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45C83E2E" w:rsidR="00DC7526" w:rsidRPr="009F29FC" w:rsidRDefault="00E54E1A" w:rsidP="7C18CEC8">
      <w:pPr>
        <w:ind w:left="142" w:firstLine="284"/>
        <w:rPr>
          <w:b/>
          <w:color w:val="EE0000"/>
          <w:sz w:val="22"/>
          <w:szCs w:val="22"/>
          <w:lang w:val="uk-UA"/>
        </w:rPr>
      </w:pPr>
      <w:r w:rsidRPr="7A33B6AD">
        <w:rPr>
          <w:b/>
          <w:bCs/>
          <w:sz w:val="22"/>
          <w:szCs w:val="22"/>
        </w:rPr>
        <w:t xml:space="preserve">м. </w:t>
      </w:r>
      <w:proofErr w:type="spellStart"/>
      <w:r w:rsidRPr="7A33B6AD">
        <w:rPr>
          <w:b/>
          <w:bCs/>
          <w:sz w:val="22"/>
          <w:szCs w:val="22"/>
        </w:rPr>
        <w:t>Київ</w:t>
      </w:r>
      <w:proofErr w:type="spellEnd"/>
      <w:r>
        <w:tab/>
      </w:r>
      <w:r>
        <w:tab/>
      </w:r>
      <w:r>
        <w:tab/>
      </w:r>
      <w:r>
        <w:tab/>
      </w:r>
      <w:r>
        <w:tab/>
      </w:r>
      <w:r>
        <w:tab/>
      </w:r>
      <w:r>
        <w:tab/>
      </w:r>
      <w:r>
        <w:tab/>
      </w:r>
      <w:r w:rsidR="00FC1FF6" w:rsidRPr="009F29FC">
        <w:rPr>
          <w:b/>
          <w:bCs/>
          <w:sz w:val="22"/>
          <w:szCs w:val="22"/>
        </w:rPr>
        <w:t xml:space="preserve">                   </w:t>
      </w:r>
      <w:r w:rsidR="009F29FC" w:rsidRPr="00EF17B6">
        <w:rPr>
          <w:b/>
          <w:sz w:val="22"/>
          <w:szCs w:val="22"/>
          <w:lang w:val="uk-UA"/>
        </w:rPr>
        <w:t>«1</w:t>
      </w:r>
      <w:r w:rsidR="00CE613B" w:rsidRPr="00EF17B6">
        <w:rPr>
          <w:b/>
          <w:sz w:val="22"/>
          <w:szCs w:val="22"/>
          <w:lang w:val="uk-UA"/>
        </w:rPr>
        <w:t>9</w:t>
      </w:r>
      <w:r w:rsidR="009F29FC" w:rsidRPr="00EF17B6">
        <w:rPr>
          <w:b/>
          <w:sz w:val="22"/>
          <w:szCs w:val="22"/>
          <w:lang w:val="uk-UA"/>
        </w:rPr>
        <w:t>» жовтня 2026р.</w:t>
      </w:r>
    </w:p>
    <w:p w14:paraId="0339D004" w14:textId="65BF6673" w:rsidR="00274EC7" w:rsidRPr="00274EC7" w:rsidRDefault="00274EC7" w:rsidP="00274EC7">
      <w:pPr>
        <w:ind w:left="6514" w:firstLine="566"/>
        <w:rPr>
          <w:b/>
          <w:bCs/>
          <w:sz w:val="22"/>
          <w:szCs w:val="22"/>
          <w:lang w:val="uk-UA"/>
        </w:rPr>
      </w:pPr>
      <w:r>
        <w:rPr>
          <w:b/>
          <w:bCs/>
          <w:sz w:val="22"/>
          <w:szCs w:val="22"/>
          <w:lang w:val="uk-UA"/>
        </w:rPr>
        <w:t xml:space="preserve">      </w:t>
      </w:r>
    </w:p>
    <w:p w14:paraId="3C82C545" w14:textId="7B19C68C" w:rsidR="009819E1" w:rsidRDefault="009819E1" w:rsidP="009819E1">
      <w:pPr>
        <w:ind w:left="6372" w:firstLine="708"/>
        <w:rPr>
          <w:b/>
          <w:sz w:val="22"/>
          <w:szCs w:val="22"/>
          <w:lang w:val="uk-UA"/>
        </w:rPr>
      </w:pPr>
      <w:r>
        <w:rPr>
          <w:b/>
          <w:sz w:val="22"/>
          <w:szCs w:val="22"/>
          <w:lang w:val="uk-UA"/>
        </w:rPr>
        <w:t xml:space="preserve">      </w:t>
      </w:r>
    </w:p>
    <w:p w14:paraId="09D3CC02" w14:textId="77777777" w:rsidR="009819E1" w:rsidRDefault="009819E1" w:rsidP="009819E1">
      <w:pPr>
        <w:ind w:left="6372" w:firstLine="708"/>
        <w:rPr>
          <w:b/>
          <w:sz w:val="22"/>
          <w:szCs w:val="22"/>
          <w:lang w:val="uk-UA"/>
        </w:rPr>
      </w:pPr>
    </w:p>
    <w:p w14:paraId="1D461A42" w14:textId="3C454F7B" w:rsidR="00203564" w:rsidRPr="00F13D70" w:rsidRDefault="00203564" w:rsidP="1E0F0251">
      <w:pPr>
        <w:ind w:left="142" w:firstLine="284"/>
        <w:jc w:val="center"/>
        <w:rPr>
          <w:b/>
          <w:bCs/>
          <w:sz w:val="22"/>
          <w:szCs w:val="22"/>
          <w:lang w:val="uk-UA"/>
        </w:rPr>
      </w:pPr>
      <w:r w:rsidRPr="1E0F0251">
        <w:rPr>
          <w:b/>
          <w:bCs/>
          <w:sz w:val="22"/>
          <w:szCs w:val="22"/>
        </w:rPr>
        <w:t xml:space="preserve">ЗАПИТ ЦІНОВИХ </w:t>
      </w:r>
      <w:r w:rsidRPr="00CE613B">
        <w:rPr>
          <w:b/>
          <w:bCs/>
          <w:sz w:val="22"/>
          <w:szCs w:val="22"/>
        </w:rPr>
        <w:t>ПРОПОЗИЦІЙ</w:t>
      </w:r>
      <w:r w:rsidR="00F13D70" w:rsidRPr="00CE613B">
        <w:rPr>
          <w:b/>
          <w:bCs/>
          <w:sz w:val="22"/>
          <w:szCs w:val="22"/>
          <w:lang w:val="uk-UA"/>
        </w:rPr>
        <w:t xml:space="preserve"> 3</w:t>
      </w:r>
      <w:r w:rsidR="009405C5" w:rsidRPr="00CE613B">
        <w:rPr>
          <w:b/>
          <w:bCs/>
          <w:sz w:val="22"/>
          <w:szCs w:val="22"/>
          <w:lang w:val="uk-UA"/>
        </w:rPr>
        <w:t>441</w:t>
      </w:r>
      <w:r w:rsidR="00F13D70" w:rsidRPr="00CE613B">
        <w:rPr>
          <w:b/>
          <w:bCs/>
          <w:sz w:val="22"/>
          <w:szCs w:val="22"/>
          <w:lang w:val="en-US"/>
        </w:rPr>
        <w:t>LC</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7C6B0CF5" w:rsidR="004647AE" w:rsidRPr="000F5452" w:rsidRDefault="00A84B49" w:rsidP="00A84B49">
      <w:pPr>
        <w:ind w:firstLine="708"/>
        <w:jc w:val="both"/>
        <w:rPr>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оголошує</w:t>
      </w:r>
      <w:r w:rsidR="009819E1">
        <w:rPr>
          <w:sz w:val="22"/>
          <w:szCs w:val="22"/>
          <w:lang w:val="uk-UA"/>
        </w:rPr>
        <w:t xml:space="preserve"> </w:t>
      </w:r>
      <w:r w:rsidR="00D96756" w:rsidRPr="000F5452">
        <w:rPr>
          <w:sz w:val="22"/>
          <w:szCs w:val="22"/>
          <w:lang w:val="uk-UA"/>
        </w:rPr>
        <w:t xml:space="preserve">конкурс на </w:t>
      </w:r>
      <w:r w:rsidRPr="000F5452">
        <w:rPr>
          <w:sz w:val="22"/>
          <w:szCs w:val="22"/>
          <w:lang w:val="uk-UA"/>
        </w:rPr>
        <w:t>місцеву закупівлю</w:t>
      </w:r>
      <w:r w:rsidR="007C7D94" w:rsidRPr="000F5452">
        <w:rPr>
          <w:sz w:val="22"/>
          <w:szCs w:val="22"/>
          <w:lang w:val="uk-UA"/>
        </w:rPr>
        <w:t xml:space="preserve"> </w:t>
      </w:r>
      <w:r w:rsidR="00CC3902" w:rsidRPr="003E55BC">
        <w:rPr>
          <w:color w:val="000000" w:themeColor="text1"/>
          <w:sz w:val="22"/>
          <w:szCs w:val="22"/>
          <w:lang w:val="uk-UA"/>
        </w:rPr>
        <w:t>послуг</w:t>
      </w:r>
      <w:r w:rsidR="0074511A">
        <w:rPr>
          <w:color w:val="000000" w:themeColor="text1"/>
          <w:sz w:val="22"/>
          <w:szCs w:val="22"/>
          <w:lang w:val="uk-UA"/>
        </w:rPr>
        <w:t xml:space="preserve"> автокранів</w:t>
      </w:r>
      <w:r w:rsidR="00B2571B">
        <w:rPr>
          <w:color w:val="000000" w:themeColor="text1"/>
          <w:sz w:val="22"/>
          <w:szCs w:val="22"/>
          <w:lang w:val="uk-UA"/>
        </w:rPr>
        <w:t xml:space="preserve"> </w:t>
      </w:r>
      <w:proofErr w:type="spellStart"/>
      <w:r w:rsidR="00B2571B">
        <w:rPr>
          <w:color w:val="000000" w:themeColor="text1"/>
          <w:sz w:val="22"/>
          <w:szCs w:val="22"/>
          <w:lang w:val="uk-UA"/>
        </w:rPr>
        <w:t>м.Чоп</w:t>
      </w:r>
      <w:proofErr w:type="spellEnd"/>
      <w:r w:rsidR="00B2571B">
        <w:rPr>
          <w:color w:val="000000" w:themeColor="text1"/>
          <w:sz w:val="22"/>
          <w:szCs w:val="22"/>
          <w:lang w:val="uk-UA"/>
        </w:rPr>
        <w:t xml:space="preserve"> та </w:t>
      </w:r>
      <w:proofErr w:type="spellStart"/>
      <w:r w:rsidR="00B2571B">
        <w:rPr>
          <w:color w:val="000000" w:themeColor="text1"/>
          <w:sz w:val="22"/>
          <w:szCs w:val="22"/>
          <w:lang w:val="uk-UA"/>
        </w:rPr>
        <w:t>м.Вінниця</w:t>
      </w:r>
      <w:proofErr w:type="spellEnd"/>
      <w:r w:rsidR="0074511A">
        <w:rPr>
          <w:color w:val="000000" w:themeColor="text1"/>
          <w:sz w:val="22"/>
          <w:szCs w:val="22"/>
          <w:lang w:val="uk-UA"/>
        </w:rPr>
        <w:t>.</w:t>
      </w: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4868"/>
        <w:gridCol w:w="1701"/>
        <w:gridCol w:w="2722"/>
      </w:tblGrid>
      <w:tr w:rsidR="00A206D9" w:rsidRPr="000F5452" w14:paraId="428F6868" w14:textId="77777777" w:rsidTr="006C29E7">
        <w:trPr>
          <w:trHeight w:val="237"/>
        </w:trPr>
        <w:tc>
          <w:tcPr>
            <w:tcW w:w="1081" w:type="dxa"/>
            <w:tcBorders>
              <w:top w:val="single" w:sz="4" w:space="0" w:color="auto"/>
              <w:left w:val="single" w:sz="4" w:space="0" w:color="auto"/>
              <w:bottom w:val="single" w:sz="4" w:space="0" w:color="auto"/>
              <w:right w:val="single" w:sz="4" w:space="0" w:color="auto"/>
            </w:tcBorders>
            <w:hideMark/>
          </w:tcPr>
          <w:p w14:paraId="78F53551" w14:textId="16693AA4" w:rsidR="00A206D9" w:rsidRPr="000F5452" w:rsidRDefault="00A206D9" w:rsidP="00B10378">
            <w:pPr>
              <w:jc w:val="center"/>
              <w:rPr>
                <w:b/>
                <w:sz w:val="22"/>
                <w:szCs w:val="22"/>
                <w:lang w:val="uk-UA"/>
              </w:rPr>
            </w:pPr>
            <w:r w:rsidRPr="000F5452">
              <w:rPr>
                <w:b/>
                <w:sz w:val="22"/>
                <w:szCs w:val="22"/>
                <w:lang w:val="uk-UA"/>
              </w:rPr>
              <w:t>№</w:t>
            </w:r>
            <w:r w:rsidR="003236E2">
              <w:rPr>
                <w:b/>
                <w:sz w:val="22"/>
                <w:szCs w:val="22"/>
                <w:lang w:val="uk-UA"/>
              </w:rPr>
              <w:t>ЛОТУ</w:t>
            </w:r>
          </w:p>
        </w:tc>
        <w:tc>
          <w:tcPr>
            <w:tcW w:w="48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1701"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2722"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485E84" w:rsidRPr="00142094" w14:paraId="71C46B11" w14:textId="77777777" w:rsidTr="006C29E7">
        <w:trPr>
          <w:trHeight w:val="549"/>
        </w:trPr>
        <w:tc>
          <w:tcPr>
            <w:tcW w:w="1081" w:type="dxa"/>
            <w:tcBorders>
              <w:top w:val="single" w:sz="4" w:space="0" w:color="auto"/>
              <w:left w:val="single" w:sz="4" w:space="0" w:color="auto"/>
              <w:bottom w:val="single" w:sz="4" w:space="0" w:color="auto"/>
              <w:right w:val="single" w:sz="4" w:space="0" w:color="auto"/>
            </w:tcBorders>
            <w:vAlign w:val="center"/>
          </w:tcPr>
          <w:p w14:paraId="12A5420A" w14:textId="77777777" w:rsidR="00485E84" w:rsidRPr="00142094" w:rsidRDefault="00485E84" w:rsidP="00485E84">
            <w:pPr>
              <w:jc w:val="center"/>
              <w:rPr>
                <w:bCs/>
                <w:sz w:val="22"/>
                <w:szCs w:val="22"/>
                <w:lang w:val="uk-UA"/>
              </w:rPr>
            </w:pPr>
            <w:r w:rsidRPr="00142094">
              <w:rPr>
                <w:bCs/>
                <w:sz w:val="22"/>
                <w:szCs w:val="22"/>
                <w:lang w:val="uk-UA"/>
              </w:rPr>
              <w:t>1</w:t>
            </w:r>
          </w:p>
        </w:tc>
        <w:tc>
          <w:tcPr>
            <w:tcW w:w="4868" w:type="dxa"/>
            <w:tcBorders>
              <w:top w:val="single" w:sz="4" w:space="0" w:color="auto"/>
              <w:left w:val="single" w:sz="4" w:space="0" w:color="auto"/>
              <w:bottom w:val="single" w:sz="4" w:space="0" w:color="auto"/>
              <w:right w:val="single" w:sz="4" w:space="0" w:color="auto"/>
            </w:tcBorders>
            <w:vAlign w:val="center"/>
          </w:tcPr>
          <w:p w14:paraId="68E32E75" w14:textId="614B8458" w:rsidR="00485E84" w:rsidRPr="001C6B69" w:rsidRDefault="00531C45" w:rsidP="00485E84">
            <w:pPr>
              <w:rPr>
                <w:bCs/>
                <w:sz w:val="22"/>
                <w:szCs w:val="22"/>
                <w:lang w:val="uk-UA"/>
              </w:rPr>
            </w:pPr>
            <w:r w:rsidRPr="001C6B69">
              <w:rPr>
                <w:bCs/>
                <w:sz w:val="22"/>
                <w:szCs w:val="22"/>
                <w:lang w:val="uk-UA"/>
              </w:rPr>
              <w:t>Послуги автокрану вантажопідйомністю від  18</w:t>
            </w:r>
            <w:r w:rsidR="00284F8B" w:rsidRPr="001C6B69">
              <w:rPr>
                <w:bCs/>
                <w:sz w:val="22"/>
                <w:szCs w:val="22"/>
                <w:lang w:val="uk-UA"/>
              </w:rPr>
              <w:t xml:space="preserve"> </w:t>
            </w:r>
            <w:r w:rsidRPr="001C6B69">
              <w:rPr>
                <w:bCs/>
                <w:sz w:val="22"/>
                <w:szCs w:val="22"/>
                <w:lang w:val="uk-UA"/>
              </w:rPr>
              <w:t xml:space="preserve">т. </w:t>
            </w:r>
            <w:r w:rsidR="00485E84" w:rsidRPr="001C6B69">
              <w:rPr>
                <w:bCs/>
                <w:sz w:val="22"/>
                <w:szCs w:val="22"/>
                <w:lang w:val="uk-UA"/>
              </w:rPr>
              <w:t>з подачею автокрана</w:t>
            </w:r>
            <w:r w:rsidR="00F734B9" w:rsidRPr="001C6B69">
              <w:rPr>
                <w:bCs/>
                <w:sz w:val="22"/>
                <w:szCs w:val="22"/>
                <w:lang w:val="uk-UA"/>
              </w:rPr>
              <w:t xml:space="preserve">, </w:t>
            </w:r>
            <w:proofErr w:type="spellStart"/>
            <w:r w:rsidR="00F734B9" w:rsidRPr="001C6B69">
              <w:rPr>
                <w:bCs/>
                <w:sz w:val="22"/>
                <w:szCs w:val="22"/>
                <w:lang w:val="uk-UA"/>
              </w:rPr>
              <w:t>м.Чоп</w:t>
            </w:r>
            <w:proofErr w:type="spellEnd"/>
            <w:r w:rsidR="00F734B9" w:rsidRPr="001C6B69">
              <w:rPr>
                <w:bCs/>
                <w:sz w:val="22"/>
                <w:szCs w:val="22"/>
                <w:lang w:val="uk-UA"/>
              </w:rPr>
              <w:t xml:space="preserve"> Закарпатська обл.</w:t>
            </w:r>
          </w:p>
        </w:tc>
        <w:tc>
          <w:tcPr>
            <w:tcW w:w="1701" w:type="dxa"/>
            <w:vMerge w:val="restart"/>
            <w:tcBorders>
              <w:top w:val="single" w:sz="4" w:space="0" w:color="auto"/>
              <w:left w:val="single" w:sz="4" w:space="0" w:color="auto"/>
              <w:right w:val="single" w:sz="4" w:space="0" w:color="auto"/>
            </w:tcBorders>
            <w:vAlign w:val="center"/>
          </w:tcPr>
          <w:p w14:paraId="5D5815E4" w14:textId="5E54B430" w:rsidR="00485E84" w:rsidRPr="001C6B69" w:rsidRDefault="00485E84" w:rsidP="00485E84">
            <w:pPr>
              <w:jc w:val="center"/>
              <w:rPr>
                <w:sz w:val="22"/>
                <w:szCs w:val="22"/>
                <w:lang w:val="uk-UA"/>
              </w:rPr>
            </w:pPr>
            <w:r w:rsidRPr="001C6B69">
              <w:rPr>
                <w:bCs/>
                <w:spacing w:val="-6"/>
                <w:sz w:val="22"/>
                <w:szCs w:val="22"/>
                <w:lang w:val="uk-UA"/>
              </w:rPr>
              <w:t xml:space="preserve">Інформація вказана в Додатку </w:t>
            </w:r>
            <w:r w:rsidR="00ED28FD" w:rsidRPr="001C6B69">
              <w:rPr>
                <w:bCs/>
                <w:spacing w:val="-6"/>
                <w:sz w:val="22"/>
                <w:szCs w:val="22"/>
                <w:lang w:val="uk-UA"/>
              </w:rPr>
              <w:t>1</w:t>
            </w:r>
            <w:r w:rsidRPr="001C6B69">
              <w:rPr>
                <w:bCs/>
                <w:spacing w:val="-6"/>
                <w:sz w:val="22"/>
                <w:szCs w:val="22"/>
                <w:lang w:val="uk-UA"/>
              </w:rPr>
              <w:t xml:space="preserve"> до Запиту</w:t>
            </w:r>
          </w:p>
        </w:tc>
        <w:tc>
          <w:tcPr>
            <w:tcW w:w="2722" w:type="dxa"/>
            <w:vMerge w:val="restart"/>
            <w:tcBorders>
              <w:top w:val="single" w:sz="4" w:space="0" w:color="auto"/>
              <w:left w:val="single" w:sz="4" w:space="0" w:color="auto"/>
              <w:right w:val="single" w:sz="4" w:space="0" w:color="auto"/>
            </w:tcBorders>
            <w:vAlign w:val="center"/>
          </w:tcPr>
          <w:p w14:paraId="174CA0E0" w14:textId="392810E7" w:rsidR="00485E84" w:rsidRPr="001C6B69" w:rsidRDefault="00485E84" w:rsidP="00485E84">
            <w:pPr>
              <w:jc w:val="center"/>
              <w:rPr>
                <w:bCs/>
                <w:sz w:val="22"/>
                <w:szCs w:val="22"/>
                <w:lang w:val="uk-UA"/>
              </w:rPr>
            </w:pPr>
            <w:r w:rsidRPr="001C6B69">
              <w:rPr>
                <w:bCs/>
                <w:sz w:val="22"/>
                <w:szCs w:val="22"/>
                <w:lang w:val="uk-UA"/>
              </w:rPr>
              <w:t>Деталі в Додатку №</w:t>
            </w:r>
            <w:r w:rsidR="00F13D70" w:rsidRPr="001C6B69">
              <w:rPr>
                <w:bCs/>
                <w:sz w:val="22"/>
                <w:szCs w:val="22"/>
                <w:lang w:val="uk-UA"/>
              </w:rPr>
              <w:t>1</w:t>
            </w:r>
            <w:r w:rsidRPr="001C6B69">
              <w:rPr>
                <w:bCs/>
                <w:sz w:val="22"/>
                <w:szCs w:val="22"/>
                <w:lang w:val="uk-UA"/>
              </w:rPr>
              <w:t>, до Запиту</w:t>
            </w:r>
          </w:p>
        </w:tc>
      </w:tr>
      <w:tr w:rsidR="00485E84" w:rsidRPr="0003785F" w14:paraId="5410CAA4" w14:textId="77777777" w:rsidTr="006C29E7">
        <w:trPr>
          <w:trHeight w:val="549"/>
        </w:trPr>
        <w:tc>
          <w:tcPr>
            <w:tcW w:w="1081" w:type="dxa"/>
            <w:tcBorders>
              <w:top w:val="single" w:sz="4" w:space="0" w:color="auto"/>
              <w:left w:val="single" w:sz="4" w:space="0" w:color="auto"/>
              <w:bottom w:val="single" w:sz="4" w:space="0" w:color="auto"/>
              <w:right w:val="single" w:sz="4" w:space="0" w:color="auto"/>
            </w:tcBorders>
            <w:vAlign w:val="center"/>
          </w:tcPr>
          <w:p w14:paraId="13E4844B" w14:textId="5DFB64D1" w:rsidR="00485E84" w:rsidRPr="00142094" w:rsidRDefault="00485E84" w:rsidP="00485E84">
            <w:pPr>
              <w:jc w:val="center"/>
              <w:rPr>
                <w:bCs/>
                <w:sz w:val="22"/>
                <w:szCs w:val="22"/>
                <w:lang w:val="uk-UA"/>
              </w:rPr>
            </w:pPr>
            <w:r>
              <w:rPr>
                <w:bCs/>
                <w:sz w:val="22"/>
                <w:szCs w:val="22"/>
                <w:lang w:val="uk-UA"/>
              </w:rPr>
              <w:t>2</w:t>
            </w:r>
          </w:p>
        </w:tc>
        <w:tc>
          <w:tcPr>
            <w:tcW w:w="4868" w:type="dxa"/>
            <w:tcBorders>
              <w:top w:val="single" w:sz="4" w:space="0" w:color="auto"/>
              <w:left w:val="single" w:sz="4" w:space="0" w:color="auto"/>
              <w:bottom w:val="single" w:sz="4" w:space="0" w:color="auto"/>
              <w:right w:val="single" w:sz="4" w:space="0" w:color="auto"/>
            </w:tcBorders>
            <w:vAlign w:val="center"/>
          </w:tcPr>
          <w:p w14:paraId="40B3F056" w14:textId="2816C709" w:rsidR="00485E84" w:rsidRPr="00142094" w:rsidRDefault="0074511A" w:rsidP="00485E84">
            <w:pPr>
              <w:rPr>
                <w:bCs/>
                <w:sz w:val="22"/>
                <w:szCs w:val="22"/>
                <w:lang w:val="uk-UA"/>
              </w:rPr>
            </w:pPr>
            <w:r w:rsidRPr="00237DCC">
              <w:rPr>
                <w:bCs/>
                <w:sz w:val="22"/>
                <w:szCs w:val="22"/>
                <w:lang w:val="uk-UA"/>
              </w:rPr>
              <w:t xml:space="preserve">Послуги автокрану вантажопідйомністю від </w:t>
            </w:r>
            <w:r w:rsidR="006C29E7">
              <w:rPr>
                <w:bCs/>
                <w:sz w:val="22"/>
                <w:szCs w:val="22"/>
                <w:lang w:val="uk-UA"/>
              </w:rPr>
              <w:t>2</w:t>
            </w:r>
            <w:r w:rsidRPr="00237DCC">
              <w:rPr>
                <w:bCs/>
                <w:sz w:val="22"/>
                <w:szCs w:val="22"/>
                <w:lang w:val="uk-UA"/>
              </w:rPr>
              <w:t>5 т</w:t>
            </w:r>
            <w:r>
              <w:rPr>
                <w:bCs/>
                <w:sz w:val="22"/>
                <w:szCs w:val="22"/>
                <w:lang w:val="uk-UA"/>
              </w:rPr>
              <w:t xml:space="preserve"> з подачею автокрана</w:t>
            </w:r>
            <w:r w:rsidR="00F734B9">
              <w:rPr>
                <w:bCs/>
                <w:sz w:val="22"/>
                <w:szCs w:val="22"/>
                <w:lang w:val="uk-UA"/>
              </w:rPr>
              <w:t xml:space="preserve">, </w:t>
            </w:r>
            <w:proofErr w:type="spellStart"/>
            <w:r w:rsidR="00F734B9">
              <w:rPr>
                <w:bCs/>
                <w:sz w:val="22"/>
                <w:szCs w:val="22"/>
                <w:lang w:val="uk-UA"/>
              </w:rPr>
              <w:t>м.</w:t>
            </w:r>
            <w:r w:rsidR="006C29E7">
              <w:rPr>
                <w:bCs/>
                <w:sz w:val="22"/>
                <w:szCs w:val="22"/>
                <w:lang w:val="uk-UA"/>
              </w:rPr>
              <w:t>Вінниця</w:t>
            </w:r>
            <w:proofErr w:type="spellEnd"/>
            <w:r w:rsidR="006C29E7">
              <w:rPr>
                <w:bCs/>
                <w:sz w:val="22"/>
                <w:szCs w:val="22"/>
                <w:lang w:val="uk-UA"/>
              </w:rPr>
              <w:t xml:space="preserve"> Вінницька обл.</w:t>
            </w:r>
          </w:p>
        </w:tc>
        <w:tc>
          <w:tcPr>
            <w:tcW w:w="1701" w:type="dxa"/>
            <w:vMerge/>
            <w:tcBorders>
              <w:left w:val="single" w:sz="4" w:space="0" w:color="auto"/>
              <w:right w:val="single" w:sz="4" w:space="0" w:color="auto"/>
            </w:tcBorders>
            <w:vAlign w:val="center"/>
          </w:tcPr>
          <w:p w14:paraId="5217EAD5" w14:textId="77777777" w:rsidR="00485E84" w:rsidRPr="00A3721F" w:rsidRDefault="00485E84" w:rsidP="00485E84">
            <w:pPr>
              <w:jc w:val="center"/>
              <w:rPr>
                <w:bCs/>
                <w:spacing w:val="-6"/>
                <w:sz w:val="22"/>
                <w:szCs w:val="22"/>
                <w:lang w:val="uk-UA"/>
              </w:rPr>
            </w:pPr>
          </w:p>
        </w:tc>
        <w:tc>
          <w:tcPr>
            <w:tcW w:w="2722" w:type="dxa"/>
            <w:vMerge/>
            <w:tcBorders>
              <w:left w:val="single" w:sz="4" w:space="0" w:color="auto"/>
              <w:right w:val="single" w:sz="4" w:space="0" w:color="auto"/>
            </w:tcBorders>
            <w:vAlign w:val="center"/>
          </w:tcPr>
          <w:p w14:paraId="7A98D42D" w14:textId="77777777" w:rsidR="00485E84" w:rsidRPr="00142094" w:rsidRDefault="00485E84" w:rsidP="00485E84">
            <w:pPr>
              <w:jc w:val="center"/>
              <w:rPr>
                <w:bCs/>
                <w:sz w:val="22"/>
                <w:szCs w:val="22"/>
                <w:lang w:val="uk-UA"/>
              </w:rPr>
            </w:pP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7A892678"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485E84">
        <w:rPr>
          <w:i/>
          <w:iCs/>
          <w:color w:val="000000"/>
          <w:sz w:val="20"/>
          <w:szCs w:val="20"/>
          <w:lang w:val="uk-UA" w:eastAsia="uk-UA"/>
        </w:rPr>
        <w:t>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2D48F4EA" w14:textId="1A7C1A0C" w:rsidR="003D6052" w:rsidRPr="00C305C4" w:rsidRDefault="003D6052" w:rsidP="003D6052">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****Товариство Червоного Хреста України залишає за собою право здійснювати закупівлі за окремими позиціями</w:t>
      </w:r>
      <w:r>
        <w:rPr>
          <w:i/>
          <w:iCs/>
          <w:color w:val="000000"/>
          <w:sz w:val="20"/>
          <w:szCs w:val="20"/>
          <w:lang w:val="uk-UA" w:eastAsia="uk-UA"/>
        </w:rPr>
        <w:t>/лотами</w:t>
      </w:r>
      <w:r w:rsidRPr="00C305C4">
        <w:rPr>
          <w:i/>
          <w:iCs/>
          <w:color w:val="000000"/>
          <w:sz w:val="20"/>
          <w:szCs w:val="20"/>
          <w:lang w:val="uk-UA" w:eastAsia="uk-UA"/>
        </w:rPr>
        <w:t>.</w:t>
      </w:r>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2527D9B8" w14:textId="77777777" w:rsidR="00470073" w:rsidRPr="004473C8" w:rsidRDefault="00A206D9" w:rsidP="00470073">
      <w:pPr>
        <w:spacing w:before="76" w:line="250" w:lineRule="exact"/>
        <w:ind w:right="-23" w:firstLine="567"/>
        <w:jc w:val="both"/>
        <w:rPr>
          <w:b/>
          <w:sz w:val="22"/>
          <w:szCs w:val="22"/>
          <w:lang w:val="uk-UA"/>
        </w:rPr>
      </w:pPr>
      <w:r w:rsidRPr="00B20602">
        <w:rPr>
          <w:b/>
          <w:sz w:val="22"/>
          <w:szCs w:val="22"/>
          <w:lang w:val="uk-UA"/>
        </w:rPr>
        <w:t xml:space="preserve">Очікувана дата надання послуг: </w:t>
      </w:r>
      <w:r w:rsidR="00470073" w:rsidRPr="00B20602">
        <w:rPr>
          <w:bCs/>
          <w:sz w:val="22"/>
          <w:szCs w:val="22"/>
          <w:lang w:val="uk-UA"/>
        </w:rPr>
        <w:t>протягом року з моменту укладення договору</w:t>
      </w:r>
      <w:r w:rsidR="00470073" w:rsidRPr="00B20602">
        <w:rPr>
          <w:b/>
          <w:sz w:val="22"/>
          <w:szCs w:val="22"/>
          <w:lang w:val="uk-UA"/>
        </w:rPr>
        <w:t xml:space="preserve">, </w:t>
      </w:r>
      <w:r w:rsidR="00470073" w:rsidRPr="00B20602">
        <w:rPr>
          <w:bCs/>
          <w:sz w:val="22"/>
          <w:szCs w:val="22"/>
          <w:lang w:val="uk-UA"/>
        </w:rPr>
        <w:t>по заявкам Замовника.</w:t>
      </w:r>
    </w:p>
    <w:p w14:paraId="30B7EDB0" w14:textId="20C7E669" w:rsidR="0080539D" w:rsidRDefault="00A206D9" w:rsidP="0080539D">
      <w:pPr>
        <w:spacing w:before="76" w:line="250" w:lineRule="exact"/>
        <w:ind w:right="-23" w:firstLine="567"/>
        <w:jc w:val="both"/>
        <w:rPr>
          <w:b/>
          <w:sz w:val="22"/>
          <w:szCs w:val="22"/>
          <w:lang w:val="uk-UA"/>
        </w:rPr>
      </w:pPr>
      <w:r w:rsidRPr="005A5F8A">
        <w:rPr>
          <w:b/>
          <w:sz w:val="22"/>
          <w:szCs w:val="22"/>
          <w:lang w:val="uk-UA"/>
        </w:rPr>
        <w:t>Місце надання послуг</w:t>
      </w:r>
      <w:r w:rsidR="0080539D">
        <w:rPr>
          <w:b/>
          <w:sz w:val="22"/>
          <w:szCs w:val="22"/>
          <w:lang w:val="uk-UA"/>
        </w:rPr>
        <w:t xml:space="preserve"> по ЛОТ 1</w:t>
      </w:r>
      <w:r w:rsidRPr="00A61F56">
        <w:rPr>
          <w:b/>
          <w:sz w:val="22"/>
          <w:szCs w:val="22"/>
          <w:lang w:val="uk-UA"/>
        </w:rPr>
        <w:t>:</w:t>
      </w:r>
      <w:r w:rsidR="0080539D" w:rsidRPr="0080539D">
        <w:rPr>
          <w:bCs/>
          <w:sz w:val="22"/>
          <w:szCs w:val="22"/>
          <w:lang w:val="uk-UA"/>
        </w:rPr>
        <w:t xml:space="preserve"> </w:t>
      </w:r>
      <w:proofErr w:type="spellStart"/>
      <w:r w:rsidR="0080539D">
        <w:rPr>
          <w:bCs/>
          <w:sz w:val="22"/>
          <w:szCs w:val="22"/>
          <w:lang w:val="uk-UA"/>
        </w:rPr>
        <w:t>м.Чоп</w:t>
      </w:r>
      <w:proofErr w:type="spellEnd"/>
      <w:r w:rsidR="0080539D">
        <w:rPr>
          <w:bCs/>
          <w:sz w:val="22"/>
          <w:szCs w:val="22"/>
          <w:lang w:val="uk-UA"/>
        </w:rPr>
        <w:t xml:space="preserve"> Закарпатська область</w:t>
      </w:r>
      <w:r w:rsidR="00A61F56" w:rsidRPr="00A61F56">
        <w:rPr>
          <w:bCs/>
          <w:sz w:val="22"/>
          <w:szCs w:val="22"/>
          <w:lang w:val="uk-UA"/>
        </w:rPr>
        <w:t xml:space="preserve">, </w:t>
      </w:r>
      <w:r w:rsidR="00EF19D4" w:rsidRPr="00A61F56">
        <w:rPr>
          <w:bCs/>
          <w:sz w:val="22"/>
          <w:szCs w:val="22"/>
          <w:lang w:val="uk-UA"/>
        </w:rPr>
        <w:t>точна адреса буде надана переможцю закупівлі</w:t>
      </w:r>
      <w:r w:rsidR="00A61F56" w:rsidRPr="00A61F56">
        <w:rPr>
          <w:bCs/>
          <w:sz w:val="22"/>
          <w:szCs w:val="22"/>
          <w:lang w:val="uk-UA"/>
        </w:rPr>
        <w:t>.</w:t>
      </w:r>
      <w:r w:rsidR="0080539D" w:rsidRPr="0080539D">
        <w:rPr>
          <w:b/>
          <w:sz w:val="22"/>
          <w:szCs w:val="22"/>
          <w:lang w:val="uk-UA"/>
        </w:rPr>
        <w:t xml:space="preserve"> </w:t>
      </w:r>
    </w:p>
    <w:p w14:paraId="05CC4A87" w14:textId="6E728F88" w:rsidR="0080539D" w:rsidRPr="00A61F56" w:rsidRDefault="0080539D" w:rsidP="0080539D">
      <w:pPr>
        <w:spacing w:before="76" w:line="250" w:lineRule="exact"/>
        <w:ind w:right="-23" w:firstLine="567"/>
        <w:jc w:val="both"/>
        <w:rPr>
          <w:b/>
          <w:sz w:val="22"/>
          <w:szCs w:val="22"/>
          <w:lang w:val="uk-UA"/>
        </w:rPr>
      </w:pPr>
      <w:r w:rsidRPr="005A5F8A">
        <w:rPr>
          <w:b/>
          <w:sz w:val="22"/>
          <w:szCs w:val="22"/>
          <w:lang w:val="uk-UA"/>
        </w:rPr>
        <w:t>Місце надання послуг</w:t>
      </w:r>
      <w:r>
        <w:rPr>
          <w:b/>
          <w:sz w:val="22"/>
          <w:szCs w:val="22"/>
          <w:lang w:val="uk-UA"/>
        </w:rPr>
        <w:t xml:space="preserve"> по ЛОТ 2</w:t>
      </w:r>
      <w:r w:rsidRPr="00A61F56">
        <w:rPr>
          <w:b/>
          <w:sz w:val="22"/>
          <w:szCs w:val="22"/>
          <w:lang w:val="uk-UA"/>
        </w:rPr>
        <w:t>:</w:t>
      </w:r>
      <w:r>
        <w:rPr>
          <w:b/>
          <w:sz w:val="22"/>
          <w:szCs w:val="22"/>
          <w:lang w:val="uk-UA"/>
        </w:rPr>
        <w:t xml:space="preserve"> </w:t>
      </w:r>
      <w:proofErr w:type="spellStart"/>
      <w:r>
        <w:rPr>
          <w:bCs/>
          <w:sz w:val="22"/>
          <w:szCs w:val="22"/>
          <w:lang w:val="uk-UA"/>
        </w:rPr>
        <w:t>м.Вінниця</w:t>
      </w:r>
      <w:proofErr w:type="spellEnd"/>
      <w:r>
        <w:rPr>
          <w:bCs/>
          <w:sz w:val="22"/>
          <w:szCs w:val="22"/>
          <w:lang w:val="uk-UA"/>
        </w:rPr>
        <w:t xml:space="preserve"> Вінницька область</w:t>
      </w:r>
      <w:r w:rsidRPr="00A61F56">
        <w:rPr>
          <w:bCs/>
          <w:sz w:val="22"/>
          <w:szCs w:val="22"/>
          <w:lang w:val="uk-UA"/>
        </w:rPr>
        <w:t>, точна адреса буде надана переможцю закупівлі.</w:t>
      </w:r>
    </w:p>
    <w:p w14:paraId="3FA70CD0" w14:textId="77777777" w:rsidR="00E95E3E" w:rsidRPr="000F5452" w:rsidRDefault="00E95E3E" w:rsidP="0080539D">
      <w:pPr>
        <w:pStyle w:val="NormalWeb"/>
        <w:spacing w:before="0" w:beforeAutospacing="0" w:after="0" w:afterAutospacing="0"/>
        <w:rPr>
          <w:rFonts w:ascii="Times New Roman" w:hAnsi="Times New Roman" w:cs="Times New Roman"/>
          <w:b/>
          <w:sz w:val="22"/>
          <w:szCs w:val="22"/>
          <w:lang w:val="uk-UA"/>
        </w:rPr>
      </w:pPr>
    </w:p>
    <w:p w14:paraId="21BD4090" w14:textId="643FF2D9" w:rsidR="00C7577B" w:rsidRDefault="00C7577B" w:rsidP="00C7577B">
      <w:pPr>
        <w:pStyle w:val="NormalWe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NormalWe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73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5040"/>
        <w:gridCol w:w="4521"/>
      </w:tblGrid>
      <w:tr w:rsidR="00C7577B" w:rsidRPr="00DA6B22" w14:paraId="611A6914" w14:textId="77777777" w:rsidTr="00E12A44">
        <w:trPr>
          <w:trHeight w:val="76"/>
        </w:trPr>
        <w:tc>
          <w:tcPr>
            <w:tcW w:w="1169" w:type="dxa"/>
          </w:tcPr>
          <w:p w14:paraId="0405B64A" w14:textId="77777777" w:rsidR="00C7577B" w:rsidRPr="000B48D8" w:rsidRDefault="00C7577B" w:rsidP="00916282">
            <w:pPr>
              <w:pStyle w:val="NormalWe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NormalWe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NormalWe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12A44">
        <w:trPr>
          <w:trHeight w:val="1798"/>
        </w:trPr>
        <w:tc>
          <w:tcPr>
            <w:tcW w:w="1169" w:type="dxa"/>
          </w:tcPr>
          <w:p w14:paraId="4D3E1BB3" w14:textId="1E7B0A0B" w:rsidR="00C7577B" w:rsidRPr="00BC13F3" w:rsidRDefault="00C7577B" w:rsidP="00916282">
            <w:pPr>
              <w:pStyle w:val="NormalWeb"/>
              <w:numPr>
                <w:ilvl w:val="0"/>
                <w:numId w:val="12"/>
              </w:numPr>
              <w:spacing w:before="0" w:beforeAutospacing="0" w:after="0" w:afterAutospacing="0"/>
              <w:jc w:val="center"/>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NormalWe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NormalWeb"/>
              <w:numPr>
                <w:ilvl w:val="0"/>
                <w:numId w:val="14"/>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NormalWeb"/>
              <w:numPr>
                <w:ilvl w:val="0"/>
                <w:numId w:val="14"/>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0B48D8" w14:paraId="54D473E4" w14:textId="77777777" w:rsidTr="00E12A44">
        <w:trPr>
          <w:trHeight w:val="263"/>
        </w:trPr>
        <w:tc>
          <w:tcPr>
            <w:tcW w:w="1169" w:type="dxa"/>
          </w:tcPr>
          <w:p w14:paraId="1AE70C91" w14:textId="73B12D31" w:rsidR="00C7577B" w:rsidRPr="00BC13F3" w:rsidRDefault="00C7577B" w:rsidP="00916282">
            <w:pPr>
              <w:pStyle w:val="NormalWeb"/>
              <w:numPr>
                <w:ilvl w:val="0"/>
                <w:numId w:val="12"/>
              </w:numPr>
              <w:spacing w:before="0" w:beforeAutospacing="0" w:after="0" w:afterAutospacing="0"/>
              <w:jc w:val="center"/>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NormalWe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NormalWeb"/>
              <w:numPr>
                <w:ilvl w:val="0"/>
                <w:numId w:val="14"/>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12A44">
        <w:trPr>
          <w:trHeight w:val="143"/>
        </w:trPr>
        <w:tc>
          <w:tcPr>
            <w:tcW w:w="1169" w:type="dxa"/>
            <w:vMerge w:val="restart"/>
          </w:tcPr>
          <w:p w14:paraId="4B724F0D" w14:textId="70C4E860" w:rsidR="00F27382" w:rsidRPr="00BC13F3" w:rsidRDefault="00F27382" w:rsidP="00916282">
            <w:pPr>
              <w:pStyle w:val="NormalWeb"/>
              <w:numPr>
                <w:ilvl w:val="0"/>
                <w:numId w:val="12"/>
              </w:numPr>
              <w:spacing w:before="0" w:beforeAutospacing="0" w:after="0" w:afterAutospacing="0"/>
              <w:jc w:val="center"/>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NormalWe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NormalWeb"/>
              <w:numPr>
                <w:ilvl w:val="0"/>
                <w:numId w:val="14"/>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DA6B22" w14:paraId="28294905" w14:textId="77777777" w:rsidTr="00E12A44">
        <w:trPr>
          <w:trHeight w:val="143"/>
        </w:trPr>
        <w:tc>
          <w:tcPr>
            <w:tcW w:w="1169" w:type="dxa"/>
            <w:vMerge/>
          </w:tcPr>
          <w:p w14:paraId="66831469" w14:textId="77777777" w:rsidR="00F27382" w:rsidRPr="00BC13F3" w:rsidRDefault="00F27382" w:rsidP="00F27382">
            <w:pPr>
              <w:pStyle w:val="NormalWe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NormalWe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NormalWeb"/>
              <w:numPr>
                <w:ilvl w:val="0"/>
                <w:numId w:val="14"/>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12A44">
        <w:trPr>
          <w:trHeight w:val="143"/>
        </w:trPr>
        <w:tc>
          <w:tcPr>
            <w:tcW w:w="1169" w:type="dxa"/>
            <w:vMerge/>
          </w:tcPr>
          <w:p w14:paraId="4144A0FE" w14:textId="77777777" w:rsidR="00F27382" w:rsidRPr="00BC13F3" w:rsidRDefault="00F27382" w:rsidP="00F27382">
            <w:pPr>
              <w:pStyle w:val="NormalWe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NormalWe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NormalWeb"/>
              <w:numPr>
                <w:ilvl w:val="0"/>
                <w:numId w:val="14"/>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12A44">
        <w:trPr>
          <w:trHeight w:val="143"/>
        </w:trPr>
        <w:tc>
          <w:tcPr>
            <w:tcW w:w="1169" w:type="dxa"/>
            <w:vMerge/>
          </w:tcPr>
          <w:p w14:paraId="64530F88" w14:textId="77777777" w:rsidR="00F27382" w:rsidRPr="00BC13F3" w:rsidRDefault="00F27382" w:rsidP="00F27382">
            <w:pPr>
              <w:pStyle w:val="NormalWe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NormalWe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NormalWeb"/>
              <w:numPr>
                <w:ilvl w:val="0"/>
                <w:numId w:val="14"/>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12A44">
        <w:trPr>
          <w:trHeight w:val="143"/>
        </w:trPr>
        <w:tc>
          <w:tcPr>
            <w:tcW w:w="1169" w:type="dxa"/>
            <w:vMerge/>
          </w:tcPr>
          <w:p w14:paraId="57AD2A55" w14:textId="4FBDA6C6" w:rsidR="00F27382" w:rsidRDefault="00F27382" w:rsidP="00F27382">
            <w:pPr>
              <w:pStyle w:val="NormalWe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NormalWe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NormalWeb"/>
              <w:numPr>
                <w:ilvl w:val="0"/>
                <w:numId w:val="9"/>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NormalWeb"/>
              <w:numPr>
                <w:ilvl w:val="0"/>
                <w:numId w:val="9"/>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NormalWeb"/>
              <w:numPr>
                <w:ilvl w:val="0"/>
                <w:numId w:val="9"/>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w:t>
            </w:r>
            <w:r w:rsidRPr="000E5FB0">
              <w:rPr>
                <w:rFonts w:ascii="Times New Roman" w:hAnsi="Times New Roman" w:cs="Times New Roman"/>
                <w:bCs/>
                <w:sz w:val="22"/>
                <w:szCs w:val="22"/>
                <w:highlight w:val="yellow"/>
                <w:lang w:val="uk-UA" w:eastAsia="uk-UA"/>
              </w:rPr>
              <w:t>10</w:t>
            </w:r>
            <w:r w:rsidRPr="00224657">
              <w:rPr>
                <w:rFonts w:ascii="Times New Roman" w:hAnsi="Times New Roman" w:cs="Times New Roman"/>
                <w:bCs/>
                <w:sz w:val="22"/>
                <w:szCs w:val="22"/>
                <w:lang w:val="uk-UA" w:eastAsia="uk-UA"/>
              </w:rPr>
              <w:t xml:space="preserve"> і більше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NormalWeb"/>
              <w:numPr>
                <w:ilvl w:val="0"/>
                <w:numId w:val="9"/>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NormalWe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NormalWe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NormalWeb"/>
              <w:numPr>
                <w:ilvl w:val="0"/>
                <w:numId w:val="14"/>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12A44">
        <w:trPr>
          <w:trHeight w:val="76"/>
        </w:trPr>
        <w:tc>
          <w:tcPr>
            <w:tcW w:w="1169" w:type="dxa"/>
          </w:tcPr>
          <w:p w14:paraId="4E7A2854" w14:textId="40F06D68" w:rsidR="00F27382" w:rsidRPr="00BC13F3" w:rsidRDefault="00F27382" w:rsidP="00916282">
            <w:pPr>
              <w:pStyle w:val="NormalWeb"/>
              <w:numPr>
                <w:ilvl w:val="0"/>
                <w:numId w:val="12"/>
              </w:numPr>
              <w:spacing w:before="0" w:beforeAutospacing="0" w:after="0" w:afterAutospacing="0"/>
              <w:jc w:val="center"/>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NormalWe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NormalWeb"/>
              <w:numPr>
                <w:ilvl w:val="0"/>
                <w:numId w:val="14"/>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F27382" w:rsidRPr="004218D8" w14:paraId="03A4BCEE" w14:textId="77777777" w:rsidTr="00E12A44">
        <w:trPr>
          <w:trHeight w:val="96"/>
        </w:trPr>
        <w:tc>
          <w:tcPr>
            <w:tcW w:w="1169" w:type="dxa"/>
          </w:tcPr>
          <w:p w14:paraId="304BFA9F" w14:textId="7FE5F547" w:rsidR="00F27382" w:rsidRPr="00BC13F3" w:rsidRDefault="00916282" w:rsidP="00916282">
            <w:pPr>
              <w:pStyle w:val="NormalWeb"/>
              <w:spacing w:before="0" w:beforeAutospacing="0" w:after="0" w:afterAutospacing="0"/>
              <w:rPr>
                <w:rFonts w:ascii="Times New Roman" w:eastAsia="Times New Roman" w:hAnsi="Times New Roman" w:cs="Times New Roman"/>
                <w:b/>
                <w:bCs/>
                <w:sz w:val="22"/>
                <w:szCs w:val="22"/>
                <w:lang w:val="uk-UA"/>
              </w:rPr>
            </w:pPr>
            <w:r>
              <w:rPr>
                <w:rFonts w:ascii="Times New Roman" w:eastAsia="Times New Roman" w:hAnsi="Times New Roman" w:cs="Times New Roman"/>
                <w:b/>
                <w:bCs/>
                <w:sz w:val="22"/>
                <w:szCs w:val="22"/>
                <w:lang w:val="uk-UA"/>
              </w:rPr>
              <w:t>2.5</w:t>
            </w:r>
          </w:p>
        </w:tc>
        <w:tc>
          <w:tcPr>
            <w:tcW w:w="5040" w:type="dxa"/>
          </w:tcPr>
          <w:p w14:paraId="6DDA6167" w14:textId="77777777" w:rsidR="00F27382" w:rsidRPr="005A5F8A" w:rsidRDefault="00F27382" w:rsidP="00F27382">
            <w:pPr>
              <w:pStyle w:val="NormalWeb"/>
              <w:spacing w:before="0" w:beforeAutospacing="0" w:after="0" w:afterAutospacing="0"/>
              <w:rPr>
                <w:rFonts w:ascii="Times New Roman" w:eastAsia="Times New Roman" w:hAnsi="Times New Roman" w:cs="Times New Roman"/>
                <w:sz w:val="22"/>
                <w:szCs w:val="22"/>
                <w:highlight w:val="yellow"/>
                <w:lang w:val="uk-UA" w:eastAsia="en-US"/>
              </w:rPr>
            </w:pPr>
            <w:r w:rsidRPr="00B66F65">
              <w:rPr>
                <w:rFonts w:ascii="Times New Roman" w:eastAsia="Times New Roman" w:hAnsi="Times New Roman" w:cs="Times New Roman"/>
                <w:sz w:val="22"/>
                <w:szCs w:val="22"/>
                <w:lang w:val="uk-UA"/>
              </w:rPr>
              <w:t xml:space="preserve">Інші документи </w:t>
            </w:r>
          </w:p>
        </w:tc>
        <w:tc>
          <w:tcPr>
            <w:tcW w:w="4521" w:type="dxa"/>
          </w:tcPr>
          <w:p w14:paraId="6DD79CBC" w14:textId="20D9EF4E" w:rsidR="003F36FA" w:rsidRPr="006C5931" w:rsidRDefault="007133A4" w:rsidP="006C5931">
            <w:pPr>
              <w:pStyle w:val="NormalWeb"/>
              <w:numPr>
                <w:ilvl w:val="0"/>
                <w:numId w:val="14"/>
              </w:numPr>
              <w:ind w:left="360"/>
              <w:jc w:val="both"/>
              <w:rPr>
                <w:rFonts w:ascii="Times New Roman" w:hAnsi="Times New Roman" w:cs="Times New Roman"/>
                <w:sz w:val="22"/>
                <w:szCs w:val="22"/>
                <w:lang w:val="uk-UA"/>
              </w:rPr>
            </w:pPr>
            <w:r>
              <w:rPr>
                <w:rFonts w:ascii="Times New Roman" w:hAnsi="Times New Roman" w:cs="Times New Roman"/>
                <w:sz w:val="22"/>
                <w:szCs w:val="22"/>
                <w:lang w:val="uk-UA"/>
              </w:rPr>
              <w:t>Компанія має бути зареєстрованою та здійснювати свою господарську діяльність 2 і більше років.</w:t>
            </w:r>
          </w:p>
        </w:tc>
      </w:tr>
      <w:tr w:rsidR="00D2151E" w:rsidRPr="00CA14CF" w14:paraId="583366B2" w14:textId="77777777" w:rsidTr="00E12A44">
        <w:trPr>
          <w:trHeight w:val="96"/>
        </w:trPr>
        <w:tc>
          <w:tcPr>
            <w:tcW w:w="1169" w:type="dxa"/>
          </w:tcPr>
          <w:p w14:paraId="38DD6C53" w14:textId="187AD518" w:rsidR="00D2151E" w:rsidRPr="00BC13F3" w:rsidRDefault="00916282" w:rsidP="00916282">
            <w:pPr>
              <w:pStyle w:val="NormalWeb"/>
              <w:spacing w:before="0" w:beforeAutospacing="0" w:after="0" w:afterAutospacing="0"/>
              <w:rPr>
                <w:rFonts w:ascii="Times New Roman" w:eastAsia="Times New Roman" w:hAnsi="Times New Roman" w:cs="Times New Roman"/>
                <w:b/>
                <w:bCs/>
                <w:sz w:val="22"/>
                <w:szCs w:val="22"/>
                <w:lang w:val="uk-UA"/>
              </w:rPr>
            </w:pPr>
            <w:r>
              <w:rPr>
                <w:rFonts w:ascii="Times New Roman" w:eastAsia="Times New Roman" w:hAnsi="Times New Roman" w:cs="Times New Roman"/>
                <w:b/>
                <w:bCs/>
                <w:sz w:val="22"/>
                <w:szCs w:val="22"/>
                <w:lang w:val="uk-UA"/>
              </w:rPr>
              <w:t>2.6</w:t>
            </w:r>
          </w:p>
        </w:tc>
        <w:tc>
          <w:tcPr>
            <w:tcW w:w="5040" w:type="dxa"/>
          </w:tcPr>
          <w:p w14:paraId="0FCF8F7D" w14:textId="77777777" w:rsidR="00D2151E" w:rsidRDefault="00022D4D" w:rsidP="00F27382">
            <w:pPr>
              <w:pStyle w:val="NormalWeb"/>
              <w:spacing w:before="0" w:beforeAutospacing="0" w:after="0" w:afterAutospacing="0"/>
              <w:rPr>
                <w:rFonts w:ascii="Times New Roman" w:eastAsia="Times New Roman" w:hAnsi="Times New Roman" w:cs="Times New Roman"/>
                <w:sz w:val="22"/>
                <w:szCs w:val="22"/>
                <w:lang w:val="uk-UA"/>
              </w:rPr>
            </w:pPr>
            <w:r w:rsidRPr="00022D4D">
              <w:rPr>
                <w:rFonts w:ascii="Times New Roman" w:eastAsia="Times New Roman" w:hAnsi="Times New Roman" w:cs="Times New Roman"/>
                <w:sz w:val="22"/>
                <w:szCs w:val="22"/>
                <w:lang w:val="uk-UA"/>
              </w:rPr>
              <w:t>Тривалість виконання послуги визначається з моменту прибуття автотранспорту до місця виконання послуг відповідно до Замовлення і до завершення роботи з врахуванням, що мінімальний час залучення техніки - 4 години</w:t>
            </w:r>
            <w:r>
              <w:rPr>
                <w:rFonts w:ascii="Times New Roman" w:eastAsia="Times New Roman" w:hAnsi="Times New Roman" w:cs="Times New Roman"/>
                <w:sz w:val="22"/>
                <w:szCs w:val="22"/>
                <w:lang w:val="uk-UA"/>
              </w:rPr>
              <w:t>.</w:t>
            </w:r>
          </w:p>
          <w:p w14:paraId="326D2B35" w14:textId="77777777" w:rsidR="00ED1149" w:rsidRDefault="00ED1149" w:rsidP="00F27382">
            <w:pPr>
              <w:pStyle w:val="NormalWeb"/>
              <w:spacing w:before="0" w:beforeAutospacing="0" w:after="0" w:afterAutospacing="0"/>
              <w:rPr>
                <w:rFonts w:ascii="Times New Roman" w:eastAsia="Times New Roman" w:hAnsi="Times New Roman" w:cs="Times New Roman"/>
                <w:sz w:val="22"/>
                <w:szCs w:val="22"/>
                <w:lang w:val="uk-UA"/>
              </w:rPr>
            </w:pPr>
          </w:p>
          <w:p w14:paraId="21918D43" w14:textId="489C2BF8" w:rsidR="00022D4D" w:rsidRPr="00B66F65" w:rsidRDefault="0086282F" w:rsidP="00F27382">
            <w:pPr>
              <w:pStyle w:val="NormalWeb"/>
              <w:spacing w:before="0" w:beforeAutospacing="0" w:after="0" w:afterAutospacing="0"/>
              <w:rPr>
                <w:rFonts w:ascii="Times New Roman" w:eastAsia="Times New Roman" w:hAnsi="Times New Roman" w:cs="Times New Roman"/>
                <w:sz w:val="22"/>
                <w:szCs w:val="22"/>
                <w:lang w:val="uk-UA"/>
              </w:rPr>
            </w:pPr>
            <w:r w:rsidRPr="0086282F">
              <w:rPr>
                <w:rFonts w:ascii="Times New Roman" w:eastAsia="Times New Roman" w:hAnsi="Times New Roman" w:cs="Times New Roman"/>
                <w:sz w:val="22"/>
                <w:szCs w:val="22"/>
                <w:lang w:val="uk-UA"/>
              </w:rPr>
              <w:t xml:space="preserve">У випадку виходу транспорту з ладу – </w:t>
            </w:r>
            <w:r w:rsidR="004526B9">
              <w:rPr>
                <w:rFonts w:ascii="Times New Roman" w:eastAsia="Times New Roman" w:hAnsi="Times New Roman" w:cs="Times New Roman"/>
                <w:sz w:val="22"/>
                <w:szCs w:val="22"/>
                <w:lang w:val="uk-UA"/>
              </w:rPr>
              <w:t>В</w:t>
            </w:r>
            <w:r w:rsidRPr="0086282F">
              <w:rPr>
                <w:rFonts w:ascii="Times New Roman" w:eastAsia="Times New Roman" w:hAnsi="Times New Roman" w:cs="Times New Roman"/>
                <w:sz w:val="22"/>
                <w:szCs w:val="22"/>
                <w:lang w:val="uk-UA"/>
              </w:rPr>
              <w:t>иконавець забезпечує його заміну аналогічним транспортом, який має бути у належному технічному та санітарному стані протягом 3 годин без додаткової оплати за подачу</w:t>
            </w:r>
          </w:p>
        </w:tc>
        <w:tc>
          <w:tcPr>
            <w:tcW w:w="4521" w:type="dxa"/>
          </w:tcPr>
          <w:p w14:paraId="705F4CA0" w14:textId="5CF10AB8" w:rsidR="00C44F74" w:rsidRPr="00C44F74" w:rsidRDefault="0009213F" w:rsidP="007133A4">
            <w:pPr>
              <w:pStyle w:val="NormalWeb"/>
              <w:numPr>
                <w:ilvl w:val="0"/>
                <w:numId w:val="14"/>
              </w:numPr>
              <w:ind w:left="360"/>
              <w:jc w:val="both"/>
              <w:rPr>
                <w:rFonts w:ascii="Times New Roman" w:hAnsi="Times New Roman" w:cs="Times New Roman"/>
                <w:sz w:val="22"/>
                <w:szCs w:val="22"/>
                <w:lang w:val="uk-UA"/>
              </w:rPr>
            </w:pPr>
            <w:r w:rsidRPr="002645ED">
              <w:rPr>
                <w:rFonts w:ascii="Times New Roman" w:hAnsi="Times New Roman" w:cs="Times New Roman"/>
                <w:sz w:val="22"/>
                <w:szCs w:val="22"/>
                <w:lang w:val="uk-UA"/>
              </w:rPr>
              <w:t xml:space="preserve">Надати в складі цінової пропозиції </w:t>
            </w:r>
            <w:r w:rsidR="0086282F" w:rsidRPr="002645ED">
              <w:rPr>
                <w:rFonts w:ascii="Times New Roman" w:hAnsi="Times New Roman" w:cs="Times New Roman"/>
                <w:sz w:val="22"/>
                <w:szCs w:val="22"/>
                <w:lang w:val="uk-UA"/>
              </w:rPr>
              <w:t xml:space="preserve">інформацію </w:t>
            </w:r>
            <w:r w:rsidR="00176A8E" w:rsidRPr="002645ED">
              <w:rPr>
                <w:rFonts w:ascii="Times New Roman" w:hAnsi="Times New Roman" w:cs="Times New Roman"/>
                <w:sz w:val="22"/>
                <w:szCs w:val="22"/>
                <w:lang w:val="uk-UA"/>
              </w:rPr>
              <w:t xml:space="preserve">одним </w:t>
            </w:r>
            <w:r w:rsidRPr="002645ED">
              <w:rPr>
                <w:rFonts w:ascii="Times New Roman" w:hAnsi="Times New Roman" w:cs="Times New Roman"/>
                <w:sz w:val="22"/>
                <w:szCs w:val="22"/>
                <w:lang w:val="uk-UA"/>
              </w:rPr>
              <w:t>Гарантійн</w:t>
            </w:r>
            <w:r w:rsidR="00176A8E" w:rsidRPr="002645ED">
              <w:rPr>
                <w:rFonts w:ascii="Times New Roman" w:hAnsi="Times New Roman" w:cs="Times New Roman"/>
                <w:sz w:val="22"/>
                <w:szCs w:val="22"/>
                <w:lang w:val="uk-UA"/>
              </w:rPr>
              <w:t>им</w:t>
            </w:r>
            <w:r w:rsidRPr="002645ED">
              <w:rPr>
                <w:rFonts w:ascii="Times New Roman" w:hAnsi="Times New Roman" w:cs="Times New Roman"/>
                <w:sz w:val="22"/>
                <w:szCs w:val="22"/>
                <w:lang w:val="uk-UA"/>
              </w:rPr>
              <w:t xml:space="preserve"> лист</w:t>
            </w:r>
            <w:r w:rsidR="00176A8E" w:rsidRPr="002645ED">
              <w:rPr>
                <w:rFonts w:ascii="Times New Roman" w:hAnsi="Times New Roman" w:cs="Times New Roman"/>
                <w:sz w:val="22"/>
                <w:szCs w:val="22"/>
                <w:lang w:val="uk-UA"/>
              </w:rPr>
              <w:t>ом</w:t>
            </w:r>
            <w:r w:rsidR="00022D4D" w:rsidRPr="002645ED">
              <w:rPr>
                <w:rFonts w:ascii="Times New Roman" w:hAnsi="Times New Roman" w:cs="Times New Roman"/>
                <w:sz w:val="22"/>
                <w:szCs w:val="22"/>
                <w:lang w:val="uk-UA"/>
              </w:rPr>
              <w:t xml:space="preserve">, </w:t>
            </w:r>
            <w:r w:rsidR="0086282F" w:rsidRPr="00C97E9D">
              <w:rPr>
                <w:rFonts w:ascii="Times New Roman" w:hAnsi="Times New Roman" w:cs="Times New Roman"/>
                <w:sz w:val="22"/>
                <w:szCs w:val="22"/>
                <w:lang w:val="uk-UA"/>
              </w:rPr>
              <w:t>що</w:t>
            </w:r>
            <w:r w:rsidR="0060330A" w:rsidRPr="00C97E9D">
              <w:rPr>
                <w:rFonts w:ascii="Times New Roman" w:hAnsi="Times New Roman" w:cs="Times New Roman"/>
                <w:sz w:val="22"/>
                <w:szCs w:val="22"/>
                <w:lang w:val="uk-UA"/>
              </w:rPr>
              <w:t>д</w:t>
            </w:r>
            <w:r w:rsidR="00F10494" w:rsidRPr="00C97E9D">
              <w:rPr>
                <w:rFonts w:ascii="Times New Roman" w:hAnsi="Times New Roman" w:cs="Times New Roman"/>
                <w:sz w:val="22"/>
                <w:szCs w:val="22"/>
                <w:lang w:val="uk-UA"/>
              </w:rPr>
              <w:t>о</w:t>
            </w:r>
            <w:r w:rsidR="00132FA4">
              <w:rPr>
                <w:rFonts w:ascii="Times New Roman" w:hAnsi="Times New Roman" w:cs="Times New Roman"/>
                <w:sz w:val="22"/>
                <w:szCs w:val="22"/>
                <w:lang w:val="uk-UA"/>
              </w:rPr>
              <w:t>:</w:t>
            </w:r>
          </w:p>
          <w:p w14:paraId="19578052" w14:textId="77777777" w:rsidR="00345F57" w:rsidRDefault="002D1C90" w:rsidP="00C70745">
            <w:pPr>
              <w:pStyle w:val="NormalWeb"/>
              <w:jc w:val="both"/>
              <w:rPr>
                <w:rFonts w:ascii="Times New Roman" w:hAnsi="Times New Roman" w:cs="Times New Roman"/>
                <w:b/>
                <w:bCs/>
                <w:sz w:val="22"/>
                <w:szCs w:val="22"/>
                <w:lang w:val="uk-UA"/>
              </w:rPr>
            </w:pPr>
            <w:r>
              <w:rPr>
                <w:rFonts w:ascii="Times New Roman" w:hAnsi="Times New Roman" w:cs="Times New Roman"/>
                <w:b/>
                <w:bCs/>
                <w:sz w:val="22"/>
                <w:szCs w:val="22"/>
                <w:lang w:val="uk-UA"/>
              </w:rPr>
              <w:t>-</w:t>
            </w:r>
            <w:r w:rsidR="0086282F" w:rsidRPr="002645ED">
              <w:rPr>
                <w:rFonts w:ascii="Times New Roman" w:hAnsi="Times New Roman" w:cs="Times New Roman"/>
                <w:b/>
                <w:bCs/>
                <w:sz w:val="22"/>
                <w:szCs w:val="22"/>
                <w:lang w:val="uk-UA"/>
              </w:rPr>
              <w:t xml:space="preserve"> мінімальн</w:t>
            </w:r>
            <w:r w:rsidR="0060330A" w:rsidRPr="002645ED">
              <w:rPr>
                <w:rFonts w:ascii="Times New Roman" w:hAnsi="Times New Roman" w:cs="Times New Roman"/>
                <w:b/>
                <w:bCs/>
                <w:sz w:val="22"/>
                <w:szCs w:val="22"/>
                <w:lang w:val="uk-UA"/>
              </w:rPr>
              <w:t>о можливого</w:t>
            </w:r>
            <w:r w:rsidR="0086282F" w:rsidRPr="002645ED">
              <w:rPr>
                <w:rFonts w:ascii="Times New Roman" w:hAnsi="Times New Roman" w:cs="Times New Roman"/>
                <w:b/>
                <w:bCs/>
                <w:sz w:val="22"/>
                <w:szCs w:val="22"/>
                <w:lang w:val="uk-UA"/>
              </w:rPr>
              <w:t xml:space="preserve"> час</w:t>
            </w:r>
            <w:r w:rsidR="0060330A" w:rsidRPr="002645ED">
              <w:rPr>
                <w:rFonts w:ascii="Times New Roman" w:hAnsi="Times New Roman" w:cs="Times New Roman"/>
                <w:b/>
                <w:bCs/>
                <w:sz w:val="22"/>
                <w:szCs w:val="22"/>
                <w:lang w:val="uk-UA"/>
              </w:rPr>
              <w:t>у</w:t>
            </w:r>
            <w:r w:rsidR="0086282F" w:rsidRPr="002645ED">
              <w:rPr>
                <w:rFonts w:ascii="Times New Roman" w:hAnsi="Times New Roman" w:cs="Times New Roman"/>
                <w:b/>
                <w:bCs/>
                <w:sz w:val="22"/>
                <w:szCs w:val="22"/>
                <w:lang w:val="uk-UA"/>
              </w:rPr>
              <w:t xml:space="preserve"> залучення техніки </w:t>
            </w:r>
          </w:p>
          <w:p w14:paraId="6F6BE3EA" w14:textId="5C7BED9D" w:rsidR="00445A64" w:rsidRDefault="00176A8E" w:rsidP="00C70745">
            <w:pPr>
              <w:pStyle w:val="NormalWeb"/>
              <w:jc w:val="both"/>
              <w:rPr>
                <w:rFonts w:ascii="Times New Roman" w:hAnsi="Times New Roman" w:cs="Times New Roman"/>
                <w:sz w:val="22"/>
                <w:szCs w:val="22"/>
                <w:lang w:val="uk-UA"/>
              </w:rPr>
            </w:pPr>
            <w:r w:rsidRPr="002645ED">
              <w:rPr>
                <w:rFonts w:ascii="Times New Roman" w:hAnsi="Times New Roman" w:cs="Times New Roman"/>
                <w:sz w:val="22"/>
                <w:szCs w:val="22"/>
                <w:lang w:val="uk-UA"/>
              </w:rPr>
              <w:t>т</w:t>
            </w:r>
            <w:r w:rsidR="00462F81">
              <w:rPr>
                <w:rFonts w:ascii="Times New Roman" w:hAnsi="Times New Roman" w:cs="Times New Roman"/>
                <w:sz w:val="22"/>
                <w:szCs w:val="22"/>
                <w:lang w:val="uk-UA"/>
              </w:rPr>
              <w:t>а пі</w:t>
            </w:r>
            <w:r w:rsidR="00E97448">
              <w:rPr>
                <w:rFonts w:ascii="Times New Roman" w:hAnsi="Times New Roman" w:cs="Times New Roman"/>
                <w:sz w:val="22"/>
                <w:szCs w:val="22"/>
                <w:lang w:val="uk-UA"/>
              </w:rPr>
              <w:t>дтвер</w:t>
            </w:r>
            <w:r w:rsidR="00EB1F1C">
              <w:rPr>
                <w:rFonts w:ascii="Times New Roman" w:hAnsi="Times New Roman" w:cs="Times New Roman"/>
                <w:sz w:val="22"/>
                <w:szCs w:val="22"/>
                <w:lang w:val="uk-UA"/>
              </w:rPr>
              <w:t>дити</w:t>
            </w:r>
            <w:r w:rsidR="009E334C">
              <w:rPr>
                <w:rFonts w:ascii="Times New Roman" w:hAnsi="Times New Roman" w:cs="Times New Roman"/>
                <w:sz w:val="22"/>
                <w:szCs w:val="22"/>
                <w:lang w:val="uk-UA"/>
              </w:rPr>
              <w:t xml:space="preserve"> вимог</w:t>
            </w:r>
            <w:r w:rsidR="00CD5659">
              <w:rPr>
                <w:rFonts w:ascii="Times New Roman" w:hAnsi="Times New Roman" w:cs="Times New Roman"/>
                <w:sz w:val="22"/>
                <w:szCs w:val="22"/>
                <w:lang w:val="uk-UA"/>
              </w:rPr>
              <w:t>у</w:t>
            </w:r>
            <w:r w:rsidR="00F4688F">
              <w:rPr>
                <w:rFonts w:ascii="Times New Roman" w:hAnsi="Times New Roman" w:cs="Times New Roman"/>
                <w:sz w:val="22"/>
                <w:szCs w:val="22"/>
                <w:lang w:val="uk-UA"/>
              </w:rPr>
              <w:t>, що</w:t>
            </w:r>
            <w:r w:rsidRPr="002645ED">
              <w:rPr>
                <w:rFonts w:ascii="Times New Roman" w:hAnsi="Times New Roman" w:cs="Times New Roman"/>
                <w:sz w:val="22"/>
                <w:szCs w:val="22"/>
                <w:lang w:val="uk-UA"/>
              </w:rPr>
              <w:t xml:space="preserve"> </w:t>
            </w:r>
          </w:p>
          <w:p w14:paraId="433AB10F" w14:textId="6162507E" w:rsidR="00D2151E" w:rsidRPr="00B66BC0" w:rsidRDefault="00000D5B" w:rsidP="00C70745">
            <w:pPr>
              <w:pStyle w:val="NormalWeb"/>
              <w:jc w:val="both"/>
              <w:rPr>
                <w:rFonts w:ascii="Times New Roman" w:hAnsi="Times New Roman" w:cs="Times New Roman"/>
                <w:b/>
                <w:bCs/>
                <w:sz w:val="22"/>
                <w:szCs w:val="22"/>
                <w:lang w:val="uk-UA"/>
              </w:rPr>
            </w:pPr>
            <w:r w:rsidRPr="00B66BC0">
              <w:rPr>
                <w:rFonts w:ascii="Times New Roman" w:hAnsi="Times New Roman" w:cs="Times New Roman"/>
                <w:b/>
                <w:bCs/>
                <w:sz w:val="22"/>
                <w:szCs w:val="22"/>
                <w:lang w:val="uk-UA"/>
              </w:rPr>
              <w:t>-</w:t>
            </w:r>
            <w:r w:rsidR="006F13E8" w:rsidRPr="00B66BC0">
              <w:rPr>
                <w:rFonts w:ascii="Times New Roman" w:hAnsi="Times New Roman" w:cs="Times New Roman"/>
                <w:b/>
                <w:bCs/>
                <w:sz w:val="22"/>
                <w:szCs w:val="22"/>
                <w:lang w:val="uk-UA"/>
              </w:rPr>
              <w:t xml:space="preserve"> </w:t>
            </w:r>
            <w:r w:rsidR="00176A8E" w:rsidRPr="002645ED">
              <w:rPr>
                <w:rFonts w:ascii="Times New Roman" w:hAnsi="Times New Roman" w:cs="Times New Roman"/>
                <w:b/>
                <w:bCs/>
                <w:sz w:val="22"/>
                <w:szCs w:val="22"/>
                <w:lang w:val="uk-UA"/>
              </w:rPr>
              <w:t>Виконавець забезпечить заміну транспорту на аналогічни</w:t>
            </w:r>
            <w:r w:rsidR="00054445" w:rsidRPr="002645ED">
              <w:rPr>
                <w:rFonts w:ascii="Times New Roman" w:hAnsi="Times New Roman" w:cs="Times New Roman"/>
                <w:b/>
                <w:bCs/>
                <w:sz w:val="22"/>
                <w:szCs w:val="22"/>
                <w:lang w:val="uk-UA"/>
              </w:rPr>
              <w:t>й протягом 3-х годин без додаткової плати за залучення.</w:t>
            </w:r>
          </w:p>
          <w:p w14:paraId="67E50666" w14:textId="3868A4F6" w:rsidR="0086282F" w:rsidRPr="002645ED" w:rsidRDefault="0086282F" w:rsidP="00054445">
            <w:pPr>
              <w:pStyle w:val="NormalWeb"/>
              <w:jc w:val="both"/>
              <w:rPr>
                <w:rFonts w:ascii="Times New Roman" w:hAnsi="Times New Roman" w:cs="Times New Roman"/>
                <w:sz w:val="22"/>
                <w:szCs w:val="22"/>
                <w:lang w:val="uk-UA"/>
              </w:rPr>
            </w:pP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NormalWe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NormalWe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NormalWeb"/>
        <w:numPr>
          <w:ilvl w:val="0"/>
          <w:numId w:val="16"/>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NormalWeb"/>
        <w:numPr>
          <w:ilvl w:val="0"/>
          <w:numId w:val="16"/>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NormalWeb"/>
        <w:numPr>
          <w:ilvl w:val="0"/>
          <w:numId w:val="16"/>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69FF0016" w14:textId="58E9F87A" w:rsidR="00306A28" w:rsidRPr="00C1630A" w:rsidRDefault="00337032" w:rsidP="00306A28">
      <w:pPr>
        <w:pStyle w:val="ListParagraph"/>
        <w:numPr>
          <w:ilvl w:val="0"/>
          <w:numId w:val="16"/>
        </w:numPr>
        <w:ind w:left="0" w:firstLine="357"/>
        <w:jc w:val="both"/>
        <w:rPr>
          <w:rFonts w:eastAsia="Arial Unicode MS"/>
          <w:b/>
          <w:bCs/>
          <w:i/>
          <w:iCs/>
          <w:sz w:val="22"/>
          <w:szCs w:val="22"/>
          <w:lang w:val="uk-UA"/>
        </w:rPr>
      </w:pPr>
      <w:r w:rsidRPr="00306A28">
        <w:rPr>
          <w:sz w:val="22"/>
          <w:szCs w:val="22"/>
          <w:lang w:val="uk-UA"/>
        </w:rPr>
        <w:t xml:space="preserve">Оплата здійснюється за системою 100% післяплати протягом 5-ти робочих днів по факту завершення надання </w:t>
      </w:r>
      <w:r w:rsidRPr="00C1630A">
        <w:rPr>
          <w:sz w:val="22"/>
          <w:szCs w:val="22"/>
          <w:lang w:val="uk-UA"/>
        </w:rPr>
        <w:t>послуг та підпису акту наданих послуг. Якщо Учасник пропонує власну систему оплати, просимо вказати її в Додатку</w:t>
      </w:r>
      <w:r w:rsidR="00553B23" w:rsidRPr="00C1630A">
        <w:rPr>
          <w:sz w:val="22"/>
          <w:szCs w:val="22"/>
          <w:lang w:val="uk-UA"/>
        </w:rPr>
        <w:t xml:space="preserve"> </w:t>
      </w:r>
      <w:r w:rsidR="00AD2E53" w:rsidRPr="00C1630A">
        <w:rPr>
          <w:sz w:val="22"/>
          <w:szCs w:val="22"/>
          <w:lang w:val="uk-UA"/>
        </w:rPr>
        <w:t>1</w:t>
      </w:r>
      <w:r w:rsidRPr="00C1630A">
        <w:rPr>
          <w:sz w:val="22"/>
          <w:szCs w:val="22"/>
          <w:lang w:val="uk-UA"/>
        </w:rPr>
        <w:t xml:space="preserve">. </w:t>
      </w:r>
      <w:proofErr w:type="spellStart"/>
      <w:r w:rsidR="00306A28" w:rsidRPr="00C1630A">
        <w:rPr>
          <w:rFonts w:eastAsia="Arial Unicode MS"/>
          <w:b/>
          <w:bCs/>
          <w:i/>
          <w:iCs/>
          <w:sz w:val="22"/>
          <w:szCs w:val="22"/>
        </w:rPr>
        <w:t>Згідно</w:t>
      </w:r>
      <w:proofErr w:type="spellEnd"/>
      <w:r w:rsidR="00306A28" w:rsidRPr="00C1630A">
        <w:rPr>
          <w:rFonts w:eastAsia="Arial Unicode MS"/>
          <w:b/>
          <w:bCs/>
          <w:i/>
          <w:iCs/>
          <w:sz w:val="22"/>
          <w:szCs w:val="22"/>
        </w:rPr>
        <w:t xml:space="preserve"> </w:t>
      </w:r>
      <w:proofErr w:type="spellStart"/>
      <w:r w:rsidR="00306A28" w:rsidRPr="00C1630A">
        <w:rPr>
          <w:rFonts w:eastAsia="Arial Unicode MS"/>
          <w:b/>
          <w:bCs/>
          <w:i/>
          <w:iCs/>
          <w:sz w:val="22"/>
          <w:szCs w:val="22"/>
        </w:rPr>
        <w:t>політик</w:t>
      </w:r>
      <w:proofErr w:type="spellEnd"/>
      <w:r w:rsidR="00306A28" w:rsidRPr="00C1630A">
        <w:rPr>
          <w:rFonts w:eastAsia="Arial Unicode MS"/>
          <w:b/>
          <w:bCs/>
          <w:i/>
          <w:iCs/>
          <w:sz w:val="22"/>
          <w:szCs w:val="22"/>
        </w:rPr>
        <w:t xml:space="preserve"> ТЧХУ </w:t>
      </w:r>
      <w:proofErr w:type="spellStart"/>
      <w:r w:rsidR="00306A28" w:rsidRPr="00C1630A">
        <w:rPr>
          <w:rFonts w:eastAsia="Arial Unicode MS"/>
          <w:b/>
          <w:bCs/>
          <w:i/>
          <w:iCs/>
          <w:sz w:val="22"/>
          <w:szCs w:val="22"/>
        </w:rPr>
        <w:t>передплата</w:t>
      </w:r>
      <w:proofErr w:type="spellEnd"/>
      <w:r w:rsidR="00306A28" w:rsidRPr="00C1630A">
        <w:rPr>
          <w:rFonts w:eastAsia="Arial Unicode MS"/>
          <w:b/>
          <w:bCs/>
          <w:i/>
          <w:iCs/>
          <w:sz w:val="22"/>
          <w:szCs w:val="22"/>
        </w:rPr>
        <w:t xml:space="preserve"> </w:t>
      </w:r>
      <w:proofErr w:type="spellStart"/>
      <w:r w:rsidR="00306A28" w:rsidRPr="00C1630A">
        <w:rPr>
          <w:rFonts w:eastAsia="Arial Unicode MS"/>
          <w:b/>
          <w:bCs/>
          <w:i/>
          <w:iCs/>
          <w:sz w:val="22"/>
          <w:szCs w:val="22"/>
        </w:rPr>
        <w:t>може</w:t>
      </w:r>
      <w:proofErr w:type="spellEnd"/>
      <w:r w:rsidR="00306A28" w:rsidRPr="00C1630A">
        <w:rPr>
          <w:rFonts w:eastAsia="Arial Unicode MS"/>
          <w:b/>
          <w:bCs/>
          <w:i/>
          <w:iCs/>
          <w:sz w:val="22"/>
          <w:szCs w:val="22"/>
        </w:rPr>
        <w:t xml:space="preserve"> </w:t>
      </w:r>
      <w:proofErr w:type="spellStart"/>
      <w:r w:rsidR="00306A28" w:rsidRPr="00C1630A">
        <w:rPr>
          <w:rFonts w:eastAsia="Arial Unicode MS"/>
          <w:b/>
          <w:bCs/>
          <w:i/>
          <w:iCs/>
          <w:sz w:val="22"/>
          <w:szCs w:val="22"/>
        </w:rPr>
        <w:t>застосовуватись</w:t>
      </w:r>
      <w:proofErr w:type="spellEnd"/>
      <w:r w:rsidR="00306A28" w:rsidRPr="00C1630A">
        <w:rPr>
          <w:rFonts w:eastAsia="Arial Unicode MS"/>
          <w:b/>
          <w:bCs/>
          <w:i/>
          <w:iCs/>
          <w:sz w:val="22"/>
          <w:szCs w:val="22"/>
        </w:rPr>
        <w:t xml:space="preserve"> </w:t>
      </w:r>
      <w:proofErr w:type="spellStart"/>
      <w:r w:rsidR="00306A28" w:rsidRPr="00C1630A">
        <w:rPr>
          <w:rFonts w:eastAsia="Arial Unicode MS"/>
          <w:b/>
          <w:bCs/>
          <w:i/>
          <w:iCs/>
          <w:sz w:val="22"/>
          <w:szCs w:val="22"/>
        </w:rPr>
        <w:t>лише</w:t>
      </w:r>
      <w:proofErr w:type="spellEnd"/>
      <w:r w:rsidR="00306A28" w:rsidRPr="00C1630A">
        <w:rPr>
          <w:rFonts w:eastAsia="Arial Unicode MS"/>
          <w:b/>
          <w:bCs/>
          <w:i/>
          <w:iCs/>
          <w:sz w:val="22"/>
          <w:szCs w:val="22"/>
        </w:rPr>
        <w:t xml:space="preserve"> як </w:t>
      </w:r>
      <w:proofErr w:type="spellStart"/>
      <w:r w:rsidR="00306A28" w:rsidRPr="00C1630A">
        <w:rPr>
          <w:rFonts w:eastAsia="Arial Unicode MS"/>
          <w:b/>
          <w:bCs/>
          <w:i/>
          <w:iCs/>
          <w:sz w:val="22"/>
          <w:szCs w:val="22"/>
        </w:rPr>
        <w:t>виключення</w:t>
      </w:r>
      <w:proofErr w:type="spellEnd"/>
      <w:r w:rsidR="00306A28" w:rsidRPr="00C1630A">
        <w:rPr>
          <w:rFonts w:eastAsia="Arial Unicode MS"/>
          <w:b/>
          <w:bCs/>
          <w:i/>
          <w:iCs/>
          <w:sz w:val="22"/>
          <w:szCs w:val="22"/>
        </w:rPr>
        <w:t xml:space="preserve"> та </w:t>
      </w:r>
      <w:r w:rsidR="00306A28" w:rsidRPr="00C1630A">
        <w:rPr>
          <w:rFonts w:eastAsia="Arial Unicode MS"/>
          <w:b/>
          <w:bCs/>
          <w:i/>
          <w:iCs/>
          <w:sz w:val="22"/>
          <w:szCs w:val="22"/>
          <w:lang w:val="uk-UA"/>
        </w:rPr>
        <w:t>не може перевищувати</w:t>
      </w:r>
      <w:r w:rsidR="00306A28" w:rsidRPr="00C1630A">
        <w:rPr>
          <w:rFonts w:eastAsia="Arial Unicode MS"/>
          <w:b/>
          <w:bCs/>
          <w:i/>
          <w:iCs/>
          <w:sz w:val="22"/>
          <w:szCs w:val="22"/>
        </w:rPr>
        <w:t xml:space="preserve">  50%</w:t>
      </w:r>
      <w:r w:rsidR="00306A28" w:rsidRPr="00C1630A">
        <w:rPr>
          <w:rFonts w:eastAsia="Arial Unicode MS"/>
          <w:b/>
          <w:bCs/>
          <w:i/>
          <w:iCs/>
          <w:sz w:val="22"/>
          <w:szCs w:val="22"/>
          <w:lang w:val="uk-UA"/>
        </w:rPr>
        <w:t xml:space="preserve"> вартості.</w:t>
      </w:r>
    </w:p>
    <w:p w14:paraId="68B8F526" w14:textId="57CEAE7F" w:rsidR="00E152FF" w:rsidRPr="00C1630A" w:rsidRDefault="0062592A">
      <w:pPr>
        <w:pStyle w:val="ListParagraph"/>
        <w:numPr>
          <w:ilvl w:val="0"/>
          <w:numId w:val="16"/>
        </w:numPr>
        <w:ind w:left="0" w:firstLine="357"/>
        <w:contextualSpacing/>
        <w:jc w:val="both"/>
        <w:textAlignment w:val="baseline"/>
        <w:rPr>
          <w:color w:val="000000"/>
          <w:sz w:val="22"/>
          <w:szCs w:val="22"/>
          <w:lang w:val="uk-UA" w:eastAsia="uk-UA"/>
        </w:rPr>
      </w:pPr>
      <w:r w:rsidRPr="00C1630A">
        <w:rPr>
          <w:color w:val="000000"/>
          <w:sz w:val="22"/>
          <w:szCs w:val="22"/>
          <w:lang w:val="uk-UA" w:eastAsia="uk-UA"/>
        </w:rPr>
        <w:t xml:space="preserve">У разі відмінності пропозиції Учасника  від технічного завдання (Додаток </w:t>
      </w:r>
      <w:r w:rsidR="00553B23" w:rsidRPr="00C1630A">
        <w:rPr>
          <w:color w:val="000000"/>
          <w:sz w:val="22"/>
          <w:szCs w:val="22"/>
          <w:lang w:val="uk-UA" w:eastAsia="uk-UA"/>
        </w:rPr>
        <w:t>1</w:t>
      </w:r>
      <w:r w:rsidRPr="00C1630A">
        <w:rPr>
          <w:color w:val="000000"/>
          <w:sz w:val="22"/>
          <w:szCs w:val="22"/>
          <w:lang w:val="uk-UA" w:eastAsia="uk-UA"/>
        </w:rPr>
        <w:t xml:space="preserve">), рішення про допустимість такого відхилення приймається </w:t>
      </w:r>
      <w:r w:rsidR="001B4529" w:rsidRPr="00C1630A">
        <w:rPr>
          <w:color w:val="000000"/>
          <w:sz w:val="22"/>
          <w:szCs w:val="22"/>
          <w:lang w:val="uk-UA" w:eastAsia="uk-UA"/>
        </w:rPr>
        <w:t>Замовником</w:t>
      </w:r>
      <w:r w:rsidRPr="00C1630A">
        <w:rPr>
          <w:color w:val="000000"/>
          <w:sz w:val="22"/>
          <w:szCs w:val="22"/>
          <w:lang w:val="uk-UA" w:eastAsia="uk-UA"/>
        </w:rPr>
        <w:t xml:space="preserve">. </w:t>
      </w:r>
    </w:p>
    <w:p w14:paraId="08083A71" w14:textId="77777777" w:rsidR="00E152FF" w:rsidRPr="00C1630A" w:rsidRDefault="0062592A" w:rsidP="00E152FF">
      <w:pPr>
        <w:pStyle w:val="ListParagraph"/>
        <w:numPr>
          <w:ilvl w:val="0"/>
          <w:numId w:val="16"/>
        </w:numPr>
        <w:ind w:left="0" w:firstLine="357"/>
        <w:contextualSpacing/>
        <w:jc w:val="both"/>
        <w:textAlignment w:val="baseline"/>
        <w:rPr>
          <w:color w:val="000000"/>
          <w:sz w:val="22"/>
          <w:szCs w:val="22"/>
          <w:lang w:val="uk-UA" w:eastAsia="uk-UA"/>
        </w:rPr>
      </w:pPr>
      <w:r w:rsidRPr="00C1630A">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C1630A" w:rsidRDefault="00784F04" w:rsidP="00E152FF">
      <w:pPr>
        <w:pStyle w:val="ListParagraph"/>
        <w:numPr>
          <w:ilvl w:val="0"/>
          <w:numId w:val="16"/>
        </w:numPr>
        <w:ind w:left="0" w:firstLine="357"/>
        <w:contextualSpacing/>
        <w:jc w:val="both"/>
        <w:textAlignment w:val="baseline"/>
        <w:rPr>
          <w:color w:val="000000"/>
          <w:sz w:val="22"/>
          <w:szCs w:val="22"/>
          <w:lang w:val="uk-UA" w:eastAsia="uk-UA"/>
        </w:rPr>
      </w:pPr>
      <w:proofErr w:type="spellStart"/>
      <w:r w:rsidRPr="00C1630A">
        <w:rPr>
          <w:color w:val="000000"/>
          <w:sz w:val="22"/>
          <w:szCs w:val="22"/>
          <w:lang w:eastAsia="uk-UA"/>
        </w:rPr>
        <w:t>Пропозиція</w:t>
      </w:r>
      <w:proofErr w:type="spellEnd"/>
      <w:r w:rsidRPr="00C1630A">
        <w:rPr>
          <w:color w:val="000000"/>
          <w:sz w:val="22"/>
          <w:szCs w:val="22"/>
          <w:lang w:eastAsia="uk-UA"/>
        </w:rPr>
        <w:t xml:space="preserve">, подана </w:t>
      </w:r>
      <w:proofErr w:type="spellStart"/>
      <w:r w:rsidRPr="00C1630A">
        <w:rPr>
          <w:color w:val="000000"/>
          <w:sz w:val="22"/>
          <w:szCs w:val="22"/>
          <w:lang w:eastAsia="uk-UA"/>
        </w:rPr>
        <w:t>Учасником</w:t>
      </w:r>
      <w:proofErr w:type="spellEnd"/>
      <w:r w:rsidRPr="00C1630A">
        <w:rPr>
          <w:color w:val="000000"/>
          <w:sz w:val="22"/>
          <w:szCs w:val="22"/>
          <w:lang w:eastAsia="uk-UA"/>
        </w:rPr>
        <w:t xml:space="preserve">, автоматично </w:t>
      </w:r>
      <w:proofErr w:type="spellStart"/>
      <w:r w:rsidRPr="00C1630A">
        <w:rPr>
          <w:color w:val="000000"/>
          <w:sz w:val="22"/>
          <w:szCs w:val="22"/>
          <w:lang w:eastAsia="uk-UA"/>
        </w:rPr>
        <w:t>вважається</w:t>
      </w:r>
      <w:proofErr w:type="spellEnd"/>
      <w:r w:rsidRPr="00C1630A">
        <w:rPr>
          <w:color w:val="000000"/>
          <w:sz w:val="22"/>
          <w:szCs w:val="22"/>
          <w:lang w:eastAsia="uk-UA"/>
        </w:rPr>
        <w:t xml:space="preserve"> чинною у </w:t>
      </w:r>
      <w:proofErr w:type="spellStart"/>
      <w:r w:rsidRPr="00C1630A">
        <w:rPr>
          <w:color w:val="000000"/>
          <w:sz w:val="22"/>
          <w:szCs w:val="22"/>
          <w:lang w:eastAsia="uk-UA"/>
        </w:rPr>
        <w:t>разі</w:t>
      </w:r>
      <w:proofErr w:type="spellEnd"/>
      <w:r w:rsidRPr="00C1630A">
        <w:rPr>
          <w:color w:val="000000"/>
          <w:sz w:val="22"/>
          <w:szCs w:val="22"/>
          <w:lang w:eastAsia="uk-UA"/>
        </w:rPr>
        <w:t xml:space="preserve"> </w:t>
      </w:r>
      <w:proofErr w:type="spellStart"/>
      <w:r w:rsidRPr="00C1630A">
        <w:rPr>
          <w:color w:val="000000"/>
          <w:sz w:val="22"/>
          <w:szCs w:val="22"/>
          <w:lang w:eastAsia="uk-UA"/>
        </w:rPr>
        <w:t>продовження</w:t>
      </w:r>
      <w:proofErr w:type="spellEnd"/>
      <w:r w:rsidRPr="00C1630A">
        <w:rPr>
          <w:color w:val="000000"/>
          <w:sz w:val="22"/>
          <w:szCs w:val="22"/>
          <w:lang w:eastAsia="uk-UA"/>
        </w:rPr>
        <w:t xml:space="preserve"> </w:t>
      </w:r>
      <w:proofErr w:type="spellStart"/>
      <w:r w:rsidRPr="00C1630A">
        <w:rPr>
          <w:color w:val="000000"/>
          <w:sz w:val="22"/>
          <w:szCs w:val="22"/>
          <w:lang w:eastAsia="uk-UA"/>
        </w:rPr>
        <w:t>публікації</w:t>
      </w:r>
      <w:proofErr w:type="spellEnd"/>
      <w:r w:rsidRPr="00C1630A">
        <w:rPr>
          <w:color w:val="000000"/>
          <w:sz w:val="22"/>
          <w:szCs w:val="22"/>
          <w:lang w:eastAsia="uk-UA"/>
        </w:rPr>
        <w:t xml:space="preserve"> </w:t>
      </w:r>
      <w:proofErr w:type="spellStart"/>
      <w:r w:rsidRPr="00C1630A">
        <w:rPr>
          <w:color w:val="000000"/>
          <w:sz w:val="22"/>
          <w:szCs w:val="22"/>
          <w:lang w:eastAsia="uk-UA"/>
        </w:rPr>
        <w:t>Запиту</w:t>
      </w:r>
      <w:proofErr w:type="spellEnd"/>
      <w:r w:rsidRPr="00C1630A">
        <w:rPr>
          <w:color w:val="000000"/>
          <w:sz w:val="22"/>
          <w:szCs w:val="22"/>
          <w:lang w:eastAsia="uk-UA"/>
        </w:rPr>
        <w:t xml:space="preserve"> </w:t>
      </w:r>
      <w:proofErr w:type="spellStart"/>
      <w:r w:rsidRPr="00C1630A">
        <w:rPr>
          <w:color w:val="000000"/>
          <w:sz w:val="22"/>
          <w:szCs w:val="22"/>
          <w:lang w:eastAsia="uk-UA"/>
        </w:rPr>
        <w:t>цінових</w:t>
      </w:r>
      <w:proofErr w:type="spellEnd"/>
      <w:r w:rsidRPr="00C1630A">
        <w:rPr>
          <w:color w:val="000000"/>
          <w:sz w:val="22"/>
          <w:szCs w:val="22"/>
          <w:lang w:eastAsia="uk-UA"/>
        </w:rPr>
        <w:t xml:space="preserve"> </w:t>
      </w:r>
      <w:proofErr w:type="spellStart"/>
      <w:r w:rsidRPr="00C1630A">
        <w:rPr>
          <w:color w:val="000000"/>
          <w:sz w:val="22"/>
          <w:szCs w:val="22"/>
          <w:lang w:eastAsia="uk-UA"/>
        </w:rPr>
        <w:t>пропозицій</w:t>
      </w:r>
      <w:proofErr w:type="spellEnd"/>
      <w:r w:rsidRPr="00C1630A">
        <w:rPr>
          <w:color w:val="000000"/>
          <w:sz w:val="22"/>
          <w:szCs w:val="22"/>
          <w:lang w:eastAsia="uk-UA"/>
        </w:rPr>
        <w:t xml:space="preserve">, </w:t>
      </w:r>
      <w:proofErr w:type="spellStart"/>
      <w:r w:rsidRPr="00C1630A">
        <w:rPr>
          <w:color w:val="000000"/>
          <w:sz w:val="22"/>
          <w:szCs w:val="22"/>
          <w:lang w:eastAsia="uk-UA"/>
        </w:rPr>
        <w:t>якщо</w:t>
      </w:r>
      <w:proofErr w:type="spellEnd"/>
      <w:r w:rsidRPr="00C1630A">
        <w:rPr>
          <w:color w:val="000000"/>
          <w:sz w:val="22"/>
          <w:szCs w:val="22"/>
          <w:lang w:eastAsia="uk-UA"/>
        </w:rPr>
        <w:t xml:space="preserve"> </w:t>
      </w:r>
      <w:proofErr w:type="spellStart"/>
      <w:r w:rsidRPr="00C1630A">
        <w:rPr>
          <w:color w:val="000000"/>
          <w:sz w:val="22"/>
          <w:szCs w:val="22"/>
          <w:lang w:eastAsia="uk-UA"/>
        </w:rPr>
        <w:t>Учасник</w:t>
      </w:r>
      <w:proofErr w:type="spellEnd"/>
      <w:r w:rsidRPr="00C1630A">
        <w:rPr>
          <w:color w:val="000000"/>
          <w:sz w:val="22"/>
          <w:szCs w:val="22"/>
          <w:lang w:eastAsia="uk-UA"/>
        </w:rPr>
        <w:t xml:space="preserve"> не </w:t>
      </w:r>
      <w:proofErr w:type="spellStart"/>
      <w:r w:rsidRPr="00C1630A">
        <w:rPr>
          <w:color w:val="000000"/>
          <w:sz w:val="22"/>
          <w:szCs w:val="22"/>
          <w:lang w:eastAsia="uk-UA"/>
        </w:rPr>
        <w:t>надіслав</w:t>
      </w:r>
      <w:proofErr w:type="spellEnd"/>
      <w:r w:rsidRPr="00C1630A">
        <w:rPr>
          <w:color w:val="000000"/>
          <w:sz w:val="22"/>
          <w:szCs w:val="22"/>
          <w:lang w:eastAsia="uk-UA"/>
        </w:rPr>
        <w:t xml:space="preserve"> </w:t>
      </w:r>
      <w:proofErr w:type="spellStart"/>
      <w:r w:rsidRPr="00C1630A">
        <w:rPr>
          <w:color w:val="000000"/>
          <w:sz w:val="22"/>
          <w:szCs w:val="22"/>
          <w:lang w:eastAsia="uk-UA"/>
        </w:rPr>
        <w:t>оновлену</w:t>
      </w:r>
      <w:proofErr w:type="spellEnd"/>
      <w:r w:rsidRPr="00C1630A">
        <w:rPr>
          <w:color w:val="000000"/>
          <w:sz w:val="22"/>
          <w:szCs w:val="22"/>
          <w:lang w:eastAsia="uk-UA"/>
        </w:rPr>
        <w:t xml:space="preserve"> </w:t>
      </w:r>
      <w:proofErr w:type="spellStart"/>
      <w:r w:rsidRPr="00C1630A">
        <w:rPr>
          <w:color w:val="000000"/>
          <w:sz w:val="22"/>
          <w:szCs w:val="22"/>
          <w:lang w:eastAsia="uk-UA"/>
        </w:rPr>
        <w:t>пропозицію</w:t>
      </w:r>
      <w:proofErr w:type="spellEnd"/>
      <w:r w:rsidR="0001174B" w:rsidRPr="00C1630A">
        <w:rPr>
          <w:color w:val="000000"/>
          <w:sz w:val="22"/>
          <w:szCs w:val="22"/>
          <w:lang w:val="uk-UA" w:eastAsia="uk-UA"/>
        </w:rPr>
        <w:t>.</w:t>
      </w:r>
    </w:p>
    <w:p w14:paraId="75131754" w14:textId="77777777" w:rsidR="00F03751" w:rsidRPr="00C1630A" w:rsidRDefault="00F03751" w:rsidP="00F03751">
      <w:pPr>
        <w:ind w:left="357"/>
        <w:contextualSpacing/>
        <w:jc w:val="both"/>
        <w:rPr>
          <w:sz w:val="22"/>
          <w:szCs w:val="22"/>
        </w:rPr>
      </w:pPr>
    </w:p>
    <w:p w14:paraId="7872DB76" w14:textId="618D43FE" w:rsidR="00E0693B" w:rsidRPr="00C1630A" w:rsidRDefault="00A206D9" w:rsidP="00F03751">
      <w:pPr>
        <w:pStyle w:val="NormalWeb"/>
        <w:spacing w:before="0" w:beforeAutospacing="0" w:after="0" w:afterAutospacing="0"/>
        <w:ind w:left="142" w:firstLine="284"/>
        <w:contextualSpacing/>
        <w:jc w:val="center"/>
        <w:rPr>
          <w:rFonts w:ascii="Times New Roman" w:hAnsi="Times New Roman" w:cs="Times New Roman"/>
          <w:b/>
          <w:sz w:val="22"/>
          <w:szCs w:val="22"/>
          <w:lang w:val="uk-UA"/>
        </w:rPr>
      </w:pPr>
      <w:r w:rsidRPr="00C1630A">
        <w:rPr>
          <w:rFonts w:ascii="Times New Roman" w:hAnsi="Times New Roman" w:cs="Times New Roman"/>
          <w:b/>
          <w:bCs/>
          <w:sz w:val="22"/>
          <w:szCs w:val="22"/>
          <w:lang w:val="uk-UA"/>
        </w:rPr>
        <w:t xml:space="preserve"> </w:t>
      </w:r>
      <w:r w:rsidRPr="00C1630A">
        <w:rPr>
          <w:rFonts w:ascii="Times New Roman" w:hAnsi="Times New Roman" w:cs="Times New Roman"/>
          <w:b/>
          <w:bCs/>
          <w:sz w:val="22"/>
          <w:szCs w:val="22"/>
          <w:lang w:val="en-US"/>
        </w:rPr>
        <w:t>IV</w:t>
      </w:r>
      <w:r w:rsidRPr="00C1630A">
        <w:rPr>
          <w:rFonts w:ascii="Times New Roman" w:hAnsi="Times New Roman" w:cs="Times New Roman"/>
          <w:b/>
          <w:bCs/>
          <w:sz w:val="22"/>
          <w:szCs w:val="22"/>
        </w:rPr>
        <w:t xml:space="preserve">. </w:t>
      </w:r>
      <w:r w:rsidR="00203564" w:rsidRPr="00C1630A">
        <w:rPr>
          <w:rFonts w:ascii="Times New Roman" w:hAnsi="Times New Roman" w:cs="Times New Roman"/>
          <w:b/>
          <w:sz w:val="22"/>
          <w:szCs w:val="22"/>
          <w:lang w:val="uk-UA"/>
        </w:rPr>
        <w:t>Склад пропозиції:</w:t>
      </w:r>
    </w:p>
    <w:p w14:paraId="4FDCC6F7" w14:textId="52CFE6F5" w:rsidR="00EA30FA" w:rsidRDefault="00EA30FA" w:rsidP="00EA30FA">
      <w:pPr>
        <w:numPr>
          <w:ilvl w:val="0"/>
          <w:numId w:val="10"/>
        </w:numPr>
        <w:ind w:left="0" w:firstLine="357"/>
        <w:contextualSpacing/>
        <w:jc w:val="both"/>
        <w:rPr>
          <w:sz w:val="22"/>
          <w:szCs w:val="22"/>
          <w:lang w:val="uk-UA"/>
        </w:rPr>
      </w:pPr>
      <w:r w:rsidRPr="00C1630A">
        <w:rPr>
          <w:sz w:val="22"/>
          <w:szCs w:val="22"/>
          <w:lang w:val="uk-UA"/>
        </w:rPr>
        <w:t xml:space="preserve">Цінова пропозиції у формі Додатку </w:t>
      </w:r>
      <w:r w:rsidR="00304940" w:rsidRPr="00C1630A">
        <w:rPr>
          <w:sz w:val="22"/>
          <w:szCs w:val="22"/>
          <w:lang w:val="uk-UA"/>
        </w:rPr>
        <w:t>1</w:t>
      </w:r>
      <w:r w:rsidRPr="00C1630A">
        <w:rPr>
          <w:sz w:val="22"/>
          <w:szCs w:val="22"/>
          <w:lang w:val="uk-UA"/>
        </w:rPr>
        <w:t xml:space="preserve"> до цього</w:t>
      </w:r>
      <w:r w:rsidRPr="005F47C8">
        <w:rPr>
          <w:sz w:val="22"/>
          <w:szCs w:val="22"/>
          <w:lang w:val="uk-UA"/>
        </w:rPr>
        <w:t xml:space="preserve"> </w:t>
      </w:r>
      <w:r>
        <w:rPr>
          <w:sz w:val="22"/>
          <w:szCs w:val="22"/>
          <w:lang w:val="uk-UA"/>
        </w:rPr>
        <w:t>З</w:t>
      </w:r>
      <w:r w:rsidRPr="005F47C8">
        <w:rPr>
          <w:sz w:val="22"/>
          <w:szCs w:val="22"/>
          <w:lang w:val="uk-UA"/>
        </w:rPr>
        <w:t>апиту;</w:t>
      </w:r>
    </w:p>
    <w:p w14:paraId="63C9E378" w14:textId="53FDB5B9" w:rsidR="00EA30FA" w:rsidRPr="00C84108" w:rsidRDefault="00EA30FA" w:rsidP="00EA30FA">
      <w:pPr>
        <w:numPr>
          <w:ilvl w:val="0"/>
          <w:numId w:val="10"/>
        </w:numPr>
        <w:ind w:left="0" w:firstLine="357"/>
        <w:rPr>
          <w:sz w:val="22"/>
          <w:szCs w:val="22"/>
          <w:lang w:val="uk-UA"/>
        </w:rPr>
      </w:pP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84108"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5E433C13" w14:textId="34D0CCF4" w:rsidR="00F03751" w:rsidRPr="00D81B4F" w:rsidRDefault="4090B5BD" w:rsidP="4090B5BD">
      <w:pPr>
        <w:ind w:firstLine="357"/>
        <w:jc w:val="both"/>
        <w:textAlignment w:val="baseline"/>
        <w:rPr>
          <w:sz w:val="22"/>
          <w:szCs w:val="22"/>
          <w:lang w:val="uk-UA" w:eastAsia="uk-UA"/>
        </w:rPr>
      </w:pPr>
      <w:proofErr w:type="spellStart"/>
      <w:r w:rsidRPr="00D81B4F">
        <w:rPr>
          <w:color w:val="000000" w:themeColor="text1"/>
          <w:sz w:val="22"/>
          <w:szCs w:val="22"/>
          <w:lang w:eastAsia="uk-UA"/>
        </w:rPr>
        <w:t>Запитання</w:t>
      </w:r>
      <w:proofErr w:type="spellEnd"/>
      <w:r w:rsidRPr="00D81B4F">
        <w:rPr>
          <w:color w:val="000000" w:themeColor="text1"/>
          <w:sz w:val="22"/>
          <w:szCs w:val="22"/>
          <w:lang w:eastAsia="uk-UA"/>
        </w:rPr>
        <w:t xml:space="preserve"> </w:t>
      </w:r>
      <w:proofErr w:type="spellStart"/>
      <w:r w:rsidRPr="00D81B4F">
        <w:rPr>
          <w:color w:val="000000" w:themeColor="text1"/>
          <w:sz w:val="22"/>
          <w:szCs w:val="22"/>
          <w:lang w:eastAsia="uk-UA"/>
        </w:rPr>
        <w:t>щодо</w:t>
      </w:r>
      <w:proofErr w:type="spellEnd"/>
      <w:r w:rsidRPr="00D81B4F">
        <w:rPr>
          <w:color w:val="000000" w:themeColor="text1"/>
          <w:sz w:val="22"/>
          <w:szCs w:val="22"/>
          <w:lang w:eastAsia="uk-UA"/>
        </w:rPr>
        <w:t xml:space="preserve"> </w:t>
      </w:r>
      <w:proofErr w:type="spellStart"/>
      <w:r w:rsidRPr="00D81B4F">
        <w:rPr>
          <w:color w:val="000000" w:themeColor="text1"/>
          <w:sz w:val="22"/>
          <w:szCs w:val="22"/>
          <w:lang w:eastAsia="uk-UA"/>
        </w:rPr>
        <w:t>цінової</w:t>
      </w:r>
      <w:proofErr w:type="spellEnd"/>
      <w:r w:rsidRPr="00D81B4F">
        <w:rPr>
          <w:color w:val="000000" w:themeColor="text1"/>
          <w:sz w:val="22"/>
          <w:szCs w:val="22"/>
          <w:lang w:eastAsia="uk-UA"/>
        </w:rPr>
        <w:t xml:space="preserve"> </w:t>
      </w:r>
      <w:proofErr w:type="spellStart"/>
      <w:r w:rsidRPr="00D81B4F">
        <w:rPr>
          <w:color w:val="000000" w:themeColor="text1"/>
          <w:sz w:val="22"/>
          <w:szCs w:val="22"/>
          <w:lang w:eastAsia="uk-UA"/>
        </w:rPr>
        <w:t>пропозиції</w:t>
      </w:r>
      <w:proofErr w:type="spellEnd"/>
      <w:r w:rsidRPr="00D81B4F">
        <w:rPr>
          <w:color w:val="000000" w:themeColor="text1"/>
          <w:sz w:val="22"/>
          <w:szCs w:val="22"/>
          <w:lang w:eastAsia="uk-UA"/>
        </w:rPr>
        <w:t xml:space="preserve"> </w:t>
      </w:r>
      <w:proofErr w:type="spellStart"/>
      <w:r w:rsidRPr="00D81B4F">
        <w:rPr>
          <w:color w:val="000000" w:themeColor="text1"/>
          <w:sz w:val="22"/>
          <w:szCs w:val="22"/>
          <w:lang w:eastAsia="uk-UA"/>
        </w:rPr>
        <w:t>надсилайте</w:t>
      </w:r>
      <w:proofErr w:type="spellEnd"/>
      <w:r w:rsidRPr="00D81B4F">
        <w:rPr>
          <w:color w:val="000000" w:themeColor="text1"/>
          <w:sz w:val="22"/>
          <w:szCs w:val="22"/>
          <w:lang w:eastAsia="uk-UA"/>
        </w:rPr>
        <w:t xml:space="preserve"> на </w:t>
      </w:r>
      <w:proofErr w:type="spellStart"/>
      <w:r w:rsidRPr="00D81B4F">
        <w:rPr>
          <w:color w:val="000000" w:themeColor="text1"/>
          <w:sz w:val="22"/>
          <w:szCs w:val="22"/>
          <w:lang w:eastAsia="uk-UA"/>
        </w:rPr>
        <w:t>електронну</w:t>
      </w:r>
      <w:proofErr w:type="spellEnd"/>
      <w:r w:rsidRPr="00D81B4F">
        <w:rPr>
          <w:color w:val="000000" w:themeColor="text1"/>
          <w:sz w:val="22"/>
          <w:szCs w:val="22"/>
          <w:lang w:eastAsia="uk-UA"/>
        </w:rPr>
        <w:t xml:space="preserve"> </w:t>
      </w:r>
      <w:proofErr w:type="spellStart"/>
      <w:r w:rsidRPr="00D81B4F">
        <w:rPr>
          <w:color w:val="000000" w:themeColor="text1"/>
          <w:sz w:val="22"/>
          <w:szCs w:val="22"/>
          <w:lang w:eastAsia="uk-UA"/>
        </w:rPr>
        <w:t>пошту</w:t>
      </w:r>
      <w:proofErr w:type="spellEnd"/>
      <w:r w:rsidRPr="00D81B4F">
        <w:rPr>
          <w:color w:val="000000" w:themeColor="text1"/>
          <w:sz w:val="22"/>
          <w:szCs w:val="22"/>
          <w:lang w:eastAsia="uk-UA"/>
        </w:rPr>
        <w:t xml:space="preserve">: </w:t>
      </w:r>
      <w:hyperlink r:id="rId11">
        <w:r w:rsidRPr="00D81B4F">
          <w:rPr>
            <w:rStyle w:val="Hyperlink"/>
            <w:sz w:val="22"/>
            <w:szCs w:val="22"/>
            <w:lang w:eastAsia="uk-UA"/>
          </w:rPr>
          <w:t>tender@redcross.org.ua</w:t>
        </w:r>
      </w:hyperlink>
      <w:r w:rsidRPr="00D81B4F">
        <w:rPr>
          <w:color w:val="000000" w:themeColor="text1"/>
          <w:sz w:val="22"/>
          <w:szCs w:val="22"/>
          <w:lang w:eastAsia="uk-UA"/>
        </w:rPr>
        <w:t xml:space="preserve"> до  </w:t>
      </w:r>
      <w:r w:rsidR="003E1C36" w:rsidRPr="00D81B4F">
        <w:rPr>
          <w:color w:val="000000" w:themeColor="text1"/>
          <w:sz w:val="22"/>
          <w:szCs w:val="22"/>
          <w:lang w:val="uk-UA" w:eastAsia="uk-UA"/>
        </w:rPr>
        <w:t>2</w:t>
      </w:r>
      <w:r w:rsidR="00876074">
        <w:rPr>
          <w:color w:val="000000" w:themeColor="text1"/>
          <w:sz w:val="22"/>
          <w:szCs w:val="22"/>
          <w:lang w:val="uk-UA" w:eastAsia="uk-UA"/>
        </w:rPr>
        <w:t>2</w:t>
      </w:r>
      <w:r w:rsidR="00057EAC" w:rsidRPr="00D81B4F">
        <w:rPr>
          <w:color w:val="000000" w:themeColor="text1"/>
          <w:sz w:val="22"/>
          <w:szCs w:val="22"/>
          <w:lang w:val="uk-UA" w:eastAsia="uk-UA"/>
        </w:rPr>
        <w:t>.10.2026р.</w:t>
      </w:r>
    </w:p>
    <w:p w14:paraId="54649286" w14:textId="77777777" w:rsidR="00D26CFC" w:rsidRPr="00D81B4F" w:rsidRDefault="00D26CFC" w:rsidP="00CC0B16">
      <w:pPr>
        <w:ind w:firstLine="357"/>
        <w:jc w:val="both"/>
        <w:textAlignment w:val="baseline"/>
        <w:rPr>
          <w:b/>
          <w:bCs/>
          <w:color w:val="000000"/>
          <w:sz w:val="22"/>
          <w:szCs w:val="22"/>
          <w:lang w:val="uk-UA" w:eastAsia="uk-UA"/>
        </w:rPr>
      </w:pPr>
    </w:p>
    <w:p w14:paraId="3155EE8E" w14:textId="492C4CBA" w:rsidR="00F03751" w:rsidRPr="00C84108" w:rsidRDefault="4090B5BD" w:rsidP="4090B5BD">
      <w:pPr>
        <w:ind w:firstLine="357"/>
        <w:jc w:val="both"/>
        <w:textAlignment w:val="baseline"/>
        <w:rPr>
          <w:sz w:val="22"/>
          <w:szCs w:val="22"/>
          <w:lang w:eastAsia="uk-UA"/>
        </w:rPr>
      </w:pPr>
      <w:proofErr w:type="spellStart"/>
      <w:r w:rsidRPr="00D81B4F">
        <w:rPr>
          <w:b/>
          <w:bCs/>
          <w:color w:val="000000" w:themeColor="text1"/>
          <w:sz w:val="22"/>
          <w:szCs w:val="22"/>
          <w:lang w:eastAsia="uk-UA"/>
        </w:rPr>
        <w:t>Цінові</w:t>
      </w:r>
      <w:proofErr w:type="spellEnd"/>
      <w:r w:rsidRPr="00D81B4F">
        <w:rPr>
          <w:b/>
          <w:bCs/>
          <w:color w:val="000000" w:themeColor="text1"/>
          <w:sz w:val="22"/>
          <w:szCs w:val="22"/>
          <w:lang w:eastAsia="uk-UA"/>
        </w:rPr>
        <w:t xml:space="preserve"> </w:t>
      </w:r>
      <w:proofErr w:type="spellStart"/>
      <w:r w:rsidRPr="00D81B4F">
        <w:rPr>
          <w:b/>
          <w:bCs/>
          <w:color w:val="000000" w:themeColor="text1"/>
          <w:sz w:val="22"/>
          <w:szCs w:val="22"/>
          <w:lang w:eastAsia="uk-UA"/>
        </w:rPr>
        <w:t>пропозиції</w:t>
      </w:r>
      <w:proofErr w:type="spellEnd"/>
      <w:r w:rsidRPr="00D81B4F">
        <w:rPr>
          <w:b/>
          <w:bCs/>
          <w:color w:val="000000" w:themeColor="text1"/>
          <w:sz w:val="22"/>
          <w:szCs w:val="22"/>
          <w:lang w:eastAsia="uk-UA"/>
        </w:rPr>
        <w:t xml:space="preserve"> </w:t>
      </w:r>
      <w:proofErr w:type="spellStart"/>
      <w:r w:rsidRPr="00D81B4F">
        <w:rPr>
          <w:b/>
          <w:bCs/>
          <w:color w:val="000000" w:themeColor="text1"/>
          <w:sz w:val="22"/>
          <w:szCs w:val="22"/>
          <w:lang w:eastAsia="uk-UA"/>
        </w:rPr>
        <w:t>приймаються</w:t>
      </w:r>
      <w:proofErr w:type="spellEnd"/>
      <w:r w:rsidRPr="00D81B4F">
        <w:rPr>
          <w:b/>
          <w:bCs/>
          <w:color w:val="000000" w:themeColor="text1"/>
          <w:sz w:val="22"/>
          <w:szCs w:val="22"/>
          <w:lang w:eastAsia="uk-UA"/>
        </w:rPr>
        <w:t xml:space="preserve"> на </w:t>
      </w:r>
      <w:proofErr w:type="spellStart"/>
      <w:r w:rsidRPr="00D81B4F">
        <w:rPr>
          <w:b/>
          <w:bCs/>
          <w:color w:val="000000" w:themeColor="text1"/>
          <w:sz w:val="22"/>
          <w:szCs w:val="22"/>
          <w:lang w:eastAsia="uk-UA"/>
        </w:rPr>
        <w:t>електронну</w:t>
      </w:r>
      <w:proofErr w:type="spellEnd"/>
      <w:r w:rsidRPr="00D81B4F">
        <w:rPr>
          <w:b/>
          <w:bCs/>
          <w:color w:val="000000" w:themeColor="text1"/>
          <w:sz w:val="22"/>
          <w:szCs w:val="22"/>
          <w:lang w:eastAsia="uk-UA"/>
        </w:rPr>
        <w:t xml:space="preserve"> </w:t>
      </w:r>
      <w:proofErr w:type="spellStart"/>
      <w:r w:rsidRPr="00D81B4F">
        <w:rPr>
          <w:b/>
          <w:bCs/>
          <w:color w:val="000000" w:themeColor="text1"/>
          <w:sz w:val="22"/>
          <w:szCs w:val="22"/>
          <w:lang w:eastAsia="uk-UA"/>
        </w:rPr>
        <w:t>пошту</w:t>
      </w:r>
      <w:proofErr w:type="spellEnd"/>
      <w:r w:rsidRPr="00D81B4F">
        <w:rPr>
          <w:b/>
          <w:bCs/>
          <w:color w:val="000000" w:themeColor="text1"/>
          <w:sz w:val="22"/>
          <w:szCs w:val="22"/>
          <w:lang w:eastAsia="uk-UA"/>
        </w:rPr>
        <w:t>:</w:t>
      </w:r>
      <w:r w:rsidRPr="00D81B4F">
        <w:rPr>
          <w:color w:val="000000" w:themeColor="text1"/>
          <w:sz w:val="22"/>
          <w:szCs w:val="22"/>
          <w:lang w:eastAsia="uk-UA"/>
        </w:rPr>
        <w:t xml:space="preserve"> </w:t>
      </w:r>
      <w:hyperlink r:id="rId12">
        <w:r w:rsidRPr="00D81B4F">
          <w:rPr>
            <w:rStyle w:val="Hyperlink"/>
            <w:sz w:val="22"/>
            <w:szCs w:val="22"/>
            <w:lang w:eastAsia="uk-UA"/>
          </w:rPr>
          <w:t>tender@redcross.org.ua</w:t>
        </w:r>
      </w:hyperlink>
      <w:r w:rsidRPr="00D81B4F">
        <w:rPr>
          <w:color w:val="000000" w:themeColor="text1"/>
          <w:sz w:val="22"/>
          <w:szCs w:val="22"/>
          <w:lang w:eastAsia="uk-UA"/>
        </w:rPr>
        <w:t> </w:t>
      </w:r>
      <w:r w:rsidRPr="00D81B4F">
        <w:rPr>
          <w:b/>
          <w:bCs/>
          <w:color w:val="000000" w:themeColor="text1"/>
          <w:sz w:val="22"/>
          <w:szCs w:val="22"/>
          <w:lang w:eastAsia="uk-UA"/>
        </w:rPr>
        <w:t xml:space="preserve">до </w:t>
      </w:r>
      <w:r w:rsidR="003E1C36" w:rsidRPr="00D81B4F">
        <w:rPr>
          <w:b/>
          <w:bCs/>
          <w:color w:val="000000" w:themeColor="text1"/>
          <w:sz w:val="22"/>
          <w:szCs w:val="22"/>
          <w:lang w:val="uk-UA" w:eastAsia="uk-UA"/>
        </w:rPr>
        <w:t>2</w:t>
      </w:r>
      <w:r w:rsidR="00F056C0">
        <w:rPr>
          <w:b/>
          <w:bCs/>
          <w:color w:val="000000" w:themeColor="text1"/>
          <w:sz w:val="22"/>
          <w:szCs w:val="22"/>
          <w:lang w:val="uk-UA" w:eastAsia="uk-UA"/>
        </w:rPr>
        <w:t>3</w:t>
      </w:r>
      <w:r w:rsidR="00057EAC" w:rsidRPr="00D81B4F">
        <w:rPr>
          <w:b/>
          <w:bCs/>
          <w:color w:val="000000" w:themeColor="text1"/>
          <w:sz w:val="22"/>
          <w:szCs w:val="22"/>
          <w:lang w:val="uk-UA" w:eastAsia="uk-UA"/>
        </w:rPr>
        <w:t xml:space="preserve">.10.2026р. до </w:t>
      </w:r>
      <w:r w:rsidRPr="00D81B4F">
        <w:rPr>
          <w:b/>
          <w:bCs/>
          <w:color w:val="000000" w:themeColor="text1"/>
          <w:sz w:val="22"/>
          <w:szCs w:val="22"/>
          <w:lang w:eastAsia="uk-UA"/>
        </w:rPr>
        <w:t>18:00</w:t>
      </w:r>
      <w:r w:rsidRPr="00D81B4F">
        <w:rPr>
          <w:color w:val="000000" w:themeColor="text1"/>
          <w:sz w:val="22"/>
          <w:szCs w:val="22"/>
          <w:lang w:eastAsia="uk-UA"/>
        </w:rPr>
        <w:t>.</w:t>
      </w:r>
      <w:r w:rsidRPr="4090B5BD">
        <w:rPr>
          <w:color w:val="000000" w:themeColor="text1"/>
          <w:sz w:val="22"/>
          <w:szCs w:val="22"/>
          <w:lang w:eastAsia="uk-UA"/>
        </w:rPr>
        <w:t> </w:t>
      </w:r>
    </w:p>
    <w:p w14:paraId="48AD8930" w14:textId="77777777" w:rsidR="00F03751" w:rsidRPr="00C84108" w:rsidRDefault="00F03751" w:rsidP="00CC0B16">
      <w:pPr>
        <w:ind w:firstLine="357"/>
        <w:contextualSpacing/>
        <w:jc w:val="both"/>
        <w:rPr>
          <w:sz w:val="22"/>
          <w:szCs w:val="22"/>
          <w:lang w:val="uk-UA"/>
        </w:rPr>
      </w:pPr>
    </w:p>
    <w:p w14:paraId="4474DAD7" w14:textId="0D491229" w:rsidR="003F16E7" w:rsidRPr="00C84108" w:rsidRDefault="003F16E7" w:rsidP="00CC0B16">
      <w:pPr>
        <w:ind w:firstLine="357"/>
        <w:jc w:val="both"/>
        <w:rPr>
          <w:sz w:val="22"/>
          <w:szCs w:val="22"/>
          <w:lang w:val="uk-UA" w:eastAsia="en-US"/>
        </w:rPr>
      </w:pPr>
      <w:r w:rsidRPr="00C84108">
        <w:rPr>
          <w:sz w:val="22"/>
          <w:szCs w:val="22"/>
          <w:lang w:val="uk-UA"/>
        </w:rPr>
        <w:t xml:space="preserve">Учасники, </w:t>
      </w:r>
      <w:r w:rsidR="000C75F4" w:rsidRPr="00C84108">
        <w:rPr>
          <w:sz w:val="22"/>
          <w:szCs w:val="22"/>
          <w:lang w:val="uk-UA"/>
        </w:rPr>
        <w:t>які</w:t>
      </w:r>
      <w:r w:rsidRPr="00C84108">
        <w:rPr>
          <w:sz w:val="22"/>
          <w:szCs w:val="22"/>
          <w:lang w:val="uk-UA"/>
        </w:rPr>
        <w:t xml:space="preserve"> виявили бажання прийняти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повинні зазначати предмет закупівлі в темі електронного листа при наданні своєї цінової пропозиції.</w:t>
      </w:r>
      <w:r w:rsidRPr="00C84108">
        <w:rPr>
          <w:sz w:val="22"/>
          <w:szCs w:val="22"/>
          <w:lang w:val="uk-UA"/>
        </w:rPr>
        <w:t xml:space="preserve"> Наприклад: </w:t>
      </w:r>
      <w:r w:rsidRPr="00D67800">
        <w:rPr>
          <w:sz w:val="22"/>
          <w:szCs w:val="22"/>
          <w:lang w:val="uk-UA"/>
        </w:rPr>
        <w:t>«</w:t>
      </w:r>
      <w:r w:rsidR="008E179E" w:rsidRPr="00D67800">
        <w:rPr>
          <w:bCs/>
          <w:sz w:val="22"/>
          <w:szCs w:val="22"/>
          <w:lang w:val="uk-UA"/>
        </w:rPr>
        <w:t>№</w:t>
      </w:r>
      <w:r w:rsidR="00A055F4" w:rsidRPr="00D67800">
        <w:rPr>
          <w:bCs/>
          <w:sz w:val="22"/>
          <w:szCs w:val="22"/>
          <w:lang w:val="uk-UA"/>
        </w:rPr>
        <w:t>3</w:t>
      </w:r>
      <w:r w:rsidR="00D67800" w:rsidRPr="00D67800">
        <w:rPr>
          <w:bCs/>
          <w:sz w:val="22"/>
          <w:szCs w:val="22"/>
          <w:lang w:val="uk-UA"/>
        </w:rPr>
        <w:t>441</w:t>
      </w:r>
      <w:r w:rsidR="00A055F4" w:rsidRPr="00D67800">
        <w:rPr>
          <w:bCs/>
          <w:sz w:val="22"/>
          <w:szCs w:val="22"/>
          <w:lang w:val="en-US"/>
        </w:rPr>
        <w:t>LC</w:t>
      </w:r>
      <w:r w:rsidR="008E179E" w:rsidRPr="00D67800">
        <w:rPr>
          <w:bCs/>
          <w:sz w:val="22"/>
          <w:szCs w:val="22"/>
          <w:lang w:val="uk-UA"/>
        </w:rPr>
        <w:t>_</w:t>
      </w:r>
      <w:r w:rsidRPr="00C84108">
        <w:rPr>
          <w:sz w:val="22"/>
          <w:szCs w:val="22"/>
          <w:lang w:val="uk-UA"/>
        </w:rPr>
        <w:t>Конкурс на  місцеву закупівлю</w:t>
      </w:r>
      <w:r w:rsidRPr="00C84108">
        <w:rPr>
          <w:bCs/>
          <w:lang w:val="uk-UA"/>
        </w:rPr>
        <w:t xml:space="preserve"> </w:t>
      </w:r>
      <w:r w:rsidR="004C1D13">
        <w:rPr>
          <w:bCs/>
          <w:color w:val="FF0000"/>
          <w:lang w:val="uk-UA"/>
        </w:rPr>
        <w:t>послуги автокран</w:t>
      </w:r>
      <w:r w:rsidR="004965D0">
        <w:rPr>
          <w:bCs/>
          <w:color w:val="FF0000"/>
          <w:lang w:val="uk-UA"/>
        </w:rPr>
        <w:t>у, лотами</w:t>
      </w:r>
      <w:r w:rsidRPr="00C84108">
        <w:rPr>
          <w:color w:val="FF0000"/>
          <w:sz w:val="22"/>
          <w:szCs w:val="22"/>
          <w:lang w:val="uk-UA"/>
        </w:rPr>
        <w:t xml:space="preserve"> </w:t>
      </w:r>
      <w:r w:rsidRPr="00C84108">
        <w:rPr>
          <w:sz w:val="22"/>
          <w:szCs w:val="22"/>
          <w:lang w:val="uk-UA"/>
        </w:rPr>
        <w:t>(</w:t>
      </w:r>
      <w:r w:rsidR="006D0A0B" w:rsidRPr="00C84108">
        <w:rPr>
          <w:sz w:val="22"/>
          <w:szCs w:val="22"/>
          <w:lang w:val="uk-UA"/>
        </w:rPr>
        <w:t xml:space="preserve">де </w:t>
      </w:r>
      <w:r w:rsidRPr="00C84108">
        <w:rPr>
          <w:sz w:val="22"/>
          <w:szCs w:val="22"/>
          <w:lang w:val="uk-UA"/>
        </w:rPr>
        <w:t>червоним зазначено предмет закупівлі)</w:t>
      </w:r>
      <w:r w:rsidR="00BA21D8">
        <w:rPr>
          <w:sz w:val="22"/>
          <w:szCs w:val="22"/>
          <w:lang w:val="uk-UA"/>
        </w:rPr>
        <w:t>»</w:t>
      </w:r>
      <w:r w:rsidRPr="00C84108">
        <w:rPr>
          <w:sz w:val="22"/>
          <w:szCs w:val="22"/>
          <w:lang w:val="uk-UA"/>
        </w:rPr>
        <w:t>.</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 юридичних осіб, кінцевими бенефіціарними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ілорусь</w:t>
      </w:r>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6AB554D7" w:rsidR="003829B1" w:rsidRPr="003829B1" w:rsidRDefault="00CC0B16" w:rsidP="00E152FF">
      <w:pPr>
        <w:numPr>
          <w:ilvl w:val="0"/>
          <w:numId w:val="13"/>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13"/>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13"/>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13"/>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13"/>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13"/>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r w:rsidRPr="009B1BFD">
        <w:rPr>
          <w:sz w:val="22"/>
          <w:szCs w:val="22"/>
          <w:lang w:val="uk-UA"/>
        </w:rPr>
        <w:t>Санкційного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r w:rsidRPr="009B1BFD">
        <w:rPr>
          <w:sz w:val="22"/>
          <w:szCs w:val="22"/>
          <w:lang w:val="uk-UA"/>
        </w:rPr>
        <w:t>Санкційного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3" w:anchor=":~:text=%D0%93%D0%BE%D0%BB%D0%BE%D0%B2%D0%BD%D0%B0.%20%D0%97%20%D0%BF%D0%BE%D1%87%D0%B0%D1%82%D0%BA%D1%83%20%D0%BF%D0%BE%D0%B2%D0%BD%D0%BE%D0%BC%D0%B0%D1%81%D1%88%D1%82%D0%B0%D0%B1%D0%BD%D0%BE%D1%97%20%D0%B2%D1%96%D0%B9%D0%BD%D0%B8" w:history="1">
        <w:r w:rsidR="0013164D" w:rsidRPr="0013164D">
          <w:rPr>
            <w:rStyle w:val="Hyperlink"/>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25865B62"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6.8. Учасники погоджуються, що в межах даної процедури на закупівлю Замовник, керуючись положеннями: </w:t>
      </w:r>
      <w:hyperlink r:id="rId14" w:tooltip="Вихідна URL-адреса: https://www.ecfr.gov/current/title-2/subtitle-A/chapter-II/part-200/subpart-D/subject-group-ECFR45ddd4419ad436d/section-200.322. Клацніть або торкніться, якщо ви довіряєте цьому посиланню." w:history="1">
        <w:r w:rsidRPr="00BA21D8">
          <w:rPr>
            <w:rStyle w:val="Hyperlink"/>
            <w:i/>
            <w:iCs/>
            <w:noProof/>
            <w:sz w:val="22"/>
            <w:szCs w:val="22"/>
            <w:lang w:val="uk-UA"/>
          </w:rPr>
          <w:t>2 CFR 200.322</w:t>
        </w:r>
      </w:hyperlink>
      <w:r w:rsidRPr="00BA21D8">
        <w:rPr>
          <w:noProof/>
          <w:sz w:val="22"/>
          <w:szCs w:val="22"/>
          <w:lang w:val="uk-UA"/>
        </w:rPr>
        <w:t>, повинен, наскільки це практично можливо, відповідно до вимог цього Запиту та внутрішніх політик, вимог ТЧХУ надати перевагу щодо купівлі, придбання або використання товарів, продуктів або матеріалів, вироблених у Сполучених Штатах Америки (включаючи, але не обмежуючись, залізом, алюмінієм, сталлю, цементом та іншими виробленими виробами).</w:t>
      </w:r>
    </w:p>
    <w:p w14:paraId="2E6C93F2" w14:textId="77777777" w:rsidR="00DF16DD" w:rsidRPr="00BA21D8" w:rsidRDefault="00DF16DD" w:rsidP="00DF16DD">
      <w:pPr>
        <w:tabs>
          <w:tab w:val="num" w:pos="720"/>
        </w:tabs>
        <w:ind w:firstLine="357"/>
        <w:jc w:val="both"/>
        <w:rPr>
          <w:noProof/>
          <w:sz w:val="22"/>
          <w:szCs w:val="22"/>
          <w:lang w:val="uk-UA"/>
        </w:rPr>
      </w:pPr>
      <w:r w:rsidRPr="00BA21D8">
        <w:rPr>
          <w:noProof/>
          <w:sz w:val="22"/>
          <w:szCs w:val="22"/>
          <w:lang w:val="uk-UA"/>
        </w:rPr>
        <w:t xml:space="preserve">6.9. Учасники погоджуються, що у межах даної процедури закупівлі, у разі перемоги та укладення договору, вони зобов'язуються вживати належних заходів для дотримання та забезпечення поширення (flow-down) федеральних стандартів Уряду США на всіх рівнях виконання, відповідно до вимог: </w:t>
      </w:r>
      <w:hyperlink r:id="rId15" w:tooltip="Вихідна URL-адреса: https://www.ecfr.gov/current/title-2/subtitle-A/chapter-II/part-200/subpart-D/subject-group-ECFR45ddd4419ad436d. Клацніть або торкніться, якщо ви довіряєте цьому посиланню." w:history="1">
        <w:r w:rsidRPr="00BA21D8">
          <w:rPr>
            <w:rStyle w:val="Hyperlink"/>
            <w:rFonts w:ascii="Aptos" w:hAnsi="Aptos"/>
            <w:i/>
            <w:iCs/>
            <w:noProof/>
            <w:sz w:val="22"/>
            <w:szCs w:val="22"/>
            <w:lang w:val="uk-UA"/>
          </w:rPr>
          <w:t>2 CFR 200.327</w:t>
        </w:r>
      </w:hyperlink>
      <w:r w:rsidRPr="00BA21D8">
        <w:rPr>
          <w:rFonts w:ascii="Aptos" w:hAnsi="Aptos"/>
          <w:noProof/>
          <w:color w:val="242424"/>
          <w:sz w:val="22"/>
          <w:szCs w:val="22"/>
          <w:lang w:val="uk-UA"/>
        </w:rPr>
        <w:t xml:space="preserve">  </w:t>
      </w:r>
      <w:hyperlink r:id="rId16" w:tooltip="Вихідна URL-адреса: https://www.ecfr.gov/current/title-2/subtitle-A/chapter-II/part-200/appendix-Appendix%20II%20to%20Part%20200. Клацніть або торкніться, якщо ви довіряєте цьому посиланню." w:history="1">
        <w:r w:rsidRPr="00BA21D8">
          <w:rPr>
            <w:rStyle w:val="Hyperlink"/>
            <w:rFonts w:ascii="Aptos" w:hAnsi="Aptos"/>
            <w:i/>
            <w:iCs/>
            <w:noProof/>
            <w:sz w:val="22"/>
            <w:szCs w:val="22"/>
            <w:lang w:val="uk-UA"/>
          </w:rPr>
          <w:t>Appendix II to Part 200</w:t>
        </w:r>
      </w:hyperlink>
      <w:r w:rsidRPr="00BA21D8">
        <w:rPr>
          <w:noProof/>
          <w:sz w:val="22"/>
          <w:szCs w:val="22"/>
          <w:lang w:val="uk-UA"/>
        </w:rPr>
        <w:t xml:space="preserve">.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hyperlink r:id="rId17" w:history="1">
        <w:r w:rsidRPr="00BA21D8">
          <w:rPr>
            <w:rStyle w:val="Hyperlink"/>
            <w:noProof/>
            <w:sz w:val="22"/>
            <w:szCs w:val="22"/>
            <w:lang w:val="uk-UA"/>
          </w:rPr>
          <w:t>Final FY26 - Standard Terms and Conditions for Federal Awards</w:t>
        </w:r>
      </w:hyperlink>
      <w:r w:rsidRPr="00BA21D8">
        <w:rPr>
          <w:noProof/>
          <w:sz w:val="22"/>
          <w:szCs w:val="22"/>
          <w:lang w:val="uk-UA"/>
        </w:rPr>
        <w:t xml:space="preserve"> ), а саме:</w:t>
      </w:r>
    </w:p>
    <w:p w14:paraId="1674807C" w14:textId="77777777" w:rsidR="00DF16DD" w:rsidRPr="00BA21D8" w:rsidRDefault="00DF16DD" w:rsidP="00DF16DD">
      <w:pPr>
        <w:ind w:firstLine="357"/>
        <w:jc w:val="both"/>
        <w:rPr>
          <w:noProof/>
          <w:sz w:val="22"/>
          <w:szCs w:val="22"/>
          <w:lang w:val="uk-UA"/>
        </w:rPr>
      </w:pPr>
      <w:r w:rsidRPr="00BA21D8">
        <w:rPr>
          <w:noProof/>
          <w:sz w:val="22"/>
          <w:szCs w:val="22"/>
          <w:lang w:val="uk-UA"/>
        </w:rPr>
        <w:t>1. Заборона торгівлі людьми</w:t>
      </w:r>
    </w:p>
    <w:p w14:paraId="0E71D929" w14:textId="77777777" w:rsidR="00DF16DD" w:rsidRPr="00BA21D8" w:rsidRDefault="00DF16DD" w:rsidP="00DF16DD">
      <w:pPr>
        <w:tabs>
          <w:tab w:val="num" w:pos="720"/>
        </w:tabs>
        <w:ind w:firstLine="357"/>
        <w:jc w:val="both"/>
        <w:rPr>
          <w:noProof/>
          <w:sz w:val="22"/>
          <w:szCs w:val="22"/>
          <w:lang w:val="uk-UA"/>
        </w:rPr>
      </w:pPr>
      <w:r w:rsidRPr="00BA21D8">
        <w:rPr>
          <w:noProof/>
          <w:sz w:val="22"/>
          <w:szCs w:val="22"/>
          <w:lang w:val="uk-UA"/>
        </w:rPr>
        <w:t xml:space="preserve">1.1. Відповідно до Договору, що буде укладено за результатами закупівлі,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договору та за період з 18.03.2026 по 31.12.2026 року; здійснювати дії, що безпосередньо підтримують або сприяють торгівлі людьми. </w:t>
      </w:r>
    </w:p>
    <w:p w14:paraId="40A4B1A4" w14:textId="77777777" w:rsidR="00DF16DD" w:rsidRPr="00BA21D8" w:rsidRDefault="00DF16DD" w:rsidP="00DF16DD">
      <w:pPr>
        <w:ind w:firstLine="357"/>
        <w:jc w:val="both"/>
        <w:rPr>
          <w:noProof/>
          <w:sz w:val="22"/>
          <w:szCs w:val="22"/>
          <w:lang w:val="uk-UA"/>
        </w:rPr>
      </w:pPr>
      <w:r w:rsidRPr="00BA21D8">
        <w:rPr>
          <w:noProof/>
          <w:sz w:val="22"/>
          <w:szCs w:val="22"/>
          <w:lang w:val="uk-UA"/>
        </w:rPr>
        <w:t>1.2. Під діями, що безпосередньо підтримують або сприяють торгівлі людьми, слід вважати:</w:t>
      </w:r>
    </w:p>
    <w:p w14:paraId="093FBFD1" w14:textId="77777777" w:rsidR="00DF16DD" w:rsidRPr="00BA21D8" w:rsidRDefault="00DF16DD" w:rsidP="00DF16DD">
      <w:pPr>
        <w:pStyle w:val="ListParagraph"/>
        <w:numPr>
          <w:ilvl w:val="2"/>
          <w:numId w:val="2"/>
        </w:numPr>
        <w:spacing w:after="160" w:line="278" w:lineRule="auto"/>
        <w:ind w:left="0" w:firstLine="357"/>
        <w:contextualSpacing/>
        <w:jc w:val="both"/>
        <w:rPr>
          <w:noProof/>
          <w:sz w:val="22"/>
          <w:szCs w:val="22"/>
          <w:lang w:val="uk-UA"/>
        </w:rPr>
      </w:pPr>
      <w:r w:rsidRPr="00BA21D8">
        <w:rPr>
          <w:noProof/>
          <w:sz w:val="22"/>
          <w:szCs w:val="22"/>
          <w:lang w:val="uk-UA"/>
        </w:rPr>
        <w:t xml:space="preserve">Знищення, приховування, вилучення, конфіскацію або інше позбавлення співробітника доступу до його документів, що посвідчують особу або імміграційних документів; </w:t>
      </w:r>
    </w:p>
    <w:p w14:paraId="6DAE633B" w14:textId="77777777" w:rsidR="00DF16DD" w:rsidRPr="00BA21D8" w:rsidRDefault="00DF16DD" w:rsidP="00DF16DD">
      <w:pPr>
        <w:pStyle w:val="ListParagraph"/>
        <w:numPr>
          <w:ilvl w:val="2"/>
          <w:numId w:val="2"/>
        </w:numPr>
        <w:spacing w:line="278" w:lineRule="auto"/>
        <w:ind w:left="0" w:firstLine="357"/>
        <w:contextualSpacing/>
        <w:jc w:val="both"/>
        <w:rPr>
          <w:noProof/>
          <w:sz w:val="22"/>
          <w:szCs w:val="22"/>
          <w:lang w:val="uk-UA"/>
        </w:rPr>
      </w:pPr>
      <w:r w:rsidRPr="00BA21D8">
        <w:rPr>
          <w:noProof/>
          <w:sz w:val="22"/>
          <w:szCs w:val="22"/>
          <w:lang w:val="uk-UA"/>
        </w:rPr>
        <w:t xml:space="preserve">Ненадання працівнику зворотного транспорту або несплату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 </w:t>
      </w:r>
    </w:p>
    <w:p w14:paraId="5621B203"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-звільнення від вимоги забезпечити або оплатити таке зворотне транспортування надано федеральним департаментом або агентством США, що надає або укладає грант або угоду про співпрацю; або </w:t>
      </w:r>
    </w:p>
    <w:p w14:paraId="65B7065D"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 </w:t>
      </w:r>
    </w:p>
    <w:p w14:paraId="397BFF7E"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 </w:t>
      </w:r>
    </w:p>
    <w:p w14:paraId="65055937"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-стягнення з найнятих працівників плати за працевлаштування або рекрутинг; </w:t>
      </w:r>
    </w:p>
    <w:p w14:paraId="193C8805"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-надання або організація житла, яке не відповідає житловим та безпековим стандартам країни перебування. </w:t>
      </w:r>
    </w:p>
    <w:p w14:paraId="423AF704" w14:textId="77777777" w:rsidR="00DF16DD" w:rsidRPr="00BA21D8" w:rsidRDefault="00DF16DD" w:rsidP="00DF16DD">
      <w:pPr>
        <w:ind w:firstLine="357"/>
        <w:jc w:val="both"/>
        <w:rPr>
          <w:noProof/>
          <w:sz w:val="22"/>
          <w:szCs w:val="22"/>
          <w:lang w:val="uk-UA"/>
        </w:rPr>
      </w:pPr>
      <w:r w:rsidRPr="00BA21D8">
        <w:rPr>
          <w:noProof/>
          <w:sz w:val="22"/>
          <w:szCs w:val="22"/>
          <w:lang w:val="uk-UA"/>
        </w:rPr>
        <w:t>2. Боротьба з тероризмом</w:t>
      </w:r>
    </w:p>
    <w:p w14:paraId="6B232E11" w14:textId="77777777" w:rsidR="00DF16DD" w:rsidRPr="00BA21D8" w:rsidRDefault="00DF16DD" w:rsidP="00DF16DD">
      <w:pPr>
        <w:ind w:firstLine="357"/>
        <w:jc w:val="both"/>
        <w:rPr>
          <w:noProof/>
          <w:sz w:val="22"/>
          <w:szCs w:val="22"/>
          <w:lang w:val="uk-UA"/>
        </w:rPr>
      </w:pPr>
      <w:r w:rsidRPr="00BA21D8">
        <w:rPr>
          <w:noProof/>
          <w:sz w:val="22"/>
          <w:szCs w:val="22"/>
          <w:lang w:val="uk-UA"/>
        </w:rPr>
        <w:t>2.1. 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18 U.S.C. § 2331.</w:t>
      </w:r>
    </w:p>
    <w:p w14:paraId="3FAB254E" w14:textId="77777777" w:rsidR="00DF16DD" w:rsidRPr="00BA21D8" w:rsidRDefault="00DF16DD" w:rsidP="00DF16DD">
      <w:pPr>
        <w:ind w:firstLine="357"/>
        <w:jc w:val="both"/>
        <w:rPr>
          <w:noProof/>
          <w:sz w:val="22"/>
          <w:szCs w:val="22"/>
          <w:lang w:val="uk-UA"/>
        </w:rPr>
      </w:pPr>
      <w:r w:rsidRPr="00BA21D8">
        <w:rPr>
          <w:noProof/>
          <w:sz w:val="22"/>
          <w:szCs w:val="22"/>
          <w:lang w:val="uk-UA"/>
        </w:rPr>
        <w:t>3. Заборона іноземних безпілотних систем (ASDA)</w:t>
      </w:r>
    </w:p>
    <w:p w14:paraId="23C3072A" w14:textId="77777777" w:rsidR="00DF16DD" w:rsidRPr="00BA21D8" w:rsidRDefault="00DF16DD" w:rsidP="00DF16DD">
      <w:pPr>
        <w:ind w:firstLine="357"/>
        <w:jc w:val="both"/>
        <w:rPr>
          <w:noProof/>
          <w:sz w:val="22"/>
          <w:szCs w:val="22"/>
          <w:lang w:val="uk-UA"/>
        </w:rPr>
      </w:pPr>
      <w:r w:rsidRPr="00BA21D8">
        <w:rPr>
          <w:noProof/>
          <w:sz w:val="22"/>
          <w:szCs w:val="22"/>
          <w:lang w:val="uk-UA"/>
        </w:rPr>
        <w:t>3.1. Товариство Червоного Хреста України підтверджує та інформує, що воно:</w:t>
      </w:r>
    </w:p>
    <w:p w14:paraId="0BF6AA55" w14:textId="77777777" w:rsidR="00DF16DD" w:rsidRPr="00BA21D8" w:rsidRDefault="00DF16DD" w:rsidP="00DF16DD">
      <w:pPr>
        <w:numPr>
          <w:ilvl w:val="0"/>
          <w:numId w:val="11"/>
        </w:numPr>
        <w:spacing w:line="278" w:lineRule="auto"/>
        <w:ind w:left="0" w:firstLine="357"/>
        <w:jc w:val="both"/>
        <w:rPr>
          <w:noProof/>
          <w:sz w:val="22"/>
          <w:szCs w:val="22"/>
          <w:lang w:val="uk-UA"/>
        </w:rPr>
      </w:pPr>
      <w:r w:rsidRPr="00BA21D8">
        <w:rPr>
          <w:noProof/>
          <w:sz w:val="22"/>
          <w:szCs w:val="22"/>
          <w:lang w:val="uk-UA"/>
        </w:rPr>
        <w:t xml:space="preserve">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w:t>
      </w:r>
    </w:p>
    <w:p w14:paraId="10F12AB7" w14:textId="77777777" w:rsidR="00DF16DD" w:rsidRPr="00BA21D8" w:rsidRDefault="00DF16DD" w:rsidP="00DF16DD">
      <w:pPr>
        <w:numPr>
          <w:ilvl w:val="0"/>
          <w:numId w:val="11"/>
        </w:numPr>
        <w:spacing w:line="278" w:lineRule="auto"/>
        <w:ind w:left="0" w:firstLine="357"/>
        <w:jc w:val="both"/>
        <w:rPr>
          <w:noProof/>
          <w:sz w:val="22"/>
          <w:szCs w:val="22"/>
          <w:lang w:val="uk-UA"/>
        </w:rPr>
      </w:pPr>
      <w:r w:rsidRPr="00BA21D8">
        <w:rPr>
          <w:noProof/>
          <w:sz w:val="22"/>
          <w:szCs w:val="22"/>
          <w:lang w:val="uk-UA"/>
        </w:rPr>
        <w:t xml:space="preserve">починаючи з 22 грудня 2025 року або пізніше, не експлуатує заборонену FASC безпілотну авіаційну систему для виконання угоди (розділ 1824 Pub. L. 118-31, 41 U.S.C. 3901 примітка); </w:t>
      </w:r>
    </w:p>
    <w:p w14:paraId="0F006BED" w14:textId="77777777" w:rsidR="00DF16DD" w:rsidRPr="00BA21D8" w:rsidRDefault="00DF16DD" w:rsidP="00DF16DD">
      <w:pPr>
        <w:numPr>
          <w:ilvl w:val="0"/>
          <w:numId w:val="11"/>
        </w:numPr>
        <w:spacing w:line="278" w:lineRule="auto"/>
        <w:ind w:left="0" w:firstLine="357"/>
        <w:jc w:val="both"/>
        <w:rPr>
          <w:noProof/>
          <w:sz w:val="22"/>
          <w:szCs w:val="22"/>
          <w:lang w:val="uk-UA"/>
        </w:rPr>
      </w:pPr>
      <w:r w:rsidRPr="00BA21D8">
        <w:rPr>
          <w:noProof/>
          <w:sz w:val="22"/>
          <w:szCs w:val="22"/>
          <w:lang w:val="uk-UA"/>
        </w:rPr>
        <w:t xml:space="preserve">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 </w:t>
      </w:r>
    </w:p>
    <w:p w14:paraId="1E39147A"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3.2. 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Договору, за цією закупівлею, будь-якої безпілотної авіаційної системи здійснювати перевірку в системі SAM </w:t>
      </w:r>
      <w:hyperlink r:id="rId18" w:history="1">
        <w:r w:rsidRPr="00BA21D8">
          <w:rPr>
            <w:rStyle w:val="Hyperlink"/>
            <w:noProof/>
            <w:color w:val="auto"/>
            <w:sz w:val="22"/>
            <w:szCs w:val="22"/>
            <w:lang w:val="uk-UA"/>
          </w:rPr>
          <w:t>https://www.sam.gov</w:t>
        </w:r>
      </w:hyperlink>
      <w:r w:rsidRPr="00BA21D8">
        <w:rPr>
          <w:noProof/>
          <w:sz w:val="22"/>
          <w:szCs w:val="22"/>
          <w:lang w:val="uk-UA"/>
        </w:rPr>
        <w:t xml:space="preserve">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0ED35AB3" w14:textId="77777777" w:rsidR="00DF16DD" w:rsidRPr="00D969DD" w:rsidRDefault="00DF16DD" w:rsidP="00DF16DD">
      <w:pPr>
        <w:ind w:firstLine="357"/>
        <w:jc w:val="both"/>
        <w:rPr>
          <w:noProof/>
          <w:sz w:val="22"/>
          <w:szCs w:val="22"/>
          <w:lang w:val="uk-UA"/>
        </w:rPr>
      </w:pPr>
      <w:r w:rsidRPr="00BA21D8">
        <w:rPr>
          <w:noProof/>
          <w:sz w:val="22"/>
          <w:szCs w:val="22"/>
          <w:lang w:val="uk-UA"/>
        </w:rPr>
        <w:t>3.3. 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446E4621" w14:textId="77777777" w:rsidR="00827475" w:rsidRDefault="00827475" w:rsidP="005C3C85">
      <w:pPr>
        <w:tabs>
          <w:tab w:val="left" w:pos="708"/>
          <w:tab w:val="left" w:pos="1080"/>
          <w:tab w:val="left" w:pos="2124"/>
          <w:tab w:val="left" w:pos="2832"/>
          <w:tab w:val="left" w:pos="3540"/>
          <w:tab w:val="left" w:pos="4155"/>
        </w:tabs>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485B5068" w14:textId="77777777" w:rsidR="00E97179" w:rsidRDefault="00E97179" w:rsidP="00E97179">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Pr>
          <w:rStyle w:val="hps"/>
          <w:sz w:val="22"/>
          <w:szCs w:val="22"/>
          <w:lang w:val="uk-UA"/>
        </w:rPr>
        <w:t xml:space="preserve"> </w:t>
      </w:r>
    </w:p>
    <w:p w14:paraId="72288011" w14:textId="77777777" w:rsidR="00E97179" w:rsidRDefault="00E97179" w:rsidP="00E97179">
      <w:pPr>
        <w:tabs>
          <w:tab w:val="left" w:pos="708"/>
          <w:tab w:val="left" w:pos="1080"/>
          <w:tab w:val="left" w:pos="2124"/>
          <w:tab w:val="left" w:pos="2832"/>
          <w:tab w:val="left" w:pos="3540"/>
          <w:tab w:val="left" w:pos="4155"/>
        </w:tabs>
        <w:ind w:left="142" w:firstLine="284"/>
        <w:jc w:val="center"/>
        <w:rPr>
          <w:rStyle w:val="hps"/>
          <w:b/>
          <w:bCs/>
          <w:i/>
          <w:iCs/>
          <w:sz w:val="22"/>
          <w:szCs w:val="22"/>
          <w:u w:val="single"/>
          <w:lang w:val="uk-UA"/>
        </w:rPr>
      </w:pPr>
    </w:p>
    <w:p w14:paraId="16C607A9" w14:textId="77777777" w:rsidR="00E97179" w:rsidRDefault="00E97179" w:rsidP="00E97179">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AE1EF2">
        <w:rPr>
          <w:b/>
          <w:spacing w:val="-4"/>
          <w:sz w:val="22"/>
          <w:szCs w:val="22"/>
          <w:lang w:val="uk-UA"/>
        </w:rPr>
        <w:t>З відібраних цінових пропозицій обирається пропозиція за наступн</w:t>
      </w:r>
      <w:r>
        <w:rPr>
          <w:b/>
          <w:spacing w:val="-4"/>
          <w:sz w:val="22"/>
          <w:szCs w:val="22"/>
          <w:lang w:val="uk-UA"/>
        </w:rPr>
        <w:t xml:space="preserve">ими критеріями: </w:t>
      </w:r>
    </w:p>
    <w:p w14:paraId="46209F0F" w14:textId="77777777" w:rsidR="00E97179" w:rsidRPr="00AE1EF2" w:rsidRDefault="00E97179" w:rsidP="00E97179">
      <w:pPr>
        <w:tabs>
          <w:tab w:val="left" w:pos="708"/>
          <w:tab w:val="left" w:pos="1080"/>
          <w:tab w:val="left" w:pos="2124"/>
          <w:tab w:val="left" w:pos="2832"/>
          <w:tab w:val="left" w:pos="3540"/>
          <w:tab w:val="left" w:pos="4155"/>
        </w:tabs>
        <w:ind w:left="142" w:firstLine="284"/>
        <w:jc w:val="center"/>
        <w:rPr>
          <w:b/>
          <w:spacing w:val="-4"/>
          <w:sz w:val="22"/>
          <w:szCs w:val="22"/>
          <w:lang w:val="uk-UA"/>
        </w:rPr>
      </w:pP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2684"/>
        <w:gridCol w:w="3969"/>
        <w:gridCol w:w="2126"/>
      </w:tblGrid>
      <w:tr w:rsidR="00E97179" w:rsidRPr="002D7BC9" w14:paraId="1D930FA6" w14:textId="77777777" w:rsidTr="00EA1C31">
        <w:trPr>
          <w:trHeight w:val="362"/>
        </w:trPr>
        <w:tc>
          <w:tcPr>
            <w:tcW w:w="434" w:type="dxa"/>
            <w:vMerge w:val="restart"/>
            <w:shd w:val="clear" w:color="auto" w:fill="E7E6E6"/>
            <w:vAlign w:val="center"/>
          </w:tcPr>
          <w:p w14:paraId="6C82D2EB" w14:textId="77777777" w:rsidR="00E97179" w:rsidRPr="002D7BC9" w:rsidRDefault="00E97179" w:rsidP="006A1CB9">
            <w:pPr>
              <w:pStyle w:val="NormalWe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w:t>
            </w:r>
          </w:p>
        </w:tc>
        <w:tc>
          <w:tcPr>
            <w:tcW w:w="2684" w:type="dxa"/>
            <w:vMerge w:val="restart"/>
            <w:shd w:val="clear" w:color="auto" w:fill="E7E6E6"/>
            <w:vAlign w:val="center"/>
          </w:tcPr>
          <w:p w14:paraId="71E284B8" w14:textId="77777777" w:rsidR="00E97179" w:rsidRPr="002D7BC9" w:rsidRDefault="00E97179" w:rsidP="006A1CB9">
            <w:pPr>
              <w:pStyle w:val="NormalWe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Назва критерію</w:t>
            </w:r>
          </w:p>
        </w:tc>
        <w:tc>
          <w:tcPr>
            <w:tcW w:w="6095" w:type="dxa"/>
            <w:gridSpan w:val="2"/>
            <w:shd w:val="clear" w:color="auto" w:fill="E7E6E6"/>
            <w:vAlign w:val="center"/>
          </w:tcPr>
          <w:p w14:paraId="1A0A70B8" w14:textId="77777777" w:rsidR="00E97179" w:rsidRPr="002D7BC9" w:rsidRDefault="00E97179" w:rsidP="006A1CB9">
            <w:pPr>
              <w:pStyle w:val="NormalWeb"/>
              <w:spacing w:before="0" w:beforeAutospacing="0" w:after="0" w:afterAutospacing="0"/>
              <w:jc w:val="center"/>
              <w:rPr>
                <w:rFonts w:ascii="Times New Roman" w:eastAsia="Times New Roman" w:hAnsi="Times New Roman" w:cs="Times New Roman"/>
                <w:b/>
                <w:spacing w:val="-4"/>
                <w:sz w:val="22"/>
                <w:szCs w:val="22"/>
                <w:lang w:val="uk-UA"/>
              </w:rPr>
            </w:pPr>
            <w:r>
              <w:rPr>
                <w:rFonts w:ascii="Times New Roman" w:eastAsia="Times New Roman" w:hAnsi="Times New Roman" w:cs="Times New Roman"/>
                <w:b/>
                <w:spacing w:val="-4"/>
                <w:sz w:val="22"/>
                <w:szCs w:val="22"/>
                <w:lang w:val="uk-UA"/>
              </w:rPr>
              <w:t xml:space="preserve">% загальної оцінки </w:t>
            </w:r>
          </w:p>
        </w:tc>
      </w:tr>
      <w:tr w:rsidR="00E97179" w:rsidRPr="002D7BC9" w14:paraId="000E8D60" w14:textId="77777777" w:rsidTr="006A1CB9">
        <w:tc>
          <w:tcPr>
            <w:tcW w:w="434" w:type="dxa"/>
            <w:vMerge/>
            <w:vAlign w:val="center"/>
          </w:tcPr>
          <w:p w14:paraId="2DCC0DC0" w14:textId="77777777" w:rsidR="00E97179" w:rsidRPr="002D7BC9" w:rsidRDefault="00E97179" w:rsidP="006A1CB9">
            <w:pPr>
              <w:pStyle w:val="NormalWeb"/>
              <w:spacing w:before="0" w:beforeAutospacing="0" w:after="0" w:afterAutospacing="0"/>
              <w:jc w:val="center"/>
              <w:rPr>
                <w:rFonts w:ascii="Times New Roman" w:eastAsia="Times New Roman" w:hAnsi="Times New Roman" w:cs="Times New Roman"/>
                <w:b/>
                <w:spacing w:val="-4"/>
                <w:sz w:val="22"/>
                <w:szCs w:val="22"/>
                <w:lang w:val="uk-UA"/>
              </w:rPr>
            </w:pPr>
          </w:p>
        </w:tc>
        <w:tc>
          <w:tcPr>
            <w:tcW w:w="2684" w:type="dxa"/>
            <w:vMerge/>
            <w:vAlign w:val="center"/>
          </w:tcPr>
          <w:p w14:paraId="08384C4E" w14:textId="77777777" w:rsidR="00E97179" w:rsidRPr="002D7BC9" w:rsidRDefault="00E97179" w:rsidP="006A1CB9">
            <w:pPr>
              <w:pStyle w:val="NormalWeb"/>
              <w:spacing w:before="0" w:beforeAutospacing="0" w:after="0" w:afterAutospacing="0"/>
              <w:jc w:val="center"/>
              <w:rPr>
                <w:rFonts w:ascii="Times New Roman" w:eastAsia="Times New Roman" w:hAnsi="Times New Roman" w:cs="Times New Roman"/>
                <w:b/>
                <w:spacing w:val="-4"/>
                <w:sz w:val="22"/>
                <w:szCs w:val="22"/>
                <w:lang w:val="uk-UA"/>
              </w:rPr>
            </w:pPr>
          </w:p>
        </w:tc>
        <w:tc>
          <w:tcPr>
            <w:tcW w:w="3969" w:type="dxa"/>
            <w:shd w:val="clear" w:color="auto" w:fill="E7E6E6"/>
            <w:vAlign w:val="center"/>
          </w:tcPr>
          <w:p w14:paraId="72D3FFBC" w14:textId="77777777" w:rsidR="00E97179" w:rsidRPr="002D7BC9" w:rsidRDefault="00E97179" w:rsidP="006A1CB9">
            <w:pPr>
              <w:pStyle w:val="NormalWe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Методика оцінки</w:t>
            </w:r>
          </w:p>
        </w:tc>
        <w:tc>
          <w:tcPr>
            <w:tcW w:w="2126" w:type="dxa"/>
            <w:shd w:val="clear" w:color="auto" w:fill="E7E6E6"/>
            <w:vAlign w:val="center"/>
          </w:tcPr>
          <w:p w14:paraId="4A06C05D" w14:textId="77777777" w:rsidR="00E97179" w:rsidRPr="002D7BC9" w:rsidRDefault="00E97179" w:rsidP="006A1CB9">
            <w:pPr>
              <w:pStyle w:val="NormalWe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Максимальна оцінка</w:t>
            </w:r>
          </w:p>
        </w:tc>
      </w:tr>
      <w:tr w:rsidR="00E97179" w:rsidRPr="002D7BC9" w14:paraId="5707433C" w14:textId="77777777" w:rsidTr="006A1CB9">
        <w:trPr>
          <w:trHeight w:val="562"/>
        </w:trPr>
        <w:tc>
          <w:tcPr>
            <w:tcW w:w="434" w:type="dxa"/>
            <w:vAlign w:val="center"/>
          </w:tcPr>
          <w:p w14:paraId="49524A55" w14:textId="77777777" w:rsidR="00E97179" w:rsidRPr="002D7BC9" w:rsidRDefault="00E97179" w:rsidP="006A1CB9">
            <w:pPr>
              <w:pStyle w:val="NormalWeb"/>
              <w:spacing w:before="0" w:beforeAutospacing="0" w:after="0" w:afterAutospacing="0"/>
              <w:jc w:val="center"/>
              <w:rPr>
                <w:rFonts w:ascii="Times New Roman" w:eastAsia="Times New Roman" w:hAnsi="Times New Roman" w:cs="Times New Roman"/>
                <w:bCs/>
                <w:spacing w:val="-4"/>
                <w:sz w:val="22"/>
                <w:szCs w:val="22"/>
                <w:lang w:val="uk-UA"/>
              </w:rPr>
            </w:pPr>
            <w:r w:rsidRPr="002D7BC9">
              <w:rPr>
                <w:rFonts w:ascii="Times New Roman" w:eastAsia="Times New Roman" w:hAnsi="Times New Roman" w:cs="Times New Roman"/>
                <w:bCs/>
                <w:spacing w:val="-4"/>
                <w:sz w:val="22"/>
                <w:szCs w:val="22"/>
                <w:lang w:val="uk-UA"/>
              </w:rPr>
              <w:t>1</w:t>
            </w:r>
          </w:p>
        </w:tc>
        <w:tc>
          <w:tcPr>
            <w:tcW w:w="2684" w:type="dxa"/>
            <w:vAlign w:val="center"/>
          </w:tcPr>
          <w:p w14:paraId="74FA6A08" w14:textId="77777777" w:rsidR="00E97179" w:rsidRPr="002D7BC9" w:rsidRDefault="00E97179" w:rsidP="006A1CB9">
            <w:pPr>
              <w:pStyle w:val="NormalWeb"/>
              <w:spacing w:before="0" w:beforeAutospacing="0" w:after="0" w:afterAutospacing="0"/>
              <w:jc w:val="both"/>
              <w:rPr>
                <w:rFonts w:ascii="Times New Roman" w:eastAsia="Times New Roman" w:hAnsi="Times New Roman" w:cs="Times New Roman"/>
                <w:bCs/>
                <w:spacing w:val="-4"/>
                <w:sz w:val="22"/>
                <w:szCs w:val="22"/>
                <w:lang w:val="uk-UA"/>
              </w:rPr>
            </w:pPr>
            <w:r w:rsidRPr="002D7BC9">
              <w:rPr>
                <w:rFonts w:ascii="Times New Roman" w:eastAsia="Times New Roman" w:hAnsi="Times New Roman" w:cs="Times New Roman"/>
                <w:bCs/>
                <w:spacing w:val="-4"/>
                <w:sz w:val="22"/>
                <w:szCs w:val="22"/>
                <w:lang w:val="uk-UA"/>
              </w:rPr>
              <w:t>Ціна пропозиції</w:t>
            </w:r>
          </w:p>
        </w:tc>
        <w:tc>
          <w:tcPr>
            <w:tcW w:w="6095" w:type="dxa"/>
            <w:gridSpan w:val="2"/>
            <w:vAlign w:val="center"/>
          </w:tcPr>
          <w:p w14:paraId="45C2A380" w14:textId="77777777" w:rsidR="00E97179" w:rsidRPr="002D7BC9" w:rsidRDefault="00E97179" w:rsidP="006A1CB9">
            <w:pPr>
              <w:pStyle w:val="NormalWeb"/>
              <w:spacing w:before="0" w:beforeAutospacing="0" w:after="0" w:afterAutospacing="0"/>
              <w:jc w:val="center"/>
              <w:rPr>
                <w:rFonts w:ascii="Times New Roman" w:eastAsia="Times New Roman" w:hAnsi="Times New Roman" w:cs="Times New Roman"/>
                <w:spacing w:val="-4"/>
                <w:sz w:val="22"/>
                <w:szCs w:val="22"/>
                <w:lang w:val="uk-UA"/>
              </w:rPr>
            </w:pPr>
            <w:r>
              <w:rPr>
                <w:rFonts w:ascii="Times New Roman" w:eastAsia="Times New Roman" w:hAnsi="Times New Roman" w:cs="Times New Roman"/>
                <w:spacing w:val="-4"/>
                <w:sz w:val="22"/>
                <w:szCs w:val="22"/>
                <w:lang w:val="uk-UA"/>
              </w:rPr>
              <w:t xml:space="preserve">До </w:t>
            </w:r>
            <w:r w:rsidRPr="798A15D3">
              <w:rPr>
                <w:rFonts w:ascii="Times New Roman" w:eastAsia="Times New Roman" w:hAnsi="Times New Roman" w:cs="Times New Roman"/>
                <w:spacing w:val="-4"/>
                <w:sz w:val="22"/>
                <w:szCs w:val="22"/>
                <w:lang w:val="uk-UA"/>
              </w:rPr>
              <w:t xml:space="preserve"> </w:t>
            </w:r>
            <w:r>
              <w:rPr>
                <w:rFonts w:ascii="Times New Roman" w:eastAsia="Times New Roman" w:hAnsi="Times New Roman" w:cs="Times New Roman"/>
                <w:spacing w:val="-4"/>
                <w:sz w:val="22"/>
                <w:szCs w:val="22"/>
                <w:lang w:val="uk-UA"/>
              </w:rPr>
              <w:t>8</w:t>
            </w:r>
            <w:r w:rsidRPr="798A15D3">
              <w:rPr>
                <w:rFonts w:ascii="Times New Roman" w:eastAsia="Times New Roman" w:hAnsi="Times New Roman" w:cs="Times New Roman"/>
                <w:spacing w:val="-4"/>
                <w:sz w:val="22"/>
                <w:szCs w:val="22"/>
                <w:lang w:val="uk-UA"/>
              </w:rPr>
              <w:t>0</w:t>
            </w:r>
            <w:r>
              <w:rPr>
                <w:rFonts w:ascii="Times New Roman" w:eastAsia="Times New Roman" w:hAnsi="Times New Roman" w:cs="Times New Roman"/>
                <w:spacing w:val="-4"/>
                <w:sz w:val="22"/>
                <w:szCs w:val="22"/>
                <w:lang w:val="uk-UA"/>
              </w:rPr>
              <w:t xml:space="preserve"> %</w:t>
            </w:r>
          </w:p>
        </w:tc>
      </w:tr>
      <w:tr w:rsidR="00E97179" w:rsidRPr="002D7BC9" w14:paraId="4828AFA0" w14:textId="77777777" w:rsidTr="006A1CB9">
        <w:tc>
          <w:tcPr>
            <w:tcW w:w="434" w:type="dxa"/>
            <w:vAlign w:val="center"/>
          </w:tcPr>
          <w:p w14:paraId="4CAB378D" w14:textId="77777777" w:rsidR="00E97179" w:rsidRPr="00D26CFC" w:rsidRDefault="00E97179" w:rsidP="006A1CB9">
            <w:pPr>
              <w:pStyle w:val="NormalWeb"/>
              <w:spacing w:before="0" w:beforeAutospacing="0" w:after="0" w:afterAutospacing="0"/>
              <w:jc w:val="center"/>
              <w:rPr>
                <w:rFonts w:ascii="Times New Roman" w:eastAsia="Times New Roman" w:hAnsi="Times New Roman" w:cs="Times New Roman"/>
                <w:bCs/>
                <w:spacing w:val="-4"/>
                <w:sz w:val="22"/>
                <w:szCs w:val="22"/>
                <w:lang w:val="uk-UA"/>
              </w:rPr>
            </w:pPr>
            <w:bookmarkStart w:id="1" w:name="_Hlk150438692"/>
            <w:r w:rsidRPr="00D26CFC">
              <w:rPr>
                <w:rFonts w:ascii="Times New Roman" w:eastAsia="Times New Roman" w:hAnsi="Times New Roman" w:cs="Times New Roman"/>
                <w:bCs/>
                <w:spacing w:val="-4"/>
                <w:sz w:val="22"/>
                <w:szCs w:val="22"/>
                <w:lang w:val="uk-UA"/>
              </w:rPr>
              <w:t>2</w:t>
            </w:r>
          </w:p>
        </w:tc>
        <w:tc>
          <w:tcPr>
            <w:tcW w:w="2684" w:type="dxa"/>
            <w:vAlign w:val="center"/>
          </w:tcPr>
          <w:p w14:paraId="5F7F057F" w14:textId="77777777" w:rsidR="00E97179" w:rsidRDefault="00E97179" w:rsidP="006A1CB9">
            <w:pPr>
              <w:pStyle w:val="NormalWeb"/>
              <w:spacing w:before="0" w:beforeAutospacing="0" w:after="0" w:afterAutospacing="0"/>
              <w:jc w:val="both"/>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Учасник повинен підтвердити м</w:t>
            </w:r>
            <w:r w:rsidRPr="00D138BC">
              <w:rPr>
                <w:rFonts w:ascii="Times New Roman" w:eastAsia="Times New Roman" w:hAnsi="Times New Roman" w:cs="Times New Roman"/>
                <w:bCs/>
                <w:spacing w:val="-4"/>
                <w:sz w:val="22"/>
                <w:szCs w:val="22"/>
                <w:lang w:val="uk-UA"/>
              </w:rPr>
              <w:t>інімальний</w:t>
            </w:r>
            <w:r>
              <w:rPr>
                <w:rFonts w:ascii="Times New Roman" w:eastAsia="Times New Roman" w:hAnsi="Times New Roman" w:cs="Times New Roman"/>
                <w:bCs/>
                <w:spacing w:val="-4"/>
                <w:sz w:val="22"/>
                <w:szCs w:val="22"/>
                <w:lang w:val="uk-UA"/>
              </w:rPr>
              <w:t xml:space="preserve"> можливий</w:t>
            </w:r>
            <w:r w:rsidRPr="00D138BC">
              <w:rPr>
                <w:rFonts w:ascii="Times New Roman" w:eastAsia="Times New Roman" w:hAnsi="Times New Roman" w:cs="Times New Roman"/>
                <w:bCs/>
                <w:spacing w:val="-4"/>
                <w:sz w:val="22"/>
                <w:szCs w:val="22"/>
                <w:lang w:val="uk-UA"/>
              </w:rPr>
              <w:t xml:space="preserve"> час залучення автокрана за однією заявкою Замовника</w:t>
            </w:r>
            <w:r>
              <w:rPr>
                <w:rFonts w:ascii="Times New Roman" w:eastAsia="Times New Roman" w:hAnsi="Times New Roman" w:cs="Times New Roman"/>
                <w:bCs/>
                <w:spacing w:val="-4"/>
                <w:sz w:val="22"/>
                <w:szCs w:val="22"/>
                <w:lang w:val="uk-UA"/>
              </w:rPr>
              <w:t>.</w:t>
            </w:r>
          </w:p>
          <w:p w14:paraId="2702BAD8" w14:textId="2291C6ED" w:rsidR="00E97179" w:rsidRPr="007644EC" w:rsidRDefault="00E97179" w:rsidP="006A1CB9">
            <w:pPr>
              <w:pStyle w:val="NormalWeb"/>
              <w:spacing w:before="0" w:beforeAutospacing="0" w:after="0" w:afterAutospacing="0"/>
              <w:jc w:val="both"/>
              <w:rPr>
                <w:rFonts w:ascii="Times New Roman" w:eastAsia="Times New Roman" w:hAnsi="Times New Roman" w:cs="Times New Roman"/>
                <w:bCs/>
                <w:spacing w:val="-4"/>
                <w:sz w:val="22"/>
                <w:szCs w:val="22"/>
                <w:lang w:val="uk-UA"/>
              </w:rPr>
            </w:pPr>
            <w:r w:rsidRPr="00E74991">
              <w:rPr>
                <w:rFonts w:ascii="Times New Roman" w:eastAsia="Times New Roman" w:hAnsi="Times New Roman" w:cs="Times New Roman"/>
                <w:b/>
                <w:i/>
                <w:iCs/>
                <w:spacing w:val="-4"/>
                <w:sz w:val="22"/>
                <w:szCs w:val="22"/>
                <w:lang w:val="uk-UA"/>
              </w:rPr>
              <w:t>Надати гарантійного листа з можливим мінімальним часом</w:t>
            </w:r>
            <w:r w:rsidR="00F5576F">
              <w:rPr>
                <w:rFonts w:ascii="Times New Roman" w:eastAsia="Times New Roman" w:hAnsi="Times New Roman" w:cs="Times New Roman"/>
                <w:b/>
                <w:i/>
                <w:iCs/>
                <w:spacing w:val="-4"/>
                <w:sz w:val="22"/>
                <w:szCs w:val="22"/>
                <w:lang w:val="uk-UA"/>
              </w:rPr>
              <w:t xml:space="preserve"> за одни</w:t>
            </w:r>
            <w:r w:rsidR="00CF7178">
              <w:rPr>
                <w:rFonts w:ascii="Times New Roman" w:eastAsia="Times New Roman" w:hAnsi="Times New Roman" w:cs="Times New Roman"/>
                <w:b/>
                <w:i/>
                <w:iCs/>
                <w:spacing w:val="-4"/>
                <w:sz w:val="22"/>
                <w:szCs w:val="22"/>
                <w:lang w:val="uk-UA"/>
              </w:rPr>
              <w:t>м зам</w:t>
            </w:r>
            <w:r w:rsidR="00EF3383">
              <w:rPr>
                <w:rFonts w:ascii="Times New Roman" w:eastAsia="Times New Roman" w:hAnsi="Times New Roman" w:cs="Times New Roman"/>
                <w:b/>
                <w:i/>
                <w:iCs/>
                <w:spacing w:val="-4"/>
                <w:sz w:val="22"/>
                <w:szCs w:val="22"/>
                <w:lang w:val="uk-UA"/>
              </w:rPr>
              <w:t>овленн</w:t>
            </w:r>
            <w:r w:rsidR="00E019D4">
              <w:rPr>
                <w:rFonts w:ascii="Times New Roman" w:eastAsia="Times New Roman" w:hAnsi="Times New Roman" w:cs="Times New Roman"/>
                <w:b/>
                <w:i/>
                <w:iCs/>
                <w:spacing w:val="-4"/>
                <w:sz w:val="22"/>
                <w:szCs w:val="22"/>
                <w:lang w:val="uk-UA"/>
              </w:rPr>
              <w:t>ям</w:t>
            </w:r>
            <w:r w:rsidRPr="00E74991">
              <w:rPr>
                <w:rFonts w:ascii="Times New Roman" w:eastAsia="Times New Roman" w:hAnsi="Times New Roman" w:cs="Times New Roman"/>
                <w:b/>
                <w:i/>
                <w:iCs/>
                <w:spacing w:val="-4"/>
                <w:sz w:val="22"/>
                <w:szCs w:val="22"/>
                <w:lang w:val="uk-UA"/>
              </w:rPr>
              <w:t>.</w:t>
            </w:r>
            <w:r>
              <w:rPr>
                <w:rFonts w:ascii="Times New Roman" w:eastAsia="Times New Roman" w:hAnsi="Times New Roman" w:cs="Times New Roman"/>
                <w:b/>
                <w:i/>
                <w:iCs/>
                <w:spacing w:val="-4"/>
                <w:sz w:val="22"/>
                <w:szCs w:val="22"/>
                <w:lang w:val="uk-UA"/>
              </w:rPr>
              <w:t xml:space="preserve"> </w:t>
            </w:r>
          </w:p>
        </w:tc>
        <w:tc>
          <w:tcPr>
            <w:tcW w:w="3969" w:type="dxa"/>
            <w:vAlign w:val="center"/>
          </w:tcPr>
          <w:p w14:paraId="2EC6C4EA" w14:textId="2E122A03" w:rsidR="00E97179" w:rsidRPr="00737569" w:rsidRDefault="00E97179" w:rsidP="006A1CB9">
            <w:pPr>
              <w:pStyle w:val="NormalWeb"/>
              <w:jc w:val="center"/>
              <w:rPr>
                <w:rFonts w:ascii="Times New Roman" w:eastAsia="Times New Roman" w:hAnsi="Times New Roman" w:cs="Times New Roman"/>
                <w:bCs/>
                <w:i/>
                <w:iCs/>
                <w:spacing w:val="-4"/>
                <w:sz w:val="22"/>
                <w:szCs w:val="22"/>
                <w:lang w:val="uk-UA"/>
              </w:rPr>
            </w:pPr>
            <w:r w:rsidRPr="00737569">
              <w:rPr>
                <w:rFonts w:ascii="Times New Roman" w:eastAsia="Times New Roman" w:hAnsi="Times New Roman" w:cs="Times New Roman"/>
                <w:bCs/>
                <w:i/>
                <w:iCs/>
                <w:spacing w:val="-4"/>
                <w:sz w:val="22"/>
                <w:szCs w:val="22"/>
                <w:lang w:val="uk-UA"/>
              </w:rPr>
              <w:t>Учасник підтвердив листом можливість залучення автокрана на час</w:t>
            </w:r>
            <w:r>
              <w:rPr>
                <w:rFonts w:ascii="Times New Roman" w:eastAsia="Times New Roman" w:hAnsi="Times New Roman" w:cs="Times New Roman"/>
                <w:bCs/>
                <w:i/>
                <w:iCs/>
                <w:spacing w:val="-4"/>
                <w:sz w:val="22"/>
                <w:szCs w:val="22"/>
                <w:lang w:val="uk-UA"/>
              </w:rPr>
              <w:t xml:space="preserve"> від 1</w:t>
            </w:r>
            <w:r w:rsidRPr="00737569">
              <w:rPr>
                <w:rFonts w:ascii="Times New Roman" w:eastAsia="Times New Roman" w:hAnsi="Times New Roman" w:cs="Times New Roman"/>
                <w:bCs/>
                <w:i/>
                <w:iCs/>
                <w:spacing w:val="-4"/>
                <w:sz w:val="22"/>
                <w:szCs w:val="22"/>
                <w:lang w:val="uk-UA"/>
              </w:rPr>
              <w:t xml:space="preserve"> </w:t>
            </w:r>
            <w:r w:rsidR="005F6969">
              <w:rPr>
                <w:rFonts w:ascii="Times New Roman" w:eastAsia="Times New Roman" w:hAnsi="Times New Roman" w:cs="Times New Roman"/>
                <w:bCs/>
                <w:i/>
                <w:iCs/>
                <w:spacing w:val="-4"/>
                <w:sz w:val="22"/>
                <w:szCs w:val="22"/>
                <w:lang w:val="uk-UA"/>
              </w:rPr>
              <w:t>і</w:t>
            </w:r>
            <w:r w:rsidR="00CB1CE7">
              <w:rPr>
                <w:rFonts w:ascii="Times New Roman" w:eastAsia="Times New Roman" w:hAnsi="Times New Roman" w:cs="Times New Roman"/>
                <w:bCs/>
                <w:i/>
                <w:iCs/>
                <w:spacing w:val="-4"/>
                <w:sz w:val="22"/>
                <w:szCs w:val="22"/>
                <w:lang w:val="uk-UA"/>
              </w:rPr>
              <w:t xml:space="preserve"> до</w:t>
            </w:r>
            <w:r>
              <w:rPr>
                <w:rFonts w:ascii="Times New Roman" w:eastAsia="Times New Roman" w:hAnsi="Times New Roman" w:cs="Times New Roman"/>
                <w:bCs/>
                <w:i/>
                <w:iCs/>
                <w:spacing w:val="-4"/>
                <w:sz w:val="22"/>
                <w:szCs w:val="22"/>
                <w:lang w:val="uk-UA"/>
              </w:rPr>
              <w:t xml:space="preserve"> </w:t>
            </w:r>
            <w:r w:rsidR="0060330A">
              <w:rPr>
                <w:rFonts w:ascii="Times New Roman" w:eastAsia="Times New Roman" w:hAnsi="Times New Roman" w:cs="Times New Roman"/>
                <w:bCs/>
                <w:i/>
                <w:iCs/>
                <w:spacing w:val="-4"/>
                <w:sz w:val="22"/>
                <w:szCs w:val="22"/>
                <w:lang w:val="uk-UA"/>
              </w:rPr>
              <w:t>3</w:t>
            </w:r>
            <w:r>
              <w:rPr>
                <w:rFonts w:ascii="Times New Roman" w:eastAsia="Times New Roman" w:hAnsi="Times New Roman" w:cs="Times New Roman"/>
                <w:bCs/>
                <w:i/>
                <w:iCs/>
                <w:spacing w:val="-4"/>
                <w:sz w:val="22"/>
                <w:szCs w:val="22"/>
                <w:lang w:val="uk-UA"/>
              </w:rPr>
              <w:t>-х</w:t>
            </w:r>
            <w:r w:rsidRPr="00737569">
              <w:rPr>
                <w:rFonts w:ascii="Times New Roman" w:eastAsia="Times New Roman" w:hAnsi="Times New Roman" w:cs="Times New Roman"/>
                <w:bCs/>
                <w:i/>
                <w:iCs/>
                <w:spacing w:val="-4"/>
                <w:sz w:val="22"/>
                <w:szCs w:val="22"/>
                <w:lang w:val="uk-UA"/>
              </w:rPr>
              <w:t xml:space="preserve"> години</w:t>
            </w:r>
            <w:r w:rsidR="00281AA1">
              <w:rPr>
                <w:rFonts w:ascii="Times New Roman" w:eastAsia="Times New Roman" w:hAnsi="Times New Roman" w:cs="Times New Roman"/>
                <w:bCs/>
                <w:i/>
                <w:iCs/>
                <w:spacing w:val="-4"/>
                <w:sz w:val="22"/>
                <w:szCs w:val="22"/>
                <w:lang w:val="uk-UA"/>
              </w:rPr>
              <w:t>(</w:t>
            </w:r>
            <w:r w:rsidR="00150BED">
              <w:rPr>
                <w:rFonts w:ascii="Times New Roman" w:eastAsia="Times New Roman" w:hAnsi="Times New Roman" w:cs="Times New Roman"/>
                <w:bCs/>
                <w:i/>
                <w:iCs/>
                <w:spacing w:val="-4"/>
                <w:sz w:val="22"/>
                <w:szCs w:val="22"/>
                <w:lang w:val="uk-UA"/>
              </w:rPr>
              <w:t>все щ</w:t>
            </w:r>
            <w:r w:rsidR="00915FFC">
              <w:rPr>
                <w:rFonts w:ascii="Times New Roman" w:eastAsia="Times New Roman" w:hAnsi="Times New Roman" w:cs="Times New Roman"/>
                <w:bCs/>
                <w:i/>
                <w:iCs/>
                <w:spacing w:val="-4"/>
                <w:sz w:val="22"/>
                <w:szCs w:val="22"/>
                <w:lang w:val="uk-UA"/>
              </w:rPr>
              <w:t xml:space="preserve">о менше </w:t>
            </w:r>
            <w:r w:rsidR="00B63C00">
              <w:rPr>
                <w:rFonts w:ascii="Times New Roman" w:eastAsia="Times New Roman" w:hAnsi="Times New Roman" w:cs="Times New Roman"/>
                <w:bCs/>
                <w:i/>
                <w:iCs/>
                <w:spacing w:val="-4"/>
                <w:sz w:val="22"/>
                <w:szCs w:val="22"/>
                <w:lang w:val="uk-UA"/>
              </w:rPr>
              <w:t>3-</w:t>
            </w:r>
            <w:r w:rsidR="00840895">
              <w:rPr>
                <w:rFonts w:ascii="Times New Roman" w:eastAsia="Times New Roman" w:hAnsi="Times New Roman" w:cs="Times New Roman"/>
                <w:bCs/>
                <w:i/>
                <w:iCs/>
                <w:spacing w:val="-4"/>
                <w:sz w:val="22"/>
                <w:szCs w:val="22"/>
                <w:lang w:val="uk-UA"/>
              </w:rPr>
              <w:t>х годи</w:t>
            </w:r>
            <w:r w:rsidR="006A2D88">
              <w:rPr>
                <w:rFonts w:ascii="Times New Roman" w:eastAsia="Times New Roman" w:hAnsi="Times New Roman" w:cs="Times New Roman"/>
                <w:bCs/>
                <w:i/>
                <w:iCs/>
                <w:spacing w:val="-4"/>
                <w:sz w:val="22"/>
                <w:szCs w:val="22"/>
                <w:lang w:val="uk-UA"/>
              </w:rPr>
              <w:t>н)</w:t>
            </w:r>
            <w:r w:rsidRPr="00737569">
              <w:rPr>
                <w:rFonts w:ascii="Times New Roman" w:eastAsia="Times New Roman" w:hAnsi="Times New Roman" w:cs="Times New Roman"/>
                <w:bCs/>
                <w:i/>
                <w:iCs/>
                <w:spacing w:val="-4"/>
                <w:sz w:val="22"/>
                <w:szCs w:val="22"/>
                <w:lang w:val="uk-UA"/>
              </w:rPr>
              <w:t xml:space="preserve"> - 20 %</w:t>
            </w:r>
          </w:p>
          <w:p w14:paraId="1A7D13AF" w14:textId="0290C5BC" w:rsidR="00E97179" w:rsidRPr="00737569" w:rsidRDefault="00E97179" w:rsidP="006A1CB9">
            <w:pPr>
              <w:pStyle w:val="NormalWeb"/>
              <w:jc w:val="center"/>
              <w:rPr>
                <w:rFonts w:ascii="Times New Roman" w:eastAsia="Times New Roman" w:hAnsi="Times New Roman" w:cs="Times New Roman"/>
                <w:bCs/>
                <w:i/>
                <w:iCs/>
                <w:spacing w:val="-4"/>
                <w:sz w:val="22"/>
                <w:szCs w:val="22"/>
                <w:lang w:val="uk-UA"/>
              </w:rPr>
            </w:pPr>
            <w:r w:rsidRPr="00737569">
              <w:rPr>
                <w:rFonts w:ascii="Times New Roman" w:eastAsia="Times New Roman" w:hAnsi="Times New Roman" w:cs="Times New Roman"/>
                <w:bCs/>
                <w:i/>
                <w:iCs/>
                <w:spacing w:val="-4"/>
                <w:sz w:val="22"/>
                <w:szCs w:val="22"/>
                <w:lang w:val="uk-UA"/>
              </w:rPr>
              <w:t>Учасник підтвердив листом можливість залучення автокрана на час</w:t>
            </w:r>
            <w:r>
              <w:rPr>
                <w:rFonts w:ascii="Times New Roman" w:eastAsia="Times New Roman" w:hAnsi="Times New Roman" w:cs="Times New Roman"/>
                <w:bCs/>
                <w:i/>
                <w:iCs/>
                <w:spacing w:val="-4"/>
                <w:sz w:val="22"/>
                <w:szCs w:val="22"/>
                <w:lang w:val="uk-UA"/>
              </w:rPr>
              <w:t xml:space="preserve"> </w:t>
            </w:r>
            <w:r w:rsidR="00CC17D9">
              <w:rPr>
                <w:rFonts w:ascii="Times New Roman" w:eastAsia="Times New Roman" w:hAnsi="Times New Roman" w:cs="Times New Roman"/>
                <w:bCs/>
                <w:i/>
                <w:iCs/>
                <w:spacing w:val="-4"/>
                <w:sz w:val="22"/>
                <w:szCs w:val="22"/>
                <w:lang w:val="uk-UA"/>
              </w:rPr>
              <w:t>більше</w:t>
            </w:r>
            <w:r w:rsidR="00AE3C0C">
              <w:rPr>
                <w:rFonts w:ascii="Times New Roman" w:eastAsia="Times New Roman" w:hAnsi="Times New Roman" w:cs="Times New Roman"/>
                <w:bCs/>
                <w:i/>
                <w:iCs/>
                <w:spacing w:val="-4"/>
                <w:sz w:val="22"/>
                <w:szCs w:val="22"/>
                <w:lang w:val="uk-UA"/>
              </w:rPr>
              <w:t xml:space="preserve"> </w:t>
            </w:r>
            <w:r w:rsidR="0087540E">
              <w:rPr>
                <w:rFonts w:ascii="Times New Roman" w:eastAsia="Times New Roman" w:hAnsi="Times New Roman" w:cs="Times New Roman"/>
                <w:bCs/>
                <w:i/>
                <w:iCs/>
                <w:spacing w:val="-4"/>
                <w:sz w:val="22"/>
                <w:szCs w:val="22"/>
                <w:lang w:val="uk-UA"/>
              </w:rPr>
              <w:t>3-</w:t>
            </w:r>
            <w:r w:rsidR="00D03A39">
              <w:rPr>
                <w:rFonts w:ascii="Times New Roman" w:eastAsia="Times New Roman" w:hAnsi="Times New Roman" w:cs="Times New Roman"/>
                <w:bCs/>
                <w:i/>
                <w:iCs/>
                <w:spacing w:val="-4"/>
                <w:sz w:val="22"/>
                <w:szCs w:val="22"/>
                <w:lang w:val="uk-UA"/>
              </w:rPr>
              <w:t>х</w:t>
            </w:r>
            <w:r>
              <w:rPr>
                <w:rFonts w:ascii="Times New Roman" w:eastAsia="Times New Roman" w:hAnsi="Times New Roman" w:cs="Times New Roman"/>
                <w:bCs/>
                <w:i/>
                <w:iCs/>
                <w:spacing w:val="-4"/>
                <w:sz w:val="22"/>
                <w:szCs w:val="22"/>
                <w:lang w:val="uk-UA"/>
              </w:rPr>
              <w:t xml:space="preserve"> і</w:t>
            </w:r>
            <w:r w:rsidRPr="00737569">
              <w:rPr>
                <w:rFonts w:ascii="Times New Roman" w:eastAsia="Times New Roman" w:hAnsi="Times New Roman" w:cs="Times New Roman"/>
                <w:bCs/>
                <w:i/>
                <w:iCs/>
                <w:spacing w:val="-4"/>
                <w:sz w:val="22"/>
                <w:szCs w:val="22"/>
                <w:lang w:val="uk-UA"/>
              </w:rPr>
              <w:t xml:space="preserve"> до </w:t>
            </w:r>
            <w:r w:rsidR="004E6F26">
              <w:rPr>
                <w:rFonts w:ascii="Times New Roman" w:eastAsia="Times New Roman" w:hAnsi="Times New Roman" w:cs="Times New Roman"/>
                <w:bCs/>
                <w:i/>
                <w:iCs/>
                <w:spacing w:val="-4"/>
                <w:sz w:val="22"/>
                <w:szCs w:val="22"/>
                <w:lang w:val="uk-UA"/>
              </w:rPr>
              <w:t>5</w:t>
            </w:r>
            <w:r w:rsidRPr="00737569">
              <w:rPr>
                <w:rFonts w:ascii="Times New Roman" w:eastAsia="Times New Roman" w:hAnsi="Times New Roman" w:cs="Times New Roman"/>
                <w:bCs/>
                <w:i/>
                <w:iCs/>
                <w:spacing w:val="-4"/>
                <w:sz w:val="22"/>
                <w:szCs w:val="22"/>
                <w:lang w:val="uk-UA"/>
              </w:rPr>
              <w:t xml:space="preserve"> годин - 10 %</w:t>
            </w:r>
          </w:p>
          <w:p w14:paraId="4B68EFC6" w14:textId="2CD0592A" w:rsidR="00E97179" w:rsidRPr="00D26CFC" w:rsidRDefault="00E97179" w:rsidP="006A1CB9">
            <w:pPr>
              <w:pStyle w:val="NormalWeb"/>
              <w:spacing w:before="0" w:beforeAutospacing="0" w:after="0" w:afterAutospacing="0"/>
              <w:jc w:val="center"/>
              <w:rPr>
                <w:rFonts w:ascii="Times New Roman" w:eastAsia="Times New Roman" w:hAnsi="Times New Roman" w:cs="Times New Roman"/>
                <w:bCs/>
                <w:spacing w:val="-4"/>
                <w:sz w:val="22"/>
                <w:szCs w:val="22"/>
                <w:lang w:val="uk-UA"/>
              </w:rPr>
            </w:pPr>
            <w:r w:rsidRPr="00737569">
              <w:rPr>
                <w:rFonts w:ascii="Times New Roman" w:eastAsia="Times New Roman" w:hAnsi="Times New Roman" w:cs="Times New Roman"/>
                <w:bCs/>
                <w:i/>
                <w:iCs/>
                <w:spacing w:val="-4"/>
                <w:sz w:val="22"/>
                <w:szCs w:val="22"/>
                <w:lang w:val="uk-UA"/>
              </w:rPr>
              <w:t>Учасник підтвердив листом можливість залучення автокрана на час більше</w:t>
            </w:r>
            <w:r>
              <w:rPr>
                <w:rFonts w:ascii="Times New Roman" w:eastAsia="Times New Roman" w:hAnsi="Times New Roman" w:cs="Times New Roman"/>
                <w:bCs/>
                <w:i/>
                <w:iCs/>
                <w:spacing w:val="-4"/>
                <w:sz w:val="22"/>
                <w:szCs w:val="22"/>
                <w:lang w:val="uk-UA"/>
              </w:rPr>
              <w:t xml:space="preserve"> </w:t>
            </w:r>
            <w:r w:rsidR="00FE6AC8">
              <w:rPr>
                <w:rFonts w:ascii="Times New Roman" w:eastAsia="Times New Roman" w:hAnsi="Times New Roman" w:cs="Times New Roman"/>
                <w:bCs/>
                <w:i/>
                <w:iCs/>
                <w:spacing w:val="-4"/>
                <w:sz w:val="22"/>
                <w:szCs w:val="22"/>
                <w:lang w:val="uk-UA"/>
              </w:rPr>
              <w:t>5</w:t>
            </w:r>
            <w:r>
              <w:rPr>
                <w:rFonts w:ascii="Times New Roman" w:eastAsia="Times New Roman" w:hAnsi="Times New Roman" w:cs="Times New Roman"/>
                <w:bCs/>
                <w:i/>
                <w:iCs/>
                <w:spacing w:val="-4"/>
                <w:sz w:val="22"/>
                <w:szCs w:val="22"/>
                <w:lang w:val="uk-UA"/>
              </w:rPr>
              <w:t xml:space="preserve"> годин</w:t>
            </w:r>
            <w:r w:rsidR="00441995">
              <w:rPr>
                <w:rFonts w:ascii="Times New Roman" w:eastAsia="Times New Roman" w:hAnsi="Times New Roman" w:cs="Times New Roman"/>
                <w:bCs/>
                <w:i/>
                <w:iCs/>
                <w:spacing w:val="-4"/>
                <w:sz w:val="22"/>
                <w:szCs w:val="22"/>
                <w:lang w:val="uk-UA"/>
              </w:rPr>
              <w:t xml:space="preserve"> аб</w:t>
            </w:r>
            <w:r w:rsidR="00AC25F8">
              <w:rPr>
                <w:rFonts w:ascii="Times New Roman" w:eastAsia="Times New Roman" w:hAnsi="Times New Roman" w:cs="Times New Roman"/>
                <w:bCs/>
                <w:i/>
                <w:iCs/>
                <w:spacing w:val="-4"/>
                <w:sz w:val="22"/>
                <w:szCs w:val="22"/>
                <w:lang w:val="uk-UA"/>
              </w:rPr>
              <w:t xml:space="preserve">о не </w:t>
            </w:r>
            <w:r w:rsidR="00D36C1B">
              <w:rPr>
                <w:rFonts w:ascii="Times New Roman" w:eastAsia="Times New Roman" w:hAnsi="Times New Roman" w:cs="Times New Roman"/>
                <w:bCs/>
                <w:i/>
                <w:iCs/>
                <w:spacing w:val="-4"/>
                <w:sz w:val="22"/>
                <w:szCs w:val="22"/>
                <w:lang w:val="uk-UA"/>
              </w:rPr>
              <w:t xml:space="preserve">надав </w:t>
            </w:r>
            <w:r w:rsidR="00B42CF0">
              <w:rPr>
                <w:rFonts w:ascii="Times New Roman" w:eastAsia="Times New Roman" w:hAnsi="Times New Roman" w:cs="Times New Roman"/>
                <w:bCs/>
                <w:i/>
                <w:iCs/>
                <w:spacing w:val="-4"/>
                <w:sz w:val="22"/>
                <w:szCs w:val="22"/>
                <w:lang w:val="uk-UA"/>
              </w:rPr>
              <w:t>інфо</w:t>
            </w:r>
            <w:r w:rsidR="00554C75">
              <w:rPr>
                <w:rFonts w:ascii="Times New Roman" w:eastAsia="Times New Roman" w:hAnsi="Times New Roman" w:cs="Times New Roman"/>
                <w:bCs/>
                <w:i/>
                <w:iCs/>
                <w:spacing w:val="-4"/>
                <w:sz w:val="22"/>
                <w:szCs w:val="22"/>
                <w:lang w:val="uk-UA"/>
              </w:rPr>
              <w:t>рмації</w:t>
            </w:r>
            <w:r w:rsidRPr="00737569">
              <w:rPr>
                <w:rFonts w:ascii="Times New Roman" w:eastAsia="Times New Roman" w:hAnsi="Times New Roman" w:cs="Times New Roman"/>
                <w:bCs/>
                <w:i/>
                <w:iCs/>
                <w:spacing w:val="-4"/>
                <w:sz w:val="22"/>
                <w:szCs w:val="22"/>
                <w:lang w:val="uk-UA"/>
              </w:rPr>
              <w:t xml:space="preserve"> - 0 %</w:t>
            </w:r>
          </w:p>
        </w:tc>
        <w:tc>
          <w:tcPr>
            <w:tcW w:w="2126" w:type="dxa"/>
            <w:vAlign w:val="center"/>
          </w:tcPr>
          <w:p w14:paraId="13C3588C" w14:textId="77777777" w:rsidR="00E97179" w:rsidRPr="00D26CFC" w:rsidRDefault="00E97179" w:rsidP="006A1CB9">
            <w:pPr>
              <w:pStyle w:val="NormalWe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20%</w:t>
            </w:r>
          </w:p>
        </w:tc>
      </w:tr>
      <w:bookmarkEnd w:id="1"/>
      <w:tr w:rsidR="00E97179" w:rsidRPr="002D7BC9" w14:paraId="3AC4846C" w14:textId="77777777" w:rsidTr="006A1CB9">
        <w:tc>
          <w:tcPr>
            <w:tcW w:w="7087" w:type="dxa"/>
            <w:gridSpan w:val="3"/>
            <w:shd w:val="clear" w:color="auto" w:fill="D0CECE"/>
          </w:tcPr>
          <w:p w14:paraId="5BE672E0" w14:textId="77777777" w:rsidR="00E97179" w:rsidRPr="00002C2E" w:rsidRDefault="00E97179" w:rsidP="006A1CB9">
            <w:pPr>
              <w:pStyle w:val="NormalWeb"/>
              <w:spacing w:before="0" w:beforeAutospacing="0" w:after="0" w:afterAutospacing="0"/>
              <w:jc w:val="right"/>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Всього, максимум</w:t>
            </w:r>
          </w:p>
        </w:tc>
        <w:tc>
          <w:tcPr>
            <w:tcW w:w="2126" w:type="dxa"/>
            <w:shd w:val="clear" w:color="auto" w:fill="D0CECE"/>
          </w:tcPr>
          <w:p w14:paraId="32D1EED7" w14:textId="77777777" w:rsidR="00E97179" w:rsidRPr="00002C2E" w:rsidRDefault="00E97179" w:rsidP="006A1CB9">
            <w:pPr>
              <w:pStyle w:val="NormalWeb"/>
              <w:spacing w:before="0" w:beforeAutospacing="0" w:after="0" w:afterAutospacing="0"/>
              <w:jc w:val="center"/>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100</w:t>
            </w:r>
            <w:r>
              <w:rPr>
                <w:rFonts w:ascii="Times New Roman" w:eastAsia="Times New Roman" w:hAnsi="Times New Roman" w:cs="Times New Roman"/>
                <w:b/>
                <w:spacing w:val="-4"/>
                <w:sz w:val="22"/>
                <w:szCs w:val="22"/>
                <w:lang w:val="uk-UA"/>
              </w:rPr>
              <w:t>%</w:t>
            </w:r>
          </w:p>
        </w:tc>
      </w:tr>
    </w:tbl>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4FFDA80B" w14:textId="4522C254" w:rsidR="00300C93" w:rsidRPr="00794ED6" w:rsidRDefault="00794ED6" w:rsidP="00794ED6">
      <w:pPr>
        <w:tabs>
          <w:tab w:val="left" w:pos="708"/>
          <w:tab w:val="left" w:pos="1080"/>
          <w:tab w:val="left" w:pos="2124"/>
          <w:tab w:val="left" w:pos="2832"/>
          <w:tab w:val="left" w:pos="3540"/>
          <w:tab w:val="left" w:pos="4155"/>
        </w:tabs>
        <w:ind w:left="142" w:firstLine="284"/>
        <w:jc w:val="both"/>
        <w:rPr>
          <w:lang w:val="uk-UA"/>
        </w:rPr>
      </w:pPr>
      <w:r w:rsidRPr="690E66A4">
        <w:rPr>
          <w:sz w:val="22"/>
          <w:szCs w:val="22"/>
          <w:lang w:val="uk-UA"/>
        </w:rPr>
        <w:t>Замовник залишає за собою право обрати декілька постачальників послуг по кожному лоту</w:t>
      </w:r>
      <w:r w:rsidR="007E5CAC">
        <w:rPr>
          <w:sz w:val="22"/>
          <w:szCs w:val="22"/>
          <w:lang w:val="uk-UA"/>
        </w:rPr>
        <w:t>, для диверсифікації ризиків по виконанню договор</w:t>
      </w:r>
      <w:r w:rsidR="00422B85">
        <w:rPr>
          <w:sz w:val="22"/>
          <w:szCs w:val="22"/>
          <w:lang w:val="uk-UA"/>
        </w:rPr>
        <w:t>у</w:t>
      </w:r>
      <w:r w:rsidRPr="690E66A4">
        <w:rPr>
          <w:sz w:val="22"/>
          <w:szCs w:val="22"/>
          <w:lang w:val="uk-UA"/>
        </w:rPr>
        <w:t>.</w:t>
      </w:r>
    </w:p>
    <w:p w14:paraId="3E637E15" w14:textId="2B91299B" w:rsidR="000E698C" w:rsidRPr="00300C93"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w:t>
      </w:r>
      <w:r w:rsidRPr="00300C93">
        <w:rPr>
          <w:i/>
          <w:iCs/>
          <w:sz w:val="22"/>
          <w:szCs w:val="22"/>
          <w:lang w:val="uk-UA" w:eastAsia="uk-UA"/>
        </w:rPr>
        <w:t>України «Про публічні закупівлі».</w:t>
      </w:r>
    </w:p>
    <w:p w14:paraId="0F81D824" w14:textId="36B46EF5" w:rsidR="00B82B5D" w:rsidRPr="00300C93" w:rsidRDefault="00B82B5D" w:rsidP="00B82B5D">
      <w:pPr>
        <w:ind w:left="142" w:firstLine="284"/>
        <w:jc w:val="center"/>
        <w:rPr>
          <w:spacing w:val="-4"/>
          <w:sz w:val="22"/>
          <w:szCs w:val="22"/>
          <w:lang w:val="uk-UA"/>
        </w:rPr>
      </w:pPr>
      <w:r w:rsidRPr="00300C93">
        <w:rPr>
          <w:b/>
          <w:spacing w:val="-4"/>
          <w:sz w:val="22"/>
          <w:szCs w:val="22"/>
          <w:lang w:val="uk-UA"/>
        </w:rPr>
        <w:t xml:space="preserve"> </w:t>
      </w:r>
      <w:r w:rsidRPr="00300C93">
        <w:rPr>
          <w:b/>
          <w:spacing w:val="-4"/>
          <w:sz w:val="22"/>
          <w:szCs w:val="22"/>
          <w:lang w:val="en-US"/>
        </w:rPr>
        <w:t>VIII</w:t>
      </w:r>
      <w:r w:rsidRPr="00300C93">
        <w:rPr>
          <w:b/>
          <w:spacing w:val="-4"/>
          <w:sz w:val="22"/>
          <w:szCs w:val="22"/>
          <w:lang w:val="uk-UA"/>
        </w:rPr>
        <w:t xml:space="preserve">. </w:t>
      </w:r>
      <w:r w:rsidR="002B1748" w:rsidRPr="00300C93">
        <w:rPr>
          <w:b/>
          <w:spacing w:val="-4"/>
          <w:sz w:val="22"/>
          <w:szCs w:val="22"/>
          <w:lang w:val="uk-UA"/>
        </w:rPr>
        <w:t xml:space="preserve">Укладання </w:t>
      </w:r>
      <w:r w:rsidR="00155E07" w:rsidRPr="00300C93">
        <w:rPr>
          <w:b/>
          <w:spacing w:val="-4"/>
          <w:sz w:val="22"/>
          <w:szCs w:val="22"/>
          <w:lang w:val="uk-UA"/>
        </w:rPr>
        <w:t>Д</w:t>
      </w:r>
      <w:r w:rsidR="002B1748" w:rsidRPr="00300C93">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300C93">
        <w:rPr>
          <w:spacing w:val="-4"/>
          <w:sz w:val="22"/>
          <w:szCs w:val="22"/>
          <w:lang w:val="uk-UA"/>
        </w:rPr>
        <w:t xml:space="preserve">Замовник укладає </w:t>
      </w:r>
      <w:r w:rsidR="00155E07" w:rsidRPr="00300C93">
        <w:rPr>
          <w:spacing w:val="-4"/>
          <w:sz w:val="22"/>
          <w:szCs w:val="22"/>
          <w:lang w:val="uk-UA"/>
        </w:rPr>
        <w:t>Д</w:t>
      </w:r>
      <w:r w:rsidRPr="00300C93">
        <w:rPr>
          <w:spacing w:val="-4"/>
          <w:sz w:val="22"/>
          <w:szCs w:val="22"/>
          <w:lang w:val="uk-UA"/>
        </w:rPr>
        <w:t xml:space="preserve">оговір про закупівлю з </w:t>
      </w:r>
      <w:r w:rsidR="00155E07" w:rsidRPr="00300C93">
        <w:rPr>
          <w:spacing w:val="-4"/>
          <w:sz w:val="22"/>
          <w:szCs w:val="22"/>
          <w:lang w:val="uk-UA"/>
        </w:rPr>
        <w:t>У</w:t>
      </w:r>
      <w:r w:rsidRPr="00300C93">
        <w:rPr>
          <w:spacing w:val="-4"/>
          <w:sz w:val="22"/>
          <w:szCs w:val="22"/>
          <w:lang w:val="uk-UA"/>
        </w:rPr>
        <w:t>часником</w:t>
      </w:r>
      <w:r w:rsidRPr="000F5452">
        <w:rPr>
          <w:spacing w:val="-4"/>
          <w:sz w:val="22"/>
          <w:szCs w:val="22"/>
          <w:lang w:val="uk-UA"/>
        </w:rPr>
        <w:t xml:space="preserve">,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68B544EF" w14:textId="77777777" w:rsidR="00062B1F" w:rsidRDefault="00062B1F" w:rsidP="00062B1F">
      <w:pPr>
        <w:pStyle w:val="BodyText"/>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закупівель</w:t>
      </w:r>
      <w:r w:rsidRPr="00C465E6">
        <w:rPr>
          <w:i/>
          <w:sz w:val="22"/>
          <w:szCs w:val="22"/>
          <w:lang w:val="uk-UA"/>
        </w:rPr>
        <w:t xml:space="preserve">                        </w:t>
      </w:r>
      <w:r w:rsidRPr="00C465E6">
        <w:rPr>
          <w:i/>
          <w:sz w:val="22"/>
          <w:szCs w:val="22"/>
          <w:lang w:val="uk-UA"/>
        </w:rPr>
        <w:tab/>
        <w:t xml:space="preserve">                              ____________ </w:t>
      </w:r>
      <w:r>
        <w:rPr>
          <w:i/>
          <w:sz w:val="22"/>
          <w:szCs w:val="22"/>
          <w:lang w:val="uk-UA"/>
        </w:rPr>
        <w:t>Даниленко Ю.В.</w:t>
      </w:r>
    </w:p>
    <w:p w14:paraId="0E6BA7F0" w14:textId="7FA240F1" w:rsidR="00F3136C" w:rsidRDefault="00F3136C" w:rsidP="00F3136C">
      <w:pPr>
        <w:pStyle w:val="BodyText"/>
        <w:ind w:firstLine="357"/>
        <w:rPr>
          <w:i/>
          <w:sz w:val="22"/>
          <w:szCs w:val="22"/>
          <w:lang w:val="uk-UA"/>
        </w:rPr>
      </w:pPr>
    </w:p>
    <w:p w14:paraId="5BC7825D" w14:textId="4FD8303E" w:rsidR="00F3136C" w:rsidRDefault="001F6E39">
      <w:pPr>
        <w:rPr>
          <w:i/>
          <w:sz w:val="22"/>
          <w:szCs w:val="22"/>
          <w:lang w:val="uk-UA" w:eastAsia="en-GB"/>
        </w:rPr>
      </w:pPr>
      <w:r>
        <w:rPr>
          <w:i/>
          <w:sz w:val="22"/>
          <w:szCs w:val="22"/>
          <w:lang w:val="uk-UA" w:eastAsia="en-GB"/>
        </w:rPr>
        <w:br w:type="page"/>
      </w:r>
    </w:p>
    <w:sectPr w:rsidR="00F3136C" w:rsidSect="00B61255">
      <w:headerReference w:type="even" r:id="rId19"/>
      <w:headerReference w:type="default" r:id="rId20"/>
      <w:footerReference w:type="even" r:id="rId21"/>
      <w:footerReference w:type="default" r:id="rId22"/>
      <w:headerReference w:type="first" r:id="rId23"/>
      <w:footerReference w:type="first" r:id="rId24"/>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E02E5" w14:textId="77777777" w:rsidR="00282336" w:rsidRDefault="00282336" w:rsidP="00B948CF">
      <w:r>
        <w:separator/>
      </w:r>
    </w:p>
  </w:endnote>
  <w:endnote w:type="continuationSeparator" w:id="0">
    <w:p w14:paraId="6045A283" w14:textId="77777777" w:rsidR="00282336" w:rsidRDefault="00282336" w:rsidP="00B948CF">
      <w:r>
        <w:continuationSeparator/>
      </w:r>
    </w:p>
  </w:endnote>
  <w:endnote w:type="continuationNotice" w:id="1">
    <w:p w14:paraId="27049C87" w14:textId="77777777" w:rsidR="00282336" w:rsidRDefault="002823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5EC63" w14:textId="77777777" w:rsidR="00E12A44" w:rsidRDefault="00E12A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309A5" w14:textId="77777777" w:rsidR="00E12A44" w:rsidRPr="00EE6D5B" w:rsidRDefault="00E12A44" w:rsidP="00EE6D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4E0ED" w14:textId="77777777" w:rsidR="00E12A44" w:rsidRDefault="00E12A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7C9C0" w14:textId="77777777" w:rsidR="00282336" w:rsidRDefault="00282336" w:rsidP="00B948CF">
      <w:r>
        <w:separator/>
      </w:r>
    </w:p>
  </w:footnote>
  <w:footnote w:type="continuationSeparator" w:id="0">
    <w:p w14:paraId="2F5DF7E1" w14:textId="77777777" w:rsidR="00282336" w:rsidRDefault="00282336" w:rsidP="00B948CF">
      <w:r>
        <w:continuationSeparator/>
      </w:r>
    </w:p>
  </w:footnote>
  <w:footnote w:type="continuationNotice" w:id="1">
    <w:p w14:paraId="38DBD34F" w14:textId="77777777" w:rsidR="00282336" w:rsidRDefault="002823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A5ACA" w14:textId="77777777" w:rsidR="00E12A44" w:rsidRDefault="00E12A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786B8" w14:textId="77777777" w:rsidR="00E12A44" w:rsidRPr="001C5A35" w:rsidRDefault="00E12A44" w:rsidP="008B5EAF">
    <w:pPr>
      <w:pStyle w:val="Header"/>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DE94B" w14:textId="77777777" w:rsidR="00E12A44" w:rsidRDefault="00E12A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357" w:hanging="360"/>
      </w:pPr>
      <w:rPr>
        <w:rFonts w:hint="default"/>
      </w:rPr>
    </w:lvl>
    <w:lvl w:ilvl="1" w:tplc="04220019" w:tentative="1">
      <w:start w:val="1"/>
      <w:numFmt w:val="lowerLetter"/>
      <w:lvlText w:val="%2."/>
      <w:lvlJc w:val="left"/>
      <w:pPr>
        <w:ind w:left="1077" w:hanging="360"/>
      </w:pPr>
    </w:lvl>
    <w:lvl w:ilvl="2" w:tplc="0422001B" w:tentative="1">
      <w:start w:val="1"/>
      <w:numFmt w:val="lowerRoman"/>
      <w:lvlText w:val="%3."/>
      <w:lvlJc w:val="right"/>
      <w:pPr>
        <w:ind w:left="1797" w:hanging="180"/>
      </w:pPr>
    </w:lvl>
    <w:lvl w:ilvl="3" w:tplc="0422000F" w:tentative="1">
      <w:start w:val="1"/>
      <w:numFmt w:val="decimal"/>
      <w:lvlText w:val="%4."/>
      <w:lvlJc w:val="left"/>
      <w:pPr>
        <w:ind w:left="2517" w:hanging="360"/>
      </w:pPr>
    </w:lvl>
    <w:lvl w:ilvl="4" w:tplc="04220019" w:tentative="1">
      <w:start w:val="1"/>
      <w:numFmt w:val="lowerLetter"/>
      <w:lvlText w:val="%5."/>
      <w:lvlJc w:val="left"/>
      <w:pPr>
        <w:ind w:left="3237" w:hanging="360"/>
      </w:pPr>
    </w:lvl>
    <w:lvl w:ilvl="5" w:tplc="0422001B" w:tentative="1">
      <w:start w:val="1"/>
      <w:numFmt w:val="lowerRoman"/>
      <w:lvlText w:val="%6."/>
      <w:lvlJc w:val="right"/>
      <w:pPr>
        <w:ind w:left="3957" w:hanging="180"/>
      </w:pPr>
    </w:lvl>
    <w:lvl w:ilvl="6" w:tplc="0422000F" w:tentative="1">
      <w:start w:val="1"/>
      <w:numFmt w:val="decimal"/>
      <w:lvlText w:val="%7."/>
      <w:lvlJc w:val="left"/>
      <w:pPr>
        <w:ind w:left="4677" w:hanging="360"/>
      </w:pPr>
    </w:lvl>
    <w:lvl w:ilvl="7" w:tplc="04220019" w:tentative="1">
      <w:start w:val="1"/>
      <w:numFmt w:val="lowerLetter"/>
      <w:lvlText w:val="%8."/>
      <w:lvlJc w:val="left"/>
      <w:pPr>
        <w:ind w:left="5397" w:hanging="360"/>
      </w:pPr>
    </w:lvl>
    <w:lvl w:ilvl="8" w:tplc="0422001B" w:tentative="1">
      <w:start w:val="1"/>
      <w:numFmt w:val="lowerRoman"/>
      <w:lvlText w:val="%9."/>
      <w:lvlJc w:val="right"/>
      <w:pPr>
        <w:ind w:left="6117" w:hanging="180"/>
      </w:pPr>
    </w:lvl>
  </w:abstractNum>
  <w:abstractNum w:abstractNumId="1" w15:restartNumberingAfterBreak="0">
    <w:nsid w:val="03DF1F2B"/>
    <w:multiLevelType w:val="hybridMultilevel"/>
    <w:tmpl w:val="DA268B5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7"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0E352EC"/>
    <w:multiLevelType w:val="hybridMultilevel"/>
    <w:tmpl w:val="6E2876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5" w15:restartNumberingAfterBreak="0">
    <w:nsid w:val="757261D8"/>
    <w:multiLevelType w:val="hybridMultilevel"/>
    <w:tmpl w:val="D27A1052"/>
    <w:lvl w:ilvl="0" w:tplc="95265B36">
      <w:start w:val="1"/>
      <w:numFmt w:val="decimal"/>
      <w:lvlText w:val="2.%1."/>
      <w:lvlJc w:val="right"/>
      <w:pPr>
        <w:ind w:left="501" w:hanging="360"/>
      </w:pPr>
      <w:rPr>
        <w:rFonts w:hint="default"/>
      </w:rPr>
    </w:lvl>
    <w:lvl w:ilvl="1" w:tplc="04220019" w:tentative="1">
      <w:start w:val="1"/>
      <w:numFmt w:val="lowerLetter"/>
      <w:lvlText w:val="%2."/>
      <w:lvlJc w:val="left"/>
      <w:pPr>
        <w:ind w:left="1221" w:hanging="360"/>
      </w:pPr>
    </w:lvl>
    <w:lvl w:ilvl="2" w:tplc="0422001B" w:tentative="1">
      <w:start w:val="1"/>
      <w:numFmt w:val="lowerRoman"/>
      <w:lvlText w:val="%3."/>
      <w:lvlJc w:val="right"/>
      <w:pPr>
        <w:ind w:left="1941" w:hanging="180"/>
      </w:pPr>
    </w:lvl>
    <w:lvl w:ilvl="3" w:tplc="0422000F" w:tentative="1">
      <w:start w:val="1"/>
      <w:numFmt w:val="decimal"/>
      <w:lvlText w:val="%4."/>
      <w:lvlJc w:val="left"/>
      <w:pPr>
        <w:ind w:left="2661" w:hanging="360"/>
      </w:pPr>
    </w:lvl>
    <w:lvl w:ilvl="4" w:tplc="04220019" w:tentative="1">
      <w:start w:val="1"/>
      <w:numFmt w:val="lowerLetter"/>
      <w:lvlText w:val="%5."/>
      <w:lvlJc w:val="left"/>
      <w:pPr>
        <w:ind w:left="3381" w:hanging="360"/>
      </w:pPr>
    </w:lvl>
    <w:lvl w:ilvl="5" w:tplc="0422001B" w:tentative="1">
      <w:start w:val="1"/>
      <w:numFmt w:val="lowerRoman"/>
      <w:lvlText w:val="%6."/>
      <w:lvlJc w:val="right"/>
      <w:pPr>
        <w:ind w:left="4101" w:hanging="180"/>
      </w:pPr>
    </w:lvl>
    <w:lvl w:ilvl="6" w:tplc="0422000F" w:tentative="1">
      <w:start w:val="1"/>
      <w:numFmt w:val="decimal"/>
      <w:lvlText w:val="%7."/>
      <w:lvlJc w:val="left"/>
      <w:pPr>
        <w:ind w:left="4821" w:hanging="360"/>
      </w:pPr>
    </w:lvl>
    <w:lvl w:ilvl="7" w:tplc="04220019" w:tentative="1">
      <w:start w:val="1"/>
      <w:numFmt w:val="lowerLetter"/>
      <w:lvlText w:val="%8."/>
      <w:lvlJc w:val="left"/>
      <w:pPr>
        <w:ind w:left="5541" w:hanging="360"/>
      </w:pPr>
    </w:lvl>
    <w:lvl w:ilvl="8" w:tplc="0422001B" w:tentative="1">
      <w:start w:val="1"/>
      <w:numFmt w:val="lowerRoman"/>
      <w:lvlText w:val="%9."/>
      <w:lvlJc w:val="right"/>
      <w:pPr>
        <w:ind w:left="6261" w:hanging="180"/>
      </w:pPr>
    </w:lvl>
  </w:abstractNum>
  <w:num w:numId="1" w16cid:durableId="1127309318">
    <w:abstractNumId w:val="1"/>
  </w:num>
  <w:num w:numId="2" w16cid:durableId="1131245884">
    <w:abstractNumId w:val="2"/>
  </w:num>
  <w:num w:numId="3" w16cid:durableId="1263101845">
    <w:abstractNumId w:val="0"/>
  </w:num>
  <w:num w:numId="4" w16cid:durableId="1281842146">
    <w:abstractNumId w:val="8"/>
  </w:num>
  <w:num w:numId="5" w16cid:durableId="1560674692">
    <w:abstractNumId w:val="12"/>
  </w:num>
  <w:num w:numId="6" w16cid:durableId="1595630758">
    <w:abstractNumId w:val="11"/>
  </w:num>
  <w:num w:numId="7" w16cid:durableId="187256949">
    <w:abstractNumId w:val="3"/>
  </w:num>
  <w:num w:numId="8" w16cid:durableId="1911691415">
    <w:abstractNumId w:val="10"/>
  </w:num>
  <w:num w:numId="9" w16cid:durableId="2022393133">
    <w:abstractNumId w:val="4"/>
  </w:num>
  <w:num w:numId="10" w16cid:durableId="2089762677">
    <w:abstractNumId w:val="14"/>
  </w:num>
  <w:num w:numId="11" w16cid:durableId="2104493361">
    <w:abstractNumId w:val="5"/>
  </w:num>
  <w:num w:numId="12" w16cid:durableId="271401053">
    <w:abstractNumId w:val="15"/>
  </w:num>
  <w:num w:numId="13" w16cid:durableId="759763480">
    <w:abstractNumId w:val="6"/>
  </w:num>
  <w:num w:numId="14" w16cid:durableId="796334585">
    <w:abstractNumId w:val="7"/>
  </w:num>
  <w:num w:numId="15" w16cid:durableId="831797829">
    <w:abstractNumId w:val="13"/>
  </w:num>
  <w:num w:numId="16" w16cid:durableId="923802013">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D5B"/>
    <w:rsid w:val="0000151D"/>
    <w:rsid w:val="00002229"/>
    <w:rsid w:val="0000424D"/>
    <w:rsid w:val="00006F7E"/>
    <w:rsid w:val="00007126"/>
    <w:rsid w:val="00007D57"/>
    <w:rsid w:val="0001174B"/>
    <w:rsid w:val="000119B4"/>
    <w:rsid w:val="000148A3"/>
    <w:rsid w:val="000153C5"/>
    <w:rsid w:val="000206C8"/>
    <w:rsid w:val="000215FE"/>
    <w:rsid w:val="00021D53"/>
    <w:rsid w:val="00022CE9"/>
    <w:rsid w:val="00022D4D"/>
    <w:rsid w:val="0002329A"/>
    <w:rsid w:val="00023B32"/>
    <w:rsid w:val="0002537D"/>
    <w:rsid w:val="0002696F"/>
    <w:rsid w:val="00027BB1"/>
    <w:rsid w:val="00030A88"/>
    <w:rsid w:val="00030DF9"/>
    <w:rsid w:val="000323D3"/>
    <w:rsid w:val="000326A8"/>
    <w:rsid w:val="00033699"/>
    <w:rsid w:val="000353A1"/>
    <w:rsid w:val="0003635E"/>
    <w:rsid w:val="000368BE"/>
    <w:rsid w:val="00037277"/>
    <w:rsid w:val="0003785F"/>
    <w:rsid w:val="00041F59"/>
    <w:rsid w:val="00050974"/>
    <w:rsid w:val="00050D42"/>
    <w:rsid w:val="000518F5"/>
    <w:rsid w:val="00052B37"/>
    <w:rsid w:val="00053D07"/>
    <w:rsid w:val="000543E8"/>
    <w:rsid w:val="00054445"/>
    <w:rsid w:val="000568F5"/>
    <w:rsid w:val="00057EAC"/>
    <w:rsid w:val="00062B1F"/>
    <w:rsid w:val="00064334"/>
    <w:rsid w:val="00064E91"/>
    <w:rsid w:val="00073AB7"/>
    <w:rsid w:val="00077FB7"/>
    <w:rsid w:val="0008055D"/>
    <w:rsid w:val="00082C23"/>
    <w:rsid w:val="00082C4A"/>
    <w:rsid w:val="00084EA4"/>
    <w:rsid w:val="00086D6A"/>
    <w:rsid w:val="00090D46"/>
    <w:rsid w:val="00091B66"/>
    <w:rsid w:val="0009213F"/>
    <w:rsid w:val="000929C7"/>
    <w:rsid w:val="00093320"/>
    <w:rsid w:val="00094E16"/>
    <w:rsid w:val="000963A5"/>
    <w:rsid w:val="00097ABD"/>
    <w:rsid w:val="00097EC1"/>
    <w:rsid w:val="000A2C44"/>
    <w:rsid w:val="000A35E3"/>
    <w:rsid w:val="000A3BA2"/>
    <w:rsid w:val="000A5180"/>
    <w:rsid w:val="000A601F"/>
    <w:rsid w:val="000A60E0"/>
    <w:rsid w:val="000B004E"/>
    <w:rsid w:val="000B2556"/>
    <w:rsid w:val="000B2A6B"/>
    <w:rsid w:val="000B3B84"/>
    <w:rsid w:val="000B404D"/>
    <w:rsid w:val="000B4057"/>
    <w:rsid w:val="000B4FCD"/>
    <w:rsid w:val="000C6F08"/>
    <w:rsid w:val="000C75F4"/>
    <w:rsid w:val="000D0DD0"/>
    <w:rsid w:val="000D2EC8"/>
    <w:rsid w:val="000D401E"/>
    <w:rsid w:val="000D5CC7"/>
    <w:rsid w:val="000D6E8A"/>
    <w:rsid w:val="000D6F0A"/>
    <w:rsid w:val="000E2BB9"/>
    <w:rsid w:val="000E31A9"/>
    <w:rsid w:val="000E3987"/>
    <w:rsid w:val="000E46C7"/>
    <w:rsid w:val="000E5FB0"/>
    <w:rsid w:val="000E698C"/>
    <w:rsid w:val="000F0DD3"/>
    <w:rsid w:val="000F10BD"/>
    <w:rsid w:val="000F17A7"/>
    <w:rsid w:val="000F37A3"/>
    <w:rsid w:val="000F5452"/>
    <w:rsid w:val="000F6F37"/>
    <w:rsid w:val="001010A5"/>
    <w:rsid w:val="0010271A"/>
    <w:rsid w:val="00103801"/>
    <w:rsid w:val="00103C69"/>
    <w:rsid w:val="00103EC8"/>
    <w:rsid w:val="00104AE6"/>
    <w:rsid w:val="00107BD4"/>
    <w:rsid w:val="00107C16"/>
    <w:rsid w:val="0011046C"/>
    <w:rsid w:val="001137BF"/>
    <w:rsid w:val="00114714"/>
    <w:rsid w:val="001200CE"/>
    <w:rsid w:val="0012062D"/>
    <w:rsid w:val="00120B9E"/>
    <w:rsid w:val="00121A40"/>
    <w:rsid w:val="00125A6E"/>
    <w:rsid w:val="00126C92"/>
    <w:rsid w:val="0013164D"/>
    <w:rsid w:val="00131745"/>
    <w:rsid w:val="001318EA"/>
    <w:rsid w:val="00131B8B"/>
    <w:rsid w:val="00132FA4"/>
    <w:rsid w:val="0013438F"/>
    <w:rsid w:val="00140F56"/>
    <w:rsid w:val="00142094"/>
    <w:rsid w:val="00143265"/>
    <w:rsid w:val="00143E8C"/>
    <w:rsid w:val="0014794E"/>
    <w:rsid w:val="00150A47"/>
    <w:rsid w:val="00150BED"/>
    <w:rsid w:val="00152506"/>
    <w:rsid w:val="00155E07"/>
    <w:rsid w:val="001564A5"/>
    <w:rsid w:val="001576EA"/>
    <w:rsid w:val="00157CF5"/>
    <w:rsid w:val="0016003B"/>
    <w:rsid w:val="0016096A"/>
    <w:rsid w:val="00161D6A"/>
    <w:rsid w:val="00163201"/>
    <w:rsid w:val="00165E4D"/>
    <w:rsid w:val="00166E71"/>
    <w:rsid w:val="00167AFF"/>
    <w:rsid w:val="001703C9"/>
    <w:rsid w:val="00171442"/>
    <w:rsid w:val="00171900"/>
    <w:rsid w:val="0017614A"/>
    <w:rsid w:val="00176456"/>
    <w:rsid w:val="00176A8E"/>
    <w:rsid w:val="00182186"/>
    <w:rsid w:val="001833DF"/>
    <w:rsid w:val="00183480"/>
    <w:rsid w:val="00187B8C"/>
    <w:rsid w:val="00195482"/>
    <w:rsid w:val="00196AEF"/>
    <w:rsid w:val="001A070B"/>
    <w:rsid w:val="001A396E"/>
    <w:rsid w:val="001A3FA5"/>
    <w:rsid w:val="001A4679"/>
    <w:rsid w:val="001B003C"/>
    <w:rsid w:val="001B0C18"/>
    <w:rsid w:val="001B3130"/>
    <w:rsid w:val="001B3289"/>
    <w:rsid w:val="001B4529"/>
    <w:rsid w:val="001C0AC0"/>
    <w:rsid w:val="001C1044"/>
    <w:rsid w:val="001C2851"/>
    <w:rsid w:val="001C3030"/>
    <w:rsid w:val="001C48D2"/>
    <w:rsid w:val="001C5A35"/>
    <w:rsid w:val="001C6B69"/>
    <w:rsid w:val="001C6C1E"/>
    <w:rsid w:val="001D4097"/>
    <w:rsid w:val="001D485E"/>
    <w:rsid w:val="001E0244"/>
    <w:rsid w:val="001E5C14"/>
    <w:rsid w:val="001E5E39"/>
    <w:rsid w:val="001E70B8"/>
    <w:rsid w:val="001F0CD7"/>
    <w:rsid w:val="001F12FA"/>
    <w:rsid w:val="001F59D1"/>
    <w:rsid w:val="001F6A84"/>
    <w:rsid w:val="001F6E39"/>
    <w:rsid w:val="00200D68"/>
    <w:rsid w:val="00203564"/>
    <w:rsid w:val="00203AC8"/>
    <w:rsid w:val="00204C74"/>
    <w:rsid w:val="00204FE3"/>
    <w:rsid w:val="00210202"/>
    <w:rsid w:val="00211859"/>
    <w:rsid w:val="002174C2"/>
    <w:rsid w:val="00225B63"/>
    <w:rsid w:val="00226CF9"/>
    <w:rsid w:val="002309B5"/>
    <w:rsid w:val="002310DA"/>
    <w:rsid w:val="002318E5"/>
    <w:rsid w:val="0023489E"/>
    <w:rsid w:val="00236E88"/>
    <w:rsid w:val="002415B2"/>
    <w:rsid w:val="00241A8B"/>
    <w:rsid w:val="00244614"/>
    <w:rsid w:val="002454BA"/>
    <w:rsid w:val="0025239E"/>
    <w:rsid w:val="00253091"/>
    <w:rsid w:val="00254D6C"/>
    <w:rsid w:val="00262A46"/>
    <w:rsid w:val="00262C10"/>
    <w:rsid w:val="002645ED"/>
    <w:rsid w:val="00265FF2"/>
    <w:rsid w:val="002724D7"/>
    <w:rsid w:val="00272D32"/>
    <w:rsid w:val="00274EC7"/>
    <w:rsid w:val="0027754D"/>
    <w:rsid w:val="00281AA1"/>
    <w:rsid w:val="00282336"/>
    <w:rsid w:val="002849E3"/>
    <w:rsid w:val="00284F8B"/>
    <w:rsid w:val="00292CED"/>
    <w:rsid w:val="00293A9A"/>
    <w:rsid w:val="00294774"/>
    <w:rsid w:val="00295D1F"/>
    <w:rsid w:val="00296CE0"/>
    <w:rsid w:val="002A13C5"/>
    <w:rsid w:val="002A5F59"/>
    <w:rsid w:val="002A7941"/>
    <w:rsid w:val="002B1748"/>
    <w:rsid w:val="002B1C36"/>
    <w:rsid w:val="002B2696"/>
    <w:rsid w:val="002B2839"/>
    <w:rsid w:val="002B2A14"/>
    <w:rsid w:val="002B76EB"/>
    <w:rsid w:val="002C1D11"/>
    <w:rsid w:val="002C60D7"/>
    <w:rsid w:val="002D1932"/>
    <w:rsid w:val="002D1C90"/>
    <w:rsid w:val="002D4687"/>
    <w:rsid w:val="002D65B5"/>
    <w:rsid w:val="002D65FA"/>
    <w:rsid w:val="002E02D0"/>
    <w:rsid w:val="002E0465"/>
    <w:rsid w:val="002E413A"/>
    <w:rsid w:val="002F17B5"/>
    <w:rsid w:val="002F4A2D"/>
    <w:rsid w:val="002F4D14"/>
    <w:rsid w:val="00300C93"/>
    <w:rsid w:val="00301D30"/>
    <w:rsid w:val="00302684"/>
    <w:rsid w:val="00304940"/>
    <w:rsid w:val="00306279"/>
    <w:rsid w:val="003065CB"/>
    <w:rsid w:val="00306699"/>
    <w:rsid w:val="00306A28"/>
    <w:rsid w:val="00310D58"/>
    <w:rsid w:val="00313D52"/>
    <w:rsid w:val="00313D7A"/>
    <w:rsid w:val="0031479A"/>
    <w:rsid w:val="00315A77"/>
    <w:rsid w:val="00316DE3"/>
    <w:rsid w:val="00317998"/>
    <w:rsid w:val="00321BBB"/>
    <w:rsid w:val="00321F47"/>
    <w:rsid w:val="003225B2"/>
    <w:rsid w:val="003236E2"/>
    <w:rsid w:val="00323DDB"/>
    <w:rsid w:val="00325175"/>
    <w:rsid w:val="00325BB1"/>
    <w:rsid w:val="00331F55"/>
    <w:rsid w:val="0033293A"/>
    <w:rsid w:val="00337032"/>
    <w:rsid w:val="003405A0"/>
    <w:rsid w:val="00345290"/>
    <w:rsid w:val="00345840"/>
    <w:rsid w:val="00345ABF"/>
    <w:rsid w:val="00345F57"/>
    <w:rsid w:val="003503D1"/>
    <w:rsid w:val="003531E2"/>
    <w:rsid w:val="00354249"/>
    <w:rsid w:val="00354C72"/>
    <w:rsid w:val="00354D6D"/>
    <w:rsid w:val="003611E7"/>
    <w:rsid w:val="00361339"/>
    <w:rsid w:val="00364599"/>
    <w:rsid w:val="00364D70"/>
    <w:rsid w:val="0036720F"/>
    <w:rsid w:val="00372412"/>
    <w:rsid w:val="00374D1F"/>
    <w:rsid w:val="003768A8"/>
    <w:rsid w:val="00381D01"/>
    <w:rsid w:val="003829B1"/>
    <w:rsid w:val="0038419C"/>
    <w:rsid w:val="00385239"/>
    <w:rsid w:val="0038579E"/>
    <w:rsid w:val="00387977"/>
    <w:rsid w:val="00394032"/>
    <w:rsid w:val="003945B6"/>
    <w:rsid w:val="00395BF6"/>
    <w:rsid w:val="00396F44"/>
    <w:rsid w:val="00397843"/>
    <w:rsid w:val="003A0EB9"/>
    <w:rsid w:val="003A1FB7"/>
    <w:rsid w:val="003A4883"/>
    <w:rsid w:val="003A4FAA"/>
    <w:rsid w:val="003A54CD"/>
    <w:rsid w:val="003A6ABD"/>
    <w:rsid w:val="003A728D"/>
    <w:rsid w:val="003A7F27"/>
    <w:rsid w:val="003B019B"/>
    <w:rsid w:val="003B3365"/>
    <w:rsid w:val="003B3AB5"/>
    <w:rsid w:val="003B3FF3"/>
    <w:rsid w:val="003B4B27"/>
    <w:rsid w:val="003B6636"/>
    <w:rsid w:val="003B7B14"/>
    <w:rsid w:val="003C38A9"/>
    <w:rsid w:val="003C5D5D"/>
    <w:rsid w:val="003D0E2E"/>
    <w:rsid w:val="003D3900"/>
    <w:rsid w:val="003D4B0B"/>
    <w:rsid w:val="003D6052"/>
    <w:rsid w:val="003E0FB2"/>
    <w:rsid w:val="003E1C36"/>
    <w:rsid w:val="003E2898"/>
    <w:rsid w:val="003F00FB"/>
    <w:rsid w:val="003F16E7"/>
    <w:rsid w:val="003F3613"/>
    <w:rsid w:val="003F36FA"/>
    <w:rsid w:val="003F37F7"/>
    <w:rsid w:val="003F5FA5"/>
    <w:rsid w:val="003F5FB6"/>
    <w:rsid w:val="0040065B"/>
    <w:rsid w:val="004007AF"/>
    <w:rsid w:val="00403B2E"/>
    <w:rsid w:val="004043F6"/>
    <w:rsid w:val="00416575"/>
    <w:rsid w:val="004218D8"/>
    <w:rsid w:val="00422B85"/>
    <w:rsid w:val="00423028"/>
    <w:rsid w:val="00426AAE"/>
    <w:rsid w:val="00431B23"/>
    <w:rsid w:val="00431FF8"/>
    <w:rsid w:val="00432410"/>
    <w:rsid w:val="00433274"/>
    <w:rsid w:val="00433BD3"/>
    <w:rsid w:val="004355F8"/>
    <w:rsid w:val="00437541"/>
    <w:rsid w:val="00437D51"/>
    <w:rsid w:val="00441605"/>
    <w:rsid w:val="00441995"/>
    <w:rsid w:val="004422BF"/>
    <w:rsid w:val="00445A64"/>
    <w:rsid w:val="00445FAC"/>
    <w:rsid w:val="004524D3"/>
    <w:rsid w:val="004526B9"/>
    <w:rsid w:val="00455392"/>
    <w:rsid w:val="0046077E"/>
    <w:rsid w:val="00462F81"/>
    <w:rsid w:val="004647AE"/>
    <w:rsid w:val="0046488C"/>
    <w:rsid w:val="004648DE"/>
    <w:rsid w:val="00464DEE"/>
    <w:rsid w:val="00465C39"/>
    <w:rsid w:val="00467A47"/>
    <w:rsid w:val="00470073"/>
    <w:rsid w:val="00470A49"/>
    <w:rsid w:val="0047143A"/>
    <w:rsid w:val="004740C5"/>
    <w:rsid w:val="00474F9C"/>
    <w:rsid w:val="0047645E"/>
    <w:rsid w:val="004811DB"/>
    <w:rsid w:val="00482F95"/>
    <w:rsid w:val="00483A61"/>
    <w:rsid w:val="00485E84"/>
    <w:rsid w:val="004879FB"/>
    <w:rsid w:val="004921D5"/>
    <w:rsid w:val="004956FC"/>
    <w:rsid w:val="00495DD5"/>
    <w:rsid w:val="00495F49"/>
    <w:rsid w:val="004965D0"/>
    <w:rsid w:val="004972BC"/>
    <w:rsid w:val="00497CD9"/>
    <w:rsid w:val="004A0CFF"/>
    <w:rsid w:val="004A46C7"/>
    <w:rsid w:val="004B0601"/>
    <w:rsid w:val="004B30C4"/>
    <w:rsid w:val="004B343D"/>
    <w:rsid w:val="004B3EA1"/>
    <w:rsid w:val="004B4B6C"/>
    <w:rsid w:val="004B6A3A"/>
    <w:rsid w:val="004B7366"/>
    <w:rsid w:val="004B7D66"/>
    <w:rsid w:val="004C16E5"/>
    <w:rsid w:val="004C1D13"/>
    <w:rsid w:val="004C3720"/>
    <w:rsid w:val="004C6471"/>
    <w:rsid w:val="004C72DF"/>
    <w:rsid w:val="004D00B4"/>
    <w:rsid w:val="004D0CF2"/>
    <w:rsid w:val="004D118C"/>
    <w:rsid w:val="004D1282"/>
    <w:rsid w:val="004D46AF"/>
    <w:rsid w:val="004D7150"/>
    <w:rsid w:val="004E0737"/>
    <w:rsid w:val="004E2F70"/>
    <w:rsid w:val="004E3A34"/>
    <w:rsid w:val="004E3E26"/>
    <w:rsid w:val="004E46D5"/>
    <w:rsid w:val="004E6161"/>
    <w:rsid w:val="004E63E5"/>
    <w:rsid w:val="004E6DBF"/>
    <w:rsid w:val="004E6F26"/>
    <w:rsid w:val="004F2876"/>
    <w:rsid w:val="004F348E"/>
    <w:rsid w:val="004F3C5B"/>
    <w:rsid w:val="004F4167"/>
    <w:rsid w:val="004F4543"/>
    <w:rsid w:val="004F6DCC"/>
    <w:rsid w:val="005006E1"/>
    <w:rsid w:val="00502B80"/>
    <w:rsid w:val="00510A63"/>
    <w:rsid w:val="00512ECE"/>
    <w:rsid w:val="00512F75"/>
    <w:rsid w:val="00514676"/>
    <w:rsid w:val="00515D5B"/>
    <w:rsid w:val="0052037D"/>
    <w:rsid w:val="00520539"/>
    <w:rsid w:val="0052233B"/>
    <w:rsid w:val="005243E7"/>
    <w:rsid w:val="00525CF8"/>
    <w:rsid w:val="00526170"/>
    <w:rsid w:val="00531C45"/>
    <w:rsid w:val="005335D7"/>
    <w:rsid w:val="00534905"/>
    <w:rsid w:val="00544628"/>
    <w:rsid w:val="005451F0"/>
    <w:rsid w:val="00545BF1"/>
    <w:rsid w:val="005500A3"/>
    <w:rsid w:val="0055168C"/>
    <w:rsid w:val="00553B23"/>
    <w:rsid w:val="00554C75"/>
    <w:rsid w:val="00557AB4"/>
    <w:rsid w:val="00562A85"/>
    <w:rsid w:val="00571608"/>
    <w:rsid w:val="00571953"/>
    <w:rsid w:val="00573EE1"/>
    <w:rsid w:val="00585B94"/>
    <w:rsid w:val="00586326"/>
    <w:rsid w:val="00587617"/>
    <w:rsid w:val="005922E0"/>
    <w:rsid w:val="0059286B"/>
    <w:rsid w:val="00593049"/>
    <w:rsid w:val="0059399F"/>
    <w:rsid w:val="0059440E"/>
    <w:rsid w:val="0059579F"/>
    <w:rsid w:val="005A5698"/>
    <w:rsid w:val="005A5764"/>
    <w:rsid w:val="005A67E2"/>
    <w:rsid w:val="005A7619"/>
    <w:rsid w:val="005A79A7"/>
    <w:rsid w:val="005B1D49"/>
    <w:rsid w:val="005B2451"/>
    <w:rsid w:val="005B2CF2"/>
    <w:rsid w:val="005B4A43"/>
    <w:rsid w:val="005B5FB7"/>
    <w:rsid w:val="005C1714"/>
    <w:rsid w:val="005C1DFA"/>
    <w:rsid w:val="005C1FB5"/>
    <w:rsid w:val="005C3846"/>
    <w:rsid w:val="005C3C85"/>
    <w:rsid w:val="005C419C"/>
    <w:rsid w:val="005C48DA"/>
    <w:rsid w:val="005C4E87"/>
    <w:rsid w:val="005C5973"/>
    <w:rsid w:val="005C5C77"/>
    <w:rsid w:val="005C5DBC"/>
    <w:rsid w:val="005C69D8"/>
    <w:rsid w:val="005D135C"/>
    <w:rsid w:val="005D4A11"/>
    <w:rsid w:val="005D5893"/>
    <w:rsid w:val="005D7949"/>
    <w:rsid w:val="005E2EFB"/>
    <w:rsid w:val="005E4AA2"/>
    <w:rsid w:val="005F4DBA"/>
    <w:rsid w:val="005F5EF8"/>
    <w:rsid w:val="005F6969"/>
    <w:rsid w:val="0060330A"/>
    <w:rsid w:val="00604420"/>
    <w:rsid w:val="00606075"/>
    <w:rsid w:val="00606079"/>
    <w:rsid w:val="00606F2A"/>
    <w:rsid w:val="0060754E"/>
    <w:rsid w:val="006122A7"/>
    <w:rsid w:val="00612B0A"/>
    <w:rsid w:val="00614CF7"/>
    <w:rsid w:val="00615AD6"/>
    <w:rsid w:val="0062125D"/>
    <w:rsid w:val="00622F66"/>
    <w:rsid w:val="00623052"/>
    <w:rsid w:val="0062592A"/>
    <w:rsid w:val="00625AD6"/>
    <w:rsid w:val="00626BDF"/>
    <w:rsid w:val="00626C7C"/>
    <w:rsid w:val="00626D2C"/>
    <w:rsid w:val="00631D9F"/>
    <w:rsid w:val="00632FD4"/>
    <w:rsid w:val="00633ED3"/>
    <w:rsid w:val="006352FA"/>
    <w:rsid w:val="00635A79"/>
    <w:rsid w:val="006366EF"/>
    <w:rsid w:val="0063702C"/>
    <w:rsid w:val="006405E6"/>
    <w:rsid w:val="006412B8"/>
    <w:rsid w:val="00642C2A"/>
    <w:rsid w:val="00643F1B"/>
    <w:rsid w:val="006440C5"/>
    <w:rsid w:val="00644D15"/>
    <w:rsid w:val="0064673F"/>
    <w:rsid w:val="00650EF0"/>
    <w:rsid w:val="006543F5"/>
    <w:rsid w:val="00654EED"/>
    <w:rsid w:val="006563F3"/>
    <w:rsid w:val="00656E1B"/>
    <w:rsid w:val="00657577"/>
    <w:rsid w:val="006618D8"/>
    <w:rsid w:val="00663DA0"/>
    <w:rsid w:val="00664FDD"/>
    <w:rsid w:val="00666B0F"/>
    <w:rsid w:val="0067076B"/>
    <w:rsid w:val="00671F8F"/>
    <w:rsid w:val="0067369B"/>
    <w:rsid w:val="00682E62"/>
    <w:rsid w:val="00683402"/>
    <w:rsid w:val="00684028"/>
    <w:rsid w:val="006876AF"/>
    <w:rsid w:val="0069387D"/>
    <w:rsid w:val="00695831"/>
    <w:rsid w:val="00695C69"/>
    <w:rsid w:val="00696221"/>
    <w:rsid w:val="006A1CB9"/>
    <w:rsid w:val="006A2B1B"/>
    <w:rsid w:val="006A2D88"/>
    <w:rsid w:val="006A37BC"/>
    <w:rsid w:val="006A4048"/>
    <w:rsid w:val="006A42DA"/>
    <w:rsid w:val="006B32DC"/>
    <w:rsid w:val="006B3778"/>
    <w:rsid w:val="006B4A7C"/>
    <w:rsid w:val="006C1DA8"/>
    <w:rsid w:val="006C29E7"/>
    <w:rsid w:val="006C4605"/>
    <w:rsid w:val="006C5931"/>
    <w:rsid w:val="006C6592"/>
    <w:rsid w:val="006C6916"/>
    <w:rsid w:val="006D05EF"/>
    <w:rsid w:val="006D0A0B"/>
    <w:rsid w:val="006D1224"/>
    <w:rsid w:val="006D3F69"/>
    <w:rsid w:val="006D444F"/>
    <w:rsid w:val="006D468D"/>
    <w:rsid w:val="006D58A3"/>
    <w:rsid w:val="006D5D16"/>
    <w:rsid w:val="006E095B"/>
    <w:rsid w:val="006E4B0E"/>
    <w:rsid w:val="006E691F"/>
    <w:rsid w:val="006F0298"/>
    <w:rsid w:val="006F13E8"/>
    <w:rsid w:val="006F4850"/>
    <w:rsid w:val="006F48A8"/>
    <w:rsid w:val="006F670C"/>
    <w:rsid w:val="007001F1"/>
    <w:rsid w:val="0070164A"/>
    <w:rsid w:val="00703210"/>
    <w:rsid w:val="00705999"/>
    <w:rsid w:val="00711859"/>
    <w:rsid w:val="007133A4"/>
    <w:rsid w:val="00713BD2"/>
    <w:rsid w:val="00713E58"/>
    <w:rsid w:val="0071419A"/>
    <w:rsid w:val="00722238"/>
    <w:rsid w:val="00724055"/>
    <w:rsid w:val="00727E56"/>
    <w:rsid w:val="00730290"/>
    <w:rsid w:val="0073038C"/>
    <w:rsid w:val="00730478"/>
    <w:rsid w:val="007342C4"/>
    <w:rsid w:val="00737698"/>
    <w:rsid w:val="00740F24"/>
    <w:rsid w:val="00742632"/>
    <w:rsid w:val="00742790"/>
    <w:rsid w:val="00744247"/>
    <w:rsid w:val="0074461F"/>
    <w:rsid w:val="0074511A"/>
    <w:rsid w:val="0074539E"/>
    <w:rsid w:val="00745B7B"/>
    <w:rsid w:val="00747186"/>
    <w:rsid w:val="00750562"/>
    <w:rsid w:val="00750EE5"/>
    <w:rsid w:val="00751467"/>
    <w:rsid w:val="007525CF"/>
    <w:rsid w:val="00756CEC"/>
    <w:rsid w:val="00757A3A"/>
    <w:rsid w:val="00763DC7"/>
    <w:rsid w:val="007644EC"/>
    <w:rsid w:val="00766342"/>
    <w:rsid w:val="007674AA"/>
    <w:rsid w:val="00767BB2"/>
    <w:rsid w:val="00767E16"/>
    <w:rsid w:val="007709D5"/>
    <w:rsid w:val="007754AE"/>
    <w:rsid w:val="00776430"/>
    <w:rsid w:val="00776661"/>
    <w:rsid w:val="00776876"/>
    <w:rsid w:val="00777143"/>
    <w:rsid w:val="0078286C"/>
    <w:rsid w:val="00783ECC"/>
    <w:rsid w:val="00784F04"/>
    <w:rsid w:val="00786985"/>
    <w:rsid w:val="00786E1A"/>
    <w:rsid w:val="00792814"/>
    <w:rsid w:val="00794ED6"/>
    <w:rsid w:val="00796619"/>
    <w:rsid w:val="007970A2"/>
    <w:rsid w:val="00797AD2"/>
    <w:rsid w:val="007A1ED1"/>
    <w:rsid w:val="007A2292"/>
    <w:rsid w:val="007A3FCC"/>
    <w:rsid w:val="007B0ABC"/>
    <w:rsid w:val="007B318E"/>
    <w:rsid w:val="007B42B0"/>
    <w:rsid w:val="007C27D0"/>
    <w:rsid w:val="007C3ABA"/>
    <w:rsid w:val="007C79D7"/>
    <w:rsid w:val="007C7D94"/>
    <w:rsid w:val="007E0BA4"/>
    <w:rsid w:val="007E3EDF"/>
    <w:rsid w:val="007E5CAC"/>
    <w:rsid w:val="007F1FD3"/>
    <w:rsid w:val="007F2ABA"/>
    <w:rsid w:val="007F2E69"/>
    <w:rsid w:val="007F538E"/>
    <w:rsid w:val="007F5E9B"/>
    <w:rsid w:val="007F77DD"/>
    <w:rsid w:val="00800860"/>
    <w:rsid w:val="008013DB"/>
    <w:rsid w:val="00801A05"/>
    <w:rsid w:val="0080439D"/>
    <w:rsid w:val="008052AD"/>
    <w:rsid w:val="0080539D"/>
    <w:rsid w:val="00806F67"/>
    <w:rsid w:val="00813783"/>
    <w:rsid w:val="00814072"/>
    <w:rsid w:val="00814154"/>
    <w:rsid w:val="00815104"/>
    <w:rsid w:val="0081680F"/>
    <w:rsid w:val="00816C77"/>
    <w:rsid w:val="00821D29"/>
    <w:rsid w:val="00822A8D"/>
    <w:rsid w:val="00824457"/>
    <w:rsid w:val="00827475"/>
    <w:rsid w:val="0082783F"/>
    <w:rsid w:val="00832608"/>
    <w:rsid w:val="0083766D"/>
    <w:rsid w:val="0084063E"/>
    <w:rsid w:val="00840895"/>
    <w:rsid w:val="00844C9D"/>
    <w:rsid w:val="0084564D"/>
    <w:rsid w:val="00850336"/>
    <w:rsid w:val="008505D2"/>
    <w:rsid w:val="0085577A"/>
    <w:rsid w:val="00855960"/>
    <w:rsid w:val="008603CF"/>
    <w:rsid w:val="00861E9C"/>
    <w:rsid w:val="0086282F"/>
    <w:rsid w:val="00862F06"/>
    <w:rsid w:val="00864CA5"/>
    <w:rsid w:val="0086519E"/>
    <w:rsid w:val="0086658F"/>
    <w:rsid w:val="0087207F"/>
    <w:rsid w:val="00872B46"/>
    <w:rsid w:val="00873515"/>
    <w:rsid w:val="0087486F"/>
    <w:rsid w:val="0087540E"/>
    <w:rsid w:val="00876074"/>
    <w:rsid w:val="0087779C"/>
    <w:rsid w:val="008826ED"/>
    <w:rsid w:val="008838DD"/>
    <w:rsid w:val="00883CDA"/>
    <w:rsid w:val="00887059"/>
    <w:rsid w:val="00891401"/>
    <w:rsid w:val="008922E3"/>
    <w:rsid w:val="0089336C"/>
    <w:rsid w:val="00894904"/>
    <w:rsid w:val="00894AF7"/>
    <w:rsid w:val="00897353"/>
    <w:rsid w:val="00897C03"/>
    <w:rsid w:val="008A0E91"/>
    <w:rsid w:val="008A237E"/>
    <w:rsid w:val="008A54B3"/>
    <w:rsid w:val="008A7D5E"/>
    <w:rsid w:val="008B1875"/>
    <w:rsid w:val="008B33B6"/>
    <w:rsid w:val="008B3DDA"/>
    <w:rsid w:val="008B41D3"/>
    <w:rsid w:val="008B43B4"/>
    <w:rsid w:val="008B51EB"/>
    <w:rsid w:val="008B5EAF"/>
    <w:rsid w:val="008B6365"/>
    <w:rsid w:val="008B7008"/>
    <w:rsid w:val="008C293C"/>
    <w:rsid w:val="008C6A2D"/>
    <w:rsid w:val="008C745B"/>
    <w:rsid w:val="008C74E7"/>
    <w:rsid w:val="008D16F7"/>
    <w:rsid w:val="008D1A70"/>
    <w:rsid w:val="008D253F"/>
    <w:rsid w:val="008D2D59"/>
    <w:rsid w:val="008D3A3C"/>
    <w:rsid w:val="008D6D78"/>
    <w:rsid w:val="008E0011"/>
    <w:rsid w:val="008E08EE"/>
    <w:rsid w:val="008E179E"/>
    <w:rsid w:val="008E18F4"/>
    <w:rsid w:val="008E732B"/>
    <w:rsid w:val="008E7535"/>
    <w:rsid w:val="008E79D3"/>
    <w:rsid w:val="008F0886"/>
    <w:rsid w:val="008F3168"/>
    <w:rsid w:val="008F3AA0"/>
    <w:rsid w:val="00901658"/>
    <w:rsid w:val="009018FC"/>
    <w:rsid w:val="0090437E"/>
    <w:rsid w:val="009052A5"/>
    <w:rsid w:val="00907DE8"/>
    <w:rsid w:val="00912C9E"/>
    <w:rsid w:val="00915FFC"/>
    <w:rsid w:val="00916282"/>
    <w:rsid w:val="00916657"/>
    <w:rsid w:val="00916673"/>
    <w:rsid w:val="009209E4"/>
    <w:rsid w:val="00921306"/>
    <w:rsid w:val="00921787"/>
    <w:rsid w:val="009227E1"/>
    <w:rsid w:val="00922F30"/>
    <w:rsid w:val="00927320"/>
    <w:rsid w:val="009325C5"/>
    <w:rsid w:val="00936791"/>
    <w:rsid w:val="00937C33"/>
    <w:rsid w:val="00937E7D"/>
    <w:rsid w:val="009405C5"/>
    <w:rsid w:val="00942607"/>
    <w:rsid w:val="009428E5"/>
    <w:rsid w:val="00944416"/>
    <w:rsid w:val="00945F7F"/>
    <w:rsid w:val="009470DF"/>
    <w:rsid w:val="009477C7"/>
    <w:rsid w:val="009519BA"/>
    <w:rsid w:val="00954316"/>
    <w:rsid w:val="00955BB3"/>
    <w:rsid w:val="009563A3"/>
    <w:rsid w:val="00956993"/>
    <w:rsid w:val="009577B4"/>
    <w:rsid w:val="009616E9"/>
    <w:rsid w:val="00961C32"/>
    <w:rsid w:val="0096230F"/>
    <w:rsid w:val="00962E7A"/>
    <w:rsid w:val="0096324C"/>
    <w:rsid w:val="0096349C"/>
    <w:rsid w:val="00965F46"/>
    <w:rsid w:val="00966A71"/>
    <w:rsid w:val="009676CC"/>
    <w:rsid w:val="009678FC"/>
    <w:rsid w:val="00970AAC"/>
    <w:rsid w:val="00970C03"/>
    <w:rsid w:val="00973B49"/>
    <w:rsid w:val="00973B90"/>
    <w:rsid w:val="009805E4"/>
    <w:rsid w:val="009819E1"/>
    <w:rsid w:val="00982C91"/>
    <w:rsid w:val="0098390F"/>
    <w:rsid w:val="00983EB5"/>
    <w:rsid w:val="00985A96"/>
    <w:rsid w:val="00991EEB"/>
    <w:rsid w:val="00992F46"/>
    <w:rsid w:val="009930E5"/>
    <w:rsid w:val="0099425C"/>
    <w:rsid w:val="009944B6"/>
    <w:rsid w:val="00994DC6"/>
    <w:rsid w:val="00997F9F"/>
    <w:rsid w:val="009A001B"/>
    <w:rsid w:val="009A3632"/>
    <w:rsid w:val="009A396B"/>
    <w:rsid w:val="009A47DE"/>
    <w:rsid w:val="009A5325"/>
    <w:rsid w:val="009A57DC"/>
    <w:rsid w:val="009A5827"/>
    <w:rsid w:val="009A681F"/>
    <w:rsid w:val="009A7F9B"/>
    <w:rsid w:val="009B4C15"/>
    <w:rsid w:val="009C03FF"/>
    <w:rsid w:val="009C3D48"/>
    <w:rsid w:val="009C3FE8"/>
    <w:rsid w:val="009D1697"/>
    <w:rsid w:val="009D74FE"/>
    <w:rsid w:val="009D7A4D"/>
    <w:rsid w:val="009E0D0D"/>
    <w:rsid w:val="009E334C"/>
    <w:rsid w:val="009E55E9"/>
    <w:rsid w:val="009F1FAA"/>
    <w:rsid w:val="009F29FC"/>
    <w:rsid w:val="009F3C10"/>
    <w:rsid w:val="009F4FB0"/>
    <w:rsid w:val="00A01D08"/>
    <w:rsid w:val="00A02DD0"/>
    <w:rsid w:val="00A055F4"/>
    <w:rsid w:val="00A067DE"/>
    <w:rsid w:val="00A07B0B"/>
    <w:rsid w:val="00A12EC0"/>
    <w:rsid w:val="00A149A0"/>
    <w:rsid w:val="00A15C22"/>
    <w:rsid w:val="00A206D9"/>
    <w:rsid w:val="00A217DF"/>
    <w:rsid w:val="00A365D1"/>
    <w:rsid w:val="00A37570"/>
    <w:rsid w:val="00A37BDE"/>
    <w:rsid w:val="00A42C7B"/>
    <w:rsid w:val="00A43868"/>
    <w:rsid w:val="00A514CD"/>
    <w:rsid w:val="00A526B6"/>
    <w:rsid w:val="00A545A6"/>
    <w:rsid w:val="00A60480"/>
    <w:rsid w:val="00A61F56"/>
    <w:rsid w:val="00A63A8E"/>
    <w:rsid w:val="00A64BD3"/>
    <w:rsid w:val="00A66CEA"/>
    <w:rsid w:val="00A70CEA"/>
    <w:rsid w:val="00A70FB4"/>
    <w:rsid w:val="00A752EC"/>
    <w:rsid w:val="00A8066F"/>
    <w:rsid w:val="00A841AA"/>
    <w:rsid w:val="00A84B49"/>
    <w:rsid w:val="00A85032"/>
    <w:rsid w:val="00A862D0"/>
    <w:rsid w:val="00A8646F"/>
    <w:rsid w:val="00A909E1"/>
    <w:rsid w:val="00A95C64"/>
    <w:rsid w:val="00AA2FAD"/>
    <w:rsid w:val="00AA3492"/>
    <w:rsid w:val="00AA5DA2"/>
    <w:rsid w:val="00AA7CC9"/>
    <w:rsid w:val="00AB028A"/>
    <w:rsid w:val="00AB2CDC"/>
    <w:rsid w:val="00AB2DA4"/>
    <w:rsid w:val="00AB308E"/>
    <w:rsid w:val="00AB3993"/>
    <w:rsid w:val="00AB7C65"/>
    <w:rsid w:val="00AC0AB0"/>
    <w:rsid w:val="00AC17D5"/>
    <w:rsid w:val="00AC18AC"/>
    <w:rsid w:val="00AC1E25"/>
    <w:rsid w:val="00AC25F8"/>
    <w:rsid w:val="00AC3056"/>
    <w:rsid w:val="00AC3441"/>
    <w:rsid w:val="00AC4703"/>
    <w:rsid w:val="00AD29D5"/>
    <w:rsid w:val="00AD2E53"/>
    <w:rsid w:val="00AD3882"/>
    <w:rsid w:val="00AD4E88"/>
    <w:rsid w:val="00AD6887"/>
    <w:rsid w:val="00AD7C35"/>
    <w:rsid w:val="00AE035D"/>
    <w:rsid w:val="00AE30AE"/>
    <w:rsid w:val="00AE3C0C"/>
    <w:rsid w:val="00AF0617"/>
    <w:rsid w:val="00AF31D8"/>
    <w:rsid w:val="00AF33AC"/>
    <w:rsid w:val="00AF6778"/>
    <w:rsid w:val="00AF72DB"/>
    <w:rsid w:val="00AF753F"/>
    <w:rsid w:val="00B011D6"/>
    <w:rsid w:val="00B02019"/>
    <w:rsid w:val="00B025ED"/>
    <w:rsid w:val="00B02780"/>
    <w:rsid w:val="00B04A00"/>
    <w:rsid w:val="00B05A2A"/>
    <w:rsid w:val="00B10378"/>
    <w:rsid w:val="00B13687"/>
    <w:rsid w:val="00B14ABB"/>
    <w:rsid w:val="00B20602"/>
    <w:rsid w:val="00B22FF7"/>
    <w:rsid w:val="00B238C9"/>
    <w:rsid w:val="00B2571B"/>
    <w:rsid w:val="00B25D5F"/>
    <w:rsid w:val="00B26FD5"/>
    <w:rsid w:val="00B27D7A"/>
    <w:rsid w:val="00B310D8"/>
    <w:rsid w:val="00B31400"/>
    <w:rsid w:val="00B33994"/>
    <w:rsid w:val="00B34A3E"/>
    <w:rsid w:val="00B35206"/>
    <w:rsid w:val="00B356DB"/>
    <w:rsid w:val="00B3730C"/>
    <w:rsid w:val="00B415F3"/>
    <w:rsid w:val="00B4204A"/>
    <w:rsid w:val="00B42CF0"/>
    <w:rsid w:val="00B436E4"/>
    <w:rsid w:val="00B43C82"/>
    <w:rsid w:val="00B44D23"/>
    <w:rsid w:val="00B464A1"/>
    <w:rsid w:val="00B50708"/>
    <w:rsid w:val="00B516D1"/>
    <w:rsid w:val="00B51C9B"/>
    <w:rsid w:val="00B5412F"/>
    <w:rsid w:val="00B56952"/>
    <w:rsid w:val="00B56F0A"/>
    <w:rsid w:val="00B60004"/>
    <w:rsid w:val="00B61255"/>
    <w:rsid w:val="00B619BC"/>
    <w:rsid w:val="00B63C00"/>
    <w:rsid w:val="00B65017"/>
    <w:rsid w:val="00B6674B"/>
    <w:rsid w:val="00B66BC0"/>
    <w:rsid w:val="00B670ED"/>
    <w:rsid w:val="00B703FD"/>
    <w:rsid w:val="00B70911"/>
    <w:rsid w:val="00B70A86"/>
    <w:rsid w:val="00B71AC5"/>
    <w:rsid w:val="00B72CDA"/>
    <w:rsid w:val="00B73214"/>
    <w:rsid w:val="00B74197"/>
    <w:rsid w:val="00B76C3E"/>
    <w:rsid w:val="00B82B5D"/>
    <w:rsid w:val="00B8609F"/>
    <w:rsid w:val="00B90512"/>
    <w:rsid w:val="00B917AA"/>
    <w:rsid w:val="00B92242"/>
    <w:rsid w:val="00B948CF"/>
    <w:rsid w:val="00B94F8A"/>
    <w:rsid w:val="00B96EA3"/>
    <w:rsid w:val="00B97F8B"/>
    <w:rsid w:val="00BA21D8"/>
    <w:rsid w:val="00BA4D14"/>
    <w:rsid w:val="00BA4F2B"/>
    <w:rsid w:val="00BA5A9A"/>
    <w:rsid w:val="00BB01C1"/>
    <w:rsid w:val="00BB0827"/>
    <w:rsid w:val="00BB0B3C"/>
    <w:rsid w:val="00BB1082"/>
    <w:rsid w:val="00BB27E9"/>
    <w:rsid w:val="00BB3E4B"/>
    <w:rsid w:val="00BB6BEC"/>
    <w:rsid w:val="00BC56F4"/>
    <w:rsid w:val="00BC6473"/>
    <w:rsid w:val="00BC742C"/>
    <w:rsid w:val="00BD04B7"/>
    <w:rsid w:val="00BD1B49"/>
    <w:rsid w:val="00BD6500"/>
    <w:rsid w:val="00BE3096"/>
    <w:rsid w:val="00BE360A"/>
    <w:rsid w:val="00BE3769"/>
    <w:rsid w:val="00BE68EC"/>
    <w:rsid w:val="00BE6D6C"/>
    <w:rsid w:val="00BE757B"/>
    <w:rsid w:val="00BF11F0"/>
    <w:rsid w:val="00BF2CA9"/>
    <w:rsid w:val="00BF52D1"/>
    <w:rsid w:val="00BF5956"/>
    <w:rsid w:val="00BF5996"/>
    <w:rsid w:val="00BF63B7"/>
    <w:rsid w:val="00BF6A57"/>
    <w:rsid w:val="00BF6CCB"/>
    <w:rsid w:val="00BF6D1E"/>
    <w:rsid w:val="00C0176A"/>
    <w:rsid w:val="00C02633"/>
    <w:rsid w:val="00C04775"/>
    <w:rsid w:val="00C04C24"/>
    <w:rsid w:val="00C05722"/>
    <w:rsid w:val="00C05892"/>
    <w:rsid w:val="00C12388"/>
    <w:rsid w:val="00C14CDB"/>
    <w:rsid w:val="00C15DEA"/>
    <w:rsid w:val="00C1630A"/>
    <w:rsid w:val="00C2057B"/>
    <w:rsid w:val="00C212B9"/>
    <w:rsid w:val="00C228DA"/>
    <w:rsid w:val="00C258B0"/>
    <w:rsid w:val="00C3211C"/>
    <w:rsid w:val="00C32758"/>
    <w:rsid w:val="00C35487"/>
    <w:rsid w:val="00C44F74"/>
    <w:rsid w:val="00C45A23"/>
    <w:rsid w:val="00C465E6"/>
    <w:rsid w:val="00C5038B"/>
    <w:rsid w:val="00C52BE0"/>
    <w:rsid w:val="00C52F8E"/>
    <w:rsid w:val="00C530A2"/>
    <w:rsid w:val="00C530F7"/>
    <w:rsid w:val="00C542D9"/>
    <w:rsid w:val="00C543B8"/>
    <w:rsid w:val="00C5511A"/>
    <w:rsid w:val="00C60515"/>
    <w:rsid w:val="00C61783"/>
    <w:rsid w:val="00C62565"/>
    <w:rsid w:val="00C6348A"/>
    <w:rsid w:val="00C65A89"/>
    <w:rsid w:val="00C67401"/>
    <w:rsid w:val="00C67A15"/>
    <w:rsid w:val="00C70745"/>
    <w:rsid w:val="00C716B6"/>
    <w:rsid w:val="00C72D2A"/>
    <w:rsid w:val="00C72F0B"/>
    <w:rsid w:val="00C74A65"/>
    <w:rsid w:val="00C7577B"/>
    <w:rsid w:val="00C76645"/>
    <w:rsid w:val="00C774DD"/>
    <w:rsid w:val="00C77B64"/>
    <w:rsid w:val="00C801FE"/>
    <w:rsid w:val="00C80920"/>
    <w:rsid w:val="00C80B9D"/>
    <w:rsid w:val="00C8129D"/>
    <w:rsid w:val="00C81A87"/>
    <w:rsid w:val="00C822E2"/>
    <w:rsid w:val="00C84108"/>
    <w:rsid w:val="00C84D74"/>
    <w:rsid w:val="00C9008E"/>
    <w:rsid w:val="00C904B1"/>
    <w:rsid w:val="00C93350"/>
    <w:rsid w:val="00C97E9D"/>
    <w:rsid w:val="00CA14CF"/>
    <w:rsid w:val="00CA3753"/>
    <w:rsid w:val="00CA3E3B"/>
    <w:rsid w:val="00CA7125"/>
    <w:rsid w:val="00CB0E9A"/>
    <w:rsid w:val="00CB12F5"/>
    <w:rsid w:val="00CB182D"/>
    <w:rsid w:val="00CB19D6"/>
    <w:rsid w:val="00CB1CE7"/>
    <w:rsid w:val="00CB56D3"/>
    <w:rsid w:val="00CB5C78"/>
    <w:rsid w:val="00CC0B16"/>
    <w:rsid w:val="00CC176E"/>
    <w:rsid w:val="00CC17D9"/>
    <w:rsid w:val="00CC1F6A"/>
    <w:rsid w:val="00CC38AD"/>
    <w:rsid w:val="00CC3902"/>
    <w:rsid w:val="00CD2DA0"/>
    <w:rsid w:val="00CD424F"/>
    <w:rsid w:val="00CD4360"/>
    <w:rsid w:val="00CD5659"/>
    <w:rsid w:val="00CD5CC2"/>
    <w:rsid w:val="00CD7D46"/>
    <w:rsid w:val="00CE07A3"/>
    <w:rsid w:val="00CE613B"/>
    <w:rsid w:val="00CF0049"/>
    <w:rsid w:val="00CF263F"/>
    <w:rsid w:val="00CF2EC8"/>
    <w:rsid w:val="00CF5ADE"/>
    <w:rsid w:val="00CF7178"/>
    <w:rsid w:val="00CF752C"/>
    <w:rsid w:val="00CF79D6"/>
    <w:rsid w:val="00D00279"/>
    <w:rsid w:val="00D009AE"/>
    <w:rsid w:val="00D03550"/>
    <w:rsid w:val="00D03A39"/>
    <w:rsid w:val="00D03BC9"/>
    <w:rsid w:val="00D04D66"/>
    <w:rsid w:val="00D12931"/>
    <w:rsid w:val="00D14354"/>
    <w:rsid w:val="00D14930"/>
    <w:rsid w:val="00D150EC"/>
    <w:rsid w:val="00D151A9"/>
    <w:rsid w:val="00D16D3B"/>
    <w:rsid w:val="00D17131"/>
    <w:rsid w:val="00D2151E"/>
    <w:rsid w:val="00D22888"/>
    <w:rsid w:val="00D23FE4"/>
    <w:rsid w:val="00D253CA"/>
    <w:rsid w:val="00D25F77"/>
    <w:rsid w:val="00D26CFC"/>
    <w:rsid w:val="00D30948"/>
    <w:rsid w:val="00D3126B"/>
    <w:rsid w:val="00D3570E"/>
    <w:rsid w:val="00D365F1"/>
    <w:rsid w:val="00D36C1B"/>
    <w:rsid w:val="00D36EEE"/>
    <w:rsid w:val="00D41A5D"/>
    <w:rsid w:val="00D429F7"/>
    <w:rsid w:val="00D45E39"/>
    <w:rsid w:val="00D465C3"/>
    <w:rsid w:val="00D4686B"/>
    <w:rsid w:val="00D46966"/>
    <w:rsid w:val="00D46B38"/>
    <w:rsid w:val="00D5047F"/>
    <w:rsid w:val="00D510A6"/>
    <w:rsid w:val="00D5133A"/>
    <w:rsid w:val="00D517CB"/>
    <w:rsid w:val="00D549F8"/>
    <w:rsid w:val="00D54F90"/>
    <w:rsid w:val="00D572EE"/>
    <w:rsid w:val="00D62EB2"/>
    <w:rsid w:val="00D63E44"/>
    <w:rsid w:val="00D65166"/>
    <w:rsid w:val="00D67800"/>
    <w:rsid w:val="00D67CA3"/>
    <w:rsid w:val="00D7068A"/>
    <w:rsid w:val="00D7523D"/>
    <w:rsid w:val="00D80166"/>
    <w:rsid w:val="00D81B4F"/>
    <w:rsid w:val="00D85806"/>
    <w:rsid w:val="00D85EFB"/>
    <w:rsid w:val="00D90FAD"/>
    <w:rsid w:val="00D95F5F"/>
    <w:rsid w:val="00D96756"/>
    <w:rsid w:val="00DA1376"/>
    <w:rsid w:val="00DA338D"/>
    <w:rsid w:val="00DA3871"/>
    <w:rsid w:val="00DA44B1"/>
    <w:rsid w:val="00DA4808"/>
    <w:rsid w:val="00DA51F8"/>
    <w:rsid w:val="00DA5BD4"/>
    <w:rsid w:val="00DA626A"/>
    <w:rsid w:val="00DA6B22"/>
    <w:rsid w:val="00DB0A2E"/>
    <w:rsid w:val="00DB3970"/>
    <w:rsid w:val="00DB3BD6"/>
    <w:rsid w:val="00DB4E0C"/>
    <w:rsid w:val="00DB74CD"/>
    <w:rsid w:val="00DC0633"/>
    <w:rsid w:val="00DC4600"/>
    <w:rsid w:val="00DC5602"/>
    <w:rsid w:val="00DC617A"/>
    <w:rsid w:val="00DC632B"/>
    <w:rsid w:val="00DC7324"/>
    <w:rsid w:val="00DC7526"/>
    <w:rsid w:val="00DD2265"/>
    <w:rsid w:val="00DD3B3A"/>
    <w:rsid w:val="00DD71CA"/>
    <w:rsid w:val="00DD7CF7"/>
    <w:rsid w:val="00DE38F2"/>
    <w:rsid w:val="00DF07E5"/>
    <w:rsid w:val="00DF16DD"/>
    <w:rsid w:val="00DF30E9"/>
    <w:rsid w:val="00DF5D4A"/>
    <w:rsid w:val="00DF671B"/>
    <w:rsid w:val="00DF6FED"/>
    <w:rsid w:val="00DF7B8C"/>
    <w:rsid w:val="00E012E0"/>
    <w:rsid w:val="00E019D4"/>
    <w:rsid w:val="00E0333D"/>
    <w:rsid w:val="00E0386B"/>
    <w:rsid w:val="00E05427"/>
    <w:rsid w:val="00E0693B"/>
    <w:rsid w:val="00E10574"/>
    <w:rsid w:val="00E10763"/>
    <w:rsid w:val="00E12786"/>
    <w:rsid w:val="00E12A44"/>
    <w:rsid w:val="00E152FF"/>
    <w:rsid w:val="00E17D84"/>
    <w:rsid w:val="00E21051"/>
    <w:rsid w:val="00E249FD"/>
    <w:rsid w:val="00E2533E"/>
    <w:rsid w:val="00E25884"/>
    <w:rsid w:val="00E260CB"/>
    <w:rsid w:val="00E30118"/>
    <w:rsid w:val="00E31AEA"/>
    <w:rsid w:val="00E40717"/>
    <w:rsid w:val="00E42B82"/>
    <w:rsid w:val="00E459FB"/>
    <w:rsid w:val="00E45E30"/>
    <w:rsid w:val="00E501A9"/>
    <w:rsid w:val="00E52B0E"/>
    <w:rsid w:val="00E54E1A"/>
    <w:rsid w:val="00E56488"/>
    <w:rsid w:val="00E56F49"/>
    <w:rsid w:val="00E578DF"/>
    <w:rsid w:val="00E603E1"/>
    <w:rsid w:val="00E712CD"/>
    <w:rsid w:val="00E712FE"/>
    <w:rsid w:val="00E74C0D"/>
    <w:rsid w:val="00E74FDE"/>
    <w:rsid w:val="00E75B06"/>
    <w:rsid w:val="00E76223"/>
    <w:rsid w:val="00E83B93"/>
    <w:rsid w:val="00E84553"/>
    <w:rsid w:val="00E85575"/>
    <w:rsid w:val="00E8796F"/>
    <w:rsid w:val="00E944CA"/>
    <w:rsid w:val="00E95E3E"/>
    <w:rsid w:val="00E97179"/>
    <w:rsid w:val="00E97448"/>
    <w:rsid w:val="00EA1C31"/>
    <w:rsid w:val="00EA1E99"/>
    <w:rsid w:val="00EA30DD"/>
    <w:rsid w:val="00EA30FA"/>
    <w:rsid w:val="00EA6135"/>
    <w:rsid w:val="00EA778B"/>
    <w:rsid w:val="00EB1F1C"/>
    <w:rsid w:val="00EB2B06"/>
    <w:rsid w:val="00EB3B58"/>
    <w:rsid w:val="00EB3EA8"/>
    <w:rsid w:val="00EB6B2B"/>
    <w:rsid w:val="00EB79E2"/>
    <w:rsid w:val="00EB7EC2"/>
    <w:rsid w:val="00EC1B08"/>
    <w:rsid w:val="00EC1C28"/>
    <w:rsid w:val="00EC227D"/>
    <w:rsid w:val="00EC2564"/>
    <w:rsid w:val="00EC2F48"/>
    <w:rsid w:val="00EC6B60"/>
    <w:rsid w:val="00ED1149"/>
    <w:rsid w:val="00ED273A"/>
    <w:rsid w:val="00ED28FD"/>
    <w:rsid w:val="00ED3326"/>
    <w:rsid w:val="00ED6F30"/>
    <w:rsid w:val="00ED7B61"/>
    <w:rsid w:val="00EE069C"/>
    <w:rsid w:val="00EE2761"/>
    <w:rsid w:val="00EE32F7"/>
    <w:rsid w:val="00EE3959"/>
    <w:rsid w:val="00EE4888"/>
    <w:rsid w:val="00EE6D5B"/>
    <w:rsid w:val="00EF018C"/>
    <w:rsid w:val="00EF17B6"/>
    <w:rsid w:val="00EF19D4"/>
    <w:rsid w:val="00EF3383"/>
    <w:rsid w:val="00EF3C6E"/>
    <w:rsid w:val="00EF49D3"/>
    <w:rsid w:val="00EF7335"/>
    <w:rsid w:val="00EF7BA2"/>
    <w:rsid w:val="00F01859"/>
    <w:rsid w:val="00F0206C"/>
    <w:rsid w:val="00F03751"/>
    <w:rsid w:val="00F04D55"/>
    <w:rsid w:val="00F05364"/>
    <w:rsid w:val="00F056C0"/>
    <w:rsid w:val="00F05A66"/>
    <w:rsid w:val="00F06AAB"/>
    <w:rsid w:val="00F10494"/>
    <w:rsid w:val="00F11549"/>
    <w:rsid w:val="00F12863"/>
    <w:rsid w:val="00F13D70"/>
    <w:rsid w:val="00F147D5"/>
    <w:rsid w:val="00F14814"/>
    <w:rsid w:val="00F16762"/>
    <w:rsid w:val="00F214CD"/>
    <w:rsid w:val="00F22B2C"/>
    <w:rsid w:val="00F247EB"/>
    <w:rsid w:val="00F2630F"/>
    <w:rsid w:val="00F2642F"/>
    <w:rsid w:val="00F27382"/>
    <w:rsid w:val="00F3069A"/>
    <w:rsid w:val="00F31154"/>
    <w:rsid w:val="00F3136C"/>
    <w:rsid w:val="00F31CF9"/>
    <w:rsid w:val="00F329CF"/>
    <w:rsid w:val="00F32D8D"/>
    <w:rsid w:val="00F36664"/>
    <w:rsid w:val="00F4026F"/>
    <w:rsid w:val="00F41538"/>
    <w:rsid w:val="00F41866"/>
    <w:rsid w:val="00F444BB"/>
    <w:rsid w:val="00F454FC"/>
    <w:rsid w:val="00F457DF"/>
    <w:rsid w:val="00F45B6A"/>
    <w:rsid w:val="00F4688F"/>
    <w:rsid w:val="00F46C64"/>
    <w:rsid w:val="00F5068A"/>
    <w:rsid w:val="00F507BA"/>
    <w:rsid w:val="00F51592"/>
    <w:rsid w:val="00F546A8"/>
    <w:rsid w:val="00F54981"/>
    <w:rsid w:val="00F5576F"/>
    <w:rsid w:val="00F6703A"/>
    <w:rsid w:val="00F703CA"/>
    <w:rsid w:val="00F70598"/>
    <w:rsid w:val="00F709A0"/>
    <w:rsid w:val="00F715FD"/>
    <w:rsid w:val="00F71F53"/>
    <w:rsid w:val="00F73140"/>
    <w:rsid w:val="00F734B9"/>
    <w:rsid w:val="00F75760"/>
    <w:rsid w:val="00F75F0B"/>
    <w:rsid w:val="00F82003"/>
    <w:rsid w:val="00F82D35"/>
    <w:rsid w:val="00F8584C"/>
    <w:rsid w:val="00F85A4D"/>
    <w:rsid w:val="00F85C98"/>
    <w:rsid w:val="00F906A1"/>
    <w:rsid w:val="00F91A5E"/>
    <w:rsid w:val="00F95A2C"/>
    <w:rsid w:val="00F97F6A"/>
    <w:rsid w:val="00FA4CC2"/>
    <w:rsid w:val="00FA6643"/>
    <w:rsid w:val="00FC1FF6"/>
    <w:rsid w:val="00FC7287"/>
    <w:rsid w:val="00FD073F"/>
    <w:rsid w:val="00FD0AFA"/>
    <w:rsid w:val="00FD2732"/>
    <w:rsid w:val="00FD5AB4"/>
    <w:rsid w:val="00FE32BD"/>
    <w:rsid w:val="00FE6AC8"/>
    <w:rsid w:val="00FF03D8"/>
    <w:rsid w:val="00FF1790"/>
    <w:rsid w:val="00FF5095"/>
    <w:rsid w:val="00FF5362"/>
    <w:rsid w:val="1E0F0251"/>
    <w:rsid w:val="33DFE221"/>
    <w:rsid w:val="4090B5BD"/>
    <w:rsid w:val="798A15D3"/>
    <w:rsid w:val="7A33B6AD"/>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78ACD649-191B-4C5C-8330-79A74DFD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u-RU" w:eastAsia="ru-RU"/>
    </w:rPr>
  </w:style>
  <w:style w:type="paragraph" w:styleId="Heading1">
    <w:name w:val="heading 1"/>
    <w:basedOn w:val="Normal"/>
    <w:next w:val="Normal"/>
    <w:qFormat/>
    <w:rsid w:val="00D517CB"/>
    <w:pPr>
      <w:keepNext/>
      <w:widowControl w:val="0"/>
      <w:spacing w:line="240" w:lineRule="atLeast"/>
      <w:jc w:val="right"/>
      <w:outlineLvl w:val="0"/>
    </w:pPr>
    <w:rPr>
      <w:b/>
      <w:bCs/>
      <w:iCs/>
      <w:sz w:val="18"/>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0C03"/>
    <w:pPr>
      <w:tabs>
        <w:tab w:val="center" w:pos="4677"/>
        <w:tab w:val="right" w:pos="9355"/>
      </w:tabs>
    </w:pPr>
  </w:style>
  <w:style w:type="character" w:customStyle="1" w:styleId="HeaderChar">
    <w:name w:val="Header Char"/>
    <w:link w:val="Header"/>
    <w:uiPriority w:val="99"/>
    <w:rsid w:val="00D151A9"/>
    <w:rPr>
      <w:sz w:val="24"/>
      <w:szCs w:val="24"/>
    </w:rPr>
  </w:style>
  <w:style w:type="table" w:styleId="TableGrid">
    <w:name w:val="Table Grid"/>
    <w:basedOn w:val="TableNormal"/>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43265"/>
    <w:rPr>
      <w:rFonts w:ascii="Tahoma" w:hAnsi="Tahoma" w:cs="Tahoma"/>
      <w:sz w:val="16"/>
      <w:szCs w:val="16"/>
    </w:rPr>
  </w:style>
  <w:style w:type="character" w:styleId="CommentReference">
    <w:name w:val="annotation reference"/>
    <w:semiHidden/>
    <w:rsid w:val="00143265"/>
    <w:rPr>
      <w:sz w:val="16"/>
      <w:szCs w:val="16"/>
    </w:rPr>
  </w:style>
  <w:style w:type="paragraph" w:styleId="CommentText">
    <w:name w:val="annotation text"/>
    <w:basedOn w:val="Normal"/>
    <w:semiHidden/>
    <w:rsid w:val="00143265"/>
    <w:rPr>
      <w:sz w:val="20"/>
      <w:szCs w:val="20"/>
    </w:rPr>
  </w:style>
  <w:style w:type="paragraph" w:styleId="CommentSubject">
    <w:name w:val="annotation subject"/>
    <w:basedOn w:val="CommentText"/>
    <w:next w:val="CommentText"/>
    <w:semiHidden/>
    <w:rsid w:val="00143265"/>
    <w:rPr>
      <w:b/>
      <w:bCs/>
    </w:rPr>
  </w:style>
  <w:style w:type="character" w:styleId="Emphasis">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NormalWeb">
    <w:name w:val="Normal (Web)"/>
    <w:basedOn w:val="Normal"/>
    <w:uiPriority w:val="99"/>
    <w:qFormat/>
    <w:rsid w:val="007674AA"/>
    <w:pPr>
      <w:spacing w:before="100" w:beforeAutospacing="1" w:after="100" w:afterAutospacing="1"/>
    </w:pPr>
    <w:rPr>
      <w:rFonts w:ascii="Arial Unicode MS" w:eastAsia="Arial Unicode MS" w:hAnsi="Arial Unicode MS" w:cs="Arial Unicode MS"/>
    </w:rPr>
  </w:style>
  <w:style w:type="character" w:styleId="Hyperlink">
    <w:name w:val="Hyperlink"/>
    <w:rsid w:val="00525CF8"/>
    <w:rPr>
      <w:rFonts w:cs="Times New Roman"/>
      <w:color w:val="0000FF"/>
      <w:u w:val="single"/>
    </w:rPr>
  </w:style>
  <w:style w:type="paragraph" w:styleId="EndnoteText">
    <w:name w:val="endnote text"/>
    <w:basedOn w:val="Normal"/>
    <w:link w:val="EndnoteTextChar"/>
    <w:uiPriority w:val="99"/>
    <w:semiHidden/>
    <w:unhideWhenUsed/>
    <w:rsid w:val="00B948CF"/>
    <w:rPr>
      <w:sz w:val="20"/>
      <w:szCs w:val="20"/>
    </w:rPr>
  </w:style>
  <w:style w:type="character" w:customStyle="1" w:styleId="EndnoteTextChar">
    <w:name w:val="Endnote Text Char"/>
    <w:link w:val="EndnoteText"/>
    <w:uiPriority w:val="99"/>
    <w:semiHidden/>
    <w:rsid w:val="00B948CF"/>
    <w:rPr>
      <w:lang w:val="ru-RU" w:eastAsia="ru-RU"/>
    </w:rPr>
  </w:style>
  <w:style w:type="character" w:styleId="EndnoteReference">
    <w:name w:val="endnote reference"/>
    <w:uiPriority w:val="99"/>
    <w:semiHidden/>
    <w:unhideWhenUsed/>
    <w:rsid w:val="00B948CF"/>
    <w:rPr>
      <w:vertAlign w:val="superscript"/>
    </w:rPr>
  </w:style>
  <w:style w:type="paragraph" w:styleId="ListParagraph">
    <w:name w:val="List Paragraph"/>
    <w:basedOn w:val="Normal"/>
    <w:uiPriority w:val="34"/>
    <w:qFormat/>
    <w:rsid w:val="00B948CF"/>
    <w:pPr>
      <w:ind w:left="708"/>
    </w:pPr>
  </w:style>
  <w:style w:type="character" w:customStyle="1" w:styleId="hps">
    <w:name w:val="hps"/>
    <w:rsid w:val="00D14354"/>
  </w:style>
  <w:style w:type="paragraph" w:styleId="FootnoteText">
    <w:name w:val="footnote text"/>
    <w:basedOn w:val="Normal"/>
    <w:link w:val="FootnoteTextChar"/>
    <w:rsid w:val="00D14354"/>
    <w:rPr>
      <w:sz w:val="20"/>
      <w:szCs w:val="20"/>
    </w:rPr>
  </w:style>
  <w:style w:type="character" w:customStyle="1" w:styleId="FootnoteTextChar">
    <w:name w:val="Footnote Text Char"/>
    <w:link w:val="FootnoteText"/>
    <w:rsid w:val="00D14354"/>
    <w:rPr>
      <w:lang w:val="ru-RU" w:eastAsia="ru-RU"/>
    </w:rPr>
  </w:style>
  <w:style w:type="character" w:styleId="FootnoteReference">
    <w:name w:val="footnote reference"/>
    <w:rsid w:val="00D14354"/>
    <w:rPr>
      <w:vertAlign w:val="superscript"/>
    </w:rPr>
  </w:style>
  <w:style w:type="paragraph" w:styleId="Footer">
    <w:name w:val="footer"/>
    <w:basedOn w:val="Normal"/>
    <w:link w:val="FooterChar"/>
    <w:uiPriority w:val="99"/>
    <w:unhideWhenUsed/>
    <w:rsid w:val="008B5EAF"/>
    <w:pPr>
      <w:tabs>
        <w:tab w:val="center" w:pos="4819"/>
        <w:tab w:val="right" w:pos="9639"/>
      </w:tabs>
    </w:pPr>
  </w:style>
  <w:style w:type="character" w:customStyle="1" w:styleId="FooterChar">
    <w:name w:val="Footer Char"/>
    <w:link w:val="Footer"/>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Normal"/>
    <w:rsid w:val="006D0A0B"/>
    <w:pPr>
      <w:spacing w:before="100" w:beforeAutospacing="1" w:after="100" w:afterAutospacing="1"/>
    </w:pPr>
  </w:style>
  <w:style w:type="character" w:customStyle="1" w:styleId="tabchar">
    <w:name w:val="tabchar"/>
    <w:rsid w:val="007F1FD3"/>
  </w:style>
  <w:style w:type="paragraph" w:styleId="Title">
    <w:name w:val="Title"/>
    <w:basedOn w:val="Normal"/>
    <w:link w:val="TitleChar"/>
    <w:qFormat/>
    <w:rsid w:val="009678FC"/>
    <w:pPr>
      <w:widowControl w:val="0"/>
      <w:snapToGrid w:val="0"/>
      <w:ind w:left="320"/>
      <w:jc w:val="center"/>
    </w:pPr>
    <w:rPr>
      <w:rFonts w:ascii="Arial" w:hAnsi="Arial"/>
      <w:b/>
      <w:sz w:val="18"/>
      <w:szCs w:val="20"/>
      <w:lang w:val="uk-UA"/>
    </w:rPr>
  </w:style>
  <w:style w:type="character" w:customStyle="1" w:styleId="TitleChar">
    <w:name w:val="Title Char"/>
    <w:link w:val="Title"/>
    <w:rsid w:val="009678FC"/>
    <w:rPr>
      <w:rFonts w:ascii="Arial" w:hAnsi="Arial"/>
      <w:b/>
      <w:sz w:val="18"/>
      <w:lang w:eastAsia="ru-RU"/>
    </w:rPr>
  </w:style>
  <w:style w:type="paragraph" w:styleId="BodyText">
    <w:name w:val="Body Text"/>
    <w:basedOn w:val="Normal"/>
    <w:link w:val="BodyTextChar"/>
    <w:rsid w:val="00992F46"/>
    <w:pPr>
      <w:jc w:val="both"/>
    </w:pPr>
    <w:rPr>
      <w:szCs w:val="20"/>
      <w:lang w:eastAsia="en-GB"/>
    </w:rPr>
  </w:style>
  <w:style w:type="character" w:customStyle="1" w:styleId="BodyTextChar">
    <w:name w:val="Body Text Char"/>
    <w:link w:val="BodyText"/>
    <w:rsid w:val="00992F46"/>
    <w:rPr>
      <w:sz w:val="24"/>
      <w:lang w:val="ru-RU" w:eastAsia="en-GB"/>
    </w:rPr>
  </w:style>
  <w:style w:type="character" w:styleId="UnresolvedMention">
    <w:name w:val="Unresolved Mention"/>
    <w:basedOn w:val="DefaultParagraphFont"/>
    <w:uiPriority w:val="99"/>
    <w:semiHidden/>
    <w:unhideWhenUsed/>
    <w:rsid w:val="00DF6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yperlink" Target="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hyperlink" Target="https://www.state.gov/wp-content/uploads/2026/02/Final-FY26-Standard-Terms-and-Conditions-for-Federal-Awards-FINAL-HRC1259439-Accessible-2.6.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2.xml><?xml version="1.0" encoding="utf-8"?>
<ds:datastoreItem xmlns:ds="http://schemas.openxmlformats.org/officeDocument/2006/customXml" ds:itemID="{179D9A90-5F01-41B0-B303-0C5B06DC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E3F3D3-CED2-45CB-80AE-4644820BB030}">
  <ds:schemaRefs>
    <ds:schemaRef ds:uri="http://schemas.microsoft.com/sharepoint/v3/contenttype/forms"/>
  </ds:schemaRefs>
</ds:datastoreItem>
</file>

<file path=customXml/itemProps4.xml><?xml version="1.0" encoding="utf-8"?>
<ds:datastoreItem xmlns:ds="http://schemas.openxmlformats.org/officeDocument/2006/customXml" ds:itemID="{D465C2D9-4814-481C-8778-92DBF3D92F13}">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Normal.dotm</Template>
  <TotalTime>629</TotalTime>
  <Pages>1</Pages>
  <Words>3608</Words>
  <Characters>20569</Characters>
  <Application>Microsoft Office Word</Application>
  <DocSecurity>4</DocSecurity>
  <Lines>171</Lines>
  <Paragraphs>48</Paragraphs>
  <ScaleCrop>false</ScaleCrop>
  <Company>AUN of PLWH</Company>
  <LinksUpToDate>false</LinksUpToDate>
  <CharactersWithSpaces>24129</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3735600</vt:i4>
      </vt:variant>
      <vt:variant>
        <vt:i4>6</vt:i4>
      </vt:variant>
      <vt:variant>
        <vt:i4>0</vt:i4>
      </vt:variant>
      <vt:variant>
        <vt:i4>5</vt:i4>
      </vt:variant>
      <vt:variant>
        <vt:lpwstr>https://redcross.org.ua/</vt:lpwstr>
      </vt:variant>
      <vt:variant>
        <vt:lpwstr>:~:text=%D0%93%D0%BE%D0%BB%D0%BE%D0%B2%D0%BD%D0%B0.%20%D0%97%20%D0%BF%D0%BE%D1%87%D0%B0%D1%82%D0%BA%D1%83%20%D0%BF%D0%BE%D0%B2%D0%BD%D0%BE%D0%BC%D0%B0%D1%81%D1%88%D1%82%D0%B0%D0%B1%D0%BD%D0%BE%D1%97%20%D0%B2%D1%96%D0%B9%D0%BD%D0%B8</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Liubov Cherniuk</cp:lastModifiedBy>
  <cp:revision>388</cp:revision>
  <cp:lastPrinted>2026-10-19T19:45:00Z</cp:lastPrinted>
  <dcterms:created xsi:type="dcterms:W3CDTF">2024-10-29T18:35:00Z</dcterms:created>
  <dcterms:modified xsi:type="dcterms:W3CDTF">2026-10-19T09:57:00Z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