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178A1FB0"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4E3681">
        <w:rPr>
          <w:b/>
          <w:bCs/>
          <w:sz w:val="22"/>
          <w:szCs w:val="22"/>
        </w:rPr>
        <w:t>«</w:t>
      </w:r>
      <w:r w:rsidR="00506EBA" w:rsidRPr="004E3681">
        <w:rPr>
          <w:b/>
          <w:bCs/>
          <w:sz w:val="22"/>
          <w:szCs w:val="22"/>
          <w:lang w:val="uk-UA"/>
        </w:rPr>
        <w:t>16</w:t>
      </w:r>
      <w:r w:rsidRPr="004E3681">
        <w:rPr>
          <w:b/>
          <w:bCs/>
          <w:sz w:val="22"/>
          <w:szCs w:val="22"/>
        </w:rPr>
        <w:t xml:space="preserve">» </w:t>
      </w:r>
      <w:r w:rsidR="00506EBA" w:rsidRPr="004E3681">
        <w:rPr>
          <w:b/>
          <w:bCs/>
          <w:sz w:val="22"/>
          <w:szCs w:val="22"/>
          <w:lang w:val="uk-UA"/>
        </w:rPr>
        <w:t>жовтня</w:t>
      </w:r>
      <w:r w:rsidRPr="004E3681">
        <w:rPr>
          <w:b/>
          <w:bCs/>
          <w:sz w:val="22"/>
          <w:szCs w:val="22"/>
        </w:rPr>
        <w:t xml:space="preserve"> 202</w:t>
      </w:r>
      <w:r w:rsidR="00273CC8" w:rsidRPr="004E3681">
        <w:rPr>
          <w:b/>
          <w:bCs/>
          <w:sz w:val="22"/>
          <w:szCs w:val="22"/>
          <w:lang w:val="uk-UA"/>
        </w:rPr>
        <w:t>6</w:t>
      </w:r>
      <w:r w:rsidRPr="004E3681">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4C479DD0" w:rsidR="00203564" w:rsidRPr="002C2AAE" w:rsidRDefault="00203564" w:rsidP="000B2556">
      <w:pPr>
        <w:ind w:left="142" w:firstLine="284"/>
        <w:jc w:val="center"/>
        <w:rPr>
          <w:b/>
          <w:sz w:val="22"/>
          <w:szCs w:val="22"/>
        </w:rPr>
      </w:pPr>
      <w:r w:rsidRPr="00E43961">
        <w:rPr>
          <w:b/>
          <w:sz w:val="22"/>
          <w:szCs w:val="22"/>
          <w:lang w:val="uk-UA"/>
        </w:rPr>
        <w:t>ЗАПИТ ЦІНОВИХ ПРОПОЗИЦІЙ</w:t>
      </w:r>
      <w:r w:rsidR="00205E7D">
        <w:rPr>
          <w:b/>
          <w:sz w:val="22"/>
          <w:szCs w:val="22"/>
          <w:lang w:val="uk-UA"/>
        </w:rPr>
        <w:t>_3451</w:t>
      </w:r>
      <w:r w:rsidR="00205E7D">
        <w:rPr>
          <w:b/>
          <w:sz w:val="22"/>
          <w:szCs w:val="22"/>
          <w:lang w:val="en-US"/>
        </w:rPr>
        <w:t>SS</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3E32F65D" w:rsidR="004647AE"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DE4AC7" w:rsidRPr="00DE4AC7">
        <w:rPr>
          <w:sz w:val="22"/>
          <w:szCs w:val="22"/>
          <w:lang w:val="uk-UA"/>
        </w:rPr>
        <w:t xml:space="preserve"> </w:t>
      </w:r>
      <w:r w:rsidR="003B0AFA">
        <w:rPr>
          <w:sz w:val="22"/>
          <w:szCs w:val="22"/>
          <w:lang w:val="uk-UA"/>
        </w:rPr>
        <w:t xml:space="preserve"> </w:t>
      </w:r>
      <w:r w:rsidR="00DE4AC7" w:rsidRPr="00DE4AC7">
        <w:rPr>
          <w:sz w:val="22"/>
          <w:szCs w:val="22"/>
          <w:lang w:val="uk-UA"/>
        </w:rPr>
        <w:t>індивідуальних наборів першої психологічної допомоги</w:t>
      </w:r>
      <w:r w:rsidR="00DE4AC7">
        <w:rPr>
          <w:sz w:val="22"/>
          <w:szCs w:val="22"/>
          <w:lang w:val="uk-UA"/>
        </w:rPr>
        <w:t>.</w:t>
      </w:r>
    </w:p>
    <w:p w14:paraId="5BE1BD50" w14:textId="77777777" w:rsidR="003B3408" w:rsidRPr="00E43961" w:rsidRDefault="003B3408"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2BEA23B3" w:rsidR="00A206D9" w:rsidRPr="00E43961" w:rsidRDefault="003B0AFA" w:rsidP="00A841AA">
            <w:pPr>
              <w:rPr>
                <w:bCs/>
                <w:sz w:val="22"/>
                <w:szCs w:val="22"/>
                <w:lang w:val="uk-UA"/>
              </w:rPr>
            </w:pPr>
            <w:r>
              <w:rPr>
                <w:bCs/>
                <w:sz w:val="22"/>
                <w:szCs w:val="22"/>
                <w:lang w:val="uk-UA"/>
              </w:rPr>
              <w:t>І</w:t>
            </w:r>
            <w:r w:rsidRPr="003B0AFA">
              <w:rPr>
                <w:bCs/>
                <w:sz w:val="22"/>
                <w:szCs w:val="22"/>
                <w:lang w:val="uk-UA"/>
              </w:rPr>
              <w:t>ндивідуальн</w:t>
            </w:r>
            <w:r>
              <w:rPr>
                <w:bCs/>
                <w:sz w:val="22"/>
                <w:szCs w:val="22"/>
                <w:lang w:val="uk-UA"/>
              </w:rPr>
              <w:t>і</w:t>
            </w:r>
            <w:r w:rsidRPr="003B0AFA">
              <w:rPr>
                <w:bCs/>
                <w:sz w:val="22"/>
                <w:szCs w:val="22"/>
                <w:lang w:val="uk-UA"/>
              </w:rPr>
              <w:t xml:space="preserve"> набор</w:t>
            </w:r>
            <w:r>
              <w:rPr>
                <w:bCs/>
                <w:sz w:val="22"/>
                <w:szCs w:val="22"/>
                <w:lang w:val="uk-UA"/>
              </w:rPr>
              <w:t>и</w:t>
            </w:r>
            <w:r w:rsidRPr="003B0AFA">
              <w:rPr>
                <w:bCs/>
                <w:sz w:val="22"/>
                <w:szCs w:val="22"/>
                <w:lang w:val="uk-UA"/>
              </w:rPr>
              <w:t xml:space="preserve"> першої психологічної допомоги</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4758B0BE" w:rsidR="00A206D9" w:rsidRPr="00E43961" w:rsidRDefault="003B0AFA" w:rsidP="000326A8">
            <w:pPr>
              <w:jc w:val="center"/>
              <w:rPr>
                <w:sz w:val="22"/>
                <w:szCs w:val="22"/>
                <w:lang w:val="uk-UA"/>
              </w:rPr>
            </w:pPr>
            <w:r>
              <w:rPr>
                <w:bCs/>
                <w:spacing w:val="-6"/>
                <w:sz w:val="22"/>
                <w:szCs w:val="22"/>
                <w:lang w:val="uk-UA"/>
              </w:rPr>
              <w:t>123</w:t>
            </w:r>
          </w:p>
        </w:tc>
        <w:tc>
          <w:tcPr>
            <w:tcW w:w="3380" w:type="dxa"/>
            <w:tcBorders>
              <w:top w:val="single" w:sz="4" w:space="0" w:color="auto"/>
              <w:left w:val="single" w:sz="4" w:space="0" w:color="auto"/>
              <w:right w:val="single" w:sz="4" w:space="0" w:color="auto"/>
            </w:tcBorders>
            <w:vAlign w:val="center"/>
          </w:tcPr>
          <w:p w14:paraId="174CA0E0" w14:textId="20089800" w:rsidR="00A206D9" w:rsidRPr="00E43961" w:rsidRDefault="00A206D9" w:rsidP="006D0A0B">
            <w:pPr>
              <w:jc w:val="center"/>
              <w:rPr>
                <w:bCs/>
                <w:sz w:val="22"/>
                <w:szCs w:val="22"/>
                <w:lang w:val="uk-UA"/>
              </w:rPr>
            </w:pPr>
            <w:r w:rsidRPr="003B0AFA">
              <w:rPr>
                <w:bCs/>
                <w:sz w:val="22"/>
                <w:szCs w:val="22"/>
                <w:lang w:val="uk-UA"/>
              </w:rPr>
              <w:t>Деталі в Додатку №</w:t>
            </w:r>
            <w:r w:rsidR="003B0AFA" w:rsidRPr="003B0AFA">
              <w:rPr>
                <w:bCs/>
                <w:sz w:val="22"/>
                <w:szCs w:val="22"/>
                <w:lang w:val="uk-UA"/>
              </w:rPr>
              <w:t>1</w:t>
            </w:r>
            <w:r w:rsidRPr="003B0AFA">
              <w:rPr>
                <w:bCs/>
                <w:sz w:val="22"/>
                <w:szCs w:val="22"/>
                <w:lang w:val="uk-UA"/>
              </w:rPr>
              <w:t>, Додатку №</w:t>
            </w:r>
            <w:r w:rsidR="003B0AFA">
              <w:rPr>
                <w:bCs/>
                <w:sz w:val="22"/>
                <w:szCs w:val="22"/>
                <w:lang w:val="uk-UA"/>
              </w:rPr>
              <w:t>2</w:t>
            </w:r>
            <w:r w:rsidRPr="003B0AFA">
              <w:rPr>
                <w:bCs/>
                <w:sz w:val="22"/>
                <w:szCs w:val="22"/>
                <w:lang w:val="uk-UA"/>
              </w:rPr>
              <w:t xml:space="preserve"> до Запиту</w:t>
            </w:r>
          </w:p>
        </w:tc>
      </w:tr>
    </w:tbl>
    <w:p w14:paraId="761828D4" w14:textId="77777777" w:rsidR="003B3408" w:rsidRDefault="003B3408" w:rsidP="00086D6A">
      <w:pPr>
        <w:ind w:firstLine="567"/>
        <w:jc w:val="both"/>
        <w:textAlignment w:val="baseline"/>
        <w:rPr>
          <w:color w:val="000000"/>
          <w:sz w:val="20"/>
          <w:szCs w:val="20"/>
          <w:lang w:val="uk-UA" w:eastAsia="uk-UA"/>
        </w:rPr>
      </w:pPr>
    </w:p>
    <w:p w14:paraId="7335C75C" w14:textId="26D5E0A7"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4AB6B13B"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A4484B">
        <w:rPr>
          <w:bCs/>
          <w:sz w:val="22"/>
          <w:szCs w:val="22"/>
          <w:lang w:val="uk-UA"/>
        </w:rPr>
        <w:t>25</w:t>
      </w:r>
      <w:r w:rsidR="008255D0" w:rsidRPr="00E43961">
        <w:rPr>
          <w:bCs/>
          <w:sz w:val="22"/>
          <w:szCs w:val="22"/>
          <w:lang w:val="uk-UA"/>
        </w:rPr>
        <w:t xml:space="preserve"> календарних днів з моменту укладення договору</w:t>
      </w:r>
      <w:r w:rsidR="00A4484B">
        <w:rPr>
          <w:b/>
          <w:sz w:val="22"/>
          <w:szCs w:val="22"/>
          <w:lang w:val="uk-UA"/>
        </w:rPr>
        <w:t>.</w:t>
      </w:r>
    </w:p>
    <w:p w14:paraId="1EF26C5A" w14:textId="4DAA5318" w:rsidR="000B1934" w:rsidRPr="0052110B" w:rsidRDefault="00A17356" w:rsidP="000B1934">
      <w:pPr>
        <w:spacing w:before="76" w:line="250" w:lineRule="exact"/>
        <w:ind w:right="-23" w:firstLine="567"/>
        <w:jc w:val="both"/>
        <w:rPr>
          <w:bCs/>
          <w:sz w:val="22"/>
          <w:szCs w:val="22"/>
        </w:rPr>
      </w:pPr>
      <w:r w:rsidRPr="00E43961">
        <w:rPr>
          <w:b/>
          <w:sz w:val="22"/>
          <w:szCs w:val="22"/>
          <w:lang w:val="uk-UA"/>
        </w:rPr>
        <w:t xml:space="preserve">Місце поставки товарів: </w:t>
      </w:r>
      <w:proofErr w:type="spellStart"/>
      <w:r w:rsidR="000B1934" w:rsidRPr="0052110B">
        <w:rPr>
          <w:b/>
          <w:sz w:val="22"/>
          <w:szCs w:val="22"/>
        </w:rPr>
        <w:t>згідно</w:t>
      </w:r>
      <w:proofErr w:type="spellEnd"/>
      <w:r w:rsidR="000B1934" w:rsidRPr="0052110B">
        <w:rPr>
          <w:b/>
          <w:sz w:val="22"/>
          <w:szCs w:val="22"/>
        </w:rPr>
        <w:t xml:space="preserve"> </w:t>
      </w:r>
      <w:proofErr w:type="spellStart"/>
      <w:r w:rsidR="000B1934" w:rsidRPr="0052110B">
        <w:rPr>
          <w:b/>
          <w:sz w:val="22"/>
          <w:szCs w:val="22"/>
        </w:rPr>
        <w:t>розподілу</w:t>
      </w:r>
      <w:proofErr w:type="spellEnd"/>
      <w:r w:rsidR="000B1934" w:rsidRPr="0052110B">
        <w:rPr>
          <w:b/>
          <w:sz w:val="22"/>
          <w:szCs w:val="22"/>
        </w:rPr>
        <w:t xml:space="preserve"> в </w:t>
      </w:r>
      <w:proofErr w:type="spellStart"/>
      <w:r w:rsidR="000B1934" w:rsidRPr="0052110B">
        <w:rPr>
          <w:b/>
          <w:sz w:val="22"/>
          <w:szCs w:val="22"/>
        </w:rPr>
        <w:t>Додатку</w:t>
      </w:r>
      <w:proofErr w:type="spellEnd"/>
      <w:r w:rsidR="000B1934" w:rsidRPr="0052110B">
        <w:rPr>
          <w:b/>
          <w:sz w:val="22"/>
          <w:szCs w:val="22"/>
        </w:rPr>
        <w:t xml:space="preserve"> №</w:t>
      </w:r>
      <w:r w:rsidR="000B1934">
        <w:rPr>
          <w:b/>
          <w:sz w:val="22"/>
          <w:szCs w:val="22"/>
          <w:lang w:val="uk-UA"/>
        </w:rPr>
        <w:t xml:space="preserve">2 </w:t>
      </w:r>
      <w:r w:rsidR="000B1934" w:rsidRPr="0052110B">
        <w:rPr>
          <w:bCs/>
          <w:sz w:val="22"/>
          <w:szCs w:val="22"/>
        </w:rPr>
        <w:t xml:space="preserve">( </w:t>
      </w:r>
      <w:proofErr w:type="spellStart"/>
      <w:r w:rsidR="000B1934" w:rsidRPr="0052110B">
        <w:rPr>
          <w:bCs/>
          <w:sz w:val="22"/>
          <w:szCs w:val="22"/>
        </w:rPr>
        <w:t>точні</w:t>
      </w:r>
      <w:proofErr w:type="spellEnd"/>
      <w:r w:rsidR="000B1934" w:rsidRPr="0052110B">
        <w:rPr>
          <w:bCs/>
          <w:sz w:val="22"/>
          <w:szCs w:val="22"/>
        </w:rPr>
        <w:t xml:space="preserve"> </w:t>
      </w:r>
      <w:proofErr w:type="spellStart"/>
      <w:r w:rsidR="000B1934" w:rsidRPr="0052110B">
        <w:rPr>
          <w:bCs/>
          <w:sz w:val="22"/>
          <w:szCs w:val="22"/>
        </w:rPr>
        <w:t>адреси</w:t>
      </w:r>
      <w:proofErr w:type="spellEnd"/>
      <w:r w:rsidR="000B1934" w:rsidRPr="0052110B">
        <w:rPr>
          <w:bCs/>
          <w:sz w:val="22"/>
          <w:szCs w:val="22"/>
        </w:rPr>
        <w:t xml:space="preserve"> та </w:t>
      </w:r>
      <w:proofErr w:type="spellStart"/>
      <w:r w:rsidR="000B1934" w:rsidRPr="0052110B">
        <w:rPr>
          <w:bCs/>
          <w:sz w:val="22"/>
          <w:szCs w:val="22"/>
        </w:rPr>
        <w:t>контакти</w:t>
      </w:r>
      <w:proofErr w:type="spellEnd"/>
      <w:r w:rsidR="000B1934" w:rsidRPr="0052110B">
        <w:rPr>
          <w:bCs/>
          <w:sz w:val="22"/>
          <w:szCs w:val="22"/>
        </w:rPr>
        <w:t xml:space="preserve"> </w:t>
      </w:r>
      <w:proofErr w:type="spellStart"/>
      <w:r w:rsidR="000B1934">
        <w:rPr>
          <w:bCs/>
          <w:sz w:val="22"/>
          <w:szCs w:val="22"/>
        </w:rPr>
        <w:t>отримувачів</w:t>
      </w:r>
      <w:proofErr w:type="spellEnd"/>
      <w:r w:rsidR="000B1934">
        <w:rPr>
          <w:bCs/>
          <w:sz w:val="22"/>
          <w:szCs w:val="22"/>
        </w:rPr>
        <w:t xml:space="preserve"> </w:t>
      </w:r>
      <w:proofErr w:type="spellStart"/>
      <w:r w:rsidR="000B1934" w:rsidRPr="0052110B">
        <w:rPr>
          <w:bCs/>
          <w:sz w:val="22"/>
          <w:szCs w:val="22"/>
        </w:rPr>
        <w:t>будуть</w:t>
      </w:r>
      <w:proofErr w:type="spellEnd"/>
      <w:r w:rsidR="000B1934" w:rsidRPr="0052110B">
        <w:rPr>
          <w:bCs/>
          <w:sz w:val="22"/>
          <w:szCs w:val="22"/>
        </w:rPr>
        <w:t xml:space="preserve"> </w:t>
      </w:r>
      <w:proofErr w:type="spellStart"/>
      <w:r w:rsidR="000B1934" w:rsidRPr="0052110B">
        <w:rPr>
          <w:bCs/>
          <w:sz w:val="22"/>
          <w:szCs w:val="22"/>
        </w:rPr>
        <w:t>надані</w:t>
      </w:r>
      <w:proofErr w:type="spellEnd"/>
      <w:r w:rsidR="000B1934" w:rsidRPr="0052110B">
        <w:rPr>
          <w:bCs/>
          <w:sz w:val="22"/>
          <w:szCs w:val="22"/>
        </w:rPr>
        <w:t xml:space="preserve"> </w:t>
      </w:r>
      <w:proofErr w:type="spellStart"/>
      <w:r w:rsidR="000B1934" w:rsidRPr="0052110B">
        <w:rPr>
          <w:bCs/>
          <w:sz w:val="22"/>
          <w:szCs w:val="22"/>
        </w:rPr>
        <w:t>переможцю</w:t>
      </w:r>
      <w:proofErr w:type="spellEnd"/>
      <w:r w:rsidR="000B1934" w:rsidRPr="0052110B">
        <w:rPr>
          <w:bCs/>
          <w:sz w:val="22"/>
          <w:szCs w:val="22"/>
        </w:rPr>
        <w:t xml:space="preserve"> конкурсу </w:t>
      </w:r>
      <w:proofErr w:type="spellStart"/>
      <w:r w:rsidR="000B1934" w:rsidRPr="0052110B">
        <w:rPr>
          <w:bCs/>
          <w:sz w:val="22"/>
          <w:szCs w:val="22"/>
        </w:rPr>
        <w:t>під</w:t>
      </w:r>
      <w:proofErr w:type="spellEnd"/>
      <w:r w:rsidR="000B1934" w:rsidRPr="0052110B">
        <w:rPr>
          <w:bCs/>
          <w:sz w:val="22"/>
          <w:szCs w:val="22"/>
        </w:rPr>
        <w:t xml:space="preserve"> час </w:t>
      </w:r>
      <w:proofErr w:type="spellStart"/>
      <w:r w:rsidR="000B1934" w:rsidRPr="0052110B">
        <w:rPr>
          <w:bCs/>
          <w:sz w:val="22"/>
          <w:szCs w:val="22"/>
        </w:rPr>
        <w:t>укладання</w:t>
      </w:r>
      <w:proofErr w:type="spellEnd"/>
      <w:r w:rsidR="000B1934" w:rsidRPr="0052110B">
        <w:rPr>
          <w:bCs/>
          <w:sz w:val="22"/>
          <w:szCs w:val="22"/>
        </w:rPr>
        <w:t xml:space="preserve"> Договору).</w:t>
      </w:r>
    </w:p>
    <w:p w14:paraId="7E1DBC81" w14:textId="55337E3A" w:rsidR="00A17356" w:rsidRPr="000B1934" w:rsidRDefault="00A17356" w:rsidP="000B1934">
      <w:pPr>
        <w:spacing w:before="76" w:line="250" w:lineRule="exact"/>
        <w:ind w:right="-23" w:firstLine="567"/>
        <w:jc w:val="both"/>
        <w:rPr>
          <w:bCs/>
          <w:sz w:val="22"/>
          <w:szCs w:val="22"/>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CC7F79"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791476" w:rsidRPr="00E43961" w14:paraId="218232E4" w14:textId="77777777" w:rsidTr="00C9163D">
        <w:trPr>
          <w:trHeight w:val="841"/>
        </w:trPr>
        <w:tc>
          <w:tcPr>
            <w:tcW w:w="601" w:type="dxa"/>
          </w:tcPr>
          <w:p w14:paraId="2D7F440C" w14:textId="7B89FD9A" w:rsidR="00791476" w:rsidRPr="00E43961" w:rsidRDefault="00791476" w:rsidP="00791476">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71C53F9" w:rsidR="00791476" w:rsidRPr="00BC7E5F" w:rsidRDefault="00791476" w:rsidP="00791476">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54E7D4D5" w14:textId="77777777" w:rsidR="00791476" w:rsidRPr="0052110B" w:rsidRDefault="00791476" w:rsidP="00791476">
            <w:pPr>
              <w:pStyle w:val="ac"/>
              <w:numPr>
                <w:ilvl w:val="0"/>
                <w:numId w:val="2"/>
              </w:numPr>
              <w:spacing w:before="0" w:beforeAutospacing="0" w:after="0" w:afterAutospacing="0"/>
              <w:ind w:left="0" w:firstLine="357"/>
              <w:contextualSpacing/>
              <w:jc w:val="both"/>
              <w:rPr>
                <w:rFonts w:ascii="Times New Roman" w:hAnsi="Times New Roman" w:cs="Times New Roman"/>
                <w:sz w:val="22"/>
                <w:szCs w:val="22"/>
              </w:rPr>
            </w:pPr>
            <w:r w:rsidRPr="0052110B">
              <w:rPr>
                <w:rFonts w:ascii="Times New Roman" w:hAnsi="Times New Roman" w:cs="Times New Roman"/>
                <w:b/>
                <w:bCs/>
                <w:sz w:val="22"/>
                <w:szCs w:val="22"/>
              </w:rPr>
              <w:t xml:space="preserve">Для </w:t>
            </w:r>
            <w:proofErr w:type="spellStart"/>
            <w:r w:rsidRPr="0052110B">
              <w:rPr>
                <w:rFonts w:ascii="Times New Roman" w:hAnsi="Times New Roman" w:cs="Times New Roman"/>
                <w:b/>
                <w:bCs/>
                <w:sz w:val="22"/>
                <w:szCs w:val="22"/>
              </w:rPr>
              <w:t>позицій</w:t>
            </w:r>
            <w:proofErr w:type="spellEnd"/>
            <w:r w:rsidRPr="0052110B">
              <w:rPr>
                <w:rFonts w:ascii="Times New Roman" w:hAnsi="Times New Roman" w:cs="Times New Roman"/>
                <w:b/>
                <w:bCs/>
                <w:sz w:val="22"/>
                <w:szCs w:val="22"/>
              </w:rPr>
              <w:t xml:space="preserve"> № 2, </w:t>
            </w:r>
            <w:proofErr w:type="gramStart"/>
            <w:r w:rsidRPr="0052110B">
              <w:rPr>
                <w:rFonts w:ascii="Times New Roman" w:hAnsi="Times New Roman" w:cs="Times New Roman"/>
                <w:b/>
                <w:bCs/>
                <w:sz w:val="22"/>
                <w:szCs w:val="22"/>
              </w:rPr>
              <w:t>5-8</w:t>
            </w:r>
            <w:proofErr w:type="gramEnd"/>
            <w:r w:rsidRPr="0052110B">
              <w:rPr>
                <w:rFonts w:ascii="Times New Roman" w:hAnsi="Times New Roman" w:cs="Times New Roman"/>
                <w:b/>
                <w:bCs/>
                <w:sz w:val="22"/>
                <w:szCs w:val="22"/>
              </w:rPr>
              <w:t xml:space="preserve">, </w:t>
            </w:r>
            <w:proofErr w:type="gramStart"/>
            <w:r w:rsidRPr="0052110B">
              <w:rPr>
                <w:rFonts w:ascii="Times New Roman" w:hAnsi="Times New Roman" w:cs="Times New Roman"/>
                <w:b/>
                <w:bCs/>
                <w:sz w:val="22"/>
                <w:szCs w:val="22"/>
              </w:rPr>
              <w:t>10-13</w:t>
            </w:r>
            <w:proofErr w:type="gramEnd"/>
            <w:r w:rsidRPr="0052110B">
              <w:rPr>
                <w:rFonts w:ascii="Times New Roman" w:hAnsi="Times New Roman" w:cs="Times New Roman"/>
                <w:b/>
                <w:bCs/>
                <w:sz w:val="22"/>
                <w:szCs w:val="22"/>
              </w:rPr>
              <w:t>:</w:t>
            </w:r>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кожна</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партія</w:t>
            </w:r>
            <w:proofErr w:type="spellEnd"/>
            <w:r w:rsidRPr="0052110B">
              <w:rPr>
                <w:rFonts w:ascii="Times New Roman" w:hAnsi="Times New Roman" w:cs="Times New Roman"/>
                <w:sz w:val="22"/>
                <w:szCs w:val="22"/>
              </w:rPr>
              <w:t xml:space="preserve"> товару повинна </w:t>
            </w:r>
            <w:proofErr w:type="spellStart"/>
            <w:r w:rsidRPr="0052110B">
              <w:rPr>
                <w:rFonts w:ascii="Times New Roman" w:hAnsi="Times New Roman" w:cs="Times New Roman"/>
                <w:sz w:val="22"/>
                <w:szCs w:val="22"/>
              </w:rPr>
              <w:t>супроводжуватись</w:t>
            </w:r>
            <w:proofErr w:type="spellEnd"/>
            <w:r w:rsidRPr="0052110B">
              <w:rPr>
                <w:rFonts w:ascii="Times New Roman" w:hAnsi="Times New Roman" w:cs="Times New Roman"/>
                <w:sz w:val="22"/>
                <w:szCs w:val="22"/>
              </w:rPr>
              <w:t xml:space="preserve"> такими документами, як </w:t>
            </w:r>
            <w:proofErr w:type="spellStart"/>
            <w:r w:rsidRPr="0052110B">
              <w:rPr>
                <w:rFonts w:ascii="Times New Roman" w:hAnsi="Times New Roman" w:cs="Times New Roman"/>
                <w:sz w:val="22"/>
                <w:szCs w:val="22"/>
              </w:rPr>
              <w:t>сертифікат</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відповідності</w:t>
            </w:r>
            <w:proofErr w:type="spellEnd"/>
            <w:r w:rsidRPr="0052110B">
              <w:rPr>
                <w:rFonts w:ascii="Times New Roman" w:hAnsi="Times New Roman" w:cs="Times New Roman"/>
                <w:sz w:val="22"/>
                <w:szCs w:val="22"/>
              </w:rPr>
              <w:t xml:space="preserve"> / </w:t>
            </w:r>
            <w:proofErr w:type="spellStart"/>
            <w:r w:rsidRPr="0052110B">
              <w:rPr>
                <w:rFonts w:ascii="Times New Roman" w:hAnsi="Times New Roman" w:cs="Times New Roman"/>
                <w:sz w:val="22"/>
                <w:szCs w:val="22"/>
              </w:rPr>
              <w:t>чи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якісне</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посвідчення</w:t>
            </w:r>
            <w:proofErr w:type="spellEnd"/>
            <w:r w:rsidRPr="0052110B">
              <w:rPr>
                <w:rFonts w:ascii="Times New Roman" w:hAnsi="Times New Roman" w:cs="Times New Roman"/>
                <w:sz w:val="22"/>
                <w:szCs w:val="22"/>
              </w:rPr>
              <w:t xml:space="preserve"> / </w:t>
            </w:r>
            <w:proofErr w:type="spellStart"/>
            <w:r w:rsidRPr="0052110B">
              <w:rPr>
                <w:rFonts w:ascii="Times New Roman" w:hAnsi="Times New Roman" w:cs="Times New Roman"/>
                <w:sz w:val="22"/>
                <w:szCs w:val="22"/>
              </w:rPr>
              <w:t>чи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висновки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державної</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санітарно-епідеміологічної</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експертизи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подається</w:t>
            </w:r>
            <w:proofErr w:type="spellEnd"/>
            <w:r w:rsidRPr="0052110B">
              <w:rPr>
                <w:rFonts w:ascii="Times New Roman" w:hAnsi="Times New Roman" w:cs="Times New Roman"/>
                <w:sz w:val="22"/>
                <w:szCs w:val="22"/>
              </w:rPr>
              <w:t xml:space="preserve"> документ, в </w:t>
            </w:r>
            <w:proofErr w:type="spellStart"/>
            <w:r w:rsidRPr="0052110B">
              <w:rPr>
                <w:rFonts w:ascii="Times New Roman" w:hAnsi="Times New Roman" w:cs="Times New Roman"/>
                <w:sz w:val="22"/>
                <w:szCs w:val="22"/>
              </w:rPr>
              <w:t>залежності</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від</w:t>
            </w:r>
            <w:proofErr w:type="spellEnd"/>
            <w:r w:rsidRPr="0052110B">
              <w:rPr>
                <w:rFonts w:ascii="Times New Roman" w:hAnsi="Times New Roman" w:cs="Times New Roman"/>
                <w:sz w:val="22"/>
                <w:szCs w:val="22"/>
              </w:rPr>
              <w:t xml:space="preserve"> виду товару, </w:t>
            </w:r>
            <w:proofErr w:type="spellStart"/>
            <w:r w:rsidRPr="0052110B">
              <w:rPr>
                <w:rFonts w:ascii="Times New Roman" w:hAnsi="Times New Roman" w:cs="Times New Roman"/>
                <w:sz w:val="22"/>
                <w:szCs w:val="22"/>
              </w:rPr>
              <w:t>який</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постачається</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які</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підтверджують</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його</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походження</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якість</w:t>
            </w:r>
            <w:proofErr w:type="spellEnd"/>
            <w:r w:rsidRPr="0052110B">
              <w:rPr>
                <w:rFonts w:ascii="Times New Roman" w:hAnsi="Times New Roman" w:cs="Times New Roman"/>
                <w:sz w:val="22"/>
                <w:szCs w:val="22"/>
              </w:rPr>
              <w:t xml:space="preserve"> та </w:t>
            </w:r>
            <w:proofErr w:type="spellStart"/>
            <w:r w:rsidRPr="0052110B">
              <w:rPr>
                <w:rFonts w:ascii="Times New Roman" w:hAnsi="Times New Roman" w:cs="Times New Roman"/>
                <w:sz w:val="22"/>
                <w:szCs w:val="22"/>
              </w:rPr>
              <w:t>безпеку</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відповідність</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державним</w:t>
            </w:r>
            <w:proofErr w:type="spellEnd"/>
            <w:r w:rsidRPr="0052110B">
              <w:rPr>
                <w:rFonts w:ascii="Times New Roman" w:hAnsi="Times New Roman" w:cs="Times New Roman"/>
                <w:sz w:val="22"/>
                <w:szCs w:val="22"/>
              </w:rPr>
              <w:t xml:space="preserve"> стандартам (</w:t>
            </w:r>
            <w:proofErr w:type="spellStart"/>
            <w:r w:rsidRPr="0052110B">
              <w:rPr>
                <w:rFonts w:ascii="Times New Roman" w:hAnsi="Times New Roman" w:cs="Times New Roman"/>
                <w:sz w:val="22"/>
                <w:szCs w:val="22"/>
              </w:rPr>
              <w:t>ґатунок</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категорія</w:t>
            </w:r>
            <w:proofErr w:type="spellEnd"/>
            <w:r w:rsidRPr="0052110B">
              <w:rPr>
                <w:rFonts w:ascii="Times New Roman" w:hAnsi="Times New Roman" w:cs="Times New Roman"/>
                <w:sz w:val="22"/>
                <w:szCs w:val="22"/>
              </w:rPr>
              <w:t xml:space="preserve">, дата </w:t>
            </w:r>
            <w:proofErr w:type="spellStart"/>
            <w:r w:rsidRPr="0052110B">
              <w:rPr>
                <w:rFonts w:ascii="Times New Roman" w:hAnsi="Times New Roman" w:cs="Times New Roman"/>
                <w:sz w:val="22"/>
                <w:szCs w:val="22"/>
              </w:rPr>
              <w:t>виготовлення</w:t>
            </w:r>
            <w:proofErr w:type="spellEnd"/>
            <w:r w:rsidRPr="0052110B">
              <w:rPr>
                <w:rFonts w:ascii="Times New Roman" w:hAnsi="Times New Roman" w:cs="Times New Roman"/>
                <w:sz w:val="22"/>
                <w:szCs w:val="22"/>
              </w:rPr>
              <w:t xml:space="preserve"> на </w:t>
            </w:r>
            <w:proofErr w:type="spellStart"/>
            <w:r w:rsidRPr="0052110B">
              <w:rPr>
                <w:rFonts w:ascii="Times New Roman" w:hAnsi="Times New Roman" w:cs="Times New Roman"/>
                <w:sz w:val="22"/>
                <w:szCs w:val="22"/>
              </w:rPr>
              <w:t>підприємстві</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термін</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реалізації</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умови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зберігання</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тощо</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Документи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що</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супроводжують</w:t>
            </w:r>
            <w:proofErr w:type="spellEnd"/>
            <w:r w:rsidRPr="0052110B">
              <w:rPr>
                <w:rFonts w:ascii="Times New Roman" w:hAnsi="Times New Roman" w:cs="Times New Roman"/>
                <w:sz w:val="22"/>
                <w:szCs w:val="22"/>
              </w:rPr>
              <w:t xml:space="preserve"> товар та упаковка товару </w:t>
            </w:r>
            <w:proofErr w:type="spellStart"/>
            <w:r w:rsidRPr="0052110B">
              <w:rPr>
                <w:rFonts w:ascii="Times New Roman" w:hAnsi="Times New Roman" w:cs="Times New Roman"/>
                <w:sz w:val="22"/>
                <w:szCs w:val="22"/>
              </w:rPr>
              <w:t>повинні</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містити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чітку</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інформацію</w:t>
            </w:r>
            <w:proofErr w:type="spellEnd"/>
            <w:r w:rsidRPr="0052110B">
              <w:rPr>
                <w:rFonts w:ascii="Times New Roman" w:hAnsi="Times New Roman" w:cs="Times New Roman"/>
                <w:sz w:val="22"/>
                <w:szCs w:val="22"/>
              </w:rPr>
              <w:t xml:space="preserve"> про дату </w:t>
            </w:r>
            <w:proofErr w:type="spellStart"/>
            <w:r w:rsidRPr="0052110B">
              <w:rPr>
                <w:rFonts w:ascii="Times New Roman" w:hAnsi="Times New Roman" w:cs="Times New Roman"/>
                <w:sz w:val="22"/>
                <w:szCs w:val="22"/>
              </w:rPr>
              <w:t>виготовлення</w:t>
            </w:r>
            <w:proofErr w:type="spellEnd"/>
            <w:r w:rsidRPr="0052110B">
              <w:rPr>
                <w:rFonts w:ascii="Times New Roman" w:hAnsi="Times New Roman" w:cs="Times New Roman"/>
                <w:sz w:val="22"/>
                <w:szCs w:val="22"/>
              </w:rPr>
              <w:t xml:space="preserve"> товару.</w:t>
            </w:r>
          </w:p>
          <w:p w14:paraId="5CDCD6C7" w14:textId="77777777" w:rsidR="00791476" w:rsidRPr="00C65AD7" w:rsidRDefault="00791476" w:rsidP="00791476">
            <w:pPr>
              <w:pStyle w:val="ac"/>
              <w:numPr>
                <w:ilvl w:val="0"/>
                <w:numId w:val="2"/>
              </w:numPr>
              <w:spacing w:before="0" w:beforeAutospacing="0" w:after="0" w:afterAutospacing="0"/>
              <w:ind w:left="0" w:firstLine="357"/>
              <w:contextualSpacing/>
              <w:jc w:val="both"/>
              <w:rPr>
                <w:rFonts w:ascii="Times New Roman" w:hAnsi="Times New Roman" w:cs="Times New Roman"/>
                <w:b/>
                <w:bCs/>
                <w:sz w:val="22"/>
                <w:szCs w:val="22"/>
              </w:rPr>
            </w:pPr>
            <w:r w:rsidRPr="0052110B">
              <w:rPr>
                <w:rFonts w:ascii="Times New Roman" w:hAnsi="Times New Roman" w:cs="Times New Roman"/>
                <w:sz w:val="22"/>
                <w:szCs w:val="22"/>
              </w:rPr>
              <w:t xml:space="preserve"> </w:t>
            </w:r>
            <w:r w:rsidRPr="00C65AD7">
              <w:rPr>
                <w:rFonts w:ascii="Times New Roman" w:hAnsi="Times New Roman" w:cs="Times New Roman"/>
                <w:sz w:val="22"/>
                <w:szCs w:val="22"/>
              </w:rPr>
              <w:t xml:space="preserve">Для </w:t>
            </w:r>
            <w:proofErr w:type="spellStart"/>
            <w:r w:rsidRPr="00C65AD7">
              <w:rPr>
                <w:rFonts w:ascii="Times New Roman" w:hAnsi="Times New Roman" w:cs="Times New Roman"/>
                <w:sz w:val="22"/>
                <w:szCs w:val="22"/>
              </w:rPr>
              <w:t>позиції</w:t>
            </w:r>
            <w:proofErr w:type="spellEnd"/>
            <w:r w:rsidRPr="00C65AD7">
              <w:rPr>
                <w:rFonts w:ascii="Times New Roman" w:hAnsi="Times New Roman" w:cs="Times New Roman"/>
                <w:sz w:val="22"/>
                <w:szCs w:val="22"/>
              </w:rPr>
              <w:t xml:space="preserve"> №1 «</w:t>
            </w:r>
            <w:proofErr w:type="spellStart"/>
            <w:r w:rsidRPr="00C65AD7">
              <w:rPr>
                <w:rFonts w:ascii="Times New Roman" w:hAnsi="Times New Roman" w:cs="Times New Roman"/>
                <w:sz w:val="22"/>
                <w:szCs w:val="22"/>
              </w:rPr>
              <w:t>Бананка</w:t>
            </w:r>
            <w:proofErr w:type="spellEnd"/>
            <w:r w:rsidRPr="00C65AD7">
              <w:rPr>
                <w:rFonts w:ascii="Times New Roman" w:hAnsi="Times New Roman" w:cs="Times New Roman"/>
                <w:sz w:val="22"/>
                <w:szCs w:val="22"/>
              </w:rPr>
              <w:t xml:space="preserve">(сумка)»: </w:t>
            </w:r>
            <w:r w:rsidRPr="00C65AD7">
              <w:rPr>
                <w:rFonts w:ascii="Times New Roman" w:hAnsi="Times New Roman" w:cs="Times New Roman"/>
                <w:b/>
                <w:bCs/>
                <w:sz w:val="22"/>
                <w:szCs w:val="22"/>
              </w:rPr>
              <w:t xml:space="preserve">Протокол </w:t>
            </w:r>
            <w:proofErr w:type="spellStart"/>
            <w:r w:rsidRPr="00C65AD7">
              <w:rPr>
                <w:rFonts w:ascii="Times New Roman" w:hAnsi="Times New Roman" w:cs="Times New Roman"/>
                <w:b/>
                <w:bCs/>
                <w:sz w:val="22"/>
                <w:szCs w:val="22"/>
              </w:rPr>
              <w:t>випробувань</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або</w:t>
            </w:r>
            <w:proofErr w:type="spellEnd"/>
            <w:r w:rsidRPr="00C65AD7">
              <w:rPr>
                <w:rFonts w:ascii="Times New Roman" w:hAnsi="Times New Roman" w:cs="Times New Roman"/>
                <w:b/>
                <w:bCs/>
                <w:sz w:val="22"/>
                <w:szCs w:val="22"/>
              </w:rPr>
              <w:t xml:space="preserve"> Паспорт </w:t>
            </w:r>
            <w:proofErr w:type="spellStart"/>
            <w:r w:rsidRPr="00C65AD7">
              <w:rPr>
                <w:rFonts w:ascii="Times New Roman" w:hAnsi="Times New Roman" w:cs="Times New Roman"/>
                <w:b/>
                <w:bCs/>
                <w:sz w:val="22"/>
                <w:szCs w:val="22"/>
              </w:rPr>
              <w:t>якості</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від</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виробника</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чи</w:t>
            </w:r>
            <w:proofErr w:type="spellEnd"/>
            <w:r w:rsidRPr="00C65AD7">
              <w:rPr>
                <w:rFonts w:ascii="Times New Roman" w:hAnsi="Times New Roman" w:cs="Times New Roman"/>
                <w:b/>
                <w:bCs/>
                <w:sz w:val="22"/>
                <w:szCs w:val="22"/>
              </w:rPr>
              <w:t xml:space="preserve"> </w:t>
            </w:r>
            <w:proofErr w:type="spellStart"/>
            <w:r w:rsidRPr="00C65AD7">
              <w:rPr>
                <w:rFonts w:ascii="Times New Roman" w:hAnsi="Times New Roman" w:cs="Times New Roman"/>
                <w:b/>
                <w:bCs/>
                <w:sz w:val="22"/>
                <w:szCs w:val="22"/>
              </w:rPr>
              <w:t>інший</w:t>
            </w:r>
            <w:proofErr w:type="spellEnd"/>
            <w:r w:rsidRPr="00C65AD7">
              <w:rPr>
                <w:rFonts w:ascii="Times New Roman" w:hAnsi="Times New Roman" w:cs="Times New Roman"/>
                <w:b/>
                <w:bCs/>
                <w:sz w:val="22"/>
                <w:szCs w:val="22"/>
              </w:rPr>
              <w:t xml:space="preserve"> документ, де </w:t>
            </w:r>
            <w:proofErr w:type="spellStart"/>
            <w:r w:rsidRPr="00C65AD7">
              <w:rPr>
                <w:rFonts w:ascii="Times New Roman" w:hAnsi="Times New Roman" w:cs="Times New Roman"/>
                <w:b/>
                <w:bCs/>
                <w:sz w:val="22"/>
                <w:szCs w:val="22"/>
              </w:rPr>
              <w:t>зазначені</w:t>
            </w:r>
            <w:proofErr w:type="spellEnd"/>
            <w:r w:rsidRPr="00C65AD7">
              <w:rPr>
                <w:rFonts w:ascii="Times New Roman" w:hAnsi="Times New Roman" w:cs="Times New Roman"/>
                <w:b/>
                <w:bCs/>
                <w:sz w:val="22"/>
                <w:szCs w:val="22"/>
              </w:rPr>
              <w:t xml:space="preserve"> характеристики </w:t>
            </w:r>
            <w:proofErr w:type="spellStart"/>
            <w:r w:rsidRPr="00C65AD7">
              <w:rPr>
                <w:rFonts w:ascii="Times New Roman" w:hAnsi="Times New Roman" w:cs="Times New Roman"/>
                <w:b/>
                <w:bCs/>
                <w:sz w:val="22"/>
                <w:szCs w:val="22"/>
              </w:rPr>
              <w:t>матеріалів</w:t>
            </w:r>
            <w:proofErr w:type="spellEnd"/>
            <w:r w:rsidRPr="00C65AD7">
              <w:rPr>
                <w:rFonts w:ascii="Times New Roman" w:hAnsi="Times New Roman" w:cs="Times New Roman"/>
                <w:b/>
                <w:bCs/>
                <w:sz w:val="22"/>
                <w:szCs w:val="22"/>
              </w:rPr>
              <w:t xml:space="preserve"> сумки;</w:t>
            </w:r>
          </w:p>
          <w:p w14:paraId="1F28839C" w14:textId="77777777" w:rsidR="00791476" w:rsidRPr="0052110B" w:rsidRDefault="00791476" w:rsidP="00791476">
            <w:pPr>
              <w:pStyle w:val="ac"/>
              <w:numPr>
                <w:ilvl w:val="0"/>
                <w:numId w:val="2"/>
              </w:numPr>
              <w:spacing w:before="0" w:beforeAutospacing="0" w:after="0" w:afterAutospacing="0"/>
              <w:ind w:left="0" w:firstLine="357"/>
              <w:contextualSpacing/>
              <w:jc w:val="both"/>
              <w:rPr>
                <w:rFonts w:ascii="Times New Roman" w:hAnsi="Times New Roman" w:cs="Times New Roman"/>
                <w:b/>
                <w:bCs/>
                <w:sz w:val="22"/>
                <w:szCs w:val="22"/>
              </w:rPr>
            </w:pPr>
            <w:r w:rsidRPr="0052110B">
              <w:rPr>
                <w:rFonts w:ascii="Times New Roman" w:hAnsi="Times New Roman" w:cs="Times New Roman"/>
                <w:b/>
                <w:bCs/>
                <w:sz w:val="22"/>
                <w:szCs w:val="22"/>
              </w:rPr>
              <w:t xml:space="preserve">    </w:t>
            </w:r>
            <w:r w:rsidRPr="0052110B">
              <w:rPr>
                <w:rFonts w:ascii="Times New Roman" w:hAnsi="Times New Roman" w:cs="Times New Roman"/>
                <w:sz w:val="22"/>
                <w:szCs w:val="22"/>
              </w:rPr>
              <w:t xml:space="preserve">Для </w:t>
            </w:r>
            <w:proofErr w:type="spellStart"/>
            <w:r w:rsidRPr="0052110B">
              <w:rPr>
                <w:rFonts w:ascii="Times New Roman" w:hAnsi="Times New Roman" w:cs="Times New Roman"/>
                <w:sz w:val="22"/>
                <w:szCs w:val="22"/>
              </w:rPr>
              <w:t>позиції</w:t>
            </w:r>
            <w:proofErr w:type="spellEnd"/>
            <w:r w:rsidRPr="0052110B">
              <w:rPr>
                <w:rFonts w:ascii="Times New Roman" w:hAnsi="Times New Roman" w:cs="Times New Roman"/>
                <w:sz w:val="22"/>
                <w:szCs w:val="22"/>
              </w:rPr>
              <w:t xml:space="preserve"> №3 «</w:t>
            </w:r>
            <w:proofErr w:type="spellStart"/>
            <w:r w:rsidRPr="0052110B">
              <w:rPr>
                <w:rFonts w:ascii="Times New Roman" w:hAnsi="Times New Roman" w:cs="Times New Roman"/>
                <w:sz w:val="22"/>
                <w:szCs w:val="22"/>
              </w:rPr>
              <w:t>Складана</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силіконова</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пляшка</w:t>
            </w:r>
            <w:proofErr w:type="spellEnd"/>
            <w:r w:rsidRPr="0052110B">
              <w:rPr>
                <w:rFonts w:ascii="Times New Roman" w:hAnsi="Times New Roman" w:cs="Times New Roman"/>
                <w:sz w:val="22"/>
                <w:szCs w:val="22"/>
              </w:rPr>
              <w:t>»:</w:t>
            </w:r>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Висновок</w:t>
            </w:r>
            <w:proofErr w:type="spellEnd"/>
            <w:r w:rsidRPr="0052110B">
              <w:rPr>
                <w:rFonts w:ascii="Times New Roman" w:hAnsi="Times New Roman" w:cs="Times New Roman"/>
                <w:b/>
                <w:bCs/>
                <w:sz w:val="22"/>
                <w:szCs w:val="22"/>
              </w:rPr>
              <w:t xml:space="preserve"> ДСЄЄ </w:t>
            </w:r>
            <w:proofErr w:type="spellStart"/>
            <w:r w:rsidRPr="0052110B">
              <w:rPr>
                <w:rFonts w:ascii="Times New Roman" w:hAnsi="Times New Roman" w:cs="Times New Roman"/>
                <w:b/>
                <w:bCs/>
                <w:sz w:val="22"/>
                <w:szCs w:val="22"/>
              </w:rPr>
              <w:t>або</w:t>
            </w:r>
            <w:proofErr w:type="spellEnd"/>
            <w:r w:rsidRPr="0052110B">
              <w:rPr>
                <w:rFonts w:ascii="Times New Roman" w:hAnsi="Times New Roman" w:cs="Times New Roman"/>
                <w:b/>
                <w:bCs/>
                <w:sz w:val="22"/>
                <w:szCs w:val="22"/>
              </w:rPr>
              <w:t xml:space="preserve"> аналог для </w:t>
            </w:r>
            <w:proofErr w:type="spellStart"/>
            <w:r w:rsidRPr="0052110B">
              <w:rPr>
                <w:rFonts w:ascii="Times New Roman" w:hAnsi="Times New Roman" w:cs="Times New Roman"/>
                <w:b/>
                <w:bCs/>
                <w:sz w:val="22"/>
                <w:szCs w:val="22"/>
              </w:rPr>
              <w:t>позиції</w:t>
            </w:r>
            <w:proofErr w:type="spellEnd"/>
            <w:r w:rsidRPr="0052110B">
              <w:rPr>
                <w:rFonts w:ascii="Times New Roman" w:hAnsi="Times New Roman" w:cs="Times New Roman"/>
                <w:b/>
                <w:bCs/>
                <w:sz w:val="22"/>
                <w:szCs w:val="22"/>
              </w:rPr>
              <w:t xml:space="preserve"> </w:t>
            </w:r>
            <w:r w:rsidRPr="0052110B">
              <w:rPr>
                <w:rFonts w:ascii="Times New Roman" w:hAnsi="Times New Roman" w:cs="Times New Roman"/>
                <w:b/>
                <w:bCs/>
                <w:sz w:val="22"/>
                <w:szCs w:val="22"/>
              </w:rPr>
              <w:lastRenderedPageBreak/>
              <w:t xml:space="preserve">№3, </w:t>
            </w:r>
            <w:proofErr w:type="spellStart"/>
            <w:r w:rsidRPr="0052110B">
              <w:rPr>
                <w:rFonts w:ascii="Times New Roman" w:hAnsi="Times New Roman" w:cs="Times New Roman"/>
                <w:b/>
                <w:bCs/>
                <w:sz w:val="22"/>
                <w:szCs w:val="22"/>
              </w:rPr>
              <w:t>що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підтверджує</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безпечність</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матеріалів</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пляшки</w:t>
            </w:r>
            <w:proofErr w:type="spellEnd"/>
            <w:r w:rsidRPr="0052110B">
              <w:rPr>
                <w:rFonts w:ascii="Times New Roman" w:hAnsi="Times New Roman" w:cs="Times New Roman"/>
                <w:b/>
                <w:bCs/>
                <w:sz w:val="22"/>
                <w:szCs w:val="22"/>
              </w:rPr>
              <w:t>;</w:t>
            </w:r>
          </w:p>
          <w:p w14:paraId="704DC00D" w14:textId="2047750B" w:rsidR="00791476" w:rsidRPr="0052110B" w:rsidRDefault="00791476" w:rsidP="00791476">
            <w:pPr>
              <w:pStyle w:val="ac"/>
              <w:numPr>
                <w:ilvl w:val="0"/>
                <w:numId w:val="2"/>
              </w:numPr>
              <w:spacing w:before="0" w:beforeAutospacing="0" w:after="0" w:afterAutospacing="0"/>
              <w:ind w:left="0" w:firstLine="357"/>
              <w:contextualSpacing/>
              <w:jc w:val="both"/>
              <w:rPr>
                <w:rFonts w:ascii="Times New Roman" w:hAnsi="Times New Roman" w:cs="Times New Roman"/>
                <w:b/>
                <w:bCs/>
                <w:sz w:val="22"/>
                <w:szCs w:val="22"/>
              </w:rPr>
            </w:pPr>
            <w:r w:rsidRPr="0052110B">
              <w:rPr>
                <w:rFonts w:ascii="Times New Roman" w:hAnsi="Times New Roman" w:cs="Times New Roman"/>
                <w:b/>
                <w:bCs/>
                <w:sz w:val="22"/>
                <w:szCs w:val="22"/>
              </w:rPr>
              <w:t xml:space="preserve"> </w:t>
            </w:r>
            <w:r w:rsidRPr="0052110B">
              <w:rPr>
                <w:rFonts w:ascii="Times New Roman" w:hAnsi="Times New Roman" w:cs="Times New Roman"/>
                <w:sz w:val="22"/>
                <w:szCs w:val="22"/>
              </w:rPr>
              <w:t xml:space="preserve">Для </w:t>
            </w:r>
            <w:proofErr w:type="spellStart"/>
            <w:r w:rsidRPr="0052110B">
              <w:rPr>
                <w:rFonts w:ascii="Times New Roman" w:hAnsi="Times New Roman" w:cs="Times New Roman"/>
                <w:sz w:val="22"/>
                <w:szCs w:val="22"/>
              </w:rPr>
              <w:t>позиції</w:t>
            </w:r>
            <w:proofErr w:type="spellEnd"/>
            <w:r w:rsidRPr="0052110B">
              <w:rPr>
                <w:rFonts w:ascii="Times New Roman" w:hAnsi="Times New Roman" w:cs="Times New Roman"/>
                <w:sz w:val="22"/>
                <w:szCs w:val="22"/>
              </w:rPr>
              <w:t xml:space="preserve"> №4 «Маска-</w:t>
            </w:r>
            <w:proofErr w:type="spellStart"/>
            <w:r w:rsidRPr="0052110B">
              <w:rPr>
                <w:rFonts w:ascii="Times New Roman" w:hAnsi="Times New Roman" w:cs="Times New Roman"/>
                <w:sz w:val="22"/>
                <w:szCs w:val="22"/>
              </w:rPr>
              <w:t>респіратор</w:t>
            </w:r>
            <w:proofErr w:type="spellEnd"/>
            <w:r w:rsidRPr="0052110B">
              <w:rPr>
                <w:rFonts w:ascii="Times New Roman" w:hAnsi="Times New Roman" w:cs="Times New Roman"/>
                <w:sz w:val="22"/>
                <w:szCs w:val="22"/>
              </w:rPr>
              <w:t>»</w:t>
            </w:r>
            <w:r w:rsidRPr="0052110B">
              <w:rPr>
                <w:rFonts w:ascii="Times New Roman" w:hAnsi="Times New Roman" w:cs="Times New Roman"/>
                <w:b/>
                <w:bCs/>
                <w:sz w:val="22"/>
                <w:szCs w:val="22"/>
              </w:rPr>
              <w:t xml:space="preserve">: Документ, </w:t>
            </w:r>
            <w:proofErr w:type="spellStart"/>
            <w:r w:rsidRPr="0052110B">
              <w:rPr>
                <w:rFonts w:ascii="Times New Roman" w:hAnsi="Times New Roman" w:cs="Times New Roman"/>
                <w:b/>
                <w:bCs/>
                <w:sz w:val="22"/>
                <w:szCs w:val="22"/>
              </w:rPr>
              <w:t>що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підтверджує</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відповідність</w:t>
            </w:r>
            <w:proofErr w:type="spellEnd"/>
            <w:r w:rsidRPr="0052110B">
              <w:rPr>
                <w:rFonts w:ascii="Times New Roman" w:hAnsi="Times New Roman" w:cs="Times New Roman"/>
                <w:b/>
                <w:bCs/>
                <w:sz w:val="22"/>
                <w:szCs w:val="22"/>
              </w:rPr>
              <w:t xml:space="preserve"> EN 149:2001+A1:2009;</w:t>
            </w:r>
          </w:p>
          <w:p w14:paraId="71CD9E64" w14:textId="77777777" w:rsidR="00791476" w:rsidRPr="0052110B" w:rsidRDefault="00791476" w:rsidP="00791476">
            <w:pPr>
              <w:pStyle w:val="ac"/>
              <w:numPr>
                <w:ilvl w:val="0"/>
                <w:numId w:val="2"/>
              </w:numPr>
              <w:contextualSpacing/>
              <w:jc w:val="both"/>
              <w:rPr>
                <w:rFonts w:ascii="Times New Roman" w:hAnsi="Times New Roman" w:cs="Times New Roman"/>
                <w:sz w:val="22"/>
                <w:szCs w:val="22"/>
              </w:rPr>
            </w:pPr>
            <w:r w:rsidRPr="0052110B">
              <w:rPr>
                <w:rFonts w:ascii="Times New Roman" w:hAnsi="Times New Roman" w:cs="Times New Roman"/>
                <w:sz w:val="22"/>
                <w:szCs w:val="22"/>
              </w:rPr>
              <w:t xml:space="preserve">Для </w:t>
            </w:r>
            <w:proofErr w:type="spellStart"/>
            <w:r w:rsidRPr="0052110B">
              <w:rPr>
                <w:rFonts w:ascii="Times New Roman" w:hAnsi="Times New Roman" w:cs="Times New Roman"/>
                <w:sz w:val="22"/>
                <w:szCs w:val="22"/>
              </w:rPr>
              <w:t>позиції</w:t>
            </w:r>
            <w:proofErr w:type="spellEnd"/>
            <w:r w:rsidRPr="0052110B">
              <w:rPr>
                <w:rFonts w:ascii="Times New Roman" w:hAnsi="Times New Roman" w:cs="Times New Roman"/>
                <w:sz w:val="22"/>
                <w:szCs w:val="22"/>
              </w:rPr>
              <w:t xml:space="preserve"> №9 « </w:t>
            </w:r>
            <w:proofErr w:type="spellStart"/>
            <w:r w:rsidRPr="0052110B">
              <w:rPr>
                <w:rFonts w:ascii="Times New Roman" w:hAnsi="Times New Roman" w:cs="Times New Roman"/>
                <w:sz w:val="22"/>
                <w:szCs w:val="22"/>
              </w:rPr>
              <w:t>Антибактеріальний</w:t>
            </w:r>
            <w:proofErr w:type="spellEnd"/>
            <w:r w:rsidRPr="0052110B">
              <w:rPr>
                <w:rFonts w:ascii="Times New Roman" w:hAnsi="Times New Roman" w:cs="Times New Roman"/>
                <w:sz w:val="22"/>
                <w:szCs w:val="22"/>
              </w:rPr>
              <w:t xml:space="preserve"> гель»: </w:t>
            </w:r>
          </w:p>
          <w:p w14:paraId="78426347" w14:textId="77777777" w:rsidR="00791476" w:rsidRPr="0052110B" w:rsidRDefault="00791476" w:rsidP="00791476">
            <w:pPr>
              <w:pStyle w:val="ac"/>
              <w:ind w:left="62" w:firstLine="425"/>
              <w:contextualSpacing/>
              <w:jc w:val="both"/>
              <w:rPr>
                <w:rFonts w:ascii="Times New Roman" w:hAnsi="Times New Roman" w:cs="Times New Roman"/>
                <w:b/>
                <w:bCs/>
                <w:sz w:val="22"/>
                <w:szCs w:val="22"/>
              </w:rPr>
            </w:pPr>
            <w:r w:rsidRPr="0052110B">
              <w:rPr>
                <w:rFonts w:ascii="Times New Roman" w:hAnsi="Times New Roman" w:cs="Times New Roman"/>
                <w:b/>
                <w:bCs/>
                <w:sz w:val="22"/>
                <w:szCs w:val="22"/>
              </w:rPr>
              <w:t xml:space="preserve">1. </w:t>
            </w:r>
            <w:proofErr w:type="spellStart"/>
            <w:r w:rsidRPr="0052110B">
              <w:rPr>
                <w:rFonts w:ascii="Times New Roman" w:hAnsi="Times New Roman" w:cs="Times New Roman"/>
                <w:b/>
                <w:bCs/>
                <w:sz w:val="22"/>
                <w:szCs w:val="22"/>
              </w:rPr>
              <w:t>Декларацію</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виробника</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або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імпортера</w:t>
            </w:r>
            <w:proofErr w:type="spellEnd"/>
            <w:r w:rsidRPr="0052110B">
              <w:rPr>
                <w:rFonts w:ascii="Times New Roman" w:hAnsi="Times New Roman" w:cs="Times New Roman"/>
                <w:b/>
                <w:bCs/>
                <w:sz w:val="22"/>
                <w:szCs w:val="22"/>
              </w:rPr>
              <w:t xml:space="preserve"> / </w:t>
            </w:r>
            <w:proofErr w:type="spellStart"/>
            <w:r w:rsidRPr="0052110B">
              <w:rPr>
                <w:rFonts w:ascii="Times New Roman" w:hAnsi="Times New Roman" w:cs="Times New Roman"/>
                <w:b/>
                <w:bCs/>
                <w:sz w:val="22"/>
                <w:szCs w:val="22"/>
              </w:rPr>
              <w:t>відповідальної</w:t>
            </w:r>
            <w:proofErr w:type="spellEnd"/>
            <w:r w:rsidRPr="0052110B">
              <w:rPr>
                <w:rFonts w:ascii="Times New Roman" w:hAnsi="Times New Roman" w:cs="Times New Roman"/>
                <w:b/>
                <w:bCs/>
                <w:sz w:val="22"/>
                <w:szCs w:val="22"/>
              </w:rPr>
              <w:t xml:space="preserve"> особи) про те, </w:t>
            </w:r>
            <w:proofErr w:type="spellStart"/>
            <w:r w:rsidRPr="0052110B">
              <w:rPr>
                <w:rFonts w:ascii="Times New Roman" w:hAnsi="Times New Roman" w:cs="Times New Roman"/>
                <w:b/>
                <w:bCs/>
                <w:sz w:val="22"/>
                <w:szCs w:val="22"/>
              </w:rPr>
              <w:t>що</w:t>
            </w:r>
            <w:proofErr w:type="spellEnd"/>
            <w:r w:rsidRPr="0052110B">
              <w:rPr>
                <w:rFonts w:ascii="Times New Roman" w:hAnsi="Times New Roman" w:cs="Times New Roman"/>
                <w:b/>
                <w:bCs/>
                <w:sz w:val="22"/>
                <w:szCs w:val="22"/>
              </w:rPr>
              <w:t xml:space="preserve"> продукт є </w:t>
            </w:r>
            <w:proofErr w:type="spellStart"/>
            <w:r w:rsidRPr="0052110B">
              <w:rPr>
                <w:rFonts w:ascii="Times New Roman" w:hAnsi="Times New Roman" w:cs="Times New Roman"/>
                <w:b/>
                <w:bCs/>
                <w:sz w:val="22"/>
                <w:szCs w:val="22"/>
              </w:rPr>
              <w:t>косметичним</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засобом</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відповідно</w:t>
            </w:r>
            <w:proofErr w:type="spellEnd"/>
            <w:r w:rsidRPr="0052110B">
              <w:rPr>
                <w:rFonts w:ascii="Times New Roman" w:hAnsi="Times New Roman" w:cs="Times New Roman"/>
                <w:b/>
                <w:bCs/>
                <w:sz w:val="22"/>
                <w:szCs w:val="22"/>
              </w:rPr>
              <w:t xml:space="preserve"> до </w:t>
            </w:r>
            <w:proofErr w:type="spellStart"/>
            <w:r w:rsidRPr="0052110B">
              <w:rPr>
                <w:rFonts w:ascii="Times New Roman" w:hAnsi="Times New Roman" w:cs="Times New Roman"/>
                <w:b/>
                <w:bCs/>
                <w:sz w:val="22"/>
                <w:szCs w:val="22"/>
              </w:rPr>
              <w:t>Технічного</w:t>
            </w:r>
            <w:proofErr w:type="spellEnd"/>
            <w:r w:rsidRPr="0052110B">
              <w:rPr>
                <w:rFonts w:ascii="Times New Roman" w:hAnsi="Times New Roman" w:cs="Times New Roman"/>
                <w:b/>
                <w:bCs/>
                <w:sz w:val="22"/>
                <w:szCs w:val="22"/>
              </w:rPr>
              <w:t xml:space="preserve"> регламенту на </w:t>
            </w:r>
            <w:proofErr w:type="spellStart"/>
            <w:r w:rsidRPr="0052110B">
              <w:rPr>
                <w:rFonts w:ascii="Times New Roman" w:hAnsi="Times New Roman" w:cs="Times New Roman"/>
                <w:b/>
                <w:bCs/>
                <w:sz w:val="22"/>
                <w:szCs w:val="22"/>
              </w:rPr>
              <w:t>косметичні</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продукти</w:t>
            </w:r>
            <w:proofErr w:type="spellEnd"/>
            <w:r w:rsidRPr="0052110B">
              <w:rPr>
                <w:rFonts w:ascii="Times New Roman" w:hAnsi="Times New Roman" w:cs="Times New Roman"/>
                <w:b/>
                <w:bCs/>
                <w:sz w:val="22"/>
                <w:szCs w:val="22"/>
              </w:rPr>
              <w:t xml:space="preserve"> (Постанова КМУ №65 </w:t>
            </w:r>
            <w:proofErr w:type="spellStart"/>
            <w:r w:rsidRPr="0052110B">
              <w:rPr>
                <w:rFonts w:ascii="Times New Roman" w:hAnsi="Times New Roman" w:cs="Times New Roman"/>
                <w:b/>
                <w:bCs/>
                <w:sz w:val="22"/>
                <w:szCs w:val="22"/>
              </w:rPr>
              <w:t>від</w:t>
            </w:r>
            <w:proofErr w:type="spellEnd"/>
            <w:r w:rsidRPr="0052110B">
              <w:rPr>
                <w:rFonts w:ascii="Times New Roman" w:hAnsi="Times New Roman" w:cs="Times New Roman"/>
                <w:b/>
                <w:bCs/>
                <w:sz w:val="22"/>
                <w:szCs w:val="22"/>
              </w:rPr>
              <w:t xml:space="preserve"> 20.01.2021).</w:t>
            </w:r>
          </w:p>
          <w:p w14:paraId="25E78BDD" w14:textId="77777777" w:rsidR="00791476" w:rsidRPr="0052110B" w:rsidRDefault="00791476" w:rsidP="00791476">
            <w:pPr>
              <w:pStyle w:val="ac"/>
              <w:numPr>
                <w:ilvl w:val="0"/>
                <w:numId w:val="2"/>
              </w:numPr>
              <w:ind w:left="62" w:firstLine="425"/>
              <w:contextualSpacing/>
              <w:jc w:val="both"/>
              <w:rPr>
                <w:rFonts w:ascii="Times New Roman" w:hAnsi="Times New Roman" w:cs="Times New Roman"/>
                <w:b/>
                <w:bCs/>
                <w:sz w:val="22"/>
                <w:szCs w:val="22"/>
              </w:rPr>
            </w:pPr>
            <w:r w:rsidRPr="0052110B">
              <w:rPr>
                <w:rFonts w:ascii="Times New Roman" w:hAnsi="Times New Roman" w:cs="Times New Roman"/>
                <w:sz w:val="22"/>
                <w:szCs w:val="22"/>
              </w:rPr>
              <w:t xml:space="preserve">    Для </w:t>
            </w:r>
            <w:proofErr w:type="spellStart"/>
            <w:r w:rsidRPr="0052110B">
              <w:rPr>
                <w:rFonts w:ascii="Times New Roman" w:hAnsi="Times New Roman" w:cs="Times New Roman"/>
                <w:sz w:val="22"/>
                <w:szCs w:val="22"/>
              </w:rPr>
              <w:t>позиції</w:t>
            </w:r>
            <w:proofErr w:type="spellEnd"/>
            <w:r w:rsidRPr="0052110B">
              <w:rPr>
                <w:rFonts w:ascii="Times New Roman" w:hAnsi="Times New Roman" w:cs="Times New Roman"/>
                <w:sz w:val="22"/>
                <w:szCs w:val="22"/>
              </w:rPr>
              <w:t xml:space="preserve"> №14 «</w:t>
            </w:r>
            <w:proofErr w:type="spellStart"/>
            <w:r w:rsidRPr="0052110B">
              <w:rPr>
                <w:rFonts w:ascii="Times New Roman" w:hAnsi="Times New Roman" w:cs="Times New Roman"/>
                <w:sz w:val="22"/>
                <w:szCs w:val="22"/>
              </w:rPr>
              <w:t>Олія</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ефірна</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м’яти</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sz w:val="22"/>
                <w:szCs w:val="22"/>
              </w:rPr>
              <w:t>перцевої</w:t>
            </w:r>
            <w:proofErr w:type="spellEnd"/>
            <w:r w:rsidRPr="0052110B">
              <w:rPr>
                <w:rFonts w:ascii="Times New Roman" w:hAnsi="Times New Roman" w:cs="Times New Roman"/>
                <w:sz w:val="22"/>
                <w:szCs w:val="22"/>
              </w:rPr>
              <w:t xml:space="preserve">»: </w:t>
            </w:r>
            <w:proofErr w:type="spellStart"/>
            <w:r w:rsidRPr="0052110B">
              <w:rPr>
                <w:rFonts w:ascii="Times New Roman" w:hAnsi="Times New Roman" w:cs="Times New Roman"/>
                <w:b/>
                <w:bCs/>
                <w:sz w:val="22"/>
                <w:szCs w:val="22"/>
              </w:rPr>
              <w:t>Технічний</w:t>
            </w:r>
            <w:proofErr w:type="spellEnd"/>
            <w:r w:rsidRPr="0052110B">
              <w:rPr>
                <w:rFonts w:ascii="Times New Roman" w:hAnsi="Times New Roman" w:cs="Times New Roman"/>
                <w:b/>
                <w:bCs/>
                <w:sz w:val="22"/>
                <w:szCs w:val="22"/>
              </w:rPr>
              <w:t xml:space="preserve"> паспорт </w:t>
            </w:r>
            <w:proofErr w:type="spellStart"/>
            <w:r w:rsidRPr="0052110B">
              <w:rPr>
                <w:rFonts w:ascii="Times New Roman" w:hAnsi="Times New Roman" w:cs="Times New Roman"/>
                <w:b/>
                <w:bCs/>
                <w:sz w:val="22"/>
                <w:szCs w:val="22"/>
              </w:rPr>
              <w:t>якості</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від</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виробника</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або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інший</w:t>
            </w:r>
            <w:proofErr w:type="spellEnd"/>
            <w:r w:rsidRPr="0052110B">
              <w:rPr>
                <w:rFonts w:ascii="Times New Roman" w:hAnsi="Times New Roman" w:cs="Times New Roman"/>
                <w:b/>
                <w:bCs/>
                <w:sz w:val="22"/>
                <w:szCs w:val="22"/>
              </w:rPr>
              <w:t xml:space="preserve"> документ, </w:t>
            </w:r>
            <w:proofErr w:type="spellStart"/>
            <w:r w:rsidRPr="0052110B">
              <w:rPr>
                <w:rFonts w:ascii="Times New Roman" w:hAnsi="Times New Roman" w:cs="Times New Roman"/>
                <w:b/>
                <w:bCs/>
                <w:sz w:val="22"/>
                <w:szCs w:val="22"/>
              </w:rPr>
              <w:t>що</w:t>
            </w:r>
            <w:proofErr w:type="spellEnd"/>
            <w:r w:rsidRPr="0052110B">
              <w:rPr>
                <w:rFonts w:ascii="Times New Roman" w:hAnsi="Times New Roman" w:cs="Times New Roman"/>
                <w:b/>
                <w:bCs/>
                <w:sz w:val="22"/>
                <w:szCs w:val="22"/>
              </w:rPr>
              <w:t xml:space="preserve"> </w:t>
            </w:r>
            <w:proofErr w:type="spellStart"/>
            <w:r w:rsidRPr="0052110B">
              <w:rPr>
                <w:rFonts w:ascii="Times New Roman" w:hAnsi="Times New Roman" w:cs="Times New Roman"/>
                <w:b/>
                <w:bCs/>
                <w:sz w:val="22"/>
                <w:szCs w:val="22"/>
              </w:rPr>
              <w:t>підтверджує</w:t>
            </w:r>
            <w:proofErr w:type="spellEnd"/>
            <w:r w:rsidRPr="0052110B">
              <w:rPr>
                <w:rFonts w:ascii="Times New Roman" w:hAnsi="Times New Roman" w:cs="Times New Roman"/>
                <w:b/>
                <w:bCs/>
                <w:sz w:val="22"/>
                <w:szCs w:val="22"/>
              </w:rPr>
              <w:t xml:space="preserve"> склад </w:t>
            </w:r>
            <w:proofErr w:type="spellStart"/>
            <w:r w:rsidRPr="0052110B">
              <w:rPr>
                <w:rFonts w:ascii="Times New Roman" w:hAnsi="Times New Roman" w:cs="Times New Roman"/>
                <w:b/>
                <w:bCs/>
                <w:sz w:val="22"/>
                <w:szCs w:val="22"/>
              </w:rPr>
              <w:t>продукції</w:t>
            </w:r>
            <w:proofErr w:type="spellEnd"/>
            <w:r w:rsidRPr="0052110B">
              <w:rPr>
                <w:rFonts w:ascii="Times New Roman" w:hAnsi="Times New Roman" w:cs="Times New Roman"/>
                <w:b/>
                <w:bCs/>
                <w:sz w:val="22"/>
                <w:szCs w:val="22"/>
              </w:rPr>
              <w:t>.</w:t>
            </w:r>
          </w:p>
          <w:p w14:paraId="0C869155" w14:textId="0B8B3DE7" w:rsidR="00791476" w:rsidRPr="00E43961" w:rsidRDefault="00791476" w:rsidP="00791476">
            <w:pPr>
              <w:pStyle w:val="ac"/>
              <w:spacing w:before="0" w:beforeAutospacing="0" w:after="0" w:afterAutospacing="0"/>
              <w:ind w:left="357"/>
              <w:contextualSpacing/>
              <w:jc w:val="both"/>
              <w:rPr>
                <w:rFonts w:ascii="Times New Roman" w:hAnsi="Times New Roman" w:cs="Times New Roman"/>
                <w:sz w:val="22"/>
                <w:szCs w:val="22"/>
                <w:lang w:val="uk-UA"/>
              </w:rPr>
            </w:pPr>
          </w:p>
        </w:tc>
      </w:tr>
      <w:tr w:rsidR="00791476" w:rsidRPr="00E43961" w14:paraId="54D473E4" w14:textId="77777777" w:rsidTr="00B46FB4">
        <w:trPr>
          <w:trHeight w:val="263"/>
        </w:trPr>
        <w:tc>
          <w:tcPr>
            <w:tcW w:w="601" w:type="dxa"/>
          </w:tcPr>
          <w:p w14:paraId="1AE70C91" w14:textId="31DF49A9" w:rsidR="00791476" w:rsidRPr="00E43961" w:rsidRDefault="00791476" w:rsidP="00791476">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791476" w:rsidRPr="00E43961" w:rsidRDefault="00791476" w:rsidP="00791476">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791476" w:rsidRPr="00E43961" w:rsidRDefault="00791476" w:rsidP="00791476">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Цінова пропозиція з зазначенням банківських реквізитів постачальника, умов оплати</w:t>
            </w:r>
          </w:p>
        </w:tc>
      </w:tr>
      <w:tr w:rsidR="00791476" w:rsidRPr="00E43961" w14:paraId="0BB27131" w14:textId="77777777" w:rsidTr="00244882">
        <w:trPr>
          <w:trHeight w:val="143"/>
        </w:trPr>
        <w:tc>
          <w:tcPr>
            <w:tcW w:w="601" w:type="dxa"/>
            <w:vMerge w:val="restart"/>
            <w:vAlign w:val="center"/>
          </w:tcPr>
          <w:p w14:paraId="4B724F0D" w14:textId="0BCC4191" w:rsidR="00791476" w:rsidRPr="00E43961" w:rsidRDefault="00791476" w:rsidP="00791476">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791476" w:rsidRPr="00E43961" w:rsidRDefault="00791476" w:rsidP="00791476">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CC7F79" w14:paraId="53A03420" w14:textId="77777777" w:rsidTr="00B46FB4">
        <w:trPr>
          <w:trHeight w:val="143"/>
        </w:trPr>
        <w:tc>
          <w:tcPr>
            <w:tcW w:w="601" w:type="dxa"/>
            <w:vMerge/>
          </w:tcPr>
          <w:p w14:paraId="7D04F5B7" w14:textId="77777777" w:rsidR="00791476" w:rsidRPr="00E43961" w:rsidRDefault="00791476" w:rsidP="00791476">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E43961" w14:paraId="17A0AA1E" w14:textId="77777777" w:rsidTr="00B46FB4">
        <w:trPr>
          <w:trHeight w:val="143"/>
        </w:trPr>
        <w:tc>
          <w:tcPr>
            <w:tcW w:w="601" w:type="dxa"/>
            <w:vMerge/>
          </w:tcPr>
          <w:p w14:paraId="74B9B3FE" w14:textId="77777777" w:rsidR="00791476" w:rsidRPr="00E43961" w:rsidRDefault="00791476" w:rsidP="00791476">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E43961" w14:paraId="089ED78D" w14:textId="77777777" w:rsidTr="00B46FB4">
        <w:trPr>
          <w:trHeight w:val="143"/>
        </w:trPr>
        <w:tc>
          <w:tcPr>
            <w:tcW w:w="601" w:type="dxa"/>
            <w:vMerge/>
          </w:tcPr>
          <w:p w14:paraId="7C4C0809" w14:textId="77777777" w:rsidR="00791476" w:rsidRPr="00E43961" w:rsidRDefault="00791476" w:rsidP="00791476">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E43961" w14:paraId="7F36AA70" w14:textId="77777777" w:rsidTr="00B46FB4">
        <w:trPr>
          <w:trHeight w:val="143"/>
        </w:trPr>
        <w:tc>
          <w:tcPr>
            <w:tcW w:w="601" w:type="dxa"/>
            <w:vMerge/>
          </w:tcPr>
          <w:p w14:paraId="473499A8" w14:textId="77777777" w:rsidR="00791476" w:rsidRPr="00E43961" w:rsidRDefault="00791476" w:rsidP="00791476">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791476" w:rsidRPr="00E43961" w:rsidRDefault="00791476" w:rsidP="00791476">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791476" w:rsidRPr="00E43961" w:rsidRDefault="00791476" w:rsidP="00791476">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791476" w:rsidRPr="00E43961" w:rsidRDefault="00791476" w:rsidP="00791476">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791476" w:rsidRPr="00E43961" w:rsidRDefault="00791476" w:rsidP="00791476">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w:t>
            </w:r>
            <w:r w:rsidRPr="00E43961">
              <w:rPr>
                <w:rFonts w:ascii="Times New Roman" w:hAnsi="Times New Roman" w:cs="Times New Roman"/>
                <w:bCs/>
                <w:sz w:val="22"/>
                <w:szCs w:val="22"/>
                <w:lang w:val="uk-UA" w:eastAsia="uk-UA"/>
              </w:rPr>
              <w:lastRenderedPageBreak/>
              <w:t>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791476" w:rsidRPr="00E43961" w:rsidRDefault="00791476" w:rsidP="00791476">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791476" w:rsidRPr="00E43961" w:rsidRDefault="00791476" w:rsidP="00791476">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791476" w:rsidRPr="00E43961" w:rsidRDefault="00791476" w:rsidP="00791476">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791476" w:rsidRPr="00E43961" w:rsidRDefault="00791476" w:rsidP="00791476">
            <w:pPr>
              <w:pStyle w:val="ac"/>
              <w:spacing w:before="0" w:beforeAutospacing="0" w:after="0" w:afterAutospacing="0"/>
              <w:ind w:left="357"/>
              <w:rPr>
                <w:rFonts w:ascii="Times New Roman" w:hAnsi="Times New Roman" w:cs="Times New Roman"/>
                <w:sz w:val="22"/>
                <w:szCs w:val="22"/>
                <w:lang w:val="uk-UA"/>
              </w:rPr>
            </w:pPr>
          </w:p>
        </w:tc>
      </w:tr>
      <w:tr w:rsidR="00791476" w:rsidRPr="00E43961" w14:paraId="028BDE2E" w14:textId="77777777" w:rsidTr="00B46FB4">
        <w:trPr>
          <w:trHeight w:val="76"/>
        </w:trPr>
        <w:tc>
          <w:tcPr>
            <w:tcW w:w="601" w:type="dxa"/>
          </w:tcPr>
          <w:p w14:paraId="4E7A2854" w14:textId="05B51292" w:rsidR="00791476" w:rsidRPr="00E43961" w:rsidRDefault="00791476" w:rsidP="00791476">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791476" w:rsidRPr="00E43961" w:rsidRDefault="00791476" w:rsidP="00791476">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791476" w:rsidRPr="00E43961" w:rsidRDefault="00791476" w:rsidP="00791476">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72A79C50" w14:textId="77777777" w:rsidR="00C46E7F" w:rsidRDefault="00C46E7F" w:rsidP="005C7FE1">
      <w:pPr>
        <w:ind w:firstLine="142"/>
        <w:jc w:val="both"/>
        <w:rPr>
          <w:rFonts w:eastAsia="Arial Unicode MS"/>
          <w:i/>
          <w:iCs/>
          <w:sz w:val="20"/>
          <w:szCs w:val="20"/>
          <w:lang w:val="uk-UA"/>
        </w:rPr>
      </w:pPr>
    </w:p>
    <w:p w14:paraId="59CA260A" w14:textId="44B86FD8"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09A3BAF7" w:rsidR="00AC36C7" w:rsidRPr="003B3408"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3B3408">
        <w:rPr>
          <w:rFonts w:ascii="Times New Roman" w:hAnsi="Times New Roman" w:cs="Times New Roman"/>
          <w:sz w:val="22"/>
          <w:szCs w:val="22"/>
          <w:lang w:val="uk-UA"/>
        </w:rPr>
        <w:t>Додаток №</w:t>
      </w:r>
      <w:r w:rsidR="003B3408" w:rsidRPr="003B3408">
        <w:rPr>
          <w:rFonts w:ascii="Times New Roman" w:hAnsi="Times New Roman" w:cs="Times New Roman"/>
          <w:sz w:val="22"/>
          <w:szCs w:val="22"/>
          <w:lang w:val="uk-UA"/>
        </w:rPr>
        <w:t>3</w:t>
      </w:r>
      <w:r w:rsidR="003B3408">
        <w:rPr>
          <w:rFonts w:ascii="Times New Roman" w:hAnsi="Times New Roman" w:cs="Times New Roman"/>
          <w:sz w:val="22"/>
          <w:szCs w:val="22"/>
          <w:lang w:val="uk-UA"/>
        </w:rPr>
        <w:t xml:space="preserve"> </w:t>
      </w:r>
      <w:r w:rsidR="00AC36C7" w:rsidRPr="003B3408">
        <w:rPr>
          <w:rFonts w:ascii="Times New Roman" w:hAnsi="Times New Roman" w:cs="Times New Roman"/>
          <w:sz w:val="22"/>
          <w:szCs w:val="22"/>
          <w:lang w:val="uk-UA"/>
        </w:rPr>
        <w:t>до Запиту).</w:t>
      </w:r>
    </w:p>
    <w:p w14:paraId="75210089" w14:textId="26B970A5"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3B3408">
        <w:rPr>
          <w:rFonts w:ascii="Times New Roman" w:hAnsi="Times New Roman" w:cs="Times New Roman"/>
          <w:sz w:val="22"/>
          <w:szCs w:val="22"/>
          <w:lang w:val="uk-UA"/>
        </w:rPr>
        <w:t>Оплата здійснюється шляхом безготівкового перерахування коштів за системою 100% піс</w:t>
      </w:r>
      <w:r w:rsidRPr="001A05AD">
        <w:rPr>
          <w:rFonts w:ascii="Times New Roman" w:hAnsi="Times New Roman" w:cs="Times New Roman"/>
          <w:sz w:val="22"/>
          <w:szCs w:val="22"/>
          <w:lang w:val="uk-UA"/>
        </w:rPr>
        <w:t xml:space="preserve">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3B3408">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324D072D"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18F43162"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504B0311"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376B32">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C086D12" w14:textId="41A18EB3" w:rsidR="00174D1B" w:rsidRPr="00813ACC" w:rsidRDefault="00174D1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Перед підписанням Договору обов'язкове попереднє надання Постачальником демонстраційного зразку набору для погодження Замовником </w:t>
      </w:r>
      <w:r w:rsidRPr="00813ACC">
        <w:rPr>
          <w:rFonts w:ascii="Times New Roman" w:hAnsi="Times New Roman" w:cs="Times New Roman"/>
          <w:sz w:val="22"/>
          <w:szCs w:val="22"/>
          <w:lang w:val="uk-UA"/>
        </w:rPr>
        <w:t>протягом 7-10 календарних днів з моменту обрання Постачальника переможцем. [дата може змінюватись в залежності від складності закупівлі</w:t>
      </w:r>
      <w:r w:rsidRPr="00813ACC">
        <w:rPr>
          <w:rFonts w:ascii="Times New Roman" w:hAnsi="Times New Roman" w:cs="Times New Roman"/>
          <w:color w:val="000000"/>
          <w:sz w:val="22"/>
          <w:szCs w:val="22"/>
          <w:lang w:val="uk-UA" w:eastAsia="uk-UA"/>
        </w:rPr>
        <w:t>]</w:t>
      </w:r>
      <w:r w:rsidRPr="00813ACC">
        <w:rPr>
          <w:rFonts w:ascii="Times New Roman" w:hAnsi="Times New Roman" w:cs="Times New Roman"/>
          <w:sz w:val="22"/>
          <w:szCs w:val="22"/>
          <w:lang w:val="uk-UA"/>
        </w:rPr>
        <w:t xml:space="preserve"> Замовлення без попереднього погодження зразку набору не буде прийняте. Лише після повного погодження демонстраційного зразку, буде укладено договір з переможцем. </w:t>
      </w:r>
    </w:p>
    <w:p w14:paraId="0230B66C"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7EE687E3"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813ACC">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3B497AB2"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852431" w:rsidRPr="00906B69">
        <w:rPr>
          <w:color w:val="000000" w:themeColor="text1"/>
          <w:sz w:val="22"/>
          <w:szCs w:val="22"/>
          <w:lang w:val="uk-UA" w:eastAsia="uk-UA"/>
        </w:rPr>
        <w:t>2</w:t>
      </w:r>
      <w:r w:rsidR="00AD289C" w:rsidRPr="00906B69">
        <w:rPr>
          <w:color w:val="000000" w:themeColor="text1"/>
          <w:sz w:val="22"/>
          <w:szCs w:val="22"/>
          <w:lang w:val="uk-UA" w:eastAsia="uk-UA"/>
        </w:rPr>
        <w:t>1</w:t>
      </w:r>
      <w:r w:rsidRPr="00906B69">
        <w:rPr>
          <w:color w:val="000000" w:themeColor="text1"/>
          <w:sz w:val="22"/>
          <w:szCs w:val="22"/>
          <w:lang w:eastAsia="uk-UA"/>
        </w:rPr>
        <w:t>.</w:t>
      </w:r>
      <w:r w:rsidR="00B41450" w:rsidRPr="00906B69">
        <w:rPr>
          <w:color w:val="000000" w:themeColor="text1"/>
          <w:sz w:val="22"/>
          <w:szCs w:val="22"/>
          <w:lang w:val="uk-UA" w:eastAsia="uk-UA"/>
        </w:rPr>
        <w:t>10</w:t>
      </w:r>
      <w:r w:rsidRPr="00906B69">
        <w:rPr>
          <w:color w:val="000000" w:themeColor="text1"/>
          <w:sz w:val="22"/>
          <w:szCs w:val="22"/>
          <w:lang w:eastAsia="uk-UA"/>
        </w:rPr>
        <w:t>.202</w:t>
      </w:r>
      <w:r w:rsidR="00B41450" w:rsidRPr="00906B69">
        <w:rPr>
          <w:color w:val="000000" w:themeColor="text1"/>
          <w:sz w:val="22"/>
          <w:szCs w:val="22"/>
          <w:lang w:val="uk-UA" w:eastAsia="uk-UA"/>
        </w:rPr>
        <w:t>6</w:t>
      </w:r>
      <w:r w:rsidRPr="00906B69">
        <w:rPr>
          <w:color w:val="000000" w:themeColor="text1"/>
          <w:sz w:val="22"/>
          <w:szCs w:val="22"/>
          <w:lang w:eastAsia="uk-UA"/>
        </w:rPr>
        <w:t>р</w:t>
      </w:r>
      <w:r w:rsidRPr="00906B69">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07393B9B"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906B69">
        <w:rPr>
          <w:b/>
          <w:bCs/>
          <w:color w:val="000000" w:themeColor="text1"/>
          <w:sz w:val="22"/>
          <w:szCs w:val="22"/>
          <w:lang w:eastAsia="uk-UA"/>
        </w:rPr>
        <w:t xml:space="preserve">до </w:t>
      </w:r>
      <w:r w:rsidR="00852431" w:rsidRPr="00906B69">
        <w:rPr>
          <w:b/>
          <w:bCs/>
          <w:color w:val="000000" w:themeColor="text1"/>
          <w:sz w:val="22"/>
          <w:szCs w:val="22"/>
          <w:lang w:val="uk-UA" w:eastAsia="uk-UA"/>
        </w:rPr>
        <w:t>2</w:t>
      </w:r>
      <w:r w:rsidR="00AD289C" w:rsidRPr="00906B69">
        <w:rPr>
          <w:b/>
          <w:bCs/>
          <w:color w:val="000000" w:themeColor="text1"/>
          <w:sz w:val="22"/>
          <w:szCs w:val="22"/>
          <w:lang w:val="uk-UA" w:eastAsia="uk-UA"/>
        </w:rPr>
        <w:t>3</w:t>
      </w:r>
      <w:r w:rsidRPr="00906B69">
        <w:rPr>
          <w:b/>
          <w:bCs/>
          <w:color w:val="000000" w:themeColor="text1"/>
          <w:sz w:val="22"/>
          <w:szCs w:val="22"/>
          <w:lang w:eastAsia="uk-UA"/>
        </w:rPr>
        <w:t>.</w:t>
      </w:r>
      <w:r w:rsidR="00B41450" w:rsidRPr="00906B69">
        <w:rPr>
          <w:b/>
          <w:bCs/>
          <w:color w:val="000000" w:themeColor="text1"/>
          <w:sz w:val="22"/>
          <w:szCs w:val="22"/>
          <w:lang w:val="uk-UA" w:eastAsia="uk-UA"/>
        </w:rPr>
        <w:t>10</w:t>
      </w:r>
      <w:r w:rsidRPr="00906B69">
        <w:rPr>
          <w:b/>
          <w:bCs/>
          <w:color w:val="000000" w:themeColor="text1"/>
          <w:sz w:val="22"/>
          <w:szCs w:val="22"/>
          <w:lang w:eastAsia="uk-UA"/>
        </w:rPr>
        <w:t>.202</w:t>
      </w:r>
      <w:r w:rsidR="00B41450" w:rsidRPr="00906B69">
        <w:rPr>
          <w:b/>
          <w:bCs/>
          <w:color w:val="000000" w:themeColor="text1"/>
          <w:sz w:val="22"/>
          <w:szCs w:val="22"/>
          <w:lang w:val="uk-UA" w:eastAsia="uk-UA"/>
        </w:rPr>
        <w:t>6</w:t>
      </w:r>
      <w:r w:rsidRPr="00906B69">
        <w:rPr>
          <w:b/>
          <w:bCs/>
          <w:color w:val="000000" w:themeColor="text1"/>
          <w:sz w:val="22"/>
          <w:szCs w:val="22"/>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729AEF79" w:rsidR="003F16E7" w:rsidRPr="00E43961" w:rsidRDefault="003F16E7" w:rsidP="00CC0B16">
      <w:pPr>
        <w:ind w:firstLine="357"/>
        <w:jc w:val="both"/>
        <w:rPr>
          <w:sz w:val="22"/>
          <w:szCs w:val="22"/>
          <w:lang w:val="uk-UA" w:eastAsia="en-US"/>
        </w:rPr>
      </w:pPr>
      <w:r w:rsidRPr="00C26D0F">
        <w:rPr>
          <w:b/>
          <w:bCs/>
          <w:i/>
          <w:iCs/>
          <w:color w:val="EE0000"/>
          <w:sz w:val="22"/>
          <w:szCs w:val="22"/>
          <w:lang w:val="uk-UA"/>
        </w:rPr>
        <w:t>Наприклад:</w:t>
      </w:r>
      <w:r w:rsidRPr="00C26D0F">
        <w:rPr>
          <w:b/>
          <w:bCs/>
          <w:color w:val="EE0000"/>
          <w:sz w:val="22"/>
          <w:szCs w:val="22"/>
          <w:lang w:val="uk-UA"/>
        </w:rPr>
        <w:t xml:space="preserve"> </w:t>
      </w:r>
      <w:r w:rsidR="004A7165" w:rsidRPr="00C26D0F">
        <w:rPr>
          <w:b/>
          <w:bCs/>
          <w:color w:val="EE0000"/>
          <w:sz w:val="22"/>
          <w:szCs w:val="22"/>
          <w:lang w:val="uk-UA"/>
        </w:rPr>
        <w:t>№</w:t>
      </w:r>
      <w:r w:rsidR="0062185B" w:rsidRPr="00C26D0F">
        <w:rPr>
          <w:b/>
          <w:bCs/>
          <w:color w:val="EE0000"/>
          <w:sz w:val="22"/>
          <w:szCs w:val="22"/>
          <w:lang w:val="uk-UA"/>
        </w:rPr>
        <w:t>3451</w:t>
      </w:r>
      <w:r w:rsidR="0062185B" w:rsidRPr="00C26D0F">
        <w:rPr>
          <w:b/>
          <w:bCs/>
          <w:color w:val="EE0000"/>
          <w:sz w:val="22"/>
          <w:szCs w:val="22"/>
          <w:lang w:val="en-US"/>
        </w:rPr>
        <w:t>SS</w:t>
      </w:r>
      <w:r w:rsidR="004A7165" w:rsidRPr="00C26D0F">
        <w:rPr>
          <w:b/>
          <w:bCs/>
          <w:i/>
          <w:iCs/>
          <w:color w:val="EE0000"/>
          <w:sz w:val="22"/>
          <w:szCs w:val="22"/>
          <w:lang w:val="uk-UA"/>
        </w:rPr>
        <w:t>_</w:t>
      </w:r>
      <w:r w:rsidRPr="00C26D0F">
        <w:rPr>
          <w:b/>
          <w:bCs/>
          <w:color w:val="EE0000"/>
          <w:sz w:val="22"/>
          <w:szCs w:val="22"/>
          <w:lang w:val="uk-UA"/>
        </w:rPr>
        <w:t>Конкурс на місцеву закупівлю</w:t>
      </w:r>
      <w:r w:rsidR="00C26D0F" w:rsidRPr="00C26D0F">
        <w:rPr>
          <w:b/>
          <w:bCs/>
          <w:color w:val="EE0000"/>
          <w:lang w:val="uk-UA"/>
        </w:rPr>
        <w:t xml:space="preserve"> індивідуальних наборів ППД</w:t>
      </w:r>
      <w:r w:rsidR="00C26D0F" w:rsidRPr="00C26D0F">
        <w:rPr>
          <w:bCs/>
          <w:color w:val="EE0000"/>
          <w:lang w:val="uk-UA"/>
        </w:rPr>
        <w:t xml:space="preserve"> </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lastRenderedPageBreak/>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DF762C7" w14:textId="48839A6D" w:rsidR="004E24DB" w:rsidRPr="00C46E7F" w:rsidRDefault="004E24DB" w:rsidP="006957C5">
      <w:pPr>
        <w:ind w:firstLine="357"/>
        <w:jc w:val="both"/>
        <w:rPr>
          <w:noProof/>
          <w:sz w:val="22"/>
          <w:szCs w:val="22"/>
          <w:lang w:val="uk-UA"/>
        </w:rPr>
      </w:pPr>
      <w:r w:rsidRPr="00C46E7F">
        <w:rPr>
          <w:noProof/>
          <w:sz w:val="22"/>
          <w:szCs w:val="22"/>
          <w:lang w:val="uk-UA"/>
        </w:rPr>
        <w:t xml:space="preserve">6.8. Учасники погоджуються, що в межах даної процедури на закупівлю Замовник, керуючись положеннями: </w:t>
      </w:r>
      <w:hyperlink r:id="rId14" w:tooltip="Вихідна URL-адреса: https://www.ecfr.gov/current/title-2/subtitle-A/chapter-II/part-200/subpart-D/subject-group-ECFR45ddd4419ad436d/section-200.322. Клацніть або торкніться, якщо ви довіряєте цьому посиланню." w:history="1">
        <w:r w:rsidRPr="00C46E7F">
          <w:rPr>
            <w:rStyle w:val="ad"/>
            <w:i/>
            <w:iCs/>
            <w:noProof/>
            <w:sz w:val="22"/>
            <w:szCs w:val="22"/>
            <w:lang w:val="uk-UA"/>
          </w:rPr>
          <w:t>2 CFR 200.322</w:t>
        </w:r>
      </w:hyperlink>
      <w:r w:rsidRPr="00C46E7F">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57246428" w:rsidR="004E24DB" w:rsidRPr="00C46E7F" w:rsidRDefault="004E24DB" w:rsidP="006957C5">
      <w:pPr>
        <w:tabs>
          <w:tab w:val="num" w:pos="720"/>
        </w:tabs>
        <w:ind w:firstLine="357"/>
        <w:jc w:val="both"/>
        <w:rPr>
          <w:noProof/>
          <w:sz w:val="22"/>
          <w:szCs w:val="22"/>
          <w:lang w:val="uk-UA"/>
        </w:rPr>
      </w:pPr>
      <w:r w:rsidRPr="00C46E7F">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C46E7F">
          <w:rPr>
            <w:rStyle w:val="ad"/>
            <w:rFonts w:ascii="Aptos" w:hAnsi="Aptos"/>
            <w:i/>
            <w:iCs/>
            <w:noProof/>
            <w:sz w:val="22"/>
            <w:szCs w:val="22"/>
            <w:lang w:val="uk-UA"/>
          </w:rPr>
          <w:t>2 CFR 200.327</w:t>
        </w:r>
      </w:hyperlink>
      <w:r w:rsidRPr="00C46E7F">
        <w:rPr>
          <w:rFonts w:ascii="Aptos" w:hAnsi="Aptos"/>
          <w:noProof/>
          <w:color w:val="242424"/>
          <w:sz w:val="22"/>
          <w:szCs w:val="22"/>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C46E7F">
          <w:rPr>
            <w:rStyle w:val="ad"/>
            <w:rFonts w:ascii="Aptos" w:hAnsi="Aptos"/>
            <w:i/>
            <w:iCs/>
            <w:noProof/>
            <w:sz w:val="22"/>
            <w:szCs w:val="22"/>
            <w:lang w:val="uk-UA"/>
          </w:rPr>
          <w:t>Appendix II to Part 200</w:t>
        </w:r>
      </w:hyperlink>
      <w:r w:rsidRPr="00C46E7F">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7" w:history="1">
        <w:r w:rsidRPr="00C46E7F">
          <w:rPr>
            <w:rStyle w:val="ad"/>
            <w:noProof/>
            <w:sz w:val="22"/>
            <w:szCs w:val="22"/>
            <w:lang w:val="uk-UA"/>
          </w:rPr>
          <w:t>Final FY26 - Standard Terms and Conditions for Federal Awards</w:t>
        </w:r>
      </w:hyperlink>
      <w:r w:rsidRPr="00C46E7F">
        <w:rPr>
          <w:noProof/>
          <w:sz w:val="22"/>
          <w:szCs w:val="22"/>
          <w:lang w:val="uk-UA"/>
        </w:rPr>
        <w:t xml:space="preserve"> ), а саме:</w:t>
      </w:r>
    </w:p>
    <w:p w14:paraId="23830822" w14:textId="0BBA9A42" w:rsidR="004E24DB" w:rsidRPr="00C46E7F" w:rsidRDefault="00364E0E" w:rsidP="006957C5">
      <w:pPr>
        <w:ind w:firstLine="357"/>
        <w:jc w:val="both"/>
        <w:rPr>
          <w:noProof/>
          <w:sz w:val="22"/>
          <w:szCs w:val="22"/>
          <w:lang w:val="uk-UA"/>
        </w:rPr>
      </w:pPr>
      <w:r w:rsidRPr="00C46E7F">
        <w:rPr>
          <w:noProof/>
          <w:sz w:val="22"/>
          <w:szCs w:val="22"/>
          <w:lang w:val="uk-UA"/>
        </w:rPr>
        <w:t>1</w:t>
      </w:r>
      <w:r w:rsidR="004E24DB" w:rsidRPr="00C46E7F">
        <w:rPr>
          <w:noProof/>
          <w:sz w:val="22"/>
          <w:szCs w:val="22"/>
          <w:lang w:val="uk-UA"/>
        </w:rPr>
        <w:t>. Заборона торгівлі людьми</w:t>
      </w:r>
    </w:p>
    <w:p w14:paraId="74DBD83D" w14:textId="77777777" w:rsidR="004E24DB" w:rsidRPr="00C46E7F" w:rsidRDefault="004E24DB" w:rsidP="006957C5">
      <w:pPr>
        <w:tabs>
          <w:tab w:val="num" w:pos="720"/>
        </w:tabs>
        <w:ind w:firstLine="357"/>
        <w:jc w:val="both"/>
        <w:rPr>
          <w:noProof/>
          <w:sz w:val="22"/>
          <w:szCs w:val="22"/>
          <w:lang w:val="uk-UA"/>
        </w:rPr>
      </w:pPr>
      <w:r w:rsidRPr="00C46E7F">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C46E7F" w:rsidRDefault="004E24DB" w:rsidP="006957C5">
      <w:pPr>
        <w:ind w:firstLine="357"/>
        <w:jc w:val="both"/>
        <w:rPr>
          <w:noProof/>
          <w:sz w:val="22"/>
          <w:szCs w:val="22"/>
          <w:lang w:val="uk-UA"/>
        </w:rPr>
      </w:pPr>
      <w:r w:rsidRPr="00C46E7F">
        <w:rPr>
          <w:noProof/>
          <w:sz w:val="22"/>
          <w:szCs w:val="22"/>
          <w:lang w:val="uk-UA"/>
        </w:rPr>
        <w:t>1.</w:t>
      </w:r>
      <w:r w:rsidR="00F82B23" w:rsidRPr="00C46E7F">
        <w:rPr>
          <w:noProof/>
          <w:sz w:val="22"/>
          <w:szCs w:val="22"/>
          <w:lang w:val="uk-UA"/>
        </w:rPr>
        <w:t>2</w:t>
      </w:r>
      <w:r w:rsidRPr="00C46E7F">
        <w:rPr>
          <w:noProof/>
          <w:sz w:val="22"/>
          <w:szCs w:val="22"/>
          <w:lang w:val="uk-UA"/>
        </w:rPr>
        <w:t>. Під діями, що безпосередньо підтримують або сприяють торгівлі людьми, слід вважати:</w:t>
      </w:r>
    </w:p>
    <w:p w14:paraId="72F14930" w14:textId="77777777" w:rsidR="004E24DB" w:rsidRPr="00C46E7F" w:rsidRDefault="004E24DB" w:rsidP="006957C5">
      <w:pPr>
        <w:pStyle w:val="af1"/>
        <w:numPr>
          <w:ilvl w:val="2"/>
          <w:numId w:val="15"/>
        </w:numPr>
        <w:spacing w:after="160" w:line="278" w:lineRule="auto"/>
        <w:ind w:left="0" w:firstLine="357"/>
        <w:contextualSpacing/>
        <w:jc w:val="both"/>
        <w:rPr>
          <w:noProof/>
          <w:sz w:val="22"/>
          <w:szCs w:val="22"/>
          <w:lang w:val="uk-UA"/>
        </w:rPr>
      </w:pPr>
      <w:r w:rsidRPr="00C46E7F">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C46E7F" w:rsidRDefault="004E24DB" w:rsidP="006957C5">
      <w:pPr>
        <w:pStyle w:val="af1"/>
        <w:numPr>
          <w:ilvl w:val="2"/>
          <w:numId w:val="15"/>
        </w:numPr>
        <w:spacing w:line="278" w:lineRule="auto"/>
        <w:ind w:left="0" w:firstLine="357"/>
        <w:contextualSpacing/>
        <w:jc w:val="both"/>
        <w:rPr>
          <w:noProof/>
          <w:sz w:val="22"/>
          <w:szCs w:val="22"/>
          <w:lang w:val="uk-UA"/>
        </w:rPr>
      </w:pPr>
      <w:r w:rsidRPr="00C46E7F">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-стягнення з найнятих працівників плати за працевлаштування або рекрутинг; </w:t>
      </w:r>
    </w:p>
    <w:p w14:paraId="4A43AD3C"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C46E7F" w:rsidRDefault="004E24DB" w:rsidP="006957C5">
      <w:pPr>
        <w:ind w:firstLine="357"/>
        <w:jc w:val="both"/>
        <w:rPr>
          <w:noProof/>
          <w:sz w:val="22"/>
          <w:szCs w:val="22"/>
          <w:lang w:val="uk-UA"/>
        </w:rPr>
      </w:pPr>
      <w:r w:rsidRPr="00C46E7F">
        <w:rPr>
          <w:noProof/>
          <w:sz w:val="22"/>
          <w:szCs w:val="22"/>
          <w:lang w:val="uk-UA"/>
        </w:rPr>
        <w:t>2. Боротьба з тероризмом</w:t>
      </w:r>
    </w:p>
    <w:p w14:paraId="09F6C216" w14:textId="77777777" w:rsidR="004E24DB" w:rsidRPr="00C46E7F" w:rsidRDefault="004E24DB" w:rsidP="006957C5">
      <w:pPr>
        <w:ind w:firstLine="357"/>
        <w:jc w:val="both"/>
        <w:rPr>
          <w:noProof/>
          <w:sz w:val="22"/>
          <w:szCs w:val="22"/>
          <w:lang w:val="uk-UA"/>
        </w:rPr>
      </w:pPr>
      <w:r w:rsidRPr="00C46E7F">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C46E7F" w:rsidRDefault="004E24DB" w:rsidP="006957C5">
      <w:pPr>
        <w:ind w:firstLine="357"/>
        <w:jc w:val="both"/>
        <w:rPr>
          <w:noProof/>
          <w:sz w:val="22"/>
          <w:szCs w:val="22"/>
          <w:lang w:val="uk-UA"/>
        </w:rPr>
      </w:pPr>
      <w:r w:rsidRPr="00C46E7F">
        <w:rPr>
          <w:noProof/>
          <w:sz w:val="22"/>
          <w:szCs w:val="22"/>
          <w:lang w:val="uk-UA"/>
        </w:rPr>
        <w:t>3. Заборона іноземних безпілотних систем (ASDA)</w:t>
      </w:r>
    </w:p>
    <w:p w14:paraId="0FC90ADC" w14:textId="77777777" w:rsidR="004E24DB" w:rsidRPr="00C46E7F" w:rsidRDefault="004E24DB" w:rsidP="006957C5">
      <w:pPr>
        <w:ind w:firstLine="357"/>
        <w:jc w:val="both"/>
        <w:rPr>
          <w:noProof/>
          <w:sz w:val="22"/>
          <w:szCs w:val="22"/>
          <w:lang w:val="uk-UA"/>
        </w:rPr>
      </w:pPr>
      <w:r w:rsidRPr="00C46E7F">
        <w:rPr>
          <w:noProof/>
          <w:sz w:val="22"/>
          <w:szCs w:val="22"/>
          <w:lang w:val="uk-UA"/>
        </w:rPr>
        <w:t>3.1. Товариство Червоного Хреста України підтверджує та інформує, що воно:</w:t>
      </w:r>
    </w:p>
    <w:p w14:paraId="2EB2624E" w14:textId="77777777" w:rsidR="004E24DB" w:rsidRPr="00C46E7F" w:rsidRDefault="004E24DB" w:rsidP="006957C5">
      <w:pPr>
        <w:numPr>
          <w:ilvl w:val="0"/>
          <w:numId w:val="14"/>
        </w:numPr>
        <w:spacing w:line="278" w:lineRule="auto"/>
        <w:ind w:left="0" w:firstLine="357"/>
        <w:jc w:val="both"/>
        <w:rPr>
          <w:noProof/>
          <w:sz w:val="22"/>
          <w:szCs w:val="22"/>
          <w:lang w:val="uk-UA"/>
        </w:rPr>
      </w:pPr>
      <w:r w:rsidRPr="00C46E7F">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C46E7F" w:rsidRDefault="004E24DB" w:rsidP="006957C5">
      <w:pPr>
        <w:numPr>
          <w:ilvl w:val="0"/>
          <w:numId w:val="14"/>
        </w:numPr>
        <w:spacing w:line="278" w:lineRule="auto"/>
        <w:ind w:left="0" w:firstLine="357"/>
        <w:jc w:val="both"/>
        <w:rPr>
          <w:noProof/>
          <w:sz w:val="22"/>
          <w:szCs w:val="22"/>
          <w:lang w:val="uk-UA"/>
        </w:rPr>
      </w:pPr>
      <w:r w:rsidRPr="00C46E7F">
        <w:rPr>
          <w:noProof/>
          <w:sz w:val="22"/>
          <w:szCs w:val="22"/>
          <w:lang w:val="uk-UA"/>
        </w:rPr>
        <w:lastRenderedPageBreak/>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C46E7F" w:rsidRDefault="004E24DB" w:rsidP="006957C5">
      <w:pPr>
        <w:numPr>
          <w:ilvl w:val="0"/>
          <w:numId w:val="14"/>
        </w:numPr>
        <w:spacing w:line="278" w:lineRule="auto"/>
        <w:ind w:left="0" w:firstLine="357"/>
        <w:jc w:val="both"/>
        <w:rPr>
          <w:noProof/>
          <w:sz w:val="22"/>
          <w:szCs w:val="22"/>
          <w:lang w:val="uk-UA"/>
        </w:rPr>
      </w:pPr>
      <w:r w:rsidRPr="00C46E7F">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C46E7F" w:rsidRDefault="004E24DB" w:rsidP="006957C5">
      <w:pPr>
        <w:ind w:firstLine="357"/>
        <w:jc w:val="both"/>
        <w:rPr>
          <w:noProof/>
          <w:sz w:val="22"/>
          <w:szCs w:val="22"/>
          <w:lang w:val="uk-UA"/>
        </w:rPr>
      </w:pPr>
      <w:r w:rsidRPr="00C46E7F">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8" w:history="1">
        <w:r w:rsidRPr="00C46E7F">
          <w:rPr>
            <w:rStyle w:val="ad"/>
            <w:noProof/>
            <w:color w:val="auto"/>
            <w:sz w:val="22"/>
            <w:szCs w:val="22"/>
            <w:lang w:val="uk-UA"/>
          </w:rPr>
          <w:t>https://www.sam.gov</w:t>
        </w:r>
      </w:hyperlink>
      <w:r w:rsidRPr="00C46E7F">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D969DD" w:rsidRDefault="004E24DB" w:rsidP="006957C5">
      <w:pPr>
        <w:ind w:firstLine="357"/>
        <w:jc w:val="both"/>
        <w:rPr>
          <w:noProof/>
          <w:sz w:val="22"/>
          <w:szCs w:val="22"/>
          <w:lang w:val="uk-UA"/>
        </w:rPr>
      </w:pPr>
      <w:r w:rsidRPr="00C46E7F">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6F9E196F" w:rsidR="00142094" w:rsidRPr="00E43961" w:rsidRDefault="002A13C5" w:rsidP="00C46E7F">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C46E7F"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5DA4E743" w:rsidR="00992F46" w:rsidRPr="00E43961" w:rsidRDefault="00284B2A" w:rsidP="00992F46">
      <w:pPr>
        <w:pStyle w:val="af9"/>
        <w:ind w:firstLine="357"/>
        <w:rPr>
          <w:i/>
          <w:sz w:val="22"/>
          <w:szCs w:val="22"/>
          <w:lang w:val="uk-UA"/>
        </w:rPr>
      </w:pPr>
      <w:r>
        <w:rPr>
          <w:i/>
          <w:iCs/>
          <w:spacing w:val="-4"/>
          <w:sz w:val="22"/>
          <w:szCs w:val="22"/>
          <w:lang w:val="uk-UA"/>
        </w:rPr>
        <w:t xml:space="preserve">В.о. керівника Департаменту </w:t>
      </w:r>
      <w:proofErr w:type="spellStart"/>
      <w:r>
        <w:rPr>
          <w:i/>
          <w:iCs/>
          <w:spacing w:val="-4"/>
          <w:sz w:val="22"/>
          <w:szCs w:val="22"/>
          <w:lang w:val="uk-UA"/>
        </w:rPr>
        <w:t>закупівель</w:t>
      </w:r>
      <w:proofErr w:type="spellEnd"/>
      <w:r>
        <w:rPr>
          <w:i/>
          <w:iCs/>
          <w:spacing w:val="-4"/>
          <w:sz w:val="22"/>
          <w:szCs w:val="22"/>
          <w:lang w:val="uk-UA"/>
        </w:rPr>
        <w:t xml:space="preserve">     </w:t>
      </w:r>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76A247F9" w:rsidR="00586326" w:rsidRPr="00E43961" w:rsidRDefault="00992F46" w:rsidP="00A406ED">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6F012" w14:textId="77777777" w:rsidR="00423AB6" w:rsidRDefault="00423AB6" w:rsidP="00B948CF">
      <w:r>
        <w:separator/>
      </w:r>
    </w:p>
  </w:endnote>
  <w:endnote w:type="continuationSeparator" w:id="0">
    <w:p w14:paraId="3804EE69" w14:textId="77777777" w:rsidR="00423AB6" w:rsidRDefault="00423AB6" w:rsidP="00B948CF">
      <w:r>
        <w:continuationSeparator/>
      </w:r>
    </w:p>
  </w:endnote>
  <w:endnote w:type="continuationNotice" w:id="1">
    <w:p w14:paraId="658985BB" w14:textId="77777777" w:rsidR="00423AB6" w:rsidRDefault="00423A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E8F09" w14:textId="77777777" w:rsidR="00423AB6" w:rsidRDefault="00423AB6" w:rsidP="00B948CF">
      <w:r>
        <w:separator/>
      </w:r>
    </w:p>
  </w:footnote>
  <w:footnote w:type="continuationSeparator" w:id="0">
    <w:p w14:paraId="5DD629E6" w14:textId="77777777" w:rsidR="00423AB6" w:rsidRDefault="00423AB6" w:rsidP="00B948CF">
      <w:r>
        <w:continuationSeparator/>
      </w:r>
    </w:p>
  </w:footnote>
  <w:footnote w:type="continuationNotice" w:id="1">
    <w:p w14:paraId="618F946E" w14:textId="77777777" w:rsidR="00423AB6" w:rsidRDefault="00423A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1934"/>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250"/>
    <w:rsid w:val="001C2851"/>
    <w:rsid w:val="001C28A1"/>
    <w:rsid w:val="001C3030"/>
    <w:rsid w:val="001C3DB7"/>
    <w:rsid w:val="001C48D2"/>
    <w:rsid w:val="001C57C8"/>
    <w:rsid w:val="001C5A35"/>
    <w:rsid w:val="001D4097"/>
    <w:rsid w:val="001D485E"/>
    <w:rsid w:val="001D719B"/>
    <w:rsid w:val="001E5E39"/>
    <w:rsid w:val="001E6A3D"/>
    <w:rsid w:val="001E6C4E"/>
    <w:rsid w:val="001F0CD7"/>
    <w:rsid w:val="001F12FA"/>
    <w:rsid w:val="001F39EA"/>
    <w:rsid w:val="001F6A84"/>
    <w:rsid w:val="001F7072"/>
    <w:rsid w:val="00200D68"/>
    <w:rsid w:val="00202E93"/>
    <w:rsid w:val="00203564"/>
    <w:rsid w:val="00204FE3"/>
    <w:rsid w:val="00205E7D"/>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84B2A"/>
    <w:rsid w:val="00290271"/>
    <w:rsid w:val="00290472"/>
    <w:rsid w:val="00292CED"/>
    <w:rsid w:val="00293A9A"/>
    <w:rsid w:val="00296CE0"/>
    <w:rsid w:val="002A13C5"/>
    <w:rsid w:val="002B1748"/>
    <w:rsid w:val="002B1C36"/>
    <w:rsid w:val="002B2696"/>
    <w:rsid w:val="002B2A14"/>
    <w:rsid w:val="002B57A6"/>
    <w:rsid w:val="002B76EB"/>
    <w:rsid w:val="002C1D11"/>
    <w:rsid w:val="002C2AAE"/>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6B32"/>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0AFA"/>
    <w:rsid w:val="003B3365"/>
    <w:rsid w:val="003B3408"/>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3F616D"/>
    <w:rsid w:val="0040065B"/>
    <w:rsid w:val="004007AF"/>
    <w:rsid w:val="00403B2E"/>
    <w:rsid w:val="004043F6"/>
    <w:rsid w:val="00416575"/>
    <w:rsid w:val="0042087A"/>
    <w:rsid w:val="00423AB6"/>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6D7C"/>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681"/>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06EBA"/>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46F86"/>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54"/>
    <w:rsid w:val="005E4AA2"/>
    <w:rsid w:val="005E7911"/>
    <w:rsid w:val="005F47C8"/>
    <w:rsid w:val="005F50D0"/>
    <w:rsid w:val="005F6058"/>
    <w:rsid w:val="00600C99"/>
    <w:rsid w:val="0060269E"/>
    <w:rsid w:val="00604420"/>
    <w:rsid w:val="00606075"/>
    <w:rsid w:val="00606079"/>
    <w:rsid w:val="006114E5"/>
    <w:rsid w:val="006122A7"/>
    <w:rsid w:val="00612B0A"/>
    <w:rsid w:val="0062125D"/>
    <w:rsid w:val="0062185B"/>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1B06"/>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476"/>
    <w:rsid w:val="00791AC0"/>
    <w:rsid w:val="007970A2"/>
    <w:rsid w:val="007A40D5"/>
    <w:rsid w:val="007A791B"/>
    <w:rsid w:val="007B0557"/>
    <w:rsid w:val="007B0ABC"/>
    <w:rsid w:val="007B3F1A"/>
    <w:rsid w:val="007B42B0"/>
    <w:rsid w:val="007B722F"/>
    <w:rsid w:val="007C27D0"/>
    <w:rsid w:val="007C3F9D"/>
    <w:rsid w:val="007C79D7"/>
    <w:rsid w:val="007C7D94"/>
    <w:rsid w:val="007C7E1B"/>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3ACC"/>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2431"/>
    <w:rsid w:val="00853C05"/>
    <w:rsid w:val="00855960"/>
    <w:rsid w:val="00856F18"/>
    <w:rsid w:val="008603CF"/>
    <w:rsid w:val="008614F6"/>
    <w:rsid w:val="00861D6A"/>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16C6"/>
    <w:rsid w:val="008C2290"/>
    <w:rsid w:val="008C293C"/>
    <w:rsid w:val="008C4905"/>
    <w:rsid w:val="008C745B"/>
    <w:rsid w:val="008D0E53"/>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6B69"/>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0C44"/>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2FE7"/>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1F31"/>
    <w:rsid w:val="00A12EC0"/>
    <w:rsid w:val="00A17356"/>
    <w:rsid w:val="00A206D9"/>
    <w:rsid w:val="00A217DF"/>
    <w:rsid w:val="00A34CC2"/>
    <w:rsid w:val="00A37570"/>
    <w:rsid w:val="00A406ED"/>
    <w:rsid w:val="00A42C7B"/>
    <w:rsid w:val="00A43868"/>
    <w:rsid w:val="00A4484B"/>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89C"/>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450"/>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4410"/>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26D0F"/>
    <w:rsid w:val="00C3211C"/>
    <w:rsid w:val="00C35487"/>
    <w:rsid w:val="00C41062"/>
    <w:rsid w:val="00C451BE"/>
    <w:rsid w:val="00C45A23"/>
    <w:rsid w:val="00C46E7F"/>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2F9C"/>
    <w:rsid w:val="00C93350"/>
    <w:rsid w:val="00C94FE9"/>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C7F79"/>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2B25"/>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4AC7"/>
    <w:rsid w:val="00DF045A"/>
    <w:rsid w:val="00DF671B"/>
    <w:rsid w:val="00DF7B8C"/>
    <w:rsid w:val="00E00C55"/>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D71"/>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88D"/>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yperlink" Target="https://www.state.gov/wp-content/uploads/2026/02/Final-FY26-Standard-Terms-and-Conditions-for-Federal-Awards-FINAL-HRC1259439-Accessible-2.6.pdf"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6</Pages>
  <Words>15815</Words>
  <Characters>9015</Characters>
  <Application>Microsoft Office Word</Application>
  <DocSecurity>0</DocSecurity>
  <Lines>75</Lines>
  <Paragraphs>49</Paragraphs>
  <ScaleCrop>false</ScaleCrop>
  <Company>AUN of PLWH</Company>
  <LinksUpToDate>false</LinksUpToDate>
  <CharactersWithSpaces>24781</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180</cp:revision>
  <cp:lastPrinted>2023-07-06T09:44:00Z</cp:lastPrinted>
  <dcterms:created xsi:type="dcterms:W3CDTF">2024-10-30T12:29:00Z</dcterms:created>
  <dcterms:modified xsi:type="dcterms:W3CDTF">2026-10-16T11:41:00Z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