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rPr>
      </w:pPr>
    </w:p>
    <w:p w14:paraId="5B2DF444" w14:textId="5AF3DAC2" w:rsidR="004C162F" w:rsidRDefault="004C162F" w:rsidP="214B7DDD">
      <w:pPr>
        <w:tabs>
          <w:tab w:val="left" w:pos="840"/>
          <w:tab w:val="right" w:pos="9900"/>
        </w:tabs>
        <w:rPr>
          <w:b/>
          <w:bCs/>
          <w:sz w:val="22"/>
          <w:szCs w:val="22"/>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61606E">
        <w:rPr>
          <w:b/>
          <w:bCs/>
          <w:sz w:val="22"/>
          <w:szCs w:val="22"/>
        </w:rPr>
        <w:t>«</w:t>
      </w:r>
      <w:r w:rsidR="0061606E" w:rsidRPr="0061606E">
        <w:rPr>
          <w:b/>
          <w:bCs/>
          <w:sz w:val="22"/>
          <w:szCs w:val="22"/>
        </w:rPr>
        <w:t>15</w:t>
      </w:r>
      <w:r w:rsidRPr="0061606E">
        <w:rPr>
          <w:b/>
          <w:bCs/>
          <w:sz w:val="22"/>
          <w:szCs w:val="22"/>
        </w:rPr>
        <w:t xml:space="preserve">» </w:t>
      </w:r>
      <w:r w:rsidR="0061606E" w:rsidRPr="0061606E">
        <w:rPr>
          <w:b/>
          <w:bCs/>
          <w:sz w:val="22"/>
          <w:szCs w:val="22"/>
        </w:rPr>
        <w:t>жовтня</w:t>
      </w:r>
      <w:r w:rsidRPr="0061606E">
        <w:rPr>
          <w:b/>
          <w:bCs/>
          <w:sz w:val="22"/>
          <w:szCs w:val="22"/>
        </w:rPr>
        <w:t xml:space="preserve"> 202</w:t>
      </w:r>
      <w:r w:rsidR="00273CC8" w:rsidRPr="0061606E">
        <w:rPr>
          <w:b/>
          <w:bCs/>
          <w:sz w:val="22"/>
          <w:szCs w:val="22"/>
        </w:rPr>
        <w:t>6</w:t>
      </w:r>
      <w:r w:rsidRPr="0061606E">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rPr>
      </w:pPr>
    </w:p>
    <w:p w14:paraId="1D461A42" w14:textId="1C2E26E4" w:rsidR="00203564" w:rsidRPr="009E405B" w:rsidRDefault="00203564" w:rsidP="000B2556">
      <w:pPr>
        <w:ind w:left="142" w:firstLine="284"/>
        <w:jc w:val="center"/>
        <w:rPr>
          <w:b/>
          <w:sz w:val="22"/>
          <w:szCs w:val="22"/>
          <w:lang w:val="ru-RU"/>
        </w:rPr>
      </w:pPr>
      <w:r w:rsidRPr="00E43961">
        <w:rPr>
          <w:b/>
          <w:sz w:val="22"/>
          <w:szCs w:val="22"/>
        </w:rPr>
        <w:t>ЗАПИТ ЦІНОВИХ ПРОПОЗИЦІЙ</w:t>
      </w:r>
      <w:r w:rsidR="0061606E">
        <w:rPr>
          <w:b/>
          <w:sz w:val="22"/>
          <w:szCs w:val="22"/>
        </w:rPr>
        <w:t>_3438</w:t>
      </w:r>
      <w:r w:rsidR="0061606E">
        <w:rPr>
          <w:b/>
          <w:sz w:val="22"/>
          <w:szCs w:val="22"/>
          <w:lang w:val="en-US"/>
        </w:rPr>
        <w:t>MS</w:t>
      </w:r>
    </w:p>
    <w:p w14:paraId="256A0BED" w14:textId="24DB1C4A" w:rsidR="007674AA" w:rsidRPr="00E43961" w:rsidRDefault="00203564" w:rsidP="002D5944">
      <w:pPr>
        <w:ind w:left="142" w:firstLine="284"/>
        <w:jc w:val="center"/>
        <w:rPr>
          <w:sz w:val="22"/>
          <w:szCs w:val="22"/>
        </w:rPr>
      </w:pPr>
      <w:r w:rsidRPr="00E43961">
        <w:rPr>
          <w:sz w:val="22"/>
          <w:szCs w:val="22"/>
        </w:rPr>
        <w:t>(далі – „</w:t>
      </w:r>
      <w:r w:rsidRPr="00E43961">
        <w:rPr>
          <w:b/>
          <w:sz w:val="22"/>
          <w:szCs w:val="22"/>
        </w:rPr>
        <w:t>Запит</w:t>
      </w:r>
      <w:r w:rsidRPr="00E43961">
        <w:rPr>
          <w:sz w:val="22"/>
          <w:szCs w:val="22"/>
        </w:rPr>
        <w:t>”)</w:t>
      </w:r>
    </w:p>
    <w:p w14:paraId="7058548B" w14:textId="77777777" w:rsidR="00203564" w:rsidRPr="00E43961" w:rsidRDefault="00203564" w:rsidP="000B2556">
      <w:pPr>
        <w:ind w:left="142" w:firstLine="284"/>
        <w:rPr>
          <w:b/>
          <w:bCs/>
          <w:spacing w:val="-6"/>
          <w:sz w:val="22"/>
          <w:szCs w:val="22"/>
        </w:rPr>
      </w:pPr>
    </w:p>
    <w:p w14:paraId="07B04359" w14:textId="01572CC7" w:rsidR="004647AE" w:rsidRPr="00E43961" w:rsidRDefault="00A84B49" w:rsidP="00A84B49">
      <w:pPr>
        <w:ind w:firstLine="708"/>
        <w:jc w:val="both"/>
        <w:rPr>
          <w:sz w:val="22"/>
          <w:szCs w:val="22"/>
        </w:rPr>
      </w:pPr>
      <w:r w:rsidRPr="00E43961">
        <w:rPr>
          <w:sz w:val="22"/>
          <w:szCs w:val="22"/>
        </w:rPr>
        <w:t>Товариство Червоного Хреста України (далі – «</w:t>
      </w:r>
      <w:r w:rsidRPr="00E43961">
        <w:rPr>
          <w:b/>
          <w:bCs/>
          <w:sz w:val="22"/>
          <w:szCs w:val="22"/>
        </w:rPr>
        <w:t>Замовник</w:t>
      </w:r>
      <w:r w:rsidRPr="00E43961">
        <w:rPr>
          <w:sz w:val="22"/>
          <w:szCs w:val="22"/>
        </w:rPr>
        <w:t xml:space="preserve">») оголошує </w:t>
      </w:r>
      <w:r w:rsidR="00D96756" w:rsidRPr="00E43961">
        <w:rPr>
          <w:sz w:val="22"/>
          <w:szCs w:val="22"/>
        </w:rPr>
        <w:t xml:space="preserve">конкурс на </w:t>
      </w:r>
      <w:r w:rsidRPr="00E43961">
        <w:rPr>
          <w:sz w:val="22"/>
          <w:szCs w:val="22"/>
        </w:rPr>
        <w:t>місцеву закупівлю</w:t>
      </w:r>
      <w:r w:rsidR="007C7D94" w:rsidRPr="00E43961">
        <w:rPr>
          <w:sz w:val="22"/>
          <w:szCs w:val="22"/>
        </w:rPr>
        <w:t xml:space="preserve"> </w:t>
      </w:r>
      <w:r w:rsidR="004B5DC0" w:rsidRPr="004B5DC0">
        <w:rPr>
          <w:b/>
          <w:bCs/>
          <w:sz w:val="22"/>
          <w:szCs w:val="22"/>
        </w:rPr>
        <w:t>календарів для діяльності ТЧХУ.</w:t>
      </w:r>
    </w:p>
    <w:p w14:paraId="101461B6" w14:textId="229E040E" w:rsidR="00A84B49" w:rsidRPr="00E43961" w:rsidRDefault="00A206D9" w:rsidP="00A84B49">
      <w:pPr>
        <w:jc w:val="center"/>
        <w:rPr>
          <w:b/>
          <w:sz w:val="22"/>
          <w:szCs w:val="22"/>
        </w:rPr>
      </w:pPr>
      <w:r w:rsidRPr="00E43961">
        <w:rPr>
          <w:b/>
          <w:sz w:val="22"/>
          <w:szCs w:val="22"/>
        </w:rPr>
        <w:t xml:space="preserve"> І. </w:t>
      </w:r>
      <w:r w:rsidR="00A84B49" w:rsidRPr="00E43961">
        <w:rPr>
          <w:b/>
          <w:sz w:val="22"/>
          <w:szCs w:val="22"/>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rPr>
            </w:pPr>
            <w:r w:rsidRPr="00E43961">
              <w:rPr>
                <w:b/>
                <w:sz w:val="22"/>
                <w:szCs w:val="22"/>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rPr>
            </w:pPr>
            <w:r w:rsidRPr="00E43961">
              <w:rPr>
                <w:b/>
                <w:sz w:val="22"/>
                <w:szCs w:val="22"/>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647DAE59" w:rsidR="00A206D9" w:rsidRPr="00E43961" w:rsidRDefault="00A206D9" w:rsidP="00B10378">
            <w:pPr>
              <w:jc w:val="center"/>
              <w:rPr>
                <w:b/>
                <w:sz w:val="22"/>
                <w:szCs w:val="22"/>
              </w:rPr>
            </w:pPr>
            <w:r w:rsidRPr="00E43961">
              <w:rPr>
                <w:b/>
                <w:sz w:val="22"/>
                <w:szCs w:val="22"/>
              </w:rPr>
              <w:t>Кількість</w:t>
            </w:r>
            <w:r w:rsidR="00846864">
              <w:rPr>
                <w:b/>
                <w:sz w:val="22"/>
                <w:szCs w:val="22"/>
              </w:rPr>
              <w:t>,</w:t>
            </w:r>
            <w:r w:rsidR="00846864">
              <w:rPr>
                <w:b/>
              </w:rPr>
              <w:t xml:space="preserve"> шт.</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rPr>
            </w:pPr>
            <w:r w:rsidRPr="00E43961">
              <w:rPr>
                <w:b/>
                <w:sz w:val="22"/>
                <w:szCs w:val="22"/>
              </w:rPr>
              <w:t>Додаткова інформація</w:t>
            </w:r>
          </w:p>
        </w:tc>
      </w:tr>
      <w:tr w:rsidR="00D97625" w:rsidRPr="00E43961" w14:paraId="71C46B11" w14:textId="77777777" w:rsidTr="009847C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4BE07C40" w:rsidR="00D97625" w:rsidRPr="00846864" w:rsidRDefault="00D97625" w:rsidP="00846864">
            <w:pPr>
              <w:jc w:val="center"/>
              <w:rPr>
                <w:bCs/>
                <w:sz w:val="22"/>
                <w:szCs w:val="22"/>
              </w:rPr>
            </w:pPr>
            <w:r>
              <w:rPr>
                <w:rStyle w:val="normaltextrun"/>
                <w:sz w:val="22"/>
                <w:szCs w:val="22"/>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75BA9844" w:rsidR="00D97625" w:rsidRPr="00846864" w:rsidRDefault="00D97625" w:rsidP="000558A2">
            <w:pPr>
              <w:rPr>
                <w:bCs/>
                <w:sz w:val="22"/>
                <w:szCs w:val="22"/>
              </w:rPr>
            </w:pPr>
            <w:r w:rsidRPr="00846864">
              <w:rPr>
                <w:rStyle w:val="normaltextrun"/>
                <w:sz w:val="22"/>
                <w:szCs w:val="22"/>
              </w:rPr>
              <w:t>Календар квартальний</w:t>
            </w:r>
          </w:p>
        </w:tc>
        <w:tc>
          <w:tcPr>
            <w:tcW w:w="1914" w:type="dxa"/>
            <w:tcBorders>
              <w:top w:val="single" w:sz="4" w:space="0" w:color="auto"/>
              <w:left w:val="single" w:sz="4" w:space="0" w:color="auto"/>
              <w:bottom w:val="single" w:sz="4" w:space="0" w:color="auto"/>
              <w:right w:val="single" w:sz="4" w:space="0" w:color="auto"/>
            </w:tcBorders>
            <w:vAlign w:val="center"/>
          </w:tcPr>
          <w:p w14:paraId="5D5815E4" w14:textId="2466261E" w:rsidR="00D97625" w:rsidRPr="00E43961" w:rsidRDefault="00D97625" w:rsidP="00846864">
            <w:pPr>
              <w:jc w:val="center"/>
              <w:rPr>
                <w:sz w:val="22"/>
                <w:szCs w:val="22"/>
              </w:rPr>
            </w:pPr>
            <w:r>
              <w:rPr>
                <w:rStyle w:val="normaltextrun"/>
                <w:sz w:val="22"/>
                <w:szCs w:val="22"/>
              </w:rPr>
              <w:t>1650</w:t>
            </w:r>
          </w:p>
        </w:tc>
        <w:tc>
          <w:tcPr>
            <w:tcW w:w="3380" w:type="dxa"/>
            <w:vMerge w:val="restart"/>
            <w:tcBorders>
              <w:top w:val="single" w:sz="4" w:space="0" w:color="auto"/>
              <w:left w:val="single" w:sz="4" w:space="0" w:color="auto"/>
              <w:right w:val="single" w:sz="4" w:space="0" w:color="auto"/>
            </w:tcBorders>
            <w:vAlign w:val="center"/>
          </w:tcPr>
          <w:p w14:paraId="174CA0E0" w14:textId="732D459C" w:rsidR="00D97625" w:rsidRPr="00E43961" w:rsidRDefault="00D97625" w:rsidP="000558A2">
            <w:pPr>
              <w:jc w:val="center"/>
              <w:rPr>
                <w:bCs/>
                <w:sz w:val="22"/>
                <w:szCs w:val="22"/>
              </w:rPr>
            </w:pPr>
            <w:r w:rsidRPr="00E43961">
              <w:rPr>
                <w:bCs/>
                <w:sz w:val="22"/>
                <w:szCs w:val="22"/>
              </w:rPr>
              <w:t>Деталі в Додатку №</w:t>
            </w:r>
            <w:r w:rsidRPr="00D97625">
              <w:rPr>
                <w:bCs/>
                <w:sz w:val="22"/>
                <w:szCs w:val="22"/>
              </w:rPr>
              <w:t>1</w:t>
            </w:r>
            <w:r w:rsidR="009E405B">
              <w:rPr>
                <w:bCs/>
                <w:sz w:val="22"/>
                <w:szCs w:val="22"/>
              </w:rPr>
              <w:t xml:space="preserve"> </w:t>
            </w:r>
            <w:r w:rsidRPr="00E43961">
              <w:rPr>
                <w:bCs/>
                <w:sz w:val="22"/>
                <w:szCs w:val="22"/>
              </w:rPr>
              <w:t>до Запиту</w:t>
            </w:r>
          </w:p>
        </w:tc>
      </w:tr>
      <w:tr w:rsidR="00D97625" w:rsidRPr="00E43961" w14:paraId="77990B48" w14:textId="77777777" w:rsidTr="009847C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DF7ACDB" w14:textId="7E0B71B2" w:rsidR="00D97625" w:rsidRPr="00846864" w:rsidRDefault="00D97625" w:rsidP="00846864">
            <w:pPr>
              <w:jc w:val="center"/>
              <w:rPr>
                <w:bCs/>
                <w:sz w:val="22"/>
                <w:szCs w:val="22"/>
              </w:rPr>
            </w:pPr>
            <w:r>
              <w:rPr>
                <w:rStyle w:val="normaltextrun"/>
                <w:sz w:val="22"/>
                <w:szCs w:val="22"/>
              </w:rPr>
              <w:t>2</w:t>
            </w:r>
          </w:p>
        </w:tc>
        <w:tc>
          <w:tcPr>
            <w:tcW w:w="4468" w:type="dxa"/>
            <w:tcBorders>
              <w:top w:val="single" w:sz="4" w:space="0" w:color="auto"/>
              <w:left w:val="single" w:sz="4" w:space="0" w:color="auto"/>
              <w:bottom w:val="single" w:sz="4" w:space="0" w:color="auto"/>
              <w:right w:val="single" w:sz="4" w:space="0" w:color="auto"/>
            </w:tcBorders>
            <w:vAlign w:val="center"/>
          </w:tcPr>
          <w:p w14:paraId="61AF199C" w14:textId="260BFEF1" w:rsidR="00D97625" w:rsidRPr="00846864" w:rsidRDefault="00D97625" w:rsidP="00846864">
            <w:pPr>
              <w:rPr>
                <w:bCs/>
                <w:sz w:val="22"/>
                <w:szCs w:val="22"/>
              </w:rPr>
            </w:pPr>
            <w:r w:rsidRPr="00846864">
              <w:rPr>
                <w:rStyle w:val="normaltextrun"/>
                <w:sz w:val="22"/>
                <w:szCs w:val="22"/>
              </w:rPr>
              <w:t>Календар плакат А2</w:t>
            </w:r>
          </w:p>
        </w:tc>
        <w:tc>
          <w:tcPr>
            <w:tcW w:w="1914" w:type="dxa"/>
            <w:tcBorders>
              <w:top w:val="single" w:sz="4" w:space="0" w:color="auto"/>
              <w:left w:val="single" w:sz="4" w:space="0" w:color="auto"/>
              <w:bottom w:val="single" w:sz="4" w:space="0" w:color="auto"/>
              <w:right w:val="single" w:sz="4" w:space="0" w:color="auto"/>
            </w:tcBorders>
            <w:vAlign w:val="center"/>
          </w:tcPr>
          <w:p w14:paraId="15765D87" w14:textId="5B8C2693" w:rsidR="00D97625" w:rsidRPr="00E43961" w:rsidRDefault="00D97625" w:rsidP="00846864">
            <w:pPr>
              <w:jc w:val="center"/>
              <w:rPr>
                <w:bCs/>
                <w:spacing w:val="-6"/>
                <w:sz w:val="22"/>
                <w:szCs w:val="22"/>
              </w:rPr>
            </w:pPr>
            <w:r>
              <w:rPr>
                <w:rStyle w:val="normaltextrun"/>
              </w:rPr>
              <w:t>1330</w:t>
            </w:r>
          </w:p>
        </w:tc>
        <w:tc>
          <w:tcPr>
            <w:tcW w:w="3380" w:type="dxa"/>
            <w:vMerge/>
            <w:tcBorders>
              <w:left w:val="single" w:sz="4" w:space="0" w:color="auto"/>
              <w:right w:val="single" w:sz="4" w:space="0" w:color="auto"/>
            </w:tcBorders>
            <w:vAlign w:val="center"/>
          </w:tcPr>
          <w:p w14:paraId="78EEAE13" w14:textId="77777777" w:rsidR="00D97625" w:rsidRPr="00E43961" w:rsidRDefault="00D97625" w:rsidP="00846864">
            <w:pPr>
              <w:jc w:val="center"/>
              <w:rPr>
                <w:bCs/>
                <w:sz w:val="22"/>
                <w:szCs w:val="22"/>
              </w:rPr>
            </w:pPr>
          </w:p>
        </w:tc>
      </w:tr>
      <w:tr w:rsidR="00D97625" w:rsidRPr="00E43961" w14:paraId="1881AD8A" w14:textId="77777777" w:rsidTr="009847C3">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36DC0FA" w14:textId="1815C0B0" w:rsidR="00D97625" w:rsidRPr="00846864" w:rsidRDefault="00D97625" w:rsidP="00846864">
            <w:pPr>
              <w:jc w:val="center"/>
              <w:rPr>
                <w:bCs/>
                <w:sz w:val="22"/>
                <w:szCs w:val="22"/>
              </w:rPr>
            </w:pPr>
            <w:r>
              <w:rPr>
                <w:rStyle w:val="normaltextrun"/>
                <w:sz w:val="22"/>
                <w:szCs w:val="22"/>
              </w:rPr>
              <w:t>3</w:t>
            </w:r>
          </w:p>
        </w:tc>
        <w:tc>
          <w:tcPr>
            <w:tcW w:w="4468" w:type="dxa"/>
            <w:tcBorders>
              <w:top w:val="single" w:sz="4" w:space="0" w:color="auto"/>
              <w:left w:val="single" w:sz="4" w:space="0" w:color="auto"/>
              <w:bottom w:val="single" w:sz="4" w:space="0" w:color="auto"/>
              <w:right w:val="single" w:sz="4" w:space="0" w:color="auto"/>
            </w:tcBorders>
            <w:vAlign w:val="center"/>
          </w:tcPr>
          <w:p w14:paraId="14910160" w14:textId="73060B65" w:rsidR="00D97625" w:rsidRPr="00846864" w:rsidRDefault="00D97625" w:rsidP="00846864">
            <w:pPr>
              <w:rPr>
                <w:bCs/>
                <w:sz w:val="22"/>
                <w:szCs w:val="22"/>
              </w:rPr>
            </w:pPr>
            <w:r w:rsidRPr="00846864">
              <w:rPr>
                <w:rStyle w:val="normaltextrun"/>
                <w:sz w:val="22"/>
                <w:szCs w:val="22"/>
              </w:rPr>
              <w:t>Календар настільний перекидний</w:t>
            </w:r>
          </w:p>
        </w:tc>
        <w:tc>
          <w:tcPr>
            <w:tcW w:w="1914" w:type="dxa"/>
            <w:tcBorders>
              <w:top w:val="single" w:sz="4" w:space="0" w:color="auto"/>
              <w:left w:val="single" w:sz="4" w:space="0" w:color="auto"/>
              <w:bottom w:val="single" w:sz="4" w:space="0" w:color="auto"/>
              <w:right w:val="single" w:sz="4" w:space="0" w:color="auto"/>
            </w:tcBorders>
            <w:vAlign w:val="center"/>
          </w:tcPr>
          <w:p w14:paraId="19EE8F74" w14:textId="4162A84E" w:rsidR="00D97625" w:rsidRPr="00E43961" w:rsidRDefault="00D97625" w:rsidP="00846864">
            <w:pPr>
              <w:jc w:val="center"/>
              <w:rPr>
                <w:bCs/>
                <w:spacing w:val="-6"/>
                <w:sz w:val="22"/>
                <w:szCs w:val="22"/>
              </w:rPr>
            </w:pPr>
            <w:r>
              <w:rPr>
                <w:rStyle w:val="normaltextrun"/>
              </w:rPr>
              <w:t>8720</w:t>
            </w:r>
          </w:p>
        </w:tc>
        <w:tc>
          <w:tcPr>
            <w:tcW w:w="3380" w:type="dxa"/>
            <w:vMerge/>
            <w:tcBorders>
              <w:left w:val="single" w:sz="4" w:space="0" w:color="auto"/>
              <w:bottom w:val="single" w:sz="4" w:space="0" w:color="auto"/>
              <w:right w:val="single" w:sz="4" w:space="0" w:color="auto"/>
            </w:tcBorders>
            <w:vAlign w:val="center"/>
          </w:tcPr>
          <w:p w14:paraId="700204DE" w14:textId="77777777" w:rsidR="00D97625" w:rsidRPr="00E43961" w:rsidRDefault="00D97625" w:rsidP="00846864">
            <w:pPr>
              <w:jc w:val="center"/>
              <w:rPr>
                <w:bCs/>
                <w:sz w:val="22"/>
                <w:szCs w:val="22"/>
              </w:rPr>
            </w:pPr>
          </w:p>
        </w:tc>
      </w:tr>
    </w:tbl>
    <w:p w14:paraId="7335C75C" w14:textId="47179E35" w:rsidR="00A206D9" w:rsidRPr="00E43961" w:rsidRDefault="00A206D9" w:rsidP="00086D6A">
      <w:pPr>
        <w:ind w:firstLine="567"/>
        <w:jc w:val="both"/>
        <w:textAlignment w:val="baseline"/>
        <w:rPr>
          <w:i/>
          <w:iCs/>
          <w:color w:val="000000"/>
          <w:sz w:val="20"/>
          <w:szCs w:val="20"/>
          <w:lang w:eastAsia="uk-UA"/>
        </w:rPr>
      </w:pPr>
      <w:r w:rsidRPr="00E43961">
        <w:rPr>
          <w:color w:val="000000"/>
          <w:sz w:val="20"/>
          <w:szCs w:val="20"/>
          <w:lang w:eastAsia="uk-UA"/>
        </w:rPr>
        <w:t>*</w:t>
      </w:r>
      <w:r w:rsidRPr="00E43961">
        <w:rPr>
          <w:i/>
          <w:iCs/>
          <w:color w:val="000000"/>
          <w:sz w:val="20"/>
          <w:szCs w:val="20"/>
          <w:lang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eastAsia="uk-UA"/>
        </w:rPr>
        <w:t>.</w:t>
      </w:r>
    </w:p>
    <w:p w14:paraId="712E1273" w14:textId="72185BBD" w:rsidR="00A206D9" w:rsidRPr="00E43961" w:rsidRDefault="00A206D9" w:rsidP="00086D6A">
      <w:pPr>
        <w:ind w:firstLine="567"/>
        <w:jc w:val="both"/>
        <w:textAlignment w:val="baseline"/>
        <w:rPr>
          <w:i/>
          <w:iCs/>
          <w:color w:val="000000"/>
          <w:sz w:val="20"/>
          <w:szCs w:val="20"/>
          <w:lang w:eastAsia="uk-UA"/>
        </w:rPr>
      </w:pPr>
      <w:r w:rsidRPr="00E43961">
        <w:rPr>
          <w:i/>
          <w:iCs/>
          <w:color w:val="000000"/>
          <w:sz w:val="20"/>
          <w:szCs w:val="20"/>
          <w:lang w:eastAsia="uk-UA"/>
        </w:rPr>
        <w:t>**</w:t>
      </w:r>
      <w:r w:rsidRPr="00E43961">
        <w:rPr>
          <w:sz w:val="20"/>
          <w:szCs w:val="20"/>
        </w:rPr>
        <w:t xml:space="preserve"> </w:t>
      </w:r>
      <w:r w:rsidRPr="00E43961">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eastAsia="uk-UA"/>
        </w:rPr>
        <w:t>терміну дії договору</w:t>
      </w:r>
      <w:r w:rsidRPr="00E43961">
        <w:rPr>
          <w:i/>
          <w:iCs/>
          <w:color w:val="000000"/>
          <w:sz w:val="20"/>
          <w:szCs w:val="20"/>
          <w:lang w:eastAsia="uk-UA"/>
        </w:rPr>
        <w:t xml:space="preserve">. </w:t>
      </w:r>
    </w:p>
    <w:p w14:paraId="48470EE4" w14:textId="7B25D0EE" w:rsidR="00086D6A" w:rsidRDefault="00086D6A" w:rsidP="00086D6A">
      <w:pPr>
        <w:ind w:firstLine="567"/>
        <w:jc w:val="both"/>
        <w:textAlignment w:val="baseline"/>
        <w:rPr>
          <w:i/>
          <w:iCs/>
          <w:color w:val="000000"/>
          <w:sz w:val="20"/>
          <w:szCs w:val="20"/>
          <w:lang w:eastAsia="uk-UA"/>
        </w:rPr>
      </w:pPr>
      <w:r w:rsidRPr="00E43961">
        <w:rPr>
          <w:i/>
          <w:iCs/>
          <w:color w:val="000000"/>
          <w:sz w:val="20"/>
          <w:szCs w:val="20"/>
          <w:lang w:eastAsia="uk-UA"/>
        </w:rPr>
        <w:t>***</w:t>
      </w:r>
      <w:bookmarkStart w:id="0" w:name="_Hlk159861077"/>
      <w:r w:rsidRPr="00E43961">
        <w:rPr>
          <w:i/>
          <w:iCs/>
          <w:color w:val="000000"/>
          <w:sz w:val="20"/>
          <w:szCs w:val="20"/>
          <w:lang w:eastAsia="uk-UA"/>
        </w:rPr>
        <w:t>Кожен учасник має право подати не більше однієї пропозиції.</w:t>
      </w:r>
      <w:bookmarkEnd w:id="0"/>
    </w:p>
    <w:p w14:paraId="07BD163F" w14:textId="4194CFE2" w:rsidR="000C28CF" w:rsidRPr="00E43961" w:rsidRDefault="000C28CF" w:rsidP="00086D6A">
      <w:pPr>
        <w:ind w:firstLine="567"/>
        <w:jc w:val="both"/>
        <w:textAlignment w:val="baseline"/>
        <w:rPr>
          <w:i/>
          <w:iCs/>
          <w:color w:val="000000"/>
          <w:sz w:val="20"/>
          <w:szCs w:val="20"/>
          <w:lang w:eastAsia="uk-UA"/>
        </w:rPr>
      </w:pPr>
      <w:r w:rsidRPr="000C28CF">
        <w:rPr>
          <w:b/>
          <w:bCs/>
          <w:i/>
          <w:iCs/>
          <w:color w:val="000000"/>
          <w:sz w:val="20"/>
          <w:szCs w:val="20"/>
          <w:lang w:eastAsia="uk-UA"/>
        </w:rPr>
        <w:t>****Закупівля відбувається одним лотом.</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rPr>
      </w:pPr>
    </w:p>
    <w:p w14:paraId="665C7A60" w14:textId="705ABAFF" w:rsidR="00A17356" w:rsidRPr="00E43961" w:rsidRDefault="00A206D9" w:rsidP="00A17356">
      <w:pPr>
        <w:spacing w:before="76" w:line="250" w:lineRule="exact"/>
        <w:ind w:right="-23" w:firstLine="567"/>
        <w:jc w:val="both"/>
        <w:rPr>
          <w:b/>
          <w:sz w:val="22"/>
          <w:szCs w:val="22"/>
        </w:rPr>
      </w:pPr>
      <w:r w:rsidRPr="00E43961">
        <w:rPr>
          <w:b/>
          <w:sz w:val="22"/>
          <w:szCs w:val="22"/>
        </w:rPr>
        <w:t xml:space="preserve">Очікувана дата поставки товарів: </w:t>
      </w:r>
      <w:r w:rsidR="008255D0" w:rsidRPr="00E43961">
        <w:rPr>
          <w:bCs/>
          <w:sz w:val="22"/>
          <w:szCs w:val="22"/>
        </w:rPr>
        <w:t xml:space="preserve">до </w:t>
      </w:r>
      <w:r w:rsidR="00184EE7">
        <w:rPr>
          <w:bCs/>
          <w:sz w:val="22"/>
          <w:szCs w:val="22"/>
        </w:rPr>
        <w:t>20</w:t>
      </w:r>
      <w:r w:rsidR="008255D0" w:rsidRPr="00E43961">
        <w:rPr>
          <w:bCs/>
          <w:sz w:val="22"/>
          <w:szCs w:val="22"/>
        </w:rPr>
        <w:t xml:space="preserve"> календарних днів з моменту укладення договору</w:t>
      </w:r>
      <w:r w:rsidR="00184EE7">
        <w:rPr>
          <w:b/>
          <w:sz w:val="22"/>
          <w:szCs w:val="22"/>
        </w:rPr>
        <w:t>.</w:t>
      </w:r>
    </w:p>
    <w:p w14:paraId="3FA70CD0" w14:textId="6C52BEDD" w:rsidR="00E95E3E" w:rsidRPr="00184EE7" w:rsidRDefault="00A17356" w:rsidP="00A17356">
      <w:pPr>
        <w:spacing w:before="76" w:line="250" w:lineRule="exact"/>
        <w:ind w:right="-23" w:firstLine="567"/>
        <w:jc w:val="both"/>
        <w:rPr>
          <w:bCs/>
          <w:sz w:val="22"/>
          <w:szCs w:val="22"/>
        </w:rPr>
      </w:pPr>
      <w:r w:rsidRPr="00E43961">
        <w:rPr>
          <w:b/>
          <w:sz w:val="22"/>
          <w:szCs w:val="22"/>
        </w:rPr>
        <w:t xml:space="preserve">Місце поставки товарів: </w:t>
      </w:r>
      <w:r w:rsidR="00184EE7">
        <w:rPr>
          <w:b/>
          <w:sz w:val="22"/>
          <w:szCs w:val="22"/>
        </w:rPr>
        <w:t xml:space="preserve">м. </w:t>
      </w:r>
      <w:r w:rsidR="00184EE7" w:rsidRPr="00184EE7">
        <w:rPr>
          <w:b/>
          <w:sz w:val="22"/>
          <w:szCs w:val="22"/>
        </w:rPr>
        <w:t xml:space="preserve">Київ </w:t>
      </w:r>
      <w:r w:rsidR="00184EE7" w:rsidRPr="00184EE7">
        <w:rPr>
          <w:bCs/>
          <w:i/>
          <w:iCs/>
          <w:sz w:val="22"/>
          <w:szCs w:val="22"/>
        </w:rPr>
        <w:t>(</w:t>
      </w:r>
      <w:r w:rsidR="00372955" w:rsidRPr="00184EE7">
        <w:rPr>
          <w:bCs/>
          <w:i/>
          <w:iCs/>
          <w:sz w:val="22"/>
          <w:szCs w:val="22"/>
        </w:rPr>
        <w:t>точна адреса буде надана переможцю закупівлі під час підписання договору</w:t>
      </w:r>
      <w:r w:rsidR="00184EE7" w:rsidRPr="00184EE7">
        <w:rPr>
          <w:bCs/>
          <w:i/>
          <w:iCs/>
          <w:sz w:val="22"/>
          <w:szCs w:val="22"/>
        </w:rPr>
        <w:t>)</w:t>
      </w:r>
    </w:p>
    <w:p w14:paraId="7E1DBC81" w14:textId="77777777" w:rsidR="00A17356" w:rsidRPr="00E43961" w:rsidRDefault="00A17356" w:rsidP="00A17356">
      <w:pPr>
        <w:spacing w:line="250" w:lineRule="exact"/>
        <w:ind w:right="-23" w:firstLine="567"/>
        <w:jc w:val="both"/>
        <w:rPr>
          <w:bCs/>
          <w:sz w:val="22"/>
          <w:szCs w:val="22"/>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rPr>
      </w:pPr>
      <w:r w:rsidRPr="00E43961">
        <w:rPr>
          <w:rFonts w:ascii="Times New Roman" w:hAnsi="Times New Roman" w:cs="Times New Roman"/>
          <w:b/>
          <w:sz w:val="22"/>
          <w:szCs w:val="22"/>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rPr>
      </w:pPr>
      <w:r w:rsidRPr="00E43961">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rPr>
        <w:t>цінову</w:t>
      </w:r>
      <w:r w:rsidRPr="00E43961">
        <w:rPr>
          <w:rFonts w:ascii="Times New Roman" w:hAnsi="Times New Roman" w:cs="Times New Roman"/>
          <w:bCs/>
          <w:i/>
          <w:iCs/>
          <w:sz w:val="22"/>
          <w:szCs w:val="22"/>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61606E"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rPr>
            </w:pPr>
            <w:r w:rsidRPr="00E43961">
              <w:rPr>
                <w:rFonts w:ascii="Times New Roman" w:hAnsi="Times New Roman" w:cs="Times New Roman"/>
                <w:b/>
                <w:sz w:val="22"/>
                <w:szCs w:val="22"/>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rPr>
            </w:pPr>
            <w:r w:rsidRPr="00E43961">
              <w:rPr>
                <w:rFonts w:ascii="Times New Roman" w:hAnsi="Times New Roman" w:cs="Times New Roman"/>
                <w:b/>
                <w:sz w:val="22"/>
                <w:szCs w:val="22"/>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rPr>
            </w:pPr>
            <w:r w:rsidRPr="00E43961">
              <w:rPr>
                <w:rFonts w:ascii="Times New Roman" w:hAnsi="Times New Roman" w:cs="Times New Roman"/>
                <w:b/>
                <w:sz w:val="22"/>
                <w:szCs w:val="22"/>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62B99065" w14:textId="77777777" w:rsidR="00C7577B" w:rsidRPr="00E43961" w:rsidRDefault="00C7577B" w:rsidP="001478AC">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Право на здійснення підприємницької діяльності з відповідністю КВЕДам</w:t>
            </w:r>
          </w:p>
        </w:tc>
        <w:tc>
          <w:tcPr>
            <w:tcW w:w="5181" w:type="dxa"/>
          </w:tcPr>
          <w:p w14:paraId="03E561E4" w14:textId="41431FCF" w:rsidR="00C7577B" w:rsidRPr="00E43961" w:rsidRDefault="007D4C59" w:rsidP="001478AC">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E43961">
              <w:rPr>
                <w:rFonts w:ascii="Times New Roman" w:hAnsi="Times New Roman" w:cs="Times New Roman"/>
                <w:sz w:val="22"/>
                <w:szCs w:val="22"/>
              </w:rPr>
              <w:t xml:space="preserve"> </w:t>
            </w:r>
            <w:r w:rsidR="00C7577B" w:rsidRPr="007F1038">
              <w:rPr>
                <w:rFonts w:ascii="Times New Roman" w:hAnsi="Times New Roman" w:cs="Times New Roman"/>
                <w:b/>
                <w:bCs/>
                <w:sz w:val="22"/>
                <w:szCs w:val="22"/>
              </w:rPr>
              <w:t>Копії свідоцтва про державну реєстрацію</w:t>
            </w:r>
            <w:r w:rsidR="00C7577B" w:rsidRPr="00E43961">
              <w:rPr>
                <w:rFonts w:ascii="Times New Roman" w:hAnsi="Times New Roman" w:cs="Times New Roman"/>
                <w:sz w:val="22"/>
                <w:szCs w:val="22"/>
              </w:rPr>
              <w:t xml:space="preserve"> (для зареєстрованих до 07.05.2011 року, якщо їм не було видано Виписку) або </w:t>
            </w:r>
            <w:r w:rsidR="00C7577B" w:rsidRPr="007F1038">
              <w:rPr>
                <w:rFonts w:ascii="Times New Roman" w:hAnsi="Times New Roman" w:cs="Times New Roman"/>
                <w:b/>
                <w:bCs/>
                <w:sz w:val="22"/>
                <w:szCs w:val="22"/>
              </w:rPr>
              <w:t>Виписку з Єдиного державного реєстру</w:t>
            </w:r>
            <w:r w:rsidR="00C7577B" w:rsidRPr="00E43961">
              <w:rPr>
                <w:rFonts w:ascii="Times New Roman" w:hAnsi="Times New Roman" w:cs="Times New Roman"/>
                <w:sz w:val="22"/>
                <w:szCs w:val="22"/>
              </w:rPr>
              <w:t xml:space="preserve"> юридичних осіб та фізичних осіб-підприємців, </w:t>
            </w:r>
            <w:r w:rsidR="00C7577B" w:rsidRPr="007F1038">
              <w:rPr>
                <w:rFonts w:ascii="Times New Roman" w:hAnsi="Times New Roman" w:cs="Times New Roman"/>
                <w:b/>
                <w:bCs/>
                <w:sz w:val="22"/>
                <w:szCs w:val="22"/>
              </w:rPr>
              <w:t>Витяг з Єдиного державного реєстру</w:t>
            </w:r>
            <w:r w:rsidR="00C7577B" w:rsidRPr="00E43961">
              <w:rPr>
                <w:rFonts w:ascii="Times New Roman" w:hAnsi="Times New Roman" w:cs="Times New Roman"/>
                <w:sz w:val="22"/>
                <w:szCs w:val="22"/>
              </w:rPr>
              <w:t xml:space="preserve"> юридичних осіб та фізичних осіб-підприємців, в якому зазначаються основні види діяльності.</w:t>
            </w:r>
          </w:p>
          <w:p w14:paraId="11E90A39" w14:textId="68448D0F" w:rsidR="00C7577B" w:rsidRPr="00E43961" w:rsidRDefault="007D4C59" w:rsidP="001478AC">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E43961">
              <w:rPr>
                <w:rFonts w:ascii="Times New Roman" w:hAnsi="Times New Roman" w:cs="Times New Roman"/>
                <w:sz w:val="22"/>
                <w:szCs w:val="22"/>
              </w:rPr>
              <w:t xml:space="preserve"> </w:t>
            </w:r>
            <w:r w:rsidR="00C7577B" w:rsidRPr="007F1038">
              <w:rPr>
                <w:rFonts w:ascii="Times New Roman" w:hAnsi="Times New Roman" w:cs="Times New Roman"/>
                <w:b/>
                <w:bCs/>
                <w:sz w:val="22"/>
                <w:szCs w:val="22"/>
              </w:rPr>
              <w:t>Копії свідоцтва про реєстрацію платника податку на додану вартість</w:t>
            </w:r>
            <w:r w:rsidR="00C7577B" w:rsidRPr="00E43961">
              <w:rPr>
                <w:rFonts w:ascii="Times New Roman" w:hAnsi="Times New Roman" w:cs="Times New Roman"/>
                <w:sz w:val="22"/>
                <w:szCs w:val="22"/>
              </w:rPr>
              <w:t xml:space="preserve"> або </w:t>
            </w:r>
            <w:r w:rsidR="00C7577B" w:rsidRPr="007F1038">
              <w:rPr>
                <w:rFonts w:ascii="Times New Roman" w:hAnsi="Times New Roman" w:cs="Times New Roman"/>
                <w:b/>
                <w:bCs/>
                <w:sz w:val="22"/>
                <w:szCs w:val="22"/>
              </w:rPr>
              <w:t>Витягу з реєстру платників єдиного податку</w:t>
            </w:r>
            <w:r w:rsidR="00C7577B" w:rsidRPr="00E43961">
              <w:rPr>
                <w:rFonts w:ascii="Times New Roman" w:hAnsi="Times New Roman" w:cs="Times New Roman"/>
                <w:sz w:val="22"/>
                <w:szCs w:val="22"/>
              </w:rPr>
              <w:t xml:space="preserve">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rPr>
              <w:t>.</w:t>
            </w:r>
            <w:r w:rsidR="00C7577B" w:rsidRPr="00E43961">
              <w:rPr>
                <w:rFonts w:ascii="Times New Roman" w:hAnsi="Times New Roman" w:cs="Times New Roman"/>
                <w:sz w:val="22"/>
                <w:szCs w:val="22"/>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2CD9E6AA" w14:textId="77777777" w:rsidR="00C7577B" w:rsidRPr="00E43961" w:rsidRDefault="00C7577B" w:rsidP="001478AC">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Безготівковий розрахунок</w:t>
            </w:r>
          </w:p>
        </w:tc>
        <w:tc>
          <w:tcPr>
            <w:tcW w:w="5181" w:type="dxa"/>
          </w:tcPr>
          <w:p w14:paraId="3E72CAA2" w14:textId="25BA1ADC" w:rsidR="00C7577B" w:rsidRPr="00E43961" w:rsidRDefault="007D4C59" w:rsidP="001478AC">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E43961">
              <w:rPr>
                <w:rFonts w:ascii="Times New Roman" w:hAnsi="Times New Roman" w:cs="Times New Roman"/>
                <w:sz w:val="22"/>
                <w:szCs w:val="22"/>
              </w:rPr>
              <w:t xml:space="preserve"> </w:t>
            </w:r>
            <w:r w:rsidR="001308C9" w:rsidRPr="00E43961">
              <w:rPr>
                <w:rFonts w:ascii="Times New Roman" w:hAnsi="Times New Roman" w:cs="Times New Roman"/>
                <w:sz w:val="22"/>
                <w:szCs w:val="22"/>
              </w:rPr>
              <w:t>Цінова</w:t>
            </w:r>
            <w:r w:rsidR="00C7577B" w:rsidRPr="00E43961">
              <w:rPr>
                <w:rFonts w:ascii="Times New Roman" w:hAnsi="Times New Roman" w:cs="Times New Roman"/>
                <w:sz w:val="22"/>
                <w:szCs w:val="22"/>
              </w:rPr>
              <w:t xml:space="preserve"> пропозиція з зазначенням банківських реквізитів постачальника, умов оплати</w:t>
            </w:r>
          </w:p>
        </w:tc>
      </w:tr>
      <w:tr w:rsidR="00571B85" w:rsidRPr="00E43961" w14:paraId="60DAE52D" w14:textId="77777777" w:rsidTr="00B46FB4">
        <w:trPr>
          <w:trHeight w:val="263"/>
        </w:trPr>
        <w:tc>
          <w:tcPr>
            <w:tcW w:w="601" w:type="dxa"/>
          </w:tcPr>
          <w:p w14:paraId="26CC2814" w14:textId="77777777" w:rsidR="00571B85" w:rsidRPr="00E43961" w:rsidRDefault="00571B85" w:rsidP="00571B8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012A52A6" w14:textId="032A6378" w:rsidR="00571B85" w:rsidRPr="00571B85" w:rsidRDefault="00571B85" w:rsidP="00571B85">
            <w:pPr>
              <w:pStyle w:val="ac"/>
              <w:spacing w:before="0" w:beforeAutospacing="0" w:after="0" w:afterAutospacing="0"/>
              <w:jc w:val="both"/>
              <w:rPr>
                <w:rFonts w:ascii="Times New Roman" w:hAnsi="Times New Roman" w:cs="Times New Roman"/>
                <w:sz w:val="22"/>
                <w:szCs w:val="22"/>
              </w:rPr>
            </w:pPr>
            <w:r w:rsidRPr="00571B85">
              <w:rPr>
                <w:rFonts w:ascii="Times New Roman" w:hAnsi="Times New Roman" w:cs="Times New Roman"/>
                <w:sz w:val="22"/>
                <w:szCs w:val="22"/>
              </w:rPr>
              <w:t>Погодження на підписання типового Договору ТЧХУ (</w:t>
            </w:r>
            <w:r w:rsidRPr="00571B85">
              <w:rPr>
                <w:rFonts w:ascii="Times New Roman" w:hAnsi="Times New Roman" w:cs="Times New Roman"/>
                <w:b/>
                <w:bCs/>
                <w:sz w:val="22"/>
                <w:szCs w:val="22"/>
              </w:rPr>
              <w:t xml:space="preserve">Додаток </w:t>
            </w:r>
            <w:r w:rsidR="009E405B">
              <w:rPr>
                <w:rFonts w:ascii="Times New Roman" w:hAnsi="Times New Roman" w:cs="Times New Roman"/>
                <w:b/>
                <w:bCs/>
                <w:sz w:val="22"/>
                <w:szCs w:val="22"/>
              </w:rPr>
              <w:t>2</w:t>
            </w:r>
            <w:r w:rsidRPr="00571B85">
              <w:rPr>
                <w:rFonts w:ascii="Times New Roman" w:hAnsi="Times New Roman" w:cs="Times New Roman"/>
                <w:sz w:val="22"/>
                <w:szCs w:val="22"/>
              </w:rPr>
              <w:t xml:space="preserve"> до Запиту) </w:t>
            </w:r>
          </w:p>
        </w:tc>
        <w:tc>
          <w:tcPr>
            <w:tcW w:w="5181" w:type="dxa"/>
          </w:tcPr>
          <w:p w14:paraId="4FB15371" w14:textId="6CE3477A" w:rsidR="00571B85" w:rsidRPr="00571B85" w:rsidRDefault="00571B85" w:rsidP="00571B85">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571B85">
              <w:rPr>
                <w:rFonts w:ascii="Times New Roman" w:hAnsi="Times New Roman" w:cs="Times New Roman"/>
                <w:sz w:val="22"/>
                <w:szCs w:val="22"/>
              </w:rPr>
              <w:t xml:space="preserve"> Лист-гарантія на бланку Учасника, щодо погодження з умовами типового Договору</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7B4F8BC6" w14:textId="60ADF316" w:rsidR="000B3D19" w:rsidRPr="00E43961" w:rsidRDefault="000B3D19" w:rsidP="001478AC">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35B213E8" w14:textId="206D6FD2" w:rsidR="000B3D19" w:rsidRPr="00E43961" w:rsidRDefault="000B3D19" w:rsidP="001478AC">
            <w:pPr>
              <w:pStyle w:val="ac"/>
              <w:numPr>
                <w:ilvl w:val="0"/>
                <w:numId w:val="2"/>
              </w:numPr>
              <w:spacing w:before="0" w:beforeAutospacing="0" w:after="0" w:afterAutospacing="0"/>
              <w:ind w:left="0" w:firstLine="357"/>
              <w:jc w:val="both"/>
              <w:rPr>
                <w:rFonts w:ascii="Times New Roman" w:hAnsi="Times New Roman" w:cs="Times New Roman"/>
                <w:sz w:val="22"/>
                <w:szCs w:val="22"/>
              </w:rPr>
            </w:pPr>
            <w:r w:rsidRPr="00E43961">
              <w:rPr>
                <w:rFonts w:ascii="Times New Roman" w:hAnsi="Times New Roman" w:cs="Times New Roman"/>
                <w:sz w:val="22"/>
                <w:szCs w:val="22"/>
              </w:rPr>
              <w:t xml:space="preserve"> Лист-гарантія на бланку учасника </w:t>
            </w:r>
            <w:r w:rsidRPr="00E43961">
              <w:rPr>
                <w:rFonts w:ascii="Times New Roman" w:hAnsi="Times New Roman" w:cs="Times New Roman"/>
                <w:i/>
                <w:sz w:val="22"/>
                <w:szCs w:val="22"/>
              </w:rPr>
              <w:t>(одним листом)</w:t>
            </w:r>
          </w:p>
        </w:tc>
      </w:tr>
      <w:tr w:rsidR="000B3D19" w:rsidRPr="0061606E"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42536D9C" w14:textId="7B6B4C0B" w:rsidR="000B3D19" w:rsidRPr="00E43961" w:rsidRDefault="000B3D19" w:rsidP="001478AC">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w:t>
            </w:r>
            <w:r w:rsidRPr="00E43961">
              <w:rPr>
                <w:rFonts w:ascii="Times New Roman" w:hAnsi="Times New Roman" w:cs="Times New Roman"/>
                <w:sz w:val="22"/>
                <w:szCs w:val="22"/>
              </w:rPr>
              <w:lastRenderedPageBreak/>
              <w:t>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eastAsia="uk-UA"/>
              </w:rPr>
            </w:pPr>
            <w:r w:rsidRPr="00E43961">
              <w:rPr>
                <w:rFonts w:ascii="Times New Roman" w:hAnsi="Times New Roman" w:cs="Times New Roman"/>
                <w:bCs/>
                <w:sz w:val="22"/>
                <w:szCs w:val="22"/>
                <w:lang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E43961">
              <w:rPr>
                <w:rFonts w:ascii="Times New Roman" w:hAnsi="Times New Roman" w:cs="Times New Roman"/>
                <w:bCs/>
                <w:sz w:val="22"/>
                <w:szCs w:val="22"/>
                <w:lang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E43961">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E43961">
              <w:rPr>
                <w:rFonts w:ascii="Times New Roman" w:hAnsi="Times New Roman" w:cs="Times New Roman"/>
                <w:bCs/>
                <w:sz w:val="22"/>
                <w:szCs w:val="22"/>
                <w:lang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eastAsia="uk-UA"/>
              </w:rPr>
            </w:pPr>
            <w:r w:rsidRPr="00E43961">
              <w:rPr>
                <w:rFonts w:ascii="Times New Roman" w:hAnsi="Times New Roman" w:cs="Times New Roman"/>
                <w:bCs/>
                <w:sz w:val="22"/>
                <w:szCs w:val="22"/>
                <w:lang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bCs/>
                <w:i/>
                <w:iCs/>
                <w:sz w:val="22"/>
                <w:szCs w:val="22"/>
                <w:lang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rPr>
            </w:pPr>
          </w:p>
        </w:tc>
        <w:tc>
          <w:tcPr>
            <w:tcW w:w="4380" w:type="dxa"/>
          </w:tcPr>
          <w:p w14:paraId="3F6A0997" w14:textId="77777777" w:rsidR="00AD2398" w:rsidRPr="00E43961" w:rsidRDefault="00AD2398" w:rsidP="001478AC">
            <w:pPr>
              <w:pStyle w:val="ac"/>
              <w:spacing w:before="0" w:beforeAutospacing="0" w:after="0" w:afterAutospacing="0"/>
              <w:jc w:val="both"/>
              <w:rPr>
                <w:rFonts w:ascii="Times New Roman" w:hAnsi="Times New Roman" w:cs="Times New Roman"/>
                <w:sz w:val="22"/>
                <w:szCs w:val="22"/>
              </w:rPr>
            </w:pPr>
            <w:r w:rsidRPr="00E43961">
              <w:rPr>
                <w:rFonts w:ascii="Times New Roman" w:hAnsi="Times New Roman" w:cs="Times New Roman"/>
                <w:sz w:val="22"/>
                <w:szCs w:val="22"/>
              </w:rPr>
              <w:t>Схематичне зображення структури власності</w:t>
            </w:r>
          </w:p>
        </w:tc>
        <w:tc>
          <w:tcPr>
            <w:tcW w:w="5181" w:type="dxa"/>
          </w:tcPr>
          <w:p w14:paraId="61FEAEFC" w14:textId="446F3D82" w:rsidR="00AD2398" w:rsidRPr="00E43961" w:rsidRDefault="00AD2398" w:rsidP="001478AC">
            <w:pPr>
              <w:pStyle w:val="ac"/>
              <w:numPr>
                <w:ilvl w:val="0"/>
                <w:numId w:val="2"/>
              </w:numPr>
              <w:spacing w:before="0" w:beforeAutospacing="0" w:after="0" w:afterAutospacing="0"/>
              <w:ind w:left="313"/>
              <w:jc w:val="both"/>
              <w:rPr>
                <w:rFonts w:ascii="Times New Roman" w:hAnsi="Times New Roman" w:cs="Times New Roman"/>
                <w:i/>
                <w:iCs/>
                <w:sz w:val="22"/>
                <w:szCs w:val="22"/>
              </w:rPr>
            </w:pPr>
            <w:r w:rsidRPr="00E43961">
              <w:rPr>
                <w:rFonts w:ascii="Times New Roman" w:hAnsi="Times New Roman" w:cs="Times New Roman"/>
                <w:i/>
                <w:iCs/>
                <w:sz w:val="22"/>
                <w:szCs w:val="22"/>
              </w:rPr>
              <w:t xml:space="preserve"> Крім фізичних осіб-підприємців</w:t>
            </w:r>
          </w:p>
        </w:tc>
      </w:tr>
    </w:tbl>
    <w:p w14:paraId="59CA260A" w14:textId="6E92FD17" w:rsidR="005C7FE1" w:rsidRPr="00E43961" w:rsidRDefault="005C7FE1" w:rsidP="005C7FE1">
      <w:pPr>
        <w:ind w:firstLine="142"/>
        <w:jc w:val="both"/>
        <w:rPr>
          <w:i/>
          <w:iCs/>
          <w:sz w:val="20"/>
          <w:szCs w:val="20"/>
        </w:rPr>
      </w:pPr>
      <w:r w:rsidRPr="00E43961">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rPr>
        <w:t>лист-роз’яснення в довільній формі,</w:t>
      </w:r>
      <w:r w:rsidRPr="00E43961">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rPr>
      </w:pPr>
      <w:r w:rsidRPr="00E43961">
        <w:rPr>
          <w:rFonts w:ascii="Times New Roman" w:hAnsi="Times New Roman" w:cs="Times New Roman"/>
          <w:b/>
          <w:bCs/>
          <w:sz w:val="22"/>
          <w:szCs w:val="22"/>
        </w:rPr>
        <w:t xml:space="preserve"> ІІІ. </w:t>
      </w:r>
      <w:r w:rsidR="00445FAC" w:rsidRPr="00E43961">
        <w:rPr>
          <w:rFonts w:ascii="Times New Roman" w:hAnsi="Times New Roman" w:cs="Times New Roman"/>
          <w:b/>
          <w:bCs/>
          <w:sz w:val="22"/>
          <w:szCs w:val="22"/>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E43961">
        <w:rPr>
          <w:rFonts w:ascii="Times New Roman" w:hAnsi="Times New Roman" w:cs="Times New Roman"/>
          <w:sz w:val="22"/>
          <w:szCs w:val="22"/>
        </w:rPr>
        <w:t xml:space="preserve"> </w:t>
      </w:r>
      <w:r w:rsidR="00445FAC" w:rsidRPr="00E43961">
        <w:rPr>
          <w:rFonts w:ascii="Times New Roman" w:hAnsi="Times New Roman" w:cs="Times New Roman"/>
          <w:sz w:val="22"/>
          <w:szCs w:val="22"/>
        </w:rPr>
        <w:t xml:space="preserve">Валютою </w:t>
      </w:r>
      <w:r w:rsidR="007B722F" w:rsidRPr="00E43961">
        <w:rPr>
          <w:rFonts w:ascii="Times New Roman" w:hAnsi="Times New Roman" w:cs="Times New Roman"/>
          <w:sz w:val="22"/>
          <w:szCs w:val="22"/>
        </w:rPr>
        <w:t>ці</w:t>
      </w:r>
      <w:r w:rsidR="00D432B5" w:rsidRPr="00E43961">
        <w:rPr>
          <w:rFonts w:ascii="Times New Roman" w:hAnsi="Times New Roman" w:cs="Times New Roman"/>
          <w:sz w:val="22"/>
          <w:szCs w:val="22"/>
        </w:rPr>
        <w:t>нов</w:t>
      </w:r>
      <w:r w:rsidR="00F97BF4">
        <w:rPr>
          <w:rFonts w:ascii="Times New Roman" w:hAnsi="Times New Roman" w:cs="Times New Roman"/>
          <w:sz w:val="22"/>
          <w:szCs w:val="22"/>
        </w:rPr>
        <w:t>ої</w:t>
      </w:r>
      <w:r w:rsidR="00445FAC" w:rsidRPr="00E43961">
        <w:rPr>
          <w:rFonts w:ascii="Times New Roman" w:hAnsi="Times New Roman" w:cs="Times New Roman"/>
          <w:sz w:val="22"/>
          <w:szCs w:val="22"/>
        </w:rPr>
        <w:t xml:space="preserve"> пропозиції </w:t>
      </w:r>
      <w:r w:rsidR="00937C33" w:rsidRPr="00E43961">
        <w:rPr>
          <w:rFonts w:ascii="Times New Roman" w:hAnsi="Times New Roman" w:cs="Times New Roman"/>
          <w:sz w:val="22"/>
          <w:szCs w:val="22"/>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E43961">
        <w:rPr>
          <w:rFonts w:ascii="Times New Roman" w:hAnsi="Times New Roman" w:cs="Times New Roman"/>
          <w:sz w:val="22"/>
          <w:szCs w:val="22"/>
        </w:rPr>
        <w:lastRenderedPageBreak/>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E43961">
        <w:rPr>
          <w:rFonts w:ascii="Times New Roman" w:hAnsi="Times New Roman" w:cs="Times New Roman"/>
          <w:sz w:val="22"/>
          <w:szCs w:val="22"/>
        </w:rPr>
        <w:t xml:space="preserve"> Всі документи, що входять у склад </w:t>
      </w:r>
      <w:r w:rsidR="002F47D1" w:rsidRPr="00E43961">
        <w:rPr>
          <w:rFonts w:ascii="Times New Roman" w:hAnsi="Times New Roman" w:cs="Times New Roman"/>
          <w:sz w:val="22"/>
          <w:szCs w:val="22"/>
        </w:rPr>
        <w:t>цінової</w:t>
      </w:r>
      <w:r w:rsidRPr="00E43961">
        <w:rPr>
          <w:rFonts w:ascii="Times New Roman" w:hAnsi="Times New Roman" w:cs="Times New Roman"/>
          <w:sz w:val="22"/>
          <w:szCs w:val="22"/>
        </w:rPr>
        <w:t xml:space="preserve"> пропозиції Учасника процедури закупівлі, надаються українською мовою.</w:t>
      </w:r>
    </w:p>
    <w:p w14:paraId="38A21DE9" w14:textId="31F39DC7"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00AC36C7" w:rsidRPr="00E43961">
        <w:rPr>
          <w:rFonts w:ascii="Times New Roman" w:hAnsi="Times New Roman" w:cs="Times New Roman"/>
          <w:sz w:val="22"/>
          <w:szCs w:val="22"/>
        </w:rPr>
        <w:t>Учасник погоджується та ознайомлений з умовами типового Договору ТЧХУ (</w:t>
      </w:r>
      <w:r w:rsidR="00AC36C7" w:rsidRPr="00571B85">
        <w:rPr>
          <w:rFonts w:ascii="Times New Roman" w:hAnsi="Times New Roman" w:cs="Times New Roman"/>
          <w:b/>
          <w:bCs/>
          <w:sz w:val="22"/>
          <w:szCs w:val="22"/>
        </w:rPr>
        <w:t>Додаток №</w:t>
      </w:r>
      <w:r w:rsidR="009E405B">
        <w:rPr>
          <w:rFonts w:ascii="Times New Roman" w:hAnsi="Times New Roman" w:cs="Times New Roman"/>
          <w:b/>
          <w:bCs/>
          <w:sz w:val="22"/>
          <w:szCs w:val="22"/>
        </w:rPr>
        <w:t>2</w:t>
      </w:r>
      <w:r w:rsidR="001478AC">
        <w:rPr>
          <w:rFonts w:ascii="Times New Roman" w:hAnsi="Times New Roman" w:cs="Times New Roman"/>
          <w:sz w:val="22"/>
          <w:szCs w:val="22"/>
        </w:rPr>
        <w:t xml:space="preserve"> </w:t>
      </w:r>
      <w:r w:rsidR="00AC36C7" w:rsidRPr="00E43961">
        <w:rPr>
          <w:rFonts w:ascii="Times New Roman" w:hAnsi="Times New Roman" w:cs="Times New Roman"/>
          <w:sz w:val="22"/>
          <w:szCs w:val="22"/>
        </w:rPr>
        <w:t>до Запиту).</w:t>
      </w:r>
    </w:p>
    <w:p w14:paraId="35B222F5" w14:textId="77777777" w:rsidR="00EA585A" w:rsidRDefault="00B44339" w:rsidP="00EA585A">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1A05AD">
        <w:rPr>
          <w:rFonts w:ascii="Times New Roman" w:hAnsi="Times New Roman" w:cs="Times New Roman"/>
          <w:sz w:val="22"/>
          <w:szCs w:val="22"/>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rPr>
        <w:t xml:space="preserve">підписання відповідних накладних. Якщо Учасник пропонує власну систему оплати, просимо вказати її в </w:t>
      </w:r>
      <w:r w:rsidRPr="00571B85">
        <w:rPr>
          <w:rFonts w:ascii="Times New Roman" w:hAnsi="Times New Roman" w:cs="Times New Roman"/>
          <w:b/>
          <w:bCs/>
          <w:sz w:val="22"/>
          <w:szCs w:val="22"/>
        </w:rPr>
        <w:t>Додатку №</w:t>
      </w:r>
      <w:r w:rsidR="001478AC" w:rsidRPr="00571B85">
        <w:rPr>
          <w:rFonts w:ascii="Times New Roman" w:hAnsi="Times New Roman" w:cs="Times New Roman"/>
          <w:b/>
          <w:bCs/>
          <w:sz w:val="22"/>
          <w:szCs w:val="22"/>
        </w:rPr>
        <w:t>1</w:t>
      </w:r>
      <w:r w:rsidRPr="00CC6E67">
        <w:rPr>
          <w:rFonts w:ascii="Times New Roman" w:hAnsi="Times New Roman" w:cs="Times New Roman"/>
          <w:sz w:val="22"/>
          <w:szCs w:val="22"/>
        </w:rPr>
        <w:t xml:space="preserve">. </w:t>
      </w:r>
      <w:r w:rsidR="00790866" w:rsidRPr="00CC6E67">
        <w:rPr>
          <w:rFonts w:ascii="Times New Roman" w:hAnsi="Times New Roman" w:cs="Times New Roman"/>
          <w:sz w:val="22"/>
          <w:szCs w:val="22"/>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rPr>
        <w:t>.</w:t>
      </w:r>
    </w:p>
    <w:p w14:paraId="0B12B1A8" w14:textId="77777777" w:rsidR="00EA585A" w:rsidRDefault="00EA585A" w:rsidP="00EA585A">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EA585A">
        <w:rPr>
          <w:rFonts w:ascii="Times New Roman" w:hAnsi="Times New Roman" w:cs="Times New Roman"/>
          <w:sz w:val="22"/>
          <w:szCs w:val="22"/>
        </w:rPr>
        <w:t>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w:t>
      </w:r>
    </w:p>
    <w:p w14:paraId="6CF5F7CF" w14:textId="50378352" w:rsidR="00EA585A" w:rsidRPr="00EA585A" w:rsidRDefault="00EA585A" w:rsidP="00EA585A">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EA585A">
        <w:rPr>
          <w:rFonts w:ascii="Times New Roman" w:hAnsi="Times New Roman" w:cs="Times New Roman"/>
          <w:sz w:val="22"/>
          <w:szCs w:val="22"/>
        </w:rPr>
        <w:t>Допускаються будь-які аналоги з технічними та функціональними характеристиками не гірше наведених.</w:t>
      </w:r>
    </w:p>
    <w:p w14:paraId="6EDEF88F" w14:textId="598BB8AE" w:rsidR="001D4665" w:rsidRDefault="00EA585A" w:rsidP="00EA585A">
      <w:pPr>
        <w:pStyle w:val="ac"/>
        <w:contextualSpacing/>
        <w:jc w:val="both"/>
        <w:rPr>
          <w:rFonts w:ascii="Times New Roman" w:hAnsi="Times New Roman" w:cs="Times New Roman"/>
          <w:sz w:val="22"/>
          <w:szCs w:val="22"/>
        </w:rPr>
      </w:pPr>
      <w:r w:rsidRPr="00EA585A">
        <w:rPr>
          <w:rFonts w:ascii="Times New Roman" w:hAnsi="Times New Roman" w:cs="Times New Roman"/>
          <w:sz w:val="22"/>
          <w:szCs w:val="22"/>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p>
    <w:p w14:paraId="33246166" w14:textId="5A772ED3" w:rsidR="004859A4" w:rsidRPr="001478AC" w:rsidRDefault="00EC23EA" w:rsidP="00556F28">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1478AC">
        <w:rPr>
          <w:rFonts w:ascii="Times New Roman" w:hAnsi="Times New Roman" w:cs="Times New Roman"/>
          <w:color w:val="000000" w:themeColor="text1"/>
          <w:sz w:val="22"/>
          <w:szCs w:val="22"/>
        </w:rPr>
        <w:t xml:space="preserve"> </w:t>
      </w:r>
      <w:r w:rsidR="004859A4" w:rsidRPr="001478AC">
        <w:rPr>
          <w:rFonts w:ascii="Times New Roman" w:hAnsi="Times New Roman" w:cs="Times New Roman"/>
          <w:sz w:val="22"/>
          <w:szCs w:val="22"/>
        </w:rPr>
        <w:t>У разі відмінності пропозиції Учасника від технічного завдання (Додаток №</w:t>
      </w:r>
      <w:r w:rsidR="001478AC">
        <w:rPr>
          <w:rFonts w:ascii="Times New Roman" w:hAnsi="Times New Roman" w:cs="Times New Roman"/>
          <w:sz w:val="22"/>
          <w:szCs w:val="22"/>
        </w:rPr>
        <w:t>1</w:t>
      </w:r>
      <w:r w:rsidR="004859A4" w:rsidRPr="001478AC">
        <w:rPr>
          <w:rFonts w:ascii="Times New Roman" w:hAnsi="Times New Roman" w:cs="Times New Roman"/>
          <w:sz w:val="22"/>
          <w:szCs w:val="22"/>
        </w:rPr>
        <w:t xml:space="preserve">), рішення про допустимість такого відхилення приймається Замовником. </w:t>
      </w:r>
    </w:p>
    <w:p w14:paraId="5981BB17" w14:textId="77777777" w:rsidR="00E84251" w:rsidRDefault="004859A4" w:rsidP="00E84251">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rPr>
      </w:pPr>
      <w:r w:rsidRPr="00E43961">
        <w:rPr>
          <w:rFonts w:ascii="Times New Roman" w:hAnsi="Times New Roman" w:cs="Times New Roman"/>
          <w:sz w:val="22"/>
          <w:szCs w:val="22"/>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2540EB0C" w14:textId="77777777" w:rsidR="00E84251" w:rsidRPr="00E84251" w:rsidRDefault="00E84251" w:rsidP="00E84251">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Pr>
          <w:rFonts w:ascii="Times New Roman" w:hAnsi="Times New Roman" w:cs="Times New Roman"/>
          <w:sz w:val="22"/>
          <w:szCs w:val="22"/>
        </w:rPr>
        <w:t xml:space="preserve"> </w:t>
      </w:r>
      <w:r w:rsidRPr="00E84251">
        <w:rPr>
          <w:rFonts w:ascii="Times New Roman" w:hAnsi="Times New Roman" w:cs="Times New Roman"/>
          <w:b/>
          <w:bCs/>
          <w:sz w:val="22"/>
          <w:szCs w:val="22"/>
        </w:rPr>
        <w:t>Зображення на поліграфічних виробах мають відповідати затвердженим дизайн-макетам за кольором, розміщенням і змістом.</w:t>
      </w:r>
    </w:p>
    <w:p w14:paraId="61B0D40D" w14:textId="77777777" w:rsidR="00E84251" w:rsidRPr="00E84251" w:rsidRDefault="00E84251" w:rsidP="00E84251">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E84251">
        <w:rPr>
          <w:rFonts w:ascii="Times New Roman" w:hAnsi="Times New Roman" w:cs="Times New Roman"/>
          <w:b/>
          <w:bCs/>
          <w:sz w:val="22"/>
          <w:szCs w:val="22"/>
        </w:rPr>
        <w:t xml:space="preserve"> Перед початком виробництва поліграфічної продукції Замовник надає Учаснику макети продукції для друку. Учасник зобов’язаний перевірити надані макети на відповідність усім вимогам. У разі виявлення невідповідностей, Учасник повинен невідкладно повідомити про них Замовника. Подальше погодження макетів здійснюється після усунення виявлених невідповідностей або внесення необхідних змін із боку Замовника. Виробництво без письмового погодження макетів Замовником є неприпустимим та вважатиметься порушенням умов.</w:t>
      </w:r>
    </w:p>
    <w:p w14:paraId="2C8D6AF0" w14:textId="77777777" w:rsidR="00E84251" w:rsidRPr="00E84251" w:rsidRDefault="00E84251" w:rsidP="00E84251">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E84251">
        <w:rPr>
          <w:rFonts w:ascii="Times New Roman" w:hAnsi="Times New Roman" w:cs="Times New Roman"/>
          <w:b/>
          <w:bCs/>
          <w:sz w:val="22"/>
          <w:szCs w:val="22"/>
        </w:rPr>
        <w:t xml:space="preserve"> Учасник гарантує, що у разі постачання неякісного Товару, він забезпечує заміну неякісного Товару якісним за власний рахунок не пізніше 3 (трьох) робочих днів після отримання Товару від Замовника.</w:t>
      </w:r>
    </w:p>
    <w:p w14:paraId="0AE86C2D" w14:textId="77777777" w:rsidR="00E84251" w:rsidRPr="00E84251" w:rsidRDefault="00E84251" w:rsidP="00E84251">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E84251">
        <w:rPr>
          <w:rFonts w:ascii="Times New Roman" w:hAnsi="Times New Roman" w:cs="Times New Roman"/>
          <w:b/>
          <w:bCs/>
          <w:sz w:val="22"/>
          <w:szCs w:val="22"/>
        </w:rPr>
        <w:t xml:space="preserve"> У разі виявлення прихованих дефектів після приймання Товару, Замовник має право вимагати заміни/усунення недоліків протягом строку дії договору.</w:t>
      </w:r>
    </w:p>
    <w:p w14:paraId="7A107ABA" w14:textId="0FA5D00D" w:rsidR="00E84251" w:rsidRDefault="00E84251" w:rsidP="00E84251">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sidRPr="00E84251">
        <w:rPr>
          <w:rFonts w:ascii="Times New Roman" w:hAnsi="Times New Roman" w:cs="Times New Roman"/>
          <w:b/>
          <w:bCs/>
          <w:sz w:val="22"/>
          <w:szCs w:val="22"/>
        </w:rPr>
        <w:t xml:space="preserve"> Учасник гарантує повноту і цілісність друкованих матеріалів.</w:t>
      </w:r>
    </w:p>
    <w:p w14:paraId="047FB764" w14:textId="5C089298" w:rsidR="00C639B9" w:rsidRPr="00E84251" w:rsidRDefault="00F13A7D" w:rsidP="00E84251">
      <w:pPr>
        <w:pStyle w:val="ac"/>
        <w:numPr>
          <w:ilvl w:val="2"/>
          <w:numId w:val="3"/>
        </w:numPr>
        <w:spacing w:before="0" w:beforeAutospacing="0" w:after="0" w:afterAutospacing="0"/>
        <w:ind w:left="0" w:firstLine="357"/>
        <w:contextualSpacing/>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00B60582">
        <w:rPr>
          <w:rFonts w:ascii="Times New Roman" w:hAnsi="Times New Roman" w:cs="Times New Roman"/>
          <w:b/>
          <w:bCs/>
          <w:sz w:val="22"/>
          <w:szCs w:val="22"/>
        </w:rPr>
        <w:t xml:space="preserve">Учасник зобов’язаний забезпечити належну групову упаковку Товару, аби уникнути пошкодження, </w:t>
      </w:r>
      <w:r w:rsidR="00F64489">
        <w:rPr>
          <w:rFonts w:ascii="Times New Roman" w:hAnsi="Times New Roman" w:cs="Times New Roman"/>
          <w:b/>
          <w:bCs/>
          <w:sz w:val="22"/>
          <w:szCs w:val="22"/>
        </w:rPr>
        <w:t>забруднення або деформації під час транспортування та зберігання.</w:t>
      </w:r>
    </w:p>
    <w:p w14:paraId="0230B66C"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eastAsia="uk-UA"/>
        </w:rPr>
      </w:pPr>
      <w:r>
        <w:rPr>
          <w:rFonts w:ascii="Times New Roman" w:hAnsi="Times New Roman" w:cs="Times New Roman"/>
          <w:color w:val="000000"/>
          <w:sz w:val="22"/>
          <w:szCs w:val="22"/>
          <w:lang w:eastAsia="uk-UA"/>
        </w:rPr>
        <w:t xml:space="preserve"> </w:t>
      </w:r>
      <w:r w:rsidRPr="0098441C">
        <w:rPr>
          <w:rFonts w:ascii="Times New Roman" w:hAnsi="Times New Roman" w:cs="Times New Roman"/>
          <w:color w:val="000000"/>
          <w:sz w:val="22"/>
          <w:szCs w:val="22"/>
          <w:lang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rPr>
      </w:pPr>
      <w:r w:rsidRPr="00E43961">
        <w:rPr>
          <w:rFonts w:ascii="Times New Roman" w:hAnsi="Times New Roman" w:cs="Times New Roman"/>
          <w:b/>
          <w:bCs/>
          <w:sz w:val="22"/>
          <w:szCs w:val="22"/>
        </w:rPr>
        <w:t xml:space="preserve"> IV. </w:t>
      </w:r>
      <w:r w:rsidR="00203564" w:rsidRPr="00E43961">
        <w:rPr>
          <w:rFonts w:ascii="Times New Roman" w:hAnsi="Times New Roman" w:cs="Times New Roman"/>
          <w:b/>
          <w:sz w:val="22"/>
          <w:szCs w:val="22"/>
        </w:rPr>
        <w:t>Склад пропозиції:</w:t>
      </w:r>
    </w:p>
    <w:p w14:paraId="4F03A8F8" w14:textId="44E3E05E" w:rsidR="005F47C8" w:rsidRPr="00E43961" w:rsidRDefault="005F47C8" w:rsidP="00066257">
      <w:pPr>
        <w:numPr>
          <w:ilvl w:val="0"/>
          <w:numId w:val="9"/>
        </w:numPr>
        <w:ind w:left="0" w:firstLine="357"/>
        <w:contextualSpacing/>
        <w:jc w:val="both"/>
        <w:rPr>
          <w:sz w:val="22"/>
          <w:szCs w:val="22"/>
        </w:rPr>
      </w:pPr>
      <w:r w:rsidRPr="00E43961">
        <w:rPr>
          <w:sz w:val="22"/>
          <w:szCs w:val="22"/>
        </w:rPr>
        <w:t xml:space="preserve"> Цінова пропозиці</w:t>
      </w:r>
      <w:r w:rsidR="00584BC2">
        <w:rPr>
          <w:sz w:val="22"/>
          <w:szCs w:val="22"/>
        </w:rPr>
        <w:t xml:space="preserve">я </w:t>
      </w:r>
      <w:r w:rsidRPr="00E43961">
        <w:rPr>
          <w:sz w:val="22"/>
          <w:szCs w:val="22"/>
        </w:rPr>
        <w:t xml:space="preserve"> у формі Додатку </w:t>
      </w:r>
      <w:r w:rsidR="000F7C6A" w:rsidRPr="00E43961">
        <w:rPr>
          <w:sz w:val="22"/>
          <w:szCs w:val="22"/>
        </w:rPr>
        <w:t>№</w:t>
      </w:r>
      <w:r w:rsidR="00E84251">
        <w:rPr>
          <w:sz w:val="22"/>
          <w:szCs w:val="22"/>
        </w:rPr>
        <w:t xml:space="preserve">1 </w:t>
      </w:r>
      <w:r w:rsidRPr="00E43961">
        <w:rPr>
          <w:sz w:val="22"/>
          <w:szCs w:val="22"/>
        </w:rPr>
        <w:t>до цього Запиту;</w:t>
      </w:r>
    </w:p>
    <w:p w14:paraId="1635F549" w14:textId="3D3BE476" w:rsidR="005F47C8" w:rsidRPr="00E43961" w:rsidRDefault="005F47C8" w:rsidP="00066257">
      <w:pPr>
        <w:numPr>
          <w:ilvl w:val="0"/>
          <w:numId w:val="9"/>
        </w:numPr>
        <w:ind w:left="0" w:firstLine="357"/>
        <w:rPr>
          <w:sz w:val="22"/>
          <w:szCs w:val="22"/>
        </w:rPr>
      </w:pPr>
      <w:r w:rsidRPr="00E43961">
        <w:rPr>
          <w:sz w:val="22"/>
          <w:szCs w:val="22"/>
        </w:rPr>
        <w:t xml:space="preserve"> Документи, які підтверджують відповідність технічним та кваліфікаційним вимогам</w:t>
      </w:r>
      <w:r w:rsidR="00066257" w:rsidRPr="00E43961">
        <w:rPr>
          <w:sz w:val="22"/>
          <w:szCs w:val="22"/>
        </w:rPr>
        <w:t xml:space="preserve"> відповідно до </w:t>
      </w:r>
      <w:r w:rsidR="00372955" w:rsidRPr="00E43961">
        <w:rPr>
          <w:b/>
          <w:bCs/>
          <w:sz w:val="22"/>
          <w:szCs w:val="22"/>
        </w:rPr>
        <w:t>РОЗДІЛ</w:t>
      </w:r>
      <w:r w:rsidR="00066257" w:rsidRPr="00E43961">
        <w:rPr>
          <w:b/>
          <w:bCs/>
          <w:sz w:val="22"/>
          <w:szCs w:val="22"/>
        </w:rPr>
        <w:t>У II</w:t>
      </w:r>
      <w:r w:rsidR="00066257" w:rsidRPr="00E43961">
        <w:rPr>
          <w:sz w:val="22"/>
          <w:szCs w:val="22"/>
        </w:rPr>
        <w:t xml:space="preserve"> </w:t>
      </w:r>
      <w:r w:rsidR="00764EAA" w:rsidRPr="00E43961">
        <w:rPr>
          <w:sz w:val="22"/>
          <w:szCs w:val="22"/>
        </w:rPr>
        <w:t xml:space="preserve">цього </w:t>
      </w:r>
      <w:r w:rsidR="00066257" w:rsidRPr="00E43961">
        <w:rPr>
          <w:sz w:val="22"/>
          <w:szCs w:val="22"/>
        </w:rPr>
        <w:t>Запиту (Кваліфікаційні вимоги до Учасника)</w:t>
      </w:r>
      <w:r w:rsidRPr="00E43961">
        <w:rPr>
          <w:sz w:val="22"/>
          <w:szCs w:val="22"/>
        </w:rPr>
        <w:t xml:space="preserve">; </w:t>
      </w:r>
    </w:p>
    <w:p w14:paraId="4CB1DB9F" w14:textId="60D88186" w:rsidR="00F03751" w:rsidRPr="00E43961" w:rsidRDefault="005F47C8" w:rsidP="008432AD">
      <w:pPr>
        <w:numPr>
          <w:ilvl w:val="0"/>
          <w:numId w:val="9"/>
        </w:numPr>
        <w:ind w:left="0" w:firstLine="357"/>
        <w:contextualSpacing/>
        <w:jc w:val="both"/>
        <w:rPr>
          <w:sz w:val="22"/>
          <w:szCs w:val="22"/>
        </w:rPr>
      </w:pPr>
      <w:r w:rsidRPr="00E43961">
        <w:rPr>
          <w:sz w:val="22"/>
          <w:szCs w:val="22"/>
        </w:rPr>
        <w:tab/>
        <w:t xml:space="preserve">Також, можливо, додати до Вашої </w:t>
      </w:r>
      <w:r w:rsidR="00E87C0D" w:rsidRPr="00E43961">
        <w:rPr>
          <w:sz w:val="22"/>
          <w:szCs w:val="22"/>
        </w:rPr>
        <w:t xml:space="preserve">цінової </w:t>
      </w:r>
      <w:r w:rsidRPr="00E43961">
        <w:rPr>
          <w:sz w:val="22"/>
          <w:szCs w:val="22"/>
        </w:rPr>
        <w:t>пропозиції будь-які інші документи, що,</w:t>
      </w:r>
      <w:r w:rsidR="008432AD" w:rsidRPr="00E43961">
        <w:rPr>
          <w:sz w:val="22"/>
          <w:szCs w:val="22"/>
        </w:rPr>
        <w:t xml:space="preserve"> </w:t>
      </w:r>
      <w:r w:rsidRPr="00E43961">
        <w:rPr>
          <w:sz w:val="22"/>
          <w:szCs w:val="22"/>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rPr>
      </w:pPr>
    </w:p>
    <w:p w14:paraId="5E433C13" w14:textId="7198DE1A" w:rsidR="00F03751" w:rsidRPr="00E43961" w:rsidRDefault="00F03751" w:rsidP="214B7DDD">
      <w:pPr>
        <w:ind w:firstLine="357"/>
        <w:jc w:val="both"/>
        <w:textAlignment w:val="baseline"/>
        <w:rPr>
          <w:sz w:val="22"/>
          <w:szCs w:val="22"/>
          <w:lang w:eastAsia="uk-UA"/>
        </w:rPr>
      </w:pPr>
      <w:r w:rsidRPr="214B7DDD">
        <w:rPr>
          <w:color w:val="000000" w:themeColor="text1"/>
          <w:sz w:val="22"/>
          <w:szCs w:val="22"/>
          <w:lang w:eastAsia="uk-UA"/>
        </w:rPr>
        <w:t xml:space="preserve">Запитання щодо цінової пропозиції надсилайте на електронну пошту: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796659">
        <w:rPr>
          <w:color w:val="000000" w:themeColor="text1"/>
          <w:sz w:val="22"/>
          <w:szCs w:val="22"/>
          <w:lang w:eastAsia="uk-UA"/>
        </w:rPr>
        <w:t>21.10.2026 р.</w:t>
      </w:r>
    </w:p>
    <w:p w14:paraId="54649286" w14:textId="77777777" w:rsidR="00D26CFC" w:rsidRPr="00E43961" w:rsidRDefault="00D26CFC" w:rsidP="00CC0B16">
      <w:pPr>
        <w:ind w:firstLine="357"/>
        <w:jc w:val="both"/>
        <w:textAlignment w:val="baseline"/>
        <w:rPr>
          <w:b/>
          <w:bCs/>
          <w:color w:val="000000"/>
          <w:sz w:val="22"/>
          <w:szCs w:val="22"/>
          <w:lang w:eastAsia="uk-UA"/>
        </w:rPr>
      </w:pPr>
    </w:p>
    <w:p w14:paraId="3155EE8E" w14:textId="51C4AACD" w:rsidR="00F03751" w:rsidRPr="00E43961" w:rsidRDefault="00F03751" w:rsidP="214B7DDD">
      <w:pPr>
        <w:ind w:firstLine="357"/>
        <w:jc w:val="both"/>
        <w:textAlignment w:val="baseline"/>
        <w:rPr>
          <w:sz w:val="22"/>
          <w:szCs w:val="22"/>
          <w:lang w:eastAsia="uk-UA"/>
        </w:rPr>
      </w:pPr>
      <w:r w:rsidRPr="214B7DDD">
        <w:rPr>
          <w:b/>
          <w:bCs/>
          <w:color w:val="000000" w:themeColor="text1"/>
          <w:sz w:val="22"/>
          <w:szCs w:val="22"/>
          <w:lang w:eastAsia="uk-UA"/>
        </w:rPr>
        <w:t>Цінові пропозиції приймаються на електронну пошту:</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796659">
        <w:rPr>
          <w:b/>
          <w:bCs/>
          <w:color w:val="000000" w:themeColor="text1"/>
          <w:sz w:val="22"/>
          <w:szCs w:val="22"/>
          <w:lang w:eastAsia="uk-UA"/>
        </w:rPr>
        <w:t>22 жовтня 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w:t>
      </w:r>
    </w:p>
    <w:p w14:paraId="48AD8930" w14:textId="77777777" w:rsidR="00F03751" w:rsidRPr="00E43961" w:rsidRDefault="00F03751" w:rsidP="00CC0B16">
      <w:pPr>
        <w:ind w:firstLine="357"/>
        <w:contextualSpacing/>
        <w:jc w:val="both"/>
        <w:rPr>
          <w:sz w:val="22"/>
          <w:szCs w:val="22"/>
        </w:rPr>
      </w:pPr>
    </w:p>
    <w:p w14:paraId="1FBF6C2F" w14:textId="77777777" w:rsidR="005E7911" w:rsidRDefault="003F16E7" w:rsidP="00CC0B16">
      <w:pPr>
        <w:ind w:firstLine="357"/>
        <w:jc w:val="both"/>
        <w:rPr>
          <w:sz w:val="22"/>
          <w:szCs w:val="22"/>
        </w:rPr>
      </w:pPr>
      <w:r w:rsidRPr="00E43961">
        <w:rPr>
          <w:sz w:val="22"/>
          <w:szCs w:val="22"/>
        </w:rPr>
        <w:t xml:space="preserve">Учасники, </w:t>
      </w:r>
      <w:r w:rsidR="000C75F4" w:rsidRPr="00E43961">
        <w:rPr>
          <w:sz w:val="22"/>
          <w:szCs w:val="22"/>
        </w:rPr>
        <w:t>які</w:t>
      </w:r>
      <w:r w:rsidRPr="00E43961">
        <w:rPr>
          <w:sz w:val="22"/>
          <w:szCs w:val="22"/>
        </w:rPr>
        <w:t xml:space="preserve"> виявили бажання прийняти участь </w:t>
      </w:r>
      <w:r w:rsidR="000C75F4" w:rsidRPr="00E43961">
        <w:rPr>
          <w:sz w:val="22"/>
          <w:szCs w:val="22"/>
        </w:rPr>
        <w:t>в</w:t>
      </w:r>
      <w:r w:rsidRPr="00E43961">
        <w:rPr>
          <w:sz w:val="22"/>
          <w:szCs w:val="22"/>
        </w:rPr>
        <w:t xml:space="preserve"> конкурсі, в обов’язковому порядку </w:t>
      </w:r>
      <w:r w:rsidRPr="00E43961">
        <w:rPr>
          <w:b/>
          <w:bCs/>
          <w:sz w:val="22"/>
          <w:szCs w:val="22"/>
        </w:rPr>
        <w:t>повинні зазначати предмет закупівлі в темі електронного листа при наданні своєї цінової пропозиції.</w:t>
      </w:r>
      <w:r w:rsidRPr="00E43961">
        <w:rPr>
          <w:sz w:val="22"/>
          <w:szCs w:val="22"/>
        </w:rPr>
        <w:t xml:space="preserve"> </w:t>
      </w:r>
    </w:p>
    <w:p w14:paraId="4474DAD7" w14:textId="52F137CA" w:rsidR="003F16E7" w:rsidRPr="00F64489" w:rsidRDefault="003F16E7" w:rsidP="00CC0B16">
      <w:pPr>
        <w:ind w:firstLine="357"/>
        <w:jc w:val="both"/>
        <w:rPr>
          <w:color w:val="EE0000"/>
          <w:sz w:val="22"/>
          <w:szCs w:val="22"/>
          <w:lang w:eastAsia="en-US"/>
        </w:rPr>
      </w:pPr>
      <w:r w:rsidRPr="005E7911">
        <w:rPr>
          <w:i/>
          <w:iCs/>
          <w:sz w:val="22"/>
          <w:szCs w:val="22"/>
        </w:rPr>
        <w:t>Наприклад:</w:t>
      </w:r>
      <w:r w:rsidRPr="00E43961">
        <w:rPr>
          <w:sz w:val="22"/>
          <w:szCs w:val="22"/>
        </w:rPr>
        <w:t xml:space="preserve"> </w:t>
      </w:r>
      <w:r w:rsidR="004A7165" w:rsidRPr="00F64489">
        <w:rPr>
          <w:b/>
          <w:color w:val="EE0000"/>
          <w:sz w:val="22"/>
          <w:szCs w:val="22"/>
        </w:rPr>
        <w:t>№</w:t>
      </w:r>
      <w:r w:rsidR="00796659" w:rsidRPr="00F64489">
        <w:rPr>
          <w:b/>
          <w:color w:val="EE0000"/>
          <w:sz w:val="22"/>
          <w:szCs w:val="22"/>
        </w:rPr>
        <w:t>3438</w:t>
      </w:r>
      <w:r w:rsidR="00796659" w:rsidRPr="00F64489">
        <w:rPr>
          <w:b/>
          <w:color w:val="EE0000"/>
          <w:sz w:val="22"/>
          <w:szCs w:val="22"/>
          <w:lang w:val="en-US"/>
        </w:rPr>
        <w:t>MS</w:t>
      </w:r>
      <w:r w:rsidR="00CB3D5B" w:rsidRPr="00F64489">
        <w:rPr>
          <w:b/>
          <w:color w:val="EE0000"/>
          <w:sz w:val="22"/>
          <w:szCs w:val="22"/>
        </w:rPr>
        <w:t>_Конкурс на місцеву закупівлю календарів для діяльності ТЧХУ.</w:t>
      </w:r>
    </w:p>
    <w:p w14:paraId="5811D234" w14:textId="77777777" w:rsidR="003F16E7" w:rsidRDefault="003F16E7" w:rsidP="00292CED">
      <w:pPr>
        <w:tabs>
          <w:tab w:val="num" w:pos="-5387"/>
        </w:tabs>
        <w:contextualSpacing/>
        <w:jc w:val="both"/>
        <w:rPr>
          <w:spacing w:val="-4"/>
          <w:sz w:val="22"/>
          <w:szCs w:val="22"/>
        </w:rPr>
      </w:pPr>
    </w:p>
    <w:p w14:paraId="6AA2C8B7" w14:textId="77777777" w:rsidR="000206F9" w:rsidRDefault="000206F9" w:rsidP="00292CED">
      <w:pPr>
        <w:tabs>
          <w:tab w:val="num" w:pos="-5387"/>
        </w:tabs>
        <w:contextualSpacing/>
        <w:jc w:val="both"/>
        <w:rPr>
          <w:spacing w:val="-4"/>
          <w:sz w:val="22"/>
          <w:szCs w:val="22"/>
        </w:rPr>
      </w:pPr>
    </w:p>
    <w:p w14:paraId="13C643C1" w14:textId="77777777" w:rsidR="000206F9" w:rsidRPr="00E43961" w:rsidRDefault="000206F9" w:rsidP="00292CED">
      <w:pPr>
        <w:tabs>
          <w:tab w:val="num" w:pos="-5387"/>
        </w:tabs>
        <w:contextualSpacing/>
        <w:jc w:val="both"/>
        <w:rPr>
          <w:spacing w:val="-4"/>
          <w:sz w:val="22"/>
          <w:szCs w:val="22"/>
        </w:rPr>
      </w:pPr>
    </w:p>
    <w:p w14:paraId="6F24EC79" w14:textId="55E78E6C" w:rsidR="00A42C7B" w:rsidRPr="00E43961" w:rsidRDefault="00A42C7B" w:rsidP="00A42C7B">
      <w:pPr>
        <w:jc w:val="center"/>
        <w:rPr>
          <w:b/>
          <w:sz w:val="22"/>
          <w:szCs w:val="22"/>
        </w:rPr>
      </w:pPr>
      <w:r w:rsidRPr="00E43961">
        <w:rPr>
          <w:b/>
          <w:sz w:val="22"/>
          <w:szCs w:val="22"/>
        </w:rPr>
        <w:lastRenderedPageBreak/>
        <w:t xml:space="preserve"> V. Учасники при поданні </w:t>
      </w:r>
      <w:r w:rsidR="00E87C0D" w:rsidRPr="00E43961">
        <w:rPr>
          <w:b/>
          <w:sz w:val="22"/>
          <w:szCs w:val="22"/>
        </w:rPr>
        <w:t>цінової</w:t>
      </w:r>
      <w:r w:rsidR="00827475" w:rsidRPr="00E43961">
        <w:rPr>
          <w:b/>
          <w:sz w:val="22"/>
          <w:szCs w:val="22"/>
        </w:rPr>
        <w:t xml:space="preserve"> </w:t>
      </w:r>
      <w:r w:rsidRPr="00E43961">
        <w:rPr>
          <w:b/>
          <w:sz w:val="22"/>
          <w:szCs w:val="22"/>
        </w:rPr>
        <w:t xml:space="preserve">пропозиції повинні враховувати норми (врахуванням вважається факт подання </w:t>
      </w:r>
      <w:r w:rsidR="00E87C0D" w:rsidRPr="00E43961">
        <w:rPr>
          <w:b/>
          <w:sz w:val="22"/>
          <w:szCs w:val="22"/>
        </w:rPr>
        <w:t>цінової</w:t>
      </w:r>
      <w:r w:rsidRPr="00E43961">
        <w:rPr>
          <w:b/>
          <w:sz w:val="22"/>
          <w:szCs w:val="22"/>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rPr>
      </w:pPr>
      <w:r w:rsidRPr="00E43961">
        <w:rPr>
          <w:iCs/>
          <w:sz w:val="22"/>
          <w:szCs w:val="22"/>
        </w:rPr>
        <w:t xml:space="preserve"> </w:t>
      </w:r>
      <w:r w:rsidR="00CC0B16" w:rsidRPr="00E43961">
        <w:rPr>
          <w:iCs/>
          <w:sz w:val="22"/>
          <w:szCs w:val="22"/>
        </w:rPr>
        <w:t>П</w:t>
      </w:r>
      <w:r w:rsidR="00A42C7B" w:rsidRPr="00E43961">
        <w:rPr>
          <w:iCs/>
          <w:sz w:val="22"/>
          <w:szCs w:val="22"/>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rPr>
      </w:pPr>
      <w:r w:rsidRPr="00E43961">
        <w:rPr>
          <w:iCs/>
          <w:sz w:val="22"/>
          <w:szCs w:val="22"/>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rPr>
      </w:pPr>
      <w:r w:rsidRPr="00E43961">
        <w:rPr>
          <w:iCs/>
          <w:sz w:val="22"/>
          <w:szCs w:val="22"/>
        </w:rPr>
        <w:t xml:space="preserve"> </w:t>
      </w:r>
      <w:r w:rsidR="00A42C7B" w:rsidRPr="00E43961">
        <w:rPr>
          <w:iCs/>
          <w:sz w:val="22"/>
          <w:szCs w:val="22"/>
        </w:rPr>
        <w:t xml:space="preserve">Факт подання </w:t>
      </w:r>
      <w:r w:rsidR="008B5455" w:rsidRPr="00E43961">
        <w:rPr>
          <w:iCs/>
          <w:sz w:val="22"/>
          <w:szCs w:val="22"/>
        </w:rPr>
        <w:t>цінової</w:t>
      </w:r>
      <w:r w:rsidR="00A42C7B" w:rsidRPr="00E43961">
        <w:rPr>
          <w:iCs/>
          <w:sz w:val="22"/>
          <w:szCs w:val="22"/>
        </w:rPr>
        <w:t xml:space="preserve"> пропозиції </w:t>
      </w:r>
      <w:r w:rsidR="00CC0B16" w:rsidRPr="00E43961">
        <w:rPr>
          <w:iCs/>
          <w:sz w:val="22"/>
          <w:szCs w:val="22"/>
        </w:rPr>
        <w:t>У</w:t>
      </w:r>
      <w:r w:rsidR="00A42C7B" w:rsidRPr="00E43961">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rPr>
        <w:t>цінової</w:t>
      </w:r>
      <w:r w:rsidR="00A42C7B" w:rsidRPr="00E43961">
        <w:rPr>
          <w:iCs/>
          <w:sz w:val="22"/>
          <w:szCs w:val="22"/>
        </w:rPr>
        <w:t xml:space="preserve"> пропозиції </w:t>
      </w:r>
      <w:r w:rsidR="00CC0B16" w:rsidRPr="00E43961">
        <w:rPr>
          <w:iCs/>
          <w:sz w:val="22"/>
          <w:szCs w:val="22"/>
        </w:rPr>
        <w:t>У</w:t>
      </w:r>
      <w:r w:rsidR="00A42C7B" w:rsidRPr="00E43961">
        <w:rPr>
          <w:iCs/>
          <w:sz w:val="22"/>
          <w:szCs w:val="22"/>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rPr>
        <w:t>У</w:t>
      </w:r>
      <w:r w:rsidR="00A42C7B" w:rsidRPr="00E43961">
        <w:rPr>
          <w:iCs/>
          <w:sz w:val="22"/>
          <w:szCs w:val="22"/>
        </w:rPr>
        <w:t xml:space="preserve">часник, що подав </w:t>
      </w:r>
      <w:r w:rsidR="00206CB9" w:rsidRPr="00E43961">
        <w:rPr>
          <w:iCs/>
          <w:sz w:val="22"/>
          <w:szCs w:val="22"/>
        </w:rPr>
        <w:t>цінову</w:t>
      </w:r>
      <w:r w:rsidR="00A42C7B" w:rsidRPr="00E43961">
        <w:rPr>
          <w:iCs/>
          <w:sz w:val="22"/>
          <w:szCs w:val="22"/>
        </w:rPr>
        <w:t xml:space="preserve"> пропозицію.</w:t>
      </w:r>
    </w:p>
    <w:p w14:paraId="165195EB" w14:textId="77777777" w:rsidR="00C258B0" w:rsidRPr="00E43961" w:rsidRDefault="00C258B0" w:rsidP="00C258B0">
      <w:pPr>
        <w:ind w:firstLine="357"/>
        <w:jc w:val="both"/>
        <w:rPr>
          <w:bCs/>
          <w:iCs/>
          <w:sz w:val="22"/>
          <w:szCs w:val="22"/>
        </w:rPr>
      </w:pPr>
    </w:p>
    <w:p w14:paraId="211D149F" w14:textId="3EB51253" w:rsidR="0047645E" w:rsidRPr="00E43961" w:rsidRDefault="00A42C7B" w:rsidP="0047645E">
      <w:pPr>
        <w:ind w:firstLine="357"/>
        <w:jc w:val="center"/>
        <w:rPr>
          <w:b/>
          <w:sz w:val="22"/>
          <w:szCs w:val="22"/>
        </w:rPr>
      </w:pPr>
      <w:r w:rsidRPr="00E43961">
        <w:rPr>
          <w:b/>
          <w:sz w:val="22"/>
          <w:szCs w:val="22"/>
        </w:rPr>
        <w:t xml:space="preserve">VI. </w:t>
      </w:r>
      <w:r w:rsidR="0047645E" w:rsidRPr="00E43961">
        <w:rPr>
          <w:b/>
          <w:sz w:val="22"/>
          <w:szCs w:val="22"/>
        </w:rPr>
        <w:t xml:space="preserve">Підписанням та поданням своєї </w:t>
      </w:r>
      <w:r w:rsidR="0038487C" w:rsidRPr="00E43961">
        <w:rPr>
          <w:b/>
          <w:sz w:val="22"/>
          <w:szCs w:val="22"/>
        </w:rPr>
        <w:t>цінової</w:t>
      </w:r>
      <w:r w:rsidR="0047645E" w:rsidRPr="00E43961">
        <w:rPr>
          <w:b/>
          <w:sz w:val="22"/>
          <w:szCs w:val="22"/>
        </w:rPr>
        <w:t xml:space="preserve"> пропозиції учасник погоджується з наступним:</w:t>
      </w:r>
    </w:p>
    <w:p w14:paraId="6E1D3D88" w14:textId="7562DAD0" w:rsidR="00BA4FDD" w:rsidRPr="00CB3D5B" w:rsidRDefault="003829B1" w:rsidP="00E137C5">
      <w:pPr>
        <w:numPr>
          <w:ilvl w:val="0"/>
          <w:numId w:val="7"/>
        </w:numPr>
        <w:ind w:left="0" w:firstLine="357"/>
        <w:jc w:val="both"/>
        <w:rPr>
          <w:sz w:val="22"/>
          <w:szCs w:val="22"/>
        </w:rPr>
      </w:pPr>
      <w:r w:rsidRPr="00CB3D5B">
        <w:rPr>
          <w:sz w:val="22"/>
          <w:szCs w:val="22"/>
        </w:rPr>
        <w:t xml:space="preserve"> </w:t>
      </w:r>
      <w:r w:rsidR="00CC0B16" w:rsidRPr="00CB3D5B">
        <w:rPr>
          <w:sz w:val="22"/>
          <w:szCs w:val="22"/>
        </w:rPr>
        <w:t>У</w:t>
      </w:r>
      <w:r w:rsidRPr="00CB3D5B">
        <w:rPr>
          <w:sz w:val="22"/>
          <w:szCs w:val="22"/>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sidRPr="00CB3D5B">
        <w:rPr>
          <w:sz w:val="22"/>
          <w:szCs w:val="22"/>
        </w:rPr>
        <w:t>уть</w:t>
      </w:r>
      <w:r w:rsidRPr="00CB3D5B">
        <w:rPr>
          <w:sz w:val="22"/>
          <w:szCs w:val="22"/>
        </w:rPr>
        <w:t xml:space="preserve"> відмінен</w:t>
      </w:r>
      <w:r w:rsidR="006F2868" w:rsidRPr="00CB3D5B">
        <w:rPr>
          <w:sz w:val="22"/>
          <w:szCs w:val="22"/>
        </w:rPr>
        <w:t>і</w:t>
      </w:r>
      <w:r w:rsidRPr="00CB3D5B">
        <w:rPr>
          <w:sz w:val="22"/>
          <w:szCs w:val="22"/>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CB3D5B" w:rsidRDefault="00BA4FDD" w:rsidP="00575A6C">
      <w:pPr>
        <w:numPr>
          <w:ilvl w:val="0"/>
          <w:numId w:val="7"/>
        </w:numPr>
        <w:ind w:left="0" w:firstLine="357"/>
        <w:jc w:val="both"/>
        <w:rPr>
          <w:sz w:val="22"/>
          <w:szCs w:val="22"/>
        </w:rPr>
      </w:pPr>
      <w:r w:rsidRPr="00CB3D5B">
        <w:rPr>
          <w:sz w:val="22"/>
          <w:szCs w:val="22"/>
        </w:rPr>
        <w:t xml:space="preserve"> </w:t>
      </w:r>
      <w:r w:rsidR="00CC0B16" w:rsidRPr="00CB3D5B">
        <w:rPr>
          <w:sz w:val="22"/>
          <w:szCs w:val="22"/>
        </w:rPr>
        <w:t>П</w:t>
      </w:r>
      <w:r w:rsidR="0047645E" w:rsidRPr="00CB3D5B">
        <w:rPr>
          <w:sz w:val="22"/>
          <w:szCs w:val="22"/>
        </w:rPr>
        <w:t xml:space="preserve">ропозиція може бути відхилена, та/або </w:t>
      </w:r>
      <w:r w:rsidR="003829B1" w:rsidRPr="00CB3D5B">
        <w:rPr>
          <w:sz w:val="22"/>
          <w:szCs w:val="22"/>
        </w:rPr>
        <w:t>Д</w:t>
      </w:r>
      <w:r w:rsidR="0047645E" w:rsidRPr="00CB3D5B">
        <w:rPr>
          <w:sz w:val="22"/>
          <w:szCs w:val="22"/>
        </w:rPr>
        <w:t xml:space="preserve">оговір може бути розірваний, якщо є будь-які докази, що підписання </w:t>
      </w:r>
      <w:r w:rsidR="003829B1" w:rsidRPr="00CB3D5B">
        <w:rPr>
          <w:sz w:val="22"/>
          <w:szCs w:val="22"/>
        </w:rPr>
        <w:t>Д</w:t>
      </w:r>
      <w:r w:rsidR="0047645E" w:rsidRPr="00CB3D5B">
        <w:rPr>
          <w:sz w:val="22"/>
          <w:szCs w:val="22"/>
        </w:rPr>
        <w:t xml:space="preserve">оговору або виконання </w:t>
      </w:r>
      <w:r w:rsidR="003829B1" w:rsidRPr="00CB3D5B">
        <w:rPr>
          <w:sz w:val="22"/>
          <w:szCs w:val="22"/>
        </w:rPr>
        <w:t>Д</w:t>
      </w:r>
      <w:r w:rsidR="0047645E" w:rsidRPr="00CB3D5B">
        <w:rPr>
          <w:sz w:val="22"/>
          <w:szCs w:val="22"/>
        </w:rPr>
        <w:t>оговору включають в себе хабарництво або будь-які інші незаконні дії.</w:t>
      </w:r>
      <w:r w:rsidR="00575A6C" w:rsidRPr="00CB3D5B">
        <w:rPr>
          <w:sz w:val="22"/>
          <w:szCs w:val="22"/>
        </w:rPr>
        <w:t xml:space="preserve"> </w:t>
      </w:r>
    </w:p>
    <w:p w14:paraId="647DC160" w14:textId="376AE489" w:rsidR="00575A6C" w:rsidRPr="00CB3D5B" w:rsidRDefault="00575A6C" w:rsidP="00E137C5">
      <w:pPr>
        <w:numPr>
          <w:ilvl w:val="0"/>
          <w:numId w:val="7"/>
        </w:numPr>
        <w:ind w:left="0" w:firstLine="357"/>
        <w:jc w:val="both"/>
        <w:rPr>
          <w:sz w:val="22"/>
          <w:szCs w:val="22"/>
        </w:rPr>
      </w:pPr>
      <w:r w:rsidRPr="00CB3D5B">
        <w:rPr>
          <w:sz w:val="22"/>
          <w:szCs w:val="22"/>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CB3D5B">
        <w:rPr>
          <w:sz w:val="22"/>
          <w:szCs w:val="22"/>
        </w:rPr>
        <w:t>.</w:t>
      </w:r>
    </w:p>
    <w:p w14:paraId="02487925" w14:textId="5C63A6E2" w:rsidR="0047645E" w:rsidRPr="00CB3D5B" w:rsidRDefault="00BA4FDD" w:rsidP="00E137C5">
      <w:pPr>
        <w:numPr>
          <w:ilvl w:val="0"/>
          <w:numId w:val="7"/>
        </w:numPr>
        <w:ind w:left="0" w:firstLine="357"/>
        <w:jc w:val="both"/>
        <w:rPr>
          <w:sz w:val="22"/>
          <w:szCs w:val="22"/>
        </w:rPr>
      </w:pPr>
      <w:r w:rsidRPr="00CB3D5B">
        <w:rPr>
          <w:sz w:val="22"/>
          <w:szCs w:val="22"/>
        </w:rPr>
        <w:t xml:space="preserve"> </w:t>
      </w:r>
      <w:r w:rsidR="00827475" w:rsidRPr="00CB3D5B">
        <w:rPr>
          <w:sz w:val="22"/>
          <w:szCs w:val="22"/>
        </w:rPr>
        <w:t>У</w:t>
      </w:r>
      <w:r w:rsidR="0047645E" w:rsidRPr="00CB3D5B">
        <w:rPr>
          <w:sz w:val="22"/>
          <w:szCs w:val="22"/>
        </w:rPr>
        <w:t>часник самостійно одержує всі необхідні документи, пов’язані з поданням його пропозиції, та несе всі витрати на їх отримання.</w:t>
      </w:r>
      <w:r w:rsidR="0047645E" w:rsidRPr="00CB3D5B">
        <w:rPr>
          <w:b/>
          <w:bCs/>
          <w:sz w:val="22"/>
          <w:szCs w:val="22"/>
        </w:rPr>
        <w:t xml:space="preserve">  </w:t>
      </w:r>
    </w:p>
    <w:p w14:paraId="0CCD0A95" w14:textId="7ED798F5" w:rsidR="009B1BFD" w:rsidRPr="00CB3D5B" w:rsidRDefault="00046908" w:rsidP="00046908">
      <w:pPr>
        <w:numPr>
          <w:ilvl w:val="0"/>
          <w:numId w:val="7"/>
        </w:numPr>
        <w:ind w:left="0" w:firstLine="357"/>
        <w:jc w:val="both"/>
        <w:rPr>
          <w:sz w:val="22"/>
          <w:szCs w:val="22"/>
        </w:rPr>
      </w:pPr>
      <w:r w:rsidRPr="00CB3D5B">
        <w:rPr>
          <w:sz w:val="22"/>
          <w:szCs w:val="22"/>
        </w:rPr>
        <w:t xml:space="preserve"> </w:t>
      </w:r>
      <w:r w:rsidR="009B1BFD" w:rsidRPr="00CB3D5B">
        <w:rPr>
          <w:sz w:val="22"/>
          <w:szCs w:val="22"/>
        </w:rPr>
        <w:t>На Учасника (його посадових осіб) не поширюється дія економічних Санкцій*.</w:t>
      </w:r>
    </w:p>
    <w:p w14:paraId="311BB4C5" w14:textId="77777777" w:rsidR="009B1BFD" w:rsidRPr="00CB3D5B" w:rsidRDefault="009B1BFD" w:rsidP="00046908">
      <w:pPr>
        <w:ind w:firstLine="357"/>
        <w:jc w:val="both"/>
        <w:rPr>
          <w:sz w:val="22"/>
          <w:szCs w:val="22"/>
        </w:rPr>
      </w:pPr>
      <w:r w:rsidRPr="00CB3D5B">
        <w:rPr>
          <w:sz w:val="22"/>
          <w:szCs w:val="22"/>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CB3D5B" w:rsidRDefault="00046908" w:rsidP="00046908">
      <w:pPr>
        <w:numPr>
          <w:ilvl w:val="0"/>
          <w:numId w:val="7"/>
        </w:numPr>
        <w:ind w:left="0" w:firstLine="357"/>
        <w:jc w:val="both"/>
        <w:rPr>
          <w:sz w:val="22"/>
          <w:szCs w:val="22"/>
        </w:rPr>
      </w:pPr>
      <w:r w:rsidRPr="00CB3D5B">
        <w:rPr>
          <w:sz w:val="22"/>
          <w:szCs w:val="22"/>
        </w:rPr>
        <w:t xml:space="preserve"> </w:t>
      </w:r>
      <w:r w:rsidR="009B1BFD" w:rsidRPr="00CB3D5B">
        <w:rPr>
          <w:sz w:val="22"/>
          <w:szCs w:val="22"/>
        </w:rPr>
        <w:t>Учасника (його посадових осіб) не включено до:</w:t>
      </w:r>
    </w:p>
    <w:p w14:paraId="1164C849" w14:textId="77777777" w:rsidR="009B1BFD" w:rsidRPr="00CB3D5B" w:rsidRDefault="009B1BFD" w:rsidP="00046908">
      <w:pPr>
        <w:ind w:firstLine="357"/>
        <w:jc w:val="both"/>
        <w:rPr>
          <w:sz w:val="22"/>
          <w:szCs w:val="22"/>
        </w:rPr>
      </w:pPr>
      <w:r w:rsidRPr="00CB3D5B">
        <w:rPr>
          <w:sz w:val="22"/>
          <w:szCs w:val="22"/>
        </w:rPr>
        <w:t>Санкцій РНБО (Ради національної безпеки і оборони України).</w:t>
      </w:r>
    </w:p>
    <w:p w14:paraId="626451D7" w14:textId="77777777" w:rsidR="009B1BFD" w:rsidRPr="00CB3D5B" w:rsidRDefault="009B1BFD" w:rsidP="00046908">
      <w:pPr>
        <w:ind w:firstLine="357"/>
        <w:jc w:val="both"/>
        <w:rPr>
          <w:sz w:val="22"/>
          <w:szCs w:val="22"/>
        </w:rPr>
      </w:pPr>
      <w:r w:rsidRPr="00CB3D5B">
        <w:rPr>
          <w:sz w:val="22"/>
          <w:szCs w:val="22"/>
        </w:rPr>
        <w:t>Санкційного списку Міністерства Фінансів США (OFAC).</w:t>
      </w:r>
    </w:p>
    <w:p w14:paraId="3DA47D39" w14:textId="77777777" w:rsidR="009B1BFD" w:rsidRPr="00CB3D5B" w:rsidRDefault="009B1BFD" w:rsidP="00046908">
      <w:pPr>
        <w:ind w:firstLine="357"/>
        <w:jc w:val="both"/>
        <w:rPr>
          <w:sz w:val="22"/>
          <w:szCs w:val="22"/>
        </w:rPr>
      </w:pPr>
      <w:r w:rsidRPr="00CB3D5B">
        <w:rPr>
          <w:sz w:val="22"/>
          <w:szCs w:val="22"/>
        </w:rPr>
        <w:t>Санкційного списку Канади.</w:t>
      </w:r>
    </w:p>
    <w:p w14:paraId="6A64BE8F" w14:textId="77777777" w:rsidR="009B1BFD" w:rsidRPr="00CB3D5B" w:rsidRDefault="009B1BFD" w:rsidP="00046908">
      <w:pPr>
        <w:ind w:firstLine="357"/>
        <w:jc w:val="both"/>
        <w:rPr>
          <w:sz w:val="22"/>
          <w:szCs w:val="22"/>
        </w:rPr>
      </w:pPr>
      <w:r w:rsidRPr="00CB3D5B">
        <w:rPr>
          <w:sz w:val="22"/>
          <w:szCs w:val="22"/>
        </w:rPr>
        <w:t>Санкційного списку ЄС.</w:t>
      </w:r>
    </w:p>
    <w:p w14:paraId="35EF5F66" w14:textId="77777777" w:rsidR="009B1BFD" w:rsidRPr="00CB3D5B" w:rsidRDefault="009B1BFD" w:rsidP="00046908">
      <w:pPr>
        <w:ind w:firstLine="357"/>
        <w:jc w:val="both"/>
        <w:rPr>
          <w:sz w:val="22"/>
          <w:szCs w:val="22"/>
        </w:rPr>
      </w:pPr>
      <w:r w:rsidRPr="00CB3D5B">
        <w:rPr>
          <w:sz w:val="22"/>
          <w:szCs w:val="22"/>
        </w:rPr>
        <w:t>Зведеного санкційного списку Австралії.</w:t>
      </w:r>
    </w:p>
    <w:p w14:paraId="3B2B91AA" w14:textId="77777777" w:rsidR="009B1BFD" w:rsidRPr="00CB3D5B" w:rsidRDefault="009B1BFD" w:rsidP="00046908">
      <w:pPr>
        <w:ind w:firstLine="357"/>
        <w:jc w:val="both"/>
        <w:rPr>
          <w:sz w:val="22"/>
          <w:szCs w:val="22"/>
        </w:rPr>
      </w:pPr>
      <w:r w:rsidRPr="00CB3D5B">
        <w:rPr>
          <w:sz w:val="22"/>
          <w:szCs w:val="22"/>
        </w:rPr>
        <w:t>Санкційного списку Великобританії.</w:t>
      </w:r>
    </w:p>
    <w:p w14:paraId="117FF6C9" w14:textId="77777777" w:rsidR="009B1BFD" w:rsidRPr="00CB3D5B" w:rsidRDefault="009B1BFD" w:rsidP="00046908">
      <w:pPr>
        <w:ind w:firstLine="357"/>
        <w:jc w:val="both"/>
        <w:rPr>
          <w:sz w:val="22"/>
          <w:szCs w:val="22"/>
        </w:rPr>
      </w:pPr>
      <w:r w:rsidRPr="00CB3D5B">
        <w:rPr>
          <w:sz w:val="22"/>
          <w:szCs w:val="22"/>
        </w:rPr>
        <w:t>Санкційного списку Японії проти РФ у зв'язку з подіями в Україні.</w:t>
      </w:r>
    </w:p>
    <w:p w14:paraId="73145C3C" w14:textId="752B3031" w:rsidR="009B1BFD" w:rsidRPr="00CB3D5B" w:rsidRDefault="009B1BFD" w:rsidP="00046908">
      <w:pPr>
        <w:ind w:firstLine="357"/>
        <w:jc w:val="both"/>
        <w:rPr>
          <w:sz w:val="22"/>
          <w:szCs w:val="22"/>
        </w:rPr>
      </w:pPr>
      <w:r w:rsidRPr="00CB3D5B">
        <w:rPr>
          <w:sz w:val="22"/>
          <w:szCs w:val="22"/>
        </w:rPr>
        <w:t>Санкційних списків Бюро промисловості та безпеки (BIS) Міністерства торгівлі США.</w:t>
      </w:r>
    </w:p>
    <w:p w14:paraId="1334DBE4" w14:textId="0AF630A1" w:rsidR="002135F7" w:rsidRDefault="002135F7" w:rsidP="002135F7">
      <w:pPr>
        <w:ind w:firstLine="357"/>
        <w:jc w:val="both"/>
        <w:rPr>
          <w:sz w:val="22"/>
          <w:szCs w:val="22"/>
        </w:rPr>
      </w:pPr>
      <w:r w:rsidRPr="00CB3D5B">
        <w:rPr>
          <w:sz w:val="22"/>
          <w:szCs w:val="22"/>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CB3D5B">
          <w:rPr>
            <w:rStyle w:val="ad"/>
            <w:sz w:val="22"/>
            <w:szCs w:val="22"/>
          </w:rPr>
          <w:t>Інформаційна база – Товариство Червоного Хреста України (redcross.org.ua)</w:t>
        </w:r>
      </w:hyperlink>
      <w:r w:rsidR="00290472" w:rsidRPr="00CB3D5B">
        <w:rPr>
          <w:sz w:val="22"/>
          <w:szCs w:val="22"/>
        </w:rPr>
        <w:t>.</w:t>
      </w:r>
      <w:r w:rsidRPr="00CB3D5B">
        <w:rPr>
          <w:sz w:val="22"/>
          <w:szCs w:val="22"/>
        </w:rPr>
        <w:t xml:space="preserve"> Посилання на відповідні положення зазначених політик є обов'язковими для включення в договори.</w:t>
      </w:r>
    </w:p>
    <w:p w14:paraId="0D733FB4" w14:textId="77777777" w:rsidR="000206F9" w:rsidRDefault="000206F9" w:rsidP="002135F7">
      <w:pPr>
        <w:ind w:firstLine="357"/>
        <w:jc w:val="both"/>
        <w:rPr>
          <w:sz w:val="22"/>
          <w:szCs w:val="22"/>
        </w:rPr>
      </w:pPr>
    </w:p>
    <w:p w14:paraId="00337F70" w14:textId="77777777" w:rsidR="000206F9" w:rsidRPr="00CB3D5B" w:rsidRDefault="000206F9" w:rsidP="002135F7">
      <w:pPr>
        <w:ind w:firstLine="357"/>
        <w:jc w:val="both"/>
        <w:rPr>
          <w:sz w:val="22"/>
          <w:szCs w:val="22"/>
        </w:rPr>
      </w:pP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rPr>
      </w:pPr>
      <w:r w:rsidRPr="00E43961">
        <w:rPr>
          <w:b/>
          <w:spacing w:val="-4"/>
          <w:sz w:val="22"/>
          <w:szCs w:val="22"/>
        </w:rPr>
        <w:lastRenderedPageBreak/>
        <w:t xml:space="preserve"> VII. </w:t>
      </w:r>
      <w:r w:rsidR="002A13C5" w:rsidRPr="00E43961">
        <w:rPr>
          <w:b/>
          <w:spacing w:val="-4"/>
          <w:sz w:val="22"/>
          <w:szCs w:val="22"/>
        </w:rPr>
        <w:t>Методика обрання переможця процедури місцевої закупівлі.</w:t>
      </w:r>
    </w:p>
    <w:p w14:paraId="4E94FBC6" w14:textId="1EC90C81" w:rsidR="00142094" w:rsidRPr="00E43961" w:rsidRDefault="002A13C5" w:rsidP="00CB3D5B">
      <w:pPr>
        <w:tabs>
          <w:tab w:val="left" w:pos="708"/>
          <w:tab w:val="left" w:pos="1080"/>
          <w:tab w:val="left" w:pos="2124"/>
          <w:tab w:val="left" w:pos="2832"/>
          <w:tab w:val="left" w:pos="3540"/>
          <w:tab w:val="left" w:pos="4155"/>
        </w:tabs>
        <w:ind w:left="142" w:firstLine="284"/>
        <w:jc w:val="both"/>
        <w:rPr>
          <w:bCs/>
          <w:spacing w:val="-4"/>
          <w:sz w:val="22"/>
          <w:szCs w:val="22"/>
        </w:rPr>
      </w:pPr>
      <w:r w:rsidRPr="00E43961">
        <w:rPr>
          <w:rStyle w:val="hps"/>
          <w:sz w:val="22"/>
          <w:szCs w:val="22"/>
        </w:rPr>
        <w:t xml:space="preserve">Спочатку серед поданих </w:t>
      </w:r>
      <w:r w:rsidR="00081B19" w:rsidRPr="00E43961">
        <w:rPr>
          <w:rStyle w:val="hps"/>
          <w:sz w:val="22"/>
          <w:szCs w:val="22"/>
        </w:rPr>
        <w:t>цінових</w:t>
      </w:r>
      <w:r w:rsidRPr="00E43961">
        <w:rPr>
          <w:rStyle w:val="hps"/>
          <w:sz w:val="22"/>
          <w:szCs w:val="22"/>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CB3D5B" w:rsidRPr="00E43961">
        <w:rPr>
          <w:bCs/>
          <w:spacing w:val="-4"/>
          <w:sz w:val="22"/>
          <w:szCs w:val="22"/>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rPr>
      </w:pPr>
      <w:r w:rsidRPr="00E43961">
        <w:rPr>
          <w:bCs/>
          <w:spacing w:val="-4"/>
          <w:sz w:val="22"/>
          <w:szCs w:val="22"/>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rPr>
        <w:t>протягом</w:t>
      </w:r>
      <w:r w:rsidRPr="00E43961">
        <w:rPr>
          <w:bCs/>
          <w:spacing w:val="-4"/>
          <w:sz w:val="22"/>
          <w:szCs w:val="22"/>
        </w:rPr>
        <w:t xml:space="preserve"> </w:t>
      </w:r>
      <w:r w:rsidR="00767E16" w:rsidRPr="00E43961">
        <w:rPr>
          <w:bCs/>
          <w:spacing w:val="-4"/>
          <w:sz w:val="22"/>
          <w:szCs w:val="22"/>
        </w:rPr>
        <w:t xml:space="preserve">2 </w:t>
      </w:r>
      <w:r w:rsidRPr="00E43961">
        <w:rPr>
          <w:bCs/>
          <w:spacing w:val="-4"/>
          <w:sz w:val="22"/>
          <w:szCs w:val="22"/>
        </w:rPr>
        <w:t>(</w:t>
      </w:r>
      <w:r w:rsidR="00767E16" w:rsidRPr="00E43961">
        <w:rPr>
          <w:bCs/>
          <w:spacing w:val="-4"/>
          <w:sz w:val="22"/>
          <w:szCs w:val="22"/>
        </w:rPr>
        <w:t>двох</w:t>
      </w:r>
      <w:r w:rsidRPr="00E43961">
        <w:rPr>
          <w:bCs/>
          <w:spacing w:val="-4"/>
          <w:sz w:val="22"/>
          <w:szCs w:val="22"/>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Default="002A13C5" w:rsidP="00066D6A">
      <w:pPr>
        <w:spacing w:after="160"/>
        <w:ind w:left="142" w:firstLine="425"/>
        <w:jc w:val="both"/>
        <w:rPr>
          <w:i/>
          <w:iCs/>
          <w:sz w:val="22"/>
          <w:szCs w:val="22"/>
          <w:lang w:eastAsia="uk-UA"/>
        </w:rPr>
      </w:pPr>
      <w:r w:rsidRPr="00E43961">
        <w:rPr>
          <w:i/>
          <w:iCs/>
          <w:sz w:val="22"/>
          <w:szCs w:val="22"/>
          <w:lang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eastAsia="uk-UA"/>
        </w:rPr>
        <w:t>цінових</w:t>
      </w:r>
      <w:r w:rsidRPr="00E43961">
        <w:rPr>
          <w:i/>
          <w:iCs/>
          <w:sz w:val="22"/>
          <w:szCs w:val="22"/>
          <w:lang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7DEE1A51" w14:textId="77777777" w:rsidR="00CB3D5B" w:rsidRPr="00E43961" w:rsidRDefault="00CB3D5B" w:rsidP="00066D6A">
      <w:pPr>
        <w:spacing w:after="160"/>
        <w:ind w:left="142" w:firstLine="425"/>
        <w:jc w:val="both"/>
        <w:rPr>
          <w:spacing w:val="-4"/>
          <w:sz w:val="22"/>
          <w:szCs w:val="22"/>
        </w:rPr>
      </w:pPr>
    </w:p>
    <w:p w14:paraId="0F81D824" w14:textId="1FAFC9E2" w:rsidR="00B82B5D" w:rsidRPr="00E43961" w:rsidRDefault="00B82B5D" w:rsidP="00B82B5D">
      <w:pPr>
        <w:ind w:left="142" w:firstLine="284"/>
        <w:jc w:val="center"/>
        <w:rPr>
          <w:spacing w:val="-4"/>
          <w:sz w:val="22"/>
          <w:szCs w:val="22"/>
        </w:rPr>
      </w:pPr>
      <w:r w:rsidRPr="00E43961">
        <w:rPr>
          <w:b/>
          <w:spacing w:val="-4"/>
          <w:sz w:val="22"/>
          <w:szCs w:val="22"/>
        </w:rPr>
        <w:t xml:space="preserve"> VIII. </w:t>
      </w:r>
      <w:r w:rsidR="002B1748" w:rsidRPr="00E43961">
        <w:rPr>
          <w:b/>
          <w:spacing w:val="-4"/>
          <w:sz w:val="22"/>
          <w:szCs w:val="22"/>
        </w:rPr>
        <w:t xml:space="preserve">Укладання </w:t>
      </w:r>
      <w:r w:rsidR="00155E07" w:rsidRPr="00E43961">
        <w:rPr>
          <w:b/>
          <w:spacing w:val="-4"/>
          <w:sz w:val="22"/>
          <w:szCs w:val="22"/>
        </w:rPr>
        <w:t>Д</w:t>
      </w:r>
      <w:r w:rsidR="002B1748" w:rsidRPr="00E43961">
        <w:rPr>
          <w:b/>
          <w:spacing w:val="-4"/>
          <w:sz w:val="22"/>
          <w:szCs w:val="22"/>
        </w:rPr>
        <w:t>оговору</w:t>
      </w:r>
    </w:p>
    <w:p w14:paraId="09E8D2F5" w14:textId="03855EE3" w:rsidR="002B1748" w:rsidRPr="00E43961" w:rsidRDefault="002B1748" w:rsidP="000B2556">
      <w:pPr>
        <w:ind w:left="142" w:firstLine="284"/>
        <w:jc w:val="both"/>
        <w:rPr>
          <w:spacing w:val="-4"/>
          <w:sz w:val="22"/>
          <w:szCs w:val="22"/>
        </w:rPr>
      </w:pPr>
      <w:r w:rsidRPr="00E43961">
        <w:rPr>
          <w:spacing w:val="-4"/>
          <w:sz w:val="22"/>
          <w:szCs w:val="22"/>
        </w:rPr>
        <w:t xml:space="preserve">Замовник укладає </w:t>
      </w:r>
      <w:r w:rsidR="00155E07" w:rsidRPr="00E43961">
        <w:rPr>
          <w:spacing w:val="-4"/>
          <w:sz w:val="22"/>
          <w:szCs w:val="22"/>
        </w:rPr>
        <w:t>Д</w:t>
      </w:r>
      <w:r w:rsidRPr="00E43961">
        <w:rPr>
          <w:spacing w:val="-4"/>
          <w:sz w:val="22"/>
          <w:szCs w:val="22"/>
        </w:rPr>
        <w:t xml:space="preserve">оговір про закупівлю з </w:t>
      </w:r>
      <w:r w:rsidR="00155E07" w:rsidRPr="00E43961">
        <w:rPr>
          <w:spacing w:val="-4"/>
          <w:sz w:val="22"/>
          <w:szCs w:val="22"/>
        </w:rPr>
        <w:t>У</w:t>
      </w:r>
      <w:r w:rsidRPr="00E43961">
        <w:rPr>
          <w:spacing w:val="-4"/>
          <w:sz w:val="22"/>
          <w:szCs w:val="22"/>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rPr>
        <w:t>Д</w:t>
      </w:r>
      <w:r w:rsidRPr="00E43961">
        <w:rPr>
          <w:spacing w:val="-4"/>
          <w:sz w:val="22"/>
          <w:szCs w:val="22"/>
        </w:rPr>
        <w:t xml:space="preserve">оговір про закупівлю відповідно до вимог </w:t>
      </w:r>
      <w:r w:rsidR="001B24C7" w:rsidRPr="00E43961">
        <w:rPr>
          <w:spacing w:val="-4"/>
          <w:sz w:val="22"/>
          <w:szCs w:val="22"/>
        </w:rPr>
        <w:t xml:space="preserve">тендерної документації </w:t>
      </w:r>
      <w:r w:rsidRPr="00E43961">
        <w:rPr>
          <w:spacing w:val="-4"/>
          <w:sz w:val="22"/>
          <w:szCs w:val="22"/>
        </w:rPr>
        <w:t xml:space="preserve">та пропозиції </w:t>
      </w:r>
      <w:r w:rsidR="00155E07" w:rsidRPr="00E43961">
        <w:rPr>
          <w:spacing w:val="-4"/>
          <w:sz w:val="22"/>
          <w:szCs w:val="22"/>
        </w:rPr>
        <w:t>У</w:t>
      </w:r>
      <w:r w:rsidRPr="00E43961">
        <w:rPr>
          <w:spacing w:val="-4"/>
          <w:sz w:val="22"/>
          <w:szCs w:val="22"/>
        </w:rPr>
        <w:t xml:space="preserve">часника-переможця. </w:t>
      </w:r>
      <w:r w:rsidR="0018477F" w:rsidRPr="00751467">
        <w:rPr>
          <w:spacing w:val="-4"/>
          <w:sz w:val="22"/>
          <w:szCs w:val="22"/>
        </w:rPr>
        <w:t xml:space="preserve">Переможець </w:t>
      </w:r>
      <w:r w:rsidR="0018477F">
        <w:rPr>
          <w:spacing w:val="-4"/>
          <w:sz w:val="22"/>
          <w:szCs w:val="22"/>
        </w:rPr>
        <w:t>закупівлі</w:t>
      </w:r>
      <w:r w:rsidR="0018477F" w:rsidRPr="00751467">
        <w:rPr>
          <w:spacing w:val="-4"/>
          <w:sz w:val="22"/>
          <w:szCs w:val="22"/>
        </w:rPr>
        <w:t xml:space="preserve"> зобов'язаний надати заповнений про</w:t>
      </w:r>
      <w:r w:rsidR="004C15AD">
        <w:rPr>
          <w:spacing w:val="-4"/>
          <w:sz w:val="22"/>
          <w:szCs w:val="22"/>
        </w:rPr>
        <w:t>є</w:t>
      </w:r>
      <w:r w:rsidR="0018477F" w:rsidRPr="00751467">
        <w:rPr>
          <w:spacing w:val="-4"/>
          <w:sz w:val="22"/>
          <w:szCs w:val="22"/>
        </w:rPr>
        <w:t>кт</w:t>
      </w:r>
      <w:r w:rsidR="0018477F">
        <w:rPr>
          <w:spacing w:val="-4"/>
          <w:sz w:val="22"/>
          <w:szCs w:val="22"/>
        </w:rPr>
        <w:t xml:space="preserve"> типового </w:t>
      </w:r>
      <w:r w:rsidR="0018477F" w:rsidRPr="00751467">
        <w:rPr>
          <w:spacing w:val="-4"/>
          <w:sz w:val="22"/>
          <w:szCs w:val="22"/>
        </w:rPr>
        <w:t xml:space="preserve">договору, що відповідає наданій ціновій пропозиції, в електронному вигляді на електронну адресу </w:t>
      </w:r>
      <w:r w:rsidR="0018477F">
        <w:rPr>
          <w:spacing w:val="-4"/>
          <w:sz w:val="22"/>
          <w:szCs w:val="22"/>
        </w:rPr>
        <w:t>відповідальної особи</w:t>
      </w:r>
      <w:r w:rsidR="0018477F"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rPr>
        <w:t xml:space="preserve"> </w:t>
      </w:r>
      <w:r w:rsidRPr="00E43961">
        <w:rPr>
          <w:spacing w:val="-4"/>
          <w:sz w:val="22"/>
          <w:szCs w:val="22"/>
        </w:rPr>
        <w:t xml:space="preserve">Умови </w:t>
      </w:r>
      <w:r w:rsidR="00155E07" w:rsidRPr="00E43961">
        <w:rPr>
          <w:spacing w:val="-4"/>
          <w:sz w:val="22"/>
          <w:szCs w:val="22"/>
        </w:rPr>
        <w:t>Д</w:t>
      </w:r>
      <w:r w:rsidRPr="00E43961">
        <w:rPr>
          <w:spacing w:val="-4"/>
          <w:sz w:val="22"/>
          <w:szCs w:val="22"/>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rPr>
        <w:t>Д</w:t>
      </w:r>
      <w:r w:rsidRPr="00E43961">
        <w:rPr>
          <w:spacing w:val="-4"/>
          <w:sz w:val="22"/>
          <w:szCs w:val="22"/>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rPr>
        <w:t>Д</w:t>
      </w:r>
      <w:r w:rsidRPr="00E43961">
        <w:rPr>
          <w:spacing w:val="-4"/>
          <w:sz w:val="22"/>
          <w:szCs w:val="22"/>
        </w:rPr>
        <w:t xml:space="preserve">оговору про закупівлю оформлюються в такій самій формі, що й </w:t>
      </w:r>
      <w:r w:rsidR="00155E07" w:rsidRPr="00E43961">
        <w:rPr>
          <w:spacing w:val="-4"/>
          <w:sz w:val="22"/>
          <w:szCs w:val="22"/>
        </w:rPr>
        <w:t>Д</w:t>
      </w:r>
      <w:r w:rsidRPr="00E43961">
        <w:rPr>
          <w:spacing w:val="-4"/>
          <w:sz w:val="22"/>
          <w:szCs w:val="22"/>
        </w:rPr>
        <w:t xml:space="preserve">оговір про закупівлю, а саме у письмовій формі шляхом укладення додаткової угоди до </w:t>
      </w:r>
      <w:r w:rsidR="00155E07" w:rsidRPr="00E43961">
        <w:rPr>
          <w:spacing w:val="-4"/>
          <w:sz w:val="22"/>
          <w:szCs w:val="22"/>
        </w:rPr>
        <w:t>Д</w:t>
      </w:r>
      <w:r w:rsidRPr="00E43961">
        <w:rPr>
          <w:spacing w:val="-4"/>
          <w:sz w:val="22"/>
          <w:szCs w:val="22"/>
        </w:rPr>
        <w:t xml:space="preserve">оговору. У разі відмови переможця від підписання </w:t>
      </w:r>
      <w:r w:rsidR="00BE757B" w:rsidRPr="00E43961">
        <w:rPr>
          <w:spacing w:val="-4"/>
          <w:sz w:val="22"/>
          <w:szCs w:val="22"/>
        </w:rPr>
        <w:t>Д</w:t>
      </w:r>
      <w:r w:rsidRPr="00E43961">
        <w:rPr>
          <w:spacing w:val="-4"/>
          <w:sz w:val="22"/>
          <w:szCs w:val="22"/>
        </w:rPr>
        <w:t xml:space="preserve">оговору про закупівлю відповідно до вимог </w:t>
      </w:r>
      <w:r w:rsidR="00BE5805" w:rsidRPr="00E43961">
        <w:rPr>
          <w:spacing w:val="-4"/>
          <w:sz w:val="22"/>
          <w:szCs w:val="22"/>
        </w:rPr>
        <w:t>Запиту на закупівлю та пропозиції Учасника-переможця</w:t>
      </w:r>
      <w:r w:rsidRPr="00E43961">
        <w:rPr>
          <w:spacing w:val="-4"/>
          <w:sz w:val="22"/>
          <w:szCs w:val="22"/>
        </w:rPr>
        <w:t xml:space="preserve">, замовник відхиляє цінову пропозицію такого </w:t>
      </w:r>
      <w:r w:rsidR="00BE757B" w:rsidRPr="00E43961">
        <w:rPr>
          <w:spacing w:val="-4"/>
          <w:sz w:val="22"/>
          <w:szCs w:val="22"/>
        </w:rPr>
        <w:t>У</w:t>
      </w:r>
      <w:r w:rsidRPr="00E43961">
        <w:rPr>
          <w:spacing w:val="-4"/>
          <w:sz w:val="22"/>
          <w:szCs w:val="22"/>
        </w:rPr>
        <w:t xml:space="preserve">часника та визначає переможця серед тих </w:t>
      </w:r>
      <w:r w:rsidR="00BE757B" w:rsidRPr="00E43961">
        <w:rPr>
          <w:spacing w:val="-4"/>
          <w:sz w:val="22"/>
          <w:szCs w:val="22"/>
        </w:rPr>
        <w:t>У</w:t>
      </w:r>
      <w:r w:rsidRPr="00E43961">
        <w:rPr>
          <w:spacing w:val="-4"/>
          <w:sz w:val="22"/>
          <w:szCs w:val="22"/>
        </w:rPr>
        <w:t>часників, строк дії цінової пропозиції яких ще не минув.</w:t>
      </w:r>
      <w:r w:rsidR="00BE5805" w:rsidRPr="00E43961">
        <w:rPr>
          <w:spacing w:val="-4"/>
          <w:sz w:val="22"/>
          <w:szCs w:val="22"/>
        </w:rPr>
        <w:t xml:space="preserve"> </w:t>
      </w:r>
    </w:p>
    <w:p w14:paraId="43F1C6FD" w14:textId="77777777" w:rsidR="0059579F" w:rsidRDefault="0059579F" w:rsidP="000B2556">
      <w:pPr>
        <w:ind w:left="142" w:firstLine="284"/>
        <w:jc w:val="both"/>
        <w:rPr>
          <w:spacing w:val="-4"/>
          <w:sz w:val="22"/>
          <w:szCs w:val="22"/>
        </w:rPr>
      </w:pPr>
    </w:p>
    <w:p w14:paraId="7B1501DD" w14:textId="77777777" w:rsidR="00CB3D5B" w:rsidRDefault="00CB3D5B" w:rsidP="000B2556">
      <w:pPr>
        <w:ind w:left="142" w:firstLine="284"/>
        <w:jc w:val="both"/>
        <w:rPr>
          <w:spacing w:val="-4"/>
          <w:sz w:val="22"/>
          <w:szCs w:val="22"/>
        </w:rPr>
      </w:pPr>
    </w:p>
    <w:p w14:paraId="34FFD9A5" w14:textId="77777777" w:rsidR="00CB3D5B" w:rsidRPr="00E43961" w:rsidRDefault="00CB3D5B" w:rsidP="000B2556">
      <w:pPr>
        <w:ind w:left="142" w:firstLine="284"/>
        <w:jc w:val="both"/>
        <w:rPr>
          <w:spacing w:val="-4"/>
          <w:sz w:val="22"/>
          <w:szCs w:val="22"/>
        </w:rPr>
      </w:pPr>
    </w:p>
    <w:p w14:paraId="2D6BA46A" w14:textId="77777777" w:rsidR="002B1748" w:rsidRPr="00E43961" w:rsidRDefault="002B1748" w:rsidP="000B2556">
      <w:pPr>
        <w:ind w:left="142" w:firstLine="284"/>
        <w:jc w:val="both"/>
        <w:rPr>
          <w:spacing w:val="-4"/>
          <w:sz w:val="22"/>
          <w:szCs w:val="22"/>
        </w:rPr>
      </w:pPr>
    </w:p>
    <w:p w14:paraId="23757306" w14:textId="6DE0DE5B" w:rsidR="00992F46" w:rsidRPr="00E43961" w:rsidRDefault="004B7990" w:rsidP="00992F46">
      <w:pPr>
        <w:pStyle w:val="af9"/>
        <w:ind w:firstLine="357"/>
        <w:rPr>
          <w:i/>
          <w:sz w:val="22"/>
          <w:szCs w:val="22"/>
        </w:rPr>
      </w:pPr>
      <w:r w:rsidRPr="00CC0D02">
        <w:rPr>
          <w:i/>
          <w:iCs/>
          <w:spacing w:val="-4"/>
          <w:sz w:val="22"/>
          <w:szCs w:val="22"/>
        </w:rPr>
        <w:t>Начальник</w:t>
      </w:r>
      <w:r w:rsidR="002F47D1" w:rsidRPr="00CC0D02">
        <w:rPr>
          <w:i/>
          <w:sz w:val="22"/>
          <w:szCs w:val="22"/>
        </w:rPr>
        <w:t xml:space="preserve"> відділу</w:t>
      </w:r>
      <w:r w:rsidR="006E0B8F">
        <w:rPr>
          <w:i/>
          <w:sz w:val="22"/>
          <w:szCs w:val="22"/>
        </w:rPr>
        <w:t xml:space="preserve"> програмних</w:t>
      </w:r>
      <w:r w:rsidR="002F47D1" w:rsidRPr="00CC0D02">
        <w:rPr>
          <w:i/>
          <w:sz w:val="22"/>
          <w:szCs w:val="22"/>
        </w:rPr>
        <w:t xml:space="preserve"> закупівель</w:t>
      </w:r>
      <w:r w:rsidR="00992F46" w:rsidRPr="00E43961">
        <w:rPr>
          <w:i/>
          <w:sz w:val="22"/>
          <w:szCs w:val="22"/>
        </w:rPr>
        <w:tab/>
      </w:r>
      <w:r w:rsidR="00992F46" w:rsidRPr="00E43961">
        <w:rPr>
          <w:i/>
          <w:sz w:val="22"/>
          <w:szCs w:val="22"/>
        </w:rPr>
        <w:tab/>
        <w:t xml:space="preserve">                           </w:t>
      </w:r>
      <w:r w:rsidRPr="00E43961">
        <w:rPr>
          <w:i/>
          <w:sz w:val="22"/>
          <w:szCs w:val="22"/>
        </w:rPr>
        <w:tab/>
      </w:r>
      <w:r w:rsidRPr="00E43961">
        <w:rPr>
          <w:i/>
          <w:sz w:val="22"/>
          <w:szCs w:val="22"/>
        </w:rPr>
        <w:tab/>
      </w:r>
      <w:r w:rsidRPr="00E43961">
        <w:rPr>
          <w:i/>
          <w:sz w:val="22"/>
          <w:szCs w:val="22"/>
        </w:rPr>
        <w:tab/>
        <w:t xml:space="preserve">                       </w:t>
      </w:r>
      <w:r w:rsidR="00992F46" w:rsidRPr="00E43961">
        <w:rPr>
          <w:i/>
          <w:sz w:val="22"/>
          <w:szCs w:val="22"/>
        </w:rPr>
        <w:t xml:space="preserve">     </w:t>
      </w:r>
      <w:r w:rsidR="00992F46" w:rsidRPr="00E43961">
        <w:rPr>
          <w:i/>
          <w:sz w:val="22"/>
          <w:szCs w:val="22"/>
        </w:rPr>
        <w:tab/>
        <w:t xml:space="preserve">____________ </w:t>
      </w:r>
      <w:r w:rsidR="002461D3">
        <w:rPr>
          <w:i/>
          <w:sz w:val="22"/>
          <w:szCs w:val="22"/>
        </w:rPr>
        <w:t>Даниленко Ю.</w:t>
      </w:r>
      <w:r w:rsidR="00C451BE">
        <w:rPr>
          <w:i/>
          <w:sz w:val="22"/>
          <w:szCs w:val="22"/>
        </w:rPr>
        <w:t>В.</w:t>
      </w:r>
    </w:p>
    <w:p w14:paraId="1ECF00C5" w14:textId="6735849C" w:rsidR="00586326" w:rsidRPr="00E43961" w:rsidRDefault="00992F46" w:rsidP="00CB3D5B">
      <w:pPr>
        <w:jc w:val="center"/>
        <w:rPr>
          <w:rStyle w:val="eop"/>
          <w:color w:val="000000"/>
          <w:sz w:val="22"/>
          <w:szCs w:val="22"/>
        </w:rPr>
      </w:pPr>
      <w:r w:rsidRPr="00E43961">
        <w:rPr>
          <w:b/>
          <w:bCs/>
          <w:sz w:val="22"/>
          <w:szCs w:val="22"/>
        </w:rPr>
        <w:br w:type="page"/>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A166" w14:textId="77777777" w:rsidR="00083980" w:rsidRDefault="00083980" w:rsidP="00B948CF">
      <w:r>
        <w:separator/>
      </w:r>
    </w:p>
  </w:endnote>
  <w:endnote w:type="continuationSeparator" w:id="0">
    <w:p w14:paraId="42B1ED1B" w14:textId="77777777" w:rsidR="00083980" w:rsidRDefault="00083980" w:rsidP="00B948CF">
      <w:r>
        <w:continuationSeparator/>
      </w:r>
    </w:p>
  </w:endnote>
  <w:endnote w:type="continuationNotice" w:id="1">
    <w:p w14:paraId="7EF8B7B7" w14:textId="77777777" w:rsidR="00083980" w:rsidRDefault="000839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6BFE4" w14:textId="77777777" w:rsidR="00083980" w:rsidRDefault="00083980" w:rsidP="00B948CF">
      <w:r>
        <w:separator/>
      </w:r>
    </w:p>
  </w:footnote>
  <w:footnote w:type="continuationSeparator" w:id="0">
    <w:p w14:paraId="3624CD38" w14:textId="77777777" w:rsidR="00083980" w:rsidRDefault="00083980" w:rsidP="00B948CF">
      <w:r>
        <w:continuationSeparator/>
      </w:r>
    </w:p>
  </w:footnote>
  <w:footnote w:type="continuationNotice" w:id="1">
    <w:p w14:paraId="3820F00F" w14:textId="77777777" w:rsidR="00083980" w:rsidRDefault="000839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06F9"/>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558A2"/>
    <w:rsid w:val="000606B3"/>
    <w:rsid w:val="00061280"/>
    <w:rsid w:val="00061BEC"/>
    <w:rsid w:val="00064E91"/>
    <w:rsid w:val="00066257"/>
    <w:rsid w:val="00066D6A"/>
    <w:rsid w:val="00073AB7"/>
    <w:rsid w:val="00077FB7"/>
    <w:rsid w:val="00081B19"/>
    <w:rsid w:val="00082C23"/>
    <w:rsid w:val="00082C4A"/>
    <w:rsid w:val="00083980"/>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28CF"/>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6F37"/>
    <w:rsid w:val="000F7C6A"/>
    <w:rsid w:val="000F7D28"/>
    <w:rsid w:val="00103801"/>
    <w:rsid w:val="00103C69"/>
    <w:rsid w:val="00107BD4"/>
    <w:rsid w:val="00107C16"/>
    <w:rsid w:val="0011046C"/>
    <w:rsid w:val="00114714"/>
    <w:rsid w:val="0012062D"/>
    <w:rsid w:val="00125A6E"/>
    <w:rsid w:val="001308C9"/>
    <w:rsid w:val="00131745"/>
    <w:rsid w:val="00131B8B"/>
    <w:rsid w:val="0013419F"/>
    <w:rsid w:val="0013438F"/>
    <w:rsid w:val="00134E54"/>
    <w:rsid w:val="00140F56"/>
    <w:rsid w:val="00142094"/>
    <w:rsid w:val="00143265"/>
    <w:rsid w:val="001436D3"/>
    <w:rsid w:val="00143E8C"/>
    <w:rsid w:val="001461D0"/>
    <w:rsid w:val="001478AC"/>
    <w:rsid w:val="00152506"/>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3480"/>
    <w:rsid w:val="0018477F"/>
    <w:rsid w:val="00184EE7"/>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665"/>
    <w:rsid w:val="001D485E"/>
    <w:rsid w:val="001E5E39"/>
    <w:rsid w:val="001E6A3D"/>
    <w:rsid w:val="001E6C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A77"/>
    <w:rsid w:val="00317998"/>
    <w:rsid w:val="00320A7B"/>
    <w:rsid w:val="00320CA0"/>
    <w:rsid w:val="00321F47"/>
    <w:rsid w:val="003224E6"/>
    <w:rsid w:val="003225B2"/>
    <w:rsid w:val="00325175"/>
    <w:rsid w:val="00325BB1"/>
    <w:rsid w:val="00331F55"/>
    <w:rsid w:val="0033293A"/>
    <w:rsid w:val="003344FA"/>
    <w:rsid w:val="0033587E"/>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31B23"/>
    <w:rsid w:val="00431BDD"/>
    <w:rsid w:val="00431FF8"/>
    <w:rsid w:val="00432410"/>
    <w:rsid w:val="00434E37"/>
    <w:rsid w:val="00437541"/>
    <w:rsid w:val="00437D51"/>
    <w:rsid w:val="004422BF"/>
    <w:rsid w:val="00443189"/>
    <w:rsid w:val="004445F7"/>
    <w:rsid w:val="00444EC0"/>
    <w:rsid w:val="00445FAC"/>
    <w:rsid w:val="004560F2"/>
    <w:rsid w:val="0046077E"/>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46C4"/>
    <w:rsid w:val="004972BC"/>
    <w:rsid w:val="00497CD9"/>
    <w:rsid w:val="004A0CFF"/>
    <w:rsid w:val="004A0FA3"/>
    <w:rsid w:val="004A46C7"/>
    <w:rsid w:val="004A7165"/>
    <w:rsid w:val="004B2A68"/>
    <w:rsid w:val="004B3D11"/>
    <w:rsid w:val="004B3EA1"/>
    <w:rsid w:val="004B47B2"/>
    <w:rsid w:val="004B4B6C"/>
    <w:rsid w:val="004B5DC0"/>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1B85"/>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48DA"/>
    <w:rsid w:val="005C4E87"/>
    <w:rsid w:val="005C5973"/>
    <w:rsid w:val="005C5C77"/>
    <w:rsid w:val="005C5DBC"/>
    <w:rsid w:val="005C7FE1"/>
    <w:rsid w:val="005D135C"/>
    <w:rsid w:val="005D2CE6"/>
    <w:rsid w:val="005D4A11"/>
    <w:rsid w:val="005D5893"/>
    <w:rsid w:val="005D7949"/>
    <w:rsid w:val="005E2EFB"/>
    <w:rsid w:val="005E481F"/>
    <w:rsid w:val="005E4AA2"/>
    <w:rsid w:val="005E7911"/>
    <w:rsid w:val="005F47C8"/>
    <w:rsid w:val="005F50D0"/>
    <w:rsid w:val="00600C99"/>
    <w:rsid w:val="0060269E"/>
    <w:rsid w:val="00604420"/>
    <w:rsid w:val="00606075"/>
    <w:rsid w:val="00606079"/>
    <w:rsid w:val="006114E5"/>
    <w:rsid w:val="006122A7"/>
    <w:rsid w:val="00612B0A"/>
    <w:rsid w:val="0061606E"/>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F142A"/>
    <w:rsid w:val="006F2868"/>
    <w:rsid w:val="006F48A8"/>
    <w:rsid w:val="006F670C"/>
    <w:rsid w:val="007001F1"/>
    <w:rsid w:val="0070248F"/>
    <w:rsid w:val="00703CD5"/>
    <w:rsid w:val="00705999"/>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6659"/>
    <w:rsid w:val="007970A2"/>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038"/>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6864"/>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42EE"/>
    <w:rsid w:val="008A54B3"/>
    <w:rsid w:val="008B1875"/>
    <w:rsid w:val="008B33B6"/>
    <w:rsid w:val="008B43B4"/>
    <w:rsid w:val="008B51EB"/>
    <w:rsid w:val="008B5455"/>
    <w:rsid w:val="008B5EAF"/>
    <w:rsid w:val="008B6365"/>
    <w:rsid w:val="008C1B2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47DE"/>
    <w:rsid w:val="009A5325"/>
    <w:rsid w:val="009A57DC"/>
    <w:rsid w:val="009A5827"/>
    <w:rsid w:val="009A681F"/>
    <w:rsid w:val="009A7F9B"/>
    <w:rsid w:val="009B1982"/>
    <w:rsid w:val="009B1BFD"/>
    <w:rsid w:val="009C3D48"/>
    <w:rsid w:val="009C3FE8"/>
    <w:rsid w:val="009C4606"/>
    <w:rsid w:val="009C4EFF"/>
    <w:rsid w:val="009D6F31"/>
    <w:rsid w:val="009E0D0D"/>
    <w:rsid w:val="009E405B"/>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B46"/>
    <w:rsid w:val="00A66CEA"/>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F0617"/>
    <w:rsid w:val="00AF0882"/>
    <w:rsid w:val="00AF33AC"/>
    <w:rsid w:val="00AF6778"/>
    <w:rsid w:val="00AF6A5A"/>
    <w:rsid w:val="00AF72DB"/>
    <w:rsid w:val="00B011D6"/>
    <w:rsid w:val="00B025ED"/>
    <w:rsid w:val="00B05A2A"/>
    <w:rsid w:val="00B064AA"/>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0582"/>
    <w:rsid w:val="00B61255"/>
    <w:rsid w:val="00B619BC"/>
    <w:rsid w:val="00B65017"/>
    <w:rsid w:val="00B6674B"/>
    <w:rsid w:val="00B670ED"/>
    <w:rsid w:val="00B70911"/>
    <w:rsid w:val="00B728FD"/>
    <w:rsid w:val="00B72CA9"/>
    <w:rsid w:val="00B73214"/>
    <w:rsid w:val="00B733E1"/>
    <w:rsid w:val="00B74197"/>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27E9"/>
    <w:rsid w:val="00BB6132"/>
    <w:rsid w:val="00BC094C"/>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14FDF"/>
    <w:rsid w:val="00C207B8"/>
    <w:rsid w:val="00C212B9"/>
    <w:rsid w:val="00C228DA"/>
    <w:rsid w:val="00C24C71"/>
    <w:rsid w:val="00C258B0"/>
    <w:rsid w:val="00C3211C"/>
    <w:rsid w:val="00C35487"/>
    <w:rsid w:val="00C41062"/>
    <w:rsid w:val="00C451BE"/>
    <w:rsid w:val="00C45A23"/>
    <w:rsid w:val="00C52BE0"/>
    <w:rsid w:val="00C5511A"/>
    <w:rsid w:val="00C57BC9"/>
    <w:rsid w:val="00C60515"/>
    <w:rsid w:val="00C62565"/>
    <w:rsid w:val="00C6348A"/>
    <w:rsid w:val="00C639B9"/>
    <w:rsid w:val="00C67401"/>
    <w:rsid w:val="00C67A15"/>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3D5B"/>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F0477"/>
    <w:rsid w:val="00CF2EC8"/>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625"/>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251"/>
    <w:rsid w:val="00E84553"/>
    <w:rsid w:val="00E850A3"/>
    <w:rsid w:val="00E85575"/>
    <w:rsid w:val="00E87B81"/>
    <w:rsid w:val="00E87C0D"/>
    <w:rsid w:val="00E944CA"/>
    <w:rsid w:val="00E95E3E"/>
    <w:rsid w:val="00EA1E99"/>
    <w:rsid w:val="00EA30DD"/>
    <w:rsid w:val="00EA44D5"/>
    <w:rsid w:val="00EA585A"/>
    <w:rsid w:val="00EA6135"/>
    <w:rsid w:val="00EA6404"/>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075D3"/>
    <w:rsid w:val="00F11549"/>
    <w:rsid w:val="00F122B5"/>
    <w:rsid w:val="00F13A7D"/>
    <w:rsid w:val="00F14814"/>
    <w:rsid w:val="00F16762"/>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4489"/>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87265-D4F7-4EF9-BC71-A128DC0A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10542</Words>
  <Characters>6010</Characters>
  <Application>Microsoft Office Word</Application>
  <DocSecurity>0</DocSecurity>
  <Lines>50</Lines>
  <Paragraphs>33</Paragraphs>
  <ScaleCrop>false</ScaleCrop>
  <Company>AUN of PLWH</Company>
  <LinksUpToDate>false</LinksUpToDate>
  <CharactersWithSpaces>16519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Marharyta Stasiv</cp:lastModifiedBy>
  <cp:revision>162</cp:revision>
  <cp:lastPrinted>2023-07-06T09:44:00Z</cp:lastPrinted>
  <dcterms:created xsi:type="dcterms:W3CDTF">2024-10-30T12:29:00Z</dcterms:created>
  <dcterms:modified xsi:type="dcterms:W3CDTF">2026-10-15T07:27:00Z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