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DE788" w14:textId="3C487126" w:rsidR="00B041C2" w:rsidRDefault="0075320E" w:rsidP="00914B2B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8A1D0A" w:rsidRPr="00336A40">
        <w:rPr>
          <w:b/>
          <w:sz w:val="22"/>
          <w:szCs w:val="22"/>
        </w:rPr>
        <w:t>м. Київ</w:t>
      </w:r>
      <w:r w:rsidR="008A1D0A" w:rsidRPr="00336A40">
        <w:rPr>
          <w:b/>
          <w:sz w:val="22"/>
          <w:szCs w:val="22"/>
        </w:rPr>
        <w:tab/>
        <w:t xml:space="preserve"> </w:t>
      </w:r>
      <w:r w:rsidR="005A5F8A">
        <w:rPr>
          <w:b/>
          <w:sz w:val="22"/>
          <w:szCs w:val="22"/>
        </w:rPr>
        <w:tab/>
      </w:r>
      <w:r w:rsidR="008531C8" w:rsidRPr="00E26880">
        <w:rPr>
          <w:b/>
          <w:sz w:val="22"/>
          <w:szCs w:val="22"/>
        </w:rPr>
        <w:t>«</w:t>
      </w:r>
      <w:r w:rsidR="00456218" w:rsidRPr="00456218">
        <w:rPr>
          <w:b/>
          <w:sz w:val="22"/>
          <w:szCs w:val="22"/>
          <w:lang w:val="ru-RU"/>
        </w:rPr>
        <w:t>0</w:t>
      </w:r>
      <w:r w:rsidR="001616F1">
        <w:rPr>
          <w:b/>
          <w:sz w:val="22"/>
          <w:szCs w:val="22"/>
        </w:rPr>
        <w:t>9</w:t>
      </w:r>
      <w:r w:rsidR="008531C8" w:rsidRPr="00E26880">
        <w:rPr>
          <w:b/>
          <w:sz w:val="22"/>
          <w:szCs w:val="22"/>
        </w:rPr>
        <w:t xml:space="preserve">» </w:t>
      </w:r>
      <w:r w:rsidR="00456218">
        <w:rPr>
          <w:b/>
          <w:sz w:val="22"/>
          <w:szCs w:val="22"/>
        </w:rPr>
        <w:t>жовтня</w:t>
      </w:r>
      <w:r w:rsidR="008531C8" w:rsidRPr="00E26880">
        <w:rPr>
          <w:b/>
          <w:sz w:val="22"/>
          <w:szCs w:val="22"/>
        </w:rPr>
        <w:t xml:space="preserve"> 2026 р.</w:t>
      </w:r>
      <w:r w:rsidR="00AB5249">
        <w:rPr>
          <w:b/>
          <w:sz w:val="22"/>
          <w:szCs w:val="22"/>
        </w:rPr>
        <w:t xml:space="preserve"> </w:t>
      </w:r>
    </w:p>
    <w:p w14:paraId="1EA80489" w14:textId="7304BC04" w:rsidR="00B245C9" w:rsidRPr="005A5F8A" w:rsidRDefault="00AB5249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="00B245C9">
        <w:rPr>
          <w:b/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 w14:paraId="2EC2BCCF" w14:textId="395703F4" w:rsidR="004C2787" w:rsidRPr="00FB0EE1" w:rsidRDefault="008E7BA6" w:rsidP="0935853B">
      <w:pPr>
        <w:ind w:left="540" w:hanging="540"/>
        <w:jc w:val="center"/>
        <w:rPr>
          <w:b/>
          <w:bCs/>
          <w:sz w:val="22"/>
          <w:szCs w:val="22"/>
        </w:rPr>
      </w:pPr>
      <w:r w:rsidRPr="0935853B">
        <w:rPr>
          <w:b/>
          <w:bCs/>
          <w:sz w:val="22"/>
          <w:szCs w:val="22"/>
        </w:rPr>
        <w:t>ЗАПИТ ЦІНОВИХ ПРОПОЗИЦІЙ</w:t>
      </w:r>
      <w:r w:rsidR="00503C6B" w:rsidRPr="0935853B">
        <w:rPr>
          <w:b/>
          <w:bCs/>
          <w:sz w:val="22"/>
          <w:szCs w:val="22"/>
        </w:rPr>
        <w:t>_</w:t>
      </w:r>
      <w:r w:rsidR="00914B2B" w:rsidRPr="00456218">
        <w:rPr>
          <w:b/>
          <w:bCs/>
          <w:sz w:val="22"/>
          <w:szCs w:val="22"/>
          <w:lang w:val="ru-RU"/>
        </w:rPr>
        <w:t>3417</w:t>
      </w:r>
      <w:r w:rsidR="00914B2B">
        <w:rPr>
          <w:b/>
          <w:bCs/>
          <w:sz w:val="22"/>
          <w:szCs w:val="22"/>
          <w:lang w:val="en-US"/>
        </w:rPr>
        <w:t>LS</w:t>
      </w:r>
      <w:r w:rsidR="00AB5249" w:rsidRPr="0935853B">
        <w:rPr>
          <w:b/>
          <w:bCs/>
          <w:sz w:val="22"/>
          <w:szCs w:val="22"/>
        </w:rPr>
        <w:t xml:space="preserve"> </w:t>
      </w:r>
    </w:p>
    <w:p w14:paraId="7FD21E26" w14:textId="245BDE2C" w:rsidR="004C2787" w:rsidRPr="00FB0EE1" w:rsidRDefault="008E7BA6" w:rsidP="004C2787">
      <w:pPr>
        <w:ind w:left="540" w:hanging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 рамках</w:t>
      </w:r>
      <w:r w:rsidR="004C2787" w:rsidRPr="00FB0EE1">
        <w:rPr>
          <w:b/>
          <w:sz w:val="22"/>
          <w:szCs w:val="22"/>
        </w:rPr>
        <w:t xml:space="preserve"> проведення тендеру</w:t>
      </w:r>
    </w:p>
    <w:p w14:paraId="3ADB868D" w14:textId="282717AC" w:rsidR="004C2787" w:rsidRPr="00FB0EE1" w:rsidRDefault="004C2787" w:rsidP="004C2787">
      <w:pPr>
        <w:jc w:val="center"/>
        <w:rPr>
          <w:b/>
          <w:sz w:val="22"/>
          <w:szCs w:val="22"/>
        </w:rPr>
      </w:pPr>
      <w:r w:rsidRPr="00FB0EE1">
        <w:rPr>
          <w:b/>
          <w:sz w:val="22"/>
          <w:szCs w:val="22"/>
        </w:rPr>
        <w:t>(далі – „</w:t>
      </w:r>
      <w:r w:rsidR="008E7BA6">
        <w:rPr>
          <w:b/>
          <w:sz w:val="22"/>
          <w:szCs w:val="22"/>
        </w:rPr>
        <w:t>Запит</w:t>
      </w:r>
      <w:r w:rsidRPr="00FB0EE1">
        <w:rPr>
          <w:b/>
          <w:sz w:val="22"/>
          <w:szCs w:val="22"/>
        </w:rPr>
        <w:t>”)</w:t>
      </w:r>
    </w:p>
    <w:p w14:paraId="12C594AF" w14:textId="77777777" w:rsidR="004C2787" w:rsidRPr="00FB0EE1" w:rsidRDefault="004C2787" w:rsidP="004C2787">
      <w:pPr>
        <w:rPr>
          <w:b/>
          <w:bCs/>
          <w:spacing w:val="-6"/>
          <w:sz w:val="22"/>
          <w:szCs w:val="22"/>
        </w:rPr>
      </w:pPr>
    </w:p>
    <w:p w14:paraId="40E5BFA9" w14:textId="0622FC6D" w:rsidR="004C2787" w:rsidRPr="000B48D8" w:rsidRDefault="004C2787" w:rsidP="001520C0">
      <w:pPr>
        <w:ind w:right="-306" w:firstLine="567"/>
        <w:jc w:val="both"/>
        <w:rPr>
          <w:spacing w:val="-4"/>
          <w:sz w:val="22"/>
          <w:szCs w:val="22"/>
        </w:rPr>
      </w:pPr>
      <w:r w:rsidRPr="000B48D8">
        <w:rPr>
          <w:bCs/>
          <w:spacing w:val="-6"/>
          <w:sz w:val="22"/>
          <w:szCs w:val="22"/>
        </w:rPr>
        <w:t xml:space="preserve">Товариство Червоного Хреста України </w:t>
      </w:r>
      <w:r w:rsidRPr="000B48D8">
        <w:rPr>
          <w:sz w:val="22"/>
          <w:szCs w:val="22"/>
        </w:rPr>
        <w:t>(далі – «Організатор»)</w:t>
      </w:r>
      <w:r w:rsidRPr="000B48D8">
        <w:rPr>
          <w:bCs/>
          <w:spacing w:val="-6"/>
          <w:sz w:val="22"/>
          <w:szCs w:val="22"/>
        </w:rPr>
        <w:t xml:space="preserve"> </w:t>
      </w:r>
      <w:r w:rsidRPr="000B48D8">
        <w:rPr>
          <w:spacing w:val="-4"/>
          <w:sz w:val="22"/>
          <w:szCs w:val="22"/>
        </w:rPr>
        <w:t xml:space="preserve">оголошує тендер на </w:t>
      </w:r>
      <w:r w:rsidR="00157544" w:rsidRPr="000B48D8">
        <w:rPr>
          <w:sz w:val="22"/>
          <w:szCs w:val="22"/>
        </w:rPr>
        <w:t xml:space="preserve">закупівлю </w:t>
      </w:r>
      <w:r w:rsidR="0055385E">
        <w:rPr>
          <w:spacing w:val="-4"/>
          <w:sz w:val="22"/>
          <w:szCs w:val="22"/>
          <w:lang w:val="en-US"/>
        </w:rPr>
        <w:t>OSB</w:t>
      </w:r>
      <w:r w:rsidR="009B1860">
        <w:rPr>
          <w:spacing w:val="-4"/>
          <w:sz w:val="22"/>
          <w:szCs w:val="22"/>
        </w:rPr>
        <w:t>-</w:t>
      </w:r>
      <w:r w:rsidR="0055385E">
        <w:rPr>
          <w:spacing w:val="-4"/>
          <w:sz w:val="22"/>
          <w:szCs w:val="22"/>
        </w:rPr>
        <w:t>плит.</w:t>
      </w:r>
      <w:r w:rsidR="00157544" w:rsidRPr="000B48D8">
        <w:rPr>
          <w:spacing w:val="-4"/>
          <w:sz w:val="22"/>
          <w:szCs w:val="22"/>
        </w:rPr>
        <w:t xml:space="preserve"> </w:t>
      </w:r>
      <w:r w:rsidR="000B48D8" w:rsidRPr="000B48D8">
        <w:rPr>
          <w:spacing w:val="-4"/>
          <w:sz w:val="22"/>
          <w:szCs w:val="22"/>
        </w:rPr>
        <w:t xml:space="preserve"> </w:t>
      </w:r>
    </w:p>
    <w:p w14:paraId="48F6982D" w14:textId="77777777" w:rsidR="00B54363" w:rsidRPr="000B48D8" w:rsidRDefault="00B54363" w:rsidP="00860E5D">
      <w:pPr>
        <w:ind w:right="-306"/>
        <w:jc w:val="both"/>
        <w:rPr>
          <w:spacing w:val="-4"/>
          <w:sz w:val="22"/>
          <w:szCs w:val="22"/>
        </w:rPr>
      </w:pPr>
    </w:p>
    <w:p w14:paraId="3738D1C3" w14:textId="6F69C8CF" w:rsidR="004C2787" w:rsidRPr="000B48D8" w:rsidRDefault="00370791" w:rsidP="00860E5D">
      <w:pPr>
        <w:ind w:right="-30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І. </w:t>
      </w:r>
      <w:r w:rsidR="004C2787" w:rsidRPr="000B48D8">
        <w:rPr>
          <w:b/>
          <w:sz w:val="22"/>
          <w:szCs w:val="22"/>
        </w:rPr>
        <w:t>Опис позиці</w:t>
      </w:r>
      <w:r w:rsidR="001520C0" w:rsidRPr="000B48D8">
        <w:rPr>
          <w:b/>
          <w:sz w:val="22"/>
          <w:szCs w:val="22"/>
        </w:rPr>
        <w:t>й</w:t>
      </w:r>
      <w:r w:rsidR="004C2787" w:rsidRPr="000B48D8">
        <w:rPr>
          <w:b/>
          <w:sz w:val="22"/>
          <w:szCs w:val="22"/>
        </w:rPr>
        <w:t xml:space="preserve"> до закупівлі</w:t>
      </w:r>
      <w:r w:rsidR="00CD5018">
        <w:rPr>
          <w:b/>
          <w:sz w:val="22"/>
          <w:szCs w:val="22"/>
        </w:rPr>
        <w:t xml:space="preserve"> </w:t>
      </w:r>
    </w:p>
    <w:tbl>
      <w:tblPr>
        <w:tblW w:w="1022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3715"/>
        <w:gridCol w:w="2825"/>
        <w:gridCol w:w="3248"/>
      </w:tblGrid>
      <w:tr w:rsidR="004C2787" w:rsidRPr="000B48D8" w14:paraId="56DE4E59" w14:textId="77777777" w:rsidTr="00A86E98">
        <w:trPr>
          <w:trHeight w:val="275"/>
        </w:trPr>
        <w:tc>
          <w:tcPr>
            <w:tcW w:w="393" w:type="dxa"/>
            <w:shd w:val="clear" w:color="auto" w:fill="E7E6E6"/>
          </w:tcPr>
          <w:p w14:paraId="19D3F065" w14:textId="77777777" w:rsidR="004C2787" w:rsidRPr="000B48D8" w:rsidRDefault="004C2787" w:rsidP="00860E5D">
            <w:pPr>
              <w:ind w:right="-306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№</w:t>
            </w:r>
          </w:p>
        </w:tc>
        <w:tc>
          <w:tcPr>
            <w:tcW w:w="3732" w:type="dxa"/>
            <w:shd w:val="clear" w:color="auto" w:fill="E7E6E6"/>
          </w:tcPr>
          <w:p w14:paraId="72BA2243" w14:textId="77777777" w:rsidR="004C2787" w:rsidRPr="000B48D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Назва</w:t>
            </w:r>
          </w:p>
        </w:tc>
        <w:tc>
          <w:tcPr>
            <w:tcW w:w="2835" w:type="dxa"/>
            <w:shd w:val="clear" w:color="auto" w:fill="E7E6E6"/>
          </w:tcPr>
          <w:p w14:paraId="69C160CB" w14:textId="7F24EB6C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Кількість</w:t>
            </w:r>
            <w:r w:rsidR="005D465F">
              <w:rPr>
                <w:b/>
                <w:bCs/>
                <w:spacing w:val="-6"/>
                <w:sz w:val="22"/>
                <w:szCs w:val="22"/>
              </w:rPr>
              <w:t>, шт.</w:t>
            </w:r>
          </w:p>
        </w:tc>
        <w:tc>
          <w:tcPr>
            <w:tcW w:w="3260" w:type="dxa"/>
            <w:shd w:val="clear" w:color="auto" w:fill="E7E6E6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Додаткова інформація</w:t>
            </w:r>
          </w:p>
        </w:tc>
      </w:tr>
      <w:tr w:rsidR="001520C0" w:rsidRPr="000B48D8" w14:paraId="0F594BD0" w14:textId="77777777" w:rsidTr="00A86E98">
        <w:trPr>
          <w:trHeight w:val="68"/>
        </w:trPr>
        <w:tc>
          <w:tcPr>
            <w:tcW w:w="393" w:type="dxa"/>
            <w:vAlign w:val="center"/>
          </w:tcPr>
          <w:p w14:paraId="29708A12" w14:textId="77777777" w:rsidR="001520C0" w:rsidRPr="00F41D60" w:rsidRDefault="001520C0" w:rsidP="00860E5D">
            <w:pPr>
              <w:ind w:right="-306"/>
              <w:rPr>
                <w:spacing w:val="-6"/>
                <w:sz w:val="22"/>
                <w:szCs w:val="22"/>
              </w:rPr>
            </w:pPr>
            <w:r w:rsidRPr="00F41D60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3732" w:type="dxa"/>
            <w:vAlign w:val="center"/>
          </w:tcPr>
          <w:p w14:paraId="5D6D90EE" w14:textId="54D7B10C" w:rsidR="001520C0" w:rsidRPr="00F41D60" w:rsidRDefault="009B1860" w:rsidP="00860E5D">
            <w:pPr>
              <w:ind w:right="92"/>
              <w:rPr>
                <w:b/>
                <w:bCs/>
                <w:i/>
                <w:iCs/>
                <w:spacing w:val="-6"/>
                <w:sz w:val="22"/>
                <w:szCs w:val="22"/>
              </w:rPr>
            </w:pPr>
            <w:r w:rsidRPr="00F41D60">
              <w:rPr>
                <w:b/>
                <w:bCs/>
                <w:i/>
                <w:iCs/>
                <w:spacing w:val="-6"/>
                <w:sz w:val="22"/>
                <w:szCs w:val="22"/>
              </w:rPr>
              <w:t>OSB-плита</w:t>
            </w:r>
          </w:p>
        </w:tc>
        <w:tc>
          <w:tcPr>
            <w:tcW w:w="2835" w:type="dxa"/>
            <w:vAlign w:val="center"/>
          </w:tcPr>
          <w:p w14:paraId="4F5DE3BC" w14:textId="08E5598B" w:rsidR="001520C0" w:rsidRPr="00A3721F" w:rsidRDefault="00F41D60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</w:rPr>
            </w:pPr>
            <w:r>
              <w:rPr>
                <w:bCs/>
                <w:spacing w:val="-6"/>
                <w:sz w:val="22"/>
                <w:szCs w:val="22"/>
              </w:rPr>
              <w:t>6930</w:t>
            </w:r>
          </w:p>
        </w:tc>
        <w:tc>
          <w:tcPr>
            <w:tcW w:w="3260" w:type="dxa"/>
            <w:vAlign w:val="center"/>
          </w:tcPr>
          <w:p w14:paraId="5FF68500" w14:textId="4A7DE25C" w:rsidR="001520C0" w:rsidRPr="00A3721F" w:rsidRDefault="001520C0" w:rsidP="3B05C1BB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 w:rsidR="00AB0427">
              <w:rPr>
                <w:bCs/>
                <w:spacing w:val="-6"/>
                <w:sz w:val="22"/>
                <w:szCs w:val="22"/>
              </w:rPr>
              <w:t>№</w:t>
            </w:r>
            <w:r w:rsidR="005D465F">
              <w:rPr>
                <w:bCs/>
                <w:spacing w:val="-6"/>
                <w:sz w:val="22"/>
                <w:szCs w:val="22"/>
              </w:rPr>
              <w:t>2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 </w:t>
            </w:r>
            <w:r w:rsidR="000A7594" w:rsidRPr="00A3721F">
              <w:rPr>
                <w:bCs/>
                <w:spacing w:val="-6"/>
                <w:sz w:val="22"/>
                <w:szCs w:val="22"/>
              </w:rPr>
              <w:t xml:space="preserve">та Додатку </w:t>
            </w:r>
            <w:r w:rsidR="00AB0427">
              <w:rPr>
                <w:bCs/>
                <w:spacing w:val="-6"/>
                <w:sz w:val="22"/>
                <w:szCs w:val="22"/>
              </w:rPr>
              <w:t>№</w:t>
            </w:r>
            <w:r w:rsidR="005D465F">
              <w:rPr>
                <w:bCs/>
                <w:spacing w:val="-6"/>
                <w:sz w:val="22"/>
                <w:szCs w:val="22"/>
              </w:rPr>
              <w:t>3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до </w:t>
            </w:r>
            <w:r w:rsidR="003B16C2">
              <w:rPr>
                <w:bCs/>
                <w:spacing w:val="-6"/>
                <w:sz w:val="22"/>
                <w:szCs w:val="22"/>
              </w:rPr>
              <w:t>Запиту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 про </w:t>
            </w:r>
            <w:r w:rsidR="3E9B70FA" w:rsidRPr="3B05C1BB">
              <w:rPr>
                <w:spacing w:val="-6"/>
                <w:sz w:val="22"/>
                <w:szCs w:val="22"/>
              </w:rPr>
              <w:t>Т</w:t>
            </w:r>
            <w:r w:rsidRPr="3B05C1BB">
              <w:rPr>
                <w:spacing w:val="-6"/>
                <w:sz w:val="22"/>
                <w:szCs w:val="22"/>
              </w:rPr>
              <w:t>ендер</w:t>
            </w:r>
            <w:r w:rsidRPr="00A3721F">
              <w:rPr>
                <w:bCs/>
                <w:spacing w:val="-6"/>
                <w:sz w:val="22"/>
                <w:szCs w:val="22"/>
              </w:rPr>
              <w:t>.</w:t>
            </w:r>
          </w:p>
        </w:tc>
      </w:tr>
    </w:tbl>
    <w:p w14:paraId="6FBE12DF" w14:textId="487E575C" w:rsidR="00B82B06" w:rsidRPr="0000195C" w:rsidRDefault="00B82B06" w:rsidP="000A7594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color w:val="000000"/>
          <w:sz w:val="20"/>
          <w:szCs w:val="20"/>
          <w:lang w:eastAsia="uk-UA"/>
        </w:rPr>
        <w:t>*</w:t>
      </w:r>
      <w:r w:rsidRPr="0000195C">
        <w:rPr>
          <w:i/>
          <w:iCs/>
          <w:color w:val="000000"/>
          <w:sz w:val="20"/>
          <w:szCs w:val="20"/>
          <w:lang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eastAsia="uk-UA"/>
        </w:rPr>
        <w:t>.</w:t>
      </w:r>
    </w:p>
    <w:p w14:paraId="3FCA2ACF" w14:textId="3BE96549" w:rsidR="00E62EFA" w:rsidRDefault="00B82B06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i/>
          <w:iCs/>
          <w:color w:val="000000"/>
          <w:sz w:val="20"/>
          <w:szCs w:val="20"/>
          <w:lang w:eastAsia="uk-UA"/>
        </w:rPr>
        <w:t>**</w:t>
      </w:r>
      <w:r w:rsidRPr="0000195C">
        <w:rPr>
          <w:sz w:val="20"/>
          <w:szCs w:val="20"/>
        </w:rPr>
        <w:t xml:space="preserve"> 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43127A">
        <w:rPr>
          <w:i/>
          <w:iCs/>
          <w:color w:val="000000"/>
          <w:sz w:val="20"/>
          <w:szCs w:val="20"/>
          <w:lang w:eastAsia="uk-UA"/>
        </w:rPr>
        <w:t>терміну дії договору.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 </w:t>
      </w:r>
    </w:p>
    <w:p w14:paraId="0C378E0B" w14:textId="2E37A86F" w:rsidR="00E62EFA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>
        <w:rPr>
          <w:i/>
          <w:iCs/>
          <w:color w:val="000000"/>
          <w:sz w:val="20"/>
          <w:szCs w:val="20"/>
          <w:lang w:eastAsia="uk-UA"/>
        </w:rPr>
        <w:t>***</w:t>
      </w:r>
      <w:bookmarkStart w:id="0" w:name="_Hlk159861077"/>
      <w:r w:rsidR="00BB5C47">
        <w:rPr>
          <w:i/>
          <w:iCs/>
          <w:color w:val="000000"/>
          <w:sz w:val="20"/>
          <w:szCs w:val="20"/>
          <w:lang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eastAsia="uk-UA"/>
        </w:rPr>
        <w:t xml:space="preserve">має право подати не більше однієї </w:t>
      </w:r>
      <w:r w:rsidR="0043127A" w:rsidRPr="0043127A">
        <w:rPr>
          <w:i/>
          <w:iCs/>
          <w:color w:val="000000"/>
          <w:sz w:val="20"/>
          <w:szCs w:val="20"/>
          <w:lang w:eastAsia="uk-UA"/>
        </w:rPr>
        <w:t>цінов</w:t>
      </w:r>
      <w:r w:rsidR="00A52A59">
        <w:rPr>
          <w:i/>
          <w:iCs/>
          <w:color w:val="000000"/>
          <w:sz w:val="20"/>
          <w:szCs w:val="20"/>
          <w:lang w:eastAsia="uk-UA"/>
        </w:rPr>
        <w:t>ої пропозиції.</w:t>
      </w:r>
      <w:bookmarkEnd w:id="0"/>
    </w:p>
    <w:p w14:paraId="3A4D26F0" w14:textId="1D3599CD" w:rsidR="00DE6B9A" w:rsidRPr="00C305C4" w:rsidRDefault="00DE6B9A" w:rsidP="00DE6B9A">
      <w:pPr>
        <w:ind w:right="-88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D97E1B">
        <w:rPr>
          <w:i/>
          <w:iCs/>
          <w:color w:val="000000"/>
          <w:sz w:val="20"/>
          <w:szCs w:val="20"/>
          <w:lang w:eastAsia="uk-UA"/>
        </w:rPr>
        <w:t>****</w:t>
      </w:r>
      <w:r w:rsidR="00D97E1B">
        <w:rPr>
          <w:i/>
          <w:iCs/>
          <w:color w:val="000000"/>
          <w:sz w:val="20"/>
          <w:szCs w:val="20"/>
          <w:lang w:eastAsia="uk-UA"/>
        </w:rPr>
        <w:t>Закупівля здійснюється одним лотом.</w:t>
      </w:r>
    </w:p>
    <w:p w14:paraId="5E67419E" w14:textId="77777777" w:rsidR="00DE6B9A" w:rsidRDefault="00DE6B9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</w:p>
    <w:p w14:paraId="5B31D374" w14:textId="46C70718" w:rsidR="005A5F8A" w:rsidRPr="0072500F" w:rsidRDefault="002A4557" w:rsidP="005A5F8A">
      <w:pPr>
        <w:spacing w:before="76" w:line="250" w:lineRule="exact"/>
        <w:ind w:right="-23" w:firstLine="567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Очікувана</w:t>
      </w:r>
      <w:r w:rsidR="00134436">
        <w:rPr>
          <w:b/>
          <w:sz w:val="22"/>
          <w:szCs w:val="22"/>
        </w:rPr>
        <w:t xml:space="preserve"> </w:t>
      </w:r>
      <w:r w:rsidR="00970B44">
        <w:rPr>
          <w:b/>
          <w:sz w:val="22"/>
          <w:szCs w:val="22"/>
        </w:rPr>
        <w:t>дата</w:t>
      </w:r>
      <w:r w:rsidR="005A5F8A" w:rsidRPr="005A5F8A">
        <w:rPr>
          <w:b/>
          <w:sz w:val="22"/>
          <w:szCs w:val="22"/>
        </w:rPr>
        <w:t xml:space="preserve"> поставки товарів: </w:t>
      </w:r>
      <w:r w:rsidR="004E7456" w:rsidRPr="004E7456">
        <w:rPr>
          <w:bCs/>
          <w:sz w:val="22"/>
          <w:szCs w:val="22"/>
        </w:rPr>
        <w:t xml:space="preserve">до </w:t>
      </w:r>
      <w:r w:rsidR="004F2BF1">
        <w:rPr>
          <w:bCs/>
          <w:sz w:val="22"/>
          <w:szCs w:val="22"/>
        </w:rPr>
        <w:t>20</w:t>
      </w:r>
      <w:r w:rsidR="004E7456" w:rsidRPr="004E7456">
        <w:rPr>
          <w:bCs/>
          <w:sz w:val="22"/>
          <w:szCs w:val="22"/>
        </w:rPr>
        <w:t xml:space="preserve"> календарних днів з моменту укладення договору</w:t>
      </w:r>
      <w:r w:rsidR="00BE4A3B">
        <w:rPr>
          <w:bCs/>
          <w:sz w:val="22"/>
          <w:szCs w:val="22"/>
        </w:rPr>
        <w:t>.</w:t>
      </w:r>
    </w:p>
    <w:p w14:paraId="2189EAC6" w14:textId="36485589" w:rsidR="000A7594" w:rsidRDefault="005A5F8A" w:rsidP="00777C00">
      <w:pPr>
        <w:spacing w:before="76" w:line="250" w:lineRule="exact"/>
        <w:ind w:right="-23" w:firstLine="567"/>
        <w:jc w:val="both"/>
        <w:rPr>
          <w:bCs/>
          <w:sz w:val="22"/>
          <w:szCs w:val="22"/>
        </w:rPr>
      </w:pPr>
      <w:r w:rsidRPr="005A5F8A">
        <w:rPr>
          <w:b/>
          <w:sz w:val="22"/>
          <w:szCs w:val="22"/>
        </w:rPr>
        <w:t>Місце поставки товарів:</w:t>
      </w:r>
      <w:r w:rsidR="00937CCC">
        <w:rPr>
          <w:b/>
          <w:sz w:val="22"/>
          <w:szCs w:val="22"/>
        </w:rPr>
        <w:t xml:space="preserve"> </w:t>
      </w:r>
      <w:r w:rsidR="00405840" w:rsidRPr="00B10E10">
        <w:rPr>
          <w:bCs/>
          <w:i/>
          <w:iCs/>
          <w:sz w:val="22"/>
          <w:szCs w:val="22"/>
        </w:rPr>
        <w:t>згідно розподілу</w:t>
      </w:r>
      <w:r w:rsidR="00B1350E" w:rsidRPr="00B10E10">
        <w:rPr>
          <w:bCs/>
          <w:i/>
          <w:iCs/>
          <w:sz w:val="22"/>
          <w:szCs w:val="22"/>
        </w:rPr>
        <w:t xml:space="preserve">, вказаного </w:t>
      </w:r>
      <w:r w:rsidR="00707BD8">
        <w:rPr>
          <w:bCs/>
          <w:i/>
          <w:iCs/>
          <w:sz w:val="22"/>
          <w:szCs w:val="22"/>
        </w:rPr>
        <w:t xml:space="preserve">в </w:t>
      </w:r>
      <w:r w:rsidR="00405840" w:rsidRPr="00B10E10">
        <w:rPr>
          <w:bCs/>
          <w:i/>
          <w:iCs/>
          <w:sz w:val="22"/>
          <w:szCs w:val="22"/>
        </w:rPr>
        <w:t>Додатку №</w:t>
      </w:r>
      <w:r w:rsidR="00B10E10" w:rsidRPr="00B10E10">
        <w:rPr>
          <w:bCs/>
          <w:i/>
          <w:iCs/>
          <w:sz w:val="22"/>
          <w:szCs w:val="22"/>
        </w:rPr>
        <w:t>3.</w:t>
      </w:r>
    </w:p>
    <w:p w14:paraId="060C5CC6" w14:textId="77777777" w:rsidR="00B27389" w:rsidRPr="00777C00" w:rsidRDefault="00B27389" w:rsidP="00777C00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</w:p>
    <w:p w14:paraId="048B1795" w14:textId="7553DA47" w:rsidR="004C2787" w:rsidRDefault="00370791" w:rsidP="004C2787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</w:rPr>
        <w:t>до Учасника*</w:t>
      </w:r>
    </w:p>
    <w:p w14:paraId="2447BB93" w14:textId="63C2B612" w:rsidR="00C12761" w:rsidRPr="00C12761" w:rsidRDefault="00C1276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Учасник процедури </w:t>
      </w:r>
      <w:proofErr w:type="spellStart"/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закупівель</w:t>
      </w:r>
      <w:proofErr w:type="spellEnd"/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 (далі - Учасник) - фізична особа-підприємець, юридична особа, яка подала </w:t>
      </w:r>
      <w:r w:rsidR="00D4762C" w:rsidRPr="00D4762C">
        <w:rPr>
          <w:rFonts w:ascii="Times New Roman" w:hAnsi="Times New Roman" w:cs="Times New Roman"/>
          <w:bCs/>
          <w:i/>
          <w:iCs/>
          <w:sz w:val="22"/>
          <w:szCs w:val="22"/>
        </w:rPr>
        <w:t>цінов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у пропозицію.</w:t>
      </w:r>
    </w:p>
    <w:tbl>
      <w:tblPr>
        <w:tblW w:w="1004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1"/>
        <w:gridCol w:w="4521"/>
      </w:tblGrid>
      <w:tr w:rsidR="00BC13F3" w:rsidRPr="00F17497" w14:paraId="17D899A6" w14:textId="77777777" w:rsidTr="00A86E98">
        <w:trPr>
          <w:trHeight w:val="76"/>
        </w:trPr>
        <w:tc>
          <w:tcPr>
            <w:tcW w:w="567" w:type="dxa"/>
          </w:tcPr>
          <w:p w14:paraId="50AE26AB" w14:textId="4677E03C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4961" w:type="dxa"/>
          </w:tcPr>
          <w:p w14:paraId="67145797" w14:textId="355D8489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часника</w:t>
            </w:r>
          </w:p>
        </w:tc>
        <w:tc>
          <w:tcPr>
            <w:tcW w:w="4521" w:type="dxa"/>
          </w:tcPr>
          <w:p w14:paraId="127118FF" w14:textId="77777777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A86E98">
        <w:trPr>
          <w:trHeight w:val="1798"/>
        </w:trPr>
        <w:tc>
          <w:tcPr>
            <w:tcW w:w="567" w:type="dxa"/>
          </w:tcPr>
          <w:p w14:paraId="29032B01" w14:textId="3B2105D5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B8B32D2" w14:textId="469DA657" w:rsidR="00BC13F3" w:rsidRPr="000B48D8" w:rsidRDefault="00BC13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</w:rPr>
              <w:t>КВЕДам</w:t>
            </w:r>
            <w:proofErr w:type="spellEnd"/>
          </w:p>
        </w:tc>
        <w:tc>
          <w:tcPr>
            <w:tcW w:w="4521" w:type="dxa"/>
          </w:tcPr>
          <w:p w14:paraId="562980FF" w14:textId="77777777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1146A742" w14:textId="65D0BFAB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</w:t>
            </w:r>
            <w:r w:rsidR="00B041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BC13F3" w:rsidRPr="00F17497" w14:paraId="5424C182" w14:textId="77777777" w:rsidTr="00A86E98">
        <w:trPr>
          <w:trHeight w:val="987"/>
        </w:trPr>
        <w:tc>
          <w:tcPr>
            <w:tcW w:w="567" w:type="dxa"/>
          </w:tcPr>
          <w:p w14:paraId="420F10FB" w14:textId="466DD824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1F89CD6D" w14:textId="1F315177" w:rsidR="00BC13F3" w:rsidRPr="000B48D8" w:rsidRDefault="00BC13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5A5F8A">
              <w:rPr>
                <w:rFonts w:ascii="Times New Roman" w:hAnsi="Times New Roman" w:cs="Times New Roman"/>
                <w:sz w:val="22"/>
                <w:szCs w:val="22"/>
              </w:rPr>
              <w:t>Вимоги щодо якості</w:t>
            </w:r>
          </w:p>
        </w:tc>
        <w:tc>
          <w:tcPr>
            <w:tcW w:w="4521" w:type="dxa"/>
          </w:tcPr>
          <w:p w14:paraId="7B4CE928" w14:textId="77777777" w:rsidR="006E36F0" w:rsidRPr="006E36F0" w:rsidRDefault="006E36F0" w:rsidP="006E36F0">
            <w:pPr>
              <w:pStyle w:val="aa"/>
              <w:ind w:firstLine="428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E36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Разом із КОЖНОЮ партією товару постачальник повинен надати:</w:t>
            </w:r>
          </w:p>
          <w:p w14:paraId="50998D8E" w14:textId="77777777" w:rsidR="006E36F0" w:rsidRPr="006E36F0" w:rsidRDefault="006E36F0" w:rsidP="006E36F0">
            <w:pPr>
              <w:pStyle w:val="aa"/>
              <w:numPr>
                <w:ilvl w:val="0"/>
                <w:numId w:val="3"/>
              </w:numPr>
              <w:ind w:left="0" w:firstLine="428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E36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Сертифікат відповідності або декларацію відповідності на OSB‑плити.</w:t>
            </w:r>
          </w:p>
          <w:p w14:paraId="2DD85B53" w14:textId="77777777" w:rsidR="006E36F0" w:rsidRDefault="006E36F0" w:rsidP="006E36F0">
            <w:pPr>
              <w:pStyle w:val="aa"/>
              <w:numPr>
                <w:ilvl w:val="0"/>
                <w:numId w:val="3"/>
              </w:numPr>
              <w:ind w:left="0" w:firstLine="428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E36F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Паспорт якості або сертифікат якості виробника, що підтверджує характеристики поставленої продукції.</w:t>
            </w:r>
          </w:p>
          <w:p w14:paraId="5235142D" w14:textId="5953E7F3" w:rsidR="00226D53" w:rsidRPr="00226D53" w:rsidRDefault="00226D53" w:rsidP="006E36F0">
            <w:pPr>
              <w:pStyle w:val="aa"/>
              <w:numPr>
                <w:ilvl w:val="0"/>
                <w:numId w:val="3"/>
              </w:numPr>
              <w:ind w:left="0" w:firstLine="428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26D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Гарантійний талон</w:t>
            </w:r>
          </w:p>
          <w:p w14:paraId="603457B7" w14:textId="77777777" w:rsidR="006E36F0" w:rsidRPr="006E36F0" w:rsidRDefault="006E36F0" w:rsidP="006E36F0">
            <w:pPr>
              <w:pStyle w:val="aa"/>
              <w:ind w:left="69" w:firstLine="359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36F0">
              <w:rPr>
                <w:rFonts w:ascii="Times New Roman" w:hAnsi="Times New Roman" w:cs="Times New Roman"/>
                <w:sz w:val="22"/>
                <w:szCs w:val="22"/>
              </w:rPr>
              <w:t>Документи повинні підтверджувати відповідність товару:</w:t>
            </w:r>
          </w:p>
          <w:p w14:paraId="5315FC25" w14:textId="77777777" w:rsidR="006E36F0" w:rsidRPr="006E36F0" w:rsidRDefault="006E36F0" w:rsidP="006E36F0">
            <w:pPr>
              <w:pStyle w:val="aa"/>
              <w:numPr>
                <w:ilvl w:val="0"/>
                <w:numId w:val="3"/>
              </w:numPr>
              <w:ind w:left="0" w:firstLine="428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36F0">
              <w:rPr>
                <w:rFonts w:ascii="Times New Roman" w:hAnsi="Times New Roman" w:cs="Times New Roman"/>
                <w:sz w:val="22"/>
                <w:szCs w:val="22"/>
              </w:rPr>
              <w:t>вимогам чинних ДСТУ, EN або ISO (або еквівалентних стандартів);</w:t>
            </w:r>
          </w:p>
          <w:p w14:paraId="0D76EA2A" w14:textId="77777777" w:rsidR="006E36F0" w:rsidRPr="006E36F0" w:rsidRDefault="006E36F0" w:rsidP="006E36F0">
            <w:pPr>
              <w:pStyle w:val="aa"/>
              <w:numPr>
                <w:ilvl w:val="0"/>
                <w:numId w:val="3"/>
              </w:numPr>
              <w:ind w:left="0" w:firstLine="428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36F0">
              <w:rPr>
                <w:rFonts w:ascii="Times New Roman" w:hAnsi="Times New Roman" w:cs="Times New Roman"/>
                <w:sz w:val="22"/>
                <w:szCs w:val="22"/>
              </w:rPr>
              <w:t>санітарно‑гігієнічним та екологічним нормам.</w:t>
            </w:r>
          </w:p>
          <w:p w14:paraId="2602151E" w14:textId="77777777" w:rsidR="006E36F0" w:rsidRPr="006E36F0" w:rsidRDefault="006E36F0" w:rsidP="006E36F0">
            <w:pPr>
              <w:pStyle w:val="aa"/>
              <w:ind w:left="428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36F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Сертифікаційні документи мають бути:</w:t>
            </w:r>
          </w:p>
          <w:p w14:paraId="38F0DACB" w14:textId="77777777" w:rsidR="006E36F0" w:rsidRPr="006E36F0" w:rsidRDefault="006E36F0" w:rsidP="006E36F0">
            <w:pPr>
              <w:pStyle w:val="aa"/>
              <w:numPr>
                <w:ilvl w:val="0"/>
                <w:numId w:val="3"/>
              </w:numPr>
              <w:ind w:left="0" w:firstLine="428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36F0">
              <w:rPr>
                <w:rFonts w:ascii="Times New Roman" w:hAnsi="Times New Roman" w:cs="Times New Roman"/>
                <w:sz w:val="22"/>
                <w:szCs w:val="22"/>
              </w:rPr>
              <w:t>дійсними на дату постачання;</w:t>
            </w:r>
          </w:p>
          <w:p w14:paraId="0B066EBF" w14:textId="77777777" w:rsidR="006E36F0" w:rsidRPr="006E36F0" w:rsidRDefault="006E36F0" w:rsidP="006E36F0">
            <w:pPr>
              <w:pStyle w:val="aa"/>
              <w:numPr>
                <w:ilvl w:val="0"/>
                <w:numId w:val="3"/>
              </w:numPr>
              <w:ind w:left="0" w:firstLine="428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36F0">
              <w:rPr>
                <w:rFonts w:ascii="Times New Roman" w:hAnsi="Times New Roman" w:cs="Times New Roman"/>
                <w:sz w:val="22"/>
                <w:szCs w:val="22"/>
              </w:rPr>
              <w:t>такими, що поширюються на всю поставлену партію товару.</w:t>
            </w:r>
          </w:p>
          <w:p w14:paraId="3A51187A" w14:textId="50AFBF42" w:rsidR="00BC13F3" w:rsidRPr="00602D70" w:rsidRDefault="00F31553" w:rsidP="00F3155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002A1655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Документи якості також мають буди подані у складі пропозиції</w:t>
            </w:r>
            <w:r w:rsidR="00485278" w:rsidRPr="002A1655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.</w:t>
            </w:r>
            <w:r w:rsidR="004852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629CB">
              <w:rPr>
                <w:rFonts w:ascii="Times New Roman" w:hAnsi="Times New Roman" w:cs="Times New Roman"/>
                <w:sz w:val="22"/>
                <w:szCs w:val="22"/>
              </w:rPr>
              <w:t>Саме при поданні пропозиції документи можуть бути на попередні доставки</w:t>
            </w:r>
            <w:r w:rsidR="00212E8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2A1655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  <w:r w:rsidR="00212E8C">
              <w:rPr>
                <w:rFonts w:ascii="Times New Roman" w:hAnsi="Times New Roman" w:cs="Times New Roman"/>
                <w:sz w:val="22"/>
                <w:szCs w:val="22"/>
              </w:rPr>
              <w:t xml:space="preserve"> разом з товаром при </w:t>
            </w:r>
            <w:r w:rsidR="00D50E57">
              <w:rPr>
                <w:rFonts w:ascii="Times New Roman" w:hAnsi="Times New Roman" w:cs="Times New Roman"/>
                <w:sz w:val="22"/>
                <w:szCs w:val="22"/>
              </w:rPr>
              <w:t xml:space="preserve">постачанні </w:t>
            </w:r>
            <w:r w:rsidR="000822C8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="00D50E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822C8">
              <w:rPr>
                <w:rFonts w:ascii="Times New Roman" w:hAnsi="Times New Roman" w:cs="Times New Roman"/>
                <w:sz w:val="22"/>
                <w:szCs w:val="22"/>
              </w:rPr>
              <w:t>такими, що поширюються на всю поставлену партію товару.</w:t>
            </w:r>
          </w:p>
        </w:tc>
      </w:tr>
      <w:tr w:rsidR="00BC13F3" w:rsidRPr="000B48D8" w14:paraId="440D73B1" w14:textId="77777777" w:rsidTr="00A86E98">
        <w:trPr>
          <w:trHeight w:val="263"/>
        </w:trPr>
        <w:tc>
          <w:tcPr>
            <w:tcW w:w="567" w:type="dxa"/>
          </w:tcPr>
          <w:p w14:paraId="0938F4C9" w14:textId="14113012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120731E" w14:textId="011E79F2" w:rsidR="00BC13F3" w:rsidRPr="000B48D8" w:rsidRDefault="00BC13F3" w:rsidP="005D7932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Безготівковий розрахунок</w:t>
            </w:r>
          </w:p>
        </w:tc>
        <w:tc>
          <w:tcPr>
            <w:tcW w:w="4521" w:type="dxa"/>
          </w:tcPr>
          <w:p w14:paraId="74ED0609" w14:textId="3A810C0D" w:rsidR="00BC13F3" w:rsidRPr="000B48D8" w:rsidRDefault="006E5E41" w:rsidP="00C178DA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Pr="006E5E41">
              <w:rPr>
                <w:rFonts w:ascii="Times New Roman" w:hAnsi="Times New Roman" w:cs="Times New Roman"/>
                <w:sz w:val="22"/>
                <w:szCs w:val="22"/>
              </w:rPr>
              <w:t>інов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пропозиція з зазначенням банківських реквізитів постачальника,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>умов оплати</w:t>
            </w:r>
          </w:p>
        </w:tc>
      </w:tr>
      <w:tr w:rsidR="005000CA" w:rsidRPr="00557A29" w14:paraId="5CE83AE3" w14:textId="77777777" w:rsidTr="00A86E98">
        <w:trPr>
          <w:trHeight w:val="143"/>
        </w:trPr>
        <w:tc>
          <w:tcPr>
            <w:tcW w:w="567" w:type="dxa"/>
          </w:tcPr>
          <w:p w14:paraId="36F368E5" w14:textId="4ED0EDE5" w:rsidR="005000CA" w:rsidRPr="00BC13F3" w:rsidRDefault="005000CA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F5C7EA8" w14:textId="7E22EFFA" w:rsidR="005000CA" w:rsidRPr="00557A29" w:rsidRDefault="005000CA" w:rsidP="005000CA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</w:tcPr>
          <w:p w14:paraId="4A73F0C3" w14:textId="17D77317" w:rsidR="005000CA" w:rsidRPr="00557A29" w:rsidRDefault="005000CA" w:rsidP="005000CA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  <w:r w:rsidRPr="005000CA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="0084395C" w:rsidRPr="0084395C">
              <w:rPr>
                <w:rFonts w:ascii="Times New Roman" w:hAnsi="Times New Roman" w:cs="Times New Roman"/>
                <w:sz w:val="22"/>
                <w:szCs w:val="22"/>
              </w:rPr>
              <w:t>щодо відсутності заборгованості</w:t>
            </w:r>
          </w:p>
        </w:tc>
      </w:tr>
      <w:tr w:rsidR="006077CE" w:rsidRPr="00557A29" w14:paraId="6927519E" w14:textId="77777777" w:rsidTr="00A86E98">
        <w:trPr>
          <w:trHeight w:val="143"/>
        </w:trPr>
        <w:tc>
          <w:tcPr>
            <w:tcW w:w="567" w:type="dxa"/>
            <w:vMerge w:val="restart"/>
          </w:tcPr>
          <w:p w14:paraId="7C1D8729" w14:textId="2AD2EFEF" w:rsidR="006077CE" w:rsidRDefault="006077CE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B096979" w14:textId="2C6FABF9" w:rsidR="006077CE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Учасники при поданні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ої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</w:p>
          <w:p w14:paraId="43201F7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юридичною особою, утвореною та зареєстрованою відповідно до законодавства України, кінцевим </w:t>
            </w:r>
            <w:proofErr w:type="spellStart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бенефіціарним</w:t>
            </w:r>
            <w:proofErr w:type="spellEnd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6A4A6C00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пропонує в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ій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6077CE" w:rsidRPr="00224657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</w:p>
          <w:p w14:paraId="13D727B5" w14:textId="1DF22D74" w:rsidR="006077CE" w:rsidRDefault="006077CE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*Замовник залишає за собою право відхилити </w:t>
            </w:r>
            <w:r w:rsidR="006E5E41" w:rsidRPr="006E5E41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цінов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 w:val="restart"/>
          </w:tcPr>
          <w:p w14:paraId="401B0F50" w14:textId="6B05B422" w:rsidR="006077CE" w:rsidRPr="005000CA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(одним листом)</w:t>
            </w:r>
          </w:p>
        </w:tc>
      </w:tr>
      <w:tr w:rsidR="006077CE" w:rsidRPr="00557A29" w14:paraId="3081FB7E" w14:textId="77777777" w:rsidTr="00A86E98">
        <w:trPr>
          <w:trHeight w:val="143"/>
        </w:trPr>
        <w:tc>
          <w:tcPr>
            <w:tcW w:w="567" w:type="dxa"/>
            <w:vMerge/>
          </w:tcPr>
          <w:p w14:paraId="3AACB38D" w14:textId="77777777" w:rsidR="006077CE" w:rsidRDefault="006077CE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33B2254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Учасника (його посадових осіб) не включено до:</w:t>
            </w:r>
          </w:p>
          <w:p w14:paraId="0AADA92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 РНБО (Ради національної безпеки і оборони України).</w:t>
            </w:r>
          </w:p>
          <w:p w14:paraId="433F0BD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lastRenderedPageBreak/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Міністерства Фінансів США (OFAC).</w:t>
            </w:r>
          </w:p>
          <w:p w14:paraId="64B62CA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Канади.</w:t>
            </w:r>
          </w:p>
          <w:p w14:paraId="3BDC75BC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ЄС.</w:t>
            </w:r>
          </w:p>
          <w:p w14:paraId="139D906E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Зведеного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Австралії.</w:t>
            </w:r>
          </w:p>
          <w:p w14:paraId="1EBA8B5A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Великобританії.</w:t>
            </w:r>
          </w:p>
          <w:p w14:paraId="7580C8C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Японії проти РФ у зв'язку з подіями в Україні.</w:t>
            </w:r>
          </w:p>
          <w:p w14:paraId="0E70F195" w14:textId="68A4106D" w:rsidR="006077CE" w:rsidRPr="00224657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Санкційних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списків Бюро промисловості та безпеки (BIS) Міністерства торгівлі США.</w:t>
            </w:r>
          </w:p>
        </w:tc>
        <w:tc>
          <w:tcPr>
            <w:tcW w:w="4521" w:type="dxa"/>
            <w:vMerge/>
          </w:tcPr>
          <w:p w14:paraId="1DF08DF0" w14:textId="77777777" w:rsidR="006077CE" w:rsidRPr="00F04B6C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3C38AD03" w14:textId="77777777" w:rsidTr="00A86E98">
        <w:trPr>
          <w:trHeight w:val="143"/>
        </w:trPr>
        <w:tc>
          <w:tcPr>
            <w:tcW w:w="567" w:type="dxa"/>
            <w:vMerge w:val="restart"/>
          </w:tcPr>
          <w:p w14:paraId="21750242" w14:textId="1583E4BE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0E46B74" w14:textId="1968EDAE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правопорушення.</w:t>
            </w:r>
          </w:p>
        </w:tc>
        <w:tc>
          <w:tcPr>
            <w:tcW w:w="4521" w:type="dxa"/>
            <w:vMerge w:val="restart"/>
            <w:vAlign w:val="center"/>
          </w:tcPr>
          <w:p w14:paraId="0F2E8719" w14:textId="77777777" w:rsidR="005C33EB" w:rsidRPr="005C1016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5C33EB" w:rsidRPr="005C1016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14:paraId="75FB13EF" w14:textId="7D847B9F" w:rsidR="005C33EB" w:rsidRPr="005000CA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*Документ повинен бути не більше </w:t>
            </w:r>
            <w:proofErr w:type="spellStart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тридцятиденної</w:t>
            </w:r>
            <w:proofErr w:type="spellEnd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давнини від дати подання документа.</w:t>
            </w:r>
          </w:p>
        </w:tc>
      </w:tr>
      <w:tr w:rsidR="005C33EB" w:rsidRPr="00F17497" w14:paraId="53E40327" w14:textId="77777777" w:rsidTr="00A86E98">
        <w:trPr>
          <w:trHeight w:val="143"/>
        </w:trPr>
        <w:tc>
          <w:tcPr>
            <w:tcW w:w="567" w:type="dxa"/>
            <w:vMerge/>
          </w:tcPr>
          <w:p w14:paraId="7AB1B22B" w14:textId="2DC26BE5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0E0D0C3E" w14:textId="6972D964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 конкурентних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259B5A4D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5421F59D" w14:textId="77777777" w:rsidTr="00A86E98">
        <w:trPr>
          <w:trHeight w:val="143"/>
        </w:trPr>
        <w:tc>
          <w:tcPr>
            <w:tcW w:w="567" w:type="dxa"/>
            <w:vMerge/>
          </w:tcPr>
          <w:p w14:paraId="11DF52A2" w14:textId="13784AEF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F71D2DD" w14:textId="2E1D67F8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Службову (посадову) особу Учасника, Учасника, яка підписала </w:t>
            </w:r>
            <w:r w:rsidR="00DD2BAD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0CB3431A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446A1CED" w14:textId="77777777" w:rsidTr="00A86E98">
        <w:trPr>
          <w:trHeight w:val="143"/>
        </w:trPr>
        <w:tc>
          <w:tcPr>
            <w:tcW w:w="567" w:type="dxa"/>
            <w:vMerge/>
          </w:tcPr>
          <w:p w14:paraId="02D1126B" w14:textId="424ED324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9BC3F61" w14:textId="15605F40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521" w:type="dxa"/>
            <w:vMerge/>
          </w:tcPr>
          <w:p w14:paraId="35D84209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6F5D5D0D" w14:textId="77777777" w:rsidTr="00A86E98">
        <w:trPr>
          <w:trHeight w:val="143"/>
        </w:trPr>
        <w:tc>
          <w:tcPr>
            <w:tcW w:w="567" w:type="dxa"/>
          </w:tcPr>
          <w:p w14:paraId="6CF3AEDA" w14:textId="0E51BBF8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5B87D422" w14:textId="0C3F5A00" w:rsidR="005C33EB" w:rsidRPr="00224657" w:rsidRDefault="005C33EB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Документи, які посвідчують право уповноваженої особи підписувати </w:t>
            </w:r>
            <w:r w:rsidR="007927DF" w:rsidRPr="007927DF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у пропозицію </w:t>
            </w:r>
          </w:p>
        </w:tc>
        <w:tc>
          <w:tcPr>
            <w:tcW w:w="4521" w:type="dxa"/>
          </w:tcPr>
          <w:p w14:paraId="04E20EC5" w14:textId="5A91B6D4" w:rsidR="005C33EB" w:rsidRPr="005000CA" w:rsidRDefault="005C33EB" w:rsidP="00807B1B">
            <w:pPr>
              <w:pStyle w:val="aa"/>
              <w:numPr>
                <w:ilvl w:val="0"/>
                <w:numId w:val="3"/>
              </w:numPr>
              <w:tabs>
                <w:tab w:val="left" w:pos="204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="005C33EB" w:rsidRPr="00557A29" w14:paraId="40A6DB2D" w14:textId="77777777" w:rsidTr="00A86E98">
        <w:trPr>
          <w:trHeight w:val="76"/>
        </w:trPr>
        <w:tc>
          <w:tcPr>
            <w:tcW w:w="567" w:type="dxa"/>
          </w:tcPr>
          <w:p w14:paraId="169BCF85" w14:textId="3BB0DE5A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82F4261" w14:textId="5D5164FB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081249D3" w14:textId="77777777" w:rsidR="005C33EB" w:rsidRPr="00251658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Крім фізичних осіб-підприємців</w:t>
            </w:r>
          </w:p>
        </w:tc>
      </w:tr>
      <w:tr w:rsidR="005C33EB" w:rsidRPr="00557A29" w14:paraId="02744697" w14:textId="77777777" w:rsidTr="00A86E98">
        <w:trPr>
          <w:trHeight w:val="76"/>
        </w:trPr>
        <w:tc>
          <w:tcPr>
            <w:tcW w:w="567" w:type="dxa"/>
            <w:vAlign w:val="center"/>
          </w:tcPr>
          <w:p w14:paraId="45A9D29B" w14:textId="11E2B725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B9F7E31" w14:textId="32313D59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>Підтвердження достатньої оборот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ності 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коштів за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поточний та попередній </w:t>
            </w:r>
            <w:r w:rsidR="00602D70">
              <w:rPr>
                <w:rFonts w:ascii="Times New Roman" w:hAnsi="Times New Roman" w:cs="Times New Roman"/>
                <w:sz w:val="22"/>
                <w:szCs w:val="22"/>
              </w:rPr>
              <w:t>рік</w:t>
            </w:r>
          </w:p>
        </w:tc>
        <w:tc>
          <w:tcPr>
            <w:tcW w:w="4521" w:type="dxa"/>
          </w:tcPr>
          <w:p w14:paraId="70B8F3F7" w14:textId="5303A4DB" w:rsidR="005C33EB" w:rsidRPr="00251658" w:rsidRDefault="00D85100" w:rsidP="00795575">
            <w:pPr>
              <w:pStyle w:val="aa"/>
              <w:numPr>
                <w:ilvl w:val="0"/>
                <w:numId w:val="3"/>
              </w:numPr>
              <w:tabs>
                <w:tab w:val="left" w:pos="345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2110B">
              <w:rPr>
                <w:rFonts w:ascii="Times New Roman" w:hAnsi="Times New Roman" w:cs="Times New Roman"/>
                <w:sz w:val="22"/>
                <w:szCs w:val="22"/>
              </w:rPr>
              <w:t xml:space="preserve">Подання балансів за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два попередніх роки</w:t>
            </w:r>
            <w:r w:rsidRPr="0052110B">
              <w:rPr>
                <w:rFonts w:ascii="Times New Roman" w:hAnsi="Times New Roman" w:cs="Times New Roman"/>
                <w:sz w:val="22"/>
                <w:szCs w:val="22"/>
              </w:rPr>
              <w:t xml:space="preserve"> з чітким зазначенням обороту компанії за ці роки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 відміткою про подання до контролюючого органу або квитанцією про прийняття</w:t>
            </w:r>
            <w:r w:rsidRPr="0052110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8D27D7" w:rsidRPr="00557A29" w14:paraId="7BA5A590" w14:textId="77777777" w:rsidTr="00A86E98">
        <w:trPr>
          <w:trHeight w:val="96"/>
        </w:trPr>
        <w:tc>
          <w:tcPr>
            <w:tcW w:w="567" w:type="dxa"/>
            <w:vAlign w:val="center"/>
          </w:tcPr>
          <w:p w14:paraId="6694A1F9" w14:textId="4598C578" w:rsidR="008D27D7" w:rsidRPr="00BC13F3" w:rsidRDefault="008D27D7" w:rsidP="008D27D7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5C3317AD" w14:textId="40891250" w:rsidR="008D27D7" w:rsidRPr="005A5F8A" w:rsidRDefault="008D27D7" w:rsidP="008D27D7">
            <w:pPr>
              <w:pStyle w:val="aa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eastAsia="en-US"/>
              </w:rPr>
            </w:pPr>
            <w:r w:rsidRPr="00141C5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Гарантія на товар </w:t>
            </w:r>
          </w:p>
        </w:tc>
        <w:tc>
          <w:tcPr>
            <w:tcW w:w="4521" w:type="dxa"/>
          </w:tcPr>
          <w:p w14:paraId="7FCD2231" w14:textId="6C8F4A5C" w:rsidR="008D27D7" w:rsidRPr="009856D2" w:rsidRDefault="008D27D7" w:rsidP="008D27D7">
            <w:pPr>
              <w:pStyle w:val="a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41C5A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Лист-гарантія на бланку Учасника про надання гарантії на товар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141C5A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при поставці. ( з </w:t>
            </w:r>
            <w:proofErr w:type="spellStart"/>
            <w:r w:rsidRPr="00141C5A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прописанням</w:t>
            </w:r>
            <w:proofErr w:type="spellEnd"/>
            <w:r w:rsidRPr="00141C5A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умов заміни/ремонту)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630D8958" w14:textId="66F58318" w:rsidR="00D63866" w:rsidRPr="00D63866" w:rsidRDefault="00D63866" w:rsidP="00D63866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i/>
          <w:iCs/>
          <w:sz w:val="20"/>
          <w:szCs w:val="20"/>
        </w:rPr>
      </w:pPr>
      <w:r w:rsidRPr="00D63866">
        <w:rPr>
          <w:rFonts w:eastAsia="Arial Unicode MS"/>
          <w:i/>
          <w:iCs/>
          <w:sz w:val="20"/>
          <w:szCs w:val="20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605FC2">
        <w:rPr>
          <w:rFonts w:eastAsia="Arial Unicode MS"/>
          <w:i/>
          <w:iCs/>
          <w:sz w:val="20"/>
          <w:szCs w:val="20"/>
        </w:rPr>
        <w:t>Запиті</w:t>
      </w:r>
      <w:r w:rsidRPr="00D63866">
        <w:rPr>
          <w:rFonts w:eastAsia="Arial Unicode MS"/>
          <w:i/>
          <w:iCs/>
          <w:sz w:val="20"/>
          <w:szCs w:val="20"/>
        </w:rPr>
        <w:t xml:space="preserve">,  то Учасник надає </w:t>
      </w:r>
      <w:r w:rsidRPr="00D63866">
        <w:rPr>
          <w:rFonts w:eastAsia="Arial Unicode MS"/>
          <w:i/>
          <w:iCs/>
          <w:sz w:val="20"/>
          <w:szCs w:val="20"/>
          <w:u w:val="single"/>
        </w:rPr>
        <w:t>лист-роз’яснення в довільній формі</w:t>
      </w:r>
      <w:r w:rsidRPr="00D63866">
        <w:rPr>
          <w:rFonts w:eastAsia="Arial Unicode MS"/>
          <w:i/>
          <w:iCs/>
          <w:sz w:val="20"/>
          <w:szCs w:val="20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37FDF38D" w14:textId="77777777" w:rsidR="00605FC2" w:rsidRDefault="00605FC2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17142C2" w14:textId="2CE9CD3B" w:rsidR="00565446" w:rsidRPr="00557A29" w:rsidRDefault="00370791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226C83A3" w14:textId="05D3E1B1" w:rsidR="00C633BB" w:rsidRDefault="006F482D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557A29">
        <w:rPr>
          <w:rFonts w:eastAsia="Arial Unicode MS"/>
          <w:sz w:val="22"/>
          <w:szCs w:val="22"/>
        </w:rPr>
        <w:t xml:space="preserve">Валютою </w:t>
      </w:r>
      <w:r w:rsidR="007927DF">
        <w:rPr>
          <w:sz w:val="22"/>
          <w:szCs w:val="22"/>
        </w:rPr>
        <w:t>цінов</w:t>
      </w:r>
      <w:r w:rsidRPr="00557A29">
        <w:rPr>
          <w:rFonts w:eastAsia="Arial Unicode MS"/>
          <w:sz w:val="22"/>
          <w:szCs w:val="22"/>
        </w:rPr>
        <w:t xml:space="preserve">ої пропозиції є </w:t>
      </w:r>
      <w:r w:rsidR="008574ED" w:rsidRPr="00557A29">
        <w:rPr>
          <w:rFonts w:eastAsia="Arial Unicode MS"/>
          <w:sz w:val="22"/>
          <w:szCs w:val="22"/>
        </w:rPr>
        <w:t>національ</w:t>
      </w:r>
      <w:r w:rsidR="008574ED">
        <w:rPr>
          <w:rFonts w:eastAsia="Arial Unicode MS"/>
          <w:sz w:val="22"/>
          <w:szCs w:val="22"/>
        </w:rPr>
        <w:t>на</w:t>
      </w:r>
      <w:r w:rsidR="008574ED" w:rsidRPr="00557A29">
        <w:rPr>
          <w:rFonts w:eastAsia="Arial Unicode MS"/>
          <w:sz w:val="22"/>
          <w:szCs w:val="22"/>
        </w:rPr>
        <w:t xml:space="preserve"> валют</w:t>
      </w:r>
      <w:r w:rsidR="008574ED">
        <w:rPr>
          <w:rFonts w:eastAsia="Arial Unicode MS"/>
          <w:sz w:val="22"/>
          <w:szCs w:val="22"/>
        </w:rPr>
        <w:t>а</w:t>
      </w:r>
      <w:r w:rsidR="008574ED" w:rsidRPr="00557A29">
        <w:rPr>
          <w:rFonts w:eastAsia="Arial Unicode MS"/>
          <w:sz w:val="22"/>
          <w:szCs w:val="22"/>
        </w:rPr>
        <w:t xml:space="preserve"> України </w:t>
      </w:r>
      <w:r w:rsidR="008574ED">
        <w:rPr>
          <w:rFonts w:eastAsia="Arial Unicode MS"/>
          <w:sz w:val="22"/>
          <w:szCs w:val="22"/>
        </w:rPr>
        <w:t xml:space="preserve">- </w:t>
      </w:r>
      <w:r w:rsidRPr="00557A29">
        <w:rPr>
          <w:rFonts w:eastAsia="Arial Unicode MS"/>
          <w:sz w:val="22"/>
          <w:szCs w:val="22"/>
        </w:rPr>
        <w:t xml:space="preserve">гривня. Розрахунки здійснюватимуться у </w:t>
      </w:r>
      <w:r w:rsidR="008574ED" w:rsidRPr="00557A29">
        <w:rPr>
          <w:rFonts w:eastAsia="Arial Unicode MS"/>
          <w:sz w:val="22"/>
          <w:szCs w:val="22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</w:rPr>
        <w:t>П</w:t>
      </w:r>
      <w:r w:rsidRPr="00557A29">
        <w:rPr>
          <w:rFonts w:eastAsia="Arial Unicode MS"/>
          <w:sz w:val="22"/>
          <w:szCs w:val="22"/>
        </w:rPr>
        <w:t>остачальника</w:t>
      </w:r>
      <w:r w:rsidR="001700D9">
        <w:rPr>
          <w:rFonts w:eastAsia="Arial Unicode MS"/>
          <w:sz w:val="22"/>
          <w:szCs w:val="22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</w:rPr>
        <w:t>.</w:t>
      </w:r>
      <w:r w:rsidR="00C633BB" w:rsidRPr="00C633BB">
        <w:rPr>
          <w:rFonts w:eastAsia="Arial Unicode MS"/>
          <w:sz w:val="22"/>
          <w:szCs w:val="22"/>
        </w:rPr>
        <w:t xml:space="preserve"> </w:t>
      </w:r>
    </w:p>
    <w:p w14:paraId="01B80590" w14:textId="7DBEF93D" w:rsidR="00BA0F2C" w:rsidRDefault="00C633BB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670410">
        <w:rPr>
          <w:rFonts w:eastAsia="Arial Unicode MS"/>
          <w:sz w:val="22"/>
          <w:szCs w:val="22"/>
        </w:rPr>
        <w:t xml:space="preserve">Ціна пропозиції має бути остаточною, </w:t>
      </w:r>
      <w:r w:rsidRPr="006773F9">
        <w:rPr>
          <w:rFonts w:eastAsia="Arial Unicode MS"/>
          <w:sz w:val="22"/>
          <w:szCs w:val="22"/>
        </w:rPr>
        <w:t>та не підлягати будь-яким коригуванням, пов'язаним зі змінами валютних курсів та іншими економічними факторами.</w:t>
      </w:r>
    </w:p>
    <w:p w14:paraId="775CB556" w14:textId="65A3352E" w:rsidR="00AC1FFA" w:rsidRDefault="00AC1FFA" w:rsidP="00462EBF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В</w:t>
      </w:r>
      <w:r w:rsidRPr="00AC1FFA">
        <w:rPr>
          <w:rFonts w:eastAsia="Arial Unicode MS"/>
          <w:sz w:val="22"/>
          <w:szCs w:val="22"/>
        </w:rPr>
        <w:t xml:space="preserve">сі документи, </w:t>
      </w:r>
      <w:r w:rsidR="00413121">
        <w:rPr>
          <w:rFonts w:eastAsia="Arial Unicode MS"/>
          <w:sz w:val="22"/>
          <w:szCs w:val="22"/>
        </w:rPr>
        <w:t xml:space="preserve">що входять у </w:t>
      </w:r>
      <w:r w:rsidR="00413121" w:rsidRPr="00752D1D">
        <w:rPr>
          <w:rFonts w:eastAsia="Arial Unicode MS"/>
          <w:sz w:val="22"/>
          <w:szCs w:val="22"/>
        </w:rPr>
        <w:t xml:space="preserve">склад </w:t>
      </w:r>
      <w:r w:rsidR="007927DF">
        <w:rPr>
          <w:sz w:val="22"/>
          <w:szCs w:val="22"/>
        </w:rPr>
        <w:t>цінов</w:t>
      </w:r>
      <w:r w:rsidR="00413121" w:rsidRPr="00752D1D">
        <w:rPr>
          <w:rFonts w:eastAsia="Arial Unicode MS"/>
          <w:sz w:val="22"/>
          <w:szCs w:val="22"/>
        </w:rPr>
        <w:t>ої пропозиції Учасника процедури закупівлі</w:t>
      </w:r>
      <w:r w:rsidRPr="00752D1D">
        <w:rPr>
          <w:rFonts w:eastAsia="Arial Unicode MS"/>
          <w:sz w:val="22"/>
          <w:szCs w:val="22"/>
        </w:rPr>
        <w:t xml:space="preserve">, </w:t>
      </w:r>
      <w:r w:rsidR="00413121" w:rsidRPr="00752D1D">
        <w:rPr>
          <w:rFonts w:eastAsia="Arial Unicode MS"/>
          <w:sz w:val="22"/>
          <w:szCs w:val="22"/>
        </w:rPr>
        <w:t>надаються</w:t>
      </w:r>
      <w:r w:rsidRPr="00752D1D">
        <w:rPr>
          <w:rFonts w:eastAsia="Arial Unicode MS"/>
          <w:sz w:val="22"/>
          <w:szCs w:val="22"/>
        </w:rPr>
        <w:t xml:space="preserve"> українською мовою.</w:t>
      </w:r>
    </w:p>
    <w:p w14:paraId="20EABE43" w14:textId="77777777" w:rsidR="00A63842" w:rsidRDefault="00A63842" w:rsidP="00462EBF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bookmarkStart w:id="1" w:name="_Hlk217658106"/>
      <w:r w:rsidRPr="00A63842">
        <w:rPr>
          <w:rFonts w:eastAsia="Arial Unicode MS"/>
          <w:sz w:val="22"/>
          <w:szCs w:val="22"/>
        </w:rPr>
        <w:lastRenderedPageBreak/>
        <w:t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</w:t>
      </w:r>
      <w:r>
        <w:rPr>
          <w:rFonts w:eastAsia="Arial Unicode MS"/>
          <w:sz w:val="22"/>
          <w:szCs w:val="22"/>
        </w:rPr>
        <w:t xml:space="preserve"> </w:t>
      </w:r>
    </w:p>
    <w:p w14:paraId="698500F1" w14:textId="175B341B" w:rsidR="00A63842" w:rsidRDefault="00A63842" w:rsidP="00462EBF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r w:rsidRPr="00A63842">
        <w:rPr>
          <w:rFonts w:eastAsia="Arial Unicode MS"/>
          <w:sz w:val="22"/>
          <w:szCs w:val="22"/>
        </w:rPr>
        <w:t>Визначальним є текст, викладений українською мовою.</w:t>
      </w:r>
    </w:p>
    <w:bookmarkEnd w:id="1"/>
    <w:p w14:paraId="6FB78A06" w14:textId="3F9ABDA9" w:rsidR="00DA5D32" w:rsidRDefault="00430C7A" w:rsidP="00462EBF">
      <w:pPr>
        <w:pStyle w:val="af"/>
        <w:numPr>
          <w:ilvl w:val="1"/>
          <w:numId w:val="7"/>
        </w:numPr>
        <w:ind w:left="0" w:firstLine="357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A63842" w:rsidRPr="007654D9">
        <w:rPr>
          <w:rFonts w:eastAsia="Arial Unicode MS"/>
          <w:sz w:val="22"/>
          <w:szCs w:val="22"/>
        </w:rPr>
        <w:t>Учасник погоджується та ознайомлений з умовами типового Договору  ТЧХУ (Додаток №</w:t>
      </w:r>
      <w:r w:rsidR="0069100C">
        <w:rPr>
          <w:rFonts w:eastAsia="Arial Unicode MS"/>
          <w:sz w:val="22"/>
          <w:szCs w:val="22"/>
        </w:rPr>
        <w:t>4</w:t>
      </w:r>
      <w:r w:rsidR="00A63842" w:rsidRPr="007654D9">
        <w:rPr>
          <w:rFonts w:eastAsia="Arial Unicode MS"/>
          <w:sz w:val="22"/>
          <w:szCs w:val="22"/>
        </w:rPr>
        <w:t xml:space="preserve"> до Запиту).</w:t>
      </w:r>
    </w:p>
    <w:p w14:paraId="44CDCF31" w14:textId="43D7F927" w:rsidR="009140B6" w:rsidRPr="005746E2" w:rsidRDefault="00E74D54" w:rsidP="00462EBF">
      <w:pPr>
        <w:pStyle w:val="af"/>
        <w:ind w:left="0" w:firstLine="357"/>
        <w:jc w:val="both"/>
        <w:rPr>
          <w:rFonts w:eastAsia="Arial Unicode MS"/>
          <w:b/>
          <w:bCs/>
          <w:sz w:val="22"/>
          <w:szCs w:val="22"/>
        </w:rPr>
      </w:pPr>
      <w:r w:rsidRPr="00E74D54">
        <w:rPr>
          <w:rFonts w:eastAsia="Arial Unicode MS"/>
          <w:sz w:val="22"/>
          <w:szCs w:val="22"/>
        </w:rPr>
        <w:t>3.5.</w:t>
      </w:r>
      <w:r w:rsidR="00430C7A" w:rsidRPr="00E74D54">
        <w:rPr>
          <w:rFonts w:eastAsia="Arial Unicode MS"/>
          <w:sz w:val="22"/>
          <w:szCs w:val="22"/>
        </w:rPr>
        <w:t xml:space="preserve"> </w:t>
      </w:r>
      <w:r w:rsidR="005A5F8A" w:rsidRPr="005746E2">
        <w:rPr>
          <w:rFonts w:eastAsia="Arial Unicode MS"/>
          <w:sz w:val="22"/>
          <w:szCs w:val="22"/>
        </w:rPr>
        <w:t xml:space="preserve">Оплата здійснюється шляхом безготівкового перерахування коштів за системою </w:t>
      </w:r>
      <w:r w:rsidR="00D162F9" w:rsidRPr="005746E2">
        <w:rPr>
          <w:sz w:val="22"/>
          <w:szCs w:val="22"/>
        </w:rPr>
        <w:t xml:space="preserve">100% </w:t>
      </w:r>
      <w:r w:rsidR="008E0599" w:rsidRPr="005746E2">
        <w:rPr>
          <w:sz w:val="22"/>
          <w:szCs w:val="22"/>
        </w:rPr>
        <w:t>після</w:t>
      </w:r>
      <w:r w:rsidR="00D162F9" w:rsidRPr="005746E2">
        <w:rPr>
          <w:sz w:val="22"/>
          <w:szCs w:val="22"/>
        </w:rPr>
        <w:t>плати</w:t>
      </w:r>
      <w:r w:rsidR="004F0732" w:rsidRPr="005746E2">
        <w:rPr>
          <w:sz w:val="22"/>
          <w:szCs w:val="22"/>
        </w:rPr>
        <w:t xml:space="preserve"> протягом 5-ти робочих днів</w:t>
      </w:r>
      <w:r w:rsidR="005A5F8A" w:rsidRPr="005746E2">
        <w:rPr>
          <w:rFonts w:eastAsia="Arial Unicode MS"/>
          <w:sz w:val="22"/>
          <w:szCs w:val="22"/>
        </w:rPr>
        <w:t xml:space="preserve"> по факту </w:t>
      </w:r>
      <w:r w:rsidR="00A476ED" w:rsidRPr="005746E2">
        <w:rPr>
          <w:rFonts w:eastAsia="Arial Unicode MS"/>
          <w:sz w:val="22"/>
          <w:szCs w:val="22"/>
        </w:rPr>
        <w:t xml:space="preserve">отримання товару та </w:t>
      </w:r>
      <w:r w:rsidR="005A5F8A" w:rsidRPr="005746E2">
        <w:rPr>
          <w:rFonts w:eastAsia="Arial Unicode MS"/>
          <w:sz w:val="22"/>
          <w:szCs w:val="22"/>
        </w:rPr>
        <w:t xml:space="preserve">підписання відповідних накладних. Якщо Учасник пропонує власну систему оплати, просимо вказати її в Додатку </w:t>
      </w:r>
      <w:r w:rsidR="00A63842" w:rsidRPr="005746E2">
        <w:rPr>
          <w:rFonts w:eastAsia="Arial Unicode MS"/>
          <w:sz w:val="22"/>
          <w:szCs w:val="22"/>
        </w:rPr>
        <w:t>№</w:t>
      </w:r>
      <w:r w:rsidR="0069100C" w:rsidRPr="005746E2">
        <w:rPr>
          <w:rFonts w:eastAsia="Arial Unicode MS"/>
          <w:sz w:val="22"/>
          <w:szCs w:val="22"/>
        </w:rPr>
        <w:t>2</w:t>
      </w:r>
      <w:r w:rsidR="005A5F8A" w:rsidRPr="005746E2">
        <w:rPr>
          <w:rFonts w:eastAsia="Arial Unicode MS"/>
          <w:sz w:val="22"/>
          <w:szCs w:val="22"/>
        </w:rPr>
        <w:t>.</w:t>
      </w:r>
      <w:r w:rsidR="00FD1BA5" w:rsidRPr="005746E2">
        <w:rPr>
          <w:rFonts w:eastAsia="Arial Unicode MS"/>
          <w:color w:val="747474"/>
          <w:sz w:val="22"/>
          <w:szCs w:val="22"/>
        </w:rPr>
        <w:t xml:space="preserve"> </w:t>
      </w:r>
      <w:r w:rsidR="009140B6" w:rsidRPr="005746E2">
        <w:rPr>
          <w:rFonts w:eastAsia="Arial Unicode MS"/>
          <w:b/>
          <w:bCs/>
          <w:sz w:val="22"/>
          <w:szCs w:val="22"/>
        </w:rPr>
        <w:t>Згідно політик ТЧХУ передплата може застосовуватись лише як виключення та не може перевищувати  50% вартості.</w:t>
      </w:r>
    </w:p>
    <w:p w14:paraId="59124AB9" w14:textId="4B1B8A27" w:rsidR="00D07D87" w:rsidRPr="00C3587D" w:rsidRDefault="00430C7A" w:rsidP="00462EBF">
      <w:pPr>
        <w:pStyle w:val="af"/>
        <w:numPr>
          <w:ilvl w:val="1"/>
          <w:numId w:val="30"/>
        </w:numPr>
        <w:ind w:left="0" w:firstLine="357"/>
        <w:jc w:val="both"/>
        <w:rPr>
          <w:b/>
          <w:bCs/>
          <w:sz w:val="22"/>
          <w:szCs w:val="22"/>
          <w:u w:val="single"/>
        </w:rPr>
      </w:pPr>
      <w:r w:rsidRPr="005746E2">
        <w:rPr>
          <w:sz w:val="22"/>
          <w:szCs w:val="22"/>
        </w:rPr>
        <w:t xml:space="preserve"> </w:t>
      </w:r>
      <w:r w:rsidR="00D07D87" w:rsidRPr="00C3587D">
        <w:rPr>
          <w:b/>
          <w:bCs/>
          <w:sz w:val="22"/>
          <w:szCs w:val="22"/>
          <w:u w:val="single"/>
        </w:rPr>
        <w:t xml:space="preserve">Учасник повинен вказати торгову марку продукції, надати фото запропонованого товару та відповідні сертифікати якості на кожен вид продукції (товару). Обов’язково зазначити країну- виробника та країну- імпортера товару. </w:t>
      </w:r>
    </w:p>
    <w:p w14:paraId="0296C816" w14:textId="03B7F9C2" w:rsidR="00870B2F" w:rsidRDefault="005A5F8A" w:rsidP="00462EBF">
      <w:pPr>
        <w:pStyle w:val="af"/>
        <w:numPr>
          <w:ilvl w:val="1"/>
          <w:numId w:val="30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5A5F8A">
        <w:rPr>
          <w:color w:val="000000"/>
          <w:sz w:val="22"/>
          <w:szCs w:val="22"/>
          <w:lang w:eastAsia="uk-UA"/>
        </w:rPr>
        <w:t xml:space="preserve">Будь – яке посилання на конкретні торговельну марку чи фірму, патент, конструкцію або тип предмета закупівлі, джерело його походження або виробника в даній документації  застосовується із виразом «або еквівалент». </w:t>
      </w:r>
    </w:p>
    <w:p w14:paraId="24ABB800" w14:textId="1845939A" w:rsidR="001C02E0" w:rsidRDefault="00E71D95" w:rsidP="00462EBF">
      <w:pPr>
        <w:pStyle w:val="af"/>
        <w:numPr>
          <w:ilvl w:val="1"/>
          <w:numId w:val="30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5A5F8A" w:rsidRPr="005A5F8A">
        <w:rPr>
          <w:color w:val="000000"/>
          <w:sz w:val="22"/>
          <w:szCs w:val="22"/>
          <w:lang w:eastAsia="uk-UA"/>
        </w:rPr>
        <w:t xml:space="preserve">Допускаються будь-які аналоги з технічними та функціональними характеристиками не гірше наведених. </w:t>
      </w:r>
    </w:p>
    <w:p w14:paraId="73081335" w14:textId="77777777" w:rsidR="00964950" w:rsidRDefault="000B4D9B" w:rsidP="00964950">
      <w:pPr>
        <w:pStyle w:val="af"/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5A5F8A">
        <w:rPr>
          <w:color w:val="000000"/>
          <w:sz w:val="22"/>
          <w:szCs w:val="22"/>
          <w:lang w:eastAsia="uk-UA"/>
        </w:rPr>
        <w:t>Всі явно зазначені артикули, бренди або назви виробників вважаються прикладами технічних та функціональних характеристик, всі аналоги при відповідності технічним характеристикам розглядаються в рівних умовах</w:t>
      </w:r>
      <w:r>
        <w:rPr>
          <w:color w:val="000000"/>
          <w:sz w:val="22"/>
          <w:szCs w:val="22"/>
          <w:lang w:eastAsia="uk-UA"/>
        </w:rPr>
        <w:t xml:space="preserve">. </w:t>
      </w:r>
    </w:p>
    <w:p w14:paraId="1D318514" w14:textId="009620FF" w:rsidR="000B4D9B" w:rsidRDefault="000B4D9B" w:rsidP="00964950">
      <w:pPr>
        <w:pStyle w:val="af"/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376A08">
        <w:rPr>
          <w:color w:val="000000"/>
          <w:sz w:val="22"/>
          <w:szCs w:val="22"/>
          <w:lang w:eastAsia="uk-UA"/>
        </w:rPr>
        <w:t>У разі відмінності пропозиції Учасника  від технічного завдання</w:t>
      </w:r>
      <w:r w:rsidRPr="005A5F8A">
        <w:rPr>
          <w:color w:val="000000"/>
          <w:sz w:val="22"/>
          <w:szCs w:val="22"/>
          <w:lang w:eastAsia="uk-UA"/>
        </w:rPr>
        <w:t xml:space="preserve"> (Додаток </w:t>
      </w:r>
      <w:r w:rsidR="00A63842">
        <w:rPr>
          <w:color w:val="000000"/>
          <w:sz w:val="22"/>
          <w:szCs w:val="22"/>
          <w:lang w:eastAsia="uk-UA"/>
        </w:rPr>
        <w:t>№</w:t>
      </w:r>
      <w:r w:rsidR="00964950">
        <w:rPr>
          <w:color w:val="000000"/>
          <w:sz w:val="22"/>
          <w:szCs w:val="22"/>
          <w:lang w:eastAsia="uk-UA"/>
        </w:rPr>
        <w:t>2</w:t>
      </w:r>
      <w:r w:rsidRPr="005A5F8A">
        <w:rPr>
          <w:color w:val="000000"/>
          <w:sz w:val="22"/>
          <w:szCs w:val="22"/>
          <w:lang w:eastAsia="uk-UA"/>
        </w:rPr>
        <w:t>), рішення про допустимість такого відхилення приймається тендерним комітетом.</w:t>
      </w:r>
    </w:p>
    <w:p w14:paraId="5B94D419" w14:textId="77777777" w:rsidR="000B4D9B" w:rsidRPr="000B4D9B" w:rsidRDefault="00F5724C" w:rsidP="00462EBF">
      <w:pPr>
        <w:pStyle w:val="af"/>
        <w:numPr>
          <w:ilvl w:val="1"/>
          <w:numId w:val="30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вимагати від </w:t>
      </w:r>
      <w:r w:rsidR="00084AA2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 xml:space="preserve">часників </w:t>
      </w:r>
      <w:r w:rsidR="00084AA2" w:rsidRPr="000B4D9B">
        <w:rPr>
          <w:sz w:val="22"/>
          <w:szCs w:val="22"/>
        </w:rPr>
        <w:t>процедури закупівлі</w:t>
      </w:r>
      <w:r w:rsidRPr="000B4D9B">
        <w:rPr>
          <w:sz w:val="22"/>
          <w:szCs w:val="22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>часника дано</w:t>
      </w:r>
      <w:r w:rsidR="00AE62A5" w:rsidRPr="000B4D9B">
        <w:rPr>
          <w:sz w:val="22"/>
          <w:szCs w:val="22"/>
        </w:rPr>
        <w:t>ї процедури закупівлі</w:t>
      </w:r>
      <w:r w:rsidRPr="000B4D9B">
        <w:rPr>
          <w:sz w:val="22"/>
          <w:szCs w:val="22"/>
        </w:rPr>
        <w:t>.</w:t>
      </w:r>
    </w:p>
    <w:p w14:paraId="58A499B6" w14:textId="784B810D" w:rsidR="000B4D9B" w:rsidRPr="000B4D9B" w:rsidRDefault="00511A8B" w:rsidP="00462EBF">
      <w:pPr>
        <w:pStyle w:val="af"/>
        <w:numPr>
          <w:ilvl w:val="1"/>
          <w:numId w:val="30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вносити зміни в </w:t>
      </w:r>
      <w:r w:rsidR="00DF6A60">
        <w:rPr>
          <w:sz w:val="22"/>
          <w:szCs w:val="22"/>
        </w:rPr>
        <w:t>тендерну</w:t>
      </w:r>
      <w:r w:rsidRPr="000B4D9B">
        <w:rPr>
          <w:sz w:val="22"/>
          <w:szCs w:val="22"/>
        </w:rPr>
        <w:t xml:space="preserve"> документацію</w:t>
      </w:r>
      <w:r w:rsidR="00774552" w:rsidRPr="000B4D9B">
        <w:rPr>
          <w:sz w:val="22"/>
          <w:szCs w:val="22"/>
        </w:rPr>
        <w:t xml:space="preserve"> </w:t>
      </w:r>
      <w:r w:rsidR="00A65D9E" w:rsidRPr="000B4D9B">
        <w:rPr>
          <w:sz w:val="22"/>
          <w:szCs w:val="22"/>
        </w:rPr>
        <w:t>в разі необхідності.</w:t>
      </w:r>
      <w:r w:rsidR="00774552" w:rsidRPr="000B4D9B">
        <w:rPr>
          <w:sz w:val="22"/>
          <w:szCs w:val="22"/>
        </w:rPr>
        <w:t xml:space="preserve"> </w:t>
      </w:r>
    </w:p>
    <w:p w14:paraId="41EB5483" w14:textId="77777777" w:rsidR="00A069E0" w:rsidRDefault="00A069E0" w:rsidP="00462EBF">
      <w:pPr>
        <w:numPr>
          <w:ilvl w:val="1"/>
          <w:numId w:val="30"/>
        </w:numPr>
        <w:tabs>
          <w:tab w:val="left" w:pos="851"/>
        </w:tabs>
        <w:ind w:left="0" w:firstLine="357"/>
        <w:jc w:val="both"/>
        <w:rPr>
          <w:color w:val="000000"/>
          <w:sz w:val="22"/>
          <w:szCs w:val="22"/>
          <w:lang w:eastAsia="uk-UA"/>
        </w:rPr>
      </w:pPr>
      <w:r w:rsidRPr="00A069E0">
        <w:rPr>
          <w:color w:val="000000"/>
          <w:sz w:val="22"/>
          <w:szCs w:val="22"/>
          <w:lang w:eastAsia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03DFDA53" w14:textId="4811C3E5" w:rsidR="001A36EC" w:rsidRDefault="001A36EC" w:rsidP="003A5B94">
      <w:pPr>
        <w:numPr>
          <w:ilvl w:val="1"/>
          <w:numId w:val="30"/>
        </w:numPr>
        <w:tabs>
          <w:tab w:val="left" w:pos="851"/>
        </w:tabs>
        <w:ind w:left="0" w:firstLine="357"/>
        <w:jc w:val="both"/>
        <w:rPr>
          <w:color w:val="000000"/>
          <w:sz w:val="22"/>
          <w:szCs w:val="22"/>
          <w:lang w:eastAsia="uk-UA"/>
        </w:rPr>
      </w:pPr>
      <w:r w:rsidRPr="00A069E0">
        <w:rPr>
          <w:color w:val="000000"/>
          <w:sz w:val="22"/>
          <w:szCs w:val="22"/>
          <w:lang w:eastAsia="uk-UA"/>
        </w:rPr>
        <w:t>Товариство Червоного Хреста України залишає за собою право</w:t>
      </w:r>
      <w:r w:rsidR="00B3234F">
        <w:rPr>
          <w:color w:val="000000"/>
          <w:sz w:val="22"/>
          <w:szCs w:val="22"/>
          <w:lang w:eastAsia="uk-UA"/>
        </w:rPr>
        <w:t xml:space="preserve"> не прийняти продукцію у разі порушення умов пакування, маркування, транспортування</w:t>
      </w:r>
      <w:r w:rsidR="00121EC2">
        <w:rPr>
          <w:color w:val="000000"/>
          <w:sz w:val="22"/>
          <w:szCs w:val="22"/>
          <w:lang w:eastAsia="uk-UA"/>
        </w:rPr>
        <w:t xml:space="preserve"> товару.</w:t>
      </w:r>
    </w:p>
    <w:p w14:paraId="48DF4ABE" w14:textId="773E6037" w:rsidR="003A5B94" w:rsidRPr="005B259E" w:rsidRDefault="003A5B94" w:rsidP="00F729DE">
      <w:pPr>
        <w:pStyle w:val="aa"/>
        <w:numPr>
          <w:ilvl w:val="1"/>
          <w:numId w:val="30"/>
        </w:numPr>
        <w:spacing w:before="0" w:beforeAutospacing="0" w:after="0" w:afterAutospacing="0"/>
        <w:ind w:left="0" w:firstLine="426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У разі виявлення недоліків товару Учасник зобов</w:t>
      </w:r>
      <w:r w:rsidRPr="00D8008C">
        <w:rPr>
          <w:rFonts w:ascii="Times New Roman" w:hAnsi="Times New Roman" w:cs="Times New Roman"/>
          <w:b/>
          <w:bCs/>
          <w:sz w:val="22"/>
          <w:szCs w:val="22"/>
        </w:rPr>
        <w:t>’</w:t>
      </w:r>
      <w:r>
        <w:rPr>
          <w:rFonts w:ascii="Times New Roman" w:hAnsi="Times New Roman" w:cs="Times New Roman"/>
          <w:b/>
          <w:bCs/>
          <w:sz w:val="22"/>
          <w:szCs w:val="22"/>
        </w:rPr>
        <w:t>язаний замінити товар на якісний протягом 3-5 днів з дня отримання заявки електронною поштою своїми силами та за свій рахунок.</w:t>
      </w:r>
    </w:p>
    <w:p w14:paraId="0109949C" w14:textId="7B393C94" w:rsidR="003A6F76" w:rsidRPr="003A6F76" w:rsidRDefault="003A6F76" w:rsidP="00462EBF">
      <w:pPr>
        <w:pStyle w:val="af"/>
        <w:numPr>
          <w:ilvl w:val="1"/>
          <w:numId w:val="30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942635">
        <w:rPr>
          <w:sz w:val="22"/>
          <w:szCs w:val="22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4EA8C5BF" w14:textId="77777777" w:rsidR="00A069E0" w:rsidRPr="000B4D9B" w:rsidRDefault="00A069E0" w:rsidP="00A069E0">
      <w:pPr>
        <w:pStyle w:val="af"/>
        <w:ind w:left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</w:p>
    <w:p w14:paraId="14153BA7" w14:textId="77777777" w:rsidR="00875E2E" w:rsidRPr="00557A29" w:rsidRDefault="00875E2E" w:rsidP="00875E2E">
      <w:pPr>
        <w:ind w:firstLine="357"/>
        <w:contextualSpacing/>
        <w:jc w:val="both"/>
        <w:rPr>
          <w:sz w:val="22"/>
          <w:szCs w:val="22"/>
        </w:rPr>
      </w:pPr>
    </w:p>
    <w:p w14:paraId="0D9E3B21" w14:textId="3915D6A2" w:rsidR="00325A62" w:rsidRPr="00557A29" w:rsidRDefault="00370791" w:rsidP="00D53C41">
      <w:pPr>
        <w:pStyle w:val="aa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 xml:space="preserve">Склад </w:t>
      </w:r>
      <w:r w:rsidR="00436D18">
        <w:rPr>
          <w:rFonts w:ascii="Times New Roman" w:hAnsi="Times New Roman" w:cs="Times New Roman"/>
          <w:b/>
          <w:bCs/>
          <w:sz w:val="22"/>
          <w:szCs w:val="22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ої пропозиції:</w:t>
      </w:r>
    </w:p>
    <w:p w14:paraId="4F6C8354" w14:textId="6ECF3D05" w:rsidR="00564164" w:rsidRDefault="003427D9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Титульний аркуш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1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Pr="003427D9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13F7C5C" w14:textId="41375ACD" w:rsidR="00564164" w:rsidRDefault="007927DF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Ц</w:t>
      </w:r>
      <w:r w:rsidRPr="007927DF">
        <w:rPr>
          <w:rFonts w:ascii="Times New Roman" w:eastAsia="Times New Roman" w:hAnsi="Times New Roman" w:cs="Times New Roman"/>
          <w:sz w:val="22"/>
          <w:szCs w:val="22"/>
        </w:rPr>
        <w:t>інов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а пропозиція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 w:rsidR="00EA72FE">
        <w:rPr>
          <w:rFonts w:ascii="Times New Roman" w:eastAsia="Times New Roman" w:hAnsi="Times New Roman" w:cs="Times New Roman"/>
          <w:sz w:val="22"/>
          <w:szCs w:val="22"/>
        </w:rPr>
        <w:t>2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3B5CCD6D" w14:textId="3F1170E0" w:rsidR="00564164" w:rsidRDefault="00564164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64164">
        <w:rPr>
          <w:rFonts w:ascii="Times New Roman" w:eastAsia="Times New Roman" w:hAnsi="Times New Roman" w:cs="Times New Roman"/>
          <w:sz w:val="22"/>
          <w:szCs w:val="22"/>
        </w:rPr>
        <w:t>Документи, які підтверджують відповідність технічним та кваліфікаційним вимогам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відповідно до </w:t>
      </w:r>
      <w:r w:rsidR="00CC387A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РОЗДІЛ</w:t>
      </w:r>
      <w:r w:rsidR="000F0120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У</w:t>
      </w:r>
      <w:r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r w:rsidR="006B18DF" w:rsidRPr="006B18DF">
        <w:rPr>
          <w:rFonts w:ascii="Times New Roman" w:eastAsia="Times New Roman" w:hAnsi="Times New Roman" w:cs="Times New Roman"/>
          <w:sz w:val="22"/>
          <w:szCs w:val="22"/>
        </w:rPr>
        <w:t>Кваліфікаційні вимоги до Учасника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>)</w:t>
      </w:r>
      <w:r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5D18523C" w14:textId="77777777" w:rsidR="006B18DF" w:rsidRDefault="006B18DF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right="-88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Будь-які інші документи, що, на думку учасника тендеру, можуть бути корисними у прийнятті рішення.</w:t>
      </w:r>
    </w:p>
    <w:p w14:paraId="168362AA" w14:textId="77777777" w:rsidR="00564164" w:rsidRPr="00564164" w:rsidRDefault="00564164" w:rsidP="006B18DF">
      <w:pPr>
        <w:pStyle w:val="aa"/>
        <w:spacing w:before="0" w:beforeAutospacing="0" w:after="0" w:afterAutospacing="0"/>
        <w:ind w:left="36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1986F7F" w14:textId="77777777" w:rsidR="00DF60A1" w:rsidRDefault="25B47B8B" w:rsidP="25B47B8B">
      <w:pPr>
        <w:ind w:firstLine="357"/>
        <w:jc w:val="both"/>
        <w:rPr>
          <w:sz w:val="22"/>
          <w:szCs w:val="22"/>
        </w:rPr>
      </w:pPr>
      <w:r w:rsidRPr="25B47B8B">
        <w:rPr>
          <w:sz w:val="22"/>
          <w:szCs w:val="22"/>
        </w:rPr>
        <w:t xml:space="preserve">Запитання щодо </w:t>
      </w:r>
      <w:r w:rsidR="007927DF">
        <w:rPr>
          <w:sz w:val="22"/>
          <w:szCs w:val="22"/>
        </w:rPr>
        <w:t>цінов</w:t>
      </w:r>
      <w:r w:rsidRPr="25B47B8B">
        <w:rPr>
          <w:sz w:val="22"/>
          <w:szCs w:val="22"/>
        </w:rPr>
        <w:t xml:space="preserve">ої пропозиції надсилайте на адресу: </w:t>
      </w:r>
      <w:hyperlink r:id="rId11">
        <w:r w:rsidRPr="25B47B8B">
          <w:rPr>
            <w:rStyle w:val="ab"/>
            <w:sz w:val="22"/>
            <w:szCs w:val="22"/>
          </w:rPr>
          <w:t>tender@redcross.org.ua</w:t>
        </w:r>
      </w:hyperlink>
      <w:r w:rsidRPr="25B47B8B">
        <w:rPr>
          <w:sz w:val="22"/>
          <w:szCs w:val="22"/>
        </w:rPr>
        <w:t xml:space="preserve"> </w:t>
      </w:r>
    </w:p>
    <w:p w14:paraId="115DD233" w14:textId="400A95E3" w:rsidR="00C0341D" w:rsidRPr="00375B56" w:rsidRDefault="00C0341D" w:rsidP="00C0341D">
      <w:pPr>
        <w:ind w:right="-23" w:firstLine="357"/>
        <w:jc w:val="both"/>
        <w:rPr>
          <w:b/>
          <w:bCs/>
          <w:color w:val="FF0000"/>
          <w:sz w:val="22"/>
          <w:szCs w:val="22"/>
        </w:rPr>
      </w:pPr>
      <w:r w:rsidRPr="00375B56">
        <w:rPr>
          <w:b/>
          <w:bCs/>
          <w:sz w:val="22"/>
          <w:szCs w:val="22"/>
        </w:rPr>
        <w:t>до 18:00 «</w:t>
      </w:r>
      <w:r w:rsidR="00DD07C8">
        <w:rPr>
          <w:b/>
          <w:bCs/>
          <w:sz w:val="22"/>
          <w:szCs w:val="22"/>
        </w:rPr>
        <w:t>22</w:t>
      </w:r>
      <w:r w:rsidRPr="00375B56">
        <w:rPr>
          <w:b/>
          <w:bCs/>
          <w:sz w:val="22"/>
          <w:szCs w:val="22"/>
        </w:rPr>
        <w:t xml:space="preserve">» </w:t>
      </w:r>
      <w:r w:rsidR="00DD07C8">
        <w:rPr>
          <w:b/>
          <w:bCs/>
          <w:sz w:val="22"/>
          <w:szCs w:val="22"/>
        </w:rPr>
        <w:t>жовтня</w:t>
      </w:r>
      <w:r w:rsidRPr="00375B56">
        <w:rPr>
          <w:b/>
          <w:bCs/>
          <w:sz w:val="22"/>
          <w:szCs w:val="22"/>
        </w:rPr>
        <w:t xml:space="preserve"> 2026 року.</w:t>
      </w:r>
    </w:p>
    <w:p w14:paraId="5F7E7F29" w14:textId="77777777" w:rsidR="00AD6D3B" w:rsidRPr="00375B56" w:rsidRDefault="00AD6D3B" w:rsidP="006F07C6">
      <w:pPr>
        <w:ind w:firstLine="357"/>
        <w:jc w:val="both"/>
        <w:rPr>
          <w:sz w:val="22"/>
          <w:szCs w:val="22"/>
        </w:rPr>
      </w:pPr>
    </w:p>
    <w:p w14:paraId="55552565" w14:textId="3AE73F3F" w:rsidR="00AD6D3B" w:rsidRPr="00375B56" w:rsidRDefault="00AD6D3B" w:rsidP="006F07C6">
      <w:pPr>
        <w:ind w:firstLine="357"/>
        <w:jc w:val="both"/>
        <w:rPr>
          <w:sz w:val="22"/>
          <w:szCs w:val="22"/>
        </w:rPr>
      </w:pPr>
      <w:r w:rsidRPr="00375B56">
        <w:rPr>
          <w:b/>
          <w:sz w:val="22"/>
          <w:szCs w:val="22"/>
        </w:rPr>
        <w:t xml:space="preserve">КІНЦЕВИЙ ТЕРМІН ПРИЙМАННЯ </w:t>
      </w:r>
      <w:r w:rsidR="007927DF" w:rsidRPr="00375B56">
        <w:rPr>
          <w:b/>
          <w:sz w:val="22"/>
          <w:szCs w:val="22"/>
        </w:rPr>
        <w:t xml:space="preserve">ЦІНОВИХ </w:t>
      </w:r>
      <w:r w:rsidRPr="00375B56">
        <w:rPr>
          <w:b/>
          <w:sz w:val="22"/>
          <w:szCs w:val="22"/>
        </w:rPr>
        <w:t>ПРОПОЗИЦІЙ</w:t>
      </w:r>
      <w:r w:rsidRPr="00375B56">
        <w:rPr>
          <w:sz w:val="22"/>
          <w:szCs w:val="22"/>
        </w:rPr>
        <w:t xml:space="preserve"> від учасників: </w:t>
      </w:r>
    </w:p>
    <w:p w14:paraId="7B96C07E" w14:textId="7B33F575" w:rsidR="00C0341D" w:rsidRPr="00557A29" w:rsidRDefault="00C0341D" w:rsidP="00C0341D">
      <w:pPr>
        <w:ind w:right="-23" w:firstLine="357"/>
        <w:jc w:val="both"/>
        <w:rPr>
          <w:color w:val="FF0000"/>
          <w:sz w:val="22"/>
          <w:szCs w:val="22"/>
        </w:rPr>
      </w:pPr>
      <w:r w:rsidRPr="00375B56">
        <w:rPr>
          <w:b/>
          <w:sz w:val="22"/>
          <w:szCs w:val="22"/>
        </w:rPr>
        <w:t>«</w:t>
      </w:r>
      <w:r w:rsidR="00DD07C8">
        <w:rPr>
          <w:b/>
          <w:sz w:val="22"/>
          <w:szCs w:val="22"/>
        </w:rPr>
        <w:t>23</w:t>
      </w:r>
      <w:r w:rsidRPr="00375B56">
        <w:rPr>
          <w:b/>
          <w:sz w:val="22"/>
          <w:szCs w:val="22"/>
        </w:rPr>
        <w:t xml:space="preserve">» </w:t>
      </w:r>
      <w:r w:rsidR="00DD07C8">
        <w:rPr>
          <w:b/>
          <w:sz w:val="22"/>
          <w:szCs w:val="22"/>
        </w:rPr>
        <w:t>жовтня</w:t>
      </w:r>
      <w:r w:rsidRPr="00375B56">
        <w:rPr>
          <w:b/>
          <w:sz w:val="22"/>
          <w:szCs w:val="22"/>
        </w:rPr>
        <w:t xml:space="preserve"> 2026 року.</w:t>
      </w:r>
    </w:p>
    <w:p w14:paraId="075EA7B9" w14:textId="77777777" w:rsidR="00AD6D3B" w:rsidRPr="00557A29" w:rsidRDefault="00AD6D3B" w:rsidP="00BA0DFC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490DFCC" w14:textId="259A097A" w:rsidR="002D164F" w:rsidRPr="00175693" w:rsidRDefault="007927DF" w:rsidP="002D164F">
      <w:pPr>
        <w:ind w:firstLine="357"/>
        <w:jc w:val="both"/>
        <w:rPr>
          <w:b/>
          <w:sz w:val="22"/>
          <w:szCs w:val="22"/>
          <w:u w:val="single"/>
        </w:rPr>
      </w:pPr>
      <w:r w:rsidRPr="007927DF">
        <w:rPr>
          <w:b/>
          <w:sz w:val="22"/>
          <w:szCs w:val="22"/>
          <w:u w:val="single"/>
        </w:rPr>
        <w:t>ЦІНОВ</w:t>
      </w:r>
      <w:r w:rsidR="002D164F" w:rsidRPr="00175693">
        <w:rPr>
          <w:b/>
          <w:sz w:val="22"/>
          <w:szCs w:val="22"/>
          <w:u w:val="single"/>
        </w:rPr>
        <w:t>І ПРОПОЗИЦІЇ ПРИЙМАЮТЬСЯ НА ЗАХИЩЕНУ ЕЛЕКТРОННУ АДРЕСУ:</w:t>
      </w:r>
    </w:p>
    <w:p w14:paraId="74E69A7B" w14:textId="77777777" w:rsidR="002D164F" w:rsidRPr="00587598" w:rsidRDefault="002D164F" w:rsidP="002D164F">
      <w:pPr>
        <w:ind w:firstLine="357"/>
        <w:jc w:val="both"/>
        <w:rPr>
          <w:b/>
          <w:bCs/>
        </w:rPr>
      </w:pPr>
      <w:hyperlink r:id="rId12" w:history="1">
        <w:r w:rsidRPr="00587598">
          <w:rPr>
            <w:rStyle w:val="ab"/>
            <w:b/>
            <w:bCs/>
          </w:rPr>
          <w:t>tender.committee@redcross.org.ua</w:t>
        </w:r>
      </w:hyperlink>
    </w:p>
    <w:p w14:paraId="4DC146CF" w14:textId="77777777" w:rsidR="002D164F" w:rsidRPr="00557A29" w:rsidRDefault="002D164F" w:rsidP="002D164F">
      <w:pPr>
        <w:ind w:firstLine="357"/>
        <w:jc w:val="both"/>
        <w:rPr>
          <w:sz w:val="22"/>
          <w:szCs w:val="22"/>
        </w:rPr>
      </w:pPr>
    </w:p>
    <w:p w14:paraId="0AC66338" w14:textId="79A239DF" w:rsidR="002D164F" w:rsidRPr="00557A29" w:rsidRDefault="002D164F" w:rsidP="002D164F">
      <w:pPr>
        <w:ind w:firstLine="357"/>
        <w:jc w:val="both"/>
        <w:rPr>
          <w:sz w:val="22"/>
          <w:szCs w:val="22"/>
        </w:rPr>
      </w:pPr>
      <w:r w:rsidRPr="00557A29">
        <w:rPr>
          <w:b/>
          <w:bCs/>
          <w:iCs/>
          <w:sz w:val="22"/>
          <w:szCs w:val="22"/>
        </w:rPr>
        <w:t xml:space="preserve">РОЗКРИТТЯ </w:t>
      </w:r>
      <w:r w:rsidR="007927DF" w:rsidRPr="007927DF">
        <w:rPr>
          <w:b/>
          <w:bCs/>
          <w:iCs/>
          <w:sz w:val="22"/>
          <w:szCs w:val="22"/>
        </w:rPr>
        <w:t>ЦІНОВ</w:t>
      </w:r>
      <w:r w:rsidRPr="00557A29">
        <w:rPr>
          <w:b/>
          <w:bCs/>
          <w:iCs/>
          <w:sz w:val="22"/>
          <w:szCs w:val="22"/>
        </w:rPr>
        <w:t>ИХ ПРОПОЗИЦІЙ УЧАСНИКІВ ВІДБУДЕТЬСЯ</w:t>
      </w:r>
      <w:r w:rsidRPr="00557A29">
        <w:rPr>
          <w:sz w:val="22"/>
          <w:szCs w:val="22"/>
        </w:rPr>
        <w:t>:</w:t>
      </w:r>
    </w:p>
    <w:p w14:paraId="77D92405" w14:textId="2D11ECC4" w:rsidR="002D164F" w:rsidRDefault="00C0341D" w:rsidP="002D164F">
      <w:pPr>
        <w:ind w:firstLine="357"/>
        <w:jc w:val="both"/>
        <w:rPr>
          <w:sz w:val="22"/>
          <w:szCs w:val="22"/>
        </w:rPr>
      </w:pPr>
      <w:r w:rsidRPr="00557A29">
        <w:rPr>
          <w:b/>
          <w:sz w:val="22"/>
          <w:szCs w:val="22"/>
        </w:rPr>
        <w:t>«</w:t>
      </w:r>
      <w:r w:rsidR="00DB6233">
        <w:rPr>
          <w:b/>
          <w:sz w:val="22"/>
          <w:szCs w:val="22"/>
        </w:rPr>
        <w:t>28</w:t>
      </w:r>
      <w:r w:rsidRPr="00557A29">
        <w:rPr>
          <w:b/>
          <w:sz w:val="22"/>
          <w:szCs w:val="22"/>
        </w:rPr>
        <w:t xml:space="preserve">» </w:t>
      </w:r>
      <w:r w:rsidR="00DB6233">
        <w:rPr>
          <w:b/>
          <w:sz w:val="22"/>
          <w:szCs w:val="22"/>
        </w:rPr>
        <w:t>жовтня</w:t>
      </w:r>
      <w:r w:rsidRPr="00557A29">
        <w:rPr>
          <w:b/>
          <w:sz w:val="22"/>
          <w:szCs w:val="22"/>
        </w:rPr>
        <w:t xml:space="preserve"> 202</w:t>
      </w:r>
      <w:r>
        <w:rPr>
          <w:b/>
          <w:sz w:val="22"/>
          <w:szCs w:val="22"/>
        </w:rPr>
        <w:t>6</w:t>
      </w:r>
      <w:r w:rsidRPr="00557A29">
        <w:rPr>
          <w:b/>
          <w:sz w:val="22"/>
          <w:szCs w:val="22"/>
        </w:rPr>
        <w:t xml:space="preserve"> року</w:t>
      </w:r>
      <w:r w:rsidR="002D164F" w:rsidRPr="00557A29">
        <w:rPr>
          <w:sz w:val="22"/>
          <w:szCs w:val="22"/>
        </w:rPr>
        <w:t xml:space="preserve">  об 11 год. 00 хв., за </w:t>
      </w:r>
      <w:proofErr w:type="spellStart"/>
      <w:r w:rsidR="002D164F" w:rsidRPr="00557A29">
        <w:rPr>
          <w:sz w:val="22"/>
          <w:szCs w:val="22"/>
        </w:rPr>
        <w:t>адресою</w:t>
      </w:r>
      <w:proofErr w:type="spellEnd"/>
      <w:r w:rsidR="002D164F" w:rsidRPr="00557A29">
        <w:rPr>
          <w:sz w:val="22"/>
          <w:szCs w:val="22"/>
        </w:rPr>
        <w:t xml:space="preserve">:  </w:t>
      </w:r>
      <w:r w:rsidR="002D164F" w:rsidRPr="00093A7C">
        <w:rPr>
          <w:sz w:val="22"/>
          <w:szCs w:val="22"/>
        </w:rPr>
        <w:t xml:space="preserve">м. Київ, </w:t>
      </w:r>
      <w:r w:rsidR="002D164F">
        <w:rPr>
          <w:sz w:val="22"/>
          <w:szCs w:val="22"/>
        </w:rPr>
        <w:t>03150</w:t>
      </w:r>
      <w:r w:rsidR="002D164F" w:rsidRPr="00093A7C">
        <w:rPr>
          <w:sz w:val="22"/>
          <w:szCs w:val="22"/>
        </w:rPr>
        <w:t>, вул.</w:t>
      </w:r>
      <w:r w:rsidR="002D164F">
        <w:rPr>
          <w:sz w:val="22"/>
          <w:szCs w:val="22"/>
        </w:rPr>
        <w:t xml:space="preserve"> Ділова, </w:t>
      </w:r>
      <w:r w:rsidR="002D164F" w:rsidRPr="00093A7C">
        <w:rPr>
          <w:sz w:val="22"/>
          <w:szCs w:val="22"/>
        </w:rPr>
        <w:t>буд. 3</w:t>
      </w:r>
      <w:r w:rsidR="002D164F" w:rsidRPr="00557A29">
        <w:rPr>
          <w:sz w:val="22"/>
          <w:szCs w:val="22"/>
        </w:rPr>
        <w:t xml:space="preserve"> (якщо інше не буде передбачено внутрішнім розкладом).</w:t>
      </w:r>
    </w:p>
    <w:p w14:paraId="63912A20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124DC03C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lastRenderedPageBreak/>
        <w:t xml:space="preserve">Учасники  які виявили бажання бути присутніми на процедурі розкриття цінових пропозицій (або їх уповноважені представники) повинні попередити про це шляхом надсилання електронного листа на адресу: </w:t>
      </w:r>
      <w:hyperlink r:id="rId13" w:tgtFrame="_blank" w:tooltip="mailto:tender@redcross.org.ua" w:history="1">
        <w:r w:rsidRPr="0011358C">
          <w:rPr>
            <w:rStyle w:val="ab"/>
            <w:sz w:val="22"/>
            <w:szCs w:val="22"/>
          </w:rPr>
          <w:t>tender@redcross.org.ua</w:t>
        </w:r>
      </w:hyperlink>
      <w:r w:rsidRPr="0011358C">
        <w:rPr>
          <w:sz w:val="22"/>
          <w:szCs w:val="22"/>
        </w:rPr>
        <w:t xml:space="preserve"> не менше ніж за 2 робочі дні до дати розкриття цінових пропозицій. 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14:paraId="4BD476F7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7B33EE66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6047DB5C" w14:textId="77777777" w:rsidR="002D164F" w:rsidRPr="00557A29" w:rsidRDefault="002D164F" w:rsidP="002D164F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FB748E4" w14:textId="006F990B" w:rsidR="002D164F" w:rsidRPr="00557A29" w:rsidRDefault="002D164F" w:rsidP="002D164F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r>
        <w:rPr>
          <w:b/>
          <w:sz w:val="22"/>
          <w:szCs w:val="22"/>
        </w:rPr>
        <w:t xml:space="preserve">подання та </w:t>
      </w:r>
      <w:r w:rsidRPr="00557A29">
        <w:rPr>
          <w:b/>
          <w:sz w:val="22"/>
          <w:szCs w:val="22"/>
        </w:rPr>
        <w:t xml:space="preserve">оформлення </w:t>
      </w:r>
      <w:r w:rsidR="007927DF" w:rsidRPr="007927DF">
        <w:rPr>
          <w:b/>
          <w:sz w:val="22"/>
          <w:szCs w:val="22"/>
        </w:rPr>
        <w:t>цінов</w:t>
      </w:r>
      <w:r w:rsidRPr="00557A29">
        <w:rPr>
          <w:b/>
          <w:sz w:val="22"/>
          <w:szCs w:val="22"/>
        </w:rPr>
        <w:t xml:space="preserve">ої пропозиції </w:t>
      </w:r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часника:</w:t>
      </w:r>
    </w:p>
    <w:p w14:paraId="75741EF4" w14:textId="3C12E01D" w:rsidR="002D164F" w:rsidRPr="006D12C1" w:rsidRDefault="00D605E6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 xml:space="preserve">Учасники мають подавати пропозиції на захищену електронну адресу: </w:t>
      </w:r>
      <w:hyperlink r:id="rId14" w:history="1">
        <w:r w:rsidR="002D164F" w:rsidRPr="00277F86">
          <w:rPr>
            <w:rStyle w:val="ab"/>
            <w:b/>
            <w:bCs/>
            <w:sz w:val="22"/>
            <w:szCs w:val="22"/>
          </w:rPr>
          <w:t>tender.committee@redcross.org.ua</w:t>
        </w:r>
      </w:hyperlink>
      <w:r w:rsidR="002D164F" w:rsidRPr="006D12C1">
        <w:rPr>
          <w:sz w:val="22"/>
          <w:szCs w:val="22"/>
        </w:rPr>
        <w:t xml:space="preserve">, доступ до якої мають виключно члени тендерного комітету. Для забезпечення конфіденційності та безпеки процесу, пароль для доступу до електронної скриньки </w:t>
      </w:r>
      <w:proofErr w:type="spellStart"/>
      <w:r w:rsidR="002D164F" w:rsidRPr="006D12C1">
        <w:rPr>
          <w:sz w:val="22"/>
          <w:szCs w:val="22"/>
        </w:rPr>
        <w:t>розподілено</w:t>
      </w:r>
      <w:proofErr w:type="spellEnd"/>
      <w:r w:rsidR="002D164F" w:rsidRPr="006D12C1">
        <w:rPr>
          <w:sz w:val="22"/>
          <w:szCs w:val="22"/>
        </w:rPr>
        <w:t xml:space="preserve"> між членами комітету, кожен з яких володіє лише своєю частиною пароля.</w:t>
      </w:r>
    </w:p>
    <w:p w14:paraId="02D46577" w14:textId="29ABBA32" w:rsidR="002D164F" w:rsidRPr="006D12C1" w:rsidRDefault="00D605E6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>Копії документів подаються Учасником окремими файлами у форматі .</w:t>
      </w:r>
      <w:r w:rsidR="002D164F" w:rsidRPr="006D12C1">
        <w:rPr>
          <w:sz w:val="22"/>
          <w:szCs w:val="22"/>
          <w:lang w:val="en-US"/>
        </w:rPr>
        <w:t>pdf</w:t>
      </w:r>
      <w:r w:rsidR="002D164F" w:rsidRPr="006D12C1">
        <w:rPr>
          <w:sz w:val="22"/>
          <w:szCs w:val="22"/>
        </w:rPr>
        <w:t xml:space="preserve">. Назва кожного документу повинна відповідати його вмісту. </w:t>
      </w:r>
      <w:r w:rsidR="007927DF">
        <w:rPr>
          <w:sz w:val="22"/>
          <w:szCs w:val="22"/>
        </w:rPr>
        <w:t>Ц</w:t>
      </w:r>
      <w:r w:rsidR="007927DF" w:rsidRPr="007927DF">
        <w:rPr>
          <w:sz w:val="22"/>
          <w:szCs w:val="22"/>
        </w:rPr>
        <w:t>інов</w:t>
      </w:r>
      <w:r w:rsidR="002D164F" w:rsidRPr="006D12C1">
        <w:rPr>
          <w:sz w:val="22"/>
          <w:szCs w:val="22"/>
        </w:rPr>
        <w:t>а пропозиція має бути надана відповідно до встановлених форм та складу документів.</w:t>
      </w:r>
    </w:p>
    <w:p w14:paraId="29452C39" w14:textId="6263EDC4" w:rsidR="002D164F" w:rsidRPr="00557A29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 xml:space="preserve">Всі копії будь-яких документів, що включаються в </w:t>
      </w:r>
      <w:r w:rsidR="007927DF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у пропозицію, мають бути обов’язково завіреними підписом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часника, а якщо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часником є юридична особа, то печаткою (за наявності) та підписом уповноваженої особи. </w:t>
      </w:r>
    </w:p>
    <w:p w14:paraId="5DBE3DB5" w14:textId="77777777" w:rsidR="002D164F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>Надані копії документів мають бути розбірливими та якісними.</w:t>
      </w:r>
    </w:p>
    <w:p w14:paraId="66521FAB" w14:textId="2DF1A09F" w:rsidR="002D164F" w:rsidRPr="00E33EA1" w:rsidRDefault="00D605E6" w:rsidP="002D164F">
      <w:pPr>
        <w:numPr>
          <w:ilvl w:val="1"/>
          <w:numId w:val="18"/>
        </w:numPr>
        <w:ind w:left="0" w:firstLine="35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2D164F" w:rsidRPr="00E33EA1">
        <w:rPr>
          <w:b/>
          <w:bCs/>
          <w:sz w:val="22"/>
          <w:szCs w:val="22"/>
        </w:rPr>
        <w:t xml:space="preserve">Подання документів шляхом надання посилань на мережеві сховища (наприклад, </w:t>
      </w:r>
      <w:proofErr w:type="spellStart"/>
      <w:r w:rsidR="002D164F" w:rsidRPr="00E33EA1">
        <w:rPr>
          <w:b/>
          <w:bCs/>
          <w:sz w:val="22"/>
          <w:szCs w:val="22"/>
        </w:rPr>
        <w:t>Google</w:t>
      </w:r>
      <w:proofErr w:type="spellEnd"/>
      <w:r w:rsidR="002D164F" w:rsidRPr="00E33EA1">
        <w:rPr>
          <w:b/>
          <w:bCs/>
          <w:sz w:val="22"/>
          <w:szCs w:val="22"/>
        </w:rPr>
        <w:t xml:space="preserve"> </w:t>
      </w:r>
      <w:proofErr w:type="spellStart"/>
      <w:r w:rsidR="002D164F" w:rsidRPr="00E33EA1">
        <w:rPr>
          <w:b/>
          <w:bCs/>
          <w:sz w:val="22"/>
          <w:szCs w:val="22"/>
        </w:rPr>
        <w:t>Drive</w:t>
      </w:r>
      <w:proofErr w:type="spellEnd"/>
      <w:r w:rsidR="002D164F" w:rsidRPr="00E33EA1">
        <w:rPr>
          <w:b/>
          <w:bCs/>
          <w:sz w:val="22"/>
          <w:szCs w:val="22"/>
        </w:rPr>
        <w:t xml:space="preserve">, </w:t>
      </w:r>
      <w:proofErr w:type="spellStart"/>
      <w:r w:rsidR="002D164F" w:rsidRPr="00E33EA1">
        <w:rPr>
          <w:b/>
          <w:bCs/>
          <w:sz w:val="22"/>
          <w:szCs w:val="22"/>
        </w:rPr>
        <w:t>Dropbox</w:t>
      </w:r>
      <w:proofErr w:type="spellEnd"/>
      <w:r w:rsidR="002D164F" w:rsidRPr="00E33EA1">
        <w:rPr>
          <w:b/>
          <w:bCs/>
          <w:sz w:val="22"/>
          <w:szCs w:val="22"/>
        </w:rPr>
        <w:t xml:space="preserve"> тощо) </w:t>
      </w:r>
      <w:r w:rsidR="002D164F" w:rsidRPr="00133236">
        <w:rPr>
          <w:rFonts w:ascii="Georgia Pro Black" w:hAnsi="Georgia Pro Black"/>
          <w:b/>
          <w:bCs/>
          <w:sz w:val="22"/>
          <w:szCs w:val="22"/>
          <w:u w:val="single"/>
        </w:rPr>
        <w:t>не допускається</w:t>
      </w:r>
      <w:r w:rsidR="002D164F" w:rsidRPr="00E33EA1">
        <w:rPr>
          <w:b/>
          <w:bCs/>
          <w:sz w:val="22"/>
          <w:szCs w:val="22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795D7EE" w14:textId="07C1B962" w:rsidR="002D164F" w:rsidRPr="00557A29" w:rsidRDefault="00D605E6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557A29">
        <w:rPr>
          <w:sz w:val="22"/>
          <w:szCs w:val="22"/>
        </w:rPr>
        <w:t xml:space="preserve">Відповідальність за достовірність наданої інформації в своїй </w:t>
      </w:r>
      <w:r w:rsidR="007927DF">
        <w:rPr>
          <w:sz w:val="22"/>
          <w:szCs w:val="22"/>
        </w:rPr>
        <w:t>цінов</w:t>
      </w:r>
      <w:r w:rsidR="002D164F" w:rsidRPr="00557A29">
        <w:rPr>
          <w:sz w:val="22"/>
          <w:szCs w:val="22"/>
        </w:rPr>
        <w:t xml:space="preserve">ій пропозиції несе </w:t>
      </w:r>
      <w:r w:rsidR="002D164F">
        <w:rPr>
          <w:sz w:val="22"/>
          <w:szCs w:val="22"/>
        </w:rPr>
        <w:t>У</w:t>
      </w:r>
      <w:r w:rsidR="002D164F" w:rsidRPr="00557A29">
        <w:rPr>
          <w:sz w:val="22"/>
          <w:szCs w:val="22"/>
        </w:rPr>
        <w:t>часник.</w:t>
      </w:r>
    </w:p>
    <w:p w14:paraId="4A89CC7B" w14:textId="38CBADBF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 xml:space="preserve">Строк дії </w:t>
      </w:r>
      <w:r w:rsidR="007927DF">
        <w:rPr>
          <w:sz w:val="22"/>
          <w:szCs w:val="22"/>
        </w:rPr>
        <w:t>цінов</w:t>
      </w:r>
      <w:r>
        <w:rPr>
          <w:sz w:val="22"/>
          <w:szCs w:val="22"/>
        </w:rPr>
        <w:t>ої</w:t>
      </w:r>
      <w:r w:rsidRPr="00336A40">
        <w:rPr>
          <w:sz w:val="22"/>
          <w:szCs w:val="22"/>
        </w:rPr>
        <w:t xml:space="preserve"> пропозиції повинен становити не </w:t>
      </w:r>
      <w:r w:rsidRPr="00BA456D">
        <w:rPr>
          <w:sz w:val="22"/>
          <w:szCs w:val="22"/>
        </w:rPr>
        <w:t>менше</w:t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  <w:t xml:space="preserve"> 90</w:t>
      </w: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>календарних днів</w:t>
      </w:r>
      <w:r w:rsidRPr="00EA19E9">
        <w:rPr>
          <w:sz w:val="22"/>
          <w:szCs w:val="22"/>
        </w:rPr>
        <w:t xml:space="preserve"> з моменту подачі</w:t>
      </w:r>
      <w:r>
        <w:rPr>
          <w:sz w:val="22"/>
          <w:szCs w:val="22"/>
        </w:rPr>
        <w:t xml:space="preserve">. </w:t>
      </w:r>
      <w:r w:rsidRPr="00F867F6">
        <w:rPr>
          <w:sz w:val="22"/>
          <w:szCs w:val="22"/>
        </w:rPr>
        <w:t xml:space="preserve">До закінчення цього строку Замовник має право вимагати від учасників продовження строку дії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 xml:space="preserve">их пропозицій. Учасник має право: відхилити таку вимогу або погодитися з вимогою та продовжити строк дії поданої ним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>ою пропозиції.</w:t>
      </w:r>
    </w:p>
    <w:p w14:paraId="237670D0" w14:textId="07E30463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82337">
        <w:rPr>
          <w:sz w:val="22"/>
          <w:szCs w:val="22"/>
        </w:rPr>
        <w:t xml:space="preserve">В разі, якщо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пропозиція надійшла з </w:t>
      </w:r>
      <w:r w:rsidRPr="007E3275">
        <w:rPr>
          <w:b/>
          <w:bCs/>
          <w:sz w:val="22"/>
          <w:szCs w:val="22"/>
          <w:u w:val="single"/>
        </w:rPr>
        <w:t>порушенням правил оформлення</w:t>
      </w:r>
      <w:r w:rsidRPr="00682337">
        <w:rPr>
          <w:sz w:val="22"/>
          <w:szCs w:val="22"/>
        </w:rPr>
        <w:t xml:space="preserve">, то така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</w:t>
      </w:r>
      <w:r w:rsidRPr="007E3275">
        <w:rPr>
          <w:b/>
          <w:bCs/>
          <w:sz w:val="22"/>
          <w:szCs w:val="22"/>
          <w:u w:val="single"/>
        </w:rPr>
        <w:t>пропозиція не розглядається</w:t>
      </w:r>
      <w:r w:rsidRPr="00682337">
        <w:rPr>
          <w:sz w:val="22"/>
          <w:szCs w:val="22"/>
        </w:rPr>
        <w:t xml:space="preserve">. </w:t>
      </w:r>
    </w:p>
    <w:p w14:paraId="11D2A525" w14:textId="7633E358" w:rsidR="002D164F" w:rsidRPr="00066D48" w:rsidRDefault="002D164F" w:rsidP="002D164F">
      <w:pPr>
        <w:numPr>
          <w:ilvl w:val="1"/>
          <w:numId w:val="18"/>
        </w:numPr>
        <w:ind w:left="0" w:firstLine="357"/>
        <w:jc w:val="both"/>
        <w:rPr>
          <w:b/>
          <w:sz w:val="22"/>
          <w:szCs w:val="22"/>
        </w:rPr>
      </w:pPr>
      <w:r w:rsidRPr="001F003B">
        <w:rPr>
          <w:sz w:val="22"/>
          <w:szCs w:val="22"/>
        </w:rPr>
        <w:t xml:space="preserve"> </w:t>
      </w:r>
      <w:r w:rsidRPr="00066D48">
        <w:rPr>
          <w:b/>
          <w:bCs/>
          <w:sz w:val="22"/>
          <w:szCs w:val="22"/>
          <w:u w:val="single"/>
        </w:rPr>
        <w:t xml:space="preserve">Вимоги до оформлення теми Листа від учасника з </w:t>
      </w:r>
      <w:r w:rsidR="00512A88" w:rsidRPr="00512A88">
        <w:rPr>
          <w:b/>
          <w:bCs/>
          <w:sz w:val="22"/>
          <w:szCs w:val="22"/>
          <w:u w:val="single"/>
        </w:rPr>
        <w:t>цінов</w:t>
      </w:r>
      <w:r w:rsidRPr="00066D48">
        <w:rPr>
          <w:b/>
          <w:bCs/>
          <w:sz w:val="22"/>
          <w:szCs w:val="22"/>
          <w:u w:val="single"/>
        </w:rPr>
        <w:t>ою пропозицією</w:t>
      </w:r>
      <w:r>
        <w:rPr>
          <w:sz w:val="22"/>
          <w:szCs w:val="22"/>
        </w:rPr>
        <w:t xml:space="preserve">. </w:t>
      </w:r>
    </w:p>
    <w:p w14:paraId="59163E27" w14:textId="07AFB763" w:rsidR="002D164F" w:rsidRPr="00D2626F" w:rsidRDefault="002D164F" w:rsidP="002D164F">
      <w:pPr>
        <w:jc w:val="both"/>
        <w:rPr>
          <w:b/>
          <w:bCs/>
          <w:sz w:val="22"/>
          <w:szCs w:val="22"/>
        </w:rPr>
      </w:pPr>
      <w:r w:rsidRPr="001F003B">
        <w:rPr>
          <w:sz w:val="22"/>
          <w:szCs w:val="22"/>
        </w:rPr>
        <w:t xml:space="preserve">У темі листа має бути зазначено: </w:t>
      </w:r>
      <w:r w:rsidRPr="009F3525">
        <w:rPr>
          <w:b/>
          <w:color w:val="FF0000"/>
          <w:sz w:val="22"/>
          <w:szCs w:val="22"/>
        </w:rPr>
        <w:t>№</w:t>
      </w:r>
      <w:r w:rsidR="00A24892" w:rsidRPr="00A24892">
        <w:rPr>
          <w:b/>
          <w:bCs/>
          <w:color w:val="EE0000"/>
          <w:sz w:val="22"/>
          <w:szCs w:val="22"/>
          <w:lang w:val="ru-RU"/>
        </w:rPr>
        <w:t>3417</w:t>
      </w:r>
      <w:r w:rsidR="00A24892" w:rsidRPr="00A24892">
        <w:rPr>
          <w:b/>
          <w:bCs/>
          <w:color w:val="EE0000"/>
          <w:sz w:val="22"/>
          <w:szCs w:val="22"/>
          <w:lang w:val="en-US"/>
        </w:rPr>
        <w:t>LS</w:t>
      </w:r>
      <w:r w:rsidR="00A24892">
        <w:rPr>
          <w:b/>
          <w:bCs/>
          <w:color w:val="FF0000"/>
          <w:sz w:val="22"/>
          <w:szCs w:val="22"/>
        </w:rPr>
        <w:t>_</w:t>
      </w:r>
      <w:r w:rsidRPr="00640D3B">
        <w:rPr>
          <w:b/>
          <w:bCs/>
          <w:color w:val="FF0000"/>
          <w:sz w:val="22"/>
          <w:szCs w:val="22"/>
        </w:rPr>
        <w:t>НАЗВА УЧАСНИКА.</w:t>
      </w:r>
      <w:r w:rsidRPr="00640D3B">
        <w:rPr>
          <w:color w:val="FF0000"/>
          <w:sz w:val="22"/>
          <w:szCs w:val="22"/>
        </w:rPr>
        <w:t xml:space="preserve"> </w:t>
      </w:r>
      <w:r w:rsidR="00D2626F">
        <w:rPr>
          <w:b/>
          <w:color w:val="FF0000"/>
          <w:sz w:val="22"/>
          <w:szCs w:val="22"/>
          <w:lang w:val="en-US"/>
        </w:rPr>
        <w:t>OSB</w:t>
      </w:r>
      <w:r w:rsidR="00D2626F" w:rsidRPr="00D2626F">
        <w:rPr>
          <w:b/>
          <w:color w:val="FF0000"/>
          <w:sz w:val="22"/>
          <w:szCs w:val="22"/>
        </w:rPr>
        <w:t>-</w:t>
      </w:r>
      <w:r w:rsidR="00D2626F">
        <w:rPr>
          <w:b/>
          <w:color w:val="FF0000"/>
          <w:sz w:val="22"/>
          <w:szCs w:val="22"/>
        </w:rPr>
        <w:t>плити.</w:t>
      </w:r>
    </w:p>
    <w:p w14:paraId="455B4379" w14:textId="4AB7E3C5" w:rsidR="002D164F" w:rsidRDefault="002D164F" w:rsidP="002D164F">
      <w:pPr>
        <w:jc w:val="both"/>
        <w:rPr>
          <w:b/>
          <w:sz w:val="22"/>
          <w:szCs w:val="22"/>
        </w:rPr>
      </w:pPr>
      <w:r w:rsidRPr="001F003B">
        <w:rPr>
          <w:bCs/>
          <w:sz w:val="22"/>
          <w:szCs w:val="22"/>
        </w:rPr>
        <w:t>У випадку, якщо розмір вкладе</w:t>
      </w:r>
      <w:r>
        <w:rPr>
          <w:bCs/>
          <w:sz w:val="22"/>
          <w:szCs w:val="22"/>
        </w:rPr>
        <w:t>нь</w:t>
      </w:r>
      <w:r w:rsidRPr="001F003B">
        <w:rPr>
          <w:bCs/>
          <w:sz w:val="22"/>
          <w:szCs w:val="22"/>
        </w:rPr>
        <w:t xml:space="preserve"> перевищує 25 </w:t>
      </w:r>
      <w:proofErr w:type="spellStart"/>
      <w:r w:rsidRPr="001F003B">
        <w:rPr>
          <w:bCs/>
          <w:sz w:val="22"/>
          <w:szCs w:val="22"/>
        </w:rPr>
        <w:t>мб</w:t>
      </w:r>
      <w:proofErr w:type="spellEnd"/>
      <w:r w:rsidRPr="001F003B">
        <w:rPr>
          <w:bCs/>
          <w:sz w:val="22"/>
          <w:szCs w:val="22"/>
        </w:rPr>
        <w:t>, пропозицію необхідно розділити на кілька електронних листів та вказати в темі листа</w:t>
      </w:r>
      <w:r w:rsidRPr="001F003B">
        <w:rPr>
          <w:b/>
          <w:sz w:val="22"/>
          <w:szCs w:val="22"/>
        </w:rPr>
        <w:t xml:space="preserve"> «</w:t>
      </w:r>
      <w:r w:rsidRPr="009F3525">
        <w:rPr>
          <w:b/>
          <w:color w:val="FF0000"/>
          <w:sz w:val="22"/>
          <w:szCs w:val="22"/>
        </w:rPr>
        <w:t>№</w:t>
      </w:r>
      <w:r w:rsidR="00A24892" w:rsidRPr="00A24892">
        <w:rPr>
          <w:b/>
          <w:bCs/>
          <w:color w:val="EE0000"/>
          <w:sz w:val="22"/>
          <w:szCs w:val="22"/>
          <w:lang w:val="ru-RU"/>
        </w:rPr>
        <w:t>3417</w:t>
      </w:r>
      <w:r w:rsidR="00A24892" w:rsidRPr="00A24892">
        <w:rPr>
          <w:b/>
          <w:bCs/>
          <w:color w:val="EE0000"/>
          <w:sz w:val="22"/>
          <w:szCs w:val="22"/>
          <w:lang w:val="en-US"/>
        </w:rPr>
        <w:t>LS</w:t>
      </w:r>
      <w:r w:rsidR="00A24892" w:rsidRPr="00A24892">
        <w:rPr>
          <w:b/>
          <w:bCs/>
          <w:color w:val="EE0000"/>
          <w:sz w:val="22"/>
          <w:szCs w:val="22"/>
        </w:rPr>
        <w:t>_</w:t>
      </w:r>
      <w:r w:rsidRPr="00640D3B">
        <w:rPr>
          <w:b/>
          <w:bCs/>
          <w:color w:val="FF0000"/>
          <w:sz w:val="22"/>
          <w:szCs w:val="22"/>
        </w:rPr>
        <w:t>НАЗВА УЧАСНИКА.</w:t>
      </w:r>
      <w:r w:rsidRPr="00640D3B">
        <w:rPr>
          <w:color w:val="FF0000"/>
          <w:sz w:val="22"/>
          <w:szCs w:val="22"/>
        </w:rPr>
        <w:t xml:space="preserve"> </w:t>
      </w:r>
      <w:r w:rsidR="00D2626F">
        <w:rPr>
          <w:b/>
          <w:color w:val="FF0000"/>
          <w:sz w:val="22"/>
          <w:szCs w:val="22"/>
          <w:lang w:val="en-US"/>
        </w:rPr>
        <w:t>OSB</w:t>
      </w:r>
      <w:r w:rsidR="00D2626F" w:rsidRPr="00D2626F">
        <w:rPr>
          <w:b/>
          <w:color w:val="FF0000"/>
          <w:sz w:val="22"/>
          <w:szCs w:val="22"/>
        </w:rPr>
        <w:t>-</w:t>
      </w:r>
      <w:proofErr w:type="spellStart"/>
      <w:r w:rsidR="00D2626F">
        <w:rPr>
          <w:b/>
          <w:color w:val="FF0000"/>
          <w:sz w:val="22"/>
          <w:szCs w:val="22"/>
        </w:rPr>
        <w:t>плити</w:t>
      </w:r>
      <w:r w:rsidRPr="001F003B">
        <w:rPr>
          <w:b/>
          <w:sz w:val="22"/>
          <w:szCs w:val="22"/>
        </w:rPr>
        <w:t>_ЧАСТИНА</w:t>
      </w:r>
      <w:proofErr w:type="spellEnd"/>
      <w:r w:rsidRPr="001F003B">
        <w:rPr>
          <w:b/>
          <w:sz w:val="22"/>
          <w:szCs w:val="22"/>
        </w:rPr>
        <w:t xml:space="preserve"> 1, ЧАСТИНА 2» і </w:t>
      </w:r>
      <w:proofErr w:type="spellStart"/>
      <w:r w:rsidRPr="001F003B">
        <w:rPr>
          <w:b/>
          <w:sz w:val="22"/>
          <w:szCs w:val="22"/>
        </w:rPr>
        <w:t>т.д</w:t>
      </w:r>
      <w:proofErr w:type="spellEnd"/>
      <w:r w:rsidRPr="001F003B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5938429C" w14:textId="77777777" w:rsidR="002D164F" w:rsidRPr="00FB2593" w:rsidRDefault="002D164F" w:rsidP="002D164F">
      <w:pPr>
        <w:ind w:firstLine="426"/>
        <w:rPr>
          <w:rFonts w:ascii="Sabon Next LT" w:hAnsi="Sabon Next LT" w:cs="Sabon Next LT"/>
          <w:b/>
          <w:color w:val="FF0000"/>
          <w:sz w:val="22"/>
          <w:szCs w:val="22"/>
        </w:rPr>
      </w:pPr>
      <w:r w:rsidRPr="00FB2593">
        <w:rPr>
          <w:rFonts w:ascii="Sabon Next LT" w:hAnsi="Sabon Next LT" w:cs="Sabon Next LT"/>
          <w:b/>
          <w:color w:val="FF0000"/>
          <w:sz w:val="22"/>
          <w:szCs w:val="22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 до розгляду.</w:t>
      </w:r>
    </w:p>
    <w:p w14:paraId="5E6049B7" w14:textId="32636660" w:rsidR="002D164F" w:rsidRPr="003A14D3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b/>
          <w:sz w:val="22"/>
          <w:szCs w:val="22"/>
        </w:rPr>
      </w:pPr>
      <w:r w:rsidRPr="003A14D3">
        <w:rPr>
          <w:sz w:val="22"/>
          <w:szCs w:val="22"/>
        </w:rPr>
        <w:t xml:space="preserve">У разі, якщо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а пропозиція надійшла після спливу кінцевого терміну приймання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их пропозицій, то лист з такою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>ою пропозицією не розглядається</w:t>
      </w:r>
      <w:r>
        <w:rPr>
          <w:sz w:val="22"/>
          <w:szCs w:val="22"/>
        </w:rPr>
        <w:t>.</w:t>
      </w:r>
    </w:p>
    <w:p w14:paraId="2EF8D2AA" w14:textId="1FF325B0" w:rsidR="002D164F" w:rsidRPr="00557A29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682337">
        <w:rPr>
          <w:sz w:val="22"/>
          <w:szCs w:val="22"/>
        </w:rPr>
        <w:t xml:space="preserve">До участі у оцінці </w:t>
      </w:r>
      <w:r w:rsidR="00B45AA3">
        <w:rPr>
          <w:sz w:val="22"/>
          <w:szCs w:val="22"/>
        </w:rPr>
        <w:t>цінов</w:t>
      </w:r>
      <w:r w:rsidRPr="00682337">
        <w:rPr>
          <w:sz w:val="22"/>
          <w:szCs w:val="22"/>
        </w:rPr>
        <w:t>их пропозицій Тендерним Комітетом допускаються</w:t>
      </w:r>
      <w:r w:rsidRPr="00557A29">
        <w:rPr>
          <w:sz w:val="22"/>
          <w:szCs w:val="22"/>
        </w:rPr>
        <w:t xml:space="preserve">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і пропозиції, які повністю відповідають </w:t>
      </w:r>
      <w:r w:rsidRPr="00557A29">
        <w:rPr>
          <w:spacing w:val="-4"/>
          <w:sz w:val="22"/>
          <w:szCs w:val="22"/>
        </w:rPr>
        <w:t xml:space="preserve">умовам цього </w:t>
      </w:r>
      <w:r w:rsidR="00400DE5">
        <w:rPr>
          <w:spacing w:val="-4"/>
          <w:sz w:val="22"/>
          <w:szCs w:val="22"/>
        </w:rPr>
        <w:t>Запиту</w:t>
      </w:r>
      <w:r w:rsidRPr="00557A29">
        <w:rPr>
          <w:sz w:val="22"/>
          <w:szCs w:val="22"/>
        </w:rPr>
        <w:t xml:space="preserve">. </w:t>
      </w:r>
    </w:p>
    <w:p w14:paraId="1AB68DCA" w14:textId="0E8E906D" w:rsidR="002D164F" w:rsidRPr="00557A29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Витрати пов’язані з підготовкою та поданням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>ої 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</w:t>
      </w:r>
      <w:r>
        <w:rPr>
          <w:sz w:val="22"/>
          <w:szCs w:val="22"/>
        </w:rPr>
        <w:t>.</w:t>
      </w:r>
    </w:p>
    <w:p w14:paraId="54E2CCC9" w14:textId="77777777" w:rsidR="00360927" w:rsidRDefault="00360927" w:rsidP="00360927">
      <w:pPr>
        <w:jc w:val="both"/>
        <w:rPr>
          <w:sz w:val="22"/>
          <w:szCs w:val="22"/>
        </w:rPr>
      </w:pPr>
    </w:p>
    <w:p w14:paraId="1328B781" w14:textId="7DDA50D8" w:rsidR="00325A62" w:rsidRPr="00557A29" w:rsidRDefault="00F41CC6" w:rsidP="003609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VI</w:t>
      </w:r>
      <w:r w:rsidRPr="00F41CC6">
        <w:rPr>
          <w:b/>
          <w:sz w:val="22"/>
          <w:szCs w:val="22"/>
        </w:rPr>
        <w:t xml:space="preserve">. </w:t>
      </w:r>
      <w:r w:rsidR="00EB419B" w:rsidRPr="00EB419B">
        <w:rPr>
          <w:b/>
          <w:sz w:val="22"/>
          <w:szCs w:val="22"/>
        </w:rPr>
        <w:t xml:space="preserve">Учасники при поданні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 xml:space="preserve">ої пропозиції повинні враховувати норми (врахуванням вважається факт подання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</w:rPr>
        <w:t>:</w:t>
      </w:r>
    </w:p>
    <w:p w14:paraId="1C14909B" w14:textId="318B70DD" w:rsidR="00325A62" w:rsidRPr="00557A29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D55107">
        <w:rPr>
          <w:iCs/>
          <w:sz w:val="22"/>
          <w:szCs w:val="22"/>
        </w:rPr>
        <w:t>П</w:t>
      </w:r>
      <w:r w:rsidR="00BA5B24" w:rsidRPr="00BA5B24">
        <w:rPr>
          <w:iCs/>
          <w:sz w:val="22"/>
          <w:szCs w:val="22"/>
        </w:rPr>
        <w:t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</w:rPr>
        <w:t>;</w:t>
      </w:r>
      <w:r w:rsidR="00325A62" w:rsidRPr="00557A29">
        <w:rPr>
          <w:iCs/>
          <w:sz w:val="22"/>
          <w:szCs w:val="22"/>
        </w:rPr>
        <w:t xml:space="preserve">    </w:t>
      </w:r>
    </w:p>
    <w:p w14:paraId="767F1DD4" w14:textId="4552DB86" w:rsidR="00325A62" w:rsidRPr="00E17D3E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 </w:t>
      </w:r>
      <w:r w:rsidR="008F465B" w:rsidRPr="008F465B">
        <w:rPr>
          <w:iCs/>
          <w:sz w:val="22"/>
          <w:szCs w:val="22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Федерації / Республіки Білорусь державної форми власності, юридичних осіб, створених та/або </w:t>
      </w:r>
      <w:r w:rsidR="008F465B" w:rsidRPr="00E17D3E">
        <w:rPr>
          <w:iCs/>
          <w:sz w:val="22"/>
          <w:szCs w:val="22"/>
        </w:rPr>
        <w:t xml:space="preserve">зареєстрованих відповідно до законодавства Російської Федерації/ Республіки Білорусь, та юридичних осіб, кінцевими </w:t>
      </w:r>
      <w:proofErr w:type="spellStart"/>
      <w:r w:rsidR="008F465B" w:rsidRPr="00E17D3E">
        <w:rPr>
          <w:iCs/>
          <w:sz w:val="22"/>
          <w:szCs w:val="22"/>
        </w:rPr>
        <w:t>бенефіціарними</w:t>
      </w:r>
      <w:proofErr w:type="spellEnd"/>
      <w:r w:rsidR="008F465B" w:rsidRPr="00E17D3E">
        <w:rPr>
          <w:iCs/>
          <w:sz w:val="22"/>
          <w:szCs w:val="22"/>
        </w:rPr>
        <w:t xml:space="preserve">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E17D3E">
        <w:rPr>
          <w:iCs/>
          <w:sz w:val="22"/>
          <w:szCs w:val="22"/>
        </w:rPr>
        <w:t>.</w:t>
      </w:r>
    </w:p>
    <w:p w14:paraId="681F7364" w14:textId="77777777" w:rsidR="00D90BDB" w:rsidRDefault="00234C9D" w:rsidP="000B6E25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 w:rsidRPr="00E17D3E">
        <w:rPr>
          <w:iCs/>
          <w:sz w:val="22"/>
          <w:szCs w:val="22"/>
        </w:rPr>
        <w:t xml:space="preserve"> </w:t>
      </w:r>
      <w:r w:rsidR="00264552" w:rsidRPr="00E17D3E">
        <w:rPr>
          <w:iCs/>
          <w:sz w:val="22"/>
          <w:szCs w:val="22"/>
        </w:rPr>
        <w:t xml:space="preserve">Факт подання </w:t>
      </w:r>
      <w:r w:rsidR="00DD2BAD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</w:t>
      </w:r>
      <w:r w:rsidR="00436D18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 тендерного процесу, що подав </w:t>
      </w:r>
      <w:r w:rsidR="00A63842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>у пропозицію.</w:t>
      </w:r>
    </w:p>
    <w:p w14:paraId="2151334D" w14:textId="77777777" w:rsidR="00D90BDB" w:rsidRPr="006C10F3" w:rsidRDefault="000B6E25" w:rsidP="00D90BDB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 w:rsidRPr="006C10F3">
        <w:t>Учасники погоджуються, що в межах даної процедури на закупівлю Замовник, керуючись положеннями  </w:t>
      </w:r>
      <w:hyperlink r:id="rId15" w:tooltip="Вихідна URL-адреса: https://www.ecfr.gov/current/title-2/subtitle-A/chapter-II/part-200/subpart-D/subject-group-ECFR45ddd4419ad436d/section-200.322. Клацніть або торкніться, якщо ви довіряєте цьому посиланню." w:history="1">
        <w:r w:rsidRPr="006C10F3">
          <w:rPr>
            <w:rStyle w:val="ab"/>
          </w:rPr>
          <w:t>2 CFR 200.322</w:t>
        </w:r>
      </w:hyperlink>
      <w:hyperlink r:id="rId16" w:tooltip="Вихідна URL-адреса: https://www.ecfr.gov/current/title-2/subtitle-A/chapter-II/part-200/subpart-D/subject-group-ECFR45ddd4419ad436d/section-200.322. Клацніть або торкніться, якщо ви довіряєте цьому посиланню." w:history="1">
        <w:r w:rsidRPr="006C10F3">
          <w:rPr>
            <w:rStyle w:val="ab"/>
          </w:rPr>
          <w:t>,</w:t>
        </w:r>
      </w:hyperlink>
      <w:r w:rsidRPr="006C10F3">
        <w:t> повинен, наскільки це практично можливо, відповідно до вимог цього Запиту на внутрішніх політик ТЧХУ надати перевагу щодо купівлі, придбання або використання товарів, продуктів або матеріалів вироблених у Сполучених Штатах Америки (включаючи але не обмежуючись, залізом, алюмінієм, сталлю, цементом та іншими виробленими виробами).</w:t>
      </w:r>
    </w:p>
    <w:p w14:paraId="0A8CC452" w14:textId="7CAA0365" w:rsidR="000B6E25" w:rsidRPr="006C10F3" w:rsidRDefault="000B6E25" w:rsidP="00D90BDB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 w:rsidRPr="006C10F3">
        <w:t>Учасники погоджуються, що у межах даної процедури закупівлі, у разі перемоги та укладення договору, вони зобов'язуються вживати належних заходів для дотримання та забезпечення поширення (</w:t>
      </w:r>
      <w:proofErr w:type="spellStart"/>
      <w:r w:rsidRPr="006C10F3">
        <w:t>flow-down</w:t>
      </w:r>
      <w:proofErr w:type="spellEnd"/>
      <w:r w:rsidRPr="006C10F3">
        <w:t>) федеральних стандартів Уряду США на всіх рівнях виконання, відповідно до вимог </w:t>
      </w:r>
      <w:hyperlink r:id="rId17" w:tooltip="Вихідна URL-адреса: https://www.ecfr.gov/current/title-2/subtitle-A/chapter-II/part-200/subpart-D/subject-group-ECFR45ddd4419ad436d. Клацніть або торкніться, якщо ви довіряєте цьому посиланню." w:history="1">
        <w:r w:rsidRPr="006C10F3">
          <w:rPr>
            <w:rStyle w:val="ab"/>
          </w:rPr>
          <w:t>2 CFR 200.327</w:t>
        </w:r>
      </w:hyperlink>
      <w:r w:rsidRPr="006C10F3">
        <w:t>  </w:t>
      </w:r>
      <w:proofErr w:type="spellStart"/>
      <w:r>
        <w:fldChar w:fldCharType="begin"/>
      </w:r>
      <w:r>
        <w:instrText>HYPERLINK "https://eur01.safelinks.protection.outlook.com/?url=https%3A%2F%2Fwww.ecfr.gov%2Fcurrent%2Ftitle-2%2Fsubtitle-A%2Fchapter-II%2Fpart-200%2Fappendix-Appendix%2520II%2520to%2520Part%2520200&amp;data=05%7C02%7Cn.marynenko%40redcross.org.ua%7Ce593eb67074a4689838608de8fec32d9%7Cccc765de099049d4a80f294e28a1f923%7C0%7C0%7C639106441788278767%7CUnknown%7CTWFpbGZsb3d8eyJFbXB0eU1hcGkiOnRydWUsIlYiOiIwLjAuMDAwMCIsIlAiOiJXaW4zMiIsIkFOIjoiTWFpbCIsIldUIjoyfQ%3D%3D%7C0%7C%7C%7C&amp;sdata=E14gfoRv5ZPwFxgYugn0UVh6F3L0K7b1urNNfYUBG%2FE%3D&amp;reserved=0" \o "Вихідна URL-адреса: https://www.ecfr.gov/current/title-2/subtitle-A/chapter-II/part-200/appendix-Appendix%20II%20to%20Part%20200. Клацніть або торкніться, якщо ви довіряєте цьому посиланню."</w:instrText>
      </w:r>
      <w:r>
        <w:fldChar w:fldCharType="separate"/>
      </w:r>
      <w:r w:rsidRPr="006C10F3">
        <w:rPr>
          <w:rStyle w:val="ab"/>
        </w:rPr>
        <w:t>Appendix</w:t>
      </w:r>
      <w:proofErr w:type="spellEnd"/>
      <w:r w:rsidRPr="006C10F3">
        <w:rPr>
          <w:rStyle w:val="ab"/>
        </w:rPr>
        <w:t xml:space="preserve"> II </w:t>
      </w:r>
      <w:proofErr w:type="spellStart"/>
      <w:r w:rsidRPr="006C10F3">
        <w:rPr>
          <w:rStyle w:val="ab"/>
        </w:rPr>
        <w:t>to</w:t>
      </w:r>
      <w:proofErr w:type="spellEnd"/>
      <w:r w:rsidRPr="006C10F3">
        <w:rPr>
          <w:rStyle w:val="ab"/>
        </w:rPr>
        <w:t xml:space="preserve"> </w:t>
      </w:r>
      <w:proofErr w:type="spellStart"/>
      <w:r w:rsidRPr="006C10F3">
        <w:rPr>
          <w:rStyle w:val="ab"/>
        </w:rPr>
        <w:t>Part</w:t>
      </w:r>
      <w:proofErr w:type="spellEnd"/>
      <w:r w:rsidRPr="006C10F3">
        <w:rPr>
          <w:rStyle w:val="ab"/>
        </w:rPr>
        <w:t xml:space="preserve"> 200</w:t>
      </w:r>
      <w:r>
        <w:fldChar w:fldCharType="end"/>
      </w:r>
      <w:r w:rsidRPr="006C10F3">
        <w:t xml:space="preserve">. Це включає, але не обмежується вимогами щодо боротьби з тероризмом, заборони іноземних безпілотних систем (ASDA), боротьби з торгівлею людьми та заборони контрактів з ворогом. </w:t>
      </w:r>
    </w:p>
    <w:p w14:paraId="406A697E" w14:textId="77777777" w:rsidR="00325A62" w:rsidRPr="00D90BDB" w:rsidRDefault="00325A62" w:rsidP="00D90BDB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rPr>
          <w:b/>
          <w:spacing w:val="-4"/>
          <w:sz w:val="22"/>
          <w:szCs w:val="22"/>
        </w:rPr>
      </w:pPr>
    </w:p>
    <w:p w14:paraId="589F2266" w14:textId="77777777" w:rsidR="00F80C9E" w:rsidRPr="001947A5" w:rsidRDefault="00E44DA4" w:rsidP="00F80C9E">
      <w:pPr>
        <w:ind w:firstLine="357"/>
        <w:jc w:val="center"/>
        <w:rPr>
          <w:b/>
          <w:sz w:val="22"/>
          <w:szCs w:val="22"/>
        </w:rPr>
      </w:pPr>
      <w:r w:rsidRPr="00E17D3E">
        <w:rPr>
          <w:b/>
          <w:sz w:val="22"/>
          <w:szCs w:val="22"/>
        </w:rPr>
        <w:t xml:space="preserve"> </w:t>
      </w:r>
      <w:r w:rsidR="00F80C9E" w:rsidRPr="001947A5">
        <w:rPr>
          <w:b/>
          <w:sz w:val="22"/>
          <w:szCs w:val="22"/>
        </w:rPr>
        <w:t>VII. Підписанням та поданням своєї цінової пропозиції Учасник погоджується з наступним:</w:t>
      </w:r>
    </w:p>
    <w:p w14:paraId="6BF79A30" w14:textId="77777777" w:rsidR="00F80C9E" w:rsidRPr="001947A5" w:rsidRDefault="00F80C9E" w:rsidP="00F80C9E">
      <w:pPr>
        <w:pStyle w:val="af"/>
        <w:numPr>
          <w:ilvl w:val="0"/>
          <w:numId w:val="34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1947A5">
        <w:rPr>
          <w:sz w:val="22"/>
          <w:szCs w:val="22"/>
        </w:rPr>
        <w:t>Участь у закупівлі товарів пов'язаних осіб або ж змова учасників місцевої закупівлі товарів забороняється. У разі виявлення таких фактів, результати закупівлі будуть відмінені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Замовнику.</w:t>
      </w:r>
    </w:p>
    <w:p w14:paraId="14E31C4D" w14:textId="77777777" w:rsidR="00F80C9E" w:rsidRPr="001947A5" w:rsidRDefault="00F80C9E" w:rsidP="00F80C9E">
      <w:pPr>
        <w:numPr>
          <w:ilvl w:val="0"/>
          <w:numId w:val="34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1947A5">
        <w:rPr>
          <w:sz w:val="22"/>
          <w:szCs w:val="22"/>
        </w:rPr>
        <w:t xml:space="preserve"> 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 </w:t>
      </w:r>
    </w:p>
    <w:p w14:paraId="67C168FF" w14:textId="77777777" w:rsidR="00F80C9E" w:rsidRPr="001947A5" w:rsidRDefault="00F80C9E" w:rsidP="00F80C9E">
      <w:pPr>
        <w:numPr>
          <w:ilvl w:val="0"/>
          <w:numId w:val="34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1947A5">
        <w:rPr>
          <w:sz w:val="22"/>
          <w:szCs w:val="22"/>
        </w:rPr>
        <w:t xml:space="preserve"> 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01E5F33B" w14:textId="77777777" w:rsidR="00F80C9E" w:rsidRPr="001947A5" w:rsidRDefault="00F80C9E" w:rsidP="00F80C9E">
      <w:pPr>
        <w:numPr>
          <w:ilvl w:val="0"/>
          <w:numId w:val="34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1947A5">
        <w:rPr>
          <w:sz w:val="22"/>
          <w:szCs w:val="22"/>
        </w:rPr>
        <w:t xml:space="preserve"> Учасник самостійно одержує всі необхідні документи, пов’язані з поданням його пропозиції, та несе всі витрати на їх отримання.</w:t>
      </w:r>
      <w:r w:rsidRPr="001947A5">
        <w:rPr>
          <w:b/>
          <w:bCs/>
          <w:sz w:val="22"/>
          <w:szCs w:val="22"/>
        </w:rPr>
        <w:t xml:space="preserve">  </w:t>
      </w:r>
    </w:p>
    <w:p w14:paraId="6DB0C3D2" w14:textId="77777777" w:rsidR="00F80C9E" w:rsidRPr="001947A5" w:rsidRDefault="00F80C9E" w:rsidP="00F80C9E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1947A5">
        <w:rPr>
          <w:sz w:val="22"/>
          <w:szCs w:val="22"/>
        </w:rPr>
        <w:t>На Учасника (його посадових осіб) не поширюється дія економічних Санкцій*.</w:t>
      </w:r>
    </w:p>
    <w:p w14:paraId="315541A2" w14:textId="77777777" w:rsidR="00F80C9E" w:rsidRPr="001947A5" w:rsidRDefault="00F80C9E" w:rsidP="00F80C9E">
      <w:pPr>
        <w:pStyle w:val="af"/>
        <w:numPr>
          <w:ilvl w:val="0"/>
          <w:numId w:val="34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1947A5">
        <w:rPr>
          <w:sz w:val="22"/>
          <w:szCs w:val="22"/>
        </w:rPr>
        <w:t>Санкції* - Санкції Ради безпеки ООН, Відділу з контролю за іноземними активами Державного казначейства США, Департаменту торгівлі Бюро промисловості та безпеки США, Державного департаменту США, Європейського Союзу, України, Великобританії або будь-якої іншої країни чи організації, рішення і акти якої є юридично обов'язковими.</w:t>
      </w:r>
    </w:p>
    <w:p w14:paraId="2EC3B573" w14:textId="77777777" w:rsidR="00F80C9E" w:rsidRPr="001947A5" w:rsidRDefault="00F80C9E" w:rsidP="00F80C9E">
      <w:pPr>
        <w:numPr>
          <w:ilvl w:val="0"/>
          <w:numId w:val="34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1947A5">
        <w:rPr>
          <w:sz w:val="22"/>
          <w:szCs w:val="22"/>
        </w:rPr>
        <w:t xml:space="preserve"> Учасника (його посадових осіб) не включено до:</w:t>
      </w:r>
    </w:p>
    <w:p w14:paraId="2514CF33" w14:textId="77777777" w:rsidR="00F80C9E" w:rsidRPr="001947A5" w:rsidRDefault="00F80C9E" w:rsidP="00F80C9E">
      <w:pPr>
        <w:ind w:firstLine="357"/>
        <w:jc w:val="both"/>
        <w:rPr>
          <w:sz w:val="22"/>
          <w:szCs w:val="22"/>
        </w:rPr>
      </w:pPr>
      <w:r w:rsidRPr="001947A5">
        <w:rPr>
          <w:sz w:val="22"/>
          <w:szCs w:val="22"/>
        </w:rPr>
        <w:t>Санкцій РНБО (Ради національної безпеки і оборони України).</w:t>
      </w:r>
    </w:p>
    <w:p w14:paraId="2A5DA9E0" w14:textId="77777777" w:rsidR="00F80C9E" w:rsidRPr="001947A5" w:rsidRDefault="00F80C9E" w:rsidP="00F80C9E">
      <w:pPr>
        <w:ind w:firstLine="357"/>
        <w:jc w:val="both"/>
        <w:rPr>
          <w:sz w:val="22"/>
          <w:szCs w:val="22"/>
        </w:rPr>
      </w:pPr>
      <w:proofErr w:type="spellStart"/>
      <w:r w:rsidRPr="001947A5">
        <w:rPr>
          <w:sz w:val="22"/>
          <w:szCs w:val="22"/>
        </w:rPr>
        <w:t>Санкційного</w:t>
      </w:r>
      <w:proofErr w:type="spellEnd"/>
      <w:r w:rsidRPr="001947A5">
        <w:rPr>
          <w:sz w:val="22"/>
          <w:szCs w:val="22"/>
        </w:rPr>
        <w:t xml:space="preserve"> списку Міністерства Фінансів США (OFAC).</w:t>
      </w:r>
    </w:p>
    <w:p w14:paraId="664AC1C0" w14:textId="77777777" w:rsidR="00F80C9E" w:rsidRPr="001947A5" w:rsidRDefault="00F80C9E" w:rsidP="00F80C9E">
      <w:pPr>
        <w:ind w:firstLine="357"/>
        <w:jc w:val="both"/>
        <w:rPr>
          <w:sz w:val="22"/>
          <w:szCs w:val="22"/>
        </w:rPr>
      </w:pPr>
      <w:proofErr w:type="spellStart"/>
      <w:r w:rsidRPr="001947A5">
        <w:rPr>
          <w:sz w:val="22"/>
          <w:szCs w:val="22"/>
        </w:rPr>
        <w:t>Санкційного</w:t>
      </w:r>
      <w:proofErr w:type="spellEnd"/>
      <w:r w:rsidRPr="001947A5">
        <w:rPr>
          <w:sz w:val="22"/>
          <w:szCs w:val="22"/>
        </w:rPr>
        <w:t xml:space="preserve"> списку Канади.</w:t>
      </w:r>
    </w:p>
    <w:p w14:paraId="5CF7D89C" w14:textId="77777777" w:rsidR="00F80C9E" w:rsidRPr="001947A5" w:rsidRDefault="00F80C9E" w:rsidP="00F80C9E">
      <w:pPr>
        <w:ind w:firstLine="357"/>
        <w:jc w:val="both"/>
        <w:rPr>
          <w:sz w:val="22"/>
          <w:szCs w:val="22"/>
        </w:rPr>
      </w:pPr>
      <w:proofErr w:type="spellStart"/>
      <w:r w:rsidRPr="001947A5">
        <w:rPr>
          <w:sz w:val="22"/>
          <w:szCs w:val="22"/>
        </w:rPr>
        <w:t>Санкційного</w:t>
      </w:r>
      <w:proofErr w:type="spellEnd"/>
      <w:r w:rsidRPr="001947A5">
        <w:rPr>
          <w:sz w:val="22"/>
          <w:szCs w:val="22"/>
        </w:rPr>
        <w:t xml:space="preserve"> списку ЄС.</w:t>
      </w:r>
    </w:p>
    <w:p w14:paraId="2B3DCE29" w14:textId="77777777" w:rsidR="00F80C9E" w:rsidRPr="001947A5" w:rsidRDefault="00F80C9E" w:rsidP="00F80C9E">
      <w:pPr>
        <w:ind w:firstLine="357"/>
        <w:jc w:val="both"/>
        <w:rPr>
          <w:sz w:val="22"/>
          <w:szCs w:val="22"/>
        </w:rPr>
      </w:pPr>
      <w:r w:rsidRPr="001947A5">
        <w:rPr>
          <w:sz w:val="22"/>
          <w:szCs w:val="22"/>
        </w:rPr>
        <w:t xml:space="preserve">Зведеного </w:t>
      </w:r>
      <w:proofErr w:type="spellStart"/>
      <w:r w:rsidRPr="001947A5">
        <w:rPr>
          <w:sz w:val="22"/>
          <w:szCs w:val="22"/>
        </w:rPr>
        <w:t>санкційного</w:t>
      </w:r>
      <w:proofErr w:type="spellEnd"/>
      <w:r w:rsidRPr="001947A5">
        <w:rPr>
          <w:sz w:val="22"/>
          <w:szCs w:val="22"/>
        </w:rPr>
        <w:t xml:space="preserve"> списку Австралії.</w:t>
      </w:r>
    </w:p>
    <w:p w14:paraId="7D1ACD89" w14:textId="77777777" w:rsidR="00F80C9E" w:rsidRPr="001947A5" w:rsidRDefault="00F80C9E" w:rsidP="00F80C9E">
      <w:pPr>
        <w:ind w:firstLine="357"/>
        <w:jc w:val="both"/>
        <w:rPr>
          <w:sz w:val="22"/>
          <w:szCs w:val="22"/>
        </w:rPr>
      </w:pPr>
      <w:proofErr w:type="spellStart"/>
      <w:r w:rsidRPr="001947A5">
        <w:rPr>
          <w:sz w:val="22"/>
          <w:szCs w:val="22"/>
        </w:rPr>
        <w:t>Санкційного</w:t>
      </w:r>
      <w:proofErr w:type="spellEnd"/>
      <w:r w:rsidRPr="001947A5">
        <w:rPr>
          <w:sz w:val="22"/>
          <w:szCs w:val="22"/>
        </w:rPr>
        <w:t xml:space="preserve"> списку Великобританії.</w:t>
      </w:r>
    </w:p>
    <w:p w14:paraId="084C0E63" w14:textId="77777777" w:rsidR="00F80C9E" w:rsidRPr="001947A5" w:rsidRDefault="00F80C9E" w:rsidP="00F80C9E">
      <w:pPr>
        <w:ind w:firstLine="357"/>
        <w:jc w:val="both"/>
        <w:rPr>
          <w:sz w:val="22"/>
          <w:szCs w:val="22"/>
        </w:rPr>
      </w:pPr>
      <w:proofErr w:type="spellStart"/>
      <w:r w:rsidRPr="001947A5">
        <w:rPr>
          <w:sz w:val="22"/>
          <w:szCs w:val="22"/>
        </w:rPr>
        <w:t>Санкційного</w:t>
      </w:r>
      <w:proofErr w:type="spellEnd"/>
      <w:r w:rsidRPr="001947A5">
        <w:rPr>
          <w:sz w:val="22"/>
          <w:szCs w:val="22"/>
        </w:rPr>
        <w:t xml:space="preserve"> списку Японії проти РФ у зв'язку з подіями в Україні.</w:t>
      </w:r>
    </w:p>
    <w:p w14:paraId="68D0AB21" w14:textId="77777777" w:rsidR="00F80C9E" w:rsidRPr="001947A5" w:rsidRDefault="00F80C9E" w:rsidP="00F80C9E">
      <w:pPr>
        <w:ind w:firstLine="357"/>
        <w:jc w:val="both"/>
        <w:rPr>
          <w:sz w:val="22"/>
          <w:szCs w:val="22"/>
        </w:rPr>
      </w:pPr>
      <w:proofErr w:type="spellStart"/>
      <w:r w:rsidRPr="001947A5">
        <w:rPr>
          <w:sz w:val="22"/>
          <w:szCs w:val="22"/>
        </w:rPr>
        <w:lastRenderedPageBreak/>
        <w:t>Санкційних</w:t>
      </w:r>
      <w:proofErr w:type="spellEnd"/>
      <w:r w:rsidRPr="001947A5">
        <w:rPr>
          <w:sz w:val="22"/>
          <w:szCs w:val="22"/>
        </w:rPr>
        <w:t xml:space="preserve"> списків Бюро промисловості та безпеки (BIS) Міністерства торгівлі США.</w:t>
      </w:r>
    </w:p>
    <w:p w14:paraId="2841EF8D" w14:textId="77777777" w:rsidR="00F80C9E" w:rsidRPr="001947A5" w:rsidRDefault="00F80C9E" w:rsidP="00F80C9E">
      <w:pPr>
        <w:ind w:firstLine="357"/>
        <w:jc w:val="both"/>
        <w:rPr>
          <w:sz w:val="22"/>
          <w:szCs w:val="22"/>
        </w:rPr>
      </w:pPr>
      <w:r w:rsidRPr="001947A5">
        <w:rPr>
          <w:sz w:val="22"/>
          <w:szCs w:val="22"/>
        </w:rPr>
        <w:t xml:space="preserve">7.7. 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18" w:history="1">
        <w:r w:rsidRPr="001947A5">
          <w:rPr>
            <w:rStyle w:val="ab"/>
            <w:sz w:val="22"/>
            <w:szCs w:val="22"/>
          </w:rPr>
          <w:t>Інформаційна база – Товариство Червоного Хреста України (redcross.org.ua)</w:t>
        </w:r>
      </w:hyperlink>
      <w:r w:rsidRPr="001947A5">
        <w:rPr>
          <w:sz w:val="22"/>
          <w:szCs w:val="22"/>
        </w:rPr>
        <w:t>.  Посилання на відповідні положення зазначених політик є обов'язковими для включення в договори.</w:t>
      </w:r>
    </w:p>
    <w:p w14:paraId="048FB08B" w14:textId="77777777" w:rsidR="00F80C9E" w:rsidRPr="001947A5" w:rsidRDefault="00F80C9E" w:rsidP="00F80C9E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7.8. Учасники погоджуються, що в межах даної процедури на закупівлю Замовник, керуючись положеннями: </w:t>
      </w:r>
      <w:hyperlink r:id="rId19" w:tooltip="Вихідна URL-адреса: https://www.ecfr.gov/current/title-2/subtitle-A/chapter-II/part-200/subpart-D/subject-group-ECFR45ddd4419ad436d/section-200.322. Клацніть або торкніться, якщо ви довіряєте цьому посиланню." w:history="1">
        <w:r w:rsidRPr="001947A5">
          <w:rPr>
            <w:rStyle w:val="ab"/>
            <w:i/>
            <w:iCs/>
            <w:noProof/>
            <w:sz w:val="22"/>
            <w:szCs w:val="22"/>
          </w:rPr>
          <w:t>2 CFR 200.322</w:t>
        </w:r>
      </w:hyperlink>
      <w:r w:rsidRPr="001947A5">
        <w:rPr>
          <w:noProof/>
          <w:sz w:val="22"/>
          <w:szCs w:val="22"/>
        </w:rPr>
        <w:t>, повинен, наскільки це практично можливо, відповідно до вимог цього Запиту та внутрішніх політик, вимог ТЧХУ надати перевагу щодо купівлі, придбання або використання товарів, продуктів або матеріалів, вироблених у Сполучених Штатах Америки (включаючи, але не обмежуючись, залізом, алюмінієм, сталлю, цементом та іншими виробленими виробами).</w:t>
      </w:r>
    </w:p>
    <w:p w14:paraId="17748071" w14:textId="77777777" w:rsidR="00F80C9E" w:rsidRPr="001947A5" w:rsidRDefault="00F80C9E" w:rsidP="00F80C9E">
      <w:pPr>
        <w:tabs>
          <w:tab w:val="num" w:pos="720"/>
        </w:tabs>
        <w:ind w:firstLine="357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7</w:t>
      </w:r>
      <w:r w:rsidRPr="001947A5">
        <w:rPr>
          <w:noProof/>
          <w:sz w:val="22"/>
          <w:szCs w:val="22"/>
        </w:rPr>
        <w:t xml:space="preserve">.9. Учасники погоджуються, що у межах даної процедури закупівлі, у разі перемоги та укладення договору, вони зобов'язуються вживати належних заходів для дотримання та забезпечення поширення (flow-down) федеральних стандартів Уряду США на всіх рівнях виконання, відповідно до вимог: </w:t>
      </w:r>
      <w:hyperlink r:id="rId20" w:tooltip="Вихідна URL-адреса: https://www.ecfr.gov/current/title-2/subtitle-A/chapter-II/part-200/subpart-D/subject-group-ECFR45ddd4419ad436d. Клацніть або торкніться, якщо ви довіряєте цьому посиланню." w:history="1">
        <w:r w:rsidRPr="001947A5">
          <w:rPr>
            <w:rStyle w:val="ab"/>
            <w:rFonts w:ascii="Aptos" w:hAnsi="Aptos"/>
            <w:i/>
            <w:iCs/>
            <w:noProof/>
            <w:sz w:val="22"/>
            <w:szCs w:val="22"/>
          </w:rPr>
          <w:t>2 CFR 200.327</w:t>
        </w:r>
      </w:hyperlink>
      <w:r w:rsidRPr="001947A5">
        <w:rPr>
          <w:rFonts w:ascii="Aptos" w:hAnsi="Aptos"/>
          <w:noProof/>
          <w:color w:val="242424"/>
          <w:sz w:val="22"/>
          <w:szCs w:val="22"/>
        </w:rPr>
        <w:t xml:space="preserve">  </w:t>
      </w:r>
      <w:hyperlink r:id="rId21" w:tooltip="Вихідна URL-адреса: https://www.ecfr.gov/current/title-2/subtitle-A/chapter-II/part-200/appendix-Appendix%20II%20to%20Part%20200. Клацніть або торкніться, якщо ви довіряєте цьому посиланню." w:history="1">
        <w:r w:rsidRPr="001947A5">
          <w:rPr>
            <w:rStyle w:val="ab"/>
            <w:rFonts w:ascii="Aptos" w:hAnsi="Aptos"/>
            <w:i/>
            <w:iCs/>
            <w:noProof/>
            <w:sz w:val="22"/>
            <w:szCs w:val="22"/>
          </w:rPr>
          <w:t>Appendix II to Part 200</w:t>
        </w:r>
      </w:hyperlink>
      <w:r w:rsidRPr="001947A5">
        <w:rPr>
          <w:noProof/>
          <w:sz w:val="22"/>
          <w:szCs w:val="22"/>
        </w:rPr>
        <w:t xml:space="preserve">. Це включає, але не обмежується, вимогами щодо: боротьби з тероризмом; заборони іноземних безпілотних систем (ASDA); боротьби з торгівлею людьми (відповідно до Стандартних умов та положень щодо федеральних грантів, що розміщені за посиланням: </w:t>
      </w:r>
      <w:hyperlink r:id="rId22" w:history="1">
        <w:r w:rsidRPr="001947A5">
          <w:rPr>
            <w:rStyle w:val="ab"/>
            <w:noProof/>
            <w:sz w:val="22"/>
            <w:szCs w:val="22"/>
          </w:rPr>
          <w:t>Final FY26 - Standard Terms and Conditions for Federal Awards</w:t>
        </w:r>
      </w:hyperlink>
      <w:r w:rsidRPr="001947A5">
        <w:rPr>
          <w:noProof/>
          <w:sz w:val="22"/>
          <w:szCs w:val="22"/>
        </w:rPr>
        <w:t xml:space="preserve"> ), а саме:</w:t>
      </w:r>
    </w:p>
    <w:p w14:paraId="6B702E83" w14:textId="77777777" w:rsidR="00F80C9E" w:rsidRPr="001947A5" w:rsidRDefault="00F80C9E" w:rsidP="00F80C9E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>1. Заборона торгівлі людьми</w:t>
      </w:r>
    </w:p>
    <w:p w14:paraId="49B55206" w14:textId="77777777" w:rsidR="00F80C9E" w:rsidRPr="001947A5" w:rsidRDefault="00F80C9E" w:rsidP="00F80C9E">
      <w:pPr>
        <w:tabs>
          <w:tab w:val="num" w:pos="720"/>
        </w:tabs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1.1. Відповідно до Договору, що буде укладено за результатами закупівлі, Сторони, їх працівники (субпідрядники та їх працівники у разі залучення) не мають права: брати участь у тяжких формах торгівлі людьми; здійснювати залучення до комерційних сексуальних послуг; використовувати примусову працю під час виконання договору та за період з 18.03.2026 по 31.12.2026 року; здійснювати дії, що безпосередньо підтримують або сприяють торгівлі людьми. </w:t>
      </w:r>
    </w:p>
    <w:p w14:paraId="4C188287" w14:textId="77777777" w:rsidR="00F80C9E" w:rsidRPr="001947A5" w:rsidRDefault="00F80C9E" w:rsidP="00F80C9E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>1.2. Під діями, що безпосередньо підтримують або сприяють торгівлі людьми, слід вважати:</w:t>
      </w:r>
    </w:p>
    <w:p w14:paraId="6354406B" w14:textId="77777777" w:rsidR="00F80C9E" w:rsidRPr="001947A5" w:rsidRDefault="00F80C9E" w:rsidP="00F80C9E">
      <w:pPr>
        <w:pStyle w:val="af"/>
        <w:numPr>
          <w:ilvl w:val="2"/>
          <w:numId w:val="33"/>
        </w:numPr>
        <w:tabs>
          <w:tab w:val="left" w:pos="993"/>
        </w:tabs>
        <w:spacing w:after="160" w:line="278" w:lineRule="auto"/>
        <w:ind w:left="0" w:firstLine="357"/>
        <w:contextualSpacing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Знищення, приховування, вилучення, конфіскацію або інше позбавлення співробітника доступу до його документів, що посвідчують особу або імміграційних документів; </w:t>
      </w:r>
    </w:p>
    <w:p w14:paraId="32383EBC" w14:textId="77777777" w:rsidR="00F80C9E" w:rsidRPr="001947A5" w:rsidRDefault="00F80C9E" w:rsidP="00F80C9E">
      <w:pPr>
        <w:pStyle w:val="af"/>
        <w:numPr>
          <w:ilvl w:val="2"/>
          <w:numId w:val="33"/>
        </w:numPr>
        <w:tabs>
          <w:tab w:val="left" w:pos="993"/>
        </w:tabs>
        <w:spacing w:line="278" w:lineRule="auto"/>
        <w:ind w:left="0" w:firstLine="357"/>
        <w:contextualSpacing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Ненадання працівнику зворотного транспорту або несплату витрат на зворотне транспортування з країни за межами Сполучених Штатів до країни, з якої працівника було прийнято на роботу, після закінчення трудових відносин, якщо цього вимагає сам працівник, окрім випадків, коли: </w:t>
      </w:r>
    </w:p>
    <w:p w14:paraId="32CB816C" w14:textId="77777777" w:rsidR="00F80C9E" w:rsidRPr="001947A5" w:rsidRDefault="00F80C9E" w:rsidP="00F80C9E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-звільнення від вимоги забезпечити або оплатити таке зворотне транспортування надано федеральним департаментом або агентством США, що надає або укладає грант або угоду про співпрацю; або </w:t>
      </w:r>
    </w:p>
    <w:p w14:paraId="4430DEE1" w14:textId="77777777" w:rsidR="00F80C9E" w:rsidRPr="001947A5" w:rsidRDefault="00F80C9E" w:rsidP="00F80C9E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-працівник є жертвою торгівлі людьми, який шукає послуг для жертв або правового захисту в країні працевлаштування, або є свідком у справі про торгівлю людьми; </w:t>
      </w:r>
    </w:p>
    <w:p w14:paraId="21E344FE" w14:textId="77777777" w:rsidR="00F80C9E" w:rsidRPr="001947A5" w:rsidRDefault="00F80C9E" w:rsidP="00F80C9E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-запрошення особи з метою працевлаштування або пропозиція працевлаштування за допомогою суттєво неправдивих або шахрайських претензій, заяв або обіцянок щодо цього працевлаштування; </w:t>
      </w:r>
    </w:p>
    <w:p w14:paraId="26DA834A" w14:textId="77777777" w:rsidR="00F80C9E" w:rsidRPr="001947A5" w:rsidRDefault="00F80C9E" w:rsidP="00F80C9E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-стягнення з найнятих працівників плати за працевлаштування або рекрутинг; </w:t>
      </w:r>
    </w:p>
    <w:p w14:paraId="27EB7E82" w14:textId="77777777" w:rsidR="00F80C9E" w:rsidRPr="001947A5" w:rsidRDefault="00F80C9E" w:rsidP="00F80C9E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-надання або організація житла, яке не відповідає житловим та безпековим стандартам країни перебування. </w:t>
      </w:r>
    </w:p>
    <w:p w14:paraId="106105CA" w14:textId="77777777" w:rsidR="00F80C9E" w:rsidRPr="001947A5" w:rsidRDefault="00F80C9E" w:rsidP="00F80C9E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>2. Боротьба з тероризмом</w:t>
      </w:r>
    </w:p>
    <w:p w14:paraId="7527D193" w14:textId="77777777" w:rsidR="00F80C9E" w:rsidRPr="001947A5" w:rsidRDefault="00F80C9E" w:rsidP="00F80C9E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>2.1. Законодавство США забороняє операції з особами та організаціями, пов'язаними з тероризмом, а також надання ресурсів і підтримки таким особам та організаціям, зокрема, як це визначено в 18 U.S.C. § 2331.</w:t>
      </w:r>
    </w:p>
    <w:p w14:paraId="139FE147" w14:textId="77777777" w:rsidR="00F80C9E" w:rsidRPr="001947A5" w:rsidRDefault="00F80C9E" w:rsidP="00F80C9E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>3. Заборона іноземних безпілотних систем (ASDA)</w:t>
      </w:r>
    </w:p>
    <w:p w14:paraId="7792116B" w14:textId="77777777" w:rsidR="00F80C9E" w:rsidRPr="001947A5" w:rsidRDefault="00F80C9E" w:rsidP="00F80C9E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>3.1. Товариство Червоного Хреста України підтверджує та інформує, що воно:</w:t>
      </w:r>
    </w:p>
    <w:p w14:paraId="39B331A7" w14:textId="77777777" w:rsidR="00F80C9E" w:rsidRPr="001947A5" w:rsidRDefault="00F80C9E" w:rsidP="00F80C9E">
      <w:pPr>
        <w:numPr>
          <w:ilvl w:val="0"/>
          <w:numId w:val="32"/>
        </w:numPr>
        <w:spacing w:line="278" w:lineRule="auto"/>
        <w:ind w:left="0"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не постачає будь-яку заборонену FASC безпілотну авіаційну систему, яка включає безпілотні літальні апарати (тобто дрони) та пов'язані з ними елементи (розділи 1823 та 1826 Pub. L. 118-31, 41 U.S.C. 3901 примітка); </w:t>
      </w:r>
    </w:p>
    <w:p w14:paraId="2A84B035" w14:textId="77777777" w:rsidR="00F80C9E" w:rsidRPr="001947A5" w:rsidRDefault="00F80C9E" w:rsidP="00F80C9E">
      <w:pPr>
        <w:numPr>
          <w:ilvl w:val="0"/>
          <w:numId w:val="32"/>
        </w:numPr>
        <w:spacing w:line="278" w:lineRule="auto"/>
        <w:ind w:left="0"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починаючи з 22 грудня 2025 року або пізніше, не експлуатує заборонену FASC безпілотну авіаційну систему для виконання угоди (розділ 1824 Pub. L. 118-31, 41 U.S.C. 3901 примітка); </w:t>
      </w:r>
    </w:p>
    <w:p w14:paraId="3F68A13E" w14:textId="77777777" w:rsidR="00F80C9E" w:rsidRPr="001947A5" w:rsidRDefault="00F80C9E" w:rsidP="00F80C9E">
      <w:pPr>
        <w:numPr>
          <w:ilvl w:val="0"/>
          <w:numId w:val="32"/>
        </w:numPr>
        <w:spacing w:line="278" w:lineRule="auto"/>
        <w:ind w:left="0"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починаючи з 22 грудня 2025 року або пізніше, не використовує федеральні кошти для придбання або експлуатації забороненої FASC системи безпілотних літальних апаратів (розділ 1825 Закону про американську безпілотну авіацію 118-31, 41 U.S.C. 3901, примітка). </w:t>
      </w:r>
    </w:p>
    <w:p w14:paraId="2BFEA602" w14:textId="77777777" w:rsidR="00F80C9E" w:rsidRPr="001947A5" w:rsidRDefault="00F80C9E" w:rsidP="00F80C9E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3.2. Товариство Червоного Хреста України, яке є Отримувачем гранту за відповідною грантовою угодою, зобов’язується до подання пропозиції або використання в межах виконання Договору, за цією закупівлею, будь-якої безпілотної авіаційної системи здійснювати перевірку в системі SAM </w:t>
      </w:r>
      <w:hyperlink r:id="rId23" w:history="1">
        <w:r w:rsidRPr="001947A5">
          <w:rPr>
            <w:rStyle w:val="ab"/>
            <w:noProof/>
            <w:color w:val="auto"/>
            <w:sz w:val="22"/>
            <w:szCs w:val="22"/>
          </w:rPr>
          <w:t>https://www.sam.gov</w:t>
        </w:r>
      </w:hyperlink>
      <w:r w:rsidRPr="001947A5">
        <w:rPr>
          <w:noProof/>
          <w:sz w:val="22"/>
          <w:szCs w:val="22"/>
        </w:rPr>
        <w:t xml:space="preserve"> щодо наявності виробників, постачальників або пов’язаних осіб у переліку іноземних </w:t>
      </w:r>
      <w:r w:rsidRPr="001947A5">
        <w:rPr>
          <w:noProof/>
          <w:sz w:val="22"/>
          <w:szCs w:val="22"/>
        </w:rPr>
        <w:lastRenderedPageBreak/>
        <w:t>суб’єктів, на який поширюється дія Закону про безпеку американських дронів (American Security Drone Act), що ведеться FASC.</w:t>
      </w:r>
    </w:p>
    <w:p w14:paraId="63337670" w14:textId="77777777" w:rsidR="00F80C9E" w:rsidRDefault="00F80C9E" w:rsidP="00F80C9E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>3.3. Товариство Червоного Хреста України гарантує, що будь-які роботи, витрати або інша діяльність, пов’язані з використанням безпілотних авіаційних систем, які підпадають під обмеження або заборони FASC,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виняткам, виключенням або рішенням про надання дозволу.</w:t>
      </w:r>
    </w:p>
    <w:p w14:paraId="30A68CAC" w14:textId="77777777" w:rsidR="007545FF" w:rsidRPr="00B22252" w:rsidRDefault="007545FF" w:rsidP="007545FF">
      <w:pPr>
        <w:ind w:left="357"/>
        <w:jc w:val="both"/>
        <w:rPr>
          <w:sz w:val="22"/>
          <w:szCs w:val="22"/>
        </w:rPr>
      </w:pPr>
    </w:p>
    <w:p w14:paraId="3CA7ED68" w14:textId="2C9A3BC8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</w:rPr>
        <w:t xml:space="preserve">. </w:t>
      </w:r>
      <w:r w:rsidR="00A6690A" w:rsidRPr="00AE1EF2">
        <w:rPr>
          <w:b/>
          <w:spacing w:val="-4"/>
          <w:sz w:val="22"/>
          <w:szCs w:val="22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</w:rPr>
        <w:t>тендеру</w:t>
      </w:r>
    </w:p>
    <w:p w14:paraId="6CF9672C" w14:textId="23553E6E" w:rsidR="001753C8" w:rsidRDefault="00A6690A" w:rsidP="003A055E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Cs/>
          <w:spacing w:val="-4"/>
          <w:sz w:val="22"/>
          <w:szCs w:val="22"/>
        </w:rPr>
      </w:pPr>
      <w:r w:rsidRPr="00AE1EF2">
        <w:rPr>
          <w:rStyle w:val="hps"/>
          <w:sz w:val="22"/>
          <w:szCs w:val="22"/>
        </w:rPr>
        <w:t xml:space="preserve">Спочатку серед поданих </w:t>
      </w:r>
      <w:r w:rsidR="00B45AA3">
        <w:rPr>
          <w:sz w:val="22"/>
          <w:szCs w:val="22"/>
        </w:rPr>
        <w:t>цінов</w:t>
      </w:r>
      <w:r w:rsidRPr="00AE1EF2">
        <w:rPr>
          <w:rStyle w:val="hps"/>
          <w:sz w:val="22"/>
          <w:szCs w:val="22"/>
        </w:rPr>
        <w:t xml:space="preserve">их пропозицій </w:t>
      </w:r>
      <w:r w:rsidRPr="00AE1EF2">
        <w:rPr>
          <w:spacing w:val="-4"/>
          <w:sz w:val="22"/>
          <w:szCs w:val="22"/>
        </w:rPr>
        <w:t xml:space="preserve">Тендерним комітетом </w:t>
      </w:r>
      <w:r w:rsidRPr="00AE1EF2">
        <w:rPr>
          <w:rStyle w:val="hps"/>
          <w:sz w:val="22"/>
          <w:szCs w:val="22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00605FC2">
        <w:rPr>
          <w:rStyle w:val="hps"/>
          <w:sz w:val="22"/>
          <w:szCs w:val="22"/>
        </w:rPr>
        <w:t>Запиті</w:t>
      </w:r>
      <w:r w:rsidRPr="00AE1EF2">
        <w:rPr>
          <w:rStyle w:val="hps"/>
          <w:sz w:val="22"/>
          <w:szCs w:val="22"/>
        </w:rPr>
        <w:t>.</w:t>
      </w:r>
      <w:r w:rsidR="007325F2">
        <w:rPr>
          <w:rStyle w:val="hps"/>
          <w:sz w:val="22"/>
          <w:szCs w:val="22"/>
        </w:rPr>
        <w:t xml:space="preserve"> </w:t>
      </w:r>
      <w:r w:rsidR="007325F2" w:rsidRPr="00D52CFF">
        <w:rPr>
          <w:sz w:val="22"/>
          <w:szCs w:val="22"/>
        </w:rPr>
        <w:t xml:space="preserve">З відібраних </w:t>
      </w:r>
      <w:r w:rsidR="00B45AA3">
        <w:rPr>
          <w:sz w:val="22"/>
          <w:szCs w:val="22"/>
        </w:rPr>
        <w:t>цінов</w:t>
      </w:r>
      <w:r w:rsidR="007325F2" w:rsidRPr="00D52CFF">
        <w:rPr>
          <w:sz w:val="22"/>
          <w:szCs w:val="22"/>
        </w:rPr>
        <w:t>их пропозицій Комітетом обирається пропозиція з найнижчою ціною та постачальник/виконавець, який подав таку цінову пропозицію, оголошується переможцем тендеру.</w:t>
      </w:r>
      <w:r w:rsidR="007325F2">
        <w:rPr>
          <w:sz w:val="22"/>
          <w:szCs w:val="22"/>
          <w:highlight w:val="yellow"/>
        </w:rPr>
        <w:t xml:space="preserve"> </w:t>
      </w:r>
      <w:bookmarkStart w:id="2" w:name="_Hlk216693623"/>
    </w:p>
    <w:bookmarkEnd w:id="2"/>
    <w:p w14:paraId="34FB84E5" w14:textId="27EF50E9" w:rsidR="00A6690A" w:rsidRPr="00BA79E0" w:rsidRDefault="00A6690A" w:rsidP="009E6C62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jc w:val="both"/>
        <w:rPr>
          <w:bCs/>
          <w:spacing w:val="-4"/>
          <w:sz w:val="22"/>
          <w:szCs w:val="22"/>
        </w:rPr>
      </w:pPr>
      <w:r w:rsidRPr="00AE1EF2">
        <w:rPr>
          <w:bCs/>
          <w:spacing w:val="-4"/>
          <w:sz w:val="22"/>
          <w:szCs w:val="22"/>
        </w:rPr>
        <w:t xml:space="preserve">Визначення переможця даної процедури закупівлі відбудеться, </w:t>
      </w:r>
      <w:r w:rsidRPr="003B16C2">
        <w:rPr>
          <w:bCs/>
          <w:spacing w:val="-4"/>
          <w:sz w:val="22"/>
          <w:szCs w:val="22"/>
        </w:rPr>
        <w:t xml:space="preserve">протягом 10 робочих днів з дати розгляду </w:t>
      </w:r>
      <w:r w:rsidR="00B45AA3">
        <w:rPr>
          <w:sz w:val="22"/>
          <w:szCs w:val="22"/>
        </w:rPr>
        <w:t>цінов</w:t>
      </w:r>
      <w:r w:rsidR="009F6928" w:rsidRPr="003B16C2">
        <w:rPr>
          <w:bCs/>
          <w:spacing w:val="-4"/>
          <w:sz w:val="22"/>
          <w:szCs w:val="22"/>
        </w:rPr>
        <w:t>их</w:t>
      </w:r>
      <w:r w:rsidRPr="003B16C2">
        <w:rPr>
          <w:bCs/>
          <w:spacing w:val="-4"/>
          <w:sz w:val="22"/>
          <w:szCs w:val="22"/>
        </w:rPr>
        <w:t xml:space="preserve"> пропозицій. </w:t>
      </w:r>
      <w:r w:rsidR="00317A03" w:rsidRPr="003B16C2">
        <w:rPr>
          <w:bCs/>
          <w:spacing w:val="-4"/>
          <w:sz w:val="22"/>
          <w:szCs w:val="22"/>
        </w:rPr>
        <w:t xml:space="preserve">В разі </w:t>
      </w:r>
      <w:r w:rsidR="00B54AF6" w:rsidRPr="003B16C2">
        <w:rPr>
          <w:bCs/>
          <w:spacing w:val="-4"/>
          <w:sz w:val="22"/>
          <w:szCs w:val="22"/>
        </w:rPr>
        <w:t xml:space="preserve">необхідності погодження вибору переможця </w:t>
      </w:r>
      <w:r w:rsidR="00000C28" w:rsidRPr="003B16C2">
        <w:rPr>
          <w:bCs/>
          <w:spacing w:val="-4"/>
          <w:sz w:val="22"/>
          <w:szCs w:val="22"/>
        </w:rPr>
        <w:t xml:space="preserve">донором, термін </w:t>
      </w:r>
      <w:r w:rsidR="0083058E" w:rsidRPr="003B16C2">
        <w:rPr>
          <w:bCs/>
          <w:spacing w:val="-4"/>
          <w:sz w:val="22"/>
          <w:szCs w:val="22"/>
        </w:rPr>
        <w:t xml:space="preserve">визначення переможця може бути продовжено. </w:t>
      </w:r>
      <w:r w:rsidRPr="003B16C2">
        <w:rPr>
          <w:bCs/>
          <w:spacing w:val="-4"/>
          <w:sz w:val="22"/>
          <w:szCs w:val="22"/>
        </w:rPr>
        <w:t>Результати процедури закупівлі буд</w:t>
      </w:r>
      <w:r w:rsidR="00BA79E0" w:rsidRPr="003B16C2">
        <w:rPr>
          <w:bCs/>
          <w:spacing w:val="-4"/>
          <w:sz w:val="22"/>
          <w:szCs w:val="22"/>
        </w:rPr>
        <w:t>уть</w:t>
      </w:r>
      <w:r w:rsidRPr="003B16C2">
        <w:rPr>
          <w:bCs/>
          <w:spacing w:val="-4"/>
          <w:sz w:val="22"/>
          <w:szCs w:val="22"/>
        </w:rPr>
        <w:t xml:space="preserve"> повідомлен</w:t>
      </w:r>
      <w:r w:rsidR="00BA79E0" w:rsidRPr="003B16C2">
        <w:rPr>
          <w:bCs/>
          <w:spacing w:val="-4"/>
          <w:sz w:val="22"/>
          <w:szCs w:val="22"/>
        </w:rPr>
        <w:t>і</w:t>
      </w:r>
      <w:r w:rsidRPr="003B16C2">
        <w:rPr>
          <w:bCs/>
          <w:spacing w:val="-4"/>
          <w:sz w:val="22"/>
          <w:szCs w:val="22"/>
        </w:rPr>
        <w:t xml:space="preserve"> всім учасникам не пізніше 3 (трьох) робочих днів з дати прийняття рішення про визначення</w:t>
      </w:r>
      <w:r w:rsidRPr="00AE1EF2">
        <w:rPr>
          <w:bCs/>
          <w:spacing w:val="-4"/>
          <w:sz w:val="22"/>
          <w:szCs w:val="22"/>
        </w:rPr>
        <w:t xml:space="preserve"> переможця шляхом розміщення </w:t>
      </w:r>
      <w:r w:rsidRPr="00A3721F">
        <w:rPr>
          <w:bCs/>
          <w:spacing w:val="-4"/>
          <w:sz w:val="22"/>
          <w:szCs w:val="22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</w:rPr>
        <w:t xml:space="preserve"> </w:t>
      </w:r>
    </w:p>
    <w:p w14:paraId="30260D33" w14:textId="44A0379A" w:rsidR="006628A5" w:rsidRPr="00A3721F" w:rsidRDefault="006628A5" w:rsidP="009E6C62">
      <w:pPr>
        <w:jc w:val="both"/>
        <w:rPr>
          <w:i/>
          <w:iCs/>
          <w:spacing w:val="-4"/>
          <w:sz w:val="22"/>
          <w:szCs w:val="22"/>
        </w:rPr>
      </w:pPr>
      <w:r w:rsidRPr="00A3721F">
        <w:rPr>
          <w:i/>
          <w:iCs/>
          <w:spacing w:val="-4"/>
          <w:sz w:val="22"/>
          <w:szCs w:val="22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="00B45AA3" w:rsidRPr="00B45AA3">
        <w:rPr>
          <w:i/>
          <w:iCs/>
          <w:spacing w:val="-4"/>
          <w:sz w:val="22"/>
          <w:szCs w:val="22"/>
        </w:rPr>
        <w:t>цінов</w:t>
      </w:r>
      <w:r w:rsidRPr="00A3721F">
        <w:rPr>
          <w:i/>
          <w:iCs/>
          <w:spacing w:val="-4"/>
          <w:sz w:val="22"/>
          <w:szCs w:val="22"/>
        </w:rPr>
        <w:t>их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</w:rPr>
      </w:pPr>
    </w:p>
    <w:p w14:paraId="7409E7A7" w14:textId="33F434D5" w:rsidR="000C154A" w:rsidRDefault="000C154A" w:rsidP="000C154A">
      <w:pPr>
        <w:ind w:firstLine="35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</w:rPr>
        <w:t xml:space="preserve">. </w:t>
      </w:r>
      <w:r w:rsidR="004C2787" w:rsidRPr="00A3721F">
        <w:rPr>
          <w:b/>
          <w:spacing w:val="-4"/>
          <w:sz w:val="22"/>
          <w:szCs w:val="22"/>
        </w:rPr>
        <w:t xml:space="preserve">Укладання </w:t>
      </w:r>
      <w:r w:rsidR="009F6928">
        <w:rPr>
          <w:b/>
          <w:spacing w:val="-4"/>
          <w:sz w:val="22"/>
          <w:szCs w:val="22"/>
        </w:rPr>
        <w:t>Д</w:t>
      </w:r>
      <w:r w:rsidR="004C2787" w:rsidRPr="00A3721F">
        <w:rPr>
          <w:b/>
          <w:spacing w:val="-4"/>
          <w:sz w:val="22"/>
          <w:szCs w:val="22"/>
        </w:rPr>
        <w:t>оговору</w:t>
      </w:r>
    </w:p>
    <w:p w14:paraId="122D602E" w14:textId="3B1C571F" w:rsidR="004C2787" w:rsidRPr="00557A29" w:rsidRDefault="004C2787" w:rsidP="007C501A">
      <w:pPr>
        <w:ind w:firstLine="357"/>
        <w:jc w:val="both"/>
        <w:rPr>
          <w:spacing w:val="-4"/>
          <w:sz w:val="22"/>
          <w:szCs w:val="22"/>
        </w:rPr>
      </w:pPr>
      <w:r w:rsidRPr="00A3721F">
        <w:rPr>
          <w:spacing w:val="-4"/>
          <w:sz w:val="22"/>
          <w:szCs w:val="22"/>
        </w:rPr>
        <w:t xml:space="preserve">Замовник укладає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з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часником, який визнаний переможцем, протягом строку дії його пропозиції, не пізніше ніж через </w:t>
      </w:r>
      <w:r w:rsidR="00693499">
        <w:rPr>
          <w:spacing w:val="-4"/>
          <w:sz w:val="22"/>
          <w:szCs w:val="22"/>
        </w:rPr>
        <w:t>2</w:t>
      </w:r>
      <w:r w:rsidRPr="00F35D3E">
        <w:rPr>
          <w:spacing w:val="-4"/>
          <w:sz w:val="22"/>
          <w:szCs w:val="22"/>
        </w:rPr>
        <w:t>0</w:t>
      </w:r>
      <w:r w:rsidRPr="00A3721F">
        <w:rPr>
          <w:spacing w:val="-4"/>
          <w:sz w:val="22"/>
          <w:szCs w:val="22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часника-переможця. </w:t>
      </w:r>
      <w:r w:rsidR="00945FDA" w:rsidRPr="00751467">
        <w:rPr>
          <w:spacing w:val="-4"/>
          <w:sz w:val="22"/>
          <w:szCs w:val="22"/>
        </w:rPr>
        <w:t xml:space="preserve">Переможець </w:t>
      </w:r>
      <w:r w:rsidR="00945FDA">
        <w:rPr>
          <w:spacing w:val="-4"/>
          <w:sz w:val="22"/>
          <w:szCs w:val="22"/>
        </w:rPr>
        <w:t>тендеру</w:t>
      </w:r>
      <w:r w:rsidR="00945FDA" w:rsidRPr="00751467">
        <w:rPr>
          <w:spacing w:val="-4"/>
          <w:sz w:val="22"/>
          <w:szCs w:val="22"/>
        </w:rPr>
        <w:t xml:space="preserve"> зобов'язаний надати заповнений </w:t>
      </w:r>
      <w:proofErr w:type="spellStart"/>
      <w:r w:rsidR="00945FDA" w:rsidRPr="00751467">
        <w:rPr>
          <w:spacing w:val="-4"/>
          <w:sz w:val="22"/>
          <w:szCs w:val="22"/>
        </w:rPr>
        <w:t>проект</w:t>
      </w:r>
      <w:proofErr w:type="spellEnd"/>
      <w:r w:rsidR="00945FDA">
        <w:rPr>
          <w:spacing w:val="-4"/>
          <w:sz w:val="22"/>
          <w:szCs w:val="22"/>
        </w:rPr>
        <w:t xml:space="preserve"> типового </w:t>
      </w:r>
      <w:r w:rsidR="00945FDA" w:rsidRPr="00751467">
        <w:rPr>
          <w:spacing w:val="-4"/>
          <w:sz w:val="22"/>
          <w:szCs w:val="22"/>
        </w:rPr>
        <w:t xml:space="preserve">договору, що відповідає наданій ціновій пропозиції, в електронному вигляді на електронну адресу </w:t>
      </w:r>
      <w:r w:rsidR="00945FDA">
        <w:rPr>
          <w:spacing w:val="-4"/>
          <w:sz w:val="22"/>
          <w:szCs w:val="22"/>
        </w:rPr>
        <w:t>відповідальної особи</w:t>
      </w:r>
      <w:r w:rsidR="00945FDA" w:rsidRPr="00751467">
        <w:rPr>
          <w:spacing w:val="-4"/>
          <w:sz w:val="22"/>
          <w:szCs w:val="22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945FDA">
        <w:rPr>
          <w:spacing w:val="-4"/>
          <w:sz w:val="22"/>
          <w:szCs w:val="22"/>
        </w:rPr>
        <w:t xml:space="preserve">. </w:t>
      </w:r>
      <w:r w:rsidRPr="00A3721F">
        <w:rPr>
          <w:spacing w:val="-4"/>
          <w:sz w:val="22"/>
          <w:szCs w:val="22"/>
        </w:rPr>
        <w:t xml:space="preserve">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оговору про закупівлю не повинні відрізнятися від змісту </w:t>
      </w:r>
      <w:r w:rsidR="00B45AA3">
        <w:rPr>
          <w:sz w:val="22"/>
          <w:szCs w:val="22"/>
        </w:rPr>
        <w:t>цінов</w:t>
      </w:r>
      <w:r w:rsidRPr="00A3721F">
        <w:rPr>
          <w:spacing w:val="-4"/>
          <w:sz w:val="22"/>
          <w:szCs w:val="22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>оговору про закупівлю не можуть</w:t>
      </w:r>
      <w:r w:rsidRPr="00557A29">
        <w:rPr>
          <w:spacing w:val="-4"/>
          <w:sz w:val="22"/>
          <w:szCs w:val="22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 про закупівлю відповідно до вимог тендерної документації або зміни </w:t>
      </w:r>
      <w:r w:rsidRPr="00182C9D">
        <w:rPr>
          <w:spacing w:val="-4"/>
          <w:sz w:val="22"/>
          <w:szCs w:val="22"/>
        </w:rPr>
        <w:t xml:space="preserve">вартості </w:t>
      </w:r>
      <w:r w:rsidR="008B3EAA" w:rsidRPr="00182C9D">
        <w:rPr>
          <w:spacing w:val="-4"/>
          <w:sz w:val="22"/>
          <w:szCs w:val="22"/>
        </w:rPr>
        <w:t xml:space="preserve">товарів, робіт або </w:t>
      </w:r>
      <w:r w:rsidRPr="00182C9D">
        <w:rPr>
          <w:spacing w:val="-4"/>
          <w:sz w:val="22"/>
          <w:szCs w:val="22"/>
        </w:rPr>
        <w:t>послуг, замовник</w:t>
      </w:r>
      <w:r w:rsidRPr="00557A29">
        <w:rPr>
          <w:spacing w:val="-4"/>
          <w:sz w:val="22"/>
          <w:szCs w:val="22"/>
        </w:rPr>
        <w:t xml:space="preserve"> відхиляє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 xml:space="preserve">у пропозицію такого </w:t>
      </w:r>
      <w:r w:rsidR="009F6928">
        <w:rPr>
          <w:spacing w:val="-4"/>
          <w:sz w:val="22"/>
          <w:szCs w:val="22"/>
        </w:rPr>
        <w:t>У</w:t>
      </w:r>
      <w:r w:rsidRPr="00557A29">
        <w:rPr>
          <w:spacing w:val="-4"/>
          <w:sz w:val="22"/>
          <w:szCs w:val="22"/>
        </w:rPr>
        <w:t xml:space="preserve">часника та визначає переможця серед тих учасників, строк дії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>ої пропозиції яких ще не минув.</w:t>
      </w:r>
    </w:p>
    <w:p w14:paraId="71CF867F" w14:textId="77777777" w:rsidR="00875E2E" w:rsidRPr="00557A29" w:rsidRDefault="00875E2E" w:rsidP="007C501A">
      <w:pPr>
        <w:ind w:firstLine="357"/>
        <w:jc w:val="both"/>
        <w:rPr>
          <w:spacing w:val="-4"/>
          <w:sz w:val="22"/>
          <w:szCs w:val="22"/>
        </w:rPr>
      </w:pPr>
    </w:p>
    <w:p w14:paraId="4167A269" w14:textId="77777777" w:rsidR="004C2787" w:rsidRPr="00557A29" w:rsidRDefault="004C2787" w:rsidP="007C501A">
      <w:pPr>
        <w:pStyle w:val="aa"/>
        <w:spacing w:before="0" w:beforeAutospacing="0" w:after="0" w:afterAutospacing="0"/>
        <w:ind w:firstLine="357"/>
        <w:rPr>
          <w:rFonts w:ascii="Times New Roman" w:hAnsi="Times New Roman" w:cs="Times New Roman"/>
          <w:b/>
          <w:sz w:val="22"/>
          <w:szCs w:val="22"/>
        </w:rPr>
      </w:pPr>
    </w:p>
    <w:p w14:paraId="3FCE5BC1" w14:textId="02C056F8" w:rsidR="00CE4346" w:rsidRDefault="004C2787" w:rsidP="0099701E">
      <w:pPr>
        <w:pStyle w:val="af5"/>
        <w:ind w:firstLine="357"/>
        <w:rPr>
          <w:i/>
          <w:sz w:val="22"/>
          <w:szCs w:val="22"/>
        </w:rPr>
      </w:pPr>
      <w:r w:rsidRPr="003A055E">
        <w:rPr>
          <w:i/>
          <w:sz w:val="22"/>
          <w:szCs w:val="22"/>
        </w:rPr>
        <w:t>Голова тендерного комітету</w:t>
      </w:r>
      <w:r w:rsidRPr="003A055E">
        <w:rPr>
          <w:i/>
          <w:sz w:val="22"/>
          <w:szCs w:val="22"/>
        </w:rPr>
        <w:tab/>
      </w:r>
      <w:r w:rsidRPr="003A055E">
        <w:rPr>
          <w:i/>
          <w:sz w:val="22"/>
          <w:szCs w:val="22"/>
        </w:rPr>
        <w:tab/>
      </w:r>
      <w:r w:rsidR="009E6AC7" w:rsidRPr="003A055E">
        <w:rPr>
          <w:i/>
          <w:sz w:val="22"/>
          <w:szCs w:val="22"/>
        </w:rPr>
        <w:t xml:space="preserve">                                                            </w:t>
      </w:r>
      <w:r w:rsidRPr="003A055E">
        <w:rPr>
          <w:i/>
          <w:sz w:val="22"/>
          <w:szCs w:val="22"/>
        </w:rPr>
        <w:tab/>
      </w:r>
      <w:proofErr w:type="spellStart"/>
      <w:r w:rsidR="00513DB2">
        <w:rPr>
          <w:i/>
          <w:sz w:val="22"/>
          <w:szCs w:val="22"/>
        </w:rPr>
        <w:t>Ошовська</w:t>
      </w:r>
      <w:proofErr w:type="spellEnd"/>
      <w:r w:rsidR="00513DB2">
        <w:rPr>
          <w:i/>
          <w:sz w:val="22"/>
          <w:szCs w:val="22"/>
        </w:rPr>
        <w:t xml:space="preserve"> Р.І.</w:t>
      </w:r>
    </w:p>
    <w:p w14:paraId="7F828EAB" w14:textId="77777777" w:rsidR="001E2973" w:rsidRDefault="001E2973" w:rsidP="000B129C">
      <w:pPr>
        <w:ind w:left="6804" w:hanging="7088"/>
        <w:jc w:val="right"/>
        <w:rPr>
          <w:b/>
          <w:bCs/>
          <w:sz w:val="22"/>
          <w:szCs w:val="22"/>
        </w:rPr>
      </w:pPr>
      <w:bookmarkStart w:id="3" w:name="_Hlk154479470"/>
    </w:p>
    <w:p w14:paraId="6AA2CB22" w14:textId="7AEAD1FA" w:rsidR="000B129C" w:rsidRPr="00557A29" w:rsidRDefault="00C33DF7" w:rsidP="000B129C">
      <w:pPr>
        <w:ind w:left="6804" w:hanging="7088"/>
        <w:jc w:val="right"/>
        <w:rPr>
          <w:sz w:val="22"/>
          <w:szCs w:val="22"/>
        </w:rPr>
      </w:pPr>
      <w:r w:rsidRPr="001E2973">
        <w:rPr>
          <w:sz w:val="22"/>
          <w:szCs w:val="22"/>
        </w:rPr>
        <w:br w:type="page"/>
      </w:r>
      <w:r w:rsidR="000B129C" w:rsidRPr="00557A29">
        <w:rPr>
          <w:b/>
          <w:bCs/>
          <w:sz w:val="22"/>
          <w:szCs w:val="22"/>
        </w:rPr>
        <w:lastRenderedPageBreak/>
        <w:t xml:space="preserve">Додаток </w:t>
      </w:r>
      <w:r w:rsidR="00A63842">
        <w:rPr>
          <w:b/>
          <w:bCs/>
          <w:sz w:val="22"/>
          <w:szCs w:val="22"/>
        </w:rPr>
        <w:t>№</w:t>
      </w:r>
      <w:r w:rsidR="000B129C" w:rsidRPr="00557A29">
        <w:rPr>
          <w:b/>
          <w:bCs/>
          <w:sz w:val="22"/>
          <w:szCs w:val="22"/>
        </w:rPr>
        <w:t>1</w:t>
      </w:r>
      <w:r w:rsidR="000B129C" w:rsidRPr="00557A29">
        <w:rPr>
          <w:sz w:val="22"/>
          <w:szCs w:val="22"/>
        </w:rPr>
        <w:t xml:space="preserve"> до </w:t>
      </w:r>
      <w:r w:rsidR="00B45AA3">
        <w:rPr>
          <w:sz w:val="22"/>
          <w:szCs w:val="22"/>
        </w:rPr>
        <w:t>Цінов</w:t>
      </w:r>
      <w:r w:rsidR="000B129C" w:rsidRPr="00557A29">
        <w:rPr>
          <w:sz w:val="22"/>
          <w:szCs w:val="22"/>
        </w:rPr>
        <w:t>ої пропозиції</w:t>
      </w:r>
    </w:p>
    <w:p w14:paraId="66C8F9CE" w14:textId="6997BC55" w:rsidR="000B129C" w:rsidRPr="00557A29" w:rsidRDefault="000B129C" w:rsidP="002F614C">
      <w:pPr>
        <w:ind w:left="5664"/>
        <w:jc w:val="right"/>
        <w:rPr>
          <w:b/>
          <w:i/>
          <w:sz w:val="22"/>
          <w:szCs w:val="22"/>
        </w:rPr>
      </w:pPr>
      <w:r w:rsidRPr="00557A29">
        <w:rPr>
          <w:sz w:val="22"/>
          <w:szCs w:val="22"/>
        </w:rPr>
        <w:t xml:space="preserve">         на закупівлю </w:t>
      </w:r>
      <w:bookmarkEnd w:id="3"/>
      <w:r w:rsidR="00BC7A76">
        <w:rPr>
          <w:spacing w:val="-4"/>
          <w:sz w:val="22"/>
          <w:szCs w:val="22"/>
          <w:lang w:val="en-US"/>
        </w:rPr>
        <w:t>OSB</w:t>
      </w:r>
      <w:r w:rsidR="00BC7A76">
        <w:rPr>
          <w:spacing w:val="-4"/>
          <w:sz w:val="22"/>
          <w:szCs w:val="22"/>
        </w:rPr>
        <w:t>-плит</w:t>
      </w:r>
      <w:r w:rsidR="002F614C" w:rsidRPr="000B48D8">
        <w:rPr>
          <w:spacing w:val="-4"/>
          <w:sz w:val="22"/>
          <w:szCs w:val="22"/>
        </w:rPr>
        <w:t xml:space="preserve">  </w:t>
      </w:r>
    </w:p>
    <w:p w14:paraId="47243791" w14:textId="77777777" w:rsidR="000B129C" w:rsidRPr="00557A29" w:rsidRDefault="000B129C" w:rsidP="000B129C">
      <w:pPr>
        <w:rPr>
          <w:b/>
          <w:i/>
          <w:sz w:val="22"/>
          <w:szCs w:val="22"/>
        </w:rPr>
      </w:pPr>
    </w:p>
    <w:p w14:paraId="53748673" w14:textId="77777777" w:rsidR="00FB0EE1" w:rsidRPr="00557A29" w:rsidRDefault="00FB0EE1" w:rsidP="000B129C">
      <w:pPr>
        <w:rPr>
          <w:b/>
          <w:i/>
          <w:sz w:val="22"/>
          <w:szCs w:val="22"/>
        </w:rPr>
      </w:pPr>
    </w:p>
    <w:p w14:paraId="3856BC46" w14:textId="2A61BAC2" w:rsidR="000B129C" w:rsidRPr="00557A29" w:rsidRDefault="000B129C" w:rsidP="000B129C">
      <w:pPr>
        <w:rPr>
          <w:b/>
          <w:i/>
          <w:sz w:val="22"/>
          <w:szCs w:val="22"/>
        </w:rPr>
      </w:pPr>
      <w:r w:rsidRPr="00557A29">
        <w:rPr>
          <w:b/>
          <w:i/>
          <w:sz w:val="22"/>
          <w:szCs w:val="22"/>
        </w:rPr>
        <w:t xml:space="preserve">Прохання заповнити цю сторінку. Вона має бути першою в Вашій </w:t>
      </w:r>
      <w:r w:rsidR="00B45AA3" w:rsidRPr="00B45AA3">
        <w:rPr>
          <w:b/>
          <w:i/>
          <w:sz w:val="22"/>
          <w:szCs w:val="22"/>
        </w:rPr>
        <w:t>цінов</w:t>
      </w:r>
      <w:r w:rsidRPr="00557A29">
        <w:rPr>
          <w:b/>
          <w:i/>
          <w:sz w:val="22"/>
          <w:szCs w:val="22"/>
        </w:rPr>
        <w:t>ій пропозиції</w:t>
      </w:r>
    </w:p>
    <w:p w14:paraId="7281A2BE" w14:textId="77777777" w:rsidR="000B129C" w:rsidRPr="00557A29" w:rsidRDefault="000B129C" w:rsidP="000B129C">
      <w:pPr>
        <w:rPr>
          <w:b/>
          <w:i/>
          <w:sz w:val="22"/>
          <w:szCs w:val="22"/>
        </w:rPr>
      </w:pPr>
    </w:p>
    <w:p w14:paraId="724D40A4" w14:textId="77777777" w:rsidR="000B129C" w:rsidRPr="00557A29" w:rsidRDefault="000B129C" w:rsidP="000B129C">
      <w:pPr>
        <w:rPr>
          <w:i/>
          <w:sz w:val="22"/>
          <w:szCs w:val="22"/>
        </w:rPr>
      </w:pPr>
    </w:p>
    <w:p w14:paraId="18B5C9E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ТИТУЛЬНА СТОРІНКА</w:t>
      </w:r>
    </w:p>
    <w:p w14:paraId="110F027A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07DEC336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Назва компанії:………………………………………… ………………………………………</w:t>
      </w:r>
    </w:p>
    <w:p w14:paraId="07F3ADA3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A58F07A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юридична адреса:…………………………….. ………………………………………</w:t>
      </w:r>
    </w:p>
    <w:p w14:paraId="310E3CE2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0A42654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фактична адреса:………………………………….. ……..……..……..……..……..…</w:t>
      </w:r>
    </w:p>
    <w:p w14:paraId="3034DB1E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76C6E4D0" w14:textId="77777777" w:rsidR="000B129C" w:rsidRPr="00557A29" w:rsidRDefault="00FF361D" w:rsidP="00FB0EE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Є</w:t>
      </w:r>
      <w:r w:rsidR="000B129C" w:rsidRPr="00557A29">
        <w:rPr>
          <w:b/>
          <w:sz w:val="22"/>
          <w:szCs w:val="22"/>
        </w:rPr>
        <w:t>ДРПОУ ……..……..……..……..……..……..……..……..……..……..……..……..……..</w:t>
      </w:r>
    </w:p>
    <w:p w14:paraId="4744F46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</w:p>
    <w:p w14:paraId="3B5FE79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Контактна особа:……………………………………………………………………</w:t>
      </w:r>
    </w:p>
    <w:p w14:paraId="69451241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………………………………………………………………………………………..</w:t>
      </w:r>
    </w:p>
    <w:p w14:paraId="19DA258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>. номер:…………………………………………………………………...</w:t>
      </w:r>
    </w:p>
    <w:p w14:paraId="60DD69D4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Моб</w:t>
      </w:r>
      <w:proofErr w:type="spellEnd"/>
      <w:r w:rsidRPr="00557A29">
        <w:rPr>
          <w:b/>
          <w:sz w:val="22"/>
          <w:szCs w:val="22"/>
        </w:rPr>
        <w:t xml:space="preserve">. </w:t>
      </w: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 xml:space="preserve">. номер:……………..…………………………………………….......... </w:t>
      </w:r>
    </w:p>
    <w:p w14:paraId="2931CB0D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Електронна адреса: …………………………………………………………………………..</w:t>
      </w:r>
    </w:p>
    <w:p w14:paraId="76476DD0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D4CB854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3483A6A" w14:textId="4AF26942" w:rsidR="000B129C" w:rsidRPr="002932D0" w:rsidRDefault="009765BD" w:rsidP="000B129C">
      <w:pPr>
        <w:rPr>
          <w:b/>
          <w:sz w:val="22"/>
          <w:szCs w:val="22"/>
        </w:rPr>
      </w:pPr>
      <w:r w:rsidRPr="009765BD">
        <w:rPr>
          <w:b/>
          <w:sz w:val="22"/>
          <w:szCs w:val="22"/>
        </w:rPr>
        <w:t xml:space="preserve">Термін дії </w:t>
      </w:r>
      <w:r w:rsidR="00B45AA3" w:rsidRPr="00B45AA3">
        <w:rPr>
          <w:b/>
          <w:sz w:val="22"/>
          <w:szCs w:val="22"/>
        </w:rPr>
        <w:t>цінов</w:t>
      </w:r>
      <w:r w:rsidRPr="009765BD">
        <w:rPr>
          <w:b/>
          <w:sz w:val="22"/>
          <w:szCs w:val="22"/>
        </w:rPr>
        <w:t>ої пропозиції</w:t>
      </w:r>
      <w:r w:rsidR="003E1107">
        <w:rPr>
          <w:b/>
          <w:sz w:val="22"/>
          <w:szCs w:val="22"/>
        </w:rPr>
        <w:t>:</w:t>
      </w:r>
      <w:r w:rsidR="006219D7">
        <w:rPr>
          <w:b/>
          <w:sz w:val="22"/>
          <w:szCs w:val="22"/>
        </w:rPr>
        <w:t xml:space="preserve"> </w:t>
      </w:r>
      <w:r w:rsidR="008C4FBD">
        <w:rPr>
          <w:b/>
          <w:sz w:val="22"/>
          <w:szCs w:val="22"/>
        </w:rPr>
        <w:t xml:space="preserve">становить не </w:t>
      </w:r>
      <w:r w:rsidR="008C4FBD" w:rsidRPr="00B45AA3">
        <w:rPr>
          <w:b/>
          <w:sz w:val="22"/>
          <w:szCs w:val="22"/>
        </w:rPr>
        <w:t>менше 90 днів</w:t>
      </w:r>
    </w:p>
    <w:p w14:paraId="34F5F4C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ABC9BA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AC77AB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4377835C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Дата:......  /  …...  /  .…..</w:t>
      </w:r>
      <w:r w:rsidRPr="00557A29">
        <w:rPr>
          <w:b/>
          <w:sz w:val="22"/>
          <w:szCs w:val="22"/>
        </w:rPr>
        <w:tab/>
        <w:t xml:space="preserve">         </w:t>
      </w:r>
    </w:p>
    <w:p w14:paraId="5AF728A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6DF6C6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44E8E2C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64B1174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8D620AE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…………………………………………………………………………………………………….</w:t>
      </w:r>
    </w:p>
    <w:p w14:paraId="49B0AE0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Місце підпису та печатки керівника або уповноваженої особи компанії</w:t>
      </w:r>
    </w:p>
    <w:p w14:paraId="1A10C49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51C4D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BF967F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A162BE0" w14:textId="77777777" w:rsidR="00900365" w:rsidRPr="00557A29" w:rsidRDefault="00900365" w:rsidP="000B129C">
      <w:pPr>
        <w:rPr>
          <w:b/>
          <w:sz w:val="22"/>
          <w:szCs w:val="22"/>
        </w:rPr>
      </w:pPr>
    </w:p>
    <w:p w14:paraId="5F9DEC3E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487CE56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A78B8CA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0456159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5864300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3AC54359" w14:textId="77777777" w:rsidR="00C67C6D" w:rsidRPr="00557A29" w:rsidRDefault="00C67C6D" w:rsidP="000B129C">
      <w:pPr>
        <w:rPr>
          <w:b/>
          <w:sz w:val="22"/>
          <w:szCs w:val="22"/>
        </w:rPr>
      </w:pPr>
    </w:p>
    <w:sectPr w:rsidR="00C67C6D" w:rsidRPr="00557A29" w:rsidSect="003A355A">
      <w:headerReference w:type="default" r:id="rId24"/>
      <w:pgSz w:w="11906" w:h="16838"/>
      <w:pgMar w:top="284" w:right="926" w:bottom="993" w:left="10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159DD" w14:textId="77777777" w:rsidR="00465B7D" w:rsidRDefault="00465B7D" w:rsidP="00B948CF">
      <w:r>
        <w:separator/>
      </w:r>
    </w:p>
  </w:endnote>
  <w:endnote w:type="continuationSeparator" w:id="0">
    <w:p w14:paraId="4C600B7D" w14:textId="77777777" w:rsidR="00465B7D" w:rsidRDefault="00465B7D" w:rsidP="00B948CF">
      <w:r>
        <w:continuationSeparator/>
      </w:r>
    </w:p>
  </w:endnote>
  <w:endnote w:type="continuationNotice" w:id="1">
    <w:p w14:paraId="3CB07057" w14:textId="77777777" w:rsidR="00465B7D" w:rsidRDefault="00465B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B6C5B" w14:textId="77777777" w:rsidR="00465B7D" w:rsidRDefault="00465B7D" w:rsidP="00B948CF">
      <w:r>
        <w:separator/>
      </w:r>
    </w:p>
  </w:footnote>
  <w:footnote w:type="continuationSeparator" w:id="0">
    <w:p w14:paraId="0FFAC4DE" w14:textId="77777777" w:rsidR="00465B7D" w:rsidRDefault="00465B7D" w:rsidP="00B948CF">
      <w:r>
        <w:continuationSeparator/>
      </w:r>
    </w:p>
  </w:footnote>
  <w:footnote w:type="continuationNotice" w:id="1">
    <w:p w14:paraId="3926AE0C" w14:textId="77777777" w:rsidR="00465B7D" w:rsidRDefault="00465B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5F4E39"/>
    <w:multiLevelType w:val="multilevel"/>
    <w:tmpl w:val="54746D2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86A5E"/>
    <w:multiLevelType w:val="multilevel"/>
    <w:tmpl w:val="AE1A9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26F40883"/>
    <w:multiLevelType w:val="multilevel"/>
    <w:tmpl w:val="787A42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10" w15:restartNumberingAfterBreak="0">
    <w:nsid w:val="331D1799"/>
    <w:multiLevelType w:val="hybridMultilevel"/>
    <w:tmpl w:val="42BA470C"/>
    <w:lvl w:ilvl="0" w:tplc="0422000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797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6671295"/>
    <w:multiLevelType w:val="hybridMultilevel"/>
    <w:tmpl w:val="4210BF6C"/>
    <w:lvl w:ilvl="0" w:tplc="2D8E180E">
      <w:start w:val="1"/>
      <w:numFmt w:val="decimal"/>
      <w:lvlText w:val="4.%1."/>
      <w:lvlJc w:val="righ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6E4582C"/>
    <w:multiLevelType w:val="multilevel"/>
    <w:tmpl w:val="BCA472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5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8" w15:restartNumberingAfterBreak="0">
    <w:nsid w:val="514F0AB9"/>
    <w:multiLevelType w:val="hybridMultilevel"/>
    <w:tmpl w:val="97681C5E"/>
    <w:lvl w:ilvl="0" w:tplc="C8C85F96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EE0000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52C7644D"/>
    <w:multiLevelType w:val="hybridMultilevel"/>
    <w:tmpl w:val="478AF8D6"/>
    <w:lvl w:ilvl="0" w:tplc="D37A6BB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9554806"/>
    <w:multiLevelType w:val="hybridMultilevel"/>
    <w:tmpl w:val="C6982D90"/>
    <w:lvl w:ilvl="0" w:tplc="97C27B6C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5E815118"/>
    <w:multiLevelType w:val="multilevel"/>
    <w:tmpl w:val="FD6EEE5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07B1D2B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621E63FF"/>
    <w:multiLevelType w:val="multilevel"/>
    <w:tmpl w:val="728855E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65A5C42"/>
    <w:multiLevelType w:val="hybridMultilevel"/>
    <w:tmpl w:val="456E0D4E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7980AF2"/>
    <w:multiLevelType w:val="hybridMultilevel"/>
    <w:tmpl w:val="6658A518"/>
    <w:lvl w:ilvl="0" w:tplc="029C850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BA5781C"/>
    <w:multiLevelType w:val="multilevel"/>
    <w:tmpl w:val="DE1A2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%3."/>
      <w:lvlJc w:val="center"/>
      <w:pPr>
        <w:ind w:left="4472" w:hanging="36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2" w15:restartNumberingAfterBreak="0">
    <w:nsid w:val="77BC484C"/>
    <w:multiLevelType w:val="hybridMultilevel"/>
    <w:tmpl w:val="FC1EBA5C"/>
    <w:lvl w:ilvl="0" w:tplc="44F82DB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923B07"/>
    <w:multiLevelType w:val="hybridMultilevel"/>
    <w:tmpl w:val="387C7954"/>
    <w:lvl w:ilvl="0" w:tplc="1C065148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56688">
    <w:abstractNumId w:val="3"/>
  </w:num>
  <w:num w:numId="2" w16cid:durableId="1209225609">
    <w:abstractNumId w:val="1"/>
  </w:num>
  <w:num w:numId="3" w16cid:durableId="2140490910">
    <w:abstractNumId w:val="10"/>
  </w:num>
  <w:num w:numId="4" w16cid:durableId="1373579874">
    <w:abstractNumId w:val="24"/>
  </w:num>
  <w:num w:numId="5" w16cid:durableId="555745601">
    <w:abstractNumId w:val="28"/>
  </w:num>
  <w:num w:numId="6" w16cid:durableId="725567586">
    <w:abstractNumId w:val="30"/>
  </w:num>
  <w:num w:numId="7" w16cid:durableId="1595630758">
    <w:abstractNumId w:val="23"/>
  </w:num>
  <w:num w:numId="8" w16cid:durableId="336469480">
    <w:abstractNumId w:val="16"/>
  </w:num>
  <w:num w:numId="9" w16cid:durableId="1980643802">
    <w:abstractNumId w:val="20"/>
  </w:num>
  <w:num w:numId="10" w16cid:durableId="2041977314">
    <w:abstractNumId w:val="17"/>
  </w:num>
  <w:num w:numId="11" w16cid:durableId="1500076154">
    <w:abstractNumId w:val="12"/>
  </w:num>
  <w:num w:numId="12" w16cid:durableId="31619943">
    <w:abstractNumId w:val="31"/>
  </w:num>
  <w:num w:numId="13" w16cid:durableId="1361781468">
    <w:abstractNumId w:val="9"/>
  </w:num>
  <w:num w:numId="14" w16cid:durableId="370031542">
    <w:abstractNumId w:val="4"/>
  </w:num>
  <w:num w:numId="15" w16cid:durableId="1071852785">
    <w:abstractNumId w:val="5"/>
  </w:num>
  <w:num w:numId="16" w16cid:durableId="151024340">
    <w:abstractNumId w:val="32"/>
  </w:num>
  <w:num w:numId="17" w16cid:durableId="162472003">
    <w:abstractNumId w:val="27"/>
  </w:num>
  <w:num w:numId="18" w16cid:durableId="1934510745">
    <w:abstractNumId w:val="7"/>
  </w:num>
  <w:num w:numId="19" w16cid:durableId="166478804">
    <w:abstractNumId w:val="21"/>
  </w:num>
  <w:num w:numId="20" w16cid:durableId="697197521">
    <w:abstractNumId w:val="8"/>
  </w:num>
  <w:num w:numId="21" w16cid:durableId="1017654360">
    <w:abstractNumId w:val="26"/>
  </w:num>
  <w:num w:numId="22" w16cid:durableId="349528681">
    <w:abstractNumId w:val="15"/>
  </w:num>
  <w:num w:numId="23" w16cid:durableId="1376658265">
    <w:abstractNumId w:val="13"/>
  </w:num>
  <w:num w:numId="24" w16cid:durableId="16469997">
    <w:abstractNumId w:val="33"/>
  </w:num>
  <w:num w:numId="25" w16cid:durableId="6774616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86634969">
    <w:abstractNumId w:val="22"/>
  </w:num>
  <w:num w:numId="27" w16cid:durableId="98378289">
    <w:abstractNumId w:val="25"/>
  </w:num>
  <w:num w:numId="28" w16cid:durableId="633679338">
    <w:abstractNumId w:val="11"/>
  </w:num>
  <w:num w:numId="29" w16cid:durableId="923802013">
    <w:abstractNumId w:val="18"/>
  </w:num>
  <w:num w:numId="30" w16cid:durableId="361052705">
    <w:abstractNumId w:val="14"/>
  </w:num>
  <w:num w:numId="31" w16cid:durableId="1600604800">
    <w:abstractNumId w:val="29"/>
  </w:num>
  <w:num w:numId="32" w16cid:durableId="2104493361">
    <w:abstractNumId w:val="6"/>
  </w:num>
  <w:num w:numId="33" w16cid:durableId="1131245884">
    <w:abstractNumId w:val="2"/>
  </w:num>
  <w:num w:numId="34" w16cid:durableId="1187137545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4CA"/>
    <w:rsid w:val="0000195C"/>
    <w:rsid w:val="00002A09"/>
    <w:rsid w:val="000045F4"/>
    <w:rsid w:val="00007D57"/>
    <w:rsid w:val="0001007C"/>
    <w:rsid w:val="00014296"/>
    <w:rsid w:val="0001544B"/>
    <w:rsid w:val="00016B72"/>
    <w:rsid w:val="000210F9"/>
    <w:rsid w:val="00021549"/>
    <w:rsid w:val="00021E3D"/>
    <w:rsid w:val="0002329A"/>
    <w:rsid w:val="00025E0A"/>
    <w:rsid w:val="0002696F"/>
    <w:rsid w:val="00027BB1"/>
    <w:rsid w:val="00030941"/>
    <w:rsid w:val="00030A91"/>
    <w:rsid w:val="00031455"/>
    <w:rsid w:val="00032088"/>
    <w:rsid w:val="0003291C"/>
    <w:rsid w:val="000338CB"/>
    <w:rsid w:val="0003635E"/>
    <w:rsid w:val="00040AFC"/>
    <w:rsid w:val="0004154F"/>
    <w:rsid w:val="000468BE"/>
    <w:rsid w:val="000508B1"/>
    <w:rsid w:val="00050974"/>
    <w:rsid w:val="000512C5"/>
    <w:rsid w:val="00052B37"/>
    <w:rsid w:val="000538A3"/>
    <w:rsid w:val="00054EDE"/>
    <w:rsid w:val="00054F61"/>
    <w:rsid w:val="000603C2"/>
    <w:rsid w:val="00062D25"/>
    <w:rsid w:val="00064B0C"/>
    <w:rsid w:val="0006683C"/>
    <w:rsid w:val="0006760E"/>
    <w:rsid w:val="000732F3"/>
    <w:rsid w:val="000735A3"/>
    <w:rsid w:val="00073AB7"/>
    <w:rsid w:val="00074E64"/>
    <w:rsid w:val="00077FB7"/>
    <w:rsid w:val="00081F27"/>
    <w:rsid w:val="000822C8"/>
    <w:rsid w:val="00082584"/>
    <w:rsid w:val="00082C4A"/>
    <w:rsid w:val="000845B2"/>
    <w:rsid w:val="00084AA2"/>
    <w:rsid w:val="00084C66"/>
    <w:rsid w:val="00084F62"/>
    <w:rsid w:val="0008644B"/>
    <w:rsid w:val="00093320"/>
    <w:rsid w:val="00093E7E"/>
    <w:rsid w:val="00094E16"/>
    <w:rsid w:val="00095082"/>
    <w:rsid w:val="00096910"/>
    <w:rsid w:val="00097ABD"/>
    <w:rsid w:val="00097DE9"/>
    <w:rsid w:val="00097EC1"/>
    <w:rsid w:val="00097F19"/>
    <w:rsid w:val="000A1087"/>
    <w:rsid w:val="000A1CC2"/>
    <w:rsid w:val="000A35E3"/>
    <w:rsid w:val="000A5180"/>
    <w:rsid w:val="000A60E0"/>
    <w:rsid w:val="000A63C5"/>
    <w:rsid w:val="000A7594"/>
    <w:rsid w:val="000A7B71"/>
    <w:rsid w:val="000B122B"/>
    <w:rsid w:val="000B129C"/>
    <w:rsid w:val="000B2348"/>
    <w:rsid w:val="000B32DA"/>
    <w:rsid w:val="000B48D8"/>
    <w:rsid w:val="000B4D9B"/>
    <w:rsid w:val="000B6306"/>
    <w:rsid w:val="000B6E01"/>
    <w:rsid w:val="000B6E25"/>
    <w:rsid w:val="000C0060"/>
    <w:rsid w:val="000C154A"/>
    <w:rsid w:val="000C1CFF"/>
    <w:rsid w:val="000C2715"/>
    <w:rsid w:val="000C3D87"/>
    <w:rsid w:val="000C5788"/>
    <w:rsid w:val="000C59B4"/>
    <w:rsid w:val="000D0DD0"/>
    <w:rsid w:val="000D2EC8"/>
    <w:rsid w:val="000D48C9"/>
    <w:rsid w:val="000D562C"/>
    <w:rsid w:val="000D5CC7"/>
    <w:rsid w:val="000D6E8A"/>
    <w:rsid w:val="000D713E"/>
    <w:rsid w:val="000E094C"/>
    <w:rsid w:val="000E5718"/>
    <w:rsid w:val="000E6310"/>
    <w:rsid w:val="000F0120"/>
    <w:rsid w:val="000F0C0B"/>
    <w:rsid w:val="000F0CA4"/>
    <w:rsid w:val="000F17A7"/>
    <w:rsid w:val="000F4844"/>
    <w:rsid w:val="00100ACD"/>
    <w:rsid w:val="00103801"/>
    <w:rsid w:val="00103C69"/>
    <w:rsid w:val="00105BC7"/>
    <w:rsid w:val="00107255"/>
    <w:rsid w:val="00107BD4"/>
    <w:rsid w:val="00107C16"/>
    <w:rsid w:val="00107DD1"/>
    <w:rsid w:val="00111840"/>
    <w:rsid w:val="0011358C"/>
    <w:rsid w:val="00114C08"/>
    <w:rsid w:val="00116FD3"/>
    <w:rsid w:val="00121EC2"/>
    <w:rsid w:val="00122C8C"/>
    <w:rsid w:val="0012328E"/>
    <w:rsid w:val="001237BA"/>
    <w:rsid w:val="00124A87"/>
    <w:rsid w:val="00125975"/>
    <w:rsid w:val="00126314"/>
    <w:rsid w:val="00126E28"/>
    <w:rsid w:val="00127905"/>
    <w:rsid w:val="00127F4C"/>
    <w:rsid w:val="00131745"/>
    <w:rsid w:val="00131B8B"/>
    <w:rsid w:val="0013219B"/>
    <w:rsid w:val="0013438F"/>
    <w:rsid w:val="00134436"/>
    <w:rsid w:val="00143265"/>
    <w:rsid w:val="00143E8C"/>
    <w:rsid w:val="00144F82"/>
    <w:rsid w:val="00146A09"/>
    <w:rsid w:val="00147573"/>
    <w:rsid w:val="001520C0"/>
    <w:rsid w:val="001533A8"/>
    <w:rsid w:val="0015487A"/>
    <w:rsid w:val="001564A5"/>
    <w:rsid w:val="00157544"/>
    <w:rsid w:val="001576EA"/>
    <w:rsid w:val="00157CF5"/>
    <w:rsid w:val="001616F1"/>
    <w:rsid w:val="001622E7"/>
    <w:rsid w:val="001632F1"/>
    <w:rsid w:val="00163562"/>
    <w:rsid w:val="00163C88"/>
    <w:rsid w:val="00166E71"/>
    <w:rsid w:val="001676CE"/>
    <w:rsid w:val="001700D9"/>
    <w:rsid w:val="00174A0A"/>
    <w:rsid w:val="001753C8"/>
    <w:rsid w:val="00175AC8"/>
    <w:rsid w:val="0017614A"/>
    <w:rsid w:val="0018192E"/>
    <w:rsid w:val="00182C9D"/>
    <w:rsid w:val="00182EA8"/>
    <w:rsid w:val="00183480"/>
    <w:rsid w:val="00183F60"/>
    <w:rsid w:val="00186F87"/>
    <w:rsid w:val="0018701A"/>
    <w:rsid w:val="00193D14"/>
    <w:rsid w:val="001968D7"/>
    <w:rsid w:val="00196C28"/>
    <w:rsid w:val="0019766B"/>
    <w:rsid w:val="001A070B"/>
    <w:rsid w:val="001A0901"/>
    <w:rsid w:val="001A36EC"/>
    <w:rsid w:val="001A6815"/>
    <w:rsid w:val="001B003C"/>
    <w:rsid w:val="001B3130"/>
    <w:rsid w:val="001B578D"/>
    <w:rsid w:val="001C02E0"/>
    <w:rsid w:val="001C1044"/>
    <w:rsid w:val="001C2851"/>
    <w:rsid w:val="001C2E7F"/>
    <w:rsid w:val="001C3132"/>
    <w:rsid w:val="001C3E34"/>
    <w:rsid w:val="001C417D"/>
    <w:rsid w:val="001C45E9"/>
    <w:rsid w:val="001C48D2"/>
    <w:rsid w:val="001C491A"/>
    <w:rsid w:val="001C4D6F"/>
    <w:rsid w:val="001C5A35"/>
    <w:rsid w:val="001C73F6"/>
    <w:rsid w:val="001D1C8D"/>
    <w:rsid w:val="001D4097"/>
    <w:rsid w:val="001D485E"/>
    <w:rsid w:val="001D48B5"/>
    <w:rsid w:val="001D4C28"/>
    <w:rsid w:val="001D550A"/>
    <w:rsid w:val="001D7796"/>
    <w:rsid w:val="001E0547"/>
    <w:rsid w:val="001E14CF"/>
    <w:rsid w:val="001E2973"/>
    <w:rsid w:val="001E6A3D"/>
    <w:rsid w:val="001F0CD7"/>
    <w:rsid w:val="001F3ACF"/>
    <w:rsid w:val="001F4F17"/>
    <w:rsid w:val="001F6A84"/>
    <w:rsid w:val="00202350"/>
    <w:rsid w:val="00204A82"/>
    <w:rsid w:val="00204FE3"/>
    <w:rsid w:val="00210A42"/>
    <w:rsid w:val="00210AAE"/>
    <w:rsid w:val="00210CE8"/>
    <w:rsid w:val="002110F2"/>
    <w:rsid w:val="002113A3"/>
    <w:rsid w:val="00211859"/>
    <w:rsid w:val="00212D2C"/>
    <w:rsid w:val="00212E8C"/>
    <w:rsid w:val="002144F0"/>
    <w:rsid w:val="002174C2"/>
    <w:rsid w:val="00221748"/>
    <w:rsid w:val="00224657"/>
    <w:rsid w:val="00226CF9"/>
    <w:rsid w:val="00226D53"/>
    <w:rsid w:val="00226DB7"/>
    <w:rsid w:val="00227A49"/>
    <w:rsid w:val="00230792"/>
    <w:rsid w:val="002310DA"/>
    <w:rsid w:val="00233814"/>
    <w:rsid w:val="00233D26"/>
    <w:rsid w:val="0023489E"/>
    <w:rsid w:val="00234C9D"/>
    <w:rsid w:val="002352A4"/>
    <w:rsid w:val="0023588E"/>
    <w:rsid w:val="00236630"/>
    <w:rsid w:val="00236BD2"/>
    <w:rsid w:val="002436E4"/>
    <w:rsid w:val="00244614"/>
    <w:rsid w:val="002462AA"/>
    <w:rsid w:val="00251658"/>
    <w:rsid w:val="0025206D"/>
    <w:rsid w:val="0025239E"/>
    <w:rsid w:val="00260D7B"/>
    <w:rsid w:val="0026157F"/>
    <w:rsid w:val="00264552"/>
    <w:rsid w:val="00264A83"/>
    <w:rsid w:val="002661E2"/>
    <w:rsid w:val="00266926"/>
    <w:rsid w:val="00267116"/>
    <w:rsid w:val="00272D32"/>
    <w:rsid w:val="00274438"/>
    <w:rsid w:val="00274C4B"/>
    <w:rsid w:val="00286D45"/>
    <w:rsid w:val="002911D8"/>
    <w:rsid w:val="00292158"/>
    <w:rsid w:val="002927CB"/>
    <w:rsid w:val="00292A3F"/>
    <w:rsid w:val="002932D0"/>
    <w:rsid w:val="00293A9A"/>
    <w:rsid w:val="00293F89"/>
    <w:rsid w:val="00295645"/>
    <w:rsid w:val="00296CE0"/>
    <w:rsid w:val="00297002"/>
    <w:rsid w:val="002972C9"/>
    <w:rsid w:val="002A061E"/>
    <w:rsid w:val="002A1655"/>
    <w:rsid w:val="002A3703"/>
    <w:rsid w:val="002A4557"/>
    <w:rsid w:val="002A537E"/>
    <w:rsid w:val="002B1C36"/>
    <w:rsid w:val="002B2696"/>
    <w:rsid w:val="002B2A14"/>
    <w:rsid w:val="002B2FB5"/>
    <w:rsid w:val="002B3050"/>
    <w:rsid w:val="002B3C41"/>
    <w:rsid w:val="002B4F8B"/>
    <w:rsid w:val="002B6399"/>
    <w:rsid w:val="002C1D11"/>
    <w:rsid w:val="002C1FF0"/>
    <w:rsid w:val="002C4D8B"/>
    <w:rsid w:val="002D0177"/>
    <w:rsid w:val="002D164F"/>
    <w:rsid w:val="002D1932"/>
    <w:rsid w:val="002D322D"/>
    <w:rsid w:val="002D4687"/>
    <w:rsid w:val="002D65B5"/>
    <w:rsid w:val="002D65FA"/>
    <w:rsid w:val="002E0B38"/>
    <w:rsid w:val="002E29E8"/>
    <w:rsid w:val="002E3A4F"/>
    <w:rsid w:val="002E413A"/>
    <w:rsid w:val="002E49F3"/>
    <w:rsid w:val="002E77B4"/>
    <w:rsid w:val="002F2989"/>
    <w:rsid w:val="002F47DA"/>
    <w:rsid w:val="002F4A2D"/>
    <w:rsid w:val="002F614C"/>
    <w:rsid w:val="00300A02"/>
    <w:rsid w:val="00302684"/>
    <w:rsid w:val="00305DFA"/>
    <w:rsid w:val="00306279"/>
    <w:rsid w:val="00306EBA"/>
    <w:rsid w:val="003071D5"/>
    <w:rsid w:val="00307ECD"/>
    <w:rsid w:val="00311D31"/>
    <w:rsid w:val="0031479A"/>
    <w:rsid w:val="00317A03"/>
    <w:rsid w:val="00320A0F"/>
    <w:rsid w:val="00321F47"/>
    <w:rsid w:val="00325175"/>
    <w:rsid w:val="00325A62"/>
    <w:rsid w:val="00325B63"/>
    <w:rsid w:val="00325E61"/>
    <w:rsid w:val="00326C54"/>
    <w:rsid w:val="00327A14"/>
    <w:rsid w:val="0033152D"/>
    <w:rsid w:val="00331A4E"/>
    <w:rsid w:val="00331F55"/>
    <w:rsid w:val="0033293A"/>
    <w:rsid w:val="00336A40"/>
    <w:rsid w:val="003377A9"/>
    <w:rsid w:val="003405A0"/>
    <w:rsid w:val="003427D9"/>
    <w:rsid w:val="003428EC"/>
    <w:rsid w:val="00344AE4"/>
    <w:rsid w:val="00345290"/>
    <w:rsid w:val="00345ABF"/>
    <w:rsid w:val="00347862"/>
    <w:rsid w:val="00347A20"/>
    <w:rsid w:val="003503D1"/>
    <w:rsid w:val="00352467"/>
    <w:rsid w:val="003527AD"/>
    <w:rsid w:val="003531E2"/>
    <w:rsid w:val="00354C72"/>
    <w:rsid w:val="003608C8"/>
    <w:rsid w:val="00360927"/>
    <w:rsid w:val="003615FF"/>
    <w:rsid w:val="00365375"/>
    <w:rsid w:val="00365B12"/>
    <w:rsid w:val="0036722B"/>
    <w:rsid w:val="00370791"/>
    <w:rsid w:val="00370E6C"/>
    <w:rsid w:val="00372412"/>
    <w:rsid w:val="00375B56"/>
    <w:rsid w:val="00375F75"/>
    <w:rsid w:val="003764E5"/>
    <w:rsid w:val="00376A08"/>
    <w:rsid w:val="00380CB7"/>
    <w:rsid w:val="003810A3"/>
    <w:rsid w:val="00381D01"/>
    <w:rsid w:val="00382BBF"/>
    <w:rsid w:val="00382E88"/>
    <w:rsid w:val="0038419C"/>
    <w:rsid w:val="00385239"/>
    <w:rsid w:val="00386626"/>
    <w:rsid w:val="00390232"/>
    <w:rsid w:val="00390CCB"/>
    <w:rsid w:val="00394B0A"/>
    <w:rsid w:val="003966CB"/>
    <w:rsid w:val="00396F44"/>
    <w:rsid w:val="00397843"/>
    <w:rsid w:val="003A055E"/>
    <w:rsid w:val="003A2C9A"/>
    <w:rsid w:val="003A2E95"/>
    <w:rsid w:val="003A355A"/>
    <w:rsid w:val="003A5B94"/>
    <w:rsid w:val="003A64B5"/>
    <w:rsid w:val="003A6F76"/>
    <w:rsid w:val="003A728D"/>
    <w:rsid w:val="003A7F27"/>
    <w:rsid w:val="003B16C2"/>
    <w:rsid w:val="003B1C67"/>
    <w:rsid w:val="003B2501"/>
    <w:rsid w:val="003B3365"/>
    <w:rsid w:val="003B3394"/>
    <w:rsid w:val="003B36DA"/>
    <w:rsid w:val="003B4A60"/>
    <w:rsid w:val="003B5022"/>
    <w:rsid w:val="003B6636"/>
    <w:rsid w:val="003B744B"/>
    <w:rsid w:val="003C1135"/>
    <w:rsid w:val="003C2FA2"/>
    <w:rsid w:val="003C6877"/>
    <w:rsid w:val="003D0997"/>
    <w:rsid w:val="003D0E2E"/>
    <w:rsid w:val="003D1C17"/>
    <w:rsid w:val="003D2BDC"/>
    <w:rsid w:val="003D2D15"/>
    <w:rsid w:val="003D3900"/>
    <w:rsid w:val="003D4B0B"/>
    <w:rsid w:val="003D54B3"/>
    <w:rsid w:val="003D74A0"/>
    <w:rsid w:val="003E0FB2"/>
    <w:rsid w:val="003E1107"/>
    <w:rsid w:val="003E2898"/>
    <w:rsid w:val="003E5269"/>
    <w:rsid w:val="003E5373"/>
    <w:rsid w:val="003E6309"/>
    <w:rsid w:val="003E6C8C"/>
    <w:rsid w:val="003E768D"/>
    <w:rsid w:val="003F00FB"/>
    <w:rsid w:val="003F0522"/>
    <w:rsid w:val="003F20BE"/>
    <w:rsid w:val="003F5FA5"/>
    <w:rsid w:val="003F5FB6"/>
    <w:rsid w:val="003F7642"/>
    <w:rsid w:val="00400DE5"/>
    <w:rsid w:val="0040132F"/>
    <w:rsid w:val="00401753"/>
    <w:rsid w:val="00405092"/>
    <w:rsid w:val="00405840"/>
    <w:rsid w:val="00405CAD"/>
    <w:rsid w:val="00407D9A"/>
    <w:rsid w:val="00413121"/>
    <w:rsid w:val="00415FCD"/>
    <w:rsid w:val="004171D2"/>
    <w:rsid w:val="004201EE"/>
    <w:rsid w:val="00424868"/>
    <w:rsid w:val="00426AAE"/>
    <w:rsid w:val="0042787A"/>
    <w:rsid w:val="00430C7A"/>
    <w:rsid w:val="0043127A"/>
    <w:rsid w:val="00431B23"/>
    <w:rsid w:val="00432C1B"/>
    <w:rsid w:val="004365F3"/>
    <w:rsid w:val="00436D18"/>
    <w:rsid w:val="00437323"/>
    <w:rsid w:val="00437541"/>
    <w:rsid w:val="00437D51"/>
    <w:rsid w:val="00445CFE"/>
    <w:rsid w:val="004472F3"/>
    <w:rsid w:val="004501F2"/>
    <w:rsid w:val="00456218"/>
    <w:rsid w:val="00456E5A"/>
    <w:rsid w:val="00460DD6"/>
    <w:rsid w:val="00462EBF"/>
    <w:rsid w:val="0046488C"/>
    <w:rsid w:val="00465079"/>
    <w:rsid w:val="00465B7D"/>
    <w:rsid w:val="00466AD8"/>
    <w:rsid w:val="00467A47"/>
    <w:rsid w:val="0047143A"/>
    <w:rsid w:val="00472974"/>
    <w:rsid w:val="00472DDA"/>
    <w:rsid w:val="00475E61"/>
    <w:rsid w:val="00476809"/>
    <w:rsid w:val="00477C61"/>
    <w:rsid w:val="00480BD4"/>
    <w:rsid w:val="00481448"/>
    <w:rsid w:val="004834F6"/>
    <w:rsid w:val="00483A61"/>
    <w:rsid w:val="00484FB2"/>
    <w:rsid w:val="00485278"/>
    <w:rsid w:val="004857CB"/>
    <w:rsid w:val="004879FB"/>
    <w:rsid w:val="00487E1D"/>
    <w:rsid w:val="004906D8"/>
    <w:rsid w:val="00493668"/>
    <w:rsid w:val="00493857"/>
    <w:rsid w:val="00497CD9"/>
    <w:rsid w:val="00497CE2"/>
    <w:rsid w:val="004A0CFF"/>
    <w:rsid w:val="004A4E2E"/>
    <w:rsid w:val="004A5528"/>
    <w:rsid w:val="004A5822"/>
    <w:rsid w:val="004A6AD7"/>
    <w:rsid w:val="004A7BFF"/>
    <w:rsid w:val="004B02BD"/>
    <w:rsid w:val="004B0808"/>
    <w:rsid w:val="004B1052"/>
    <w:rsid w:val="004B3EA1"/>
    <w:rsid w:val="004B6A3A"/>
    <w:rsid w:val="004C026C"/>
    <w:rsid w:val="004C0310"/>
    <w:rsid w:val="004C2787"/>
    <w:rsid w:val="004C5D4F"/>
    <w:rsid w:val="004D12AF"/>
    <w:rsid w:val="004D15E6"/>
    <w:rsid w:val="004D3D53"/>
    <w:rsid w:val="004E374B"/>
    <w:rsid w:val="004E3E26"/>
    <w:rsid w:val="004E4B40"/>
    <w:rsid w:val="004E6887"/>
    <w:rsid w:val="004E7456"/>
    <w:rsid w:val="004E7B60"/>
    <w:rsid w:val="004F0732"/>
    <w:rsid w:val="004F083E"/>
    <w:rsid w:val="004F2876"/>
    <w:rsid w:val="004F2BF1"/>
    <w:rsid w:val="004F7F7D"/>
    <w:rsid w:val="005000CA"/>
    <w:rsid w:val="00502225"/>
    <w:rsid w:val="0050360D"/>
    <w:rsid w:val="00503C6B"/>
    <w:rsid w:val="00503F73"/>
    <w:rsid w:val="00504F1B"/>
    <w:rsid w:val="00505251"/>
    <w:rsid w:val="00505AB0"/>
    <w:rsid w:val="00505D44"/>
    <w:rsid w:val="00510A63"/>
    <w:rsid w:val="00511A8B"/>
    <w:rsid w:val="00512A88"/>
    <w:rsid w:val="00512FA7"/>
    <w:rsid w:val="00513DB2"/>
    <w:rsid w:val="00514676"/>
    <w:rsid w:val="00515D5B"/>
    <w:rsid w:val="0051610A"/>
    <w:rsid w:val="0052037D"/>
    <w:rsid w:val="00520539"/>
    <w:rsid w:val="0052221C"/>
    <w:rsid w:val="00522591"/>
    <w:rsid w:val="00522BDB"/>
    <w:rsid w:val="00525CF8"/>
    <w:rsid w:val="0052674D"/>
    <w:rsid w:val="005273B0"/>
    <w:rsid w:val="00532644"/>
    <w:rsid w:val="005335D7"/>
    <w:rsid w:val="005348FE"/>
    <w:rsid w:val="00534905"/>
    <w:rsid w:val="00534B82"/>
    <w:rsid w:val="005409DD"/>
    <w:rsid w:val="005428ED"/>
    <w:rsid w:val="00542AAA"/>
    <w:rsid w:val="00544151"/>
    <w:rsid w:val="00544648"/>
    <w:rsid w:val="00544F05"/>
    <w:rsid w:val="0054512C"/>
    <w:rsid w:val="00545BF1"/>
    <w:rsid w:val="00545FFD"/>
    <w:rsid w:val="00550643"/>
    <w:rsid w:val="005515A5"/>
    <w:rsid w:val="0055168C"/>
    <w:rsid w:val="0055385E"/>
    <w:rsid w:val="00556428"/>
    <w:rsid w:val="00557A29"/>
    <w:rsid w:val="00557AB4"/>
    <w:rsid w:val="005616EC"/>
    <w:rsid w:val="005622AE"/>
    <w:rsid w:val="0056278D"/>
    <w:rsid w:val="005629B6"/>
    <w:rsid w:val="00563442"/>
    <w:rsid w:val="0056345E"/>
    <w:rsid w:val="00564164"/>
    <w:rsid w:val="00564515"/>
    <w:rsid w:val="00565446"/>
    <w:rsid w:val="005668F1"/>
    <w:rsid w:val="00571608"/>
    <w:rsid w:val="00571E08"/>
    <w:rsid w:val="005746E2"/>
    <w:rsid w:val="00577961"/>
    <w:rsid w:val="0058200F"/>
    <w:rsid w:val="00584CC6"/>
    <w:rsid w:val="00585B94"/>
    <w:rsid w:val="00587617"/>
    <w:rsid w:val="0058795C"/>
    <w:rsid w:val="0059058F"/>
    <w:rsid w:val="00591EEC"/>
    <w:rsid w:val="0059286B"/>
    <w:rsid w:val="00593014"/>
    <w:rsid w:val="00593049"/>
    <w:rsid w:val="0059440E"/>
    <w:rsid w:val="00595AEF"/>
    <w:rsid w:val="005975CF"/>
    <w:rsid w:val="005A2F73"/>
    <w:rsid w:val="005A5EA1"/>
    <w:rsid w:val="005A5F8A"/>
    <w:rsid w:val="005A67E2"/>
    <w:rsid w:val="005B1ED5"/>
    <w:rsid w:val="005B2451"/>
    <w:rsid w:val="005B4A43"/>
    <w:rsid w:val="005B4D92"/>
    <w:rsid w:val="005B6FDA"/>
    <w:rsid w:val="005C1016"/>
    <w:rsid w:val="005C2CD8"/>
    <w:rsid w:val="005C31C2"/>
    <w:rsid w:val="005C33EB"/>
    <w:rsid w:val="005C5475"/>
    <w:rsid w:val="005C5973"/>
    <w:rsid w:val="005C5DBC"/>
    <w:rsid w:val="005C6A83"/>
    <w:rsid w:val="005C732D"/>
    <w:rsid w:val="005D1C87"/>
    <w:rsid w:val="005D40DA"/>
    <w:rsid w:val="005D465F"/>
    <w:rsid w:val="005D4A11"/>
    <w:rsid w:val="005D5893"/>
    <w:rsid w:val="005D60A6"/>
    <w:rsid w:val="005D7932"/>
    <w:rsid w:val="005E028D"/>
    <w:rsid w:val="005E4AA2"/>
    <w:rsid w:val="005E4B0D"/>
    <w:rsid w:val="005F28E9"/>
    <w:rsid w:val="005F4A61"/>
    <w:rsid w:val="005F61DA"/>
    <w:rsid w:val="00602D70"/>
    <w:rsid w:val="00604420"/>
    <w:rsid w:val="00605FC2"/>
    <w:rsid w:val="00606075"/>
    <w:rsid w:val="006077CE"/>
    <w:rsid w:val="00607E4F"/>
    <w:rsid w:val="0061250E"/>
    <w:rsid w:val="00612B0A"/>
    <w:rsid w:val="00613555"/>
    <w:rsid w:val="00614161"/>
    <w:rsid w:val="00614E7A"/>
    <w:rsid w:val="006218F7"/>
    <w:rsid w:val="006219D7"/>
    <w:rsid w:val="00622A34"/>
    <w:rsid w:val="00623052"/>
    <w:rsid w:val="00623172"/>
    <w:rsid w:val="00626BDF"/>
    <w:rsid w:val="00626D2C"/>
    <w:rsid w:val="00627058"/>
    <w:rsid w:val="00631D9F"/>
    <w:rsid w:val="006346C0"/>
    <w:rsid w:val="0063536D"/>
    <w:rsid w:val="0063702C"/>
    <w:rsid w:val="006372E6"/>
    <w:rsid w:val="006401B2"/>
    <w:rsid w:val="006405E6"/>
    <w:rsid w:val="006450FB"/>
    <w:rsid w:val="00646BAA"/>
    <w:rsid w:val="006507BF"/>
    <w:rsid w:val="00650EF0"/>
    <w:rsid w:val="006543F5"/>
    <w:rsid w:val="00656E1B"/>
    <w:rsid w:val="00660B36"/>
    <w:rsid w:val="00660EA5"/>
    <w:rsid w:val="006628A5"/>
    <w:rsid w:val="00663BFF"/>
    <w:rsid w:val="0067076B"/>
    <w:rsid w:val="00672DAC"/>
    <w:rsid w:val="00673C69"/>
    <w:rsid w:val="006773F9"/>
    <w:rsid w:val="00677FF7"/>
    <w:rsid w:val="006815E8"/>
    <w:rsid w:val="00683043"/>
    <w:rsid w:val="00683C15"/>
    <w:rsid w:val="00684369"/>
    <w:rsid w:val="00686FE5"/>
    <w:rsid w:val="006876AF"/>
    <w:rsid w:val="00687DF8"/>
    <w:rsid w:val="006908B5"/>
    <w:rsid w:val="0069100C"/>
    <w:rsid w:val="0069223B"/>
    <w:rsid w:val="00693499"/>
    <w:rsid w:val="0069375E"/>
    <w:rsid w:val="0069387D"/>
    <w:rsid w:val="00695831"/>
    <w:rsid w:val="00695BC1"/>
    <w:rsid w:val="00695C69"/>
    <w:rsid w:val="006A1F71"/>
    <w:rsid w:val="006A31AD"/>
    <w:rsid w:val="006A32B0"/>
    <w:rsid w:val="006A40B5"/>
    <w:rsid w:val="006A442A"/>
    <w:rsid w:val="006A6377"/>
    <w:rsid w:val="006A6AA5"/>
    <w:rsid w:val="006B004E"/>
    <w:rsid w:val="006B18DF"/>
    <w:rsid w:val="006C1075"/>
    <w:rsid w:val="006C10F3"/>
    <w:rsid w:val="006C22B8"/>
    <w:rsid w:val="006C41C6"/>
    <w:rsid w:val="006C5B71"/>
    <w:rsid w:val="006D039C"/>
    <w:rsid w:val="006D05EF"/>
    <w:rsid w:val="006D1224"/>
    <w:rsid w:val="006D14EE"/>
    <w:rsid w:val="006D2CFD"/>
    <w:rsid w:val="006D5710"/>
    <w:rsid w:val="006E15B2"/>
    <w:rsid w:val="006E2DC6"/>
    <w:rsid w:val="006E36F0"/>
    <w:rsid w:val="006E55DD"/>
    <w:rsid w:val="006E5E41"/>
    <w:rsid w:val="006E7BF0"/>
    <w:rsid w:val="006F07C6"/>
    <w:rsid w:val="006F482D"/>
    <w:rsid w:val="006F48A8"/>
    <w:rsid w:val="006F670C"/>
    <w:rsid w:val="0070000F"/>
    <w:rsid w:val="007001F1"/>
    <w:rsid w:val="00700CFE"/>
    <w:rsid w:val="00701577"/>
    <w:rsid w:val="00705999"/>
    <w:rsid w:val="007068B0"/>
    <w:rsid w:val="00707694"/>
    <w:rsid w:val="00707BD8"/>
    <w:rsid w:val="00710153"/>
    <w:rsid w:val="0071419A"/>
    <w:rsid w:val="007164C2"/>
    <w:rsid w:val="0071706E"/>
    <w:rsid w:val="00720923"/>
    <w:rsid w:val="00720D3B"/>
    <w:rsid w:val="007238CE"/>
    <w:rsid w:val="00723E4F"/>
    <w:rsid w:val="0072500F"/>
    <w:rsid w:val="00726B48"/>
    <w:rsid w:val="00726F42"/>
    <w:rsid w:val="00727B0E"/>
    <w:rsid w:val="00730478"/>
    <w:rsid w:val="00731607"/>
    <w:rsid w:val="00731BCA"/>
    <w:rsid w:val="007325F2"/>
    <w:rsid w:val="007348D3"/>
    <w:rsid w:val="00735590"/>
    <w:rsid w:val="00737365"/>
    <w:rsid w:val="00737698"/>
    <w:rsid w:val="00740F24"/>
    <w:rsid w:val="00744247"/>
    <w:rsid w:val="0074539E"/>
    <w:rsid w:val="00745B7B"/>
    <w:rsid w:val="00747015"/>
    <w:rsid w:val="00750EE5"/>
    <w:rsid w:val="007525CF"/>
    <w:rsid w:val="00752AFD"/>
    <w:rsid w:val="00752D1D"/>
    <w:rsid w:val="0075320E"/>
    <w:rsid w:val="007535DF"/>
    <w:rsid w:val="007545FF"/>
    <w:rsid w:val="007552D8"/>
    <w:rsid w:val="0075615F"/>
    <w:rsid w:val="00756CEC"/>
    <w:rsid w:val="0075790F"/>
    <w:rsid w:val="00762436"/>
    <w:rsid w:val="00765525"/>
    <w:rsid w:val="0076725A"/>
    <w:rsid w:val="007674AA"/>
    <w:rsid w:val="007676CD"/>
    <w:rsid w:val="00767919"/>
    <w:rsid w:val="007736DA"/>
    <w:rsid w:val="00774552"/>
    <w:rsid w:val="007754AE"/>
    <w:rsid w:val="00776430"/>
    <w:rsid w:val="00776661"/>
    <w:rsid w:val="0077695E"/>
    <w:rsid w:val="00777C00"/>
    <w:rsid w:val="0078500B"/>
    <w:rsid w:val="00791CFC"/>
    <w:rsid w:val="007927DF"/>
    <w:rsid w:val="0079464B"/>
    <w:rsid w:val="00795575"/>
    <w:rsid w:val="00796129"/>
    <w:rsid w:val="0079687D"/>
    <w:rsid w:val="007970A2"/>
    <w:rsid w:val="007A1CB4"/>
    <w:rsid w:val="007B29F9"/>
    <w:rsid w:val="007C1E85"/>
    <w:rsid w:val="007C4F94"/>
    <w:rsid w:val="007C501A"/>
    <w:rsid w:val="007C6856"/>
    <w:rsid w:val="007C79D7"/>
    <w:rsid w:val="007D122F"/>
    <w:rsid w:val="007D1677"/>
    <w:rsid w:val="007D260E"/>
    <w:rsid w:val="007D2DB9"/>
    <w:rsid w:val="007D4479"/>
    <w:rsid w:val="007D4DC6"/>
    <w:rsid w:val="007E0BA4"/>
    <w:rsid w:val="007F0904"/>
    <w:rsid w:val="007F2B4D"/>
    <w:rsid w:val="007F4FAA"/>
    <w:rsid w:val="007F5E9B"/>
    <w:rsid w:val="00800FA8"/>
    <w:rsid w:val="00801A05"/>
    <w:rsid w:val="00803765"/>
    <w:rsid w:val="00804920"/>
    <w:rsid w:val="008052AD"/>
    <w:rsid w:val="00805369"/>
    <w:rsid w:val="00807B1B"/>
    <w:rsid w:val="00810AC8"/>
    <w:rsid w:val="00811232"/>
    <w:rsid w:val="00815104"/>
    <w:rsid w:val="0081680F"/>
    <w:rsid w:val="008241E5"/>
    <w:rsid w:val="00824457"/>
    <w:rsid w:val="00826FF1"/>
    <w:rsid w:val="0082783F"/>
    <w:rsid w:val="00827DA1"/>
    <w:rsid w:val="0083058E"/>
    <w:rsid w:val="008305FA"/>
    <w:rsid w:val="008322F7"/>
    <w:rsid w:val="00832797"/>
    <w:rsid w:val="0083347C"/>
    <w:rsid w:val="008334FB"/>
    <w:rsid w:val="0083398D"/>
    <w:rsid w:val="00834D4B"/>
    <w:rsid w:val="008360B9"/>
    <w:rsid w:val="008370BE"/>
    <w:rsid w:val="00840080"/>
    <w:rsid w:val="0084395C"/>
    <w:rsid w:val="008442A1"/>
    <w:rsid w:val="00844C9D"/>
    <w:rsid w:val="0084564D"/>
    <w:rsid w:val="00845CD9"/>
    <w:rsid w:val="00851177"/>
    <w:rsid w:val="008531C8"/>
    <w:rsid w:val="00855960"/>
    <w:rsid w:val="00856EB9"/>
    <w:rsid w:val="008574ED"/>
    <w:rsid w:val="00860B6F"/>
    <w:rsid w:val="00860E5D"/>
    <w:rsid w:val="00862F06"/>
    <w:rsid w:val="00863867"/>
    <w:rsid w:val="0086519E"/>
    <w:rsid w:val="0086658F"/>
    <w:rsid w:val="00867D58"/>
    <w:rsid w:val="00867F24"/>
    <w:rsid w:val="00870B2F"/>
    <w:rsid w:val="00870DA1"/>
    <w:rsid w:val="00875E2E"/>
    <w:rsid w:val="00876108"/>
    <w:rsid w:val="008810A2"/>
    <w:rsid w:val="008838DD"/>
    <w:rsid w:val="00887059"/>
    <w:rsid w:val="00891401"/>
    <w:rsid w:val="008920EF"/>
    <w:rsid w:val="0089552A"/>
    <w:rsid w:val="0089629C"/>
    <w:rsid w:val="008971CE"/>
    <w:rsid w:val="008A1D0A"/>
    <w:rsid w:val="008A2C73"/>
    <w:rsid w:val="008A43A0"/>
    <w:rsid w:val="008A5858"/>
    <w:rsid w:val="008A7FFD"/>
    <w:rsid w:val="008B1875"/>
    <w:rsid w:val="008B1CFA"/>
    <w:rsid w:val="008B23EF"/>
    <w:rsid w:val="008B3EAA"/>
    <w:rsid w:val="008B43B4"/>
    <w:rsid w:val="008B51EB"/>
    <w:rsid w:val="008B5EAF"/>
    <w:rsid w:val="008B5F03"/>
    <w:rsid w:val="008B6181"/>
    <w:rsid w:val="008C2208"/>
    <w:rsid w:val="008C293C"/>
    <w:rsid w:val="008C4FBD"/>
    <w:rsid w:val="008C745B"/>
    <w:rsid w:val="008D1844"/>
    <w:rsid w:val="008D27D7"/>
    <w:rsid w:val="008D3A3C"/>
    <w:rsid w:val="008D4DE7"/>
    <w:rsid w:val="008D5EB8"/>
    <w:rsid w:val="008D6B2C"/>
    <w:rsid w:val="008E0011"/>
    <w:rsid w:val="008E042C"/>
    <w:rsid w:val="008E0477"/>
    <w:rsid w:val="008E0599"/>
    <w:rsid w:val="008E18F4"/>
    <w:rsid w:val="008E3746"/>
    <w:rsid w:val="008E4024"/>
    <w:rsid w:val="008E54C3"/>
    <w:rsid w:val="008E7535"/>
    <w:rsid w:val="008E79D3"/>
    <w:rsid w:val="008E7BA6"/>
    <w:rsid w:val="008F0886"/>
    <w:rsid w:val="008F12E3"/>
    <w:rsid w:val="008F1415"/>
    <w:rsid w:val="008F3AA0"/>
    <w:rsid w:val="008F465B"/>
    <w:rsid w:val="008F4B65"/>
    <w:rsid w:val="00900365"/>
    <w:rsid w:val="0090079E"/>
    <w:rsid w:val="00901658"/>
    <w:rsid w:val="00901C64"/>
    <w:rsid w:val="00903681"/>
    <w:rsid w:val="00904A10"/>
    <w:rsid w:val="009071BF"/>
    <w:rsid w:val="00907DE8"/>
    <w:rsid w:val="009103ED"/>
    <w:rsid w:val="0091136C"/>
    <w:rsid w:val="00912F65"/>
    <w:rsid w:val="00913073"/>
    <w:rsid w:val="00913234"/>
    <w:rsid w:val="009140B6"/>
    <w:rsid w:val="00914B2B"/>
    <w:rsid w:val="00916673"/>
    <w:rsid w:val="009209E4"/>
    <w:rsid w:val="00921787"/>
    <w:rsid w:val="009227E1"/>
    <w:rsid w:val="00927320"/>
    <w:rsid w:val="00927976"/>
    <w:rsid w:val="00933A94"/>
    <w:rsid w:val="00934B94"/>
    <w:rsid w:val="00935955"/>
    <w:rsid w:val="00937440"/>
    <w:rsid w:val="00937CCC"/>
    <w:rsid w:val="00940185"/>
    <w:rsid w:val="00940583"/>
    <w:rsid w:val="009437BE"/>
    <w:rsid w:val="00943FB6"/>
    <w:rsid w:val="009444BC"/>
    <w:rsid w:val="00945239"/>
    <w:rsid w:val="00945F7F"/>
    <w:rsid w:val="00945FDA"/>
    <w:rsid w:val="009470DF"/>
    <w:rsid w:val="00947CCF"/>
    <w:rsid w:val="00950C59"/>
    <w:rsid w:val="00954316"/>
    <w:rsid w:val="00955B3A"/>
    <w:rsid w:val="009563A3"/>
    <w:rsid w:val="00956993"/>
    <w:rsid w:val="00957AC1"/>
    <w:rsid w:val="00957FBF"/>
    <w:rsid w:val="009616E9"/>
    <w:rsid w:val="0096230F"/>
    <w:rsid w:val="00962BD0"/>
    <w:rsid w:val="009642DB"/>
    <w:rsid w:val="00964950"/>
    <w:rsid w:val="00964EE7"/>
    <w:rsid w:val="0096718D"/>
    <w:rsid w:val="009679C0"/>
    <w:rsid w:val="00970B44"/>
    <w:rsid w:val="00970C03"/>
    <w:rsid w:val="00971F17"/>
    <w:rsid w:val="00973B90"/>
    <w:rsid w:val="0097473F"/>
    <w:rsid w:val="009765BD"/>
    <w:rsid w:val="00980354"/>
    <w:rsid w:val="00983EB5"/>
    <w:rsid w:val="00984477"/>
    <w:rsid w:val="0098515E"/>
    <w:rsid w:val="009856D2"/>
    <w:rsid w:val="0099052F"/>
    <w:rsid w:val="00993B58"/>
    <w:rsid w:val="00993E23"/>
    <w:rsid w:val="0099425C"/>
    <w:rsid w:val="009944B6"/>
    <w:rsid w:val="0099478F"/>
    <w:rsid w:val="00994843"/>
    <w:rsid w:val="00994DDD"/>
    <w:rsid w:val="0099631E"/>
    <w:rsid w:val="0099701E"/>
    <w:rsid w:val="00997F9F"/>
    <w:rsid w:val="009A001B"/>
    <w:rsid w:val="009A06A5"/>
    <w:rsid w:val="009A396B"/>
    <w:rsid w:val="009A4A0E"/>
    <w:rsid w:val="009A4BC6"/>
    <w:rsid w:val="009A5325"/>
    <w:rsid w:val="009A57DC"/>
    <w:rsid w:val="009A5B3C"/>
    <w:rsid w:val="009A5B5C"/>
    <w:rsid w:val="009A681F"/>
    <w:rsid w:val="009A7F9B"/>
    <w:rsid w:val="009B046D"/>
    <w:rsid w:val="009B1860"/>
    <w:rsid w:val="009B1FAA"/>
    <w:rsid w:val="009C07FC"/>
    <w:rsid w:val="009C1BC8"/>
    <w:rsid w:val="009C389A"/>
    <w:rsid w:val="009C3D48"/>
    <w:rsid w:val="009C4606"/>
    <w:rsid w:val="009D1787"/>
    <w:rsid w:val="009E0868"/>
    <w:rsid w:val="009E16A6"/>
    <w:rsid w:val="009E281A"/>
    <w:rsid w:val="009E37BB"/>
    <w:rsid w:val="009E4830"/>
    <w:rsid w:val="009E5D2D"/>
    <w:rsid w:val="009E66A0"/>
    <w:rsid w:val="009E6AC7"/>
    <w:rsid w:val="009E6C62"/>
    <w:rsid w:val="009F1FAA"/>
    <w:rsid w:val="009F3F64"/>
    <w:rsid w:val="009F6928"/>
    <w:rsid w:val="009F76B8"/>
    <w:rsid w:val="00A001EB"/>
    <w:rsid w:val="00A05CEC"/>
    <w:rsid w:val="00A069E0"/>
    <w:rsid w:val="00A06DBA"/>
    <w:rsid w:val="00A07B0B"/>
    <w:rsid w:val="00A10E6F"/>
    <w:rsid w:val="00A116E6"/>
    <w:rsid w:val="00A12DE6"/>
    <w:rsid w:val="00A13694"/>
    <w:rsid w:val="00A217DF"/>
    <w:rsid w:val="00A2336D"/>
    <w:rsid w:val="00A24684"/>
    <w:rsid w:val="00A24892"/>
    <w:rsid w:val="00A25978"/>
    <w:rsid w:val="00A2636E"/>
    <w:rsid w:val="00A30BC3"/>
    <w:rsid w:val="00A3563B"/>
    <w:rsid w:val="00A36CE7"/>
    <w:rsid w:val="00A3721F"/>
    <w:rsid w:val="00A37570"/>
    <w:rsid w:val="00A41963"/>
    <w:rsid w:val="00A476ED"/>
    <w:rsid w:val="00A507CB"/>
    <w:rsid w:val="00A514CD"/>
    <w:rsid w:val="00A526B6"/>
    <w:rsid w:val="00A52A59"/>
    <w:rsid w:val="00A53DD0"/>
    <w:rsid w:val="00A53FD7"/>
    <w:rsid w:val="00A5452B"/>
    <w:rsid w:val="00A554D5"/>
    <w:rsid w:val="00A60480"/>
    <w:rsid w:val="00A6169D"/>
    <w:rsid w:val="00A63842"/>
    <w:rsid w:val="00A63F48"/>
    <w:rsid w:val="00A64695"/>
    <w:rsid w:val="00A64AB2"/>
    <w:rsid w:val="00A64BD3"/>
    <w:rsid w:val="00A6596D"/>
    <w:rsid w:val="00A65D9E"/>
    <w:rsid w:val="00A6690A"/>
    <w:rsid w:val="00A66B87"/>
    <w:rsid w:val="00A67EA6"/>
    <w:rsid w:val="00A70CEA"/>
    <w:rsid w:val="00A70DC8"/>
    <w:rsid w:val="00A70FB4"/>
    <w:rsid w:val="00A73268"/>
    <w:rsid w:val="00A7441F"/>
    <w:rsid w:val="00A752EC"/>
    <w:rsid w:val="00A75FDD"/>
    <w:rsid w:val="00A80599"/>
    <w:rsid w:val="00A813D9"/>
    <w:rsid w:val="00A81B56"/>
    <w:rsid w:val="00A830FA"/>
    <w:rsid w:val="00A85032"/>
    <w:rsid w:val="00A85599"/>
    <w:rsid w:val="00A86167"/>
    <w:rsid w:val="00A8646F"/>
    <w:rsid w:val="00A86E98"/>
    <w:rsid w:val="00A90668"/>
    <w:rsid w:val="00A909E1"/>
    <w:rsid w:val="00A92A9D"/>
    <w:rsid w:val="00A966ED"/>
    <w:rsid w:val="00AA00B6"/>
    <w:rsid w:val="00AA1421"/>
    <w:rsid w:val="00AA34AA"/>
    <w:rsid w:val="00AA3B2D"/>
    <w:rsid w:val="00AA5DA2"/>
    <w:rsid w:val="00AA5F03"/>
    <w:rsid w:val="00AA7CC9"/>
    <w:rsid w:val="00AB0427"/>
    <w:rsid w:val="00AB1E02"/>
    <w:rsid w:val="00AB321F"/>
    <w:rsid w:val="00AB48B7"/>
    <w:rsid w:val="00AB5249"/>
    <w:rsid w:val="00AB6214"/>
    <w:rsid w:val="00AB74F8"/>
    <w:rsid w:val="00AC1603"/>
    <w:rsid w:val="00AC18AC"/>
    <w:rsid w:val="00AC1FFA"/>
    <w:rsid w:val="00AC3441"/>
    <w:rsid w:val="00AC42B4"/>
    <w:rsid w:val="00AC740A"/>
    <w:rsid w:val="00AD0ED0"/>
    <w:rsid w:val="00AD29D5"/>
    <w:rsid w:val="00AD2A66"/>
    <w:rsid w:val="00AD44EA"/>
    <w:rsid w:val="00AD6887"/>
    <w:rsid w:val="00AD6D3B"/>
    <w:rsid w:val="00AE0121"/>
    <w:rsid w:val="00AE0459"/>
    <w:rsid w:val="00AE1395"/>
    <w:rsid w:val="00AE30AE"/>
    <w:rsid w:val="00AE62A5"/>
    <w:rsid w:val="00AE7E9D"/>
    <w:rsid w:val="00AF0633"/>
    <w:rsid w:val="00AF423A"/>
    <w:rsid w:val="00AF4EC3"/>
    <w:rsid w:val="00AF55C9"/>
    <w:rsid w:val="00AF72DB"/>
    <w:rsid w:val="00B011D6"/>
    <w:rsid w:val="00B01E6F"/>
    <w:rsid w:val="00B023A0"/>
    <w:rsid w:val="00B02434"/>
    <w:rsid w:val="00B025ED"/>
    <w:rsid w:val="00B0305A"/>
    <w:rsid w:val="00B03533"/>
    <w:rsid w:val="00B041C2"/>
    <w:rsid w:val="00B04FE0"/>
    <w:rsid w:val="00B05A2A"/>
    <w:rsid w:val="00B06396"/>
    <w:rsid w:val="00B0762A"/>
    <w:rsid w:val="00B10E10"/>
    <w:rsid w:val="00B11D8B"/>
    <w:rsid w:val="00B12D21"/>
    <w:rsid w:val="00B12EC7"/>
    <w:rsid w:val="00B1350E"/>
    <w:rsid w:val="00B14636"/>
    <w:rsid w:val="00B14ABB"/>
    <w:rsid w:val="00B207B4"/>
    <w:rsid w:val="00B22252"/>
    <w:rsid w:val="00B229BB"/>
    <w:rsid w:val="00B2327F"/>
    <w:rsid w:val="00B238C9"/>
    <w:rsid w:val="00B245C9"/>
    <w:rsid w:val="00B257B6"/>
    <w:rsid w:val="00B25D5F"/>
    <w:rsid w:val="00B2681F"/>
    <w:rsid w:val="00B268F3"/>
    <w:rsid w:val="00B27389"/>
    <w:rsid w:val="00B27391"/>
    <w:rsid w:val="00B30170"/>
    <w:rsid w:val="00B30707"/>
    <w:rsid w:val="00B31400"/>
    <w:rsid w:val="00B3234F"/>
    <w:rsid w:val="00B33831"/>
    <w:rsid w:val="00B33994"/>
    <w:rsid w:val="00B356DB"/>
    <w:rsid w:val="00B36636"/>
    <w:rsid w:val="00B41541"/>
    <w:rsid w:val="00B415F3"/>
    <w:rsid w:val="00B4204A"/>
    <w:rsid w:val="00B436E4"/>
    <w:rsid w:val="00B4457D"/>
    <w:rsid w:val="00B4494D"/>
    <w:rsid w:val="00B45AA3"/>
    <w:rsid w:val="00B46100"/>
    <w:rsid w:val="00B46C32"/>
    <w:rsid w:val="00B479B2"/>
    <w:rsid w:val="00B50708"/>
    <w:rsid w:val="00B52BF4"/>
    <w:rsid w:val="00B534EA"/>
    <w:rsid w:val="00B53E68"/>
    <w:rsid w:val="00B54363"/>
    <w:rsid w:val="00B544B0"/>
    <w:rsid w:val="00B54AF6"/>
    <w:rsid w:val="00B6004E"/>
    <w:rsid w:val="00B620C7"/>
    <w:rsid w:val="00B65017"/>
    <w:rsid w:val="00B6674B"/>
    <w:rsid w:val="00B66F65"/>
    <w:rsid w:val="00B670ED"/>
    <w:rsid w:val="00B6755B"/>
    <w:rsid w:val="00B67735"/>
    <w:rsid w:val="00B678B2"/>
    <w:rsid w:val="00B7051D"/>
    <w:rsid w:val="00B705BD"/>
    <w:rsid w:val="00B70916"/>
    <w:rsid w:val="00B71867"/>
    <w:rsid w:val="00B75996"/>
    <w:rsid w:val="00B76F31"/>
    <w:rsid w:val="00B82B06"/>
    <w:rsid w:val="00B8341B"/>
    <w:rsid w:val="00B84226"/>
    <w:rsid w:val="00B84498"/>
    <w:rsid w:val="00B855D8"/>
    <w:rsid w:val="00B86116"/>
    <w:rsid w:val="00B90512"/>
    <w:rsid w:val="00B917AA"/>
    <w:rsid w:val="00B946C1"/>
    <w:rsid w:val="00B948CF"/>
    <w:rsid w:val="00B95E22"/>
    <w:rsid w:val="00B96483"/>
    <w:rsid w:val="00B96CFD"/>
    <w:rsid w:val="00B97F8B"/>
    <w:rsid w:val="00BA0DFC"/>
    <w:rsid w:val="00BA0F2C"/>
    <w:rsid w:val="00BA5B24"/>
    <w:rsid w:val="00BA68DB"/>
    <w:rsid w:val="00BA6A9C"/>
    <w:rsid w:val="00BA79E0"/>
    <w:rsid w:val="00BB01C1"/>
    <w:rsid w:val="00BB0827"/>
    <w:rsid w:val="00BB0B3C"/>
    <w:rsid w:val="00BB2512"/>
    <w:rsid w:val="00BB27E9"/>
    <w:rsid w:val="00BB5C47"/>
    <w:rsid w:val="00BB6112"/>
    <w:rsid w:val="00BB6DB0"/>
    <w:rsid w:val="00BB7CC4"/>
    <w:rsid w:val="00BB7FB4"/>
    <w:rsid w:val="00BC0E85"/>
    <w:rsid w:val="00BC13F3"/>
    <w:rsid w:val="00BC50E2"/>
    <w:rsid w:val="00BC7172"/>
    <w:rsid w:val="00BC7A76"/>
    <w:rsid w:val="00BD0AE0"/>
    <w:rsid w:val="00BD0B5E"/>
    <w:rsid w:val="00BD4A0A"/>
    <w:rsid w:val="00BD5468"/>
    <w:rsid w:val="00BD6500"/>
    <w:rsid w:val="00BE13D8"/>
    <w:rsid w:val="00BE1A6F"/>
    <w:rsid w:val="00BE360A"/>
    <w:rsid w:val="00BE3769"/>
    <w:rsid w:val="00BE37BB"/>
    <w:rsid w:val="00BE4A3B"/>
    <w:rsid w:val="00BE5135"/>
    <w:rsid w:val="00BE5217"/>
    <w:rsid w:val="00BE6452"/>
    <w:rsid w:val="00BE68EC"/>
    <w:rsid w:val="00BE709B"/>
    <w:rsid w:val="00BF1CE5"/>
    <w:rsid w:val="00BF2CA9"/>
    <w:rsid w:val="00BF2E7A"/>
    <w:rsid w:val="00BF2F32"/>
    <w:rsid w:val="00BF3904"/>
    <w:rsid w:val="00BF3BBE"/>
    <w:rsid w:val="00BF418F"/>
    <w:rsid w:val="00BF5956"/>
    <w:rsid w:val="00BF5B4A"/>
    <w:rsid w:val="00BF63B7"/>
    <w:rsid w:val="00BF7E17"/>
    <w:rsid w:val="00C022DE"/>
    <w:rsid w:val="00C0341D"/>
    <w:rsid w:val="00C04C24"/>
    <w:rsid w:val="00C04C58"/>
    <w:rsid w:val="00C04C79"/>
    <w:rsid w:val="00C05722"/>
    <w:rsid w:val="00C05892"/>
    <w:rsid w:val="00C058B7"/>
    <w:rsid w:val="00C05DF7"/>
    <w:rsid w:val="00C06FE1"/>
    <w:rsid w:val="00C07064"/>
    <w:rsid w:val="00C10A45"/>
    <w:rsid w:val="00C119B0"/>
    <w:rsid w:val="00C12388"/>
    <w:rsid w:val="00C12761"/>
    <w:rsid w:val="00C12945"/>
    <w:rsid w:val="00C16534"/>
    <w:rsid w:val="00C178DA"/>
    <w:rsid w:val="00C210BB"/>
    <w:rsid w:val="00C212B9"/>
    <w:rsid w:val="00C23604"/>
    <w:rsid w:val="00C2564E"/>
    <w:rsid w:val="00C3043F"/>
    <w:rsid w:val="00C30E73"/>
    <w:rsid w:val="00C31377"/>
    <w:rsid w:val="00C3211C"/>
    <w:rsid w:val="00C33BE8"/>
    <w:rsid w:val="00C33DF7"/>
    <w:rsid w:val="00C35487"/>
    <w:rsid w:val="00C3587D"/>
    <w:rsid w:val="00C40BA0"/>
    <w:rsid w:val="00C431A8"/>
    <w:rsid w:val="00C45A23"/>
    <w:rsid w:val="00C4609D"/>
    <w:rsid w:val="00C46313"/>
    <w:rsid w:val="00C526C6"/>
    <w:rsid w:val="00C548F7"/>
    <w:rsid w:val="00C5511A"/>
    <w:rsid w:val="00C55434"/>
    <w:rsid w:val="00C575B2"/>
    <w:rsid w:val="00C57E7B"/>
    <w:rsid w:val="00C57FC3"/>
    <w:rsid w:val="00C62565"/>
    <w:rsid w:val="00C633BB"/>
    <w:rsid w:val="00C637C6"/>
    <w:rsid w:val="00C67C6D"/>
    <w:rsid w:val="00C716B6"/>
    <w:rsid w:val="00C72D2A"/>
    <w:rsid w:val="00C76645"/>
    <w:rsid w:val="00C7674A"/>
    <w:rsid w:val="00C76F53"/>
    <w:rsid w:val="00C774DD"/>
    <w:rsid w:val="00C77A27"/>
    <w:rsid w:val="00C77B64"/>
    <w:rsid w:val="00C8030C"/>
    <w:rsid w:val="00C80B9D"/>
    <w:rsid w:val="00C822E2"/>
    <w:rsid w:val="00C83D0D"/>
    <w:rsid w:val="00C877BB"/>
    <w:rsid w:val="00C879A4"/>
    <w:rsid w:val="00C879CC"/>
    <w:rsid w:val="00C87DF8"/>
    <w:rsid w:val="00C91A0E"/>
    <w:rsid w:val="00C93350"/>
    <w:rsid w:val="00C9414F"/>
    <w:rsid w:val="00C97732"/>
    <w:rsid w:val="00CA394B"/>
    <w:rsid w:val="00CA3A4B"/>
    <w:rsid w:val="00CA50E1"/>
    <w:rsid w:val="00CA533A"/>
    <w:rsid w:val="00CA618B"/>
    <w:rsid w:val="00CA7125"/>
    <w:rsid w:val="00CB0D4D"/>
    <w:rsid w:val="00CB0EC3"/>
    <w:rsid w:val="00CB107F"/>
    <w:rsid w:val="00CB1E24"/>
    <w:rsid w:val="00CB7750"/>
    <w:rsid w:val="00CC109A"/>
    <w:rsid w:val="00CC176E"/>
    <w:rsid w:val="00CC3824"/>
    <w:rsid w:val="00CC387A"/>
    <w:rsid w:val="00CC3B22"/>
    <w:rsid w:val="00CC3D85"/>
    <w:rsid w:val="00CC6F56"/>
    <w:rsid w:val="00CC7D16"/>
    <w:rsid w:val="00CD0A7D"/>
    <w:rsid w:val="00CD4FA7"/>
    <w:rsid w:val="00CD5018"/>
    <w:rsid w:val="00CD73BB"/>
    <w:rsid w:val="00CE16D0"/>
    <w:rsid w:val="00CE1BC1"/>
    <w:rsid w:val="00CE4346"/>
    <w:rsid w:val="00CE529E"/>
    <w:rsid w:val="00CE579D"/>
    <w:rsid w:val="00CE5ACA"/>
    <w:rsid w:val="00CE7D6F"/>
    <w:rsid w:val="00CF1A6B"/>
    <w:rsid w:val="00CF1F98"/>
    <w:rsid w:val="00CF2EC8"/>
    <w:rsid w:val="00CF55A7"/>
    <w:rsid w:val="00CF752C"/>
    <w:rsid w:val="00CF79D6"/>
    <w:rsid w:val="00CF7A97"/>
    <w:rsid w:val="00D00279"/>
    <w:rsid w:val="00D00E47"/>
    <w:rsid w:val="00D02DF8"/>
    <w:rsid w:val="00D031CF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2526"/>
    <w:rsid w:val="00D12931"/>
    <w:rsid w:val="00D134BD"/>
    <w:rsid w:val="00D14354"/>
    <w:rsid w:val="00D145C8"/>
    <w:rsid w:val="00D162F9"/>
    <w:rsid w:val="00D2108A"/>
    <w:rsid w:val="00D22EAB"/>
    <w:rsid w:val="00D24221"/>
    <w:rsid w:val="00D253CA"/>
    <w:rsid w:val="00D25F77"/>
    <w:rsid w:val="00D25FCF"/>
    <w:rsid w:val="00D2626F"/>
    <w:rsid w:val="00D274F1"/>
    <w:rsid w:val="00D3601A"/>
    <w:rsid w:val="00D365F1"/>
    <w:rsid w:val="00D36EEE"/>
    <w:rsid w:val="00D379CD"/>
    <w:rsid w:val="00D41645"/>
    <w:rsid w:val="00D41A5D"/>
    <w:rsid w:val="00D429CE"/>
    <w:rsid w:val="00D429F7"/>
    <w:rsid w:val="00D44153"/>
    <w:rsid w:val="00D441CB"/>
    <w:rsid w:val="00D44BD2"/>
    <w:rsid w:val="00D45BB0"/>
    <w:rsid w:val="00D465C3"/>
    <w:rsid w:val="00D468CC"/>
    <w:rsid w:val="00D46966"/>
    <w:rsid w:val="00D46B38"/>
    <w:rsid w:val="00D4762C"/>
    <w:rsid w:val="00D50E57"/>
    <w:rsid w:val="00D510A6"/>
    <w:rsid w:val="00D515B7"/>
    <w:rsid w:val="00D517CB"/>
    <w:rsid w:val="00D51882"/>
    <w:rsid w:val="00D51E00"/>
    <w:rsid w:val="00D52CFF"/>
    <w:rsid w:val="00D53A08"/>
    <w:rsid w:val="00D53C41"/>
    <w:rsid w:val="00D5433C"/>
    <w:rsid w:val="00D548D5"/>
    <w:rsid w:val="00D54F90"/>
    <w:rsid w:val="00D55107"/>
    <w:rsid w:val="00D5599A"/>
    <w:rsid w:val="00D60358"/>
    <w:rsid w:val="00D605E6"/>
    <w:rsid w:val="00D61998"/>
    <w:rsid w:val="00D63866"/>
    <w:rsid w:val="00D659C7"/>
    <w:rsid w:val="00D665FF"/>
    <w:rsid w:val="00D67CE7"/>
    <w:rsid w:val="00D70EF8"/>
    <w:rsid w:val="00D74B3D"/>
    <w:rsid w:val="00D7523D"/>
    <w:rsid w:val="00D7592C"/>
    <w:rsid w:val="00D7753D"/>
    <w:rsid w:val="00D80785"/>
    <w:rsid w:val="00D819E3"/>
    <w:rsid w:val="00D85100"/>
    <w:rsid w:val="00D85CEB"/>
    <w:rsid w:val="00D85EFB"/>
    <w:rsid w:val="00D9088D"/>
    <w:rsid w:val="00D90BDB"/>
    <w:rsid w:val="00D90EC8"/>
    <w:rsid w:val="00D91D61"/>
    <w:rsid w:val="00D93712"/>
    <w:rsid w:val="00D9377A"/>
    <w:rsid w:val="00D97E1B"/>
    <w:rsid w:val="00DA135B"/>
    <w:rsid w:val="00DA2072"/>
    <w:rsid w:val="00DA29C9"/>
    <w:rsid w:val="00DA338D"/>
    <w:rsid w:val="00DA4407"/>
    <w:rsid w:val="00DA5D32"/>
    <w:rsid w:val="00DB036A"/>
    <w:rsid w:val="00DB26AB"/>
    <w:rsid w:val="00DB3970"/>
    <w:rsid w:val="00DB431C"/>
    <w:rsid w:val="00DB5C55"/>
    <w:rsid w:val="00DB6233"/>
    <w:rsid w:val="00DB67AB"/>
    <w:rsid w:val="00DB6C51"/>
    <w:rsid w:val="00DB7BCC"/>
    <w:rsid w:val="00DB7F92"/>
    <w:rsid w:val="00DC0493"/>
    <w:rsid w:val="00DC32AA"/>
    <w:rsid w:val="00DC4600"/>
    <w:rsid w:val="00DC57C5"/>
    <w:rsid w:val="00DC632B"/>
    <w:rsid w:val="00DC6D73"/>
    <w:rsid w:val="00DC7526"/>
    <w:rsid w:val="00DD07C8"/>
    <w:rsid w:val="00DD29F7"/>
    <w:rsid w:val="00DD2A95"/>
    <w:rsid w:val="00DD2BAD"/>
    <w:rsid w:val="00DD51B8"/>
    <w:rsid w:val="00DD799A"/>
    <w:rsid w:val="00DE1E0E"/>
    <w:rsid w:val="00DE317D"/>
    <w:rsid w:val="00DE61D0"/>
    <w:rsid w:val="00DE6B9A"/>
    <w:rsid w:val="00DF60A1"/>
    <w:rsid w:val="00DF671B"/>
    <w:rsid w:val="00DF6A60"/>
    <w:rsid w:val="00DF7784"/>
    <w:rsid w:val="00E00D9C"/>
    <w:rsid w:val="00E02951"/>
    <w:rsid w:val="00E02C5E"/>
    <w:rsid w:val="00E0333D"/>
    <w:rsid w:val="00E0386B"/>
    <w:rsid w:val="00E0693B"/>
    <w:rsid w:val="00E07996"/>
    <w:rsid w:val="00E115C4"/>
    <w:rsid w:val="00E11BE8"/>
    <w:rsid w:val="00E12363"/>
    <w:rsid w:val="00E12786"/>
    <w:rsid w:val="00E16782"/>
    <w:rsid w:val="00E17D3E"/>
    <w:rsid w:val="00E21051"/>
    <w:rsid w:val="00E23FA7"/>
    <w:rsid w:val="00E2430D"/>
    <w:rsid w:val="00E251AA"/>
    <w:rsid w:val="00E25E3C"/>
    <w:rsid w:val="00E260CB"/>
    <w:rsid w:val="00E26880"/>
    <w:rsid w:val="00E26A90"/>
    <w:rsid w:val="00E27238"/>
    <w:rsid w:val="00E344E4"/>
    <w:rsid w:val="00E370BE"/>
    <w:rsid w:val="00E40717"/>
    <w:rsid w:val="00E44888"/>
    <w:rsid w:val="00E44DA4"/>
    <w:rsid w:val="00E45C60"/>
    <w:rsid w:val="00E45E30"/>
    <w:rsid w:val="00E46B58"/>
    <w:rsid w:val="00E54691"/>
    <w:rsid w:val="00E54AED"/>
    <w:rsid w:val="00E54D94"/>
    <w:rsid w:val="00E57884"/>
    <w:rsid w:val="00E603E1"/>
    <w:rsid w:val="00E61643"/>
    <w:rsid w:val="00E629CB"/>
    <w:rsid w:val="00E62EFA"/>
    <w:rsid w:val="00E65819"/>
    <w:rsid w:val="00E65957"/>
    <w:rsid w:val="00E65C2A"/>
    <w:rsid w:val="00E712CD"/>
    <w:rsid w:val="00E71D95"/>
    <w:rsid w:val="00E74D54"/>
    <w:rsid w:val="00E74FDE"/>
    <w:rsid w:val="00E7719B"/>
    <w:rsid w:val="00E8154A"/>
    <w:rsid w:val="00E81927"/>
    <w:rsid w:val="00E84553"/>
    <w:rsid w:val="00E85575"/>
    <w:rsid w:val="00E85CD2"/>
    <w:rsid w:val="00E92E46"/>
    <w:rsid w:val="00E944CA"/>
    <w:rsid w:val="00E94B37"/>
    <w:rsid w:val="00E96882"/>
    <w:rsid w:val="00EA1E99"/>
    <w:rsid w:val="00EA30DD"/>
    <w:rsid w:val="00EA4F63"/>
    <w:rsid w:val="00EA67E2"/>
    <w:rsid w:val="00EA6CAF"/>
    <w:rsid w:val="00EA72FE"/>
    <w:rsid w:val="00EB2DB2"/>
    <w:rsid w:val="00EB3B58"/>
    <w:rsid w:val="00EB3EA8"/>
    <w:rsid w:val="00EB419B"/>
    <w:rsid w:val="00EB435F"/>
    <w:rsid w:val="00EB5263"/>
    <w:rsid w:val="00EB6B2B"/>
    <w:rsid w:val="00EB7FD2"/>
    <w:rsid w:val="00EC1ADD"/>
    <w:rsid w:val="00EC1B08"/>
    <w:rsid w:val="00EC2096"/>
    <w:rsid w:val="00EC2564"/>
    <w:rsid w:val="00EC2F48"/>
    <w:rsid w:val="00EC3E28"/>
    <w:rsid w:val="00EC41B1"/>
    <w:rsid w:val="00EC678B"/>
    <w:rsid w:val="00EC6B60"/>
    <w:rsid w:val="00EC7133"/>
    <w:rsid w:val="00ED10AD"/>
    <w:rsid w:val="00ED3326"/>
    <w:rsid w:val="00ED39FF"/>
    <w:rsid w:val="00ED63EB"/>
    <w:rsid w:val="00ED6B11"/>
    <w:rsid w:val="00EE20F5"/>
    <w:rsid w:val="00EE3959"/>
    <w:rsid w:val="00EE3C9C"/>
    <w:rsid w:val="00EE47D6"/>
    <w:rsid w:val="00EF018C"/>
    <w:rsid w:val="00EF3514"/>
    <w:rsid w:val="00EF39FE"/>
    <w:rsid w:val="00EF3C6E"/>
    <w:rsid w:val="00EF4D99"/>
    <w:rsid w:val="00EF7BA2"/>
    <w:rsid w:val="00F00F55"/>
    <w:rsid w:val="00F0201C"/>
    <w:rsid w:val="00F040AD"/>
    <w:rsid w:val="00F04B6C"/>
    <w:rsid w:val="00F04D0D"/>
    <w:rsid w:val="00F04E96"/>
    <w:rsid w:val="00F07293"/>
    <w:rsid w:val="00F07CF7"/>
    <w:rsid w:val="00F10CE2"/>
    <w:rsid w:val="00F11549"/>
    <w:rsid w:val="00F13E74"/>
    <w:rsid w:val="00F14814"/>
    <w:rsid w:val="00F14995"/>
    <w:rsid w:val="00F15ABF"/>
    <w:rsid w:val="00F15BCA"/>
    <w:rsid w:val="00F1660B"/>
    <w:rsid w:val="00F16DD8"/>
    <w:rsid w:val="00F17497"/>
    <w:rsid w:val="00F203A1"/>
    <w:rsid w:val="00F214CD"/>
    <w:rsid w:val="00F229E2"/>
    <w:rsid w:val="00F2673A"/>
    <w:rsid w:val="00F2766E"/>
    <w:rsid w:val="00F277CC"/>
    <w:rsid w:val="00F27BE6"/>
    <w:rsid w:val="00F27D7D"/>
    <w:rsid w:val="00F31154"/>
    <w:rsid w:val="00F31553"/>
    <w:rsid w:val="00F3486B"/>
    <w:rsid w:val="00F34ADB"/>
    <w:rsid w:val="00F35D3E"/>
    <w:rsid w:val="00F36664"/>
    <w:rsid w:val="00F366B8"/>
    <w:rsid w:val="00F41538"/>
    <w:rsid w:val="00F41866"/>
    <w:rsid w:val="00F41CC6"/>
    <w:rsid w:val="00F41D60"/>
    <w:rsid w:val="00F44E83"/>
    <w:rsid w:val="00F454FC"/>
    <w:rsid w:val="00F45B6A"/>
    <w:rsid w:val="00F45DC1"/>
    <w:rsid w:val="00F473A2"/>
    <w:rsid w:val="00F473AC"/>
    <w:rsid w:val="00F51CE8"/>
    <w:rsid w:val="00F52708"/>
    <w:rsid w:val="00F54CDF"/>
    <w:rsid w:val="00F56C98"/>
    <w:rsid w:val="00F56DBA"/>
    <w:rsid w:val="00F5724C"/>
    <w:rsid w:val="00F57547"/>
    <w:rsid w:val="00F62542"/>
    <w:rsid w:val="00F630E6"/>
    <w:rsid w:val="00F642D6"/>
    <w:rsid w:val="00F65484"/>
    <w:rsid w:val="00F67766"/>
    <w:rsid w:val="00F70598"/>
    <w:rsid w:val="00F709A0"/>
    <w:rsid w:val="00F715FD"/>
    <w:rsid w:val="00F729DE"/>
    <w:rsid w:val="00F73140"/>
    <w:rsid w:val="00F73A33"/>
    <w:rsid w:val="00F75F0B"/>
    <w:rsid w:val="00F7649E"/>
    <w:rsid w:val="00F80C9E"/>
    <w:rsid w:val="00F81356"/>
    <w:rsid w:val="00F8371C"/>
    <w:rsid w:val="00F867F6"/>
    <w:rsid w:val="00F86BF5"/>
    <w:rsid w:val="00F873BB"/>
    <w:rsid w:val="00F901CE"/>
    <w:rsid w:val="00F91A5E"/>
    <w:rsid w:val="00F91ECA"/>
    <w:rsid w:val="00F95D50"/>
    <w:rsid w:val="00F95E9E"/>
    <w:rsid w:val="00FA1990"/>
    <w:rsid w:val="00FA4B58"/>
    <w:rsid w:val="00FA6BC7"/>
    <w:rsid w:val="00FB0EE1"/>
    <w:rsid w:val="00FB1136"/>
    <w:rsid w:val="00FB3469"/>
    <w:rsid w:val="00FB45BC"/>
    <w:rsid w:val="00FB7913"/>
    <w:rsid w:val="00FC0207"/>
    <w:rsid w:val="00FC46AD"/>
    <w:rsid w:val="00FD0733"/>
    <w:rsid w:val="00FD073F"/>
    <w:rsid w:val="00FD0AFA"/>
    <w:rsid w:val="00FD1BA5"/>
    <w:rsid w:val="00FD2732"/>
    <w:rsid w:val="00FD46EF"/>
    <w:rsid w:val="00FD5FDB"/>
    <w:rsid w:val="00FD63AC"/>
    <w:rsid w:val="00FE32BD"/>
    <w:rsid w:val="00FE470C"/>
    <w:rsid w:val="00FE7115"/>
    <w:rsid w:val="00FF03D8"/>
    <w:rsid w:val="00FF168E"/>
    <w:rsid w:val="00FF361D"/>
    <w:rsid w:val="00FF5362"/>
    <w:rsid w:val="00FF536B"/>
    <w:rsid w:val="0935853B"/>
    <w:rsid w:val="25B47B8B"/>
    <w:rsid w:val="3B05C1BB"/>
    <w:rsid w:val="3E9B70FA"/>
    <w:rsid w:val="5E372A5D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899D2F25-3C89-4AE3-911D-02564FD8F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29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/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43265"/>
    <w:rPr>
      <w:sz w:val="16"/>
      <w:szCs w:val="16"/>
    </w:rPr>
  </w:style>
  <w:style w:type="paragraph" w:styleId="a7">
    <w:name w:val="annotation text"/>
    <w:basedOn w:val="a"/>
    <w:semiHidden/>
    <w:rsid w:val="00143265"/>
    <w:rPr>
      <w:sz w:val="20"/>
      <w:szCs w:val="20"/>
    </w:rPr>
  </w:style>
  <w:style w:type="paragraph" w:styleId="a8">
    <w:name w:val="annotation subject"/>
    <w:basedOn w:val="a7"/>
    <w:next w:val="a7"/>
    <w:semiHidden/>
    <w:rsid w:val="00143265"/>
    <w:rPr>
      <w:b/>
      <w:bCs/>
    </w:rPr>
  </w:style>
  <w:style w:type="character" w:styleId="a9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a">
    <w:name w:val="Normal (Web)"/>
    <w:basedOn w:val="a"/>
    <w:uiPriority w:val="99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b">
    <w:name w:val="Hyperlink"/>
    <w:rsid w:val="00525CF8"/>
    <w:rPr>
      <w:rFonts w:cs="Times New Roman"/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B948CF"/>
    <w:rPr>
      <w:sz w:val="20"/>
      <w:szCs w:val="20"/>
    </w:rPr>
  </w:style>
  <w:style w:type="character" w:customStyle="1" w:styleId="ad">
    <w:name w:val="Текст кінцевої виноски Знак"/>
    <w:link w:val="ac"/>
    <w:uiPriority w:val="99"/>
    <w:semiHidden/>
    <w:rsid w:val="00B948CF"/>
    <w:rPr>
      <w:lang w:val="ru-RU" w:eastAsia="ru-RU"/>
    </w:rPr>
  </w:style>
  <w:style w:type="character" w:styleId="ae">
    <w:name w:val="endnote reference"/>
    <w:uiPriority w:val="99"/>
    <w:semiHidden/>
    <w:unhideWhenUsed/>
    <w:rsid w:val="00B948CF"/>
    <w:rPr>
      <w:vertAlign w:val="superscript"/>
    </w:rPr>
  </w:style>
  <w:style w:type="paragraph" w:styleId="af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0">
    <w:name w:val="footnote text"/>
    <w:basedOn w:val="a"/>
    <w:link w:val="af1"/>
    <w:rsid w:val="00D14354"/>
    <w:rPr>
      <w:sz w:val="20"/>
      <w:szCs w:val="20"/>
    </w:rPr>
  </w:style>
  <w:style w:type="character" w:customStyle="1" w:styleId="af1">
    <w:name w:val="Текст виноски Знак"/>
    <w:link w:val="af0"/>
    <w:rsid w:val="00D14354"/>
    <w:rPr>
      <w:lang w:val="ru-RU" w:eastAsia="ru-RU"/>
    </w:rPr>
  </w:style>
  <w:style w:type="character" w:styleId="af2">
    <w:name w:val="footnote reference"/>
    <w:rsid w:val="00D14354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link w:val="af3"/>
    <w:uiPriority w:val="99"/>
    <w:rsid w:val="008B5EAF"/>
    <w:rPr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502225"/>
    <w:pPr>
      <w:jc w:val="both"/>
    </w:pPr>
    <w:rPr>
      <w:szCs w:val="20"/>
      <w:lang w:eastAsia="en-GB"/>
    </w:rPr>
  </w:style>
  <w:style w:type="character" w:customStyle="1" w:styleId="af6">
    <w:name w:val="Основний текст Знак"/>
    <w:link w:val="af5"/>
    <w:rsid w:val="00502225"/>
    <w:rPr>
      <w:sz w:val="24"/>
      <w:lang w:eastAsia="en-GB"/>
    </w:rPr>
  </w:style>
  <w:style w:type="paragraph" w:styleId="af7">
    <w:name w:val="Subtitle"/>
    <w:basedOn w:val="a"/>
    <w:next w:val="a"/>
    <w:link w:val="af8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af8">
    <w:name w:val="Підзаголовок Знак"/>
    <w:link w:val="af7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9">
    <w:name w:val="Title"/>
    <w:basedOn w:val="a"/>
    <w:link w:val="afa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</w:rPr>
  </w:style>
  <w:style w:type="character" w:customStyle="1" w:styleId="afa">
    <w:name w:val="Назва Знак"/>
    <w:link w:val="af9"/>
    <w:rsid w:val="009E37BB"/>
    <w:rPr>
      <w:rFonts w:ascii="Arial" w:hAnsi="Arial"/>
      <w:b/>
      <w:sz w:val="18"/>
      <w:lang w:val="uk-UA"/>
    </w:rPr>
  </w:style>
  <w:style w:type="paragraph" w:customStyle="1" w:styleId="10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b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54363"/>
  </w:style>
  <w:style w:type="paragraph" w:customStyle="1" w:styleId="TableParagraph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d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584CC6"/>
  </w:style>
  <w:style w:type="paragraph" w:customStyle="1" w:styleId="paragraph">
    <w:name w:val="paragraph"/>
    <w:basedOn w:val="a"/>
    <w:rsid w:val="00584C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5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nder@redcross.org.ua" TargetMode="External"/><Relationship Id="rId18" Type="http://schemas.openxmlformats.org/officeDocument/2006/relationships/hyperlink" Target="https://redcross.org.ua/information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eur01.safelinks.protection.outlook.com/?url=https%3A%2F%2Fwww.ecfr.gov%2Fcurrent%2Ftitle-2%2Fsubtitle-A%2Fchapter-II%2Fpart-200%2Fappendix-Appendix%2520II%2520to%2520Part%2520200&amp;data=05%7C02%7Czakupivli2.nc%40redcross.org.ua%7C771f9824d6fa41187a7f08de9ebae868%7Cccc765de099049d4a80f294e28a1f923%7C0%7C0%7C639122723223518694%7CUnknown%7CTWFpbGZsb3d8eyJFbXB0eU1hcGkiOnRydWUsIlYiOiIwLjAuMDAwMCIsIlAiOiJXaW4zMiIsIkFOIjoiTWFpbCIsIldUIjoyfQ%3D%3D%7C0%7C%7C%7C&amp;sdata=s9wz%2FiuPEho0dT8s4tDxHRFww8Deh6bDQeKnb6iG3yY%3D&amp;reserved=0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tender.committee@redcross.org.ua" TargetMode="External"/><Relationship Id="rId17" Type="http://schemas.openxmlformats.org/officeDocument/2006/relationships/hyperlink" Target="https://eur01.safelinks.protection.outlook.com/?url=https%3A%2F%2Fwww.ecfr.gov%2Fcurrent%2Ftitle-2%2Fsubtitle-A%2Fchapter-II%2Fpart-200%2Fsubpart-D%2Fsubject-group-ECFR45ddd4419ad436d&amp;data=05%7C02%7Cn.marynenko%40redcross.org.ua%7Ce593eb67074a4689838608de8fec32d9%7Cccc765de099049d4a80f294e28a1f923%7C0%7C0%7C639106441788256090%7CUnknown%7CTWFpbGZsb3d8eyJFbXB0eU1hcGkiOnRydWUsIlYiOiIwLjAuMDAwMCIsIlAiOiJXaW4zMiIsIkFOIjoiTWFpbCIsIldUIjoyfQ%3D%3D%7C0%7C%7C%7C&amp;sdata=ZBJ0mNHb0M9TdInb3piigaF577zYn89aN%2FBA1s%2BsjaM%3D&amp;reserved=0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ur01.safelinks.protection.outlook.com/?url=https%3A%2F%2Fwww.ecfr.gov%2Fcurrent%2Ftitle-2%2Fsubtitle-A%2Fchapter-II%2Fpart-200%2Fsubpart-D%2Fsubject-group-ECFR45ddd4419ad436d%2Fsection-200.322&amp;data=05%7C02%7Cn.marynenko%40redcross.org.ua%7Ce593eb67074a4689838608de8fec32d9%7Cccc765de099049d4a80f294e28a1f923%7C0%7C0%7C639106441788234342%7CUnknown%7CTWFpbGZsb3d8eyJFbXB0eU1hcGkiOnRydWUsIlYiOiIwLjAuMDAwMCIsIlAiOiJXaW4zMiIsIkFOIjoiTWFpbCIsIldUIjoyfQ%3D%3D%7C0%7C%7C%7C&amp;sdata=yol%2BCIgpSX%2FdB7alBJnP6caNMU7%2F4E%2FqpL81GTkkEME%3D&amp;reserved=0" TargetMode="External"/><Relationship Id="rId20" Type="http://schemas.openxmlformats.org/officeDocument/2006/relationships/hyperlink" Target="https://eur01.safelinks.protection.outlook.com/?url=https%3A%2F%2Fwww.ecfr.gov%2Fcurrent%2Ftitle-2%2Fsubtitle-A%2Fchapter-II%2Fpart-200%2Fsubpart-D%2Fsubject-group-ECFR45ddd4419ad436d&amp;data=05%7C02%7Czakupivli2.nc%40redcross.org.ua%7C771f9824d6fa41187a7f08de9ebae868%7Cccc765de099049d4a80f294e28a1f923%7C0%7C0%7C639122723223483416%7CUnknown%7CTWFpbGZsb3d8eyJFbXB0eU1hcGkiOnRydWUsIlYiOiIwLjAuMDAwMCIsIlAiOiJXaW4zMiIsIkFOIjoiTWFpbCIsIldUIjoyfQ%3D%3D%7C0%7C%7C%7C&amp;sdata=3bL77VCa2j1zXhiM8%2BNbd1TPUi4KFOo1hFMzjPUP7Kk%3D&amp;reserved=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eur01.safelinks.protection.outlook.com/?url=https%3A%2F%2Fwww.ecfr.gov%2Fcurrent%2Ftitle-2%2Fsubtitle-A%2Fchapter-II%2Fpart-200%2Fsubpart-D%2Fsubject-group-ECFR45ddd4419ad436d%2Fsection-200.322&amp;data=05%7C02%7Cn.marynenko%40redcross.org.ua%7Ce593eb67074a4689838608de8fec32d9%7Cccc765de099049d4a80f294e28a1f923%7C0%7C0%7C639106441788204424%7CUnknown%7CTWFpbGZsb3d8eyJFbXB0eU1hcGkiOnRydWUsIlYiOiIwLjAuMDAwMCIsIlAiOiJXaW4zMiIsIkFOIjoiTWFpbCIsIldUIjoyfQ%3D%3D%7C0%7C%7C%7C&amp;sdata=ntypxccX4oLMQOIsIZ7JQktODzusw3LJaT%2F3aZRe%2Bjg%3D&amp;reserved=0" TargetMode="External"/><Relationship Id="rId23" Type="http://schemas.openxmlformats.org/officeDocument/2006/relationships/hyperlink" Target="https://eur01.safelinks.protection.outlook.com/?url=https%3A%2F%2Fwww.sam.gov%2F&amp;data=05%7C02%7Czakupivli2.nc%40redcross.org.ua%7C771f9824d6fa41187a7f08de9ebae868%7Cccc765de099049d4a80f294e28a1f923%7C0%7C0%7C639122723223573646%7CUnknown%7CTWFpbGZsb3d8eyJFbXB0eU1hcGkiOnRydWUsIlYiOiIwLjAuMDAwMCIsIlAiOiJXaW4zMiIsIkFOIjoiTWFpbCIsIldUIjoyfQ%3D%3D%7C0%7C%7C%7C&amp;sdata=IMrN10gjLJo%2FYCkCYHwSVWX2h94LJWix9YBSshzs5Wo%3D&amp;reserved=0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eur01.safelinks.protection.outlook.com/?url=https%3A%2F%2Fwww.ecfr.gov%2Fcurrent%2Ftitle-2%2Fsubtitle-A%2Fchapter-II%2Fpart-200%2Fsubpart-D%2Fsubject-group-ECFR45ddd4419ad436d%2Fsection-200.322&amp;data=05%7C02%7Czakupivli2.nc%40redcross.org.ua%7C771f9824d6fa41187a7f08de9ebae868%7Cccc765de099049d4a80f294e28a1f923%7C0%7C0%7C639122723223358954%7CUnknown%7CTWFpbGZsb3d8eyJFbXB0eU1hcGkiOnRydWUsIlYiOiIwLjAuMDAwMCIsIlAiOiJXaW4zMiIsIkFOIjoiTWFpbCIsIldUIjoyfQ%3D%3D%7C0%7C%7C%7C&amp;sdata=Au%2Bks6za7yzZLNRD8PXFqbSMePlTEEjOWo%2FRPQSsnCI%3D&amp;reserved=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ender.committee@redcross.org.ua" TargetMode="External"/><Relationship Id="rId22" Type="http://schemas.openxmlformats.org/officeDocument/2006/relationships/hyperlink" Target="https://www.state.gov/wp-content/uploads/2026/02/Final-FY26-Standard-Terms-and-Conditions-for-Federal-Awards-FINAL-HRC1259439-Accessible-2.6.pdf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7FBC1-A3BC-49CA-99DF-F40F34B80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4.xml><?xml version="1.0" encoding="utf-8"?>
<ds:datastoreItem xmlns:ds="http://schemas.openxmlformats.org/officeDocument/2006/customXml" ds:itemID="{7A59EF1B-97DD-486D-A61C-08B4AE17D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9</Pages>
  <Words>22492</Words>
  <Characters>12821</Characters>
  <Application>Microsoft Office Word</Application>
  <DocSecurity>0</DocSecurity>
  <Lines>106</Lines>
  <Paragraphs>70</Paragraphs>
  <ScaleCrop>false</ScaleCrop>
  <Company>AUN of PLWH</Company>
  <LinksUpToDate>false</LinksUpToDate>
  <CharactersWithSpaces>35243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Kateryna Ihnatieva</cp:lastModifiedBy>
  <cp:revision>197</cp:revision>
  <cp:lastPrinted>2026-10-08T11:47:00Z</cp:lastPrinted>
  <dcterms:created xsi:type="dcterms:W3CDTF">2024-10-30T21:42:00Z</dcterms:created>
  <dcterms:modified xsi:type="dcterms:W3CDTF">2026-10-09T08:46:00Z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