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0AB44B75"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55F96">
        <w:rPr>
          <w:b/>
          <w:bCs/>
          <w:sz w:val="22"/>
          <w:szCs w:val="22"/>
        </w:rPr>
        <w:t>«</w:t>
      </w:r>
      <w:r w:rsidR="00EE415B">
        <w:rPr>
          <w:b/>
          <w:bCs/>
          <w:sz w:val="22"/>
          <w:szCs w:val="22"/>
          <w:lang w:val="uk-UA"/>
        </w:rPr>
        <w:t>0</w:t>
      </w:r>
      <w:r w:rsidR="00B236A8">
        <w:rPr>
          <w:b/>
          <w:bCs/>
          <w:sz w:val="22"/>
          <w:szCs w:val="22"/>
          <w:lang w:val="uk-UA"/>
        </w:rPr>
        <w:t>2</w:t>
      </w:r>
      <w:r w:rsidRPr="00155F96">
        <w:rPr>
          <w:b/>
          <w:bCs/>
          <w:sz w:val="22"/>
          <w:szCs w:val="22"/>
        </w:rPr>
        <w:t xml:space="preserve">» </w:t>
      </w:r>
      <w:r w:rsidR="00EE415B">
        <w:rPr>
          <w:b/>
          <w:bCs/>
          <w:sz w:val="22"/>
          <w:szCs w:val="22"/>
          <w:lang w:val="uk-UA"/>
        </w:rPr>
        <w:t>жовтня</w:t>
      </w:r>
      <w:r w:rsidRPr="00155F96">
        <w:rPr>
          <w:b/>
          <w:bCs/>
          <w:sz w:val="22"/>
          <w:szCs w:val="22"/>
        </w:rPr>
        <w:t xml:space="preserve"> 202</w:t>
      </w:r>
      <w:r w:rsidR="00273CC8" w:rsidRPr="00155F96">
        <w:rPr>
          <w:b/>
          <w:bCs/>
          <w:sz w:val="22"/>
          <w:szCs w:val="22"/>
          <w:lang w:val="uk-UA"/>
        </w:rPr>
        <w:t>6</w:t>
      </w:r>
      <w:r w:rsidRPr="00155F9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D7838C2"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155F96" w:rsidRPr="00155F96">
        <w:rPr>
          <w:b/>
          <w:sz w:val="22"/>
          <w:szCs w:val="22"/>
          <w:lang w:val="uk-UA"/>
        </w:rPr>
        <w:t>33</w:t>
      </w:r>
      <w:r w:rsidR="00EE415B">
        <w:rPr>
          <w:b/>
          <w:sz w:val="22"/>
          <w:szCs w:val="22"/>
          <w:lang w:val="uk-UA"/>
        </w:rPr>
        <w:t>82</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61B3A4CF" w14:textId="2AD2D8A2" w:rsidR="007F02D3" w:rsidRPr="007F02D3" w:rsidRDefault="00A84B49" w:rsidP="007F02D3">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7F02D3" w:rsidRPr="007F02D3">
        <w:rPr>
          <w:sz w:val="22"/>
          <w:szCs w:val="22"/>
          <w:lang w:val="uk-UA"/>
        </w:rPr>
        <w:t>елементів візуальної ідентифікації Громадського центру у м. Дніпро</w:t>
      </w:r>
      <w:r w:rsidR="00D67FD8">
        <w:rPr>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5659"/>
        <w:gridCol w:w="1417"/>
        <w:gridCol w:w="1985"/>
      </w:tblGrid>
      <w:tr w:rsidR="00A206D9" w:rsidRPr="00E43961" w14:paraId="428F6868" w14:textId="77777777" w:rsidTr="00F126CD">
        <w:trPr>
          <w:trHeight w:val="430"/>
        </w:trPr>
        <w:tc>
          <w:tcPr>
            <w:tcW w:w="8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51CAC7C7" w:rsidR="00A206D9" w:rsidRPr="00E43961" w:rsidRDefault="00A206D9" w:rsidP="00B10378">
            <w:pPr>
              <w:jc w:val="center"/>
              <w:rPr>
                <w:b/>
                <w:sz w:val="22"/>
                <w:szCs w:val="22"/>
                <w:lang w:val="uk-UA"/>
              </w:rPr>
            </w:pPr>
            <w:r w:rsidRPr="00E43961">
              <w:rPr>
                <w:b/>
                <w:sz w:val="22"/>
                <w:szCs w:val="22"/>
                <w:lang w:val="uk-UA"/>
              </w:rPr>
              <w:t>№</w:t>
            </w:r>
            <w:r w:rsidR="00D05DEF">
              <w:rPr>
                <w:b/>
                <w:sz w:val="22"/>
                <w:szCs w:val="22"/>
                <w:lang w:val="uk-UA"/>
              </w:rPr>
              <w:t xml:space="preserve"> ЛОТ</w:t>
            </w:r>
            <w:r w:rsidR="006A0382">
              <w:rPr>
                <w:b/>
                <w:sz w:val="22"/>
                <w:szCs w:val="22"/>
                <w:lang w:val="uk-UA"/>
              </w:rPr>
              <w:t>А</w:t>
            </w:r>
          </w:p>
        </w:tc>
        <w:tc>
          <w:tcPr>
            <w:tcW w:w="5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6A254B83" w:rsidR="00BA53F7" w:rsidRPr="00D6628D" w:rsidRDefault="00A206D9" w:rsidP="00D6628D">
            <w:pPr>
              <w:jc w:val="center"/>
              <w:rPr>
                <w:bCs/>
                <w:sz w:val="22"/>
                <w:szCs w:val="22"/>
                <w:lang w:val="uk-UA"/>
              </w:rPr>
            </w:pPr>
            <w:r w:rsidRPr="00E43961">
              <w:rPr>
                <w:b/>
                <w:sz w:val="22"/>
                <w:szCs w:val="22"/>
                <w:lang w:val="uk-UA"/>
              </w:rPr>
              <w:t>Кількість</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410D70" w:rsidRPr="00E43961" w14:paraId="71C46B11" w14:textId="77777777" w:rsidTr="005B79DE">
        <w:trPr>
          <w:trHeight w:val="480"/>
        </w:trPr>
        <w:tc>
          <w:tcPr>
            <w:tcW w:w="857" w:type="dxa"/>
            <w:tcBorders>
              <w:top w:val="single" w:sz="4" w:space="0" w:color="auto"/>
              <w:left w:val="single" w:sz="4" w:space="0" w:color="auto"/>
              <w:right w:val="single" w:sz="4" w:space="0" w:color="auto"/>
            </w:tcBorders>
            <w:vAlign w:val="center"/>
          </w:tcPr>
          <w:p w14:paraId="12A5420A" w14:textId="617AF1C1" w:rsidR="00410D70" w:rsidRPr="00F126CD" w:rsidRDefault="00410D70" w:rsidP="00A82872">
            <w:pPr>
              <w:jc w:val="center"/>
              <w:rPr>
                <w:b/>
                <w:sz w:val="22"/>
                <w:szCs w:val="22"/>
                <w:lang w:val="uk-UA"/>
              </w:rPr>
            </w:pPr>
            <w:r w:rsidRPr="00F126CD">
              <w:rPr>
                <w:b/>
                <w:sz w:val="22"/>
                <w:szCs w:val="22"/>
                <w:lang w:val="uk-UA"/>
              </w:rPr>
              <w:t>1</w:t>
            </w:r>
          </w:p>
        </w:tc>
        <w:tc>
          <w:tcPr>
            <w:tcW w:w="5659" w:type="dxa"/>
            <w:tcBorders>
              <w:top w:val="single" w:sz="4" w:space="0" w:color="auto"/>
              <w:left w:val="single" w:sz="4" w:space="0" w:color="auto"/>
              <w:bottom w:val="single" w:sz="4" w:space="0" w:color="auto"/>
              <w:right w:val="single" w:sz="4" w:space="0" w:color="auto"/>
            </w:tcBorders>
            <w:vAlign w:val="center"/>
          </w:tcPr>
          <w:p w14:paraId="68E32E75" w14:textId="2E638E52" w:rsidR="00410D70" w:rsidRPr="005B79DE" w:rsidRDefault="00B41C67" w:rsidP="00A841AA">
            <w:pPr>
              <w:rPr>
                <w:bCs/>
                <w:sz w:val="22"/>
                <w:szCs w:val="22"/>
                <w:lang w:val="uk-UA"/>
              </w:rPr>
            </w:pPr>
            <w:r w:rsidRPr="005B79DE">
              <w:rPr>
                <w:bCs/>
                <w:sz w:val="22"/>
                <w:szCs w:val="22"/>
                <w:lang w:val="uk-UA"/>
              </w:rPr>
              <w:t>Світлові та об’ємні рекламні конструкції</w:t>
            </w:r>
          </w:p>
        </w:tc>
        <w:tc>
          <w:tcPr>
            <w:tcW w:w="3402" w:type="dxa"/>
            <w:gridSpan w:val="2"/>
            <w:vMerge w:val="restart"/>
            <w:tcBorders>
              <w:top w:val="single" w:sz="4" w:space="0" w:color="auto"/>
              <w:left w:val="single" w:sz="4" w:space="0" w:color="auto"/>
              <w:right w:val="single" w:sz="4" w:space="0" w:color="auto"/>
            </w:tcBorders>
            <w:vAlign w:val="center"/>
          </w:tcPr>
          <w:p w14:paraId="405BE1B9" w14:textId="77777777" w:rsidR="00410D70" w:rsidRPr="00410D70" w:rsidRDefault="00410D70" w:rsidP="000326A8">
            <w:pPr>
              <w:jc w:val="center"/>
              <w:rPr>
                <w:b/>
                <w:bCs/>
                <w:sz w:val="22"/>
                <w:szCs w:val="22"/>
                <w:lang w:val="uk-UA"/>
              </w:rPr>
            </w:pPr>
            <w:r w:rsidRPr="00410D70">
              <w:rPr>
                <w:b/>
                <w:bCs/>
                <w:sz w:val="22"/>
                <w:szCs w:val="22"/>
                <w:lang w:val="uk-UA"/>
              </w:rPr>
              <w:t>Детальна інформація в Додатку №1</w:t>
            </w:r>
          </w:p>
          <w:p w14:paraId="174CA0E0" w14:textId="158B6AFF" w:rsidR="00410D70" w:rsidRPr="00BA5882" w:rsidRDefault="00410D70" w:rsidP="006D0A0B">
            <w:pPr>
              <w:jc w:val="center"/>
              <w:rPr>
                <w:b/>
                <w:sz w:val="22"/>
                <w:szCs w:val="22"/>
                <w:lang w:val="uk-UA"/>
              </w:rPr>
            </w:pPr>
            <w:r w:rsidRPr="00BA5882">
              <w:rPr>
                <w:b/>
                <w:sz w:val="22"/>
                <w:szCs w:val="22"/>
                <w:lang w:val="uk-UA"/>
              </w:rPr>
              <w:t>до Запиту</w:t>
            </w:r>
          </w:p>
        </w:tc>
      </w:tr>
      <w:tr w:rsidR="00F66A89" w:rsidRPr="00E43961" w14:paraId="64DC8FAA" w14:textId="77777777" w:rsidTr="005B79DE">
        <w:trPr>
          <w:trHeight w:val="415"/>
        </w:trPr>
        <w:tc>
          <w:tcPr>
            <w:tcW w:w="857" w:type="dxa"/>
            <w:tcBorders>
              <w:top w:val="single" w:sz="4" w:space="0" w:color="auto"/>
              <w:left w:val="single" w:sz="4" w:space="0" w:color="auto"/>
              <w:right w:val="single" w:sz="4" w:space="0" w:color="auto"/>
            </w:tcBorders>
            <w:vAlign w:val="center"/>
          </w:tcPr>
          <w:p w14:paraId="7853B77B" w14:textId="1BCAA508" w:rsidR="00F66A89" w:rsidRPr="00F126CD" w:rsidRDefault="00F66A89" w:rsidP="00A82872">
            <w:pPr>
              <w:jc w:val="center"/>
              <w:rPr>
                <w:b/>
                <w:sz w:val="22"/>
                <w:szCs w:val="22"/>
                <w:lang w:val="uk-UA"/>
              </w:rPr>
            </w:pPr>
            <w:r>
              <w:rPr>
                <w:b/>
                <w:sz w:val="22"/>
                <w:szCs w:val="22"/>
                <w:lang w:val="uk-UA"/>
              </w:rPr>
              <w:t>2</w:t>
            </w:r>
          </w:p>
        </w:tc>
        <w:tc>
          <w:tcPr>
            <w:tcW w:w="5659" w:type="dxa"/>
            <w:tcBorders>
              <w:top w:val="single" w:sz="4" w:space="0" w:color="auto"/>
              <w:left w:val="single" w:sz="4" w:space="0" w:color="auto"/>
              <w:bottom w:val="single" w:sz="4" w:space="0" w:color="auto"/>
              <w:right w:val="single" w:sz="4" w:space="0" w:color="auto"/>
            </w:tcBorders>
            <w:vAlign w:val="center"/>
          </w:tcPr>
          <w:p w14:paraId="3EB2F460" w14:textId="5F99E7EE" w:rsidR="00F66A89" w:rsidRPr="005B79DE" w:rsidRDefault="00B41C67" w:rsidP="00A841AA">
            <w:pPr>
              <w:rPr>
                <w:bCs/>
                <w:sz w:val="22"/>
                <w:szCs w:val="22"/>
                <w:lang w:val="uk-UA"/>
              </w:rPr>
            </w:pPr>
            <w:r w:rsidRPr="005B79DE">
              <w:rPr>
                <w:bCs/>
                <w:sz w:val="22"/>
                <w:szCs w:val="22"/>
                <w:lang w:val="uk-UA"/>
              </w:rPr>
              <w:t>Інформаційні та навігаційні конструкції</w:t>
            </w:r>
          </w:p>
        </w:tc>
        <w:tc>
          <w:tcPr>
            <w:tcW w:w="3402" w:type="dxa"/>
            <w:gridSpan w:val="2"/>
            <w:vMerge/>
            <w:tcBorders>
              <w:top w:val="single" w:sz="4" w:space="0" w:color="auto"/>
              <w:left w:val="single" w:sz="4" w:space="0" w:color="auto"/>
              <w:right w:val="single" w:sz="4" w:space="0" w:color="auto"/>
            </w:tcBorders>
            <w:vAlign w:val="center"/>
          </w:tcPr>
          <w:p w14:paraId="7255E91A" w14:textId="77777777" w:rsidR="00F66A89" w:rsidRPr="00410D70" w:rsidRDefault="00F66A89" w:rsidP="000326A8">
            <w:pPr>
              <w:jc w:val="center"/>
              <w:rPr>
                <w:b/>
                <w:bCs/>
                <w:sz w:val="22"/>
                <w:szCs w:val="22"/>
                <w:lang w:val="uk-UA"/>
              </w:rPr>
            </w:pPr>
          </w:p>
        </w:tc>
      </w:tr>
      <w:tr w:rsidR="00410D70" w:rsidRPr="00E43961" w14:paraId="305C7C65" w14:textId="77777777" w:rsidTr="005B79DE">
        <w:trPr>
          <w:trHeight w:val="422"/>
        </w:trPr>
        <w:tc>
          <w:tcPr>
            <w:tcW w:w="857" w:type="dxa"/>
            <w:tcBorders>
              <w:left w:val="single" w:sz="4" w:space="0" w:color="auto"/>
              <w:right w:val="single" w:sz="4" w:space="0" w:color="auto"/>
            </w:tcBorders>
            <w:vAlign w:val="center"/>
          </w:tcPr>
          <w:p w14:paraId="349645DA" w14:textId="07D120EF" w:rsidR="00410D70" w:rsidRPr="00F126CD" w:rsidRDefault="00F66A89" w:rsidP="00A82872">
            <w:pPr>
              <w:jc w:val="center"/>
              <w:rPr>
                <w:b/>
                <w:sz w:val="22"/>
                <w:szCs w:val="22"/>
                <w:lang w:val="uk-UA"/>
              </w:rPr>
            </w:pPr>
            <w:r>
              <w:rPr>
                <w:b/>
                <w:sz w:val="22"/>
                <w:szCs w:val="22"/>
                <w:lang w:val="uk-UA"/>
              </w:rPr>
              <w:t>3</w:t>
            </w:r>
          </w:p>
        </w:tc>
        <w:tc>
          <w:tcPr>
            <w:tcW w:w="5659" w:type="dxa"/>
            <w:tcBorders>
              <w:top w:val="single" w:sz="4" w:space="0" w:color="auto"/>
              <w:left w:val="single" w:sz="4" w:space="0" w:color="auto"/>
              <w:bottom w:val="single" w:sz="4" w:space="0" w:color="auto"/>
              <w:right w:val="single" w:sz="4" w:space="0" w:color="auto"/>
            </w:tcBorders>
            <w:vAlign w:val="center"/>
          </w:tcPr>
          <w:p w14:paraId="040299EF" w14:textId="5ACF3B94" w:rsidR="00410D70" w:rsidRPr="005B79DE" w:rsidRDefault="008415CC" w:rsidP="00FC6BBF">
            <w:pPr>
              <w:jc w:val="both"/>
              <w:textAlignment w:val="baseline"/>
              <w:rPr>
                <w:bCs/>
                <w:sz w:val="22"/>
                <w:szCs w:val="22"/>
                <w:lang w:val="uk-UA"/>
              </w:rPr>
            </w:pPr>
            <w:r w:rsidRPr="005B79DE">
              <w:rPr>
                <w:bCs/>
                <w:sz w:val="22"/>
                <w:szCs w:val="22"/>
                <w:lang w:val="uk-UA"/>
              </w:rPr>
              <w:t>Плівкове оформлення скляних поверхонь</w:t>
            </w:r>
          </w:p>
        </w:tc>
        <w:tc>
          <w:tcPr>
            <w:tcW w:w="3402" w:type="dxa"/>
            <w:gridSpan w:val="2"/>
            <w:vMerge/>
            <w:tcBorders>
              <w:left w:val="single" w:sz="4" w:space="0" w:color="auto"/>
              <w:right w:val="single" w:sz="4" w:space="0" w:color="auto"/>
            </w:tcBorders>
            <w:vAlign w:val="center"/>
          </w:tcPr>
          <w:p w14:paraId="68A58141" w14:textId="77777777" w:rsidR="00410D70" w:rsidRPr="00E43961" w:rsidRDefault="00410D70" w:rsidP="006D0A0B">
            <w:pPr>
              <w:jc w:val="center"/>
              <w:rPr>
                <w:bCs/>
                <w:sz w:val="22"/>
                <w:szCs w:val="22"/>
                <w:lang w:val="uk-UA"/>
              </w:rPr>
            </w:pPr>
          </w:p>
        </w:tc>
      </w:tr>
      <w:tr w:rsidR="00410D70" w:rsidRPr="00E43961" w14:paraId="687D6884" w14:textId="77777777" w:rsidTr="005B79DE">
        <w:trPr>
          <w:trHeight w:val="414"/>
        </w:trPr>
        <w:tc>
          <w:tcPr>
            <w:tcW w:w="857" w:type="dxa"/>
            <w:tcBorders>
              <w:left w:val="single" w:sz="4" w:space="0" w:color="auto"/>
              <w:right w:val="single" w:sz="4" w:space="0" w:color="auto"/>
            </w:tcBorders>
            <w:vAlign w:val="center"/>
          </w:tcPr>
          <w:p w14:paraId="413777AD" w14:textId="164DB938" w:rsidR="00410D70" w:rsidRPr="00F126CD" w:rsidRDefault="00F66A89" w:rsidP="00A82872">
            <w:pPr>
              <w:jc w:val="center"/>
              <w:rPr>
                <w:b/>
                <w:sz w:val="22"/>
                <w:szCs w:val="22"/>
                <w:lang w:val="uk-UA"/>
              </w:rPr>
            </w:pPr>
            <w:r>
              <w:rPr>
                <w:b/>
                <w:sz w:val="22"/>
                <w:szCs w:val="22"/>
                <w:lang w:val="uk-UA"/>
              </w:rPr>
              <w:t>4</w:t>
            </w:r>
          </w:p>
        </w:tc>
        <w:tc>
          <w:tcPr>
            <w:tcW w:w="5659" w:type="dxa"/>
            <w:tcBorders>
              <w:top w:val="single" w:sz="4" w:space="0" w:color="auto"/>
              <w:left w:val="single" w:sz="4" w:space="0" w:color="auto"/>
              <w:bottom w:val="single" w:sz="4" w:space="0" w:color="auto"/>
              <w:right w:val="single" w:sz="4" w:space="0" w:color="auto"/>
            </w:tcBorders>
            <w:vAlign w:val="center"/>
          </w:tcPr>
          <w:p w14:paraId="07F70942" w14:textId="11E658A6" w:rsidR="00410D70" w:rsidRPr="005B79DE" w:rsidRDefault="00410D70" w:rsidP="00A82872">
            <w:pPr>
              <w:rPr>
                <w:bCs/>
                <w:sz w:val="22"/>
                <w:szCs w:val="22"/>
                <w:lang w:val="uk-UA"/>
              </w:rPr>
            </w:pPr>
            <w:r w:rsidRPr="005B79DE">
              <w:rPr>
                <w:bCs/>
                <w:sz w:val="22"/>
                <w:szCs w:val="22"/>
                <w:lang w:val="uk-UA"/>
              </w:rPr>
              <w:t>Поліграфічна та мобільна рекламна продукція</w:t>
            </w:r>
          </w:p>
        </w:tc>
        <w:tc>
          <w:tcPr>
            <w:tcW w:w="3402" w:type="dxa"/>
            <w:gridSpan w:val="2"/>
            <w:vMerge/>
            <w:tcBorders>
              <w:left w:val="single" w:sz="4" w:space="0" w:color="auto"/>
              <w:bottom w:val="single" w:sz="4" w:space="0" w:color="auto"/>
              <w:right w:val="single" w:sz="4" w:space="0" w:color="auto"/>
            </w:tcBorders>
            <w:vAlign w:val="center"/>
          </w:tcPr>
          <w:p w14:paraId="271B9705" w14:textId="77777777" w:rsidR="00410D70" w:rsidRPr="00E43961" w:rsidRDefault="00410D70"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3CD0CDB1"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00FE7D36">
        <w:rPr>
          <w:i/>
          <w:iCs/>
          <w:color w:val="000000"/>
          <w:sz w:val="20"/>
          <w:szCs w:val="20"/>
          <w:lang w:val="uk-UA" w:eastAsia="uk-UA"/>
        </w:rPr>
        <w:t>Закупівля відбувається різними лотами.</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595E25E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8225C5">
        <w:rPr>
          <w:bCs/>
          <w:sz w:val="22"/>
          <w:szCs w:val="22"/>
          <w:lang w:val="uk-UA"/>
        </w:rPr>
        <w:t>30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582C8193" w14:textId="625E1A8E" w:rsidR="00AF2510" w:rsidRPr="00AF2510" w:rsidRDefault="00EA54C8" w:rsidP="00AF2510">
      <w:pPr>
        <w:spacing w:before="76" w:line="250" w:lineRule="exact"/>
        <w:ind w:right="-23" w:firstLine="567"/>
        <w:jc w:val="both"/>
        <w:rPr>
          <w:bCs/>
          <w:i/>
          <w:iCs/>
          <w:sz w:val="22"/>
          <w:szCs w:val="22"/>
          <w:lang w:val="uk-UA"/>
        </w:rPr>
      </w:pPr>
      <w:r w:rsidRPr="00EA54C8">
        <w:rPr>
          <w:b/>
          <w:bCs/>
          <w:sz w:val="22"/>
          <w:szCs w:val="22"/>
          <w:lang w:val="uk-UA"/>
        </w:rPr>
        <w:t>Місце поставки товарів та виконання супутніх робіт</w:t>
      </w:r>
      <w:r w:rsidR="00A17356" w:rsidRPr="00E43961">
        <w:rPr>
          <w:b/>
          <w:sz w:val="22"/>
          <w:szCs w:val="22"/>
          <w:lang w:val="uk-UA"/>
        </w:rPr>
        <w:t xml:space="preserve">: </w:t>
      </w:r>
      <w:r w:rsidR="00D5189C" w:rsidRPr="00D5189C">
        <w:rPr>
          <w:bCs/>
          <w:sz w:val="22"/>
          <w:szCs w:val="22"/>
          <w:lang w:val="uk-UA"/>
        </w:rPr>
        <w:t xml:space="preserve">м. </w:t>
      </w:r>
      <w:r w:rsidR="00B726DE">
        <w:rPr>
          <w:bCs/>
          <w:sz w:val="22"/>
          <w:szCs w:val="22"/>
          <w:lang w:val="uk-UA"/>
        </w:rPr>
        <w:t>Дніпро</w:t>
      </w:r>
      <w:r w:rsidR="00AF2510" w:rsidRPr="00AF2510">
        <w:rPr>
          <w:bCs/>
          <w:sz w:val="22"/>
          <w:szCs w:val="22"/>
          <w:lang w:val="uk-UA"/>
        </w:rPr>
        <w:t>.</w:t>
      </w:r>
      <w:r w:rsidR="00AF2510">
        <w:rPr>
          <w:bCs/>
          <w:sz w:val="22"/>
          <w:szCs w:val="22"/>
          <w:lang w:val="uk-UA"/>
        </w:rPr>
        <w:t xml:space="preserve"> </w:t>
      </w:r>
      <w:r w:rsidR="00AF2510" w:rsidRPr="00AF2510">
        <w:rPr>
          <w:bCs/>
          <w:i/>
          <w:iCs/>
          <w:sz w:val="22"/>
          <w:szCs w:val="22"/>
          <w:lang w:val="uk-UA"/>
        </w:rPr>
        <w:t>Доставка, розвантаження, заміри, монтаж/встановлення та інші супутні роботи, передбачені технічними вимогами, здійснюються силами та за рахунок Виконавця і включаються у вартість пропозиції.</w:t>
      </w:r>
    </w:p>
    <w:p w14:paraId="4B124F7D" w14:textId="3E73B720" w:rsidR="00D5189C" w:rsidRPr="00EA54C8" w:rsidRDefault="00D5189C" w:rsidP="00EA54C8">
      <w:pPr>
        <w:spacing w:before="76" w:line="250" w:lineRule="exact"/>
        <w:ind w:right="-23" w:firstLine="567"/>
        <w:jc w:val="both"/>
        <w:rPr>
          <w:b/>
          <w:sz w:val="22"/>
          <w:szCs w:val="22"/>
          <w:lang w:val="uk-UA"/>
        </w:rPr>
      </w:pPr>
    </w:p>
    <w:p w14:paraId="21BD4090" w14:textId="33ED3804" w:rsidR="00C7577B" w:rsidRPr="00E43961" w:rsidRDefault="00C7577B" w:rsidP="00C7577B">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095C5A" w14:paraId="611A6914" w14:textId="77777777" w:rsidTr="002F65B8">
        <w:trPr>
          <w:trHeight w:val="76"/>
        </w:trPr>
        <w:tc>
          <w:tcPr>
            <w:tcW w:w="601" w:type="dxa"/>
          </w:tcPr>
          <w:p w14:paraId="0405B64A"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5950D6" w14:paraId="53A03420" w14:textId="77777777" w:rsidTr="002F65B8">
        <w:trPr>
          <w:trHeight w:val="143"/>
        </w:trPr>
        <w:tc>
          <w:tcPr>
            <w:tcW w:w="601" w:type="dxa"/>
            <w:vMerge/>
          </w:tcPr>
          <w:p w14:paraId="7D04F5B7"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w:t>
            </w:r>
            <w:r w:rsidRPr="00E43961">
              <w:rPr>
                <w:rFonts w:ascii="Times New Roman" w:hAnsi="Times New Roman" w:cs="Times New Roman"/>
                <w:sz w:val="22"/>
                <w:szCs w:val="22"/>
                <w:lang w:val="uk-UA"/>
              </w:rPr>
              <w:lastRenderedPageBreak/>
              <w:t xml:space="preserve">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NormalWeb"/>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lastRenderedPageBreak/>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NormalWeb"/>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ListParagraph"/>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ListParagraph"/>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NormalWeb"/>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1A67EC7"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0">
        <w:r w:rsidR="2683086C" w:rsidRPr="214B7DDD">
          <w:rPr>
            <w:rStyle w:val="Hyperlink"/>
            <w:sz w:val="22"/>
            <w:szCs w:val="22"/>
            <w:lang w:eastAsia="uk-UA"/>
          </w:rPr>
          <w:t>tender@redcross.org.ua</w:t>
        </w:r>
      </w:hyperlink>
      <w:r w:rsidRPr="214B7DDD">
        <w:rPr>
          <w:color w:val="000000" w:themeColor="text1"/>
          <w:sz w:val="22"/>
          <w:szCs w:val="22"/>
          <w:lang w:eastAsia="uk-UA"/>
        </w:rPr>
        <w:t xml:space="preserve"> до  </w:t>
      </w:r>
      <w:r w:rsidR="00082E7E">
        <w:rPr>
          <w:color w:val="000000" w:themeColor="text1"/>
          <w:sz w:val="22"/>
          <w:szCs w:val="22"/>
          <w:lang w:val="uk-UA" w:eastAsia="uk-UA"/>
        </w:rPr>
        <w:t xml:space="preserve">07.10.2026 </w:t>
      </w:r>
      <w:r w:rsidRPr="00EA77C5">
        <w:rPr>
          <w:color w:val="000000" w:themeColor="text1"/>
          <w:sz w:val="22"/>
          <w:szCs w:val="22"/>
          <w:lang w:eastAsia="uk-UA"/>
        </w:rPr>
        <w:t>р</w:t>
      </w:r>
      <w:r w:rsidRPr="00EA77C5">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2FB4B7C"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1">
        <w:r w:rsidR="2683086C" w:rsidRPr="214B7DDD">
          <w:rPr>
            <w:rStyle w:val="Hyperlink"/>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082E7E">
        <w:rPr>
          <w:b/>
          <w:bCs/>
          <w:color w:val="000000" w:themeColor="text1"/>
          <w:sz w:val="22"/>
          <w:szCs w:val="22"/>
          <w:lang w:val="uk-UA" w:eastAsia="uk-UA"/>
        </w:rPr>
        <w:t>08.10.2026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54A580A3" w:rsidR="003F16E7" w:rsidRDefault="003F16E7" w:rsidP="00082E7E">
      <w:pPr>
        <w:ind w:firstLine="708"/>
        <w:jc w:val="both"/>
        <w:rPr>
          <w:b/>
          <w:bCs/>
          <w:color w:val="EE0000"/>
          <w:sz w:val="22"/>
          <w:szCs w:val="22"/>
          <w:lang w:val="uk-UA"/>
        </w:rPr>
      </w:pPr>
      <w:r w:rsidRPr="00F82C81">
        <w:rPr>
          <w:b/>
          <w:bCs/>
          <w:i/>
          <w:iCs/>
          <w:color w:val="000000" w:themeColor="text1"/>
          <w:sz w:val="22"/>
          <w:szCs w:val="22"/>
          <w:lang w:val="uk-UA"/>
        </w:rPr>
        <w:t>Наприклад:</w:t>
      </w:r>
      <w:r w:rsidRPr="00F82C81">
        <w:rPr>
          <w:b/>
          <w:bCs/>
          <w:color w:val="000000" w:themeColor="text1"/>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33</w:t>
      </w:r>
      <w:r w:rsidR="00082E7E">
        <w:rPr>
          <w:b/>
          <w:bCs/>
          <w:color w:val="EE0000"/>
          <w:sz w:val="22"/>
          <w:szCs w:val="22"/>
          <w:lang w:val="uk-UA"/>
        </w:rPr>
        <w:t>8</w:t>
      </w:r>
      <w:r w:rsidR="00F82C81">
        <w:rPr>
          <w:b/>
          <w:bCs/>
          <w:color w:val="EE0000"/>
          <w:sz w:val="22"/>
          <w:szCs w:val="22"/>
          <w:lang w:val="uk-UA"/>
        </w:rPr>
        <w:t>2</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r w:rsidR="00082E7E" w:rsidRPr="00BF080B">
        <w:rPr>
          <w:b/>
          <w:bCs/>
          <w:color w:val="EE0000"/>
          <w:sz w:val="22"/>
          <w:szCs w:val="22"/>
          <w:lang w:val="uk-UA"/>
        </w:rPr>
        <w:t>елементів візуальної ідентифікації Громадського центру у м. Дніпро.</w:t>
      </w:r>
    </w:p>
    <w:p w14:paraId="600031C3" w14:textId="77777777" w:rsidR="00BF080B" w:rsidRPr="00BF080B" w:rsidRDefault="00BF080B" w:rsidP="00082E7E">
      <w:pPr>
        <w:ind w:firstLine="708"/>
        <w:jc w:val="both"/>
        <w:rPr>
          <w:b/>
          <w:bCs/>
          <w:color w:val="EE0000"/>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w:t>
      </w:r>
      <w:r w:rsidR="00A42C7B" w:rsidRPr="00E43961">
        <w:rPr>
          <w:iCs/>
          <w:sz w:val="22"/>
          <w:szCs w:val="22"/>
          <w:lang w:val="uk-UA"/>
        </w:rPr>
        <w:lastRenderedPageBreak/>
        <w:t xml:space="preserve">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2" w:history="1">
        <w:r w:rsidR="007352F2" w:rsidRPr="00E43961">
          <w:rPr>
            <w:rStyle w:val="Hyperlink"/>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w:t>
      </w:r>
      <w:r w:rsidR="00767E16" w:rsidRPr="00E43961">
        <w:rPr>
          <w:rStyle w:val="hps"/>
          <w:sz w:val="22"/>
          <w:szCs w:val="22"/>
          <w:lang w:val="uk-UA"/>
        </w:rPr>
        <w:lastRenderedPageBreak/>
        <w:t>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BodyText"/>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9D740" w14:textId="77777777" w:rsidR="00331E1C" w:rsidRDefault="00331E1C" w:rsidP="00B948CF">
      <w:r>
        <w:separator/>
      </w:r>
    </w:p>
  </w:endnote>
  <w:endnote w:type="continuationSeparator" w:id="0">
    <w:p w14:paraId="1C37D11E" w14:textId="77777777" w:rsidR="00331E1C" w:rsidRDefault="00331E1C" w:rsidP="00B948CF">
      <w:r>
        <w:continuationSeparator/>
      </w:r>
    </w:p>
  </w:endnote>
  <w:endnote w:type="continuationNotice" w:id="1">
    <w:p w14:paraId="4BDD80EA" w14:textId="77777777" w:rsidR="00331E1C" w:rsidRDefault="00331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412F" w14:textId="77777777" w:rsidR="00331E1C" w:rsidRDefault="00331E1C" w:rsidP="00B948CF">
      <w:r>
        <w:separator/>
      </w:r>
    </w:p>
  </w:footnote>
  <w:footnote w:type="continuationSeparator" w:id="0">
    <w:p w14:paraId="6CB70107" w14:textId="77777777" w:rsidR="00331E1C" w:rsidRDefault="00331E1C" w:rsidP="00B948CF">
      <w:r>
        <w:continuationSeparator/>
      </w:r>
    </w:p>
  </w:footnote>
  <w:footnote w:type="continuationNotice" w:id="1">
    <w:p w14:paraId="38C3D560" w14:textId="77777777" w:rsidR="00331E1C" w:rsidRDefault="00331E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62803657">
    <w:abstractNumId w:val="9"/>
  </w:num>
  <w:num w:numId="7" w16cid:durableId="2074697068">
    <w:abstractNumId w:val="14"/>
  </w:num>
  <w:num w:numId="8" w16cid:durableId="2104493361">
    <w:abstractNumId w:val="5"/>
  </w:num>
  <w:num w:numId="9" w16cid:durableId="338433906">
    <w:abstractNumId w:val="1"/>
  </w:num>
  <w:num w:numId="10" w16cid:durableId="361517929">
    <w:abstractNumId w:val="12"/>
  </w:num>
  <w:num w:numId="11" w16cid:durableId="384912810">
    <w:abstractNumId w:val="4"/>
  </w:num>
  <w:num w:numId="12" w16cid:durableId="692070628">
    <w:abstractNumId w:val="10"/>
  </w:num>
  <w:num w:numId="13" w16cid:durableId="786850651">
    <w:abstractNumId w:val="11"/>
  </w:num>
  <w:num w:numId="14" w16cid:durableId="904726185">
    <w:abstractNumId w:val="0"/>
  </w:num>
  <w:num w:numId="15"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2E7E"/>
    <w:rsid w:val="00084EA4"/>
    <w:rsid w:val="00086D6A"/>
    <w:rsid w:val="00087901"/>
    <w:rsid w:val="00090D46"/>
    <w:rsid w:val="00093320"/>
    <w:rsid w:val="00094E16"/>
    <w:rsid w:val="00095C5A"/>
    <w:rsid w:val="000963A5"/>
    <w:rsid w:val="00096A78"/>
    <w:rsid w:val="00097ABD"/>
    <w:rsid w:val="00097EC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1A4F"/>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3160"/>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D5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942"/>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A5079"/>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1254E"/>
    <w:rsid w:val="0031479A"/>
    <w:rsid w:val="00315A77"/>
    <w:rsid w:val="00317998"/>
    <w:rsid w:val="00320A7B"/>
    <w:rsid w:val="00320CA0"/>
    <w:rsid w:val="00321F47"/>
    <w:rsid w:val="003224E6"/>
    <w:rsid w:val="003225B2"/>
    <w:rsid w:val="00325175"/>
    <w:rsid w:val="00325BB1"/>
    <w:rsid w:val="00331E1C"/>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1595"/>
    <w:rsid w:val="003B3365"/>
    <w:rsid w:val="003B37CD"/>
    <w:rsid w:val="003B4B27"/>
    <w:rsid w:val="003B6636"/>
    <w:rsid w:val="003C38A9"/>
    <w:rsid w:val="003C73E7"/>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0D70"/>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629E"/>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C0D"/>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0D6"/>
    <w:rsid w:val="0059579F"/>
    <w:rsid w:val="005A13B9"/>
    <w:rsid w:val="005A2A82"/>
    <w:rsid w:val="005A62FB"/>
    <w:rsid w:val="005A67E2"/>
    <w:rsid w:val="005A7619"/>
    <w:rsid w:val="005B1D49"/>
    <w:rsid w:val="005B2451"/>
    <w:rsid w:val="005B4A43"/>
    <w:rsid w:val="005B5FB7"/>
    <w:rsid w:val="005B6A64"/>
    <w:rsid w:val="005B79DE"/>
    <w:rsid w:val="005C0D46"/>
    <w:rsid w:val="005C3110"/>
    <w:rsid w:val="005C48DA"/>
    <w:rsid w:val="005C4E87"/>
    <w:rsid w:val="005C5973"/>
    <w:rsid w:val="005C5C77"/>
    <w:rsid w:val="005C5DBC"/>
    <w:rsid w:val="005C7EAF"/>
    <w:rsid w:val="005C7FE1"/>
    <w:rsid w:val="005D135C"/>
    <w:rsid w:val="005D2CE6"/>
    <w:rsid w:val="005D4A11"/>
    <w:rsid w:val="005D5893"/>
    <w:rsid w:val="005D7949"/>
    <w:rsid w:val="005E2EFB"/>
    <w:rsid w:val="005E4AA2"/>
    <w:rsid w:val="005E4E78"/>
    <w:rsid w:val="005E7911"/>
    <w:rsid w:val="005F20BD"/>
    <w:rsid w:val="005F47C8"/>
    <w:rsid w:val="005F50D0"/>
    <w:rsid w:val="00600C99"/>
    <w:rsid w:val="0060269E"/>
    <w:rsid w:val="00604420"/>
    <w:rsid w:val="00606075"/>
    <w:rsid w:val="00606079"/>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0382"/>
    <w:rsid w:val="006A4048"/>
    <w:rsid w:val="006A42DA"/>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2DF8"/>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468F"/>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10C7"/>
    <w:rsid w:val="007525CF"/>
    <w:rsid w:val="00755832"/>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86FE5"/>
    <w:rsid w:val="00790622"/>
    <w:rsid w:val="00790866"/>
    <w:rsid w:val="00791AC0"/>
    <w:rsid w:val="007970A2"/>
    <w:rsid w:val="007A16CF"/>
    <w:rsid w:val="007A28BD"/>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02D3"/>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5C5"/>
    <w:rsid w:val="00822E59"/>
    <w:rsid w:val="00824457"/>
    <w:rsid w:val="0082493E"/>
    <w:rsid w:val="008255D0"/>
    <w:rsid w:val="00827475"/>
    <w:rsid w:val="0082783F"/>
    <w:rsid w:val="00832494"/>
    <w:rsid w:val="0083766D"/>
    <w:rsid w:val="0084063E"/>
    <w:rsid w:val="008415CC"/>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1774"/>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9B7"/>
    <w:rsid w:val="00936A06"/>
    <w:rsid w:val="00937C33"/>
    <w:rsid w:val="00945F7F"/>
    <w:rsid w:val="009470DF"/>
    <w:rsid w:val="009477C7"/>
    <w:rsid w:val="009519BA"/>
    <w:rsid w:val="00954316"/>
    <w:rsid w:val="00954DED"/>
    <w:rsid w:val="009563A3"/>
    <w:rsid w:val="00956993"/>
    <w:rsid w:val="009577B4"/>
    <w:rsid w:val="00960D5F"/>
    <w:rsid w:val="009616E9"/>
    <w:rsid w:val="00961BFD"/>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B17"/>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777"/>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E591D"/>
    <w:rsid w:val="00AF0617"/>
    <w:rsid w:val="00AF0882"/>
    <w:rsid w:val="00AF2510"/>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6A8"/>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1C67"/>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6DE"/>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080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2780D"/>
    <w:rsid w:val="00C3211C"/>
    <w:rsid w:val="00C35487"/>
    <w:rsid w:val="00C41062"/>
    <w:rsid w:val="00C4251B"/>
    <w:rsid w:val="00C451BE"/>
    <w:rsid w:val="00C45A23"/>
    <w:rsid w:val="00C52BE0"/>
    <w:rsid w:val="00C5511A"/>
    <w:rsid w:val="00C557D5"/>
    <w:rsid w:val="00C57BC9"/>
    <w:rsid w:val="00C60515"/>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05DEF"/>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320"/>
    <w:rsid w:val="00D41540"/>
    <w:rsid w:val="00D41A5D"/>
    <w:rsid w:val="00D429F7"/>
    <w:rsid w:val="00D432B5"/>
    <w:rsid w:val="00D465C3"/>
    <w:rsid w:val="00D4686B"/>
    <w:rsid w:val="00D46966"/>
    <w:rsid w:val="00D46B38"/>
    <w:rsid w:val="00D50AF5"/>
    <w:rsid w:val="00D510A6"/>
    <w:rsid w:val="00D517CB"/>
    <w:rsid w:val="00D5189C"/>
    <w:rsid w:val="00D54F90"/>
    <w:rsid w:val="00D605B3"/>
    <w:rsid w:val="00D61376"/>
    <w:rsid w:val="00D62EB2"/>
    <w:rsid w:val="00D63E44"/>
    <w:rsid w:val="00D6628D"/>
    <w:rsid w:val="00D67FD8"/>
    <w:rsid w:val="00D7068A"/>
    <w:rsid w:val="00D70CA6"/>
    <w:rsid w:val="00D7523D"/>
    <w:rsid w:val="00D7635A"/>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95FAE"/>
    <w:rsid w:val="00EA1E99"/>
    <w:rsid w:val="00EA2AE7"/>
    <w:rsid w:val="00EA30DD"/>
    <w:rsid w:val="00EA44D5"/>
    <w:rsid w:val="00EA54C8"/>
    <w:rsid w:val="00EA6135"/>
    <w:rsid w:val="00EA6404"/>
    <w:rsid w:val="00EA77C5"/>
    <w:rsid w:val="00EB3B58"/>
    <w:rsid w:val="00EB3EA8"/>
    <w:rsid w:val="00EB4905"/>
    <w:rsid w:val="00EB6B2B"/>
    <w:rsid w:val="00EB79E2"/>
    <w:rsid w:val="00EC1A43"/>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15B"/>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26CD"/>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2FEF"/>
    <w:rsid w:val="00F65875"/>
    <w:rsid w:val="00F66A89"/>
    <w:rsid w:val="00F6703A"/>
    <w:rsid w:val="00F703CA"/>
    <w:rsid w:val="00F70598"/>
    <w:rsid w:val="00F709A0"/>
    <w:rsid w:val="00F715FD"/>
    <w:rsid w:val="00F73140"/>
    <w:rsid w:val="00F75F0B"/>
    <w:rsid w:val="00F813F7"/>
    <w:rsid w:val="00F81EF1"/>
    <w:rsid w:val="00F82003"/>
    <w:rsid w:val="00F82B23"/>
    <w:rsid w:val="00F82C81"/>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E7D36"/>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917AE207-3991-4279-8244-6AA86059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Comment Reference"/>
    <w:uiPriority w:val="99"/>
    <w:semiHidden/>
    <w:rsid w:val="00143265"/>
    <w:rPr>
      <w:sz w:val="16"/>
      <w:szCs w:val="16"/>
    </w:rPr>
  </w:style>
  <w:style w:type="paragraph" w:styleId="CommentText">
    <w:name w:val="Comment Text"/>
    <w:basedOn w:val="Normal"/>
    <w:link w:val="CommentTextChar"/>
    <w:uiPriority w:val="99"/>
    <w:rsid w:val="00143265"/>
    <w:rPr>
      <w:sz w:val="20"/>
      <w:szCs w:val="20"/>
    </w:rPr>
  </w:style>
  <w:style w:type="paragraph" w:styleId="CommentSubject">
    <w:name w:val="Comment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0" Type="http://schemas.openxmlformats.org/officeDocument/2006/relationships/hyperlink" Target="mailto:tender@redcross.org.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5</Pages>
  <Words>9870</Words>
  <Characters>5627</Characters>
  <Application>Microsoft Office Word</Application>
  <DocSecurity>0</DocSecurity>
  <Lines>46</Lines>
  <Paragraphs>30</Paragraphs>
  <ScaleCrop>false</ScaleCrop>
  <Company>AUN of PLWH</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221</cp:revision>
  <cp:lastPrinted>2023-07-06T09:44:00Z</cp:lastPrinted>
  <dcterms:created xsi:type="dcterms:W3CDTF">2024-10-30T12:29:00Z</dcterms:created>
  <dcterms:modified xsi:type="dcterms:W3CDTF">2026-10-02T08:24:00Z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