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42A53130" w:rsidR="00DC7526" w:rsidRPr="00251D15" w:rsidRDefault="00E54E1A" w:rsidP="7C18CEC8">
      <w:pPr>
        <w:ind w:left="142" w:firstLine="284"/>
        <w:rPr>
          <w:b/>
          <w:bCs/>
          <w:strike/>
          <w:color w:val="EE0000"/>
          <w:sz w:val="22"/>
          <w:szCs w:val="22"/>
          <w:lang w:val="uk-UA"/>
        </w:rPr>
      </w:pPr>
      <w:r w:rsidRPr="7C18CEC8">
        <w:rPr>
          <w:b/>
          <w:bCs/>
          <w:sz w:val="22"/>
          <w:szCs w:val="22"/>
        </w:rPr>
        <w:t>м. Київ</w:t>
      </w:r>
      <w:r>
        <w:tab/>
      </w:r>
      <w:r>
        <w:tab/>
      </w:r>
      <w:r>
        <w:tab/>
      </w:r>
      <w:r>
        <w:tab/>
      </w:r>
      <w:r>
        <w:tab/>
      </w:r>
      <w:r>
        <w:tab/>
      </w:r>
      <w:r>
        <w:tab/>
      </w:r>
      <w:r>
        <w:tab/>
      </w:r>
      <w:r w:rsidR="00251D15" w:rsidRPr="00713BE1">
        <w:rPr>
          <w:color w:val="000000" w:themeColor="text1"/>
          <w:lang w:val="uk-UA"/>
        </w:rPr>
        <w:t xml:space="preserve">                  </w:t>
      </w:r>
      <w:r w:rsidR="005E1318">
        <w:rPr>
          <w:color w:val="000000" w:themeColor="text1"/>
          <w:lang w:val="uk-UA"/>
        </w:rPr>
        <w:t xml:space="preserve">       </w:t>
      </w:r>
      <w:r w:rsidR="00FC1FF6" w:rsidRPr="00713BE1">
        <w:rPr>
          <w:b/>
          <w:bCs/>
          <w:color w:val="000000" w:themeColor="text1"/>
          <w:sz w:val="22"/>
          <w:szCs w:val="22"/>
        </w:rPr>
        <w:t xml:space="preserve"> </w:t>
      </w:r>
      <w:r w:rsidRPr="00BF37FD">
        <w:rPr>
          <w:b/>
          <w:bCs/>
          <w:color w:val="000000" w:themeColor="text1"/>
          <w:sz w:val="22"/>
          <w:szCs w:val="22"/>
        </w:rPr>
        <w:t>«</w:t>
      </w:r>
      <w:r w:rsidR="008B661D" w:rsidRPr="00BF37FD">
        <w:rPr>
          <w:b/>
          <w:bCs/>
          <w:color w:val="000000" w:themeColor="text1"/>
          <w:sz w:val="22"/>
          <w:szCs w:val="22"/>
          <w:lang w:val="uk-UA"/>
        </w:rPr>
        <w:t>14</w:t>
      </w:r>
      <w:r w:rsidRPr="00BF37FD">
        <w:rPr>
          <w:b/>
          <w:bCs/>
          <w:color w:val="000000" w:themeColor="text1"/>
          <w:sz w:val="22"/>
          <w:szCs w:val="22"/>
        </w:rPr>
        <w:t>»</w:t>
      </w:r>
      <w:r w:rsidR="006D0A0B" w:rsidRPr="00BF37FD">
        <w:rPr>
          <w:b/>
          <w:bCs/>
          <w:color w:val="000000" w:themeColor="text1"/>
          <w:sz w:val="22"/>
          <w:szCs w:val="22"/>
        </w:rPr>
        <w:t xml:space="preserve"> </w:t>
      </w:r>
      <w:r w:rsidR="008B661D" w:rsidRPr="00BF37FD">
        <w:rPr>
          <w:b/>
          <w:bCs/>
          <w:color w:val="000000" w:themeColor="text1"/>
          <w:sz w:val="22"/>
          <w:szCs w:val="22"/>
          <w:lang w:val="uk-UA"/>
        </w:rPr>
        <w:t>липня</w:t>
      </w:r>
      <w:r w:rsidR="006D0A0B" w:rsidRPr="00BF37FD">
        <w:rPr>
          <w:b/>
          <w:bCs/>
          <w:color w:val="000000" w:themeColor="text1"/>
          <w:sz w:val="22"/>
          <w:szCs w:val="22"/>
        </w:rPr>
        <w:t xml:space="preserve"> </w:t>
      </w:r>
      <w:r w:rsidRPr="00BF37FD">
        <w:rPr>
          <w:b/>
          <w:bCs/>
          <w:color w:val="000000" w:themeColor="text1"/>
          <w:sz w:val="22"/>
          <w:szCs w:val="22"/>
        </w:rPr>
        <w:t>20</w:t>
      </w:r>
      <w:r w:rsidR="00FC1FF6" w:rsidRPr="00BF37FD">
        <w:rPr>
          <w:b/>
          <w:bCs/>
          <w:color w:val="000000" w:themeColor="text1"/>
          <w:sz w:val="22"/>
          <w:szCs w:val="22"/>
        </w:rPr>
        <w:t>2</w:t>
      </w:r>
      <w:r w:rsidR="006F4EA7" w:rsidRPr="00BF37FD">
        <w:rPr>
          <w:b/>
          <w:bCs/>
          <w:color w:val="000000" w:themeColor="text1"/>
          <w:sz w:val="22"/>
          <w:szCs w:val="22"/>
          <w:lang w:val="uk-UA"/>
        </w:rPr>
        <w:t>6</w:t>
      </w:r>
      <w:r w:rsidR="002B1748" w:rsidRPr="00BF37FD">
        <w:rPr>
          <w:b/>
          <w:bCs/>
          <w:color w:val="000000" w:themeColor="text1"/>
          <w:sz w:val="22"/>
          <w:szCs w:val="22"/>
        </w:rPr>
        <w:t xml:space="preserve"> </w:t>
      </w:r>
      <w:r w:rsidRPr="00BF37FD">
        <w:rPr>
          <w:b/>
          <w:bCs/>
          <w:color w:val="000000" w:themeColor="text1"/>
          <w:sz w:val="22"/>
          <w:szCs w:val="22"/>
        </w:rPr>
        <w:t>р.</w:t>
      </w:r>
    </w:p>
    <w:p w14:paraId="09D3CC02" w14:textId="77777777" w:rsidR="00606079" w:rsidRDefault="00606079" w:rsidP="00F27382">
      <w:pPr>
        <w:rPr>
          <w:b/>
          <w:sz w:val="22"/>
          <w:szCs w:val="22"/>
          <w:lang w:val="uk-UA"/>
        </w:rPr>
      </w:pPr>
    </w:p>
    <w:p w14:paraId="1D461A42" w14:textId="5341488A" w:rsidR="00203564" w:rsidRPr="00881C12"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D4691E">
        <w:rPr>
          <w:b/>
          <w:bCs/>
          <w:sz w:val="22"/>
          <w:szCs w:val="22"/>
          <w:lang w:val="uk-UA"/>
        </w:rPr>
        <w:t>3177</w:t>
      </w:r>
      <w:r w:rsidR="00713BE1">
        <w:rPr>
          <w:b/>
          <w:bCs/>
          <w:sz w:val="22"/>
          <w:szCs w:val="22"/>
          <w:lang w:val="uk-UA"/>
        </w:rPr>
        <w:t>ОК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2C96EF4B" w:rsidR="004647AE" w:rsidRPr="007943EE"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442478" w:rsidRPr="007943EE">
        <w:rPr>
          <w:sz w:val="22"/>
          <w:szCs w:val="22"/>
          <w:lang w:val="uk-UA"/>
        </w:rPr>
        <w:t xml:space="preserve">послуг з </w:t>
      </w:r>
      <w:r w:rsidR="00DE08D1" w:rsidRPr="00DE08D1">
        <w:rPr>
          <w:sz w:val="22"/>
          <w:szCs w:val="22"/>
          <w:lang w:val="uk-UA"/>
        </w:rPr>
        <w:t>підтримуючого щоденного прибирання приміщення</w:t>
      </w:r>
      <w:r w:rsidR="007943EE" w:rsidRPr="007943EE">
        <w:rPr>
          <w:sz w:val="22"/>
          <w:szCs w:val="22"/>
          <w:lang w:val="uk-UA"/>
        </w:rPr>
        <w:t xml:space="preserve"> </w:t>
      </w:r>
      <w:r w:rsidR="004729A6">
        <w:rPr>
          <w:sz w:val="22"/>
          <w:szCs w:val="22"/>
          <w:lang w:val="uk-UA"/>
        </w:rPr>
        <w:t>у м. Дніпро.</w:t>
      </w:r>
    </w:p>
    <w:p w14:paraId="56573242" w14:textId="77777777" w:rsidR="007943EE" w:rsidRPr="007943EE" w:rsidRDefault="007943EE"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F07DC8">
        <w:trPr>
          <w:trHeight w:val="416"/>
        </w:trPr>
        <w:tc>
          <w:tcPr>
            <w:tcW w:w="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D79912" w14:textId="19F82B21" w:rsidR="00A206D9" w:rsidRPr="000F5452" w:rsidRDefault="00C94B9D" w:rsidP="00B10378">
            <w:pPr>
              <w:jc w:val="center"/>
              <w:rPr>
                <w:b/>
                <w:sz w:val="22"/>
                <w:szCs w:val="22"/>
                <w:lang w:val="uk-UA"/>
              </w:rPr>
            </w:pPr>
            <w:r>
              <w:rPr>
                <w:b/>
                <w:sz w:val="22"/>
                <w:szCs w:val="22"/>
                <w:lang w:val="uk-UA"/>
              </w:rPr>
              <w:t>Обсяг</w:t>
            </w:r>
            <w:r w:rsidR="00986F6F">
              <w:rPr>
                <w:b/>
                <w:sz w:val="22"/>
                <w:szCs w:val="22"/>
                <w:lang w:val="uk-UA"/>
              </w:rPr>
              <w:t xml:space="preserve"> загальний</w:t>
            </w:r>
            <w:r w:rsidR="00CA48DB">
              <w:rPr>
                <w:b/>
                <w:sz w:val="22"/>
                <w:szCs w:val="22"/>
                <w:lang w:val="uk-UA"/>
              </w:rPr>
              <w:t>, м2</w:t>
            </w:r>
          </w:p>
        </w:tc>
        <w:tc>
          <w:tcPr>
            <w:tcW w:w="3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6D6021">
        <w:trPr>
          <w:trHeight w:val="1157"/>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11DB20DF" w:rsidR="00A206D9" w:rsidRPr="00142094" w:rsidRDefault="00DE08D1" w:rsidP="00A841AA">
            <w:pPr>
              <w:rPr>
                <w:bCs/>
                <w:sz w:val="22"/>
                <w:szCs w:val="22"/>
                <w:lang w:val="uk-UA"/>
              </w:rPr>
            </w:pPr>
            <w:r>
              <w:rPr>
                <w:sz w:val="22"/>
                <w:szCs w:val="22"/>
                <w:lang w:val="uk-UA"/>
              </w:rPr>
              <w:t>П</w:t>
            </w:r>
            <w:r w:rsidRPr="007943EE">
              <w:rPr>
                <w:sz w:val="22"/>
                <w:szCs w:val="22"/>
                <w:lang w:val="uk-UA"/>
              </w:rPr>
              <w:t>ослуг</w:t>
            </w:r>
            <w:r>
              <w:rPr>
                <w:sz w:val="22"/>
                <w:szCs w:val="22"/>
                <w:lang w:val="uk-UA"/>
              </w:rPr>
              <w:t>и</w:t>
            </w:r>
            <w:r w:rsidRPr="007943EE">
              <w:rPr>
                <w:sz w:val="22"/>
                <w:szCs w:val="22"/>
                <w:lang w:val="uk-UA"/>
              </w:rPr>
              <w:t xml:space="preserve"> з </w:t>
            </w:r>
            <w:r w:rsidRPr="00DE08D1">
              <w:rPr>
                <w:sz w:val="22"/>
                <w:szCs w:val="22"/>
                <w:lang w:val="uk-UA"/>
              </w:rPr>
              <w:t>підтримуючого щоденного прибирання приміщення</w:t>
            </w:r>
            <w:r w:rsidRPr="007943EE">
              <w:rPr>
                <w:sz w:val="22"/>
                <w:szCs w:val="22"/>
                <w:lang w:val="uk-UA"/>
              </w:rPr>
              <w:t xml:space="preserve"> </w:t>
            </w:r>
            <w:r>
              <w:rPr>
                <w:sz w:val="22"/>
                <w:szCs w:val="22"/>
                <w:lang w:val="uk-UA"/>
              </w:rPr>
              <w:t>у м. Дніпро</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52019692" w:rsidR="00A206D9" w:rsidRPr="00DE08D1" w:rsidRDefault="00BB38F2" w:rsidP="000326A8">
            <w:pPr>
              <w:jc w:val="center"/>
              <w:rPr>
                <w:b/>
                <w:highlight w:val="yellow"/>
                <w:lang w:val="uk-UA"/>
              </w:rPr>
            </w:pPr>
            <w:r w:rsidRPr="00BB38F2">
              <w:rPr>
                <w:b/>
                <w:spacing w:val="-6"/>
                <w:lang w:val="uk-UA"/>
              </w:rPr>
              <w:t>439,26 м²</w:t>
            </w:r>
          </w:p>
        </w:tc>
        <w:tc>
          <w:tcPr>
            <w:tcW w:w="3380" w:type="dxa"/>
            <w:tcBorders>
              <w:top w:val="single" w:sz="4" w:space="0" w:color="auto"/>
              <w:left w:val="single" w:sz="4" w:space="0" w:color="auto"/>
              <w:right w:val="single" w:sz="4" w:space="0" w:color="auto"/>
            </w:tcBorders>
            <w:vAlign w:val="center"/>
          </w:tcPr>
          <w:p w14:paraId="29133D48" w14:textId="77777777" w:rsidR="006D6021" w:rsidRPr="00976D53" w:rsidRDefault="00A206D9" w:rsidP="006D0A0B">
            <w:pPr>
              <w:jc w:val="center"/>
              <w:rPr>
                <w:bCs/>
                <w:sz w:val="22"/>
                <w:szCs w:val="22"/>
                <w:lang w:val="uk-UA"/>
              </w:rPr>
            </w:pPr>
            <w:r w:rsidRPr="00976D53">
              <w:rPr>
                <w:bCs/>
                <w:sz w:val="22"/>
                <w:szCs w:val="22"/>
                <w:lang w:val="uk-UA"/>
              </w:rPr>
              <w:t xml:space="preserve">Деталі в </w:t>
            </w:r>
          </w:p>
          <w:p w14:paraId="204D61C4" w14:textId="0BA08B78" w:rsidR="006D6021" w:rsidRPr="00976D53" w:rsidRDefault="00A206D9" w:rsidP="006D0A0B">
            <w:pPr>
              <w:jc w:val="center"/>
              <w:rPr>
                <w:b/>
                <w:i/>
                <w:iCs/>
                <w:sz w:val="22"/>
                <w:szCs w:val="22"/>
                <w:lang w:val="uk-UA"/>
              </w:rPr>
            </w:pPr>
            <w:r w:rsidRPr="00976D53">
              <w:rPr>
                <w:b/>
                <w:i/>
                <w:iCs/>
                <w:sz w:val="22"/>
                <w:szCs w:val="22"/>
                <w:lang w:val="uk-UA"/>
              </w:rPr>
              <w:t>Додатку №</w:t>
            </w:r>
            <w:r w:rsidR="006D6021" w:rsidRPr="00976D53">
              <w:rPr>
                <w:b/>
                <w:i/>
                <w:iCs/>
                <w:sz w:val="22"/>
                <w:szCs w:val="22"/>
                <w:lang w:val="uk-UA"/>
              </w:rPr>
              <w:t>1,</w:t>
            </w:r>
            <w:r w:rsidRPr="00976D53">
              <w:rPr>
                <w:b/>
                <w:i/>
                <w:iCs/>
                <w:sz w:val="22"/>
                <w:szCs w:val="22"/>
                <w:lang w:val="uk-UA"/>
              </w:rPr>
              <w:t xml:space="preserve"> </w:t>
            </w:r>
          </w:p>
          <w:p w14:paraId="6274F225" w14:textId="77777777" w:rsidR="00E023BE" w:rsidRPr="00976D53" w:rsidRDefault="00A206D9" w:rsidP="006D0A0B">
            <w:pPr>
              <w:jc w:val="center"/>
              <w:rPr>
                <w:b/>
                <w:i/>
                <w:iCs/>
                <w:sz w:val="22"/>
                <w:szCs w:val="22"/>
                <w:lang w:val="uk-UA"/>
              </w:rPr>
            </w:pPr>
            <w:r w:rsidRPr="00976D53">
              <w:rPr>
                <w:b/>
                <w:i/>
                <w:iCs/>
                <w:sz w:val="22"/>
                <w:szCs w:val="22"/>
                <w:lang w:val="uk-UA"/>
              </w:rPr>
              <w:t>Додатку №</w:t>
            </w:r>
            <w:r w:rsidR="006D6021" w:rsidRPr="00976D53">
              <w:rPr>
                <w:b/>
                <w:i/>
                <w:iCs/>
                <w:sz w:val="22"/>
                <w:szCs w:val="22"/>
                <w:lang w:val="uk-UA"/>
              </w:rPr>
              <w:t>2</w:t>
            </w:r>
          </w:p>
          <w:p w14:paraId="166DC162" w14:textId="3615FC3E" w:rsidR="006D6021" w:rsidRPr="00976D53" w:rsidRDefault="00A206D9" w:rsidP="00E023BE">
            <w:pPr>
              <w:jc w:val="center"/>
              <w:rPr>
                <w:b/>
                <w:i/>
                <w:iCs/>
                <w:sz w:val="22"/>
                <w:szCs w:val="22"/>
                <w:lang w:val="uk-UA"/>
              </w:rPr>
            </w:pPr>
            <w:r w:rsidRPr="00976D53">
              <w:rPr>
                <w:b/>
                <w:i/>
                <w:iCs/>
                <w:sz w:val="22"/>
                <w:szCs w:val="22"/>
                <w:lang w:val="uk-UA"/>
              </w:rPr>
              <w:t xml:space="preserve"> </w:t>
            </w:r>
            <w:r w:rsidR="00E023BE" w:rsidRPr="00976D53">
              <w:rPr>
                <w:b/>
                <w:i/>
                <w:iCs/>
                <w:sz w:val="22"/>
                <w:szCs w:val="22"/>
                <w:lang w:val="uk-UA"/>
              </w:rPr>
              <w:t>Додатку №3</w:t>
            </w:r>
          </w:p>
          <w:p w14:paraId="174CA0E0" w14:textId="53AC5CB7" w:rsidR="00A206D9" w:rsidRPr="00DE08D1" w:rsidRDefault="00A206D9" w:rsidP="006D0A0B">
            <w:pPr>
              <w:jc w:val="center"/>
              <w:rPr>
                <w:bCs/>
                <w:sz w:val="22"/>
                <w:szCs w:val="22"/>
                <w:highlight w:val="yellow"/>
                <w:lang w:val="uk-UA"/>
              </w:rPr>
            </w:pPr>
            <w:r w:rsidRPr="00976D53">
              <w:rPr>
                <w:bCs/>
                <w:sz w:val="22"/>
                <w:szCs w:val="22"/>
                <w:lang w:val="uk-UA"/>
              </w:rPr>
              <w:t>до Запиту</w:t>
            </w:r>
          </w:p>
        </w:tc>
      </w:tr>
    </w:tbl>
    <w:p w14:paraId="7335C75C" w14:textId="47179E35" w:rsidR="00A206D9" w:rsidRPr="0068595E" w:rsidRDefault="00A206D9" w:rsidP="00086D6A">
      <w:pPr>
        <w:ind w:firstLine="567"/>
        <w:jc w:val="both"/>
        <w:textAlignment w:val="baseline"/>
        <w:rPr>
          <w:i/>
          <w:iCs/>
          <w:color w:val="000000"/>
          <w:sz w:val="20"/>
          <w:szCs w:val="20"/>
          <w:lang w:val="uk-UA" w:eastAsia="uk-UA"/>
        </w:rPr>
      </w:pPr>
      <w:r w:rsidRPr="0068595E">
        <w:rPr>
          <w:color w:val="000000"/>
          <w:sz w:val="20"/>
          <w:szCs w:val="20"/>
          <w:lang w:val="uk-UA" w:eastAsia="uk-UA"/>
        </w:rPr>
        <w:t>*</w:t>
      </w:r>
      <w:r w:rsidRPr="0068595E">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68595E">
        <w:rPr>
          <w:i/>
          <w:iCs/>
          <w:color w:val="000000"/>
          <w:sz w:val="20"/>
          <w:szCs w:val="20"/>
          <w:lang w:val="uk-UA" w:eastAsia="uk-UA"/>
        </w:rPr>
        <w:t>.</w:t>
      </w:r>
    </w:p>
    <w:p w14:paraId="712E1273" w14:textId="1094E0A8" w:rsidR="00A206D9" w:rsidRPr="0068595E" w:rsidRDefault="00A206D9" w:rsidP="00086D6A">
      <w:pPr>
        <w:ind w:firstLine="567"/>
        <w:jc w:val="both"/>
        <w:textAlignment w:val="baseline"/>
        <w:rPr>
          <w:i/>
          <w:iCs/>
          <w:color w:val="000000"/>
          <w:sz w:val="20"/>
          <w:szCs w:val="20"/>
          <w:lang w:val="uk-UA" w:eastAsia="uk-UA"/>
        </w:rPr>
      </w:pPr>
      <w:r w:rsidRPr="0068595E">
        <w:rPr>
          <w:i/>
          <w:iCs/>
          <w:color w:val="000000"/>
          <w:sz w:val="20"/>
          <w:szCs w:val="20"/>
          <w:lang w:val="uk-UA" w:eastAsia="uk-UA"/>
        </w:rPr>
        <w:t>**</w:t>
      </w:r>
      <w:r w:rsidRPr="0068595E">
        <w:rPr>
          <w:sz w:val="20"/>
          <w:szCs w:val="20"/>
          <w:lang w:val="uk-UA"/>
        </w:rPr>
        <w:t xml:space="preserve"> </w:t>
      </w:r>
      <w:r w:rsidRPr="0068595E">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sidRPr="0068595E">
        <w:rPr>
          <w:i/>
          <w:iCs/>
          <w:color w:val="000000"/>
          <w:sz w:val="20"/>
          <w:szCs w:val="20"/>
          <w:lang w:val="uk-UA" w:eastAsia="uk-UA"/>
        </w:rPr>
        <w:t>6</w:t>
      </w:r>
      <w:r w:rsidRPr="0068595E">
        <w:rPr>
          <w:i/>
          <w:iCs/>
          <w:color w:val="000000"/>
          <w:sz w:val="20"/>
          <w:szCs w:val="20"/>
          <w:lang w:val="uk-UA" w:eastAsia="uk-UA"/>
        </w:rPr>
        <w:t xml:space="preserve"> року. </w:t>
      </w:r>
    </w:p>
    <w:p w14:paraId="48470EE4" w14:textId="7B25D0EE" w:rsidR="00086D6A" w:rsidRPr="0068595E" w:rsidRDefault="00086D6A" w:rsidP="00086D6A">
      <w:pPr>
        <w:ind w:firstLine="567"/>
        <w:jc w:val="both"/>
        <w:textAlignment w:val="baseline"/>
        <w:rPr>
          <w:i/>
          <w:iCs/>
          <w:color w:val="000000"/>
          <w:sz w:val="20"/>
          <w:szCs w:val="20"/>
          <w:lang w:val="uk-UA" w:eastAsia="uk-UA"/>
        </w:rPr>
      </w:pPr>
      <w:r w:rsidRPr="0068595E">
        <w:rPr>
          <w:i/>
          <w:iCs/>
          <w:color w:val="000000"/>
          <w:sz w:val="20"/>
          <w:szCs w:val="20"/>
          <w:lang w:val="uk-UA" w:eastAsia="uk-UA"/>
        </w:rPr>
        <w:t>***</w:t>
      </w:r>
      <w:bookmarkStart w:id="0" w:name="_Hlk159861077"/>
      <w:r w:rsidRPr="0068595E">
        <w:rPr>
          <w:i/>
          <w:iCs/>
          <w:color w:val="000000"/>
          <w:sz w:val="20"/>
          <w:szCs w:val="20"/>
          <w:lang w:val="uk-UA" w:eastAsia="uk-UA"/>
        </w:rPr>
        <w:t>Кожен учасник має право подати не більше однієї пропозиції.</w:t>
      </w:r>
      <w:bookmarkEnd w:id="0"/>
    </w:p>
    <w:p w14:paraId="03E96EB6" w14:textId="77777777" w:rsidR="003D6052" w:rsidRPr="0068595E" w:rsidRDefault="003D6052" w:rsidP="00086D6A">
      <w:pPr>
        <w:ind w:firstLine="567"/>
        <w:jc w:val="both"/>
        <w:textAlignment w:val="baseline"/>
        <w:rPr>
          <w:i/>
          <w:iCs/>
          <w:color w:val="000000"/>
          <w:sz w:val="20"/>
          <w:szCs w:val="20"/>
          <w:lang w:val="uk-UA" w:eastAsia="uk-UA"/>
        </w:rPr>
      </w:pPr>
    </w:p>
    <w:p w14:paraId="371D11BF" w14:textId="3640E94E" w:rsidR="00A206D9" w:rsidRPr="0068595E" w:rsidRDefault="00DE08D1" w:rsidP="00A206D9">
      <w:pPr>
        <w:spacing w:before="76" w:line="250" w:lineRule="exact"/>
        <w:ind w:right="-23" w:firstLine="567"/>
        <w:jc w:val="both"/>
        <w:rPr>
          <w:bCs/>
          <w:sz w:val="22"/>
          <w:szCs w:val="22"/>
          <w:lang w:val="uk-UA"/>
        </w:rPr>
      </w:pPr>
      <w:r w:rsidRPr="0068595E">
        <w:rPr>
          <w:b/>
          <w:sz w:val="22"/>
          <w:szCs w:val="22"/>
          <w:lang w:val="uk-UA"/>
        </w:rPr>
        <w:t xml:space="preserve">Термін </w:t>
      </w:r>
      <w:r w:rsidR="00A206D9" w:rsidRPr="0068595E">
        <w:rPr>
          <w:b/>
          <w:sz w:val="22"/>
          <w:szCs w:val="22"/>
          <w:lang w:val="uk-UA"/>
        </w:rPr>
        <w:t xml:space="preserve">надання послуг: </w:t>
      </w:r>
      <w:r w:rsidRPr="0068595E">
        <w:rPr>
          <w:bCs/>
          <w:sz w:val="22"/>
          <w:szCs w:val="22"/>
          <w:lang w:val="uk-UA"/>
        </w:rPr>
        <w:t>до кінця 2026 року згідно заявок Замовника</w:t>
      </w:r>
      <w:r w:rsidR="00C712DA" w:rsidRPr="0068595E">
        <w:rPr>
          <w:bCs/>
          <w:sz w:val="22"/>
          <w:szCs w:val="22"/>
          <w:lang w:val="uk-UA"/>
        </w:rPr>
        <w:t>.</w:t>
      </w:r>
    </w:p>
    <w:p w14:paraId="713E954A" w14:textId="695DF66F" w:rsidR="00A206D9" w:rsidRPr="00976D53" w:rsidRDefault="00A206D9" w:rsidP="00A206D9">
      <w:pPr>
        <w:spacing w:before="76" w:line="250" w:lineRule="exact"/>
        <w:ind w:right="-23" w:firstLine="567"/>
        <w:jc w:val="both"/>
        <w:rPr>
          <w:bCs/>
          <w:color w:val="000000" w:themeColor="text1"/>
          <w:lang w:val="uk-UA"/>
        </w:rPr>
      </w:pPr>
      <w:r w:rsidRPr="0068595E">
        <w:rPr>
          <w:b/>
          <w:sz w:val="22"/>
          <w:szCs w:val="22"/>
          <w:lang w:val="uk-UA"/>
        </w:rPr>
        <w:t>Місце</w:t>
      </w:r>
      <w:r w:rsidR="00C712DA" w:rsidRPr="0068595E">
        <w:rPr>
          <w:b/>
          <w:sz w:val="22"/>
          <w:szCs w:val="22"/>
          <w:lang w:val="uk-UA"/>
        </w:rPr>
        <w:t xml:space="preserve"> </w:t>
      </w:r>
      <w:r w:rsidRPr="0068595E">
        <w:rPr>
          <w:b/>
          <w:sz w:val="22"/>
          <w:szCs w:val="22"/>
          <w:lang w:val="uk-UA"/>
        </w:rPr>
        <w:t xml:space="preserve">виконання робіт/надання послуг: </w:t>
      </w:r>
      <w:r w:rsidR="001C5563" w:rsidRPr="00976D53">
        <w:rPr>
          <w:bCs/>
          <w:color w:val="000000" w:themeColor="text1"/>
          <w:lang w:val="uk-UA"/>
        </w:rPr>
        <w:t>м. Дніпро, вул. Виконкомівська, 12а.</w:t>
      </w:r>
    </w:p>
    <w:p w14:paraId="6EF0C306" w14:textId="77777777" w:rsidR="00E40AE6" w:rsidRPr="00976D53" w:rsidRDefault="00E40AE6" w:rsidP="00DA1031">
      <w:pPr>
        <w:spacing w:before="76" w:line="250" w:lineRule="exact"/>
        <w:ind w:right="-23" w:firstLine="567"/>
        <w:rPr>
          <w:b/>
          <w:color w:val="000000" w:themeColor="text1"/>
          <w:lang w:val="uk-UA"/>
        </w:rPr>
      </w:pPr>
    </w:p>
    <w:p w14:paraId="16A33E3D" w14:textId="60DBF713" w:rsidR="00DA1031" w:rsidRPr="00D87DD1" w:rsidRDefault="00A10DD7" w:rsidP="00613BF9">
      <w:pPr>
        <w:pStyle w:val="ab"/>
        <w:tabs>
          <w:tab w:val="left" w:pos="142"/>
        </w:tabs>
        <w:spacing w:before="0" w:beforeAutospacing="0" w:after="0" w:afterAutospacing="0"/>
        <w:ind w:left="284"/>
        <w:rPr>
          <w:rFonts w:ascii="Times New Roman" w:hAnsi="Times New Roman" w:cs="Times New Roman"/>
          <w:b/>
          <w:bCs/>
          <w:color w:val="000000" w:themeColor="text1"/>
          <w:sz w:val="22"/>
          <w:szCs w:val="22"/>
        </w:rPr>
      </w:pPr>
      <w:r w:rsidRPr="00A10DD7">
        <w:rPr>
          <w:rFonts w:ascii="Times New Roman" w:hAnsi="Times New Roman" w:cs="Times New Roman"/>
          <w:b/>
          <w:bCs/>
          <w:color w:val="000000" w:themeColor="text1"/>
          <w:sz w:val="22"/>
          <w:szCs w:val="22"/>
          <w:lang w:val="uk-UA"/>
        </w:rPr>
        <w:t>Огляд об’єкт</w:t>
      </w:r>
      <w:r>
        <w:rPr>
          <w:rFonts w:ascii="Times New Roman" w:hAnsi="Times New Roman" w:cs="Times New Roman"/>
          <w:b/>
          <w:bCs/>
          <w:color w:val="000000" w:themeColor="text1"/>
          <w:sz w:val="22"/>
          <w:szCs w:val="22"/>
          <w:lang w:val="uk-UA"/>
        </w:rPr>
        <w:t>у</w:t>
      </w:r>
      <w:r w:rsidRPr="00A10DD7">
        <w:rPr>
          <w:rFonts w:ascii="Times New Roman" w:hAnsi="Times New Roman" w:cs="Times New Roman"/>
          <w:b/>
          <w:bCs/>
          <w:color w:val="000000" w:themeColor="text1"/>
          <w:sz w:val="22"/>
          <w:szCs w:val="22"/>
          <w:lang w:val="uk-UA"/>
        </w:rPr>
        <w:t xml:space="preserve"> перед подачею пропозиції – ОБОВ’ЯЗКОВИЙ</w:t>
      </w:r>
      <w:r w:rsidRPr="00A10DD7">
        <w:rPr>
          <w:rFonts w:ascii="Times New Roman" w:hAnsi="Times New Roman" w:cs="Times New Roman"/>
          <w:b/>
          <w:bCs/>
          <w:color w:val="000000" w:themeColor="text1"/>
          <w:sz w:val="22"/>
          <w:szCs w:val="22"/>
        </w:rPr>
        <w:t>.</w:t>
      </w:r>
      <w:r w:rsidR="00DA1031" w:rsidRPr="00A10DD7">
        <w:rPr>
          <w:rFonts w:ascii="Times New Roman" w:hAnsi="Times New Roman" w:cs="Times New Roman"/>
          <w:b/>
          <w:bCs/>
          <w:color w:val="000000" w:themeColor="text1"/>
          <w:sz w:val="22"/>
          <w:szCs w:val="22"/>
          <w:lang w:val="uk-UA"/>
        </w:rPr>
        <w:br/>
      </w:r>
      <w:r w:rsidR="00DA1031" w:rsidRPr="00D87DD1">
        <w:rPr>
          <w:rFonts w:ascii="Times New Roman" w:hAnsi="Times New Roman" w:cs="Times New Roman"/>
          <w:b/>
          <w:bCs/>
          <w:color w:val="000000" w:themeColor="text1"/>
          <w:sz w:val="22"/>
          <w:szCs w:val="22"/>
          <w:lang w:val="uk-UA"/>
        </w:rPr>
        <w:t>Перед подачею пропозиці</w:t>
      </w:r>
      <w:r w:rsidR="002C1841" w:rsidRPr="00D87DD1">
        <w:rPr>
          <w:rFonts w:ascii="Times New Roman" w:hAnsi="Times New Roman" w:cs="Times New Roman"/>
          <w:b/>
          <w:bCs/>
          <w:color w:val="000000" w:themeColor="text1"/>
          <w:sz w:val="22"/>
          <w:szCs w:val="22"/>
          <w:lang w:val="uk-UA"/>
        </w:rPr>
        <w:t>й</w:t>
      </w:r>
      <w:r w:rsidR="00DA1031" w:rsidRPr="00D87DD1">
        <w:rPr>
          <w:rFonts w:ascii="Times New Roman" w:hAnsi="Times New Roman" w:cs="Times New Roman"/>
          <w:b/>
          <w:bCs/>
          <w:color w:val="000000" w:themeColor="text1"/>
          <w:sz w:val="22"/>
          <w:szCs w:val="22"/>
          <w:lang w:val="uk-UA"/>
        </w:rPr>
        <w:t xml:space="preserve"> учасники зобов’язані здійснити попередній огляд об’єкт</w:t>
      </w:r>
      <w:r w:rsidR="002C1841" w:rsidRPr="00D87DD1">
        <w:rPr>
          <w:rFonts w:ascii="Times New Roman" w:hAnsi="Times New Roman" w:cs="Times New Roman"/>
          <w:b/>
          <w:bCs/>
          <w:color w:val="000000" w:themeColor="text1"/>
          <w:sz w:val="22"/>
          <w:szCs w:val="22"/>
          <w:lang w:val="uk-UA"/>
        </w:rPr>
        <w:t>у</w:t>
      </w:r>
      <w:r w:rsidR="00DA1031" w:rsidRPr="00D87DD1">
        <w:rPr>
          <w:rFonts w:ascii="Times New Roman" w:hAnsi="Times New Roman" w:cs="Times New Roman"/>
          <w:b/>
          <w:bCs/>
          <w:color w:val="000000" w:themeColor="text1"/>
          <w:sz w:val="22"/>
          <w:szCs w:val="22"/>
          <w:lang w:val="uk-UA"/>
        </w:rPr>
        <w:t>.</w:t>
      </w:r>
    </w:p>
    <w:p w14:paraId="0F9755EC" w14:textId="64971E71" w:rsidR="00DA1031" w:rsidRPr="00D87DD1" w:rsidRDefault="00DA1031" w:rsidP="00613BF9">
      <w:pPr>
        <w:spacing w:before="76" w:line="250" w:lineRule="exact"/>
        <w:ind w:left="284" w:right="-23"/>
        <w:rPr>
          <w:rFonts w:eastAsia="Arial Unicode MS"/>
          <w:color w:val="000000" w:themeColor="text1"/>
          <w:sz w:val="22"/>
          <w:szCs w:val="22"/>
          <w:lang w:val="uk-UA"/>
        </w:rPr>
      </w:pPr>
      <w:r w:rsidRPr="00D87DD1">
        <w:rPr>
          <w:rFonts w:eastAsia="Arial Unicode MS"/>
          <w:color w:val="000000" w:themeColor="text1"/>
          <w:sz w:val="22"/>
          <w:szCs w:val="22"/>
          <w:lang w:val="uk-UA"/>
        </w:rPr>
        <w:t xml:space="preserve">Цінові пропозиції учасників, які </w:t>
      </w:r>
      <w:r w:rsidR="004D0FF5" w:rsidRPr="00D87DD1">
        <w:rPr>
          <w:rFonts w:eastAsia="Arial Unicode MS"/>
          <w:color w:val="000000" w:themeColor="text1"/>
          <w:sz w:val="22"/>
          <w:szCs w:val="22"/>
          <w:lang w:val="uk-UA"/>
        </w:rPr>
        <w:t>не відвідають об’єкт</w:t>
      </w:r>
      <w:r w:rsidRPr="00D87DD1">
        <w:rPr>
          <w:rFonts w:eastAsia="Arial Unicode MS"/>
          <w:color w:val="000000" w:themeColor="text1"/>
          <w:sz w:val="22"/>
          <w:szCs w:val="22"/>
          <w:lang w:val="uk-UA"/>
        </w:rPr>
        <w:t>, розглядатися не будуть.</w:t>
      </w:r>
    </w:p>
    <w:p w14:paraId="310FA3CC" w14:textId="77777777" w:rsidR="004C0587" w:rsidRPr="00D87DD1" w:rsidRDefault="004C0587" w:rsidP="00765520">
      <w:pPr>
        <w:spacing w:before="76" w:line="250" w:lineRule="exact"/>
        <w:ind w:left="567" w:right="-23"/>
        <w:rPr>
          <w:rFonts w:eastAsia="Arial Unicode MS"/>
          <w:b/>
          <w:bCs/>
          <w:color w:val="000000" w:themeColor="text1"/>
          <w:sz w:val="22"/>
          <w:szCs w:val="22"/>
          <w:lang w:val="uk-UA"/>
        </w:rPr>
      </w:pPr>
    </w:p>
    <w:p w14:paraId="7F24D384" w14:textId="28FA9AC1" w:rsidR="00765520" w:rsidRPr="00D87DD1" w:rsidRDefault="00DA1031" w:rsidP="00613BF9">
      <w:pPr>
        <w:spacing w:before="76" w:line="250" w:lineRule="exact"/>
        <w:ind w:left="284" w:right="-23"/>
        <w:rPr>
          <w:rFonts w:eastAsia="Arial Unicode MS"/>
          <w:b/>
          <w:bCs/>
          <w:color w:val="000000" w:themeColor="text1"/>
          <w:sz w:val="22"/>
          <w:szCs w:val="22"/>
          <w:lang w:val="uk-UA"/>
        </w:rPr>
      </w:pPr>
      <w:r w:rsidRPr="00D87DD1">
        <w:rPr>
          <w:rFonts w:eastAsia="Arial Unicode MS"/>
          <w:b/>
          <w:bCs/>
          <w:color w:val="000000" w:themeColor="text1"/>
          <w:sz w:val="22"/>
          <w:szCs w:val="22"/>
          <w:lang w:val="uk-UA"/>
        </w:rPr>
        <w:t>ТЕРМІНИ ПРОВЕДЕННЯ ОГЛЯДУ:</w:t>
      </w:r>
    </w:p>
    <w:p w14:paraId="3BC7F535" w14:textId="6F5645A5" w:rsidR="00DA1031" w:rsidRPr="00D87DD1" w:rsidRDefault="00694C0B" w:rsidP="00613BF9">
      <w:pPr>
        <w:spacing w:before="76" w:line="250" w:lineRule="exact"/>
        <w:ind w:left="284" w:right="-23" w:firstLine="567"/>
        <w:rPr>
          <w:rFonts w:eastAsia="Arial Unicode MS"/>
          <w:b/>
          <w:bCs/>
          <w:strike/>
          <w:color w:val="000000" w:themeColor="text1"/>
          <w:sz w:val="22"/>
          <w:szCs w:val="22"/>
          <w:lang w:val="uk-UA"/>
        </w:rPr>
      </w:pPr>
      <w:r w:rsidRPr="00D87DD1">
        <w:rPr>
          <w:rFonts w:eastAsia="Arial Unicode MS"/>
          <w:b/>
          <w:bCs/>
          <w:color w:val="000000" w:themeColor="text1"/>
          <w:sz w:val="22"/>
          <w:szCs w:val="22"/>
          <w:lang w:val="uk-UA"/>
        </w:rPr>
        <w:t>1</w:t>
      </w:r>
      <w:r w:rsidR="00D87DD1" w:rsidRPr="00D87DD1">
        <w:rPr>
          <w:rFonts w:eastAsia="Arial Unicode MS"/>
          <w:b/>
          <w:bCs/>
          <w:color w:val="000000" w:themeColor="text1"/>
          <w:sz w:val="22"/>
          <w:szCs w:val="22"/>
          <w:lang w:val="uk-UA"/>
        </w:rPr>
        <w:t>5</w:t>
      </w:r>
      <w:r w:rsidR="00765520" w:rsidRPr="00D87DD1">
        <w:rPr>
          <w:rFonts w:eastAsia="Arial Unicode MS"/>
          <w:b/>
          <w:bCs/>
          <w:color w:val="000000" w:themeColor="text1"/>
          <w:sz w:val="22"/>
          <w:szCs w:val="22"/>
          <w:lang w:val="uk-UA"/>
        </w:rPr>
        <w:t>.0</w:t>
      </w:r>
      <w:r w:rsidR="0073042E" w:rsidRPr="00D87DD1">
        <w:rPr>
          <w:rFonts w:eastAsia="Arial Unicode MS"/>
          <w:b/>
          <w:bCs/>
          <w:color w:val="000000" w:themeColor="text1"/>
          <w:sz w:val="22"/>
          <w:szCs w:val="22"/>
          <w:lang w:val="uk-UA"/>
        </w:rPr>
        <w:t>7</w:t>
      </w:r>
      <w:r w:rsidR="00765520" w:rsidRPr="00D87DD1">
        <w:rPr>
          <w:rFonts w:eastAsia="Arial Unicode MS"/>
          <w:b/>
          <w:bCs/>
          <w:color w:val="000000" w:themeColor="text1"/>
          <w:sz w:val="22"/>
          <w:szCs w:val="22"/>
          <w:lang w:val="uk-UA"/>
        </w:rPr>
        <w:t xml:space="preserve">.2026 </w:t>
      </w:r>
      <w:r w:rsidR="004213CD" w:rsidRPr="00D87DD1">
        <w:rPr>
          <w:rFonts w:eastAsia="Arial Unicode MS"/>
          <w:b/>
          <w:bCs/>
          <w:color w:val="000000" w:themeColor="text1"/>
          <w:sz w:val="22"/>
          <w:szCs w:val="22"/>
          <w:lang w:val="uk-UA"/>
        </w:rPr>
        <w:t>–</w:t>
      </w:r>
      <w:r w:rsidR="009E3CAF" w:rsidRPr="00D87DD1">
        <w:rPr>
          <w:rFonts w:eastAsia="Arial Unicode MS"/>
          <w:b/>
          <w:bCs/>
          <w:color w:val="000000" w:themeColor="text1"/>
          <w:sz w:val="22"/>
          <w:szCs w:val="22"/>
          <w:lang w:val="uk-UA"/>
        </w:rPr>
        <w:t xml:space="preserve"> </w:t>
      </w:r>
      <w:r w:rsidRPr="00D87DD1">
        <w:rPr>
          <w:rFonts w:eastAsia="Arial Unicode MS"/>
          <w:b/>
          <w:bCs/>
          <w:color w:val="000000" w:themeColor="text1"/>
          <w:sz w:val="22"/>
          <w:szCs w:val="22"/>
          <w:lang w:val="uk-UA"/>
        </w:rPr>
        <w:t>22</w:t>
      </w:r>
      <w:r w:rsidR="004213CD" w:rsidRPr="00D87DD1">
        <w:rPr>
          <w:rFonts w:eastAsia="Arial Unicode MS"/>
          <w:b/>
          <w:bCs/>
          <w:color w:val="000000" w:themeColor="text1"/>
          <w:sz w:val="22"/>
          <w:szCs w:val="22"/>
          <w:lang w:val="uk-UA"/>
        </w:rPr>
        <w:t>.0</w:t>
      </w:r>
      <w:r w:rsidR="0073042E" w:rsidRPr="00D87DD1">
        <w:rPr>
          <w:rFonts w:eastAsia="Arial Unicode MS"/>
          <w:b/>
          <w:bCs/>
          <w:color w:val="000000" w:themeColor="text1"/>
          <w:sz w:val="22"/>
          <w:szCs w:val="22"/>
          <w:lang w:val="uk-UA"/>
        </w:rPr>
        <w:t>7</w:t>
      </w:r>
      <w:r w:rsidR="004213CD" w:rsidRPr="00D87DD1">
        <w:rPr>
          <w:rFonts w:eastAsia="Arial Unicode MS"/>
          <w:b/>
          <w:bCs/>
          <w:color w:val="000000" w:themeColor="text1"/>
          <w:sz w:val="22"/>
          <w:szCs w:val="22"/>
          <w:lang w:val="uk-UA"/>
        </w:rPr>
        <w:t>.2026</w:t>
      </w:r>
      <w:r w:rsidR="0073042E" w:rsidRPr="00D87DD1">
        <w:rPr>
          <w:rFonts w:eastAsia="Arial Unicode MS"/>
          <w:b/>
          <w:bCs/>
          <w:color w:val="000000" w:themeColor="text1"/>
          <w:sz w:val="22"/>
          <w:szCs w:val="22"/>
          <w:lang w:val="uk-UA"/>
        </w:rPr>
        <w:t xml:space="preserve"> (включно)</w:t>
      </w:r>
    </w:p>
    <w:p w14:paraId="1909DADE" w14:textId="77777777" w:rsidR="004C0587" w:rsidRPr="00D87DD1" w:rsidRDefault="004C0587" w:rsidP="00613BF9">
      <w:pPr>
        <w:spacing w:before="76" w:line="250" w:lineRule="exact"/>
        <w:ind w:left="284" w:right="-23" w:firstLine="567"/>
        <w:rPr>
          <w:rFonts w:eastAsia="Arial Unicode MS"/>
          <w:b/>
          <w:bCs/>
          <w:color w:val="000000" w:themeColor="text1"/>
          <w:sz w:val="22"/>
          <w:szCs w:val="22"/>
          <w:lang w:val="uk-UA"/>
        </w:rPr>
      </w:pPr>
    </w:p>
    <w:p w14:paraId="65709A4A" w14:textId="7CA454C5" w:rsidR="00976D53" w:rsidRPr="00D87DD1" w:rsidRDefault="00DA1031" w:rsidP="00976D53">
      <w:pPr>
        <w:spacing w:before="76" w:line="250" w:lineRule="exact"/>
        <w:ind w:left="284" w:right="-23"/>
        <w:rPr>
          <w:sz w:val="22"/>
          <w:szCs w:val="22"/>
          <w:lang w:val="uk-UA"/>
        </w:rPr>
      </w:pPr>
      <w:r w:rsidRPr="00D87DD1">
        <w:rPr>
          <w:rFonts w:eastAsia="Arial Unicode MS"/>
          <w:b/>
          <w:bCs/>
          <w:color w:val="000000" w:themeColor="text1"/>
          <w:sz w:val="22"/>
          <w:szCs w:val="22"/>
          <w:lang w:val="uk-UA"/>
        </w:rPr>
        <w:t>УМОВИ ПРОВЕДЕННЯ ОГЛЯДУ:</w:t>
      </w:r>
    </w:p>
    <w:p w14:paraId="30FBEA94" w14:textId="45FBBC38" w:rsidR="00EB63A4" w:rsidRPr="00836F51" w:rsidRDefault="00836F51" w:rsidP="00976D53">
      <w:pPr>
        <w:spacing w:before="76" w:line="250" w:lineRule="exact"/>
        <w:ind w:left="284" w:right="-23"/>
        <w:jc w:val="both"/>
        <w:rPr>
          <w:i/>
          <w:iCs/>
          <w:color w:val="000000" w:themeColor="text1"/>
          <w:lang w:val="uk-UA"/>
        </w:rPr>
      </w:pPr>
      <w:r w:rsidRPr="00D87DD1">
        <w:rPr>
          <w:sz w:val="22"/>
          <w:szCs w:val="22"/>
          <w:lang w:val="uk-UA"/>
        </w:rPr>
        <w:t>Потенційному постачальнику</w:t>
      </w:r>
      <w:r w:rsidRPr="00836F51">
        <w:rPr>
          <w:sz w:val="22"/>
          <w:szCs w:val="22"/>
          <w:lang w:val="uk-UA"/>
        </w:rPr>
        <w:t xml:space="preserve"> послуг пропонується самостійно, за участю уповноваженого представника ТЧХУ, здійснити уточнення площі фактичного щоденного (поточного/підтримуючого) прибирання. Для організації огляду просимо звертатися до представника</w:t>
      </w:r>
      <w:r w:rsidR="00A5097E" w:rsidRPr="00836F51">
        <w:rPr>
          <w:rFonts w:eastAsia="Arial Unicode MS"/>
          <w:color w:val="000000" w:themeColor="text1"/>
          <w:sz w:val="22"/>
          <w:szCs w:val="22"/>
          <w:lang w:val="uk-UA"/>
        </w:rPr>
        <w:t xml:space="preserve"> </w:t>
      </w:r>
      <w:r w:rsidR="007D275C" w:rsidRPr="00836F51">
        <w:rPr>
          <w:rFonts w:eastAsia="Arial Unicode MS"/>
          <w:color w:val="000000" w:themeColor="text1"/>
          <w:sz w:val="22"/>
          <w:szCs w:val="22"/>
          <w:lang w:val="uk-UA"/>
        </w:rPr>
        <w:t>-</w:t>
      </w:r>
      <w:r w:rsidR="00A5097E" w:rsidRPr="00836F51">
        <w:rPr>
          <w:rFonts w:eastAsia="Arial Unicode MS"/>
          <w:color w:val="000000" w:themeColor="text1"/>
          <w:sz w:val="22"/>
          <w:szCs w:val="22"/>
          <w:lang w:val="uk-UA"/>
        </w:rPr>
        <w:t xml:space="preserve"> </w:t>
      </w:r>
      <w:proofErr w:type="spellStart"/>
      <w:r w:rsidR="007D275C" w:rsidRPr="00836F51">
        <w:rPr>
          <w:rFonts w:eastAsia="Arial Unicode MS"/>
          <w:b/>
          <w:bCs/>
          <w:color w:val="000000" w:themeColor="text1"/>
          <w:sz w:val="22"/>
          <w:szCs w:val="22"/>
          <w:lang w:val="uk-UA"/>
        </w:rPr>
        <w:t>Тр</w:t>
      </w:r>
      <w:r w:rsidR="00226FE2" w:rsidRPr="00836F51">
        <w:rPr>
          <w:rFonts w:eastAsia="Arial Unicode MS"/>
          <w:b/>
          <w:bCs/>
          <w:color w:val="000000" w:themeColor="text1"/>
          <w:sz w:val="22"/>
          <w:szCs w:val="22"/>
          <w:lang w:val="uk-UA"/>
        </w:rPr>
        <w:t>а</w:t>
      </w:r>
      <w:r w:rsidR="007D275C" w:rsidRPr="00836F51">
        <w:rPr>
          <w:rFonts w:eastAsia="Arial Unicode MS"/>
          <w:b/>
          <w:bCs/>
          <w:color w:val="000000" w:themeColor="text1"/>
          <w:sz w:val="22"/>
          <w:szCs w:val="22"/>
          <w:lang w:val="uk-UA"/>
        </w:rPr>
        <w:t>йно</w:t>
      </w:r>
      <w:proofErr w:type="spellEnd"/>
      <w:r w:rsidR="007D275C" w:rsidRPr="00836F51">
        <w:rPr>
          <w:rFonts w:eastAsia="Arial Unicode MS"/>
          <w:b/>
          <w:bCs/>
          <w:color w:val="000000" w:themeColor="text1"/>
          <w:sz w:val="22"/>
          <w:szCs w:val="22"/>
          <w:lang w:val="uk-UA"/>
        </w:rPr>
        <w:t xml:space="preserve"> Тетяни</w:t>
      </w:r>
      <w:r w:rsidR="00A5097E" w:rsidRPr="00836F51">
        <w:rPr>
          <w:rFonts w:eastAsia="Arial Unicode MS"/>
          <w:color w:val="000000" w:themeColor="text1"/>
          <w:sz w:val="22"/>
          <w:szCs w:val="22"/>
          <w:lang w:val="uk-UA"/>
        </w:rPr>
        <w:t>, узгодивши деталі за телефоном</w:t>
      </w:r>
      <w:r>
        <w:rPr>
          <w:rFonts w:eastAsia="Arial Unicode MS"/>
          <w:color w:val="000000" w:themeColor="text1"/>
          <w:sz w:val="22"/>
          <w:szCs w:val="22"/>
          <w:lang w:val="uk-UA"/>
        </w:rPr>
        <w:t xml:space="preserve">: </w:t>
      </w:r>
      <w:r w:rsidRPr="00EA6AEC">
        <w:rPr>
          <w:rFonts w:eastAsia="Arial Unicode MS"/>
          <w:b/>
          <w:bCs/>
          <w:color w:val="000000" w:themeColor="text1"/>
          <w:sz w:val="22"/>
          <w:szCs w:val="22"/>
          <w:lang w:val="uk-UA"/>
        </w:rPr>
        <w:t>+</w:t>
      </w:r>
      <w:r w:rsidR="00EA6AEC" w:rsidRPr="00EA6AEC">
        <w:rPr>
          <w:rFonts w:eastAsia="Arial Unicode MS"/>
          <w:b/>
          <w:bCs/>
          <w:color w:val="000000" w:themeColor="text1"/>
          <w:sz w:val="22"/>
          <w:szCs w:val="22"/>
          <w:lang w:val="uk-UA"/>
        </w:rPr>
        <w:t>38</w:t>
      </w:r>
      <w:r w:rsidR="007D275C" w:rsidRPr="00836F51">
        <w:rPr>
          <w:rFonts w:eastAsia="Arial Unicode MS"/>
          <w:color w:val="000000" w:themeColor="text1"/>
          <w:sz w:val="22"/>
          <w:szCs w:val="22"/>
          <w:lang w:val="uk-UA"/>
        </w:rPr>
        <w:t xml:space="preserve"> </w:t>
      </w:r>
      <w:r w:rsidR="00EA6AEC">
        <w:rPr>
          <w:rFonts w:eastAsia="Arial Unicode MS"/>
          <w:b/>
          <w:bCs/>
          <w:color w:val="000000" w:themeColor="text1"/>
          <w:sz w:val="22"/>
          <w:szCs w:val="22"/>
          <w:lang w:val="uk-UA"/>
        </w:rPr>
        <w:t>(</w:t>
      </w:r>
      <w:r w:rsidR="007D275C" w:rsidRPr="00836F51">
        <w:rPr>
          <w:rFonts w:eastAsia="Arial Unicode MS"/>
          <w:b/>
          <w:bCs/>
          <w:color w:val="000000" w:themeColor="text1"/>
          <w:sz w:val="22"/>
          <w:szCs w:val="22"/>
          <w:lang w:val="uk-UA"/>
        </w:rPr>
        <w:t>050</w:t>
      </w:r>
      <w:r w:rsidR="00EA6AEC">
        <w:rPr>
          <w:rFonts w:eastAsia="Arial Unicode MS"/>
          <w:b/>
          <w:bCs/>
          <w:color w:val="000000" w:themeColor="text1"/>
          <w:sz w:val="22"/>
          <w:szCs w:val="22"/>
          <w:lang w:val="uk-UA"/>
        </w:rPr>
        <w:t>)</w:t>
      </w:r>
      <w:r w:rsidR="007D275C" w:rsidRPr="00836F51">
        <w:rPr>
          <w:rFonts w:eastAsia="Arial Unicode MS"/>
          <w:b/>
          <w:bCs/>
          <w:color w:val="000000" w:themeColor="text1"/>
          <w:sz w:val="22"/>
          <w:szCs w:val="22"/>
          <w:lang w:val="uk-UA"/>
        </w:rPr>
        <w:t> 355 00 50</w:t>
      </w:r>
      <w:r w:rsidR="00A5097E" w:rsidRPr="00836F51">
        <w:rPr>
          <w:rFonts w:eastAsia="Arial Unicode MS"/>
          <w:color w:val="000000" w:themeColor="text1"/>
          <w:sz w:val="22"/>
          <w:szCs w:val="22"/>
          <w:lang w:val="uk-UA"/>
        </w:rPr>
        <w:t>.</w:t>
      </w:r>
    </w:p>
    <w:p w14:paraId="186423E4" w14:textId="77777777" w:rsidR="00EB63A4" w:rsidRDefault="00EB63A4" w:rsidP="00A206D9">
      <w:pPr>
        <w:spacing w:before="76" w:line="250" w:lineRule="exact"/>
        <w:ind w:right="-23" w:firstLine="567"/>
        <w:jc w:val="both"/>
        <w:rPr>
          <w:b/>
          <w:i/>
          <w:iCs/>
          <w:color w:val="000000" w:themeColor="text1"/>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692A4A" w14:paraId="611A6914" w14:textId="77777777" w:rsidTr="00F07DC8">
        <w:trPr>
          <w:trHeight w:val="76"/>
        </w:trPr>
        <w:tc>
          <w:tcPr>
            <w:tcW w:w="601" w:type="dxa"/>
            <w:shd w:val="clear" w:color="auto" w:fill="D9D9D9" w:themeFill="background1" w:themeFillShade="D9"/>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shd w:val="clear" w:color="auto" w:fill="D9D9D9" w:themeFill="background1" w:themeFillShade="D9"/>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shd w:val="clear" w:color="auto" w:fill="D9D9D9" w:themeFill="background1" w:themeFillShade="D9"/>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4C0587">
        <w:trPr>
          <w:trHeight w:val="569"/>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68595E"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68595E">
              <w:rPr>
                <w:rFonts w:ascii="Times New Roman" w:hAnsi="Times New Roman" w:cs="Times New Roman"/>
                <w:b/>
                <w:bCs/>
                <w:sz w:val="22"/>
                <w:szCs w:val="22"/>
                <w:lang w:val="uk-UA"/>
              </w:rPr>
              <w:t>Копії свідоцтва про державну реєстрацію</w:t>
            </w:r>
            <w:r w:rsidRPr="0068595E">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68595E">
              <w:rPr>
                <w:rFonts w:ascii="Times New Roman" w:hAnsi="Times New Roman" w:cs="Times New Roman"/>
                <w:b/>
                <w:bCs/>
                <w:sz w:val="22"/>
                <w:szCs w:val="22"/>
                <w:lang w:val="uk-UA"/>
              </w:rPr>
              <w:t>Виписку з Єдиного державного реєстру</w:t>
            </w:r>
            <w:r w:rsidRPr="0068595E">
              <w:rPr>
                <w:rFonts w:ascii="Times New Roman" w:hAnsi="Times New Roman" w:cs="Times New Roman"/>
                <w:sz w:val="22"/>
                <w:szCs w:val="22"/>
                <w:lang w:val="uk-UA"/>
              </w:rPr>
              <w:t xml:space="preserve"> юридичних осіб та фізичних осіб-підприємців, </w:t>
            </w:r>
            <w:r w:rsidRPr="0068595E">
              <w:rPr>
                <w:rFonts w:ascii="Times New Roman" w:hAnsi="Times New Roman" w:cs="Times New Roman"/>
                <w:b/>
                <w:bCs/>
                <w:sz w:val="22"/>
                <w:szCs w:val="22"/>
                <w:lang w:val="uk-UA"/>
              </w:rPr>
              <w:t>Витяг з Єдиного державного реєстру</w:t>
            </w:r>
            <w:r w:rsidRPr="0068595E">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11E90A39" w14:textId="77777777" w:rsidR="00C7577B" w:rsidRPr="0068595E"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68595E">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68595E">
              <w:rPr>
                <w:rFonts w:ascii="Times New Roman" w:hAnsi="Times New Roman" w:cs="Times New Roman"/>
                <w:sz w:val="22"/>
                <w:szCs w:val="22"/>
                <w:lang w:val="uk-UA"/>
              </w:rPr>
              <w:t xml:space="preserve"> (для зареєстрованих з 01.01.2014 </w:t>
            </w:r>
            <w:r w:rsidRPr="0068595E">
              <w:rPr>
                <w:rFonts w:ascii="Times New Roman" w:hAnsi="Times New Roman" w:cs="Times New Roman"/>
                <w:sz w:val="22"/>
                <w:szCs w:val="22"/>
                <w:lang w:val="uk-UA"/>
              </w:rPr>
              <w:lastRenderedPageBreak/>
              <w:t xml:space="preserve">року), або </w:t>
            </w:r>
            <w:r w:rsidRPr="0068595E">
              <w:rPr>
                <w:rFonts w:ascii="Times New Roman" w:hAnsi="Times New Roman" w:cs="Times New Roman"/>
                <w:b/>
                <w:bCs/>
                <w:sz w:val="22"/>
                <w:szCs w:val="22"/>
                <w:lang w:val="uk-UA"/>
              </w:rPr>
              <w:t>довідки з податкового органу</w:t>
            </w:r>
            <w:r w:rsidRPr="0068595E">
              <w:rPr>
                <w:rFonts w:ascii="Times New Roman" w:hAnsi="Times New Roman" w:cs="Times New Roman"/>
                <w:sz w:val="22"/>
                <w:szCs w:val="22"/>
                <w:lang w:val="uk-UA"/>
              </w:rPr>
              <w:t xml:space="preserve">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07410F42" w:rsidR="00C7577B" w:rsidRPr="0068595E"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68595E">
              <w:rPr>
                <w:rFonts w:ascii="Times New Roman" w:hAnsi="Times New Roman" w:cs="Times New Roman"/>
                <w:sz w:val="22"/>
                <w:szCs w:val="22"/>
                <w:lang w:val="uk-UA"/>
              </w:rPr>
              <w:t>Цінова</w:t>
            </w:r>
            <w:r w:rsidR="00C7577B" w:rsidRPr="0068595E">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r w:rsidR="002504CE" w:rsidRPr="0068595E">
              <w:rPr>
                <w:rFonts w:ascii="Times New Roman" w:hAnsi="Times New Roman" w:cs="Times New Roman"/>
                <w:sz w:val="22"/>
                <w:szCs w:val="22"/>
                <w:lang w:val="uk-UA"/>
              </w:rPr>
              <w:t xml:space="preserve"> в формі </w:t>
            </w:r>
            <w:r w:rsidR="002504CE" w:rsidRPr="0068595E">
              <w:rPr>
                <w:rFonts w:ascii="Times New Roman" w:hAnsi="Times New Roman" w:cs="Times New Roman"/>
                <w:b/>
                <w:bCs/>
                <w:sz w:val="22"/>
                <w:szCs w:val="22"/>
                <w:lang w:val="uk-UA"/>
              </w:rPr>
              <w:t>Додатку №</w:t>
            </w:r>
            <w:r w:rsidR="00A45F45">
              <w:rPr>
                <w:rFonts w:ascii="Times New Roman" w:hAnsi="Times New Roman" w:cs="Times New Roman"/>
                <w:b/>
                <w:bCs/>
                <w:sz w:val="22"/>
                <w:szCs w:val="22"/>
                <w:lang w:val="uk-UA"/>
              </w:rPr>
              <w:t>2</w:t>
            </w:r>
            <w:r w:rsidR="002504CE" w:rsidRPr="0068595E">
              <w:rPr>
                <w:rFonts w:ascii="Times New Roman" w:hAnsi="Times New Roman" w:cs="Times New Roman"/>
                <w:b/>
                <w:bCs/>
                <w:sz w:val="22"/>
                <w:szCs w:val="22"/>
                <w:lang w:val="uk-UA"/>
              </w:rPr>
              <w:t>.</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68595E"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68595E">
              <w:rPr>
                <w:rFonts w:ascii="Times New Roman" w:hAnsi="Times New Roman" w:cs="Times New Roman"/>
                <w:sz w:val="22"/>
                <w:szCs w:val="22"/>
                <w:lang w:val="uk-UA"/>
              </w:rPr>
              <w:t>Лист-гарантія на бланку Учасника</w:t>
            </w:r>
            <w:r w:rsidR="000E5FB0" w:rsidRPr="0068595E">
              <w:rPr>
                <w:rFonts w:ascii="Times New Roman" w:hAnsi="Times New Roman" w:cs="Times New Roman"/>
                <w:sz w:val="22"/>
                <w:szCs w:val="22"/>
                <w:lang w:val="uk-UA"/>
              </w:rPr>
              <w:t xml:space="preserve"> закупівель</w:t>
            </w:r>
            <w:r w:rsidRPr="0068595E">
              <w:rPr>
                <w:rFonts w:ascii="Times New Roman" w:hAnsi="Times New Roman" w:cs="Times New Roman"/>
                <w:sz w:val="22"/>
                <w:szCs w:val="22"/>
                <w:lang w:val="uk-UA"/>
              </w:rPr>
              <w:t xml:space="preserve"> </w:t>
            </w:r>
            <w:r w:rsidRPr="0068595E">
              <w:rPr>
                <w:rFonts w:ascii="Times New Roman" w:hAnsi="Times New Roman" w:cs="Times New Roman"/>
                <w:i/>
                <w:iCs/>
                <w:sz w:val="22"/>
                <w:szCs w:val="22"/>
                <w:lang w:val="uk-UA"/>
              </w:rPr>
              <w:t>(одним листом)</w:t>
            </w:r>
          </w:p>
        </w:tc>
      </w:tr>
      <w:tr w:rsidR="00F27382" w:rsidRPr="00692A4A"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w:t>
            </w:r>
            <w:r w:rsidRPr="00CC012E">
              <w:rPr>
                <w:rFonts w:ascii="Times New Roman" w:hAnsi="Times New Roman" w:cs="Times New Roman"/>
                <w:bCs/>
                <w:sz w:val="22"/>
                <w:szCs w:val="22"/>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797CFA">
        <w:rPr>
          <w:rFonts w:eastAsia="Arial Unicode MS"/>
          <w:i/>
          <w:iCs/>
          <w:sz w:val="20"/>
          <w:szCs w:val="20"/>
          <w:lang w:val="uk-UA"/>
        </w:rPr>
        <w:lastRenderedPageBreak/>
        <w:t>*У разі відсутності можливості надати певний документ згідно кваліфікаційних вимог або відповідно</w:t>
      </w:r>
      <w:r w:rsidRPr="004E7D16">
        <w:rPr>
          <w:rFonts w:eastAsia="Arial Unicode MS"/>
          <w:i/>
          <w:iCs/>
          <w:sz w:val="20"/>
          <w:szCs w:val="20"/>
          <w:lang w:val="uk-UA"/>
        </w:rPr>
        <w:t xml:space="preserve">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Pr="00976D53"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976D53">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976D53"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976D53">
        <w:rPr>
          <w:rFonts w:ascii="Times New Roman" w:hAnsi="Times New Roman" w:cs="Times New Roman"/>
          <w:sz w:val="22"/>
          <w:szCs w:val="22"/>
          <w:lang w:val="uk-UA"/>
        </w:rPr>
        <w:t xml:space="preserve">Всі документи, що входять у склад </w:t>
      </w:r>
      <w:r w:rsidR="0014794E" w:rsidRPr="00976D53">
        <w:rPr>
          <w:rFonts w:ascii="Times New Roman" w:hAnsi="Times New Roman" w:cs="Times New Roman"/>
          <w:sz w:val="22"/>
          <w:szCs w:val="22"/>
          <w:lang w:val="uk-UA"/>
        </w:rPr>
        <w:t>цінової</w:t>
      </w:r>
      <w:r w:rsidRPr="00976D5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31991076" w:rsidR="00337032" w:rsidRPr="00976D53" w:rsidRDefault="00460DB7" w:rsidP="00C46834">
      <w:pPr>
        <w:pStyle w:val="af0"/>
        <w:numPr>
          <w:ilvl w:val="0"/>
          <w:numId w:val="5"/>
        </w:numPr>
        <w:ind w:left="0" w:firstLine="357"/>
        <w:jc w:val="both"/>
        <w:rPr>
          <w:rFonts w:eastAsia="Arial Unicode MS"/>
          <w:sz w:val="22"/>
          <w:szCs w:val="22"/>
          <w:lang w:val="uk-UA"/>
        </w:rPr>
      </w:pPr>
      <w:r w:rsidRPr="00976D53">
        <w:rPr>
          <w:sz w:val="22"/>
          <w:szCs w:val="22"/>
          <w:lang w:val="uk-UA"/>
        </w:rPr>
        <w:t>Оплата здійснюється за системою 100% післяплати протягом 5 робочих днів після фактичного надання послуг та підписання акту виконаних робіт за попередній місяць</w:t>
      </w:r>
      <w:r w:rsidR="0001174B" w:rsidRPr="00976D53">
        <w:rPr>
          <w:rFonts w:eastAsia="Arial Unicode MS"/>
          <w:sz w:val="22"/>
          <w:szCs w:val="22"/>
          <w:lang w:val="uk-UA"/>
        </w:rPr>
        <w:t>.</w:t>
      </w:r>
    </w:p>
    <w:p w14:paraId="68B8F526" w14:textId="78998190" w:rsidR="00E152FF" w:rsidRPr="00976D53"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976D53">
        <w:rPr>
          <w:color w:val="000000"/>
          <w:sz w:val="22"/>
          <w:szCs w:val="22"/>
          <w:lang w:val="uk-UA" w:eastAsia="uk-UA"/>
        </w:rPr>
        <w:t xml:space="preserve">У разі відмінності пропозиції Учасника  від технічного завдання (Додаток </w:t>
      </w:r>
      <w:r w:rsidR="00A67F6C" w:rsidRPr="00976D53">
        <w:rPr>
          <w:color w:val="000000"/>
          <w:sz w:val="22"/>
          <w:szCs w:val="22"/>
          <w:lang w:val="uk-UA" w:eastAsia="uk-UA"/>
        </w:rPr>
        <w:t>№</w:t>
      </w:r>
      <w:r w:rsidR="007F5C4F" w:rsidRPr="00976D53">
        <w:rPr>
          <w:color w:val="000000"/>
          <w:sz w:val="22"/>
          <w:szCs w:val="22"/>
          <w:lang w:val="uk-UA" w:eastAsia="uk-UA"/>
        </w:rPr>
        <w:t>1</w:t>
      </w:r>
      <w:r w:rsidRPr="00976D53">
        <w:rPr>
          <w:color w:val="000000"/>
          <w:sz w:val="22"/>
          <w:szCs w:val="22"/>
          <w:lang w:val="uk-UA" w:eastAsia="uk-UA"/>
        </w:rPr>
        <w:t xml:space="preserve">), рішення про допустимість такого відхилення приймається </w:t>
      </w:r>
      <w:r w:rsidR="001B4529" w:rsidRPr="00976D53">
        <w:rPr>
          <w:color w:val="000000"/>
          <w:sz w:val="22"/>
          <w:szCs w:val="22"/>
          <w:lang w:val="uk-UA" w:eastAsia="uk-UA"/>
        </w:rPr>
        <w:t>Замовником</w:t>
      </w:r>
      <w:r w:rsidRPr="00976D53">
        <w:rPr>
          <w:color w:val="000000"/>
          <w:sz w:val="22"/>
          <w:szCs w:val="22"/>
          <w:lang w:val="uk-UA" w:eastAsia="uk-UA"/>
        </w:rPr>
        <w:t xml:space="preserve">. </w:t>
      </w:r>
    </w:p>
    <w:p w14:paraId="08083A71" w14:textId="77777777" w:rsidR="00E152FF" w:rsidRPr="00976D53"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976D53">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976D53"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976D53">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976D53">
        <w:rPr>
          <w:color w:val="000000"/>
          <w:sz w:val="22"/>
          <w:szCs w:val="22"/>
          <w:lang w:val="uk-UA" w:eastAsia="uk-UA"/>
        </w:rPr>
        <w:t>.</w:t>
      </w:r>
    </w:p>
    <w:p w14:paraId="75131754" w14:textId="77777777" w:rsidR="00F03751" w:rsidRPr="00976D53" w:rsidRDefault="00F03751" w:rsidP="00F03751">
      <w:pPr>
        <w:ind w:left="357"/>
        <w:contextualSpacing/>
        <w:jc w:val="both"/>
        <w:rPr>
          <w:sz w:val="22"/>
          <w:szCs w:val="22"/>
          <w:lang w:val="uk-UA"/>
        </w:rPr>
      </w:pPr>
    </w:p>
    <w:p w14:paraId="7872DB76" w14:textId="618D43FE" w:rsidR="00E0693B" w:rsidRPr="00976D53"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976D53">
        <w:rPr>
          <w:rFonts w:ascii="Times New Roman" w:hAnsi="Times New Roman" w:cs="Times New Roman"/>
          <w:b/>
          <w:bCs/>
          <w:sz w:val="22"/>
          <w:szCs w:val="22"/>
          <w:lang w:val="uk-UA"/>
        </w:rPr>
        <w:t xml:space="preserve"> </w:t>
      </w:r>
      <w:r w:rsidRPr="00976D53">
        <w:rPr>
          <w:rFonts w:ascii="Times New Roman" w:hAnsi="Times New Roman" w:cs="Times New Roman"/>
          <w:b/>
          <w:bCs/>
          <w:sz w:val="22"/>
          <w:szCs w:val="22"/>
          <w:lang w:val="en-US"/>
        </w:rPr>
        <w:t>IV</w:t>
      </w:r>
      <w:r w:rsidRPr="00976D53">
        <w:rPr>
          <w:rFonts w:ascii="Times New Roman" w:hAnsi="Times New Roman" w:cs="Times New Roman"/>
          <w:b/>
          <w:bCs/>
          <w:sz w:val="22"/>
          <w:szCs w:val="22"/>
        </w:rPr>
        <w:t xml:space="preserve">. </w:t>
      </w:r>
      <w:r w:rsidR="00203564" w:rsidRPr="00976D53">
        <w:rPr>
          <w:rFonts w:ascii="Times New Roman" w:hAnsi="Times New Roman" w:cs="Times New Roman"/>
          <w:b/>
          <w:sz w:val="22"/>
          <w:szCs w:val="22"/>
          <w:lang w:val="uk-UA"/>
        </w:rPr>
        <w:t>Склад пропозиції:</w:t>
      </w:r>
    </w:p>
    <w:p w14:paraId="0CE48588" w14:textId="68441202" w:rsidR="007F5C4F" w:rsidRPr="00976D53" w:rsidRDefault="00CA620D" w:rsidP="00971C93">
      <w:pPr>
        <w:numPr>
          <w:ilvl w:val="0"/>
          <w:numId w:val="10"/>
        </w:numPr>
        <w:ind w:left="0" w:firstLine="357"/>
        <w:contextualSpacing/>
        <w:jc w:val="both"/>
        <w:rPr>
          <w:sz w:val="22"/>
          <w:szCs w:val="22"/>
          <w:lang w:val="uk-UA"/>
        </w:rPr>
      </w:pPr>
      <w:r w:rsidRPr="00976D53">
        <w:rPr>
          <w:sz w:val="22"/>
          <w:szCs w:val="22"/>
          <w:lang w:val="uk-UA"/>
        </w:rPr>
        <w:t xml:space="preserve">Погодження з </w:t>
      </w:r>
      <w:r w:rsidR="00976D53" w:rsidRPr="00976D53">
        <w:rPr>
          <w:sz w:val="22"/>
          <w:szCs w:val="22"/>
          <w:lang w:val="uk-UA"/>
        </w:rPr>
        <w:t>вимогами технічного завдання</w:t>
      </w:r>
      <w:r w:rsidR="007F5C4F" w:rsidRPr="00976D53">
        <w:rPr>
          <w:sz w:val="22"/>
          <w:szCs w:val="22"/>
          <w:lang w:val="uk-UA"/>
        </w:rPr>
        <w:t xml:space="preserve"> </w:t>
      </w:r>
      <w:r w:rsidR="00971C93" w:rsidRPr="00976D53">
        <w:rPr>
          <w:sz w:val="22"/>
          <w:szCs w:val="22"/>
          <w:lang w:val="uk-UA"/>
        </w:rPr>
        <w:t xml:space="preserve">у формі Додатку </w:t>
      </w:r>
      <w:r w:rsidR="0084202B" w:rsidRPr="00976D53">
        <w:rPr>
          <w:sz w:val="22"/>
          <w:szCs w:val="22"/>
          <w:lang w:val="uk-UA"/>
        </w:rPr>
        <w:t>№</w:t>
      </w:r>
      <w:r w:rsidR="00E93940" w:rsidRPr="00976D53">
        <w:rPr>
          <w:sz w:val="22"/>
          <w:szCs w:val="22"/>
          <w:lang w:val="uk-UA"/>
        </w:rPr>
        <w:t>1</w:t>
      </w:r>
      <w:r w:rsidR="00971C93" w:rsidRPr="00976D53">
        <w:rPr>
          <w:sz w:val="22"/>
          <w:szCs w:val="22"/>
          <w:lang w:val="uk-UA"/>
        </w:rPr>
        <w:t xml:space="preserve"> до цього Запиту;</w:t>
      </w:r>
    </w:p>
    <w:p w14:paraId="4FDCC6F7" w14:textId="1A8DA126" w:rsidR="00EA30FA" w:rsidRPr="00976D53" w:rsidRDefault="00EA30FA" w:rsidP="00EA30FA">
      <w:pPr>
        <w:numPr>
          <w:ilvl w:val="0"/>
          <w:numId w:val="10"/>
        </w:numPr>
        <w:ind w:left="0" w:firstLine="357"/>
        <w:contextualSpacing/>
        <w:jc w:val="both"/>
        <w:rPr>
          <w:sz w:val="22"/>
          <w:szCs w:val="22"/>
          <w:lang w:val="uk-UA"/>
        </w:rPr>
      </w:pPr>
      <w:r w:rsidRPr="00976D53">
        <w:rPr>
          <w:sz w:val="22"/>
          <w:szCs w:val="22"/>
          <w:lang w:val="uk-UA"/>
        </w:rPr>
        <w:t>Цінова пропозиці</w:t>
      </w:r>
      <w:r w:rsidR="00A67F6C" w:rsidRPr="00976D53">
        <w:rPr>
          <w:sz w:val="22"/>
          <w:szCs w:val="22"/>
          <w:lang w:val="uk-UA"/>
        </w:rPr>
        <w:t>я</w:t>
      </w:r>
      <w:r w:rsidRPr="00976D53">
        <w:rPr>
          <w:sz w:val="22"/>
          <w:szCs w:val="22"/>
          <w:lang w:val="uk-UA"/>
        </w:rPr>
        <w:t xml:space="preserve"> у формі Додатку </w:t>
      </w:r>
      <w:r w:rsidR="0084202B" w:rsidRPr="00976D53">
        <w:rPr>
          <w:sz w:val="22"/>
          <w:szCs w:val="22"/>
          <w:lang w:val="uk-UA"/>
        </w:rPr>
        <w:t>№</w:t>
      </w:r>
      <w:r w:rsidR="00E93940" w:rsidRPr="00976D53">
        <w:rPr>
          <w:sz w:val="22"/>
          <w:szCs w:val="22"/>
          <w:lang w:val="uk-UA"/>
        </w:rPr>
        <w:t>2</w:t>
      </w:r>
      <w:r w:rsidRPr="00976D53">
        <w:rPr>
          <w:sz w:val="22"/>
          <w:szCs w:val="22"/>
          <w:lang w:val="uk-UA"/>
        </w:rPr>
        <w:t xml:space="preserve"> до цього Запиту;</w:t>
      </w:r>
    </w:p>
    <w:p w14:paraId="63C9E378" w14:textId="2A8DC644" w:rsidR="00EA30FA" w:rsidRPr="00375B41" w:rsidRDefault="00EA30FA" w:rsidP="00EA30FA">
      <w:pPr>
        <w:numPr>
          <w:ilvl w:val="0"/>
          <w:numId w:val="10"/>
        </w:numPr>
        <w:ind w:left="0" w:firstLine="357"/>
        <w:rPr>
          <w:sz w:val="22"/>
          <w:szCs w:val="22"/>
          <w:lang w:val="uk-UA"/>
        </w:rPr>
      </w:pPr>
      <w:r w:rsidRPr="00375B41">
        <w:rPr>
          <w:sz w:val="22"/>
          <w:szCs w:val="22"/>
          <w:lang w:val="uk-UA"/>
        </w:rPr>
        <w:t xml:space="preserve">Документи, які підтверджують відповідність технічним та кваліфікаційним вимогам відповідно до </w:t>
      </w:r>
      <w:r w:rsidR="004E63E5" w:rsidRPr="00375B41">
        <w:rPr>
          <w:b/>
          <w:bCs/>
          <w:sz w:val="22"/>
          <w:szCs w:val="22"/>
          <w:lang w:val="uk-UA"/>
        </w:rPr>
        <w:t>РОЗДІЛ</w:t>
      </w:r>
      <w:r w:rsidRPr="00375B41">
        <w:rPr>
          <w:b/>
          <w:bCs/>
          <w:sz w:val="22"/>
          <w:szCs w:val="22"/>
          <w:lang w:val="uk-UA"/>
        </w:rPr>
        <w:t>У II</w:t>
      </w:r>
      <w:r w:rsidRPr="00375B41">
        <w:rPr>
          <w:sz w:val="22"/>
          <w:szCs w:val="22"/>
          <w:lang w:val="uk-UA"/>
        </w:rPr>
        <w:t xml:space="preserve"> </w:t>
      </w:r>
      <w:r w:rsidR="004E63E5" w:rsidRPr="00375B41">
        <w:rPr>
          <w:sz w:val="22"/>
          <w:szCs w:val="22"/>
          <w:lang w:val="uk-UA"/>
        </w:rPr>
        <w:t xml:space="preserve">цього </w:t>
      </w:r>
      <w:r w:rsidRPr="00375B41">
        <w:rPr>
          <w:sz w:val="22"/>
          <w:szCs w:val="22"/>
          <w:lang w:val="uk-UA"/>
        </w:rPr>
        <w:t xml:space="preserve">Запиту (Кваліфікаційні вимоги до Учасника); </w:t>
      </w:r>
    </w:p>
    <w:p w14:paraId="53286875" w14:textId="42631272" w:rsidR="00EA30FA" w:rsidRPr="00375B41" w:rsidRDefault="00EA30FA" w:rsidP="00EA30FA">
      <w:pPr>
        <w:numPr>
          <w:ilvl w:val="0"/>
          <w:numId w:val="10"/>
        </w:numPr>
        <w:ind w:left="0" w:firstLine="357"/>
        <w:contextualSpacing/>
        <w:jc w:val="both"/>
        <w:rPr>
          <w:sz w:val="22"/>
          <w:szCs w:val="22"/>
          <w:lang w:val="uk-UA"/>
        </w:rPr>
      </w:pPr>
      <w:r w:rsidRPr="00375B41">
        <w:rPr>
          <w:sz w:val="22"/>
          <w:szCs w:val="22"/>
          <w:lang w:val="uk-UA"/>
        </w:rPr>
        <w:t xml:space="preserve">Також, можливо, додати до Вашої </w:t>
      </w:r>
      <w:r w:rsidR="001B4529" w:rsidRPr="00375B41">
        <w:rPr>
          <w:sz w:val="22"/>
          <w:szCs w:val="22"/>
          <w:lang w:val="uk-UA"/>
        </w:rPr>
        <w:t>цінової</w:t>
      </w:r>
      <w:r w:rsidRPr="00375B41">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375B41" w:rsidRDefault="00F03751" w:rsidP="00797CFA">
      <w:pPr>
        <w:contextualSpacing/>
        <w:jc w:val="both"/>
        <w:rPr>
          <w:sz w:val="22"/>
          <w:szCs w:val="22"/>
          <w:lang w:val="uk-UA"/>
        </w:rPr>
      </w:pPr>
    </w:p>
    <w:p w14:paraId="09470C71" w14:textId="69703A38" w:rsidR="00765520" w:rsidRPr="00375B41" w:rsidRDefault="4090B5BD" w:rsidP="00797CFA">
      <w:pPr>
        <w:ind w:firstLine="357"/>
        <w:jc w:val="both"/>
        <w:textAlignment w:val="baseline"/>
        <w:rPr>
          <w:b/>
          <w:bCs/>
          <w:sz w:val="22"/>
          <w:szCs w:val="22"/>
          <w:lang w:eastAsia="uk-UA"/>
        </w:rPr>
      </w:pPr>
      <w:r w:rsidRPr="00375B41">
        <w:rPr>
          <w:color w:val="000000" w:themeColor="text1"/>
          <w:sz w:val="22"/>
          <w:szCs w:val="22"/>
          <w:lang w:val="uk-UA" w:eastAsia="uk-UA"/>
        </w:rPr>
        <w:t>Запитання щодо цінової пропозиції надсилайте на електронну пошту:</w:t>
      </w:r>
      <w:r w:rsidRPr="00375B41">
        <w:rPr>
          <w:color w:val="000000" w:themeColor="text1"/>
          <w:sz w:val="22"/>
          <w:szCs w:val="22"/>
          <w:lang w:eastAsia="uk-UA"/>
        </w:rPr>
        <w:t xml:space="preserve"> </w:t>
      </w:r>
      <w:hyperlink r:id="rId11">
        <w:r w:rsidRPr="00375B41">
          <w:rPr>
            <w:rStyle w:val="ac"/>
            <w:sz w:val="22"/>
            <w:szCs w:val="22"/>
            <w:lang w:eastAsia="uk-UA"/>
          </w:rPr>
          <w:t>tender@redcross.org.ua</w:t>
        </w:r>
      </w:hyperlink>
      <w:r w:rsidRPr="00375B41">
        <w:rPr>
          <w:color w:val="000000" w:themeColor="text1"/>
          <w:sz w:val="22"/>
          <w:szCs w:val="22"/>
          <w:lang w:eastAsia="uk-UA"/>
        </w:rPr>
        <w:t xml:space="preserve"> до  </w:t>
      </w:r>
      <w:r w:rsidR="00047C14" w:rsidRPr="00375B41">
        <w:rPr>
          <w:b/>
          <w:bCs/>
          <w:color w:val="000000" w:themeColor="text1"/>
          <w:sz w:val="22"/>
          <w:szCs w:val="22"/>
          <w:lang w:val="uk-UA" w:eastAsia="uk-UA"/>
        </w:rPr>
        <w:t>23</w:t>
      </w:r>
      <w:r w:rsidR="00765520" w:rsidRPr="00375B41">
        <w:rPr>
          <w:b/>
          <w:bCs/>
          <w:color w:val="000000" w:themeColor="text1"/>
          <w:sz w:val="22"/>
          <w:szCs w:val="22"/>
          <w:lang w:eastAsia="uk-UA"/>
        </w:rPr>
        <w:t>.</w:t>
      </w:r>
      <w:r w:rsidR="00765520" w:rsidRPr="00375B41">
        <w:rPr>
          <w:b/>
          <w:bCs/>
          <w:color w:val="000000" w:themeColor="text1"/>
          <w:sz w:val="22"/>
          <w:szCs w:val="22"/>
          <w:lang w:val="uk-UA" w:eastAsia="uk-UA"/>
        </w:rPr>
        <w:t>0</w:t>
      </w:r>
      <w:r w:rsidR="00375B41" w:rsidRPr="00375B41">
        <w:rPr>
          <w:b/>
          <w:bCs/>
          <w:color w:val="000000" w:themeColor="text1"/>
          <w:sz w:val="22"/>
          <w:szCs w:val="22"/>
          <w:lang w:val="uk-UA" w:eastAsia="uk-UA"/>
        </w:rPr>
        <w:t>7</w:t>
      </w:r>
      <w:r w:rsidR="00765520" w:rsidRPr="00375B41">
        <w:rPr>
          <w:b/>
          <w:bCs/>
          <w:color w:val="000000" w:themeColor="text1"/>
          <w:sz w:val="22"/>
          <w:szCs w:val="22"/>
          <w:lang w:eastAsia="uk-UA"/>
        </w:rPr>
        <w:t>.202</w:t>
      </w:r>
      <w:r w:rsidR="00765520" w:rsidRPr="00375B41">
        <w:rPr>
          <w:b/>
          <w:bCs/>
          <w:color w:val="000000" w:themeColor="text1"/>
          <w:sz w:val="22"/>
          <w:szCs w:val="22"/>
          <w:lang w:val="uk-UA" w:eastAsia="uk-UA"/>
        </w:rPr>
        <w:t>6</w:t>
      </w:r>
      <w:r w:rsidR="00765520" w:rsidRPr="00375B41">
        <w:rPr>
          <w:b/>
          <w:bCs/>
          <w:color w:val="000000" w:themeColor="text1"/>
          <w:sz w:val="22"/>
          <w:szCs w:val="22"/>
          <w:lang w:eastAsia="uk-UA"/>
        </w:rPr>
        <w:t>р. </w:t>
      </w:r>
    </w:p>
    <w:p w14:paraId="5E433C13" w14:textId="05B50353" w:rsidR="00F03751" w:rsidRPr="00375B41" w:rsidRDefault="00F03751" w:rsidP="00797CFA">
      <w:pPr>
        <w:ind w:firstLine="357"/>
        <w:jc w:val="both"/>
        <w:textAlignment w:val="baseline"/>
        <w:rPr>
          <w:b/>
          <w:bCs/>
          <w:sz w:val="22"/>
          <w:szCs w:val="22"/>
          <w:lang w:eastAsia="uk-UA"/>
        </w:rPr>
      </w:pPr>
    </w:p>
    <w:p w14:paraId="54649286" w14:textId="77777777" w:rsidR="00D26CFC" w:rsidRPr="00375B41" w:rsidRDefault="00D26CFC" w:rsidP="00797CFA">
      <w:pPr>
        <w:ind w:firstLine="357"/>
        <w:jc w:val="both"/>
        <w:textAlignment w:val="baseline"/>
        <w:rPr>
          <w:b/>
          <w:bCs/>
          <w:color w:val="000000"/>
          <w:sz w:val="22"/>
          <w:szCs w:val="22"/>
          <w:lang w:val="uk-UA" w:eastAsia="uk-UA"/>
        </w:rPr>
      </w:pPr>
    </w:p>
    <w:p w14:paraId="7D218956" w14:textId="0DD5147D" w:rsidR="009E3CAF" w:rsidRPr="00375B41" w:rsidRDefault="4090B5BD" w:rsidP="00797CFA">
      <w:pPr>
        <w:ind w:firstLine="357"/>
        <w:jc w:val="both"/>
        <w:textAlignment w:val="baseline"/>
        <w:rPr>
          <w:sz w:val="22"/>
          <w:szCs w:val="22"/>
          <w:lang w:val="uk-UA" w:eastAsia="uk-UA"/>
        </w:rPr>
      </w:pPr>
      <w:r w:rsidRPr="00375B41">
        <w:rPr>
          <w:b/>
          <w:bCs/>
          <w:color w:val="000000" w:themeColor="text1"/>
          <w:sz w:val="22"/>
          <w:szCs w:val="22"/>
          <w:lang w:val="uk-UA" w:eastAsia="uk-UA"/>
        </w:rPr>
        <w:t>Цінові пропозиції приймаються на електронну пошту:</w:t>
      </w:r>
      <w:r w:rsidRPr="00375B41">
        <w:rPr>
          <w:color w:val="000000" w:themeColor="text1"/>
          <w:sz w:val="22"/>
          <w:szCs w:val="22"/>
          <w:lang w:val="uk-UA" w:eastAsia="uk-UA"/>
        </w:rPr>
        <w:t xml:space="preserve"> </w:t>
      </w:r>
      <w:hyperlink r:id="rId12">
        <w:r w:rsidRPr="00375B41">
          <w:rPr>
            <w:rStyle w:val="ac"/>
            <w:sz w:val="22"/>
            <w:szCs w:val="22"/>
            <w:lang w:val="uk-UA" w:eastAsia="uk-UA"/>
          </w:rPr>
          <w:t>tender@redcross.org.ua</w:t>
        </w:r>
      </w:hyperlink>
      <w:r w:rsidRPr="00375B41">
        <w:rPr>
          <w:color w:val="000000" w:themeColor="text1"/>
          <w:sz w:val="22"/>
          <w:szCs w:val="22"/>
          <w:lang w:val="uk-UA" w:eastAsia="uk-UA"/>
        </w:rPr>
        <w:t xml:space="preserve">  </w:t>
      </w:r>
      <w:r w:rsidR="009E3CAF" w:rsidRPr="00375B41">
        <w:rPr>
          <w:b/>
          <w:bCs/>
          <w:color w:val="000000" w:themeColor="text1"/>
          <w:sz w:val="22"/>
          <w:szCs w:val="22"/>
          <w:lang w:val="uk-UA" w:eastAsia="uk-UA"/>
        </w:rPr>
        <w:t xml:space="preserve">до </w:t>
      </w:r>
      <w:r w:rsidR="00047C14" w:rsidRPr="00375B41">
        <w:rPr>
          <w:b/>
          <w:bCs/>
          <w:color w:val="000000" w:themeColor="text1"/>
          <w:sz w:val="22"/>
          <w:szCs w:val="22"/>
          <w:lang w:val="uk-UA" w:eastAsia="uk-UA"/>
        </w:rPr>
        <w:t>24</w:t>
      </w:r>
      <w:r w:rsidR="009E3CAF" w:rsidRPr="00375B41">
        <w:rPr>
          <w:b/>
          <w:bCs/>
          <w:color w:val="000000" w:themeColor="text1"/>
          <w:sz w:val="22"/>
          <w:szCs w:val="22"/>
          <w:lang w:val="uk-UA" w:eastAsia="uk-UA"/>
        </w:rPr>
        <w:t>.0</w:t>
      </w:r>
      <w:r w:rsidR="00047C14" w:rsidRPr="00375B41">
        <w:rPr>
          <w:b/>
          <w:bCs/>
          <w:color w:val="000000" w:themeColor="text1"/>
          <w:sz w:val="22"/>
          <w:szCs w:val="22"/>
          <w:lang w:val="uk-UA" w:eastAsia="uk-UA"/>
        </w:rPr>
        <w:t>7</w:t>
      </w:r>
      <w:r w:rsidR="009E3CAF" w:rsidRPr="00375B41">
        <w:rPr>
          <w:b/>
          <w:bCs/>
          <w:color w:val="000000" w:themeColor="text1"/>
          <w:sz w:val="22"/>
          <w:szCs w:val="22"/>
          <w:lang w:val="uk-UA" w:eastAsia="uk-UA"/>
        </w:rPr>
        <w:t>.2026 року до 18:00</w:t>
      </w:r>
      <w:r w:rsidR="009E3CAF" w:rsidRPr="00375B41">
        <w:rPr>
          <w:color w:val="000000" w:themeColor="text1"/>
          <w:sz w:val="22"/>
          <w:szCs w:val="22"/>
          <w:lang w:val="uk-UA" w:eastAsia="uk-UA"/>
        </w:rPr>
        <w:t>. </w:t>
      </w:r>
    </w:p>
    <w:p w14:paraId="48AD8930" w14:textId="77777777" w:rsidR="00F03751" w:rsidRPr="00375B41" w:rsidRDefault="00F03751" w:rsidP="00CC0B16">
      <w:pPr>
        <w:ind w:firstLine="357"/>
        <w:contextualSpacing/>
        <w:jc w:val="both"/>
        <w:rPr>
          <w:sz w:val="22"/>
          <w:szCs w:val="22"/>
          <w:lang w:val="uk-UA"/>
        </w:rPr>
      </w:pPr>
    </w:p>
    <w:p w14:paraId="4474DAD7" w14:textId="6F637219" w:rsidR="003F16E7" w:rsidRPr="00375B41" w:rsidRDefault="003F16E7" w:rsidP="00CC0B16">
      <w:pPr>
        <w:ind w:firstLine="357"/>
        <w:jc w:val="both"/>
        <w:rPr>
          <w:sz w:val="22"/>
          <w:szCs w:val="22"/>
          <w:lang w:val="uk-UA" w:eastAsia="en-US"/>
        </w:rPr>
      </w:pPr>
      <w:r w:rsidRPr="00375B41">
        <w:rPr>
          <w:sz w:val="22"/>
          <w:szCs w:val="22"/>
          <w:lang w:val="uk-UA"/>
        </w:rPr>
        <w:t xml:space="preserve">Учасники, </w:t>
      </w:r>
      <w:r w:rsidR="000C75F4" w:rsidRPr="00375B41">
        <w:rPr>
          <w:sz w:val="22"/>
          <w:szCs w:val="22"/>
          <w:lang w:val="uk-UA"/>
        </w:rPr>
        <w:t>які</w:t>
      </w:r>
      <w:r w:rsidRPr="00375B41">
        <w:rPr>
          <w:sz w:val="22"/>
          <w:szCs w:val="22"/>
          <w:lang w:val="uk-UA"/>
        </w:rPr>
        <w:t xml:space="preserve"> виявили бажання прийняти участь </w:t>
      </w:r>
      <w:r w:rsidR="000C75F4" w:rsidRPr="00375B41">
        <w:rPr>
          <w:sz w:val="22"/>
          <w:szCs w:val="22"/>
          <w:lang w:val="uk-UA"/>
        </w:rPr>
        <w:t>в</w:t>
      </w:r>
      <w:r w:rsidRPr="00375B41">
        <w:rPr>
          <w:sz w:val="22"/>
          <w:szCs w:val="22"/>
          <w:lang w:val="uk-UA"/>
        </w:rPr>
        <w:t xml:space="preserve"> конкурсі, в обов’язковому порядку </w:t>
      </w:r>
      <w:r w:rsidRPr="00375B41">
        <w:rPr>
          <w:b/>
          <w:bCs/>
          <w:sz w:val="22"/>
          <w:szCs w:val="22"/>
          <w:lang w:val="uk-UA"/>
        </w:rPr>
        <w:t>повинні зазначати предмет закупівлі в темі електронного листа при наданні своєї цінової пропозиції.</w:t>
      </w:r>
      <w:r w:rsidRPr="00375B41">
        <w:rPr>
          <w:sz w:val="22"/>
          <w:szCs w:val="22"/>
          <w:lang w:val="uk-UA"/>
        </w:rPr>
        <w:t xml:space="preserve"> Наприклад: </w:t>
      </w:r>
      <w:r w:rsidRPr="00375B41">
        <w:rPr>
          <w:color w:val="EE0000"/>
          <w:sz w:val="22"/>
          <w:szCs w:val="22"/>
          <w:lang w:val="uk-UA"/>
        </w:rPr>
        <w:t>«</w:t>
      </w:r>
      <w:r w:rsidR="008E179E" w:rsidRPr="00375B41">
        <w:rPr>
          <w:bCs/>
          <w:color w:val="EE0000"/>
          <w:sz w:val="22"/>
          <w:szCs w:val="22"/>
          <w:lang w:val="uk-UA"/>
        </w:rPr>
        <w:t>№</w:t>
      </w:r>
      <w:r w:rsidR="00CA78B4" w:rsidRPr="00375B41">
        <w:rPr>
          <w:b/>
          <w:color w:val="EE0000"/>
          <w:sz w:val="22"/>
          <w:szCs w:val="22"/>
          <w:lang w:val="uk-UA"/>
        </w:rPr>
        <w:t>3177</w:t>
      </w:r>
      <w:r w:rsidR="00A1770F" w:rsidRPr="00375B41">
        <w:rPr>
          <w:b/>
          <w:color w:val="EE0000"/>
          <w:sz w:val="22"/>
          <w:szCs w:val="22"/>
          <w:lang w:val="uk-UA"/>
        </w:rPr>
        <w:t>ОК</w:t>
      </w:r>
      <w:r w:rsidR="008E179E" w:rsidRPr="00375B41">
        <w:rPr>
          <w:bCs/>
          <w:color w:val="EE0000"/>
          <w:sz w:val="22"/>
          <w:szCs w:val="22"/>
          <w:lang w:val="uk-UA"/>
        </w:rPr>
        <w:t>_</w:t>
      </w:r>
      <w:r w:rsidR="00CA78B4" w:rsidRPr="00375B41">
        <w:rPr>
          <w:b/>
          <w:bCs/>
          <w:color w:val="EE0000"/>
          <w:sz w:val="22"/>
          <w:szCs w:val="22"/>
          <w:lang w:val="uk-UA"/>
        </w:rPr>
        <w:t>П</w:t>
      </w:r>
      <w:r w:rsidR="007A0610" w:rsidRPr="00375B41">
        <w:rPr>
          <w:b/>
          <w:bCs/>
          <w:color w:val="EE0000"/>
          <w:sz w:val="22"/>
          <w:szCs w:val="22"/>
          <w:lang w:val="uk-UA"/>
        </w:rPr>
        <w:t>ослуг</w:t>
      </w:r>
      <w:r w:rsidR="00CA78B4" w:rsidRPr="00375B41">
        <w:rPr>
          <w:b/>
          <w:bCs/>
          <w:color w:val="EE0000"/>
          <w:sz w:val="22"/>
          <w:szCs w:val="22"/>
          <w:lang w:val="uk-UA"/>
        </w:rPr>
        <w:t>и</w:t>
      </w:r>
      <w:r w:rsidR="007A0610" w:rsidRPr="00375B41">
        <w:rPr>
          <w:b/>
          <w:bCs/>
          <w:color w:val="EE0000"/>
          <w:sz w:val="22"/>
          <w:szCs w:val="22"/>
          <w:lang w:val="uk-UA"/>
        </w:rPr>
        <w:t xml:space="preserve"> </w:t>
      </w:r>
      <w:r w:rsidR="009D27D6" w:rsidRPr="00375B41">
        <w:rPr>
          <w:b/>
          <w:bCs/>
          <w:color w:val="EE0000"/>
          <w:sz w:val="22"/>
          <w:szCs w:val="22"/>
          <w:lang w:val="uk-UA"/>
        </w:rPr>
        <w:t>щоденного</w:t>
      </w:r>
      <w:r w:rsidR="007A0610" w:rsidRPr="00375B41">
        <w:rPr>
          <w:b/>
          <w:bCs/>
          <w:color w:val="EE0000"/>
          <w:sz w:val="22"/>
          <w:szCs w:val="22"/>
          <w:lang w:val="uk-UA"/>
        </w:rPr>
        <w:t xml:space="preserve"> прибирання</w:t>
      </w:r>
      <w:r w:rsidR="006C009C" w:rsidRPr="00375B41">
        <w:rPr>
          <w:b/>
          <w:bCs/>
          <w:color w:val="EE0000"/>
          <w:sz w:val="22"/>
          <w:szCs w:val="22"/>
          <w:lang w:val="uk-UA"/>
        </w:rPr>
        <w:t>_</w:t>
      </w:r>
      <w:r w:rsidR="007A0610" w:rsidRPr="00375B41">
        <w:rPr>
          <w:b/>
          <w:bCs/>
          <w:color w:val="EE0000"/>
          <w:sz w:val="22"/>
          <w:szCs w:val="22"/>
        </w:rPr>
        <w:t>м.</w:t>
      </w:r>
      <w:r w:rsidR="007A0610" w:rsidRPr="00375B41">
        <w:rPr>
          <w:b/>
          <w:bCs/>
          <w:color w:val="EE0000"/>
          <w:sz w:val="22"/>
          <w:szCs w:val="22"/>
          <w:lang w:val="uk-UA"/>
        </w:rPr>
        <w:t>Дніпро</w:t>
      </w:r>
      <w:r w:rsidR="006C009C" w:rsidRPr="00375B41">
        <w:rPr>
          <w:color w:val="EE0000"/>
          <w:sz w:val="22"/>
          <w:szCs w:val="22"/>
          <w:lang w:val="uk-UA"/>
        </w:rPr>
        <w:t>.</w:t>
      </w:r>
    </w:p>
    <w:p w14:paraId="5811D234" w14:textId="77777777" w:rsidR="003F16E7" w:rsidRPr="00375B41" w:rsidRDefault="003F16E7" w:rsidP="00292CED">
      <w:pPr>
        <w:tabs>
          <w:tab w:val="num" w:pos="-5387"/>
        </w:tabs>
        <w:contextualSpacing/>
        <w:jc w:val="both"/>
        <w:rPr>
          <w:spacing w:val="-4"/>
          <w:sz w:val="22"/>
          <w:szCs w:val="22"/>
          <w:lang w:val="uk-UA"/>
        </w:rPr>
      </w:pPr>
    </w:p>
    <w:p w14:paraId="6F24EC79" w14:textId="6CC36F26" w:rsidR="00A42C7B" w:rsidRPr="00375B41" w:rsidRDefault="00A42C7B" w:rsidP="00A42C7B">
      <w:pPr>
        <w:jc w:val="center"/>
        <w:rPr>
          <w:b/>
          <w:sz w:val="22"/>
          <w:szCs w:val="22"/>
          <w:lang w:val="uk-UA"/>
        </w:rPr>
      </w:pPr>
      <w:r w:rsidRPr="00375B41">
        <w:rPr>
          <w:b/>
          <w:sz w:val="22"/>
          <w:szCs w:val="22"/>
          <w:lang w:val="uk-UA"/>
        </w:rPr>
        <w:t xml:space="preserve"> V. Учасники при поданні </w:t>
      </w:r>
      <w:r w:rsidR="001B4529" w:rsidRPr="00375B41">
        <w:rPr>
          <w:b/>
          <w:sz w:val="22"/>
          <w:szCs w:val="22"/>
          <w:lang w:val="uk-UA"/>
        </w:rPr>
        <w:t>цінової</w:t>
      </w:r>
      <w:r w:rsidR="00827475" w:rsidRPr="00375B41">
        <w:rPr>
          <w:b/>
          <w:sz w:val="22"/>
          <w:szCs w:val="22"/>
          <w:lang w:val="uk-UA"/>
        </w:rPr>
        <w:t xml:space="preserve"> </w:t>
      </w:r>
      <w:r w:rsidRPr="00375B41">
        <w:rPr>
          <w:b/>
          <w:sz w:val="22"/>
          <w:szCs w:val="22"/>
          <w:lang w:val="uk-UA"/>
        </w:rPr>
        <w:t xml:space="preserve">пропозиції повинні враховувати норми (врахуванням вважається факт подання </w:t>
      </w:r>
      <w:r w:rsidR="001B4529" w:rsidRPr="00375B41">
        <w:rPr>
          <w:b/>
          <w:sz w:val="22"/>
          <w:szCs w:val="22"/>
          <w:lang w:val="uk-UA"/>
        </w:rPr>
        <w:t>цінової</w:t>
      </w:r>
      <w:r w:rsidRPr="00375B4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557A29" w:rsidRDefault="00CC0B16" w:rsidP="00E152FF">
      <w:pPr>
        <w:numPr>
          <w:ilvl w:val="0"/>
          <w:numId w:val="7"/>
        </w:numPr>
        <w:ind w:left="0" w:firstLine="357"/>
        <w:jc w:val="both"/>
        <w:rPr>
          <w:iCs/>
          <w:sz w:val="22"/>
          <w:szCs w:val="22"/>
          <w:lang w:val="uk-UA"/>
        </w:rPr>
      </w:pPr>
      <w:r w:rsidRPr="00375B41">
        <w:rPr>
          <w:iCs/>
          <w:sz w:val="22"/>
          <w:szCs w:val="22"/>
          <w:lang w:val="uk-UA"/>
        </w:rPr>
        <w:t>П</w:t>
      </w:r>
      <w:r w:rsidR="00A42C7B" w:rsidRPr="00375B41">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w:t>
      </w:r>
      <w:r w:rsidR="00A42C7B" w:rsidRPr="00BA5B24">
        <w:rPr>
          <w:iCs/>
          <w:sz w:val="22"/>
          <w:szCs w:val="22"/>
          <w:lang w:val="uk-UA"/>
        </w:rPr>
        <w:t xml:space="preserve">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lastRenderedPageBreak/>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7A249DAF"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6C009C"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 xml:space="preserve">Учасники погоджуються та </w:t>
      </w:r>
      <w:r w:rsidR="00B34A3E" w:rsidRPr="006C009C">
        <w:rPr>
          <w:lang w:val="uk-UA"/>
        </w:rPr>
        <w:t>підтверджують, що в Товаристві діють відповідні політики, які доступні на офіційному веб-сайті Товариства</w:t>
      </w:r>
      <w:r w:rsidR="00DF6FED" w:rsidRPr="006C009C">
        <w:rPr>
          <w:lang w:val="uk-UA"/>
        </w:rPr>
        <w:t xml:space="preserve"> </w:t>
      </w:r>
      <w:hyperlink r:id="rId13" w:anchor=":~:text=%D0%93%D0%BE%D0%BB%D0%BE%D0%B2%D0%BD%D0%B0.%20%D0%97%20%D0%BF%D0%BE%D1%87%D0%B0%D1%82%D0%BA%D1%83%20%D0%BF%D0%BE%D0%B2%D0%BD%D0%BE%D0%BC%D0%B0%D1%81%D1%88%D1%82%D0%B0%D0%B1%D0%BD%D0%BE%D1%97%20%D0%B2%D1%96%D0%B9%D0%BD%D0%B8" w:history="1">
        <w:r w:rsidR="0013164D" w:rsidRPr="006C009C">
          <w:rPr>
            <w:rStyle w:val="ac"/>
            <w:lang w:val="uk-UA"/>
          </w:rPr>
          <w:t>https://redcross.org.ua</w:t>
        </w:r>
      </w:hyperlink>
      <w:r w:rsidR="00B34A3E" w:rsidRPr="006C009C">
        <w:rPr>
          <w:lang w:val="uk-UA"/>
        </w:rPr>
        <w:t>.</w:t>
      </w:r>
      <w:r w:rsidR="00A8066F" w:rsidRPr="006C009C">
        <w:rPr>
          <w:lang w:val="uk-UA"/>
        </w:rPr>
        <w:t xml:space="preserve"> </w:t>
      </w:r>
      <w:r w:rsidR="00B34A3E" w:rsidRPr="006C009C">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6C009C"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Pr="006C009C"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6C009C">
        <w:rPr>
          <w:b/>
          <w:spacing w:val="-4"/>
          <w:sz w:val="22"/>
          <w:szCs w:val="22"/>
          <w:lang w:val="uk-UA"/>
        </w:rPr>
        <w:t xml:space="preserve"> VII. </w:t>
      </w:r>
      <w:r w:rsidR="002A13C5" w:rsidRPr="006C009C">
        <w:rPr>
          <w:b/>
          <w:spacing w:val="-4"/>
          <w:sz w:val="22"/>
          <w:szCs w:val="22"/>
          <w:lang w:val="uk-UA"/>
        </w:rPr>
        <w:t>Методика обрання переможця процедури місцевої закупівлі.</w:t>
      </w:r>
    </w:p>
    <w:p w14:paraId="4E94FBC6" w14:textId="46C90C39" w:rsidR="00142094" w:rsidRPr="006C009C" w:rsidRDefault="002A13C5" w:rsidP="001F586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6C009C">
        <w:rPr>
          <w:rStyle w:val="hps"/>
          <w:sz w:val="22"/>
          <w:szCs w:val="22"/>
          <w:lang w:val="uk-UA"/>
        </w:rPr>
        <w:t xml:space="preserve">Спочатку серед поданих </w:t>
      </w:r>
      <w:r w:rsidR="00F97F6A" w:rsidRPr="006C009C">
        <w:rPr>
          <w:rStyle w:val="hps"/>
          <w:sz w:val="22"/>
          <w:szCs w:val="22"/>
          <w:lang w:val="uk-UA"/>
        </w:rPr>
        <w:t>цінових</w:t>
      </w:r>
      <w:r w:rsidRPr="006C009C">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6C009C">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6C009C">
        <w:rPr>
          <w:rStyle w:val="normaltextrun"/>
          <w:color w:val="000000"/>
          <w:shd w:val="clear" w:color="auto" w:fill="FFFFFF"/>
          <w:lang w:val="uk-UA"/>
        </w:rPr>
        <w:t> </w:t>
      </w:r>
      <w:r w:rsidR="00767E16" w:rsidRPr="006C009C">
        <w:rPr>
          <w:rStyle w:val="eop"/>
          <w:color w:val="000000"/>
          <w:shd w:val="clear" w:color="auto" w:fill="FFFFFF"/>
          <w:lang w:val="uk-UA"/>
        </w:rPr>
        <w:t> </w:t>
      </w:r>
      <w:r w:rsidR="001F5862" w:rsidRPr="006C009C">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6C009C">
        <w:rPr>
          <w:bCs/>
          <w:spacing w:val="-4"/>
          <w:sz w:val="22"/>
          <w:szCs w:val="22"/>
          <w:lang w:val="uk-UA"/>
        </w:rPr>
        <w:t>Визначення переможця даної процедури закупівлі відбудеться, протягом</w:t>
      </w:r>
      <w:r w:rsidRPr="00AE1EF2">
        <w:rPr>
          <w:bCs/>
          <w:spacing w:val="-4"/>
          <w:sz w:val="22"/>
          <w:szCs w:val="22"/>
          <w:lang w:val="uk-UA"/>
        </w:rPr>
        <w:t xml:space="preserve">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lastRenderedPageBreak/>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5F94669E"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w:t>
      </w:r>
      <w:r w:rsidR="006C009C">
        <w:rPr>
          <w:spacing w:val="-4"/>
          <w:sz w:val="22"/>
          <w:szCs w:val="22"/>
          <w:lang w:val="uk-UA"/>
        </w:rPr>
        <w:t>є</w:t>
      </w:r>
      <w:r w:rsidR="00751467" w:rsidRPr="00751467">
        <w:rPr>
          <w:spacing w:val="-4"/>
          <w:sz w:val="22"/>
          <w:szCs w:val="22"/>
          <w:lang w:val="uk-UA"/>
        </w:rPr>
        <w:t>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40D16B3A" w:rsidR="00992F46" w:rsidRDefault="006C009C"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 xml:space="preserve">                      Ю. Даниленко</w:t>
      </w:r>
    </w:p>
    <w:p w14:paraId="25C76105" w14:textId="77777777" w:rsidR="00C54924" w:rsidRPr="00C54924" w:rsidRDefault="00992F46" w:rsidP="004120DF">
      <w:pPr>
        <w:jc w:val="right"/>
        <w:rPr>
          <w:b/>
          <w:bCs/>
          <w:lang w:val="uk-UA"/>
        </w:rPr>
      </w:pPr>
      <w:r>
        <w:rPr>
          <w:b/>
          <w:bCs/>
          <w:sz w:val="22"/>
          <w:szCs w:val="22"/>
          <w:lang w:val="uk-UA"/>
        </w:rPr>
        <w:br w:type="page"/>
      </w:r>
      <w:r w:rsidR="004120DF" w:rsidRPr="00C54924">
        <w:rPr>
          <w:b/>
          <w:bCs/>
          <w:lang w:val="uk-UA"/>
        </w:rPr>
        <w:lastRenderedPageBreak/>
        <w:t xml:space="preserve">Додаток №1 </w:t>
      </w:r>
    </w:p>
    <w:p w14:paraId="099CBDCA" w14:textId="61451F6F" w:rsidR="004120DF" w:rsidRPr="00C54924" w:rsidRDefault="004120DF" w:rsidP="004120DF">
      <w:pPr>
        <w:jc w:val="right"/>
        <w:rPr>
          <w:b/>
          <w:bCs/>
          <w:lang w:val="uk-UA"/>
        </w:rPr>
      </w:pPr>
      <w:r w:rsidRPr="00C54924">
        <w:rPr>
          <w:b/>
          <w:bCs/>
          <w:lang w:val="uk-UA"/>
        </w:rPr>
        <w:t xml:space="preserve">до Запиту </w:t>
      </w:r>
      <w:r w:rsidR="009D27D6">
        <w:rPr>
          <w:b/>
          <w:bCs/>
          <w:lang w:val="uk-UA"/>
        </w:rPr>
        <w:t>3177</w:t>
      </w:r>
      <w:r w:rsidR="00C54924" w:rsidRPr="00C54924">
        <w:rPr>
          <w:b/>
          <w:bCs/>
          <w:lang w:val="uk-UA"/>
        </w:rPr>
        <w:t>ОК</w:t>
      </w:r>
    </w:p>
    <w:p w14:paraId="5D299139" w14:textId="77777777" w:rsidR="004120DF" w:rsidRPr="003671CE" w:rsidRDefault="004120DF" w:rsidP="004120DF">
      <w:pPr>
        <w:jc w:val="right"/>
        <w:rPr>
          <w:b/>
          <w:bCs/>
        </w:rPr>
      </w:pPr>
    </w:p>
    <w:p w14:paraId="1EB5234E" w14:textId="77777777" w:rsidR="004120DF" w:rsidRPr="003671CE" w:rsidRDefault="004120DF" w:rsidP="004120DF">
      <w:pPr>
        <w:shd w:val="clear" w:color="auto" w:fill="FFFFFF"/>
        <w:jc w:val="center"/>
        <w:rPr>
          <w:b/>
          <w:spacing w:val="-3"/>
        </w:rPr>
      </w:pPr>
      <w:r w:rsidRPr="003671CE">
        <w:rPr>
          <w:b/>
          <w:spacing w:val="-3"/>
        </w:rPr>
        <w:t>ТЕХНІЧНІ ТА ЯКІСНІ ВИМОГИ ДО НАДАННЯ ПОСЛУГ</w:t>
      </w:r>
    </w:p>
    <w:p w14:paraId="26183AE2" w14:textId="77777777" w:rsidR="004120DF" w:rsidRPr="003671CE" w:rsidRDefault="004120DF" w:rsidP="004120DF">
      <w:pPr>
        <w:shd w:val="clear" w:color="auto" w:fill="FFFFFF"/>
        <w:jc w:val="center"/>
        <w:rPr>
          <w:b/>
          <w:spacing w:val="-3"/>
        </w:rPr>
      </w:pPr>
    </w:p>
    <w:p w14:paraId="3AA957DD" w14:textId="25057C56" w:rsidR="00414255" w:rsidRPr="00414255" w:rsidRDefault="00414255" w:rsidP="00414255">
      <w:pPr>
        <w:jc w:val="both"/>
        <w:rPr>
          <w:bCs/>
          <w:lang w:val="uk-UA"/>
        </w:rPr>
      </w:pPr>
      <w:r w:rsidRPr="00414255">
        <w:rPr>
          <w:b/>
          <w:bCs/>
          <w:lang w:val="uk-UA"/>
        </w:rPr>
        <w:t>Мета надання послуг:</w:t>
      </w:r>
      <w:r>
        <w:rPr>
          <w:b/>
          <w:lang w:val="uk-UA"/>
        </w:rPr>
        <w:t xml:space="preserve"> </w:t>
      </w:r>
      <w:r w:rsidRPr="00414255">
        <w:rPr>
          <w:bCs/>
          <w:lang w:val="uk-UA"/>
        </w:rPr>
        <w:t xml:space="preserve">послуги </w:t>
      </w:r>
      <w:r w:rsidR="00827340" w:rsidRPr="00827340">
        <w:rPr>
          <w:bCs/>
          <w:lang w:val="uk-UA"/>
        </w:rPr>
        <w:t xml:space="preserve">з підтримуючого щоденного прибирання </w:t>
      </w:r>
      <w:r w:rsidRPr="00414255">
        <w:rPr>
          <w:bCs/>
          <w:lang w:val="uk-UA"/>
        </w:rPr>
        <w:t>надаються з метою підтримки санітарно-гігієнічного стану офісних приміщень та приміщень загального користування.</w:t>
      </w:r>
    </w:p>
    <w:p w14:paraId="469E5872" w14:textId="77777777" w:rsidR="004120DF" w:rsidRPr="00414255" w:rsidRDefault="004120DF" w:rsidP="004120DF">
      <w:pPr>
        <w:jc w:val="right"/>
        <w:rPr>
          <w:b/>
          <w:bCs/>
          <w:lang w:val="uk-UA"/>
        </w:rPr>
      </w:pPr>
    </w:p>
    <w:p w14:paraId="43B3F471" w14:textId="065E9D3F" w:rsidR="004120DF" w:rsidRPr="003671CE" w:rsidRDefault="004120DF" w:rsidP="004120DF">
      <w:pPr>
        <w:jc w:val="center"/>
        <w:rPr>
          <w:b/>
          <w:bCs/>
          <w:sz w:val="22"/>
          <w:szCs w:val="22"/>
        </w:rPr>
      </w:pPr>
      <w:r w:rsidRPr="003671CE">
        <w:rPr>
          <w:b/>
          <w:bCs/>
          <w:sz w:val="22"/>
          <w:szCs w:val="22"/>
        </w:rPr>
        <w:t>ПРИБИРАННЯ ПРИМІЩЕНЬ ЗДІЙСНЮЮТЬСЯ ЗА АДРЕС</w:t>
      </w:r>
      <w:r w:rsidR="00827340">
        <w:rPr>
          <w:b/>
          <w:bCs/>
          <w:sz w:val="22"/>
          <w:szCs w:val="22"/>
          <w:lang w:val="uk-UA"/>
        </w:rPr>
        <w:t>ОЮ</w:t>
      </w:r>
      <w:r w:rsidRPr="003671CE">
        <w:rPr>
          <w:b/>
          <w:bCs/>
          <w:sz w:val="22"/>
          <w:szCs w:val="22"/>
        </w:rPr>
        <w:t>:</w:t>
      </w:r>
    </w:p>
    <w:tbl>
      <w:tblPr>
        <w:tblStyle w:val="a5"/>
        <w:tblW w:w="10201" w:type="dxa"/>
        <w:tblLook w:val="04A0" w:firstRow="1" w:lastRow="0" w:firstColumn="1" w:lastColumn="0" w:noHBand="0" w:noVBand="1"/>
      </w:tblPr>
      <w:tblGrid>
        <w:gridCol w:w="419"/>
        <w:gridCol w:w="2270"/>
        <w:gridCol w:w="1686"/>
        <w:gridCol w:w="2283"/>
        <w:gridCol w:w="1984"/>
        <w:gridCol w:w="1559"/>
      </w:tblGrid>
      <w:tr w:rsidR="00925355" w:rsidRPr="003671CE" w14:paraId="035288EE" w14:textId="77777777" w:rsidTr="00B11D76">
        <w:trPr>
          <w:trHeight w:val="1197"/>
        </w:trPr>
        <w:tc>
          <w:tcPr>
            <w:tcW w:w="419" w:type="dxa"/>
            <w:shd w:val="clear" w:color="auto" w:fill="EEECE1"/>
            <w:vAlign w:val="center"/>
          </w:tcPr>
          <w:p w14:paraId="69B56386" w14:textId="28C597A4" w:rsidR="00925355" w:rsidRPr="00243C58" w:rsidRDefault="00925355" w:rsidP="00925355">
            <w:pPr>
              <w:jc w:val="center"/>
              <w:rPr>
                <w:b/>
                <w:bCs/>
                <w:sz w:val="20"/>
                <w:szCs w:val="20"/>
                <w:lang w:val="uk-UA"/>
              </w:rPr>
            </w:pPr>
            <w:r>
              <w:rPr>
                <w:b/>
                <w:bCs/>
                <w:sz w:val="20"/>
                <w:szCs w:val="20"/>
                <w:lang w:val="uk-UA"/>
              </w:rPr>
              <w:t>№</w:t>
            </w:r>
          </w:p>
        </w:tc>
        <w:tc>
          <w:tcPr>
            <w:tcW w:w="2270" w:type="dxa"/>
            <w:shd w:val="clear" w:color="auto" w:fill="EEECE1"/>
            <w:vAlign w:val="center"/>
          </w:tcPr>
          <w:p w14:paraId="6EB7E8AA" w14:textId="03ECF4B8" w:rsidR="00925355" w:rsidRPr="00C54924" w:rsidRDefault="00925355" w:rsidP="00925355">
            <w:pPr>
              <w:jc w:val="center"/>
              <w:rPr>
                <w:b/>
                <w:bCs/>
                <w:sz w:val="20"/>
                <w:szCs w:val="20"/>
                <w:lang w:val="uk-UA"/>
              </w:rPr>
            </w:pPr>
            <w:r w:rsidRPr="00C54924">
              <w:rPr>
                <w:b/>
                <w:bCs/>
                <w:sz w:val="20"/>
                <w:szCs w:val="20"/>
                <w:lang w:val="uk-UA"/>
              </w:rPr>
              <w:t>Фактична адреса місцезнаходження об’єкту</w:t>
            </w:r>
          </w:p>
        </w:tc>
        <w:tc>
          <w:tcPr>
            <w:tcW w:w="1686" w:type="dxa"/>
            <w:shd w:val="clear" w:color="auto" w:fill="EEECE1"/>
            <w:vAlign w:val="center"/>
          </w:tcPr>
          <w:p w14:paraId="109E81C1" w14:textId="31D833FF" w:rsidR="00925355" w:rsidRPr="00C54924" w:rsidRDefault="00925355" w:rsidP="00925355">
            <w:pPr>
              <w:jc w:val="center"/>
              <w:rPr>
                <w:b/>
                <w:bCs/>
                <w:sz w:val="20"/>
                <w:szCs w:val="20"/>
                <w:lang w:val="uk-UA"/>
              </w:rPr>
            </w:pPr>
            <w:r w:rsidRPr="00C54924">
              <w:rPr>
                <w:b/>
                <w:bCs/>
                <w:sz w:val="20"/>
                <w:szCs w:val="20"/>
                <w:lang w:val="uk-UA"/>
              </w:rPr>
              <w:t xml:space="preserve">Загальна площа приміщень, що підлягають прибиранню, </w:t>
            </w:r>
            <w:r w:rsidRPr="00C54924">
              <w:rPr>
                <w:b/>
                <w:sz w:val="20"/>
                <w:szCs w:val="20"/>
                <w:lang w:val="uk-UA"/>
              </w:rPr>
              <w:t>м²</w:t>
            </w:r>
          </w:p>
        </w:tc>
        <w:tc>
          <w:tcPr>
            <w:tcW w:w="2283" w:type="dxa"/>
            <w:shd w:val="clear" w:color="auto" w:fill="EEECE1"/>
            <w:vAlign w:val="center"/>
          </w:tcPr>
          <w:p w14:paraId="1B729B35" w14:textId="4EFBC263" w:rsidR="00925355" w:rsidRPr="00C54924" w:rsidRDefault="00925355" w:rsidP="00925355">
            <w:pPr>
              <w:jc w:val="center"/>
              <w:rPr>
                <w:b/>
                <w:bCs/>
                <w:sz w:val="20"/>
                <w:szCs w:val="20"/>
                <w:lang w:val="uk-UA"/>
              </w:rPr>
            </w:pPr>
            <w:r w:rsidRPr="00C54924">
              <w:rPr>
                <w:b/>
                <w:bCs/>
                <w:sz w:val="20"/>
                <w:szCs w:val="20"/>
                <w:lang w:val="uk-UA"/>
              </w:rPr>
              <w:t>Поверхи, що підлягають прибиранню, м2</w:t>
            </w:r>
          </w:p>
        </w:tc>
        <w:tc>
          <w:tcPr>
            <w:tcW w:w="1984" w:type="dxa"/>
            <w:shd w:val="clear" w:color="auto" w:fill="EEECE1"/>
            <w:vAlign w:val="center"/>
          </w:tcPr>
          <w:p w14:paraId="649FBC67" w14:textId="22A4EEE0" w:rsidR="00925355" w:rsidRDefault="005372C0" w:rsidP="00925355">
            <w:pPr>
              <w:jc w:val="center"/>
              <w:rPr>
                <w:b/>
                <w:bCs/>
                <w:sz w:val="20"/>
                <w:szCs w:val="20"/>
                <w:lang w:val="uk-UA"/>
              </w:rPr>
            </w:pPr>
            <w:r w:rsidRPr="005372C0">
              <w:rPr>
                <w:b/>
                <w:bCs/>
                <w:sz w:val="20"/>
                <w:szCs w:val="20"/>
                <w:lang w:val="uk-UA"/>
              </w:rPr>
              <w:t>Графік надання послуг</w:t>
            </w:r>
          </w:p>
        </w:tc>
        <w:tc>
          <w:tcPr>
            <w:tcW w:w="1559" w:type="dxa"/>
            <w:shd w:val="clear" w:color="auto" w:fill="EEECE1"/>
            <w:vAlign w:val="center"/>
          </w:tcPr>
          <w:p w14:paraId="1E38C7B7" w14:textId="42341F40" w:rsidR="00925355" w:rsidRPr="00CA2983" w:rsidRDefault="00925355" w:rsidP="00925355">
            <w:pPr>
              <w:jc w:val="center"/>
              <w:rPr>
                <w:b/>
                <w:bCs/>
                <w:sz w:val="20"/>
                <w:szCs w:val="20"/>
                <w:lang w:val="uk-UA"/>
              </w:rPr>
            </w:pPr>
            <w:r>
              <w:rPr>
                <w:b/>
                <w:bCs/>
                <w:sz w:val="20"/>
                <w:szCs w:val="20"/>
                <w:lang w:val="uk-UA"/>
              </w:rPr>
              <w:t>Термін надання послуг</w:t>
            </w:r>
          </w:p>
        </w:tc>
      </w:tr>
      <w:tr w:rsidR="00925355" w:rsidRPr="003671CE" w14:paraId="01950608" w14:textId="77777777" w:rsidTr="00B11D76">
        <w:trPr>
          <w:trHeight w:val="1158"/>
        </w:trPr>
        <w:tc>
          <w:tcPr>
            <w:tcW w:w="419" w:type="dxa"/>
            <w:vAlign w:val="center"/>
          </w:tcPr>
          <w:p w14:paraId="105BD6F3" w14:textId="77777777" w:rsidR="00925355" w:rsidRPr="003671CE" w:rsidRDefault="00925355" w:rsidP="00925355">
            <w:pPr>
              <w:jc w:val="center"/>
              <w:rPr>
                <w:b/>
                <w:bCs/>
              </w:rPr>
            </w:pPr>
            <w:r w:rsidRPr="003671CE">
              <w:rPr>
                <w:b/>
                <w:bCs/>
              </w:rPr>
              <w:t>1</w:t>
            </w:r>
          </w:p>
        </w:tc>
        <w:tc>
          <w:tcPr>
            <w:tcW w:w="2270" w:type="dxa"/>
            <w:vAlign w:val="center"/>
          </w:tcPr>
          <w:p w14:paraId="4DA73E20" w14:textId="77777777" w:rsidR="00925355" w:rsidRDefault="00925355" w:rsidP="00B11D76">
            <w:pPr>
              <w:jc w:val="center"/>
              <w:rPr>
                <w:lang w:val="uk-UA"/>
              </w:rPr>
            </w:pPr>
            <w:r w:rsidRPr="003671CE">
              <w:t xml:space="preserve">м. </w:t>
            </w:r>
            <w:r>
              <w:rPr>
                <w:lang w:val="uk-UA"/>
              </w:rPr>
              <w:t>Дніпро</w:t>
            </w:r>
            <w:r w:rsidRPr="003671CE">
              <w:t>,</w:t>
            </w:r>
          </w:p>
          <w:p w14:paraId="2E51DC82" w14:textId="2407228D" w:rsidR="00925355" w:rsidRPr="009C3985" w:rsidRDefault="00925355" w:rsidP="00B11D76">
            <w:pPr>
              <w:jc w:val="center"/>
              <w:rPr>
                <w:b/>
                <w:bCs/>
                <w:lang w:val="uk-UA"/>
              </w:rPr>
            </w:pPr>
            <w:proofErr w:type="spellStart"/>
            <w:r w:rsidRPr="003671CE">
              <w:t>вул</w:t>
            </w:r>
            <w:proofErr w:type="spellEnd"/>
            <w:r>
              <w:rPr>
                <w:lang w:val="uk-UA"/>
              </w:rPr>
              <w:t>. Виконкомівська</w:t>
            </w:r>
            <w:r w:rsidRPr="003671CE">
              <w:t>, буд.</w:t>
            </w:r>
            <w:r>
              <w:rPr>
                <w:lang w:val="uk-UA"/>
              </w:rPr>
              <w:t>12а</w:t>
            </w:r>
          </w:p>
        </w:tc>
        <w:tc>
          <w:tcPr>
            <w:tcW w:w="1686" w:type="dxa"/>
            <w:vAlign w:val="center"/>
          </w:tcPr>
          <w:p w14:paraId="22EEED2C" w14:textId="4E4F8904" w:rsidR="00925355" w:rsidRPr="00A93327" w:rsidRDefault="00925355" w:rsidP="00925355">
            <w:pPr>
              <w:jc w:val="center"/>
              <w:rPr>
                <w:b/>
                <w:bCs/>
                <w:sz w:val="22"/>
                <w:szCs w:val="22"/>
                <w:highlight w:val="yellow"/>
                <w:lang w:val="uk-UA"/>
              </w:rPr>
            </w:pPr>
            <w:r w:rsidRPr="00925355">
              <w:rPr>
                <w:b/>
                <w:bCs/>
                <w:sz w:val="22"/>
                <w:szCs w:val="22"/>
                <w:lang w:val="uk-UA"/>
              </w:rPr>
              <w:t>439,26 м²</w:t>
            </w:r>
          </w:p>
        </w:tc>
        <w:tc>
          <w:tcPr>
            <w:tcW w:w="2283" w:type="dxa"/>
            <w:vAlign w:val="center"/>
          </w:tcPr>
          <w:p w14:paraId="2B5D30EC" w14:textId="77777777" w:rsidR="00925355" w:rsidRPr="00925355" w:rsidRDefault="00925355" w:rsidP="00925355">
            <w:pPr>
              <w:jc w:val="center"/>
              <w:rPr>
                <w:b/>
                <w:bCs/>
                <w:sz w:val="22"/>
                <w:szCs w:val="22"/>
                <w:lang w:val="uk-UA"/>
              </w:rPr>
            </w:pPr>
            <w:r w:rsidRPr="00925355">
              <w:rPr>
                <w:b/>
                <w:bCs/>
                <w:sz w:val="22"/>
                <w:szCs w:val="22"/>
                <w:lang w:val="uk-UA"/>
              </w:rPr>
              <w:t>1 поверх – 149,68 м²;</w:t>
            </w:r>
          </w:p>
          <w:p w14:paraId="312AA939" w14:textId="77777777" w:rsidR="00925355" w:rsidRPr="00925355" w:rsidRDefault="00925355" w:rsidP="00925355">
            <w:pPr>
              <w:jc w:val="center"/>
              <w:rPr>
                <w:b/>
                <w:bCs/>
                <w:sz w:val="22"/>
                <w:szCs w:val="22"/>
                <w:lang w:val="uk-UA"/>
              </w:rPr>
            </w:pPr>
            <w:r w:rsidRPr="00925355">
              <w:rPr>
                <w:b/>
                <w:bCs/>
                <w:sz w:val="22"/>
                <w:szCs w:val="22"/>
                <w:lang w:val="uk-UA"/>
              </w:rPr>
              <w:t>2 поверх – 216,03 м²;</w:t>
            </w:r>
          </w:p>
          <w:p w14:paraId="4CAAC13B" w14:textId="77777777" w:rsidR="00925355" w:rsidRDefault="00925355" w:rsidP="00925355">
            <w:pPr>
              <w:jc w:val="center"/>
              <w:rPr>
                <w:b/>
                <w:bCs/>
                <w:sz w:val="22"/>
                <w:szCs w:val="22"/>
                <w:lang w:val="uk-UA"/>
              </w:rPr>
            </w:pPr>
            <w:r w:rsidRPr="00925355">
              <w:rPr>
                <w:b/>
                <w:bCs/>
                <w:sz w:val="22"/>
                <w:szCs w:val="22"/>
                <w:lang w:val="uk-UA"/>
              </w:rPr>
              <w:t>3 поверх – 73,55 м².</w:t>
            </w:r>
          </w:p>
          <w:p w14:paraId="12B1BFA3" w14:textId="77777777" w:rsidR="00925355" w:rsidRPr="00A93327" w:rsidRDefault="00925355" w:rsidP="00925355">
            <w:pPr>
              <w:jc w:val="center"/>
              <w:rPr>
                <w:b/>
                <w:bCs/>
                <w:sz w:val="22"/>
                <w:szCs w:val="22"/>
                <w:highlight w:val="yellow"/>
                <w:lang w:val="uk-UA"/>
              </w:rPr>
            </w:pPr>
          </w:p>
        </w:tc>
        <w:tc>
          <w:tcPr>
            <w:tcW w:w="1984" w:type="dxa"/>
            <w:vAlign w:val="center"/>
          </w:tcPr>
          <w:p w14:paraId="2774CBBE" w14:textId="77777777" w:rsidR="00925355" w:rsidRDefault="005372C0" w:rsidP="00925355">
            <w:pPr>
              <w:jc w:val="center"/>
              <w:rPr>
                <w:b/>
                <w:bCs/>
                <w:lang w:val="uk-UA"/>
              </w:rPr>
            </w:pPr>
            <w:r w:rsidRPr="005372C0">
              <w:rPr>
                <w:b/>
                <w:bCs/>
                <w:lang w:val="uk-UA"/>
              </w:rPr>
              <w:t>щоденно, з понеділка по п'ятницю</w:t>
            </w:r>
          </w:p>
          <w:p w14:paraId="3FC4D872" w14:textId="0AC7994E" w:rsidR="00B11D76" w:rsidRPr="00B11D76" w:rsidRDefault="00B11D76" w:rsidP="00B11D76">
            <w:pPr>
              <w:pStyle w:val="af0"/>
              <w:ind w:left="0"/>
              <w:jc w:val="center"/>
              <w:rPr>
                <w:i/>
                <w:iCs/>
                <w:color w:val="000000" w:themeColor="text1"/>
                <w:u w:val="single"/>
                <w:lang w:val="uk-UA"/>
              </w:rPr>
            </w:pPr>
            <w:r w:rsidRPr="00B11D76">
              <w:rPr>
                <w:i/>
                <w:iCs/>
                <w:color w:val="000000" w:themeColor="text1"/>
                <w:u w:val="single"/>
                <w:lang w:val="uk-UA"/>
              </w:rPr>
              <w:t>(до початку робочого дня)</w:t>
            </w:r>
          </w:p>
          <w:p w14:paraId="1E48F870" w14:textId="7A243412" w:rsidR="00B11D76" w:rsidRDefault="00B11D76" w:rsidP="00925355">
            <w:pPr>
              <w:jc w:val="center"/>
              <w:rPr>
                <w:b/>
                <w:bCs/>
                <w:lang w:val="uk-UA"/>
              </w:rPr>
            </w:pPr>
          </w:p>
        </w:tc>
        <w:tc>
          <w:tcPr>
            <w:tcW w:w="1559" w:type="dxa"/>
            <w:vAlign w:val="center"/>
          </w:tcPr>
          <w:p w14:paraId="07FFF635" w14:textId="03097E8F" w:rsidR="00925355" w:rsidRPr="00F417F6" w:rsidRDefault="00925355" w:rsidP="00925355">
            <w:pPr>
              <w:jc w:val="center"/>
              <w:rPr>
                <w:b/>
                <w:bCs/>
                <w:lang w:val="uk-UA"/>
              </w:rPr>
            </w:pPr>
            <w:r>
              <w:rPr>
                <w:b/>
                <w:bCs/>
                <w:lang w:val="uk-UA"/>
              </w:rPr>
              <w:t>З дати підписання договору до 31.12.</w:t>
            </w:r>
            <w:r w:rsidRPr="00797CFA">
              <w:rPr>
                <w:b/>
                <w:bCs/>
                <w:lang w:val="uk-UA"/>
              </w:rPr>
              <w:t>2026 року</w:t>
            </w:r>
          </w:p>
        </w:tc>
      </w:tr>
    </w:tbl>
    <w:p w14:paraId="33667F29" w14:textId="77777777" w:rsidR="00F3021D" w:rsidRDefault="00F3021D" w:rsidP="004120DF">
      <w:pPr>
        <w:jc w:val="both"/>
        <w:rPr>
          <w:b/>
          <w:bCs/>
          <w:lang w:val="uk-UA"/>
        </w:rPr>
      </w:pPr>
    </w:p>
    <w:p w14:paraId="3F672F7A" w14:textId="3F8BE9C2" w:rsidR="001F0B3B" w:rsidRDefault="00F91149" w:rsidP="002F1265">
      <w:pPr>
        <w:jc w:val="center"/>
        <w:rPr>
          <w:b/>
          <w:bCs/>
          <w:lang w:val="uk-UA"/>
        </w:rPr>
      </w:pPr>
      <w:r>
        <w:rPr>
          <w:b/>
          <w:bCs/>
          <w:lang w:val="uk-UA"/>
        </w:rPr>
        <w:t>ДЕТАЛІЗАЦІЯ</w:t>
      </w:r>
      <w:r w:rsidR="002F1265" w:rsidRPr="001F0B3B">
        <w:rPr>
          <w:b/>
          <w:bCs/>
          <w:lang w:val="uk-UA"/>
        </w:rPr>
        <w:t xml:space="preserve"> ОБ’ЄКТА</w:t>
      </w:r>
    </w:p>
    <w:p w14:paraId="3B8AC775" w14:textId="77777777" w:rsidR="00F91149" w:rsidRPr="001F0B3B" w:rsidRDefault="00F91149" w:rsidP="002F1265">
      <w:pPr>
        <w:jc w:val="center"/>
        <w:rPr>
          <w:b/>
          <w:bCs/>
          <w:lang w:val="uk-UA"/>
        </w:rPr>
      </w:pPr>
    </w:p>
    <w:p w14:paraId="749537C7" w14:textId="435F59B0" w:rsidR="001F0B3B" w:rsidRPr="001F0B3B" w:rsidRDefault="005D45FF" w:rsidP="001F0B3B">
      <w:pPr>
        <w:jc w:val="both"/>
        <w:rPr>
          <w:b/>
          <w:bCs/>
          <w:lang w:val="uk-UA"/>
        </w:rPr>
      </w:pPr>
      <w:r w:rsidRPr="001F0B3B">
        <w:rPr>
          <w:b/>
          <w:bCs/>
          <w:lang w:val="uk-UA"/>
        </w:rPr>
        <w:t xml:space="preserve">1 ПОВЕРХ </w:t>
      </w:r>
      <w:r w:rsidR="001F0B3B" w:rsidRPr="001F0B3B">
        <w:rPr>
          <w:b/>
          <w:bCs/>
          <w:lang w:val="uk-UA"/>
        </w:rPr>
        <w:t xml:space="preserve">– </w:t>
      </w:r>
      <w:r>
        <w:rPr>
          <w:b/>
          <w:bCs/>
          <w:lang w:val="uk-UA"/>
        </w:rPr>
        <w:t xml:space="preserve">загальною площею </w:t>
      </w:r>
      <w:r w:rsidR="006B2855" w:rsidRPr="00137E56">
        <w:rPr>
          <w:b/>
          <w:bCs/>
          <w:lang w:val="uk-UA"/>
        </w:rPr>
        <w:t>149,68 м</w:t>
      </w:r>
    </w:p>
    <w:p w14:paraId="1FA4B936" w14:textId="77777777" w:rsidR="00137E56" w:rsidRPr="00137E56" w:rsidRDefault="00137E56" w:rsidP="00137E56">
      <w:pPr>
        <w:pStyle w:val="af0"/>
        <w:numPr>
          <w:ilvl w:val="0"/>
          <w:numId w:val="2"/>
        </w:numPr>
        <w:jc w:val="both"/>
        <w:rPr>
          <w:lang w:val="uk-UA"/>
        </w:rPr>
      </w:pPr>
      <w:r w:rsidRPr="00137E56">
        <w:rPr>
          <w:lang w:val="uk-UA"/>
        </w:rPr>
        <w:t>4 кабінети;</w:t>
      </w:r>
    </w:p>
    <w:p w14:paraId="0D621A06" w14:textId="77777777" w:rsidR="00137E56" w:rsidRPr="00137E56" w:rsidRDefault="00137E56" w:rsidP="00137E56">
      <w:pPr>
        <w:pStyle w:val="af0"/>
        <w:numPr>
          <w:ilvl w:val="0"/>
          <w:numId w:val="2"/>
        </w:numPr>
        <w:jc w:val="both"/>
        <w:rPr>
          <w:lang w:val="uk-UA"/>
        </w:rPr>
      </w:pPr>
      <w:r w:rsidRPr="00137E56">
        <w:rPr>
          <w:lang w:val="uk-UA"/>
        </w:rPr>
        <w:t>зона рецепції;</w:t>
      </w:r>
    </w:p>
    <w:p w14:paraId="078CFDA6" w14:textId="77777777" w:rsidR="00137E56" w:rsidRPr="00137E56" w:rsidRDefault="00137E56" w:rsidP="00137E56">
      <w:pPr>
        <w:pStyle w:val="af0"/>
        <w:numPr>
          <w:ilvl w:val="0"/>
          <w:numId w:val="2"/>
        </w:numPr>
        <w:jc w:val="both"/>
        <w:rPr>
          <w:lang w:val="uk-UA"/>
        </w:rPr>
      </w:pPr>
      <w:r w:rsidRPr="00137E56">
        <w:rPr>
          <w:lang w:val="uk-UA"/>
        </w:rPr>
        <w:t>коридор;</w:t>
      </w:r>
    </w:p>
    <w:p w14:paraId="6016C9E0" w14:textId="46EB75E3" w:rsidR="003F75A9" w:rsidRPr="00137E56" w:rsidRDefault="00137E56" w:rsidP="00137E56">
      <w:pPr>
        <w:pStyle w:val="af0"/>
        <w:numPr>
          <w:ilvl w:val="0"/>
          <w:numId w:val="2"/>
        </w:numPr>
        <w:jc w:val="both"/>
        <w:rPr>
          <w:b/>
          <w:bCs/>
          <w:lang w:val="uk-UA"/>
        </w:rPr>
      </w:pPr>
      <w:r w:rsidRPr="00137E56">
        <w:rPr>
          <w:lang w:val="uk-UA"/>
        </w:rPr>
        <w:t>2 санітарні вузли.</w:t>
      </w:r>
    </w:p>
    <w:p w14:paraId="5879FA56" w14:textId="77777777" w:rsidR="00A56476" w:rsidRDefault="00A56476" w:rsidP="001F0B3B">
      <w:pPr>
        <w:jc w:val="both"/>
        <w:rPr>
          <w:b/>
          <w:bCs/>
          <w:lang w:val="uk-UA"/>
        </w:rPr>
      </w:pPr>
    </w:p>
    <w:p w14:paraId="6E5AA606" w14:textId="694D6073" w:rsidR="001F0B3B" w:rsidRPr="001F0B3B" w:rsidRDefault="005D45FF" w:rsidP="001F0B3B">
      <w:pPr>
        <w:jc w:val="both"/>
        <w:rPr>
          <w:b/>
          <w:bCs/>
          <w:lang w:val="uk-UA"/>
        </w:rPr>
      </w:pPr>
      <w:r w:rsidRPr="001F0B3B">
        <w:rPr>
          <w:b/>
          <w:bCs/>
          <w:lang w:val="uk-UA"/>
        </w:rPr>
        <w:t xml:space="preserve">2 ПОВЕРХ </w:t>
      </w:r>
      <w:r w:rsidR="001F0B3B" w:rsidRPr="001F0B3B">
        <w:rPr>
          <w:b/>
          <w:bCs/>
          <w:lang w:val="uk-UA"/>
        </w:rPr>
        <w:t xml:space="preserve">– </w:t>
      </w:r>
      <w:r>
        <w:rPr>
          <w:b/>
          <w:bCs/>
          <w:lang w:val="uk-UA"/>
        </w:rPr>
        <w:t xml:space="preserve">загальною площею </w:t>
      </w:r>
      <w:r w:rsidR="00137E56" w:rsidRPr="00925355">
        <w:rPr>
          <w:b/>
          <w:bCs/>
          <w:sz w:val="22"/>
          <w:szCs w:val="22"/>
          <w:lang w:val="uk-UA"/>
        </w:rPr>
        <w:t>216,03 м²</w:t>
      </w:r>
    </w:p>
    <w:p w14:paraId="5B9901D5" w14:textId="77777777" w:rsidR="00CD48D4" w:rsidRPr="00CD48D4" w:rsidRDefault="00CD48D4" w:rsidP="00CD48D4">
      <w:pPr>
        <w:numPr>
          <w:ilvl w:val="0"/>
          <w:numId w:val="23"/>
        </w:numPr>
        <w:jc w:val="both"/>
        <w:rPr>
          <w:lang w:val="uk-UA"/>
        </w:rPr>
      </w:pPr>
      <w:r w:rsidRPr="00CD48D4">
        <w:rPr>
          <w:lang w:val="uk-UA"/>
        </w:rPr>
        <w:t>5 кабінетів;</w:t>
      </w:r>
    </w:p>
    <w:p w14:paraId="17E83F25" w14:textId="77777777" w:rsidR="00CD48D4" w:rsidRPr="00CD48D4" w:rsidRDefault="00CD48D4" w:rsidP="00CD48D4">
      <w:pPr>
        <w:numPr>
          <w:ilvl w:val="0"/>
          <w:numId w:val="23"/>
        </w:numPr>
        <w:jc w:val="both"/>
        <w:rPr>
          <w:lang w:val="uk-UA"/>
        </w:rPr>
      </w:pPr>
      <w:r w:rsidRPr="00CD48D4">
        <w:rPr>
          <w:lang w:val="uk-UA"/>
        </w:rPr>
        <w:t>коридор;</w:t>
      </w:r>
    </w:p>
    <w:p w14:paraId="230614AB" w14:textId="19B07B35" w:rsidR="001F0B3B" w:rsidRPr="001F0B3B" w:rsidRDefault="00CD48D4" w:rsidP="00CD48D4">
      <w:pPr>
        <w:numPr>
          <w:ilvl w:val="0"/>
          <w:numId w:val="23"/>
        </w:numPr>
        <w:jc w:val="both"/>
        <w:rPr>
          <w:lang w:val="uk-UA"/>
        </w:rPr>
      </w:pPr>
      <w:r w:rsidRPr="00CD48D4">
        <w:rPr>
          <w:lang w:val="uk-UA"/>
        </w:rPr>
        <w:t>2 санітарні вузли</w:t>
      </w:r>
      <w:r w:rsidR="003F75A9">
        <w:rPr>
          <w:lang w:val="uk-UA"/>
        </w:rPr>
        <w:t>.</w:t>
      </w:r>
    </w:p>
    <w:p w14:paraId="3E109BFF" w14:textId="77777777" w:rsidR="00A37D4E" w:rsidRDefault="00A37D4E" w:rsidP="001F0B3B">
      <w:pPr>
        <w:jc w:val="both"/>
        <w:rPr>
          <w:b/>
          <w:bCs/>
          <w:lang w:val="uk-UA"/>
        </w:rPr>
      </w:pPr>
    </w:p>
    <w:p w14:paraId="571D520B" w14:textId="53171791" w:rsidR="00137E56" w:rsidRDefault="00137E56" w:rsidP="00137E56">
      <w:pPr>
        <w:jc w:val="both"/>
        <w:rPr>
          <w:b/>
          <w:bCs/>
          <w:sz w:val="22"/>
          <w:szCs w:val="22"/>
          <w:lang w:val="uk-UA"/>
        </w:rPr>
      </w:pPr>
      <w:r>
        <w:rPr>
          <w:b/>
          <w:bCs/>
          <w:lang w:val="uk-UA"/>
        </w:rPr>
        <w:t>3</w:t>
      </w:r>
      <w:r w:rsidRPr="001F0B3B">
        <w:rPr>
          <w:b/>
          <w:bCs/>
          <w:lang w:val="uk-UA"/>
        </w:rPr>
        <w:t xml:space="preserve"> ПОВЕРХ</w:t>
      </w:r>
      <w:r w:rsidR="001F0B3B" w:rsidRPr="001F0B3B">
        <w:rPr>
          <w:b/>
          <w:bCs/>
          <w:lang w:val="uk-UA"/>
        </w:rPr>
        <w:t xml:space="preserve"> – </w:t>
      </w:r>
      <w:r w:rsidR="005D45FF">
        <w:rPr>
          <w:b/>
          <w:bCs/>
          <w:lang w:val="uk-UA"/>
        </w:rPr>
        <w:t xml:space="preserve">загальною площею </w:t>
      </w:r>
      <w:r w:rsidRPr="00925355">
        <w:rPr>
          <w:b/>
          <w:bCs/>
          <w:sz w:val="22"/>
          <w:szCs w:val="22"/>
          <w:lang w:val="uk-UA"/>
        </w:rPr>
        <w:t>73,55 м²</w:t>
      </w:r>
    </w:p>
    <w:p w14:paraId="372B1DD1" w14:textId="77777777" w:rsidR="00CD48D4" w:rsidRPr="00CD48D4" w:rsidRDefault="00CD48D4" w:rsidP="00CD48D4">
      <w:pPr>
        <w:numPr>
          <w:ilvl w:val="0"/>
          <w:numId w:val="24"/>
        </w:numPr>
        <w:jc w:val="both"/>
        <w:rPr>
          <w:lang w:val="uk-UA"/>
        </w:rPr>
      </w:pPr>
      <w:r w:rsidRPr="00CD48D4">
        <w:rPr>
          <w:lang w:val="uk-UA"/>
        </w:rPr>
        <w:t>1 кабінет;</w:t>
      </w:r>
    </w:p>
    <w:p w14:paraId="0C23BE36" w14:textId="77777777" w:rsidR="00CD48D4" w:rsidRPr="00CD48D4" w:rsidRDefault="00CD48D4" w:rsidP="00CD48D4">
      <w:pPr>
        <w:numPr>
          <w:ilvl w:val="0"/>
          <w:numId w:val="24"/>
        </w:numPr>
        <w:jc w:val="both"/>
        <w:rPr>
          <w:lang w:val="uk-UA"/>
        </w:rPr>
      </w:pPr>
      <w:r w:rsidRPr="00CD48D4">
        <w:rPr>
          <w:lang w:val="uk-UA"/>
        </w:rPr>
        <w:t>коридор;</w:t>
      </w:r>
    </w:p>
    <w:p w14:paraId="33394B47" w14:textId="5244C494" w:rsidR="001F0B3B" w:rsidRPr="001F0B3B" w:rsidRDefault="00CD48D4" w:rsidP="00CD48D4">
      <w:pPr>
        <w:numPr>
          <w:ilvl w:val="0"/>
          <w:numId w:val="24"/>
        </w:numPr>
        <w:jc w:val="both"/>
        <w:rPr>
          <w:lang w:val="uk-UA"/>
        </w:rPr>
      </w:pPr>
      <w:r w:rsidRPr="00CD48D4">
        <w:rPr>
          <w:lang w:val="uk-UA"/>
        </w:rPr>
        <w:t>2 санітарні вузли</w:t>
      </w:r>
      <w:r w:rsidR="003F75A9">
        <w:rPr>
          <w:lang w:val="uk-UA"/>
        </w:rPr>
        <w:t>.</w:t>
      </w:r>
    </w:p>
    <w:p w14:paraId="72804DAD" w14:textId="77777777" w:rsidR="00DF1B02" w:rsidRDefault="00DF1B02" w:rsidP="001F0B3B">
      <w:pPr>
        <w:jc w:val="both"/>
        <w:rPr>
          <w:b/>
          <w:bCs/>
          <w:lang w:val="uk-UA"/>
        </w:rPr>
      </w:pPr>
    </w:p>
    <w:p w14:paraId="0F81D422" w14:textId="3C86E3BF" w:rsidR="00A56476" w:rsidRDefault="00A56476" w:rsidP="001F0B3B">
      <w:pPr>
        <w:jc w:val="both"/>
        <w:rPr>
          <w:b/>
          <w:bCs/>
          <w:lang w:val="uk-UA"/>
        </w:rPr>
      </w:pPr>
      <w:r w:rsidRPr="00A56476">
        <w:rPr>
          <w:b/>
          <w:bCs/>
          <w:lang w:val="uk-UA"/>
        </w:rPr>
        <w:t>Покриття підлоги в усіх приміщеннях – керамічна плитка.</w:t>
      </w:r>
    </w:p>
    <w:p w14:paraId="1B3F5FDD" w14:textId="77777777" w:rsidR="00A56476" w:rsidRDefault="00A56476" w:rsidP="001F0B3B">
      <w:pPr>
        <w:jc w:val="both"/>
        <w:rPr>
          <w:b/>
          <w:bCs/>
          <w:lang w:val="uk-UA"/>
        </w:rPr>
      </w:pPr>
    </w:p>
    <w:p w14:paraId="243312B8" w14:textId="05D91DFE" w:rsidR="004120DF" w:rsidRPr="00163255" w:rsidRDefault="00163255" w:rsidP="008C054E">
      <w:pPr>
        <w:jc w:val="center"/>
        <w:rPr>
          <w:b/>
          <w:bCs/>
          <w:lang w:val="uk-UA"/>
        </w:rPr>
      </w:pPr>
      <w:r>
        <w:rPr>
          <w:b/>
          <w:bCs/>
          <w:lang w:val="uk-UA"/>
        </w:rPr>
        <w:t>ПЕРЕЛІК РОБІТ ТА ПОСЛУГ:</w:t>
      </w:r>
    </w:p>
    <w:p w14:paraId="0CDD73CD" w14:textId="77777777" w:rsidR="008C054E" w:rsidRDefault="008C054E" w:rsidP="004120DF">
      <w:pPr>
        <w:pStyle w:val="af0"/>
        <w:ind w:left="993"/>
        <w:jc w:val="both"/>
        <w:rPr>
          <w:b/>
          <w:bCs/>
          <w:color w:val="C00000"/>
          <w:lang w:val="uk-UA"/>
        </w:rPr>
      </w:pPr>
    </w:p>
    <w:p w14:paraId="6F383E9B" w14:textId="77777777" w:rsidR="00A25337" w:rsidRPr="00B11D76" w:rsidRDefault="00A25337" w:rsidP="00B11D76">
      <w:pPr>
        <w:pStyle w:val="af0"/>
        <w:ind w:left="0"/>
        <w:rPr>
          <w:b/>
          <w:bCs/>
          <w:color w:val="000000" w:themeColor="text1"/>
          <w:u w:val="single"/>
          <w:lang w:val="uk-UA"/>
        </w:rPr>
      </w:pPr>
      <w:r w:rsidRPr="00B11D76">
        <w:rPr>
          <w:b/>
          <w:bCs/>
          <w:color w:val="000000" w:themeColor="text1"/>
          <w:u w:val="single"/>
          <w:lang w:val="uk-UA"/>
        </w:rPr>
        <w:t>Підтримуюче прибирання включає:</w:t>
      </w:r>
    </w:p>
    <w:p w14:paraId="5BC6A2D7" w14:textId="77777777" w:rsidR="00A25337" w:rsidRPr="00A25337" w:rsidRDefault="00A25337" w:rsidP="00A25337">
      <w:pPr>
        <w:pStyle w:val="af0"/>
        <w:ind w:left="0" w:firstLine="567"/>
        <w:jc w:val="both"/>
        <w:rPr>
          <w:color w:val="000000" w:themeColor="text1"/>
          <w:lang w:val="uk-UA"/>
        </w:rPr>
      </w:pPr>
      <w:r w:rsidRPr="00A25337">
        <w:rPr>
          <w:color w:val="000000" w:themeColor="text1"/>
          <w:lang w:val="uk-UA"/>
        </w:rPr>
        <w:t>- одноразове щоденне прибирання приміщень з понеділка по п'ятницю;</w:t>
      </w:r>
    </w:p>
    <w:p w14:paraId="6E61E68C" w14:textId="77777777" w:rsidR="00A25337" w:rsidRPr="009C64C8" w:rsidRDefault="00A25337" w:rsidP="00A25337">
      <w:pPr>
        <w:pStyle w:val="af0"/>
        <w:ind w:left="0" w:firstLine="567"/>
        <w:jc w:val="both"/>
        <w:rPr>
          <w:color w:val="000000" w:themeColor="text1"/>
          <w:lang w:val="uk-UA"/>
        </w:rPr>
      </w:pPr>
      <w:r w:rsidRPr="009C64C8">
        <w:rPr>
          <w:color w:val="000000" w:themeColor="text1"/>
          <w:lang w:val="uk-UA"/>
        </w:rPr>
        <w:t>- вологе прибирання підлоги;</w:t>
      </w:r>
    </w:p>
    <w:p w14:paraId="3CD67DE6" w14:textId="77777777" w:rsidR="00A25337" w:rsidRPr="009C64C8" w:rsidRDefault="00A25337" w:rsidP="00A25337">
      <w:pPr>
        <w:pStyle w:val="af0"/>
        <w:ind w:left="0" w:firstLine="567"/>
        <w:jc w:val="both"/>
        <w:rPr>
          <w:color w:val="000000" w:themeColor="text1"/>
          <w:lang w:val="uk-UA"/>
        </w:rPr>
      </w:pPr>
      <w:r w:rsidRPr="009C64C8">
        <w:rPr>
          <w:color w:val="000000" w:themeColor="text1"/>
          <w:lang w:val="uk-UA"/>
        </w:rPr>
        <w:t>- очищення та дезінфекцію санітарних вузлів;</w:t>
      </w:r>
    </w:p>
    <w:p w14:paraId="0BA8AFE8" w14:textId="77777777" w:rsidR="00A25337" w:rsidRPr="009C64C8" w:rsidRDefault="00A25337" w:rsidP="00A25337">
      <w:pPr>
        <w:pStyle w:val="af0"/>
        <w:ind w:left="0" w:firstLine="567"/>
        <w:jc w:val="both"/>
        <w:rPr>
          <w:color w:val="000000" w:themeColor="text1"/>
          <w:lang w:val="uk-UA"/>
        </w:rPr>
      </w:pPr>
      <w:r w:rsidRPr="009C64C8">
        <w:rPr>
          <w:color w:val="000000" w:themeColor="text1"/>
          <w:lang w:val="uk-UA"/>
        </w:rPr>
        <w:t>- дезінфекцію контактних поверхонь (дверні ручки, вимикачі, підвіконня, меблі загального користування тощо);</w:t>
      </w:r>
    </w:p>
    <w:p w14:paraId="61711878" w14:textId="77777777" w:rsidR="00A25337" w:rsidRPr="009C64C8" w:rsidRDefault="00A25337" w:rsidP="00A25337">
      <w:pPr>
        <w:pStyle w:val="af0"/>
        <w:ind w:left="0" w:firstLine="567"/>
        <w:jc w:val="both"/>
        <w:rPr>
          <w:color w:val="000000" w:themeColor="text1"/>
          <w:lang w:val="uk-UA"/>
        </w:rPr>
      </w:pPr>
      <w:r w:rsidRPr="009C64C8">
        <w:rPr>
          <w:color w:val="000000" w:themeColor="text1"/>
          <w:lang w:val="uk-UA"/>
        </w:rPr>
        <w:t>- винесення сміття та заміну пакетів у сміттєвих кошиках;</w:t>
      </w:r>
    </w:p>
    <w:p w14:paraId="4AC48E7B" w14:textId="1AA007CF" w:rsidR="00A25337" w:rsidRPr="009C64C8" w:rsidRDefault="00A25337" w:rsidP="00A25337">
      <w:pPr>
        <w:pStyle w:val="af0"/>
        <w:ind w:left="0" w:firstLine="567"/>
        <w:jc w:val="both"/>
        <w:rPr>
          <w:color w:val="000000" w:themeColor="text1"/>
          <w:lang w:val="uk-UA"/>
        </w:rPr>
      </w:pPr>
      <w:r w:rsidRPr="009C64C8">
        <w:rPr>
          <w:color w:val="000000" w:themeColor="text1"/>
          <w:lang w:val="uk-UA"/>
        </w:rPr>
        <w:t>- поповнення витратних матеріалів у санітарних вузлах;</w:t>
      </w:r>
    </w:p>
    <w:p w14:paraId="719AEB2F" w14:textId="77777777" w:rsidR="00A25337" w:rsidRPr="009C64C8" w:rsidRDefault="00A25337" w:rsidP="00A25337">
      <w:pPr>
        <w:pStyle w:val="af0"/>
        <w:ind w:left="0" w:firstLine="567"/>
        <w:jc w:val="both"/>
        <w:rPr>
          <w:color w:val="000000" w:themeColor="text1"/>
          <w:lang w:val="uk-UA"/>
        </w:rPr>
      </w:pPr>
      <w:r w:rsidRPr="009C64C8">
        <w:rPr>
          <w:color w:val="000000" w:themeColor="text1"/>
          <w:lang w:val="uk-UA"/>
        </w:rPr>
        <w:t>- вологе очищення меблів, полиць, підвіконь, оргтехніки та інших горизонтальних поверхонь від пилу двічі на тиждень;</w:t>
      </w:r>
    </w:p>
    <w:p w14:paraId="5F3D567E" w14:textId="77777777" w:rsidR="00A25337" w:rsidRPr="009C64C8" w:rsidRDefault="00A25337" w:rsidP="00A25337">
      <w:pPr>
        <w:pStyle w:val="af0"/>
        <w:ind w:left="0" w:firstLine="567"/>
        <w:jc w:val="both"/>
        <w:rPr>
          <w:color w:val="000000" w:themeColor="text1"/>
          <w:lang w:val="uk-UA"/>
        </w:rPr>
      </w:pPr>
      <w:r w:rsidRPr="009C64C8">
        <w:rPr>
          <w:color w:val="000000" w:themeColor="text1"/>
          <w:lang w:val="uk-UA"/>
        </w:rPr>
        <w:lastRenderedPageBreak/>
        <w:t>- догляд за кімнатними рослинами (протирання листя, полив за потреби);</w:t>
      </w:r>
    </w:p>
    <w:p w14:paraId="4F2C19AE" w14:textId="77777777" w:rsidR="00A25337" w:rsidRDefault="00A25337" w:rsidP="00A25337">
      <w:pPr>
        <w:pStyle w:val="af0"/>
        <w:ind w:left="0" w:firstLine="567"/>
        <w:jc w:val="both"/>
        <w:rPr>
          <w:color w:val="000000" w:themeColor="text1"/>
          <w:lang w:val="uk-UA"/>
        </w:rPr>
      </w:pPr>
      <w:r w:rsidRPr="009C64C8">
        <w:rPr>
          <w:color w:val="000000" w:themeColor="text1"/>
          <w:lang w:val="uk-UA"/>
        </w:rPr>
        <w:t>- миття вікон (внутрішньої та зовнішньої поверхні) – 1 раз</w:t>
      </w:r>
      <w:r w:rsidRPr="00A25337">
        <w:rPr>
          <w:color w:val="000000" w:themeColor="text1"/>
          <w:lang w:val="uk-UA"/>
        </w:rPr>
        <w:t xml:space="preserve"> протягом строку дії договору;</w:t>
      </w:r>
    </w:p>
    <w:p w14:paraId="32185D05" w14:textId="77777777" w:rsidR="00B11D76" w:rsidRPr="00A25337" w:rsidRDefault="00B11D76" w:rsidP="00A25337">
      <w:pPr>
        <w:pStyle w:val="af0"/>
        <w:ind w:left="0" w:firstLine="567"/>
        <w:jc w:val="both"/>
        <w:rPr>
          <w:color w:val="000000" w:themeColor="text1"/>
          <w:lang w:val="uk-UA"/>
        </w:rPr>
      </w:pPr>
    </w:p>
    <w:p w14:paraId="69E2165A" w14:textId="77777777" w:rsidR="00A25337" w:rsidRDefault="00A25337" w:rsidP="00A25337">
      <w:pPr>
        <w:pStyle w:val="af0"/>
        <w:ind w:left="0" w:firstLine="567"/>
        <w:jc w:val="both"/>
        <w:rPr>
          <w:b/>
          <w:bCs/>
          <w:color w:val="000000" w:themeColor="text1"/>
          <w:u w:val="single"/>
          <w:lang w:val="uk-UA"/>
        </w:rPr>
      </w:pPr>
      <w:r w:rsidRPr="00B11D76">
        <w:rPr>
          <w:b/>
          <w:bCs/>
          <w:color w:val="000000" w:themeColor="text1"/>
          <w:u w:val="single"/>
          <w:lang w:val="uk-UA"/>
        </w:rPr>
        <w:t xml:space="preserve">Час прибирання: до початку робочого дня. </w:t>
      </w:r>
    </w:p>
    <w:p w14:paraId="77A53B3A" w14:textId="77777777" w:rsidR="00B11D76" w:rsidRPr="00B11D76" w:rsidRDefault="00B11D76" w:rsidP="00A25337">
      <w:pPr>
        <w:pStyle w:val="af0"/>
        <w:ind w:left="0" w:firstLine="567"/>
        <w:jc w:val="both"/>
        <w:rPr>
          <w:b/>
          <w:bCs/>
          <w:color w:val="000000" w:themeColor="text1"/>
          <w:u w:val="single"/>
          <w:lang w:val="uk-UA"/>
        </w:rPr>
      </w:pPr>
    </w:p>
    <w:p w14:paraId="254A247D" w14:textId="77777777" w:rsidR="00B11D76" w:rsidRDefault="00B11D76" w:rsidP="00A25337">
      <w:pPr>
        <w:pStyle w:val="af0"/>
        <w:ind w:left="0" w:firstLine="567"/>
        <w:jc w:val="both"/>
        <w:rPr>
          <w:color w:val="000000" w:themeColor="text1"/>
          <w:lang w:val="uk-UA"/>
        </w:rPr>
      </w:pPr>
    </w:p>
    <w:p w14:paraId="02C02D39" w14:textId="77777777" w:rsidR="00B11D76" w:rsidRPr="00A25337" w:rsidRDefault="00B11D76" w:rsidP="00A25337">
      <w:pPr>
        <w:pStyle w:val="af0"/>
        <w:ind w:left="0" w:firstLine="567"/>
        <w:jc w:val="both"/>
        <w:rPr>
          <w:color w:val="000000" w:themeColor="text1"/>
          <w:lang w:val="uk-UA"/>
        </w:rPr>
      </w:pPr>
    </w:p>
    <w:p w14:paraId="446567F3" w14:textId="2957C611" w:rsidR="00B7059C" w:rsidRDefault="004120DF" w:rsidP="00B7059C">
      <w:pPr>
        <w:pStyle w:val="af0"/>
        <w:ind w:left="1985"/>
        <w:jc w:val="both"/>
        <w:rPr>
          <w:b/>
          <w:bCs/>
          <w:noProof/>
          <w:color w:val="000000" w:themeColor="text1"/>
          <w:lang w:val="uk-UA"/>
        </w:rPr>
      </w:pPr>
      <w:r w:rsidRPr="003671CE">
        <w:rPr>
          <w:b/>
          <w:bCs/>
          <w:noProof/>
          <w:color w:val="C00000"/>
        </w:rPr>
        <w:drawing>
          <wp:anchor distT="0" distB="0" distL="114300" distR="114300" simplePos="0" relativeHeight="251658240" behindDoc="1" locked="0" layoutInCell="1" allowOverlap="1" wp14:anchorId="66B9CA6D" wp14:editId="00979DBB">
            <wp:simplePos x="0" y="0"/>
            <wp:positionH relativeFrom="column">
              <wp:posOffset>112688</wp:posOffset>
            </wp:positionH>
            <wp:positionV relativeFrom="paragraph">
              <wp:posOffset>125339</wp:posOffset>
            </wp:positionV>
            <wp:extent cx="463061" cy="463061"/>
            <wp:effectExtent l="0" t="0" r="0" b="0"/>
            <wp:wrapNone/>
            <wp:docPr id="1672031658" name="Графіка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31658" name="Графіка 1672031658" descr="Information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463061" cy="463061"/>
                    </a:xfrm>
                    <a:prstGeom prst="rect">
                      <a:avLst/>
                    </a:prstGeom>
                  </pic:spPr>
                </pic:pic>
              </a:graphicData>
            </a:graphic>
            <wp14:sizeRelH relativeFrom="margin">
              <wp14:pctWidth>0</wp14:pctWidth>
            </wp14:sizeRelH>
            <wp14:sizeRelV relativeFrom="margin">
              <wp14:pctHeight>0</wp14:pctHeight>
            </wp14:sizeRelV>
          </wp:anchor>
        </w:drawing>
      </w:r>
      <w:r w:rsidR="00B7059C" w:rsidRPr="00B7059C">
        <w:rPr>
          <w:b/>
          <w:bCs/>
          <w:sz w:val="36"/>
          <w:szCs w:val="36"/>
          <w:lang w:val="uk-UA" w:eastAsia="uk-UA"/>
        </w:rPr>
        <w:t xml:space="preserve"> </w:t>
      </w:r>
      <w:r w:rsidR="001C50E4" w:rsidRPr="001C50E4">
        <w:rPr>
          <w:b/>
          <w:bCs/>
          <w:noProof/>
          <w:color w:val="000000" w:themeColor="text1"/>
          <w:lang w:val="uk-UA"/>
        </w:rPr>
        <w:t>ІНВЕНТАР, МИЮЧІ ТА ВИТРАТНІ ЗАСОБИ</w:t>
      </w:r>
    </w:p>
    <w:p w14:paraId="4A173EE6" w14:textId="77777777" w:rsidR="00814DD5" w:rsidRDefault="00814DD5" w:rsidP="001C50E4">
      <w:pPr>
        <w:pStyle w:val="af0"/>
        <w:ind w:left="1134"/>
        <w:jc w:val="both"/>
        <w:rPr>
          <w:noProof/>
          <w:color w:val="000000" w:themeColor="text1"/>
          <w:highlight w:val="yellow"/>
          <w:lang w:val="uk-UA"/>
        </w:rPr>
      </w:pPr>
    </w:p>
    <w:p w14:paraId="26E91C26" w14:textId="59BD0D79" w:rsidR="00866BFF" w:rsidRDefault="009C1C87" w:rsidP="00A56712">
      <w:pPr>
        <w:pStyle w:val="af0"/>
        <w:numPr>
          <w:ilvl w:val="0"/>
          <w:numId w:val="45"/>
        </w:numPr>
        <w:ind w:left="1418"/>
        <w:jc w:val="both"/>
        <w:rPr>
          <w:noProof/>
          <w:color w:val="000000" w:themeColor="text1"/>
          <w:lang w:val="uk-UA"/>
        </w:rPr>
      </w:pPr>
      <w:r w:rsidRPr="009C1C87">
        <w:rPr>
          <w:noProof/>
          <w:color w:val="000000" w:themeColor="text1"/>
        </w:rPr>
        <w:t>Виконавець забезпечує інвентар для прибирання, миючі та витратні засоби, необхідні для надання послуг</w:t>
      </w:r>
      <w:r w:rsidRPr="00866BFF">
        <w:rPr>
          <w:b/>
          <w:bCs/>
          <w:noProof/>
          <w:color w:val="000000" w:themeColor="text1"/>
        </w:rPr>
        <w:t>, а їх вартість повинна бути врахована у вартості цінової пропозиці</w:t>
      </w:r>
      <w:r w:rsidRPr="009C1C87">
        <w:rPr>
          <w:noProof/>
          <w:color w:val="000000" w:themeColor="text1"/>
        </w:rPr>
        <w:t xml:space="preserve">ї. </w:t>
      </w:r>
    </w:p>
    <w:p w14:paraId="160D049E" w14:textId="37049FE7" w:rsidR="00675B18" w:rsidRDefault="009C1C87" w:rsidP="00A56712">
      <w:pPr>
        <w:pStyle w:val="af0"/>
        <w:numPr>
          <w:ilvl w:val="0"/>
          <w:numId w:val="45"/>
        </w:numPr>
        <w:ind w:left="1418"/>
        <w:jc w:val="both"/>
        <w:rPr>
          <w:noProof/>
          <w:color w:val="000000" w:themeColor="text1"/>
          <w:lang w:val="uk-UA"/>
        </w:rPr>
      </w:pPr>
      <w:r w:rsidRPr="009C1C87">
        <w:rPr>
          <w:noProof/>
          <w:color w:val="000000" w:themeColor="text1"/>
        </w:rPr>
        <w:t>У Додатку №</w:t>
      </w:r>
      <w:r w:rsidR="00A45F45">
        <w:rPr>
          <w:noProof/>
          <w:color w:val="000000" w:themeColor="text1"/>
          <w:lang w:val="uk-UA"/>
        </w:rPr>
        <w:t>3</w:t>
      </w:r>
      <w:r w:rsidRPr="009C1C87">
        <w:rPr>
          <w:noProof/>
          <w:color w:val="000000" w:themeColor="text1"/>
        </w:rPr>
        <w:t xml:space="preserve"> Учасник повинен деталізувати перелік матеріально-технічних засобів, що плануються до використання під час надання послуг. Кількість таких засобів Учасник визначає самостійно, але вона повинна бути достатньою для забезпечення належного, якісного та безперервного надання послуг відповідно до вимог Технічного завдання. </w:t>
      </w:r>
    </w:p>
    <w:p w14:paraId="5883D719" w14:textId="77777777" w:rsidR="00675B18" w:rsidRDefault="009C1C87" w:rsidP="00A56712">
      <w:pPr>
        <w:pStyle w:val="af0"/>
        <w:numPr>
          <w:ilvl w:val="0"/>
          <w:numId w:val="45"/>
        </w:numPr>
        <w:ind w:left="1418"/>
        <w:jc w:val="both"/>
        <w:rPr>
          <w:noProof/>
          <w:color w:val="000000" w:themeColor="text1"/>
          <w:lang w:val="uk-UA"/>
        </w:rPr>
      </w:pPr>
      <w:r w:rsidRPr="009C1C87">
        <w:rPr>
          <w:noProof/>
          <w:color w:val="000000" w:themeColor="text1"/>
        </w:rPr>
        <w:t xml:space="preserve">Миючі засоби та засоби особистої гігієни повинні мати документи, що підтверджують їх відповідність вимогам законодавства (у випадках, коли їх наявність передбачена законодавством). </w:t>
      </w:r>
    </w:p>
    <w:p w14:paraId="5FDBC538" w14:textId="1AC6D270" w:rsidR="009C1C87" w:rsidRPr="00B7059C" w:rsidRDefault="009C1C87" w:rsidP="00A56712">
      <w:pPr>
        <w:pStyle w:val="af0"/>
        <w:numPr>
          <w:ilvl w:val="0"/>
          <w:numId w:val="45"/>
        </w:numPr>
        <w:ind w:left="1418"/>
        <w:jc w:val="both"/>
        <w:rPr>
          <w:noProof/>
          <w:color w:val="000000" w:themeColor="text1"/>
          <w:lang w:val="uk-UA"/>
        </w:rPr>
      </w:pPr>
      <w:r w:rsidRPr="009C1C87">
        <w:rPr>
          <w:noProof/>
          <w:color w:val="000000" w:themeColor="text1"/>
        </w:rPr>
        <w:t>Витратні матеріали повинні надаватися у кількості, достатній для якісного прибирання всіх приміщень протягом усього періоду надання послуг.</w:t>
      </w:r>
    </w:p>
    <w:p w14:paraId="1DEE2104" w14:textId="725CC24C" w:rsidR="004120DF" w:rsidRPr="003671CE" w:rsidRDefault="004120DF" w:rsidP="00A56712">
      <w:pPr>
        <w:pStyle w:val="af0"/>
        <w:ind w:left="1418"/>
        <w:jc w:val="both"/>
        <w:rPr>
          <w:color w:val="C00000"/>
        </w:rPr>
      </w:pPr>
    </w:p>
    <w:p w14:paraId="14CE7906" w14:textId="77777777" w:rsidR="004120DF" w:rsidRPr="002B4DBB" w:rsidRDefault="004120DF" w:rsidP="004120DF">
      <w:pPr>
        <w:ind w:firstLine="708"/>
        <w:jc w:val="both"/>
        <w:rPr>
          <w:rFonts w:eastAsia="Calibri"/>
          <w:lang w:val="uk-UA"/>
        </w:rPr>
      </w:pPr>
    </w:p>
    <w:p w14:paraId="5005A8BB" w14:textId="77777777" w:rsidR="004120DF" w:rsidRPr="00E93940" w:rsidRDefault="004120DF" w:rsidP="004120DF">
      <w:pPr>
        <w:ind w:firstLine="708"/>
        <w:jc w:val="both"/>
        <w:rPr>
          <w:rFonts w:eastAsia="Calibri"/>
          <w:i/>
          <w:iCs/>
          <w:lang w:val="uk-UA"/>
        </w:rPr>
      </w:pPr>
    </w:p>
    <w:p w14:paraId="0426E7B4" w14:textId="77777777" w:rsidR="004120DF" w:rsidRPr="00E93940" w:rsidRDefault="004120DF" w:rsidP="004120DF">
      <w:pPr>
        <w:ind w:firstLine="708"/>
        <w:jc w:val="both"/>
        <w:rPr>
          <w:rFonts w:eastAsia="Calibri"/>
          <w:i/>
          <w:iCs/>
          <w:lang w:val="uk-UA"/>
        </w:rPr>
      </w:pPr>
    </w:p>
    <w:p w14:paraId="639388BB" w14:textId="77777777" w:rsidR="004120DF" w:rsidRPr="00E93940" w:rsidRDefault="004120DF" w:rsidP="004120DF">
      <w:pPr>
        <w:ind w:firstLine="567"/>
        <w:jc w:val="both"/>
        <w:textAlignment w:val="baseline"/>
        <w:rPr>
          <w:i/>
          <w:iCs/>
          <w:color w:val="000000" w:themeColor="text1"/>
          <w:lang w:val="uk-UA" w:eastAsia="uk-UA"/>
        </w:rPr>
      </w:pPr>
      <w:r w:rsidRPr="00E93940">
        <w:rPr>
          <w:i/>
          <w:iCs/>
          <w:color w:val="000000" w:themeColor="text1"/>
          <w:lang w:eastAsia="uk-UA"/>
        </w:rPr>
        <w:t xml:space="preserve">Ми детально </w:t>
      </w:r>
      <w:r w:rsidRPr="00E93940">
        <w:rPr>
          <w:i/>
          <w:iCs/>
          <w:color w:val="000000" w:themeColor="text1"/>
          <w:lang w:val="uk-UA" w:eastAsia="uk-UA"/>
        </w:rPr>
        <w:t>ознайомилися з усіма зазначеними умовами та підтверджуємо їхню відповідність нашим можливостям.</w:t>
      </w:r>
    </w:p>
    <w:p w14:paraId="3D8CB25A" w14:textId="77777777" w:rsidR="00E93940" w:rsidRDefault="00E93940" w:rsidP="004120DF">
      <w:pPr>
        <w:ind w:firstLine="567"/>
        <w:jc w:val="both"/>
        <w:textAlignment w:val="baseline"/>
        <w:rPr>
          <w:b/>
          <w:bCs/>
          <w:color w:val="000000" w:themeColor="text1"/>
          <w:lang w:val="uk-UA" w:eastAsia="uk-UA"/>
        </w:rPr>
      </w:pPr>
    </w:p>
    <w:p w14:paraId="5EE50798" w14:textId="77777777" w:rsidR="00E93940" w:rsidRPr="003671CE" w:rsidRDefault="00E93940" w:rsidP="004120DF">
      <w:pPr>
        <w:ind w:firstLine="567"/>
        <w:jc w:val="both"/>
        <w:textAlignment w:val="baseline"/>
        <w:rPr>
          <w:b/>
          <w:bCs/>
          <w:color w:val="000000" w:themeColor="text1"/>
          <w:lang w:eastAsia="uk-UA"/>
        </w:rPr>
      </w:pPr>
    </w:p>
    <w:p w14:paraId="2DF14B72" w14:textId="77777777" w:rsidR="004120DF" w:rsidRPr="003671CE" w:rsidRDefault="004120DF" w:rsidP="004120DF">
      <w:pPr>
        <w:ind w:firstLine="567"/>
        <w:jc w:val="both"/>
        <w:textAlignment w:val="baseline"/>
        <w:rPr>
          <w:b/>
          <w:bCs/>
          <w:color w:val="000000" w:themeColor="text1"/>
          <w:lang w:eastAsia="uk-UA"/>
        </w:rPr>
      </w:pPr>
    </w:p>
    <w:p w14:paraId="1CE82244" w14:textId="77777777" w:rsidR="004120DF" w:rsidRPr="00493DD3" w:rsidRDefault="004120DF" w:rsidP="004120DF">
      <w:pPr>
        <w:ind w:firstLine="567"/>
        <w:jc w:val="both"/>
        <w:textAlignment w:val="baseline"/>
        <w:rPr>
          <w:b/>
          <w:bCs/>
          <w:color w:val="000000" w:themeColor="text1"/>
          <w:lang w:val="uk-UA" w:eastAsia="uk-UA"/>
        </w:rPr>
      </w:pPr>
      <w:r w:rsidRPr="00493DD3">
        <w:rPr>
          <w:rStyle w:val="normaltextrun"/>
          <w:color w:val="000000"/>
          <w:lang w:val="uk-UA"/>
        </w:rPr>
        <w:t>Керівник юридичної особи / ФОП:</w:t>
      </w:r>
      <w:r w:rsidRPr="00493DD3">
        <w:rPr>
          <w:rStyle w:val="tabchar"/>
          <w:rFonts w:ascii="Calibri" w:hAnsi="Calibri" w:cs="Calibri"/>
          <w:color w:val="000000"/>
          <w:lang w:val="uk-UA"/>
        </w:rPr>
        <w:t xml:space="preserve"> </w:t>
      </w:r>
      <w:r w:rsidRPr="00493DD3">
        <w:rPr>
          <w:rStyle w:val="normaltextrun"/>
          <w:color w:val="000000"/>
          <w:lang w:val="uk-UA"/>
        </w:rPr>
        <w:t>_______________( ____________________)</w:t>
      </w:r>
    </w:p>
    <w:p w14:paraId="107759FB" w14:textId="7B2E8E06" w:rsidR="004120DF" w:rsidRPr="001151A4" w:rsidRDefault="00BF37FD" w:rsidP="00BF37FD">
      <w:pPr>
        <w:pStyle w:val="paragraph"/>
        <w:spacing w:before="0" w:beforeAutospacing="0" w:after="0" w:afterAutospacing="0"/>
        <w:textAlignment w:val="baseline"/>
        <w:rPr>
          <w:color w:val="000000"/>
        </w:rPr>
      </w:pPr>
      <w:r>
        <w:rPr>
          <w:rStyle w:val="normaltextrun"/>
          <w:color w:val="000000"/>
          <w:lang w:val="uk-UA"/>
        </w:rPr>
        <w:t xml:space="preserve">                    </w:t>
      </w:r>
      <w:r w:rsidR="004120DF" w:rsidRPr="00493DD3">
        <w:rPr>
          <w:rStyle w:val="normaltextrun"/>
          <w:color w:val="000000"/>
          <w:lang w:val="uk-UA"/>
        </w:rPr>
        <w:t> МП        дата                                          підпис</w:t>
      </w:r>
      <w:r w:rsidR="004120DF" w:rsidRPr="003671CE">
        <w:rPr>
          <w:rStyle w:val="tabchar"/>
          <w:rFonts w:ascii="Calibri" w:hAnsi="Calibri" w:cs="Calibri"/>
          <w:color w:val="000000"/>
        </w:rPr>
        <w:t xml:space="preserve">                                    </w:t>
      </w:r>
      <w:r w:rsidR="004120DF" w:rsidRPr="003671CE">
        <w:rPr>
          <w:rStyle w:val="normaltextrun"/>
          <w:color w:val="000000"/>
        </w:rPr>
        <w:t>ПІБ </w:t>
      </w:r>
    </w:p>
    <w:p w14:paraId="1ECF00C5" w14:textId="4DC3AC67" w:rsidR="00586326" w:rsidRPr="004120DF" w:rsidRDefault="00586326" w:rsidP="00AF5338">
      <w:pPr>
        <w:jc w:val="right"/>
        <w:rPr>
          <w:rStyle w:val="eop"/>
          <w:color w:val="000000"/>
          <w:sz w:val="22"/>
          <w:szCs w:val="22"/>
        </w:rPr>
      </w:pPr>
    </w:p>
    <w:sectPr w:rsidR="00586326" w:rsidRPr="004120DF" w:rsidSect="00A56712">
      <w:headerReference w:type="even" r:id="rId16"/>
      <w:headerReference w:type="default" r:id="rId17"/>
      <w:footerReference w:type="even" r:id="rId18"/>
      <w:footerReference w:type="default" r:id="rId19"/>
      <w:headerReference w:type="first" r:id="rId20"/>
      <w:footerReference w:type="first" r:id="rId21"/>
      <w:pgSz w:w="11906" w:h="16838"/>
      <w:pgMar w:top="720" w:right="99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E2D8A" w14:textId="77777777" w:rsidR="00815694" w:rsidRDefault="00815694" w:rsidP="00B948CF">
      <w:r>
        <w:separator/>
      </w:r>
    </w:p>
  </w:endnote>
  <w:endnote w:type="continuationSeparator" w:id="0">
    <w:p w14:paraId="40EC43F1" w14:textId="77777777" w:rsidR="00815694" w:rsidRDefault="00815694" w:rsidP="00B948CF">
      <w:r>
        <w:continuationSeparator/>
      </w:r>
    </w:p>
  </w:endnote>
  <w:endnote w:type="continuationNotice" w:id="1">
    <w:p w14:paraId="219BC5A0" w14:textId="77777777" w:rsidR="00815694" w:rsidRDefault="00815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BEB30" w14:textId="77777777" w:rsidR="00815694" w:rsidRDefault="00815694" w:rsidP="00B948CF">
      <w:r>
        <w:separator/>
      </w:r>
    </w:p>
  </w:footnote>
  <w:footnote w:type="continuationSeparator" w:id="0">
    <w:p w14:paraId="7089DA70" w14:textId="77777777" w:rsidR="00815694" w:rsidRDefault="00815694" w:rsidP="00B948CF">
      <w:r>
        <w:continuationSeparator/>
      </w:r>
    </w:p>
  </w:footnote>
  <w:footnote w:type="continuationNotice" w:id="1">
    <w:p w14:paraId="25C2927A" w14:textId="77777777" w:rsidR="00815694" w:rsidRDefault="008156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3F2"/>
    <w:multiLevelType w:val="multilevel"/>
    <w:tmpl w:val="034C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217D6"/>
    <w:multiLevelType w:val="multilevel"/>
    <w:tmpl w:val="3434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05454C5D"/>
    <w:multiLevelType w:val="multilevel"/>
    <w:tmpl w:val="9984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A0D14"/>
    <w:multiLevelType w:val="multilevel"/>
    <w:tmpl w:val="C35C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B72ED"/>
    <w:multiLevelType w:val="multilevel"/>
    <w:tmpl w:val="5968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50802"/>
    <w:multiLevelType w:val="multilevel"/>
    <w:tmpl w:val="A912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D6BD8"/>
    <w:multiLevelType w:val="multilevel"/>
    <w:tmpl w:val="0BBA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E6F4D0D"/>
    <w:multiLevelType w:val="multilevel"/>
    <w:tmpl w:val="51F4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233C7B21"/>
    <w:multiLevelType w:val="hybridMultilevel"/>
    <w:tmpl w:val="E5F21398"/>
    <w:lvl w:ilvl="0" w:tplc="04220001">
      <w:start w:val="1"/>
      <w:numFmt w:val="bullet"/>
      <w:lvlText w:val=""/>
      <w:lvlJc w:val="left"/>
      <w:pPr>
        <w:ind w:left="1854" w:hanging="360"/>
      </w:pPr>
      <w:rPr>
        <w:rFonts w:ascii="Symbol" w:hAnsi="Symbol" w:hint="default"/>
      </w:rPr>
    </w:lvl>
    <w:lvl w:ilvl="1" w:tplc="04220003" w:tentative="1">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13" w15:restartNumberingAfterBreak="0">
    <w:nsid w:val="26C63121"/>
    <w:multiLevelType w:val="multilevel"/>
    <w:tmpl w:val="E8FC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168E8"/>
    <w:multiLevelType w:val="multilevel"/>
    <w:tmpl w:val="97EE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7451F7"/>
    <w:multiLevelType w:val="multilevel"/>
    <w:tmpl w:val="81C8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DC00FF"/>
    <w:multiLevelType w:val="multilevel"/>
    <w:tmpl w:val="D142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886043"/>
    <w:multiLevelType w:val="multilevel"/>
    <w:tmpl w:val="477A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457F95"/>
    <w:multiLevelType w:val="multilevel"/>
    <w:tmpl w:val="7220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676432"/>
    <w:multiLevelType w:val="multilevel"/>
    <w:tmpl w:val="624E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ED6596"/>
    <w:multiLevelType w:val="multilevel"/>
    <w:tmpl w:val="CBFC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1D1799"/>
    <w:multiLevelType w:val="hybridMultilevel"/>
    <w:tmpl w:val="C8701518"/>
    <w:lvl w:ilvl="0" w:tplc="04220001">
      <w:start w:val="1"/>
      <w:numFmt w:val="bullet"/>
      <w:lvlText w:val=""/>
      <w:lvlJc w:val="left"/>
      <w:pPr>
        <w:ind w:left="71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6E83393"/>
    <w:multiLevelType w:val="multilevel"/>
    <w:tmpl w:val="869A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B723BA"/>
    <w:multiLevelType w:val="hybridMultilevel"/>
    <w:tmpl w:val="A906009E"/>
    <w:lvl w:ilvl="0" w:tplc="0422000D">
      <w:start w:val="1"/>
      <w:numFmt w:val="bullet"/>
      <w:lvlText w:val=""/>
      <w:lvlJc w:val="left"/>
      <w:pPr>
        <w:ind w:left="1800" w:hanging="360"/>
      </w:pPr>
      <w:rPr>
        <w:rFonts w:ascii="Wingdings" w:hAnsi="Wingdings"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4" w15:restartNumberingAfterBreak="0">
    <w:nsid w:val="3AD65752"/>
    <w:multiLevelType w:val="multilevel"/>
    <w:tmpl w:val="702E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1E5E5A"/>
    <w:multiLevelType w:val="multilevel"/>
    <w:tmpl w:val="FB9A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1D4508"/>
    <w:multiLevelType w:val="multilevel"/>
    <w:tmpl w:val="2AD0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8" w15:restartNumberingAfterBreak="0">
    <w:nsid w:val="51A85AE8"/>
    <w:multiLevelType w:val="multilevel"/>
    <w:tmpl w:val="7E5C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7E12DA"/>
    <w:multiLevelType w:val="multilevel"/>
    <w:tmpl w:val="D4B2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CC1AB6"/>
    <w:multiLevelType w:val="multilevel"/>
    <w:tmpl w:val="C9404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F5E27AC"/>
    <w:multiLevelType w:val="multilevel"/>
    <w:tmpl w:val="7426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887B9D"/>
    <w:multiLevelType w:val="multilevel"/>
    <w:tmpl w:val="2410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2220E3"/>
    <w:multiLevelType w:val="multilevel"/>
    <w:tmpl w:val="C55C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39" w15:restartNumberingAfterBreak="0">
    <w:nsid w:val="72A61FFB"/>
    <w:multiLevelType w:val="multilevel"/>
    <w:tmpl w:val="42E6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4D5D81"/>
    <w:multiLevelType w:val="multilevel"/>
    <w:tmpl w:val="D6F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5634E8"/>
    <w:multiLevelType w:val="multilevel"/>
    <w:tmpl w:val="DC26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7261D8"/>
    <w:multiLevelType w:val="hybridMultilevel"/>
    <w:tmpl w:val="D27A1052"/>
    <w:lvl w:ilvl="0" w:tplc="95265B36">
      <w:start w:val="1"/>
      <w:numFmt w:val="decimal"/>
      <w:lvlText w:val="2.%1."/>
      <w:lvlJc w:val="righ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7386874"/>
    <w:multiLevelType w:val="hybridMultilevel"/>
    <w:tmpl w:val="79D8DA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81C1153"/>
    <w:multiLevelType w:val="multilevel"/>
    <w:tmpl w:val="9B3E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691415">
    <w:abstractNumId w:val="31"/>
  </w:num>
  <w:num w:numId="2" w16cid:durableId="796334585">
    <w:abstractNumId w:val="21"/>
  </w:num>
  <w:num w:numId="3" w16cid:durableId="2022393133">
    <w:abstractNumId w:val="9"/>
  </w:num>
  <w:num w:numId="4" w16cid:durableId="271401053">
    <w:abstractNumId w:val="42"/>
  </w:num>
  <w:num w:numId="5" w16cid:durableId="923802013">
    <w:abstractNumId w:val="27"/>
  </w:num>
  <w:num w:numId="6" w16cid:durableId="831797829">
    <w:abstractNumId w:val="34"/>
  </w:num>
  <w:num w:numId="7" w16cid:durableId="187256949">
    <w:abstractNumId w:val="8"/>
  </w:num>
  <w:num w:numId="8" w16cid:durableId="759763480">
    <w:abstractNumId w:val="11"/>
  </w:num>
  <w:num w:numId="9" w16cid:durableId="1263101845">
    <w:abstractNumId w:val="2"/>
  </w:num>
  <w:num w:numId="10" w16cid:durableId="2089762677">
    <w:abstractNumId w:val="38"/>
  </w:num>
  <w:num w:numId="11" w16cid:durableId="1560674692">
    <w:abstractNumId w:val="33"/>
  </w:num>
  <w:num w:numId="12" w16cid:durableId="1595630758">
    <w:abstractNumId w:val="32"/>
  </w:num>
  <w:num w:numId="13" w16cid:durableId="1501315051">
    <w:abstractNumId w:val="7"/>
  </w:num>
  <w:num w:numId="14" w16cid:durableId="1225415464">
    <w:abstractNumId w:val="29"/>
  </w:num>
  <w:num w:numId="15" w16cid:durableId="235870130">
    <w:abstractNumId w:val="28"/>
  </w:num>
  <w:num w:numId="16" w16cid:durableId="1797597651">
    <w:abstractNumId w:val="17"/>
  </w:num>
  <w:num w:numId="17" w16cid:durableId="712727874">
    <w:abstractNumId w:val="19"/>
  </w:num>
  <w:num w:numId="18" w16cid:durableId="1313753275">
    <w:abstractNumId w:val="4"/>
  </w:num>
  <w:num w:numId="19" w16cid:durableId="1807623042">
    <w:abstractNumId w:val="0"/>
  </w:num>
  <w:num w:numId="20" w16cid:durableId="589315125">
    <w:abstractNumId w:val="40"/>
  </w:num>
  <w:num w:numId="21" w16cid:durableId="1618634133">
    <w:abstractNumId w:val="22"/>
  </w:num>
  <w:num w:numId="22" w16cid:durableId="1656715910">
    <w:abstractNumId w:val="24"/>
  </w:num>
  <w:num w:numId="23" w16cid:durableId="2026398725">
    <w:abstractNumId w:val="16"/>
  </w:num>
  <w:num w:numId="24" w16cid:durableId="100076660">
    <w:abstractNumId w:val="37"/>
  </w:num>
  <w:num w:numId="25" w16cid:durableId="1555310356">
    <w:abstractNumId w:val="36"/>
  </w:num>
  <w:num w:numId="26" w16cid:durableId="1809205229">
    <w:abstractNumId w:val="30"/>
  </w:num>
  <w:num w:numId="27" w16cid:durableId="1870990192">
    <w:abstractNumId w:val="6"/>
  </w:num>
  <w:num w:numId="28" w16cid:durableId="1845975486">
    <w:abstractNumId w:val="39"/>
  </w:num>
  <w:num w:numId="29" w16cid:durableId="1930771730">
    <w:abstractNumId w:val="10"/>
  </w:num>
  <w:num w:numId="30" w16cid:durableId="786464140">
    <w:abstractNumId w:val="14"/>
  </w:num>
  <w:num w:numId="31" w16cid:durableId="1724021661">
    <w:abstractNumId w:val="13"/>
  </w:num>
  <w:num w:numId="32" w16cid:durableId="1007444746">
    <w:abstractNumId w:val="1"/>
  </w:num>
  <w:num w:numId="33" w16cid:durableId="1382360397">
    <w:abstractNumId w:val="23"/>
  </w:num>
  <w:num w:numId="34" w16cid:durableId="293217009">
    <w:abstractNumId w:val="5"/>
  </w:num>
  <w:num w:numId="35" w16cid:durableId="1371764153">
    <w:abstractNumId w:val="15"/>
  </w:num>
  <w:num w:numId="36" w16cid:durableId="1267617885">
    <w:abstractNumId w:val="3"/>
  </w:num>
  <w:num w:numId="37" w16cid:durableId="2119060944">
    <w:abstractNumId w:val="25"/>
  </w:num>
  <w:num w:numId="38" w16cid:durableId="1513952728">
    <w:abstractNumId w:val="44"/>
  </w:num>
  <w:num w:numId="39" w16cid:durableId="640962963">
    <w:abstractNumId w:val="26"/>
  </w:num>
  <w:num w:numId="40" w16cid:durableId="2063207849">
    <w:abstractNumId w:val="20"/>
  </w:num>
  <w:num w:numId="41" w16cid:durableId="647904002">
    <w:abstractNumId w:val="18"/>
  </w:num>
  <w:num w:numId="42" w16cid:durableId="957881087">
    <w:abstractNumId w:val="41"/>
  </w:num>
  <w:num w:numId="43" w16cid:durableId="449319627">
    <w:abstractNumId w:val="35"/>
  </w:num>
  <w:num w:numId="44" w16cid:durableId="1552110135">
    <w:abstractNumId w:val="43"/>
  </w:num>
  <w:num w:numId="45" w16cid:durableId="77825686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851"/>
    <w:rsid w:val="000119B4"/>
    <w:rsid w:val="000153C5"/>
    <w:rsid w:val="000206C8"/>
    <w:rsid w:val="000215FE"/>
    <w:rsid w:val="00021D53"/>
    <w:rsid w:val="00022CE9"/>
    <w:rsid w:val="0002329A"/>
    <w:rsid w:val="0002537D"/>
    <w:rsid w:val="0002696F"/>
    <w:rsid w:val="00027BB1"/>
    <w:rsid w:val="00030A88"/>
    <w:rsid w:val="000312FB"/>
    <w:rsid w:val="000323D3"/>
    <w:rsid w:val="000326A8"/>
    <w:rsid w:val="00033699"/>
    <w:rsid w:val="000353A1"/>
    <w:rsid w:val="00035F0E"/>
    <w:rsid w:val="0003635E"/>
    <w:rsid w:val="000368BE"/>
    <w:rsid w:val="00037277"/>
    <w:rsid w:val="00041F59"/>
    <w:rsid w:val="00043C13"/>
    <w:rsid w:val="00047C14"/>
    <w:rsid w:val="00050974"/>
    <w:rsid w:val="000518F5"/>
    <w:rsid w:val="00052B37"/>
    <w:rsid w:val="00053D07"/>
    <w:rsid w:val="00054618"/>
    <w:rsid w:val="000564A8"/>
    <w:rsid w:val="00064334"/>
    <w:rsid w:val="00064E91"/>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1F8B"/>
    <w:rsid w:val="000C6F08"/>
    <w:rsid w:val="000C75F4"/>
    <w:rsid w:val="000D0DD0"/>
    <w:rsid w:val="000D2EC8"/>
    <w:rsid w:val="000D401E"/>
    <w:rsid w:val="000D5CC7"/>
    <w:rsid w:val="000D6E8A"/>
    <w:rsid w:val="000E2BB9"/>
    <w:rsid w:val="000E31A9"/>
    <w:rsid w:val="000E3987"/>
    <w:rsid w:val="000E46C7"/>
    <w:rsid w:val="000E5FB0"/>
    <w:rsid w:val="000E698C"/>
    <w:rsid w:val="000E789C"/>
    <w:rsid w:val="000F0DD3"/>
    <w:rsid w:val="000F10BD"/>
    <w:rsid w:val="000F17A7"/>
    <w:rsid w:val="000F37A3"/>
    <w:rsid w:val="000F38AD"/>
    <w:rsid w:val="000F5452"/>
    <w:rsid w:val="000F6F37"/>
    <w:rsid w:val="001010A5"/>
    <w:rsid w:val="00103801"/>
    <w:rsid w:val="00103C69"/>
    <w:rsid w:val="00104AE6"/>
    <w:rsid w:val="001071B0"/>
    <w:rsid w:val="00107BD4"/>
    <w:rsid w:val="00107C16"/>
    <w:rsid w:val="0011046C"/>
    <w:rsid w:val="00114714"/>
    <w:rsid w:val="001200CE"/>
    <w:rsid w:val="0012062D"/>
    <w:rsid w:val="00125A6E"/>
    <w:rsid w:val="0013164D"/>
    <w:rsid w:val="00131745"/>
    <w:rsid w:val="00131B8B"/>
    <w:rsid w:val="0013438F"/>
    <w:rsid w:val="00137E56"/>
    <w:rsid w:val="00140F56"/>
    <w:rsid w:val="00142094"/>
    <w:rsid w:val="00143265"/>
    <w:rsid w:val="00143E8C"/>
    <w:rsid w:val="0014794E"/>
    <w:rsid w:val="00152506"/>
    <w:rsid w:val="00155E07"/>
    <w:rsid w:val="001564A5"/>
    <w:rsid w:val="001576EA"/>
    <w:rsid w:val="00157CF5"/>
    <w:rsid w:val="00161D6A"/>
    <w:rsid w:val="00163201"/>
    <w:rsid w:val="00163255"/>
    <w:rsid w:val="00166E71"/>
    <w:rsid w:val="00167AFF"/>
    <w:rsid w:val="001703C9"/>
    <w:rsid w:val="00171442"/>
    <w:rsid w:val="00171900"/>
    <w:rsid w:val="0017614A"/>
    <w:rsid w:val="00176456"/>
    <w:rsid w:val="00183480"/>
    <w:rsid w:val="00187B8C"/>
    <w:rsid w:val="00187E84"/>
    <w:rsid w:val="00190A75"/>
    <w:rsid w:val="00193BEC"/>
    <w:rsid w:val="00195482"/>
    <w:rsid w:val="00196AEF"/>
    <w:rsid w:val="001A070B"/>
    <w:rsid w:val="001A092B"/>
    <w:rsid w:val="001A3FA5"/>
    <w:rsid w:val="001A4679"/>
    <w:rsid w:val="001B003C"/>
    <w:rsid w:val="001B3130"/>
    <w:rsid w:val="001B4529"/>
    <w:rsid w:val="001B7A2C"/>
    <w:rsid w:val="001C1044"/>
    <w:rsid w:val="001C2851"/>
    <w:rsid w:val="001C3030"/>
    <w:rsid w:val="001C48D2"/>
    <w:rsid w:val="001C50E4"/>
    <w:rsid w:val="001C5563"/>
    <w:rsid w:val="001C5A35"/>
    <w:rsid w:val="001C6C1E"/>
    <w:rsid w:val="001D0F62"/>
    <w:rsid w:val="001D4097"/>
    <w:rsid w:val="001D485E"/>
    <w:rsid w:val="001E0244"/>
    <w:rsid w:val="001E4E07"/>
    <w:rsid w:val="001E5C14"/>
    <w:rsid w:val="001E5E39"/>
    <w:rsid w:val="001F0B3B"/>
    <w:rsid w:val="001F0CD7"/>
    <w:rsid w:val="001F12FA"/>
    <w:rsid w:val="001F5862"/>
    <w:rsid w:val="001F6A84"/>
    <w:rsid w:val="00200D68"/>
    <w:rsid w:val="00203564"/>
    <w:rsid w:val="00204FE3"/>
    <w:rsid w:val="00211859"/>
    <w:rsid w:val="002174C2"/>
    <w:rsid w:val="00225B63"/>
    <w:rsid w:val="00226CF9"/>
    <w:rsid w:val="00226FE2"/>
    <w:rsid w:val="0023065C"/>
    <w:rsid w:val="002309B5"/>
    <w:rsid w:val="002310DA"/>
    <w:rsid w:val="002314F8"/>
    <w:rsid w:val="002318E5"/>
    <w:rsid w:val="0023489E"/>
    <w:rsid w:val="00236E88"/>
    <w:rsid w:val="002415B2"/>
    <w:rsid w:val="00241A8B"/>
    <w:rsid w:val="00243C58"/>
    <w:rsid w:val="00244614"/>
    <w:rsid w:val="00244D71"/>
    <w:rsid w:val="002454BA"/>
    <w:rsid w:val="002504CE"/>
    <w:rsid w:val="00251D15"/>
    <w:rsid w:val="0025239E"/>
    <w:rsid w:val="00262A46"/>
    <w:rsid w:val="00262C10"/>
    <w:rsid w:val="002726B0"/>
    <w:rsid w:val="00272D32"/>
    <w:rsid w:val="002736E3"/>
    <w:rsid w:val="0027754D"/>
    <w:rsid w:val="002849E3"/>
    <w:rsid w:val="00292CED"/>
    <w:rsid w:val="00293A9A"/>
    <w:rsid w:val="00296CE0"/>
    <w:rsid w:val="002A13C5"/>
    <w:rsid w:val="002B1748"/>
    <w:rsid w:val="002B1C36"/>
    <w:rsid w:val="002B2696"/>
    <w:rsid w:val="002B2839"/>
    <w:rsid w:val="002B2A14"/>
    <w:rsid w:val="002B4DBB"/>
    <w:rsid w:val="002B76EB"/>
    <w:rsid w:val="002C1841"/>
    <w:rsid w:val="002C1D11"/>
    <w:rsid w:val="002C60D7"/>
    <w:rsid w:val="002D1932"/>
    <w:rsid w:val="002D253E"/>
    <w:rsid w:val="002D4687"/>
    <w:rsid w:val="002D65B5"/>
    <w:rsid w:val="002D65FA"/>
    <w:rsid w:val="002E02D0"/>
    <w:rsid w:val="002E0465"/>
    <w:rsid w:val="002E413A"/>
    <w:rsid w:val="002E4864"/>
    <w:rsid w:val="002F1265"/>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A08"/>
    <w:rsid w:val="00325BB1"/>
    <w:rsid w:val="00331F55"/>
    <w:rsid w:val="00332149"/>
    <w:rsid w:val="0033293A"/>
    <w:rsid w:val="00337032"/>
    <w:rsid w:val="003405A0"/>
    <w:rsid w:val="00345290"/>
    <w:rsid w:val="00345840"/>
    <w:rsid w:val="00345ABF"/>
    <w:rsid w:val="003503D1"/>
    <w:rsid w:val="00351364"/>
    <w:rsid w:val="003531E2"/>
    <w:rsid w:val="00354C72"/>
    <w:rsid w:val="00364599"/>
    <w:rsid w:val="00364D70"/>
    <w:rsid w:val="00372412"/>
    <w:rsid w:val="00374D1F"/>
    <w:rsid w:val="00375B41"/>
    <w:rsid w:val="003768A8"/>
    <w:rsid w:val="00381D01"/>
    <w:rsid w:val="003829B1"/>
    <w:rsid w:val="0038419C"/>
    <w:rsid w:val="00385239"/>
    <w:rsid w:val="0038579E"/>
    <w:rsid w:val="003917EC"/>
    <w:rsid w:val="00394032"/>
    <w:rsid w:val="003945B6"/>
    <w:rsid w:val="00396F44"/>
    <w:rsid w:val="00397843"/>
    <w:rsid w:val="003A0EB9"/>
    <w:rsid w:val="003A1FB7"/>
    <w:rsid w:val="003A4883"/>
    <w:rsid w:val="003A54CD"/>
    <w:rsid w:val="003A6ABD"/>
    <w:rsid w:val="003A6FD1"/>
    <w:rsid w:val="003A728D"/>
    <w:rsid w:val="003A7F27"/>
    <w:rsid w:val="003B019B"/>
    <w:rsid w:val="003B1FA3"/>
    <w:rsid w:val="003B2DAB"/>
    <w:rsid w:val="003B3365"/>
    <w:rsid w:val="003B4B27"/>
    <w:rsid w:val="003B6636"/>
    <w:rsid w:val="003C38A9"/>
    <w:rsid w:val="003D0E2E"/>
    <w:rsid w:val="003D3900"/>
    <w:rsid w:val="003D4B0B"/>
    <w:rsid w:val="003D6052"/>
    <w:rsid w:val="003D6632"/>
    <w:rsid w:val="003E0FB2"/>
    <w:rsid w:val="003E2898"/>
    <w:rsid w:val="003F00FB"/>
    <w:rsid w:val="003F16E7"/>
    <w:rsid w:val="003F3613"/>
    <w:rsid w:val="003F37F7"/>
    <w:rsid w:val="003F3AA1"/>
    <w:rsid w:val="003F5FA5"/>
    <w:rsid w:val="003F5FB6"/>
    <w:rsid w:val="003F7144"/>
    <w:rsid w:val="003F75A9"/>
    <w:rsid w:val="0040065B"/>
    <w:rsid w:val="004007AF"/>
    <w:rsid w:val="00403B2E"/>
    <w:rsid w:val="004043F6"/>
    <w:rsid w:val="004120DF"/>
    <w:rsid w:val="00414255"/>
    <w:rsid w:val="00415EF6"/>
    <w:rsid w:val="00416575"/>
    <w:rsid w:val="004167AA"/>
    <w:rsid w:val="00420621"/>
    <w:rsid w:val="004213CD"/>
    <w:rsid w:val="00426AAE"/>
    <w:rsid w:val="00431B23"/>
    <w:rsid w:val="00431FF8"/>
    <w:rsid w:val="00432410"/>
    <w:rsid w:val="00432F4E"/>
    <w:rsid w:val="00433274"/>
    <w:rsid w:val="00437541"/>
    <w:rsid w:val="00437D51"/>
    <w:rsid w:val="00441490"/>
    <w:rsid w:val="00441605"/>
    <w:rsid w:val="004422BF"/>
    <w:rsid w:val="00442478"/>
    <w:rsid w:val="00445FAC"/>
    <w:rsid w:val="0046077E"/>
    <w:rsid w:val="00460DB7"/>
    <w:rsid w:val="004647AE"/>
    <w:rsid w:val="0046488C"/>
    <w:rsid w:val="00467A47"/>
    <w:rsid w:val="0047143A"/>
    <w:rsid w:val="004729A6"/>
    <w:rsid w:val="004740C5"/>
    <w:rsid w:val="0047645E"/>
    <w:rsid w:val="0048204C"/>
    <w:rsid w:val="00483A61"/>
    <w:rsid w:val="004879FB"/>
    <w:rsid w:val="004921D5"/>
    <w:rsid w:val="00493DD3"/>
    <w:rsid w:val="004972BC"/>
    <w:rsid w:val="00497CD9"/>
    <w:rsid w:val="00497D47"/>
    <w:rsid w:val="004A0CFF"/>
    <w:rsid w:val="004A46C7"/>
    <w:rsid w:val="004B040F"/>
    <w:rsid w:val="004B30C4"/>
    <w:rsid w:val="004B3EA1"/>
    <w:rsid w:val="004B4B6C"/>
    <w:rsid w:val="004B6A3A"/>
    <w:rsid w:val="004B7D66"/>
    <w:rsid w:val="004C0587"/>
    <w:rsid w:val="004C16E5"/>
    <w:rsid w:val="004C3720"/>
    <w:rsid w:val="004C6471"/>
    <w:rsid w:val="004C72DF"/>
    <w:rsid w:val="004D0FF5"/>
    <w:rsid w:val="004D1282"/>
    <w:rsid w:val="004D46AF"/>
    <w:rsid w:val="004E0737"/>
    <w:rsid w:val="004E2F70"/>
    <w:rsid w:val="004E3E26"/>
    <w:rsid w:val="004E46D5"/>
    <w:rsid w:val="004E6161"/>
    <w:rsid w:val="004E63E5"/>
    <w:rsid w:val="004F2876"/>
    <w:rsid w:val="004F4167"/>
    <w:rsid w:val="004F4543"/>
    <w:rsid w:val="004F6DCC"/>
    <w:rsid w:val="004F70DD"/>
    <w:rsid w:val="005006E1"/>
    <w:rsid w:val="00501209"/>
    <w:rsid w:val="00502B80"/>
    <w:rsid w:val="00503BD8"/>
    <w:rsid w:val="00505425"/>
    <w:rsid w:val="00510A63"/>
    <w:rsid w:val="00514676"/>
    <w:rsid w:val="00515D5B"/>
    <w:rsid w:val="0052037D"/>
    <w:rsid w:val="00520539"/>
    <w:rsid w:val="00520D8A"/>
    <w:rsid w:val="005210C2"/>
    <w:rsid w:val="00521D01"/>
    <w:rsid w:val="0052320F"/>
    <w:rsid w:val="00525CF8"/>
    <w:rsid w:val="00526170"/>
    <w:rsid w:val="005335D7"/>
    <w:rsid w:val="00534905"/>
    <w:rsid w:val="005372C0"/>
    <w:rsid w:val="00544628"/>
    <w:rsid w:val="005451F0"/>
    <w:rsid w:val="00545BF1"/>
    <w:rsid w:val="005500A3"/>
    <w:rsid w:val="0055168C"/>
    <w:rsid w:val="00557AB4"/>
    <w:rsid w:val="005603FE"/>
    <w:rsid w:val="00562A85"/>
    <w:rsid w:val="00571608"/>
    <w:rsid w:val="00571953"/>
    <w:rsid w:val="005738D7"/>
    <w:rsid w:val="00573EE1"/>
    <w:rsid w:val="00581088"/>
    <w:rsid w:val="00585B94"/>
    <w:rsid w:val="00586326"/>
    <w:rsid w:val="00587617"/>
    <w:rsid w:val="0059286B"/>
    <w:rsid w:val="00593049"/>
    <w:rsid w:val="00593727"/>
    <w:rsid w:val="0059440E"/>
    <w:rsid w:val="0059579F"/>
    <w:rsid w:val="005A4147"/>
    <w:rsid w:val="005A5764"/>
    <w:rsid w:val="005A67E2"/>
    <w:rsid w:val="005A746D"/>
    <w:rsid w:val="005A7619"/>
    <w:rsid w:val="005A79A7"/>
    <w:rsid w:val="005B1D49"/>
    <w:rsid w:val="005B2451"/>
    <w:rsid w:val="005B2E81"/>
    <w:rsid w:val="005B4A43"/>
    <w:rsid w:val="005B5FB7"/>
    <w:rsid w:val="005C1714"/>
    <w:rsid w:val="005C1DFA"/>
    <w:rsid w:val="005C1FB5"/>
    <w:rsid w:val="005C36DF"/>
    <w:rsid w:val="005C3846"/>
    <w:rsid w:val="005C48DA"/>
    <w:rsid w:val="005C4E87"/>
    <w:rsid w:val="005C5973"/>
    <w:rsid w:val="005C5C77"/>
    <w:rsid w:val="005C5DBC"/>
    <w:rsid w:val="005C69D8"/>
    <w:rsid w:val="005D135C"/>
    <w:rsid w:val="005D45FF"/>
    <w:rsid w:val="005D4A11"/>
    <w:rsid w:val="005D5893"/>
    <w:rsid w:val="005D7949"/>
    <w:rsid w:val="005E1318"/>
    <w:rsid w:val="005E2EFB"/>
    <w:rsid w:val="005E4AA2"/>
    <w:rsid w:val="005F5EF8"/>
    <w:rsid w:val="00604420"/>
    <w:rsid w:val="00606075"/>
    <w:rsid w:val="00606079"/>
    <w:rsid w:val="00606422"/>
    <w:rsid w:val="00606F2A"/>
    <w:rsid w:val="006122A7"/>
    <w:rsid w:val="00612B0A"/>
    <w:rsid w:val="00613BF9"/>
    <w:rsid w:val="00614CF7"/>
    <w:rsid w:val="006204C6"/>
    <w:rsid w:val="0062125D"/>
    <w:rsid w:val="00622F66"/>
    <w:rsid w:val="00623052"/>
    <w:rsid w:val="006253ED"/>
    <w:rsid w:val="0062592A"/>
    <w:rsid w:val="00625AD6"/>
    <w:rsid w:val="00626BDF"/>
    <w:rsid w:val="00626C7C"/>
    <w:rsid w:val="00626D2C"/>
    <w:rsid w:val="00631D9F"/>
    <w:rsid w:val="00632FD4"/>
    <w:rsid w:val="006352FA"/>
    <w:rsid w:val="006366EF"/>
    <w:rsid w:val="0063702C"/>
    <w:rsid w:val="006405E6"/>
    <w:rsid w:val="006412B8"/>
    <w:rsid w:val="0064210D"/>
    <w:rsid w:val="006440C5"/>
    <w:rsid w:val="00644D15"/>
    <w:rsid w:val="0064673F"/>
    <w:rsid w:val="00650EF0"/>
    <w:rsid w:val="006515B9"/>
    <w:rsid w:val="006530D0"/>
    <w:rsid w:val="006543F5"/>
    <w:rsid w:val="006563F3"/>
    <w:rsid w:val="00656E1B"/>
    <w:rsid w:val="00663DA0"/>
    <w:rsid w:val="00664FDD"/>
    <w:rsid w:val="0067076B"/>
    <w:rsid w:val="00671F8F"/>
    <w:rsid w:val="00673B6A"/>
    <w:rsid w:val="00675B18"/>
    <w:rsid w:val="00684028"/>
    <w:rsid w:val="0068595E"/>
    <w:rsid w:val="006876AF"/>
    <w:rsid w:val="00692A4A"/>
    <w:rsid w:val="0069387D"/>
    <w:rsid w:val="00694C0B"/>
    <w:rsid w:val="00695831"/>
    <w:rsid w:val="00695C69"/>
    <w:rsid w:val="00696221"/>
    <w:rsid w:val="006A281C"/>
    <w:rsid w:val="006A2B1B"/>
    <w:rsid w:val="006A31DA"/>
    <w:rsid w:val="006A37BC"/>
    <w:rsid w:val="006A4048"/>
    <w:rsid w:val="006A42DA"/>
    <w:rsid w:val="006B06F8"/>
    <w:rsid w:val="006B2855"/>
    <w:rsid w:val="006B32DC"/>
    <w:rsid w:val="006B3778"/>
    <w:rsid w:val="006B3B3F"/>
    <w:rsid w:val="006C009C"/>
    <w:rsid w:val="006C4605"/>
    <w:rsid w:val="006C63DC"/>
    <w:rsid w:val="006C6592"/>
    <w:rsid w:val="006D05EF"/>
    <w:rsid w:val="006D0A0B"/>
    <w:rsid w:val="006D1224"/>
    <w:rsid w:val="006D3F69"/>
    <w:rsid w:val="006D468D"/>
    <w:rsid w:val="006D58A3"/>
    <w:rsid w:val="006D5D16"/>
    <w:rsid w:val="006D6021"/>
    <w:rsid w:val="006E095B"/>
    <w:rsid w:val="006E1C93"/>
    <w:rsid w:val="006E4B0E"/>
    <w:rsid w:val="006F0298"/>
    <w:rsid w:val="006F481E"/>
    <w:rsid w:val="006F4850"/>
    <w:rsid w:val="006F48A8"/>
    <w:rsid w:val="006F4EA7"/>
    <w:rsid w:val="006F670C"/>
    <w:rsid w:val="007001F1"/>
    <w:rsid w:val="00703210"/>
    <w:rsid w:val="00705999"/>
    <w:rsid w:val="007068F1"/>
    <w:rsid w:val="00711859"/>
    <w:rsid w:val="00713BD2"/>
    <w:rsid w:val="00713BE1"/>
    <w:rsid w:val="00713E58"/>
    <w:rsid w:val="0071419A"/>
    <w:rsid w:val="00715AD9"/>
    <w:rsid w:val="00722238"/>
    <w:rsid w:val="00724055"/>
    <w:rsid w:val="00727E56"/>
    <w:rsid w:val="00730290"/>
    <w:rsid w:val="0073042E"/>
    <w:rsid w:val="00730478"/>
    <w:rsid w:val="007342C4"/>
    <w:rsid w:val="00737698"/>
    <w:rsid w:val="00737941"/>
    <w:rsid w:val="00740F24"/>
    <w:rsid w:val="00742790"/>
    <w:rsid w:val="00744247"/>
    <w:rsid w:val="0074539E"/>
    <w:rsid w:val="00745B7B"/>
    <w:rsid w:val="00747186"/>
    <w:rsid w:val="00750EE5"/>
    <w:rsid w:val="00751467"/>
    <w:rsid w:val="007525CF"/>
    <w:rsid w:val="00756413"/>
    <w:rsid w:val="00756CEC"/>
    <w:rsid w:val="00757A3A"/>
    <w:rsid w:val="00763AC8"/>
    <w:rsid w:val="00763DC7"/>
    <w:rsid w:val="00765520"/>
    <w:rsid w:val="00765B27"/>
    <w:rsid w:val="007674AA"/>
    <w:rsid w:val="00767E16"/>
    <w:rsid w:val="007709D5"/>
    <w:rsid w:val="007754AE"/>
    <w:rsid w:val="00776430"/>
    <w:rsid w:val="00776661"/>
    <w:rsid w:val="0078286C"/>
    <w:rsid w:val="00783ECC"/>
    <w:rsid w:val="00784F04"/>
    <w:rsid w:val="00786985"/>
    <w:rsid w:val="00792814"/>
    <w:rsid w:val="007943EE"/>
    <w:rsid w:val="00796619"/>
    <w:rsid w:val="007970A2"/>
    <w:rsid w:val="00797CFA"/>
    <w:rsid w:val="007A0610"/>
    <w:rsid w:val="007A6E89"/>
    <w:rsid w:val="007B0ABC"/>
    <w:rsid w:val="007B42B0"/>
    <w:rsid w:val="007C1904"/>
    <w:rsid w:val="007C27D0"/>
    <w:rsid w:val="007C79D7"/>
    <w:rsid w:val="007C7D94"/>
    <w:rsid w:val="007D275C"/>
    <w:rsid w:val="007D427C"/>
    <w:rsid w:val="007E0BA4"/>
    <w:rsid w:val="007E3EDF"/>
    <w:rsid w:val="007F1AFA"/>
    <w:rsid w:val="007F1FD3"/>
    <w:rsid w:val="007F2ABA"/>
    <w:rsid w:val="007F538E"/>
    <w:rsid w:val="007F5C4F"/>
    <w:rsid w:val="007F5E9B"/>
    <w:rsid w:val="00800860"/>
    <w:rsid w:val="008013DB"/>
    <w:rsid w:val="00801A05"/>
    <w:rsid w:val="0080439D"/>
    <w:rsid w:val="008052AD"/>
    <w:rsid w:val="00813783"/>
    <w:rsid w:val="00814072"/>
    <w:rsid w:val="00814154"/>
    <w:rsid w:val="00814DD5"/>
    <w:rsid w:val="00815104"/>
    <w:rsid w:val="00815694"/>
    <w:rsid w:val="0081680F"/>
    <w:rsid w:val="008169E9"/>
    <w:rsid w:val="00816C77"/>
    <w:rsid w:val="00821D29"/>
    <w:rsid w:val="00824457"/>
    <w:rsid w:val="00825F42"/>
    <w:rsid w:val="0082630C"/>
    <w:rsid w:val="00827340"/>
    <w:rsid w:val="00827475"/>
    <w:rsid w:val="0082783F"/>
    <w:rsid w:val="00831F9B"/>
    <w:rsid w:val="00832608"/>
    <w:rsid w:val="00836F51"/>
    <w:rsid w:val="0083766D"/>
    <w:rsid w:val="0084063E"/>
    <w:rsid w:val="0084202B"/>
    <w:rsid w:val="008431CE"/>
    <w:rsid w:val="00844C9D"/>
    <w:rsid w:val="0084564D"/>
    <w:rsid w:val="00855960"/>
    <w:rsid w:val="008603CF"/>
    <w:rsid w:val="00861BB1"/>
    <w:rsid w:val="00862F06"/>
    <w:rsid w:val="00864CA5"/>
    <w:rsid w:val="0086519E"/>
    <w:rsid w:val="0086658F"/>
    <w:rsid w:val="00866BFF"/>
    <w:rsid w:val="0087207F"/>
    <w:rsid w:val="00872B46"/>
    <w:rsid w:val="00872D08"/>
    <w:rsid w:val="00873515"/>
    <w:rsid w:val="0087486F"/>
    <w:rsid w:val="00881C12"/>
    <w:rsid w:val="008838DD"/>
    <w:rsid w:val="00883A93"/>
    <w:rsid w:val="00883CDA"/>
    <w:rsid w:val="00887059"/>
    <w:rsid w:val="00891401"/>
    <w:rsid w:val="008917C5"/>
    <w:rsid w:val="00894904"/>
    <w:rsid w:val="00894AF7"/>
    <w:rsid w:val="00897353"/>
    <w:rsid w:val="008A54B3"/>
    <w:rsid w:val="008B1875"/>
    <w:rsid w:val="008B25E3"/>
    <w:rsid w:val="008B33B6"/>
    <w:rsid w:val="008B41D3"/>
    <w:rsid w:val="008B43B4"/>
    <w:rsid w:val="008B51EB"/>
    <w:rsid w:val="008B5EAF"/>
    <w:rsid w:val="008B6365"/>
    <w:rsid w:val="008B661D"/>
    <w:rsid w:val="008B7008"/>
    <w:rsid w:val="008B7BBD"/>
    <w:rsid w:val="008C01C4"/>
    <w:rsid w:val="008C054E"/>
    <w:rsid w:val="008C293C"/>
    <w:rsid w:val="008C745B"/>
    <w:rsid w:val="008D16F7"/>
    <w:rsid w:val="008D2449"/>
    <w:rsid w:val="008D3A3C"/>
    <w:rsid w:val="008D6D78"/>
    <w:rsid w:val="008E0011"/>
    <w:rsid w:val="008E08EE"/>
    <w:rsid w:val="008E179E"/>
    <w:rsid w:val="008E18F4"/>
    <w:rsid w:val="008E502A"/>
    <w:rsid w:val="008E585C"/>
    <w:rsid w:val="008E6502"/>
    <w:rsid w:val="008E7535"/>
    <w:rsid w:val="008E79D3"/>
    <w:rsid w:val="008F0886"/>
    <w:rsid w:val="008F3168"/>
    <w:rsid w:val="008F3AA0"/>
    <w:rsid w:val="008F4F6C"/>
    <w:rsid w:val="00901658"/>
    <w:rsid w:val="0090437E"/>
    <w:rsid w:val="00906036"/>
    <w:rsid w:val="00907DE8"/>
    <w:rsid w:val="00912C9E"/>
    <w:rsid w:val="009139DE"/>
    <w:rsid w:val="00916657"/>
    <w:rsid w:val="00916673"/>
    <w:rsid w:val="009209E4"/>
    <w:rsid w:val="00921306"/>
    <w:rsid w:val="00921787"/>
    <w:rsid w:val="009227E1"/>
    <w:rsid w:val="00925355"/>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871"/>
    <w:rsid w:val="00962E7A"/>
    <w:rsid w:val="0096324C"/>
    <w:rsid w:val="009676CC"/>
    <w:rsid w:val="009678FC"/>
    <w:rsid w:val="00967DC7"/>
    <w:rsid w:val="00970AAC"/>
    <w:rsid w:val="00970C03"/>
    <w:rsid w:val="00971C93"/>
    <w:rsid w:val="00973B49"/>
    <w:rsid w:val="00973B90"/>
    <w:rsid w:val="00976D53"/>
    <w:rsid w:val="009805E4"/>
    <w:rsid w:val="0098390F"/>
    <w:rsid w:val="00983EB5"/>
    <w:rsid w:val="00985A96"/>
    <w:rsid w:val="00986F6F"/>
    <w:rsid w:val="00991EEB"/>
    <w:rsid w:val="00992F46"/>
    <w:rsid w:val="009930E5"/>
    <w:rsid w:val="0099425C"/>
    <w:rsid w:val="009944B6"/>
    <w:rsid w:val="00994DC6"/>
    <w:rsid w:val="009979DC"/>
    <w:rsid w:val="00997F9F"/>
    <w:rsid w:val="009A001B"/>
    <w:rsid w:val="009A3632"/>
    <w:rsid w:val="009A396B"/>
    <w:rsid w:val="009A47DE"/>
    <w:rsid w:val="009A5325"/>
    <w:rsid w:val="009A57DC"/>
    <w:rsid w:val="009A5827"/>
    <w:rsid w:val="009A681F"/>
    <w:rsid w:val="009A7F9B"/>
    <w:rsid w:val="009B1DEF"/>
    <w:rsid w:val="009B4C15"/>
    <w:rsid w:val="009C1C87"/>
    <w:rsid w:val="009C3985"/>
    <w:rsid w:val="009C3D48"/>
    <w:rsid w:val="009C3FE8"/>
    <w:rsid w:val="009C64C8"/>
    <w:rsid w:val="009D27D6"/>
    <w:rsid w:val="009E0D0D"/>
    <w:rsid w:val="009E3CAF"/>
    <w:rsid w:val="009E55E9"/>
    <w:rsid w:val="009F1FAA"/>
    <w:rsid w:val="00A01D08"/>
    <w:rsid w:val="00A07B0B"/>
    <w:rsid w:val="00A10DD7"/>
    <w:rsid w:val="00A12EC0"/>
    <w:rsid w:val="00A15C22"/>
    <w:rsid w:val="00A1770F"/>
    <w:rsid w:val="00A206D9"/>
    <w:rsid w:val="00A217DF"/>
    <w:rsid w:val="00A25337"/>
    <w:rsid w:val="00A27243"/>
    <w:rsid w:val="00A301CC"/>
    <w:rsid w:val="00A3128B"/>
    <w:rsid w:val="00A32C01"/>
    <w:rsid w:val="00A365D1"/>
    <w:rsid w:val="00A37570"/>
    <w:rsid w:val="00A37BDE"/>
    <w:rsid w:val="00A37D4E"/>
    <w:rsid w:val="00A42C7B"/>
    <w:rsid w:val="00A43868"/>
    <w:rsid w:val="00A45F45"/>
    <w:rsid w:val="00A50189"/>
    <w:rsid w:val="00A5097E"/>
    <w:rsid w:val="00A514CD"/>
    <w:rsid w:val="00A526B6"/>
    <w:rsid w:val="00A545A6"/>
    <w:rsid w:val="00A56476"/>
    <w:rsid w:val="00A56712"/>
    <w:rsid w:val="00A60480"/>
    <w:rsid w:val="00A61C87"/>
    <w:rsid w:val="00A63A8E"/>
    <w:rsid w:val="00A64BD3"/>
    <w:rsid w:val="00A66CEA"/>
    <w:rsid w:val="00A67F6C"/>
    <w:rsid w:val="00A705BA"/>
    <w:rsid w:val="00A70CEA"/>
    <w:rsid w:val="00A70FB4"/>
    <w:rsid w:val="00A752EC"/>
    <w:rsid w:val="00A8066F"/>
    <w:rsid w:val="00A8323C"/>
    <w:rsid w:val="00A841AA"/>
    <w:rsid w:val="00A84B49"/>
    <w:rsid w:val="00A85032"/>
    <w:rsid w:val="00A862D0"/>
    <w:rsid w:val="00A8646F"/>
    <w:rsid w:val="00A909E1"/>
    <w:rsid w:val="00A93327"/>
    <w:rsid w:val="00A95C64"/>
    <w:rsid w:val="00AA0122"/>
    <w:rsid w:val="00AA122E"/>
    <w:rsid w:val="00AA2FAD"/>
    <w:rsid w:val="00AA5DA2"/>
    <w:rsid w:val="00AA7CC9"/>
    <w:rsid w:val="00AB028A"/>
    <w:rsid w:val="00AB2CDC"/>
    <w:rsid w:val="00AB308E"/>
    <w:rsid w:val="00AB3993"/>
    <w:rsid w:val="00AC033D"/>
    <w:rsid w:val="00AC0AB0"/>
    <w:rsid w:val="00AC17D5"/>
    <w:rsid w:val="00AC18AC"/>
    <w:rsid w:val="00AC3056"/>
    <w:rsid w:val="00AC3441"/>
    <w:rsid w:val="00AC4A10"/>
    <w:rsid w:val="00AD28A6"/>
    <w:rsid w:val="00AD29D5"/>
    <w:rsid w:val="00AD3882"/>
    <w:rsid w:val="00AD432F"/>
    <w:rsid w:val="00AD44F7"/>
    <w:rsid w:val="00AD4E88"/>
    <w:rsid w:val="00AD6887"/>
    <w:rsid w:val="00AD7612"/>
    <w:rsid w:val="00AD7744"/>
    <w:rsid w:val="00AD7C35"/>
    <w:rsid w:val="00AE2D1A"/>
    <w:rsid w:val="00AE30AE"/>
    <w:rsid w:val="00AF0617"/>
    <w:rsid w:val="00AF31D8"/>
    <w:rsid w:val="00AF33AC"/>
    <w:rsid w:val="00AF5338"/>
    <w:rsid w:val="00AF6778"/>
    <w:rsid w:val="00AF72DB"/>
    <w:rsid w:val="00B011D6"/>
    <w:rsid w:val="00B02019"/>
    <w:rsid w:val="00B025ED"/>
    <w:rsid w:val="00B04002"/>
    <w:rsid w:val="00B05A2A"/>
    <w:rsid w:val="00B10378"/>
    <w:rsid w:val="00B11D76"/>
    <w:rsid w:val="00B14ABB"/>
    <w:rsid w:val="00B17AB3"/>
    <w:rsid w:val="00B217BC"/>
    <w:rsid w:val="00B22FF7"/>
    <w:rsid w:val="00B238C9"/>
    <w:rsid w:val="00B23C1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59C"/>
    <w:rsid w:val="00B70911"/>
    <w:rsid w:val="00B712D4"/>
    <w:rsid w:val="00B73214"/>
    <w:rsid w:val="00B74197"/>
    <w:rsid w:val="00B76C3E"/>
    <w:rsid w:val="00B82B5D"/>
    <w:rsid w:val="00B8609F"/>
    <w:rsid w:val="00B86B00"/>
    <w:rsid w:val="00B90512"/>
    <w:rsid w:val="00B917AA"/>
    <w:rsid w:val="00B92242"/>
    <w:rsid w:val="00B948CF"/>
    <w:rsid w:val="00B94F8A"/>
    <w:rsid w:val="00B9557D"/>
    <w:rsid w:val="00B96EA3"/>
    <w:rsid w:val="00B97F8B"/>
    <w:rsid w:val="00BA4D14"/>
    <w:rsid w:val="00BA4F2B"/>
    <w:rsid w:val="00BA5A9A"/>
    <w:rsid w:val="00BB01C1"/>
    <w:rsid w:val="00BB0827"/>
    <w:rsid w:val="00BB0B3C"/>
    <w:rsid w:val="00BB27E9"/>
    <w:rsid w:val="00BB38F2"/>
    <w:rsid w:val="00BB43FA"/>
    <w:rsid w:val="00BB6BEC"/>
    <w:rsid w:val="00BD04B7"/>
    <w:rsid w:val="00BD1B49"/>
    <w:rsid w:val="00BD32D6"/>
    <w:rsid w:val="00BD6500"/>
    <w:rsid w:val="00BE3096"/>
    <w:rsid w:val="00BE360A"/>
    <w:rsid w:val="00BE3769"/>
    <w:rsid w:val="00BE68EC"/>
    <w:rsid w:val="00BE757B"/>
    <w:rsid w:val="00BF2CA9"/>
    <w:rsid w:val="00BF37FD"/>
    <w:rsid w:val="00BF52D1"/>
    <w:rsid w:val="00BF5956"/>
    <w:rsid w:val="00BF63B7"/>
    <w:rsid w:val="00BF6A57"/>
    <w:rsid w:val="00BF6CCB"/>
    <w:rsid w:val="00C01614"/>
    <w:rsid w:val="00C0176A"/>
    <w:rsid w:val="00C02633"/>
    <w:rsid w:val="00C04C24"/>
    <w:rsid w:val="00C05722"/>
    <w:rsid w:val="00C05892"/>
    <w:rsid w:val="00C12388"/>
    <w:rsid w:val="00C14CDB"/>
    <w:rsid w:val="00C15710"/>
    <w:rsid w:val="00C212B9"/>
    <w:rsid w:val="00C228DA"/>
    <w:rsid w:val="00C258B0"/>
    <w:rsid w:val="00C31B90"/>
    <w:rsid w:val="00C3211C"/>
    <w:rsid w:val="00C35487"/>
    <w:rsid w:val="00C458FE"/>
    <w:rsid w:val="00C45A23"/>
    <w:rsid w:val="00C465E6"/>
    <w:rsid w:val="00C46834"/>
    <w:rsid w:val="00C5038B"/>
    <w:rsid w:val="00C510B1"/>
    <w:rsid w:val="00C52BE0"/>
    <w:rsid w:val="00C54924"/>
    <w:rsid w:val="00C5511A"/>
    <w:rsid w:val="00C60515"/>
    <w:rsid w:val="00C62565"/>
    <w:rsid w:val="00C6348A"/>
    <w:rsid w:val="00C657D6"/>
    <w:rsid w:val="00C65B6B"/>
    <w:rsid w:val="00C66DD0"/>
    <w:rsid w:val="00C67401"/>
    <w:rsid w:val="00C712DA"/>
    <w:rsid w:val="00C716B6"/>
    <w:rsid w:val="00C72D2A"/>
    <w:rsid w:val="00C72F0B"/>
    <w:rsid w:val="00C7577B"/>
    <w:rsid w:val="00C76645"/>
    <w:rsid w:val="00C77117"/>
    <w:rsid w:val="00C774DD"/>
    <w:rsid w:val="00C77B64"/>
    <w:rsid w:val="00C801FE"/>
    <w:rsid w:val="00C80920"/>
    <w:rsid w:val="00C80B9D"/>
    <w:rsid w:val="00C8129D"/>
    <w:rsid w:val="00C822E2"/>
    <w:rsid w:val="00C84108"/>
    <w:rsid w:val="00C9008E"/>
    <w:rsid w:val="00C93350"/>
    <w:rsid w:val="00C94B9D"/>
    <w:rsid w:val="00CA2983"/>
    <w:rsid w:val="00CA3753"/>
    <w:rsid w:val="00CA3E3B"/>
    <w:rsid w:val="00CA48DB"/>
    <w:rsid w:val="00CA620D"/>
    <w:rsid w:val="00CA7125"/>
    <w:rsid w:val="00CA78B4"/>
    <w:rsid w:val="00CB0E9A"/>
    <w:rsid w:val="00CB12F5"/>
    <w:rsid w:val="00CB182D"/>
    <w:rsid w:val="00CB19D6"/>
    <w:rsid w:val="00CB3D1D"/>
    <w:rsid w:val="00CB56D3"/>
    <w:rsid w:val="00CC012E"/>
    <w:rsid w:val="00CC0B16"/>
    <w:rsid w:val="00CC176E"/>
    <w:rsid w:val="00CC1F6A"/>
    <w:rsid w:val="00CC38AD"/>
    <w:rsid w:val="00CD1DB9"/>
    <w:rsid w:val="00CD2DA0"/>
    <w:rsid w:val="00CD4360"/>
    <w:rsid w:val="00CD48D4"/>
    <w:rsid w:val="00CD7D46"/>
    <w:rsid w:val="00CE07A3"/>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CC"/>
    <w:rsid w:val="00D26CFC"/>
    <w:rsid w:val="00D30948"/>
    <w:rsid w:val="00D324A5"/>
    <w:rsid w:val="00D365F1"/>
    <w:rsid w:val="00D36EEE"/>
    <w:rsid w:val="00D405BE"/>
    <w:rsid w:val="00D41A5D"/>
    <w:rsid w:val="00D429F7"/>
    <w:rsid w:val="00D465C3"/>
    <w:rsid w:val="00D4686B"/>
    <w:rsid w:val="00D4691E"/>
    <w:rsid w:val="00D46966"/>
    <w:rsid w:val="00D46B38"/>
    <w:rsid w:val="00D510A6"/>
    <w:rsid w:val="00D517CB"/>
    <w:rsid w:val="00D54F90"/>
    <w:rsid w:val="00D572EE"/>
    <w:rsid w:val="00D60C7C"/>
    <w:rsid w:val="00D62EB2"/>
    <w:rsid w:val="00D63E44"/>
    <w:rsid w:val="00D65166"/>
    <w:rsid w:val="00D67CA3"/>
    <w:rsid w:val="00D7068A"/>
    <w:rsid w:val="00D73101"/>
    <w:rsid w:val="00D7523D"/>
    <w:rsid w:val="00D75E90"/>
    <w:rsid w:val="00D80166"/>
    <w:rsid w:val="00D85806"/>
    <w:rsid w:val="00D85EFB"/>
    <w:rsid w:val="00D87DD1"/>
    <w:rsid w:val="00D90FAD"/>
    <w:rsid w:val="00D933EB"/>
    <w:rsid w:val="00D96756"/>
    <w:rsid w:val="00DA1031"/>
    <w:rsid w:val="00DA1376"/>
    <w:rsid w:val="00DA338D"/>
    <w:rsid w:val="00DA3871"/>
    <w:rsid w:val="00DA4808"/>
    <w:rsid w:val="00DA51F8"/>
    <w:rsid w:val="00DA626A"/>
    <w:rsid w:val="00DB0A2E"/>
    <w:rsid w:val="00DB3970"/>
    <w:rsid w:val="00DB4E0C"/>
    <w:rsid w:val="00DB74CD"/>
    <w:rsid w:val="00DC24BA"/>
    <w:rsid w:val="00DC4600"/>
    <w:rsid w:val="00DC5602"/>
    <w:rsid w:val="00DC632B"/>
    <w:rsid w:val="00DC7526"/>
    <w:rsid w:val="00DD0CE6"/>
    <w:rsid w:val="00DD2265"/>
    <w:rsid w:val="00DD268F"/>
    <w:rsid w:val="00DD3B3A"/>
    <w:rsid w:val="00DD71CA"/>
    <w:rsid w:val="00DD7CF7"/>
    <w:rsid w:val="00DE08D1"/>
    <w:rsid w:val="00DE38F2"/>
    <w:rsid w:val="00DF07E5"/>
    <w:rsid w:val="00DF1B02"/>
    <w:rsid w:val="00DF5D4A"/>
    <w:rsid w:val="00DF671B"/>
    <w:rsid w:val="00DF6FED"/>
    <w:rsid w:val="00DF7B8C"/>
    <w:rsid w:val="00E023BE"/>
    <w:rsid w:val="00E0333D"/>
    <w:rsid w:val="00E0386B"/>
    <w:rsid w:val="00E05427"/>
    <w:rsid w:val="00E0693B"/>
    <w:rsid w:val="00E10574"/>
    <w:rsid w:val="00E10763"/>
    <w:rsid w:val="00E12786"/>
    <w:rsid w:val="00E152FF"/>
    <w:rsid w:val="00E17D84"/>
    <w:rsid w:val="00E21051"/>
    <w:rsid w:val="00E22364"/>
    <w:rsid w:val="00E249FD"/>
    <w:rsid w:val="00E24A73"/>
    <w:rsid w:val="00E25884"/>
    <w:rsid w:val="00E260CB"/>
    <w:rsid w:val="00E31AEA"/>
    <w:rsid w:val="00E40717"/>
    <w:rsid w:val="00E40AE6"/>
    <w:rsid w:val="00E410F0"/>
    <w:rsid w:val="00E42B82"/>
    <w:rsid w:val="00E459FB"/>
    <w:rsid w:val="00E45E30"/>
    <w:rsid w:val="00E501A9"/>
    <w:rsid w:val="00E52B0E"/>
    <w:rsid w:val="00E54E1A"/>
    <w:rsid w:val="00E56488"/>
    <w:rsid w:val="00E56F49"/>
    <w:rsid w:val="00E578DF"/>
    <w:rsid w:val="00E603E1"/>
    <w:rsid w:val="00E64693"/>
    <w:rsid w:val="00E712CD"/>
    <w:rsid w:val="00E74C0D"/>
    <w:rsid w:val="00E74FDE"/>
    <w:rsid w:val="00E75B06"/>
    <w:rsid w:val="00E84553"/>
    <w:rsid w:val="00E85575"/>
    <w:rsid w:val="00E90D6E"/>
    <w:rsid w:val="00E93940"/>
    <w:rsid w:val="00E944CA"/>
    <w:rsid w:val="00E95E3E"/>
    <w:rsid w:val="00EA0B74"/>
    <w:rsid w:val="00EA1E99"/>
    <w:rsid w:val="00EA30DD"/>
    <w:rsid w:val="00EA30FA"/>
    <w:rsid w:val="00EA6135"/>
    <w:rsid w:val="00EA6AEC"/>
    <w:rsid w:val="00EB3B58"/>
    <w:rsid w:val="00EB3EA8"/>
    <w:rsid w:val="00EB63A4"/>
    <w:rsid w:val="00EB6B2B"/>
    <w:rsid w:val="00EB79E2"/>
    <w:rsid w:val="00EC1B08"/>
    <w:rsid w:val="00EC1C28"/>
    <w:rsid w:val="00EC227D"/>
    <w:rsid w:val="00EC2564"/>
    <w:rsid w:val="00EC2F48"/>
    <w:rsid w:val="00EC6B60"/>
    <w:rsid w:val="00ED3326"/>
    <w:rsid w:val="00ED6F30"/>
    <w:rsid w:val="00ED7162"/>
    <w:rsid w:val="00ED7B61"/>
    <w:rsid w:val="00EE069C"/>
    <w:rsid w:val="00EE2761"/>
    <w:rsid w:val="00EE32F7"/>
    <w:rsid w:val="00EE3959"/>
    <w:rsid w:val="00EE4888"/>
    <w:rsid w:val="00EE6D5B"/>
    <w:rsid w:val="00EF018C"/>
    <w:rsid w:val="00EF19D4"/>
    <w:rsid w:val="00EF3C6E"/>
    <w:rsid w:val="00EF49D3"/>
    <w:rsid w:val="00EF7335"/>
    <w:rsid w:val="00EF7BA2"/>
    <w:rsid w:val="00F0146B"/>
    <w:rsid w:val="00F01859"/>
    <w:rsid w:val="00F0206C"/>
    <w:rsid w:val="00F03751"/>
    <w:rsid w:val="00F0454D"/>
    <w:rsid w:val="00F04D55"/>
    <w:rsid w:val="00F05364"/>
    <w:rsid w:val="00F05A66"/>
    <w:rsid w:val="00F06AAB"/>
    <w:rsid w:val="00F07DC8"/>
    <w:rsid w:val="00F11549"/>
    <w:rsid w:val="00F147D5"/>
    <w:rsid w:val="00F14814"/>
    <w:rsid w:val="00F16762"/>
    <w:rsid w:val="00F214CD"/>
    <w:rsid w:val="00F247EB"/>
    <w:rsid w:val="00F2630F"/>
    <w:rsid w:val="00F2642F"/>
    <w:rsid w:val="00F266E7"/>
    <w:rsid w:val="00F27382"/>
    <w:rsid w:val="00F30059"/>
    <w:rsid w:val="00F3021D"/>
    <w:rsid w:val="00F3069A"/>
    <w:rsid w:val="00F31154"/>
    <w:rsid w:val="00F31CF9"/>
    <w:rsid w:val="00F32D8D"/>
    <w:rsid w:val="00F36664"/>
    <w:rsid w:val="00F4026F"/>
    <w:rsid w:val="00F41538"/>
    <w:rsid w:val="00F417F6"/>
    <w:rsid w:val="00F41866"/>
    <w:rsid w:val="00F444BB"/>
    <w:rsid w:val="00F454FC"/>
    <w:rsid w:val="00F457DF"/>
    <w:rsid w:val="00F45B6A"/>
    <w:rsid w:val="00F46C64"/>
    <w:rsid w:val="00F5068A"/>
    <w:rsid w:val="00F507BA"/>
    <w:rsid w:val="00F546A8"/>
    <w:rsid w:val="00F54981"/>
    <w:rsid w:val="00F65EE9"/>
    <w:rsid w:val="00F6703A"/>
    <w:rsid w:val="00F703CA"/>
    <w:rsid w:val="00F70598"/>
    <w:rsid w:val="00F709A0"/>
    <w:rsid w:val="00F715FD"/>
    <w:rsid w:val="00F73140"/>
    <w:rsid w:val="00F75F0B"/>
    <w:rsid w:val="00F82003"/>
    <w:rsid w:val="00F8584C"/>
    <w:rsid w:val="00F85A4D"/>
    <w:rsid w:val="00F906A1"/>
    <w:rsid w:val="00F91149"/>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D199A91-28E9-49E6-8707-9262DC65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paragraph" w:styleId="2">
    <w:name w:val="heading 2"/>
    <w:basedOn w:val="a"/>
    <w:next w:val="a"/>
    <w:link w:val="20"/>
    <w:uiPriority w:val="9"/>
    <w:semiHidden/>
    <w:unhideWhenUsed/>
    <w:qFormat/>
    <w:rsid w:val="008C054E"/>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3">
    <w:name w:val="heading 3"/>
    <w:basedOn w:val="a"/>
    <w:next w:val="a"/>
    <w:link w:val="30"/>
    <w:uiPriority w:val="9"/>
    <w:semiHidden/>
    <w:unhideWhenUsed/>
    <w:qFormat/>
    <w:rsid w:val="001F0B3B"/>
    <w:pPr>
      <w:keepNext/>
      <w:keepLines/>
      <w:spacing w:before="40"/>
      <w:outlineLvl w:val="2"/>
    </w:pPr>
    <w:rPr>
      <w:rFonts w:asciiTheme="majorHAnsi" w:eastAsiaTheme="majorEastAsia" w:hAnsiTheme="majorHAnsi" w:cstheme="majorBidi"/>
      <w:color w:val="0A2F4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aliases w:val="Заголовок 1.1,Список уровня 2,название табл/рис,заголовок 1.1,Абзац списка5,lp1,Number Bullets,List Paragraph (numbered (a)),Bullet Number,Heading Bullet,Bullets,Normal bullet 2,NASOFT List Paragraph,Заголовок а),Elenco Normale,Chapter10"/>
    <w:basedOn w:val="a"/>
    <w:link w:val="af1"/>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DF6FED"/>
    <w:rPr>
      <w:color w:val="605E5C"/>
      <w:shd w:val="clear" w:color="auto" w:fill="E1DFDD"/>
    </w:rPr>
  </w:style>
  <w:style w:type="character" w:customStyle="1" w:styleId="af1">
    <w:name w:val="Абзац списку Знак"/>
    <w:aliases w:val="Заголовок 1.1 Знак,Список уровня 2 Знак,название табл/рис Знак,заголовок 1.1 Знак,Абзац списка5 Знак,lp1 Знак,Number Bullets Знак,List Paragraph (numbered (a)) Знак,Bullet Number Знак,Heading Bullet Знак,Bullets Знак,Заголовок а) Знак"/>
    <w:basedOn w:val="a0"/>
    <w:link w:val="af0"/>
    <w:uiPriority w:val="34"/>
    <w:locked/>
    <w:rsid w:val="004120DF"/>
    <w:rPr>
      <w:sz w:val="24"/>
      <w:szCs w:val="24"/>
      <w:lang w:val="ru-RU" w:eastAsia="ru-RU"/>
    </w:rPr>
  </w:style>
  <w:style w:type="character" w:customStyle="1" w:styleId="30">
    <w:name w:val="Заголовок 3 Знак"/>
    <w:basedOn w:val="a0"/>
    <w:link w:val="3"/>
    <w:uiPriority w:val="9"/>
    <w:semiHidden/>
    <w:rsid w:val="001F0B3B"/>
    <w:rPr>
      <w:rFonts w:asciiTheme="majorHAnsi" w:eastAsiaTheme="majorEastAsia" w:hAnsiTheme="majorHAnsi" w:cstheme="majorBidi"/>
      <w:color w:val="0A2F40" w:themeColor="accent1" w:themeShade="7F"/>
      <w:sz w:val="24"/>
      <w:szCs w:val="24"/>
      <w:lang w:val="ru-RU" w:eastAsia="ru-RU"/>
    </w:rPr>
  </w:style>
  <w:style w:type="character" w:customStyle="1" w:styleId="20">
    <w:name w:val="Заголовок 2 Знак"/>
    <w:basedOn w:val="a0"/>
    <w:link w:val="2"/>
    <w:uiPriority w:val="9"/>
    <w:semiHidden/>
    <w:rsid w:val="008C054E"/>
    <w:rPr>
      <w:rFonts w:asciiTheme="majorHAnsi" w:eastAsiaTheme="majorEastAsia" w:hAnsiTheme="majorHAnsi" w:cstheme="majorBidi"/>
      <w:color w:val="0F4761" w:themeColor="accent1" w:themeShade="BF"/>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tender@redcross.org.u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image" Target="media/image2.sv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1FAC0819-2302-49FA-ABC7-126CF4986BA0}">
  <ds:schemaRefs>
    <ds:schemaRef ds:uri="http://schemas.microsoft.com/sharepoint/v3/contenttype/forms"/>
  </ds:schemaRefs>
</ds:datastoreItem>
</file>

<file path=customXml/itemProps2.xml><?xml version="1.0" encoding="utf-8"?>
<ds:datastoreItem xmlns:ds="http://schemas.openxmlformats.org/officeDocument/2006/customXml" ds:itemID="{095AFF41-8681-48C8-AA8A-A65154435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customXml/itemProps4.xml><?xml version="1.0" encoding="utf-8"?>
<ds:datastoreItem xmlns:ds="http://schemas.openxmlformats.org/officeDocument/2006/customXml" ds:itemID="{22D38E31-62E4-4454-9BCE-8100477D6A66}">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7</Pages>
  <Words>11584</Words>
  <Characters>6603</Characters>
  <Application>Microsoft Office Word</Application>
  <DocSecurity>0</DocSecurity>
  <Lines>55</Lines>
  <Paragraphs>36</Paragraphs>
  <ScaleCrop>false</ScaleCrop>
  <Company>AUN of PLWH</Company>
  <LinksUpToDate>false</LinksUpToDate>
  <CharactersWithSpaces>18151</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Олена Хмелюк</cp:lastModifiedBy>
  <cp:revision>266</cp:revision>
  <cp:lastPrinted>2023-07-05T23:44:00Z</cp:lastPrinted>
  <dcterms:created xsi:type="dcterms:W3CDTF">2024-10-29T18:35:00Z</dcterms:created>
  <dcterms:modified xsi:type="dcterms:W3CDTF">2026-07-14T12:47:00Z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