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FE51DDD"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DB7E1A">
        <w:rPr>
          <w:b/>
          <w:bCs/>
          <w:sz w:val="22"/>
          <w:szCs w:val="22"/>
        </w:rPr>
        <w:t>«</w:t>
      </w:r>
      <w:r w:rsidR="004E3BB8" w:rsidRPr="00DB7E1A">
        <w:rPr>
          <w:b/>
          <w:bCs/>
          <w:sz w:val="22"/>
          <w:szCs w:val="22"/>
          <w:lang w:val="uk-UA"/>
        </w:rPr>
        <w:t>1</w:t>
      </w:r>
      <w:r w:rsidR="009A70D6" w:rsidRPr="00DB7E1A">
        <w:rPr>
          <w:b/>
          <w:bCs/>
          <w:sz w:val="22"/>
          <w:szCs w:val="22"/>
          <w:lang w:val="uk-UA"/>
        </w:rPr>
        <w:t>5</w:t>
      </w:r>
      <w:r w:rsidRPr="00DB7E1A">
        <w:rPr>
          <w:b/>
          <w:bCs/>
          <w:sz w:val="22"/>
          <w:szCs w:val="22"/>
        </w:rPr>
        <w:t>»</w:t>
      </w:r>
      <w:r w:rsidR="006D0A0B" w:rsidRPr="00DB7E1A">
        <w:rPr>
          <w:b/>
          <w:bCs/>
          <w:sz w:val="22"/>
          <w:szCs w:val="22"/>
        </w:rPr>
        <w:t xml:space="preserve"> </w:t>
      </w:r>
      <w:r w:rsidR="004E3BB8" w:rsidRPr="00DB7E1A">
        <w:rPr>
          <w:b/>
          <w:bCs/>
          <w:sz w:val="22"/>
          <w:szCs w:val="22"/>
          <w:lang w:val="uk-UA"/>
        </w:rPr>
        <w:t>червня</w:t>
      </w:r>
      <w:r w:rsidR="006D0A0B" w:rsidRPr="00DB7E1A">
        <w:rPr>
          <w:b/>
          <w:bCs/>
          <w:sz w:val="22"/>
          <w:szCs w:val="22"/>
        </w:rPr>
        <w:t xml:space="preserve"> </w:t>
      </w:r>
      <w:r w:rsidRPr="00DB7E1A">
        <w:rPr>
          <w:b/>
          <w:bCs/>
          <w:sz w:val="22"/>
          <w:szCs w:val="22"/>
        </w:rPr>
        <w:t>20</w:t>
      </w:r>
      <w:r w:rsidR="00FC1FF6" w:rsidRPr="00DB7E1A">
        <w:rPr>
          <w:b/>
          <w:bCs/>
          <w:sz w:val="22"/>
          <w:szCs w:val="22"/>
        </w:rPr>
        <w:t>2</w:t>
      </w:r>
      <w:r w:rsidR="004E3BB8" w:rsidRPr="00DB7E1A">
        <w:rPr>
          <w:b/>
          <w:bCs/>
          <w:sz w:val="22"/>
          <w:szCs w:val="22"/>
          <w:lang w:val="uk-UA"/>
        </w:rPr>
        <w:t>6</w:t>
      </w:r>
      <w:r w:rsidR="002B1748" w:rsidRPr="00DB7E1A">
        <w:rPr>
          <w:b/>
          <w:bCs/>
          <w:sz w:val="22"/>
          <w:szCs w:val="22"/>
        </w:rPr>
        <w:t xml:space="preserve"> </w:t>
      </w:r>
      <w:r w:rsidRPr="00DB7E1A">
        <w:rPr>
          <w:b/>
          <w:bCs/>
          <w:sz w:val="22"/>
          <w:szCs w:val="22"/>
        </w:rPr>
        <w:t>р.</w:t>
      </w:r>
    </w:p>
    <w:p w14:paraId="09D3CC02" w14:textId="77777777" w:rsidR="00606079" w:rsidRDefault="00606079" w:rsidP="00F27382">
      <w:pPr>
        <w:rPr>
          <w:b/>
          <w:sz w:val="22"/>
          <w:szCs w:val="22"/>
          <w:lang w:val="uk-UA"/>
        </w:rPr>
      </w:pPr>
    </w:p>
    <w:p w14:paraId="1D461A42" w14:textId="52B368A5" w:rsidR="00203564" w:rsidRPr="00B91C85"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B91C85">
        <w:rPr>
          <w:b/>
          <w:bCs/>
          <w:sz w:val="22"/>
          <w:szCs w:val="22"/>
          <w:lang w:val="uk-UA"/>
        </w:rPr>
        <w:t>3088</w:t>
      </w:r>
      <w:r w:rsidR="00B91C85">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C9B09A3"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977A89" w:rsidRPr="00163CCA">
        <w:rPr>
          <w:sz w:val="22"/>
          <w:szCs w:val="22"/>
          <w:lang w:val="uk-UA"/>
        </w:rPr>
        <w:t>послуг навчання, курс</w:t>
      </w:r>
      <w:r w:rsidR="00860BDC">
        <w:rPr>
          <w:sz w:val="22"/>
          <w:szCs w:val="22"/>
          <w:lang w:val="uk-UA"/>
        </w:rPr>
        <w:t>и</w:t>
      </w:r>
      <w:r w:rsidR="00977A89" w:rsidRPr="00163CCA">
        <w:rPr>
          <w:sz w:val="22"/>
          <w:szCs w:val="22"/>
          <w:lang w:val="uk-UA"/>
        </w:rPr>
        <w:t xml:space="preserve"> "Цифрові офісні програми"</w:t>
      </w:r>
      <w:r w:rsidR="00163CCA" w:rsidRPr="00163CCA">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63EBACF0" w:rsidR="00A206D9" w:rsidRPr="00142094" w:rsidRDefault="00163CCA" w:rsidP="00A841AA">
            <w:pPr>
              <w:rPr>
                <w:bCs/>
                <w:sz w:val="22"/>
                <w:szCs w:val="22"/>
                <w:lang w:val="uk-UA"/>
              </w:rPr>
            </w:pPr>
            <w:r w:rsidRPr="00163CCA">
              <w:rPr>
                <w:bCs/>
                <w:sz w:val="22"/>
                <w:szCs w:val="22"/>
                <w:lang w:val="uk-UA"/>
              </w:rPr>
              <w:t>Навчальний курс "Цифрові офісні програми"</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5E0EFCB"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771C64">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E859098" w:rsidR="00A206D9" w:rsidRPr="00142094" w:rsidRDefault="00A206D9" w:rsidP="006D0A0B">
            <w:pPr>
              <w:jc w:val="center"/>
              <w:rPr>
                <w:bCs/>
                <w:sz w:val="22"/>
                <w:szCs w:val="22"/>
                <w:lang w:val="uk-UA"/>
              </w:rPr>
            </w:pPr>
            <w:r w:rsidRPr="00142094">
              <w:rPr>
                <w:bCs/>
                <w:sz w:val="22"/>
                <w:szCs w:val="22"/>
                <w:lang w:val="uk-UA"/>
              </w:rPr>
              <w:t>Деталі в Додатку №</w:t>
            </w:r>
            <w:r w:rsidR="00771C64" w:rsidRPr="004E3BB8">
              <w:rPr>
                <w:bCs/>
                <w:sz w:val="22"/>
                <w:szCs w:val="22"/>
                <w:lang w:val="uk-UA"/>
              </w:rPr>
              <w:t>1</w:t>
            </w:r>
            <w:r w:rsidRPr="004E3BB8">
              <w:rPr>
                <w:bCs/>
                <w:sz w:val="22"/>
                <w:szCs w:val="22"/>
                <w:lang w:val="uk-UA"/>
              </w:rPr>
              <w:t>, Додатку</w:t>
            </w:r>
            <w:r>
              <w:rPr>
                <w:bCs/>
                <w:sz w:val="22"/>
                <w:szCs w:val="22"/>
                <w:lang w:val="uk-UA"/>
              </w:rPr>
              <w:t xml:space="preserve"> №</w:t>
            </w:r>
            <w:r w:rsidR="00771C64">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4021946"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1A46C8">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597A7C1"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163CCA">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3D89BD54"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AE22E2" w:rsidRPr="004E3BB8">
        <w:rPr>
          <w:bCs/>
          <w:sz w:val="22"/>
          <w:szCs w:val="22"/>
          <w:lang w:val="uk-UA"/>
        </w:rPr>
        <w:t xml:space="preserve">протягом </w:t>
      </w:r>
      <w:r w:rsidR="00771C64" w:rsidRPr="004E3BB8">
        <w:rPr>
          <w:bCs/>
          <w:sz w:val="22"/>
          <w:szCs w:val="22"/>
          <w:lang w:val="uk-UA"/>
        </w:rPr>
        <w:t>12 місяців з дати укладення договору</w:t>
      </w:r>
      <w:r w:rsidR="00AE22E2" w:rsidRPr="004E3BB8">
        <w:rPr>
          <w:bCs/>
          <w:sz w:val="22"/>
          <w:szCs w:val="22"/>
          <w:lang w:val="uk-UA"/>
        </w:rPr>
        <w:t xml:space="preserve"> згідно заявок Замовника.</w:t>
      </w:r>
    </w:p>
    <w:p w14:paraId="60695748" w14:textId="77777777" w:rsidR="00F40B32" w:rsidRPr="006352FA" w:rsidRDefault="00F40B32" w:rsidP="00F40B32">
      <w:pPr>
        <w:spacing w:before="76" w:line="250" w:lineRule="exact"/>
        <w:ind w:right="-23" w:firstLine="567"/>
        <w:jc w:val="both"/>
        <w:rPr>
          <w:b/>
          <w:sz w:val="22"/>
          <w:szCs w:val="22"/>
          <w:lang w:val="uk-UA"/>
        </w:rPr>
      </w:pPr>
      <w:r w:rsidRPr="007060FC">
        <w:rPr>
          <w:b/>
          <w:sz w:val="22"/>
          <w:szCs w:val="22"/>
        </w:rPr>
        <w:t xml:space="preserve">Формат </w:t>
      </w:r>
      <w:proofErr w:type="spellStart"/>
      <w:r w:rsidRPr="007060FC">
        <w:rPr>
          <w:b/>
          <w:sz w:val="22"/>
          <w:szCs w:val="22"/>
        </w:rPr>
        <w:t>надання</w:t>
      </w:r>
      <w:proofErr w:type="spellEnd"/>
      <w:r w:rsidRPr="007060FC">
        <w:rPr>
          <w:b/>
          <w:sz w:val="22"/>
          <w:szCs w:val="22"/>
        </w:rPr>
        <w:t xml:space="preserve"> </w:t>
      </w:r>
      <w:proofErr w:type="spellStart"/>
      <w:r w:rsidRPr="007060FC">
        <w:rPr>
          <w:b/>
          <w:sz w:val="22"/>
          <w:szCs w:val="22"/>
        </w:rPr>
        <w:t>послуг</w:t>
      </w:r>
      <w:proofErr w:type="spellEnd"/>
      <w:r w:rsidRPr="007060FC">
        <w:rPr>
          <w:b/>
          <w:sz w:val="22"/>
          <w:szCs w:val="22"/>
        </w:rPr>
        <w:t>:</w:t>
      </w:r>
      <w:r w:rsidRPr="007060FC">
        <w:rPr>
          <w:bCs/>
          <w:sz w:val="22"/>
          <w:szCs w:val="22"/>
        </w:rPr>
        <w:t xml:space="preserve"> </w:t>
      </w:r>
      <w:proofErr w:type="spellStart"/>
      <w:r w:rsidRPr="00771C64">
        <w:rPr>
          <w:bCs/>
          <w:sz w:val="22"/>
          <w:szCs w:val="22"/>
        </w:rPr>
        <w:t>Курси</w:t>
      </w:r>
      <w:proofErr w:type="spellEnd"/>
      <w:r w:rsidRPr="00771C64">
        <w:rPr>
          <w:bCs/>
          <w:sz w:val="22"/>
          <w:szCs w:val="22"/>
        </w:rPr>
        <w:t xml:space="preserve"> </w:t>
      </w:r>
      <w:proofErr w:type="spellStart"/>
      <w:r w:rsidRPr="00771C64">
        <w:rPr>
          <w:bCs/>
          <w:sz w:val="22"/>
          <w:szCs w:val="22"/>
        </w:rPr>
        <w:t>мають</w:t>
      </w:r>
      <w:proofErr w:type="spellEnd"/>
      <w:r w:rsidRPr="00771C64">
        <w:rPr>
          <w:bCs/>
          <w:sz w:val="22"/>
          <w:szCs w:val="22"/>
        </w:rPr>
        <w:t xml:space="preserve"> </w:t>
      </w:r>
      <w:proofErr w:type="spellStart"/>
      <w:r w:rsidRPr="00771C64">
        <w:rPr>
          <w:bCs/>
          <w:sz w:val="22"/>
          <w:szCs w:val="22"/>
        </w:rPr>
        <w:t>проходити</w:t>
      </w:r>
      <w:proofErr w:type="spellEnd"/>
      <w:r w:rsidRPr="00771C64">
        <w:rPr>
          <w:bCs/>
          <w:sz w:val="22"/>
          <w:szCs w:val="22"/>
        </w:rPr>
        <w:t xml:space="preserve"> в </w:t>
      </w:r>
      <w:proofErr w:type="spellStart"/>
      <w:r w:rsidRPr="00771C64">
        <w:rPr>
          <w:bCs/>
          <w:sz w:val="22"/>
          <w:szCs w:val="22"/>
        </w:rPr>
        <w:t>форматі</w:t>
      </w:r>
      <w:proofErr w:type="spellEnd"/>
      <w:r w:rsidRPr="00771C64">
        <w:rPr>
          <w:bCs/>
          <w:sz w:val="22"/>
          <w:szCs w:val="22"/>
        </w:rPr>
        <w:t xml:space="preserve"> он-лайн</w:t>
      </w:r>
    </w:p>
    <w:p w14:paraId="44464943" w14:textId="77777777" w:rsidR="00F40B32" w:rsidRPr="007060FC" w:rsidRDefault="00F40B32" w:rsidP="00F40B32">
      <w:pPr>
        <w:spacing w:before="76" w:line="250" w:lineRule="exact"/>
        <w:ind w:right="-23" w:firstLine="567"/>
        <w:jc w:val="both"/>
        <w:rPr>
          <w:b/>
          <w:sz w:val="22"/>
          <w:szCs w:val="22"/>
        </w:rPr>
      </w:pPr>
      <w:proofErr w:type="spellStart"/>
      <w:r w:rsidRPr="007060FC">
        <w:rPr>
          <w:b/>
          <w:sz w:val="22"/>
          <w:szCs w:val="22"/>
        </w:rPr>
        <w:t>Місце</w:t>
      </w:r>
      <w:proofErr w:type="spellEnd"/>
      <w:r w:rsidRPr="007060FC">
        <w:rPr>
          <w:b/>
          <w:sz w:val="22"/>
          <w:szCs w:val="22"/>
        </w:rPr>
        <w:t xml:space="preserve"> </w:t>
      </w:r>
      <w:proofErr w:type="spellStart"/>
      <w:r w:rsidRPr="007060FC">
        <w:rPr>
          <w:b/>
          <w:sz w:val="22"/>
          <w:szCs w:val="22"/>
        </w:rPr>
        <w:t>знаходження</w:t>
      </w:r>
      <w:proofErr w:type="spellEnd"/>
      <w:r w:rsidRPr="007060FC">
        <w:rPr>
          <w:b/>
          <w:sz w:val="22"/>
          <w:szCs w:val="22"/>
        </w:rPr>
        <w:t xml:space="preserve"> </w:t>
      </w:r>
      <w:proofErr w:type="spellStart"/>
      <w:r w:rsidRPr="007060FC">
        <w:rPr>
          <w:b/>
          <w:sz w:val="22"/>
          <w:szCs w:val="22"/>
        </w:rPr>
        <w:t>замовника</w:t>
      </w:r>
      <w:proofErr w:type="spellEnd"/>
      <w:r w:rsidRPr="007060FC">
        <w:rPr>
          <w:bCs/>
          <w:sz w:val="22"/>
          <w:szCs w:val="22"/>
        </w:rPr>
        <w:t xml:space="preserve">: м. </w:t>
      </w:r>
      <w:proofErr w:type="spellStart"/>
      <w:r w:rsidRPr="007060FC">
        <w:rPr>
          <w:bCs/>
          <w:sz w:val="22"/>
          <w:szCs w:val="22"/>
        </w:rPr>
        <w:t>Київ</w:t>
      </w:r>
      <w:proofErr w:type="spellEnd"/>
      <w:r w:rsidRPr="007060FC">
        <w:rPr>
          <w:bCs/>
          <w:sz w:val="22"/>
          <w:szCs w:val="22"/>
        </w:rPr>
        <w:t xml:space="preserve">, </w:t>
      </w:r>
      <w:proofErr w:type="spellStart"/>
      <w:r w:rsidRPr="007060FC">
        <w:rPr>
          <w:bCs/>
          <w:sz w:val="22"/>
          <w:szCs w:val="22"/>
        </w:rPr>
        <w:t>вул</w:t>
      </w:r>
      <w:proofErr w:type="spellEnd"/>
      <w:r w:rsidRPr="007060FC">
        <w:rPr>
          <w:bCs/>
          <w:sz w:val="22"/>
          <w:szCs w:val="22"/>
        </w:rPr>
        <w:t xml:space="preserve">. </w:t>
      </w:r>
      <w:proofErr w:type="spellStart"/>
      <w:r w:rsidRPr="007060FC">
        <w:rPr>
          <w:bCs/>
          <w:sz w:val="22"/>
          <w:szCs w:val="22"/>
        </w:rPr>
        <w:t>Ділова</w:t>
      </w:r>
      <w:proofErr w:type="spellEnd"/>
      <w:r w:rsidRPr="007060FC">
        <w:rPr>
          <w:bCs/>
          <w:sz w:val="22"/>
          <w:szCs w:val="22"/>
        </w:rPr>
        <w:t xml:space="preserve"> 3.</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295D1F"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295D1F"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00780" w:rsidRPr="00557A29" w14:paraId="03A4BCEE" w14:textId="77777777" w:rsidTr="00EC1C28">
        <w:trPr>
          <w:trHeight w:val="96"/>
        </w:trPr>
        <w:tc>
          <w:tcPr>
            <w:tcW w:w="601" w:type="dxa"/>
          </w:tcPr>
          <w:p w14:paraId="304BFA9F" w14:textId="548B5E79" w:rsidR="00500780" w:rsidRPr="00BC13F3" w:rsidRDefault="00500780" w:rsidP="00500780">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6D351595" w:rsidR="00500780" w:rsidRPr="005A5F8A" w:rsidRDefault="00500780" w:rsidP="00500780">
            <w:pPr>
              <w:pStyle w:val="ab"/>
              <w:spacing w:before="0" w:beforeAutospacing="0" w:after="0" w:afterAutospacing="0"/>
              <w:rPr>
                <w:rFonts w:ascii="Times New Roman" w:eastAsia="Times New Roman" w:hAnsi="Times New Roman" w:cs="Times New Roman"/>
                <w:sz w:val="22"/>
                <w:szCs w:val="22"/>
                <w:highlight w:val="yellow"/>
                <w:lang w:val="uk-UA" w:eastAsia="en-US"/>
              </w:rPr>
            </w:pPr>
            <w:proofErr w:type="spellStart"/>
            <w:r w:rsidRPr="007060FC">
              <w:rPr>
                <w:rFonts w:ascii="Times New Roman" w:hAnsi="Times New Roman" w:cs="Times New Roman"/>
                <w:sz w:val="22"/>
                <w:szCs w:val="22"/>
              </w:rPr>
              <w:t>Інформація</w:t>
            </w:r>
            <w:proofErr w:type="spellEnd"/>
            <w:r w:rsidRPr="007060FC">
              <w:rPr>
                <w:rFonts w:ascii="Times New Roman" w:hAnsi="Times New Roman" w:cs="Times New Roman"/>
                <w:sz w:val="22"/>
                <w:szCs w:val="22"/>
              </w:rPr>
              <w:t xml:space="preserve"> про </w:t>
            </w:r>
            <w:proofErr w:type="spellStart"/>
            <w:r w:rsidRPr="007060FC">
              <w:rPr>
                <w:rFonts w:ascii="Times New Roman" w:hAnsi="Times New Roman" w:cs="Times New Roman"/>
                <w:sz w:val="22"/>
                <w:szCs w:val="22"/>
              </w:rPr>
              <w:t>навчальну</w:t>
            </w:r>
            <w:proofErr w:type="spellEnd"/>
            <w:r w:rsidRPr="007060FC">
              <w:rPr>
                <w:rFonts w:ascii="Times New Roman" w:hAnsi="Times New Roman" w:cs="Times New Roman"/>
                <w:sz w:val="22"/>
                <w:szCs w:val="22"/>
              </w:rPr>
              <w:t xml:space="preserve"> </w:t>
            </w:r>
            <w:proofErr w:type="spellStart"/>
            <w:r w:rsidRPr="007060FC">
              <w:rPr>
                <w:rFonts w:ascii="Times New Roman" w:hAnsi="Times New Roman" w:cs="Times New Roman"/>
                <w:sz w:val="22"/>
                <w:szCs w:val="22"/>
              </w:rPr>
              <w:t>програму</w:t>
            </w:r>
            <w:proofErr w:type="spellEnd"/>
          </w:p>
        </w:tc>
        <w:tc>
          <w:tcPr>
            <w:tcW w:w="4521" w:type="dxa"/>
          </w:tcPr>
          <w:p w14:paraId="48340053" w14:textId="77777777" w:rsidR="00500780" w:rsidRDefault="00500780" w:rsidP="00500780">
            <w:pPr>
              <w:pStyle w:val="ab"/>
              <w:jc w:val="both"/>
              <w:rPr>
                <w:rFonts w:ascii="Times New Roman" w:eastAsia="Times New Roman" w:hAnsi="Times New Roman" w:cs="Times New Roman"/>
                <w:bCs/>
                <w:spacing w:val="-4"/>
                <w:sz w:val="22"/>
                <w:szCs w:val="22"/>
                <w:lang w:val="uk-UA"/>
              </w:rPr>
            </w:pPr>
            <w:proofErr w:type="spellStart"/>
            <w:r w:rsidRPr="00232A98">
              <w:rPr>
                <w:rFonts w:ascii="Times New Roman" w:eastAsia="Times New Roman" w:hAnsi="Times New Roman" w:cs="Times New Roman"/>
                <w:b/>
                <w:spacing w:val="-4"/>
                <w:sz w:val="22"/>
                <w:szCs w:val="22"/>
              </w:rPr>
              <w:t>Презентація</w:t>
            </w:r>
            <w:proofErr w:type="spellEnd"/>
            <w:r w:rsidRPr="00232A98">
              <w:rPr>
                <w:rFonts w:ascii="Times New Roman" w:eastAsia="Times New Roman" w:hAnsi="Times New Roman" w:cs="Times New Roman"/>
                <w:b/>
                <w:spacing w:val="-4"/>
                <w:sz w:val="22"/>
                <w:szCs w:val="22"/>
              </w:rPr>
              <w:t xml:space="preserve"> з </w:t>
            </w:r>
            <w:proofErr w:type="spellStart"/>
            <w:r w:rsidRPr="00232A98">
              <w:rPr>
                <w:rFonts w:ascii="Times New Roman" w:eastAsia="Times New Roman" w:hAnsi="Times New Roman" w:cs="Times New Roman"/>
                <w:b/>
                <w:spacing w:val="-4"/>
                <w:sz w:val="22"/>
                <w:szCs w:val="22"/>
              </w:rPr>
              <w:t>детальним</w:t>
            </w:r>
            <w:proofErr w:type="spellEnd"/>
            <w:r w:rsidRPr="00232A98">
              <w:rPr>
                <w:rFonts w:ascii="Times New Roman" w:eastAsia="Times New Roman" w:hAnsi="Times New Roman" w:cs="Times New Roman"/>
                <w:b/>
                <w:spacing w:val="-4"/>
                <w:sz w:val="22"/>
                <w:szCs w:val="22"/>
              </w:rPr>
              <w:t xml:space="preserve"> </w:t>
            </w:r>
            <w:proofErr w:type="spellStart"/>
            <w:r w:rsidRPr="00232A98">
              <w:rPr>
                <w:rFonts w:ascii="Times New Roman" w:eastAsia="Times New Roman" w:hAnsi="Times New Roman" w:cs="Times New Roman"/>
                <w:b/>
                <w:spacing w:val="-4"/>
                <w:sz w:val="22"/>
                <w:szCs w:val="22"/>
              </w:rPr>
              <w:t>описом</w:t>
            </w:r>
            <w:proofErr w:type="spellEnd"/>
            <w:r w:rsidRPr="00232A98">
              <w:rPr>
                <w:rFonts w:ascii="Times New Roman" w:eastAsia="Times New Roman" w:hAnsi="Times New Roman" w:cs="Times New Roman"/>
                <w:b/>
                <w:spacing w:val="-4"/>
                <w:sz w:val="22"/>
                <w:szCs w:val="22"/>
              </w:rPr>
              <w:t xml:space="preserve"> </w:t>
            </w:r>
            <w:proofErr w:type="spellStart"/>
            <w:r w:rsidRPr="00232A98">
              <w:rPr>
                <w:rFonts w:ascii="Times New Roman" w:eastAsia="Times New Roman" w:hAnsi="Times New Roman" w:cs="Times New Roman"/>
                <w:b/>
                <w:spacing w:val="-4"/>
                <w:sz w:val="22"/>
                <w:szCs w:val="22"/>
              </w:rPr>
              <w:t>навчальної</w:t>
            </w:r>
            <w:proofErr w:type="spellEnd"/>
            <w:r w:rsidRPr="00232A98">
              <w:rPr>
                <w:rFonts w:ascii="Times New Roman" w:eastAsia="Times New Roman" w:hAnsi="Times New Roman" w:cs="Times New Roman"/>
                <w:b/>
                <w:spacing w:val="-4"/>
                <w:sz w:val="22"/>
                <w:szCs w:val="22"/>
              </w:rPr>
              <w:t xml:space="preserve"> </w:t>
            </w:r>
            <w:proofErr w:type="spellStart"/>
            <w:r w:rsidRPr="00232A98">
              <w:rPr>
                <w:rFonts w:ascii="Times New Roman" w:eastAsia="Times New Roman" w:hAnsi="Times New Roman" w:cs="Times New Roman"/>
                <w:b/>
                <w:spacing w:val="-4"/>
                <w:sz w:val="22"/>
                <w:szCs w:val="22"/>
              </w:rPr>
              <w:t>програми</w:t>
            </w:r>
            <w:proofErr w:type="spellEnd"/>
            <w:r w:rsidRPr="007060FC">
              <w:rPr>
                <w:rFonts w:ascii="Times New Roman" w:eastAsia="Times New Roman" w:hAnsi="Times New Roman" w:cs="Times New Roman"/>
                <w:bCs/>
                <w:spacing w:val="-4"/>
                <w:sz w:val="22"/>
                <w:szCs w:val="22"/>
              </w:rPr>
              <w:t xml:space="preserve">, яка </w:t>
            </w:r>
            <w:proofErr w:type="spellStart"/>
            <w:r w:rsidRPr="007060FC">
              <w:rPr>
                <w:rFonts w:ascii="Times New Roman" w:eastAsia="Times New Roman" w:hAnsi="Times New Roman" w:cs="Times New Roman"/>
                <w:bCs/>
                <w:spacing w:val="-4"/>
                <w:sz w:val="22"/>
                <w:szCs w:val="22"/>
              </w:rPr>
              <w:t>дає</w:t>
            </w:r>
            <w:proofErr w:type="spellEnd"/>
            <w:r w:rsidRPr="007060FC">
              <w:rPr>
                <w:rFonts w:ascii="Times New Roman" w:eastAsia="Times New Roman" w:hAnsi="Times New Roman" w:cs="Times New Roman"/>
                <w:bCs/>
                <w:spacing w:val="-4"/>
                <w:sz w:val="22"/>
                <w:szCs w:val="22"/>
              </w:rPr>
              <w:t xml:space="preserve"> </w:t>
            </w:r>
            <w:proofErr w:type="spellStart"/>
            <w:r w:rsidRPr="007060FC">
              <w:rPr>
                <w:rFonts w:ascii="Times New Roman" w:eastAsia="Times New Roman" w:hAnsi="Times New Roman" w:cs="Times New Roman"/>
                <w:bCs/>
                <w:spacing w:val="-4"/>
                <w:sz w:val="22"/>
                <w:szCs w:val="22"/>
              </w:rPr>
              <w:t>повне</w:t>
            </w:r>
            <w:proofErr w:type="spellEnd"/>
            <w:r w:rsidRPr="007060FC">
              <w:rPr>
                <w:rFonts w:ascii="Times New Roman" w:eastAsia="Times New Roman" w:hAnsi="Times New Roman" w:cs="Times New Roman"/>
                <w:bCs/>
                <w:spacing w:val="-4"/>
                <w:sz w:val="22"/>
                <w:szCs w:val="22"/>
              </w:rPr>
              <w:t xml:space="preserve"> </w:t>
            </w:r>
            <w:proofErr w:type="spellStart"/>
            <w:r w:rsidRPr="007060FC">
              <w:rPr>
                <w:rFonts w:ascii="Times New Roman" w:eastAsia="Times New Roman" w:hAnsi="Times New Roman" w:cs="Times New Roman"/>
                <w:bCs/>
                <w:spacing w:val="-4"/>
                <w:sz w:val="22"/>
                <w:szCs w:val="22"/>
              </w:rPr>
              <w:t>бачення</w:t>
            </w:r>
            <w:proofErr w:type="spellEnd"/>
            <w:r w:rsidRPr="007060FC">
              <w:rPr>
                <w:rFonts w:ascii="Times New Roman" w:eastAsia="Times New Roman" w:hAnsi="Times New Roman" w:cs="Times New Roman"/>
                <w:bCs/>
                <w:spacing w:val="-4"/>
                <w:sz w:val="22"/>
                <w:szCs w:val="22"/>
              </w:rPr>
              <w:t xml:space="preserve"> і </w:t>
            </w:r>
            <w:proofErr w:type="spellStart"/>
            <w:r w:rsidRPr="007060FC">
              <w:rPr>
                <w:rFonts w:ascii="Times New Roman" w:eastAsia="Times New Roman" w:hAnsi="Times New Roman" w:cs="Times New Roman"/>
                <w:bCs/>
                <w:spacing w:val="-4"/>
                <w:sz w:val="22"/>
                <w:szCs w:val="22"/>
              </w:rPr>
              <w:t>розуміння</w:t>
            </w:r>
            <w:proofErr w:type="spellEnd"/>
            <w:r w:rsidRPr="007060FC">
              <w:rPr>
                <w:rFonts w:ascii="Times New Roman" w:eastAsia="Times New Roman" w:hAnsi="Times New Roman" w:cs="Times New Roman"/>
                <w:bCs/>
                <w:spacing w:val="-4"/>
                <w:sz w:val="22"/>
                <w:szCs w:val="22"/>
              </w:rPr>
              <w:t xml:space="preserve"> </w:t>
            </w:r>
            <w:proofErr w:type="spellStart"/>
            <w:r w:rsidRPr="007060FC">
              <w:rPr>
                <w:rFonts w:ascii="Times New Roman" w:eastAsia="Times New Roman" w:hAnsi="Times New Roman" w:cs="Times New Roman"/>
                <w:bCs/>
                <w:spacing w:val="-4"/>
                <w:sz w:val="22"/>
                <w:szCs w:val="22"/>
              </w:rPr>
              <w:t>програми</w:t>
            </w:r>
            <w:proofErr w:type="spellEnd"/>
            <w:r w:rsidRPr="007060FC">
              <w:rPr>
                <w:rFonts w:ascii="Times New Roman" w:eastAsia="Times New Roman" w:hAnsi="Times New Roman" w:cs="Times New Roman"/>
                <w:bCs/>
                <w:spacing w:val="-4"/>
                <w:sz w:val="22"/>
                <w:szCs w:val="22"/>
              </w:rPr>
              <w:t xml:space="preserve"> курсу</w:t>
            </w:r>
            <w:r w:rsidR="00DD1F63">
              <w:rPr>
                <w:rFonts w:ascii="Times New Roman" w:eastAsia="Times New Roman" w:hAnsi="Times New Roman" w:cs="Times New Roman"/>
                <w:bCs/>
                <w:spacing w:val="-4"/>
                <w:sz w:val="22"/>
                <w:szCs w:val="22"/>
                <w:lang w:val="uk-UA"/>
              </w:rPr>
              <w:t>,</w:t>
            </w:r>
            <w:r w:rsidR="003B168E">
              <w:rPr>
                <w:rFonts w:ascii="Times New Roman" w:eastAsia="Times New Roman" w:hAnsi="Times New Roman" w:cs="Times New Roman"/>
                <w:bCs/>
                <w:spacing w:val="-4"/>
                <w:sz w:val="22"/>
                <w:szCs w:val="22"/>
                <w:lang w:val="uk-UA"/>
              </w:rPr>
              <w:t xml:space="preserve"> </w:t>
            </w:r>
            <w:r w:rsidR="003B168E" w:rsidRPr="003B168E">
              <w:rPr>
                <w:rFonts w:ascii="Times New Roman" w:eastAsia="Times New Roman" w:hAnsi="Times New Roman" w:cs="Times New Roman"/>
                <w:bCs/>
                <w:spacing w:val="-4"/>
                <w:sz w:val="22"/>
                <w:szCs w:val="22"/>
                <w:lang w:val="uk-UA"/>
              </w:rPr>
              <w:t>календарного плану навчання</w:t>
            </w:r>
            <w:r w:rsidR="003B168E">
              <w:rPr>
                <w:rFonts w:ascii="Times New Roman" w:eastAsia="Times New Roman" w:hAnsi="Times New Roman" w:cs="Times New Roman"/>
                <w:bCs/>
                <w:spacing w:val="-4"/>
                <w:sz w:val="22"/>
                <w:szCs w:val="22"/>
                <w:lang w:val="uk-UA"/>
              </w:rPr>
              <w:t>.</w:t>
            </w:r>
          </w:p>
          <w:p w14:paraId="6DD79CBC" w14:textId="71C07880" w:rsidR="008A078E" w:rsidRPr="00DD1F63" w:rsidRDefault="001E46AA" w:rsidP="00500780">
            <w:pPr>
              <w:pStyle w:val="ab"/>
              <w:jc w:val="both"/>
              <w:rPr>
                <w:rFonts w:ascii="Times New Roman" w:hAnsi="Times New Roman" w:cs="Times New Roman"/>
                <w:sz w:val="22"/>
                <w:szCs w:val="22"/>
                <w:lang w:val="uk-UA"/>
              </w:rPr>
            </w:pPr>
            <w:r>
              <w:rPr>
                <w:rFonts w:ascii="Times New Roman" w:hAnsi="Times New Roman" w:cs="Times New Roman"/>
                <w:sz w:val="22"/>
                <w:szCs w:val="22"/>
                <w:lang w:val="uk-UA"/>
              </w:rPr>
              <w:t>Також в Презентації</w:t>
            </w:r>
            <w:r w:rsidR="008A078E" w:rsidRPr="001E46AA">
              <w:rPr>
                <w:rFonts w:ascii="Times New Roman" w:hAnsi="Times New Roman" w:cs="Times New Roman"/>
                <w:sz w:val="22"/>
                <w:szCs w:val="22"/>
                <w:lang w:val="uk-UA"/>
              </w:rPr>
              <w:t xml:space="preserve"> Учасник м</w:t>
            </w:r>
            <w:r w:rsidR="009B31F2" w:rsidRPr="001E46AA">
              <w:rPr>
                <w:rFonts w:ascii="Times New Roman" w:hAnsi="Times New Roman" w:cs="Times New Roman"/>
                <w:sz w:val="22"/>
                <w:szCs w:val="22"/>
                <w:lang w:val="uk-UA"/>
              </w:rPr>
              <w:t>ає</w:t>
            </w:r>
            <w:r w:rsidR="008A078E" w:rsidRPr="001E46AA">
              <w:rPr>
                <w:rFonts w:ascii="Times New Roman" w:hAnsi="Times New Roman" w:cs="Times New Roman"/>
                <w:sz w:val="22"/>
                <w:szCs w:val="22"/>
                <w:lang w:val="uk-UA"/>
              </w:rPr>
              <w:t xml:space="preserve"> надати </w:t>
            </w:r>
            <w:r w:rsidR="00B067B7" w:rsidRPr="001E46AA">
              <w:rPr>
                <w:rFonts w:ascii="Times New Roman" w:hAnsi="Times New Roman" w:cs="Times New Roman"/>
                <w:sz w:val="22"/>
                <w:szCs w:val="22"/>
                <w:lang w:val="uk-UA"/>
              </w:rPr>
              <w:t>опис методології навчання; приклади навчальних матеріалів;</w:t>
            </w:r>
          </w:p>
        </w:tc>
      </w:tr>
      <w:tr w:rsidR="0000726A" w:rsidRPr="00557A29" w14:paraId="26A3F3C2" w14:textId="77777777" w:rsidTr="00EC1C28">
        <w:trPr>
          <w:trHeight w:val="96"/>
        </w:trPr>
        <w:tc>
          <w:tcPr>
            <w:tcW w:w="601" w:type="dxa"/>
          </w:tcPr>
          <w:p w14:paraId="437569A5" w14:textId="77777777" w:rsidR="0000726A" w:rsidRPr="00BC13F3" w:rsidRDefault="0000726A" w:rsidP="0000726A">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0A62C539" w14:textId="3B88A4B1" w:rsidR="0000726A" w:rsidRPr="00B66F65" w:rsidRDefault="0000726A" w:rsidP="0000726A">
            <w:pPr>
              <w:pStyle w:val="ab"/>
              <w:spacing w:before="0" w:beforeAutospacing="0" w:after="0" w:afterAutospacing="0"/>
              <w:rPr>
                <w:rFonts w:ascii="Times New Roman" w:eastAsia="Times New Roman" w:hAnsi="Times New Roman" w:cs="Times New Roman"/>
                <w:sz w:val="22"/>
                <w:szCs w:val="22"/>
                <w:lang w:val="uk-UA"/>
              </w:rPr>
            </w:pPr>
            <w:proofErr w:type="spellStart"/>
            <w:r w:rsidRPr="007060FC">
              <w:rPr>
                <w:rFonts w:ascii="Times New Roman" w:hAnsi="Times New Roman" w:cs="Times New Roman"/>
                <w:sz w:val="22"/>
                <w:szCs w:val="22"/>
              </w:rPr>
              <w:t>Інформація</w:t>
            </w:r>
            <w:proofErr w:type="spellEnd"/>
            <w:r w:rsidRPr="007060FC">
              <w:rPr>
                <w:rFonts w:ascii="Times New Roman" w:hAnsi="Times New Roman" w:cs="Times New Roman"/>
                <w:sz w:val="22"/>
                <w:szCs w:val="22"/>
              </w:rPr>
              <w:t xml:space="preserve"> про </w:t>
            </w:r>
            <w:proofErr w:type="spellStart"/>
            <w:r w:rsidRPr="007060FC">
              <w:rPr>
                <w:rFonts w:ascii="Times New Roman" w:hAnsi="Times New Roman" w:cs="Times New Roman"/>
                <w:sz w:val="22"/>
                <w:szCs w:val="22"/>
              </w:rPr>
              <w:t>кваліфікацію</w:t>
            </w:r>
            <w:proofErr w:type="spellEnd"/>
            <w:r w:rsidRPr="007060FC">
              <w:rPr>
                <w:rFonts w:ascii="Times New Roman" w:hAnsi="Times New Roman" w:cs="Times New Roman"/>
                <w:sz w:val="22"/>
                <w:szCs w:val="22"/>
              </w:rPr>
              <w:t xml:space="preserve"> </w:t>
            </w:r>
            <w:proofErr w:type="spellStart"/>
            <w:r w:rsidRPr="007060FC">
              <w:rPr>
                <w:rFonts w:ascii="Times New Roman" w:hAnsi="Times New Roman" w:cs="Times New Roman"/>
                <w:sz w:val="22"/>
                <w:szCs w:val="22"/>
              </w:rPr>
              <w:t>викладачів</w:t>
            </w:r>
            <w:proofErr w:type="spellEnd"/>
          </w:p>
        </w:tc>
        <w:tc>
          <w:tcPr>
            <w:tcW w:w="4521" w:type="dxa"/>
          </w:tcPr>
          <w:p w14:paraId="0A34CCDD" w14:textId="7528BA06" w:rsidR="0000726A" w:rsidRPr="00CA3D5A" w:rsidRDefault="0000726A" w:rsidP="0000726A">
            <w:pPr>
              <w:pStyle w:val="ab"/>
              <w:jc w:val="both"/>
              <w:rPr>
                <w:rFonts w:ascii="Times New Roman" w:hAnsi="Times New Roman" w:cs="Times New Roman"/>
                <w:bCs/>
                <w:color w:val="747474"/>
                <w:sz w:val="22"/>
                <w:szCs w:val="22"/>
                <w:highlight w:val="yellow"/>
                <w:lang w:val="uk-UA"/>
              </w:rPr>
            </w:pPr>
            <w:proofErr w:type="spellStart"/>
            <w:r w:rsidRPr="007060FC">
              <w:rPr>
                <w:rFonts w:ascii="Times New Roman" w:eastAsia="Times New Roman" w:hAnsi="Times New Roman" w:cs="Times New Roman"/>
                <w:bCs/>
                <w:spacing w:val="-4"/>
                <w:sz w:val="22"/>
                <w:szCs w:val="22"/>
              </w:rPr>
              <w:t>Детальні</w:t>
            </w:r>
            <w:proofErr w:type="spellEnd"/>
            <w:r w:rsidRPr="007060FC">
              <w:rPr>
                <w:rFonts w:ascii="Times New Roman" w:eastAsia="Times New Roman" w:hAnsi="Times New Roman" w:cs="Times New Roman"/>
                <w:bCs/>
                <w:spacing w:val="-4"/>
                <w:sz w:val="22"/>
                <w:szCs w:val="22"/>
              </w:rPr>
              <w:t xml:space="preserve"> резюме </w:t>
            </w:r>
            <w:proofErr w:type="spellStart"/>
            <w:r w:rsidRPr="007060FC">
              <w:rPr>
                <w:rFonts w:ascii="Times New Roman" w:eastAsia="Times New Roman" w:hAnsi="Times New Roman" w:cs="Times New Roman"/>
                <w:bCs/>
                <w:spacing w:val="-4"/>
                <w:sz w:val="22"/>
                <w:szCs w:val="22"/>
              </w:rPr>
              <w:t>викладачів</w:t>
            </w:r>
            <w:proofErr w:type="spellEnd"/>
            <w:r w:rsidRPr="007060FC">
              <w:rPr>
                <w:rFonts w:ascii="Times New Roman" w:eastAsia="Times New Roman" w:hAnsi="Times New Roman" w:cs="Times New Roman"/>
                <w:bCs/>
                <w:spacing w:val="-4"/>
                <w:sz w:val="22"/>
                <w:szCs w:val="22"/>
              </w:rPr>
              <w:t xml:space="preserve">, </w:t>
            </w:r>
            <w:proofErr w:type="spellStart"/>
            <w:r w:rsidRPr="007060FC">
              <w:rPr>
                <w:rFonts w:ascii="Times New Roman" w:eastAsia="Times New Roman" w:hAnsi="Times New Roman" w:cs="Times New Roman"/>
                <w:bCs/>
                <w:spacing w:val="-4"/>
                <w:sz w:val="22"/>
                <w:szCs w:val="22"/>
              </w:rPr>
              <w:t>які</w:t>
            </w:r>
            <w:proofErr w:type="spellEnd"/>
            <w:r w:rsidRPr="007060FC">
              <w:rPr>
                <w:rFonts w:ascii="Times New Roman" w:eastAsia="Times New Roman" w:hAnsi="Times New Roman" w:cs="Times New Roman"/>
                <w:bCs/>
                <w:spacing w:val="-4"/>
                <w:sz w:val="22"/>
                <w:szCs w:val="22"/>
              </w:rPr>
              <w:t xml:space="preserve"> </w:t>
            </w:r>
            <w:proofErr w:type="spellStart"/>
            <w:r w:rsidRPr="007060FC">
              <w:rPr>
                <w:rFonts w:ascii="Times New Roman" w:eastAsia="Times New Roman" w:hAnsi="Times New Roman" w:cs="Times New Roman"/>
                <w:bCs/>
                <w:spacing w:val="-4"/>
                <w:sz w:val="22"/>
                <w:szCs w:val="22"/>
              </w:rPr>
              <w:t>будуть</w:t>
            </w:r>
            <w:proofErr w:type="spellEnd"/>
            <w:r w:rsidRPr="007060FC">
              <w:rPr>
                <w:rFonts w:ascii="Times New Roman" w:eastAsia="Times New Roman" w:hAnsi="Times New Roman" w:cs="Times New Roman"/>
                <w:bCs/>
                <w:spacing w:val="-4"/>
                <w:sz w:val="22"/>
                <w:szCs w:val="22"/>
              </w:rPr>
              <w:t xml:space="preserve"> </w:t>
            </w:r>
            <w:proofErr w:type="spellStart"/>
            <w:r w:rsidRPr="007060FC">
              <w:rPr>
                <w:rFonts w:ascii="Times New Roman" w:eastAsia="Times New Roman" w:hAnsi="Times New Roman" w:cs="Times New Roman"/>
                <w:bCs/>
                <w:spacing w:val="-4"/>
                <w:sz w:val="22"/>
                <w:szCs w:val="22"/>
              </w:rPr>
              <w:t>викладати</w:t>
            </w:r>
            <w:proofErr w:type="spellEnd"/>
            <w:r w:rsidRPr="007060FC">
              <w:rPr>
                <w:rFonts w:ascii="Times New Roman" w:eastAsia="Times New Roman" w:hAnsi="Times New Roman" w:cs="Times New Roman"/>
                <w:bCs/>
                <w:spacing w:val="-4"/>
                <w:sz w:val="22"/>
                <w:szCs w:val="22"/>
              </w:rPr>
              <w:t xml:space="preserve"> даний курс, з </w:t>
            </w:r>
            <w:proofErr w:type="spellStart"/>
            <w:r w:rsidRPr="007060FC">
              <w:rPr>
                <w:rFonts w:ascii="Times New Roman" w:eastAsia="Times New Roman" w:hAnsi="Times New Roman" w:cs="Times New Roman"/>
                <w:bCs/>
                <w:spacing w:val="-4"/>
                <w:sz w:val="22"/>
                <w:szCs w:val="22"/>
              </w:rPr>
              <w:t>інформацією</w:t>
            </w:r>
            <w:proofErr w:type="spellEnd"/>
            <w:r w:rsidRPr="007060FC">
              <w:rPr>
                <w:rFonts w:ascii="Times New Roman" w:eastAsia="Times New Roman" w:hAnsi="Times New Roman" w:cs="Times New Roman"/>
                <w:bCs/>
                <w:spacing w:val="-4"/>
                <w:sz w:val="22"/>
                <w:szCs w:val="22"/>
              </w:rPr>
              <w:t xml:space="preserve"> про </w:t>
            </w:r>
            <w:proofErr w:type="spellStart"/>
            <w:r w:rsidRPr="007060FC">
              <w:rPr>
                <w:rFonts w:ascii="Times New Roman" w:eastAsia="Times New Roman" w:hAnsi="Times New Roman" w:cs="Times New Roman"/>
                <w:bCs/>
                <w:spacing w:val="-4"/>
                <w:sz w:val="22"/>
                <w:szCs w:val="22"/>
              </w:rPr>
              <w:t>освіту</w:t>
            </w:r>
            <w:proofErr w:type="spellEnd"/>
            <w:r w:rsidRPr="007060FC">
              <w:rPr>
                <w:rFonts w:ascii="Times New Roman" w:eastAsia="Times New Roman" w:hAnsi="Times New Roman" w:cs="Times New Roman"/>
                <w:bCs/>
                <w:spacing w:val="-4"/>
                <w:sz w:val="22"/>
                <w:szCs w:val="22"/>
              </w:rPr>
              <w:t xml:space="preserve">, </w:t>
            </w:r>
            <w:proofErr w:type="spellStart"/>
            <w:r w:rsidRPr="007060FC">
              <w:rPr>
                <w:rFonts w:ascii="Times New Roman" w:eastAsia="Times New Roman" w:hAnsi="Times New Roman" w:cs="Times New Roman"/>
                <w:bCs/>
                <w:spacing w:val="-4"/>
                <w:sz w:val="22"/>
                <w:szCs w:val="22"/>
              </w:rPr>
              <w:t>досвід</w:t>
            </w:r>
            <w:proofErr w:type="spellEnd"/>
            <w:r w:rsidR="00C63793">
              <w:rPr>
                <w:rFonts w:ascii="Times New Roman" w:eastAsia="Times New Roman" w:hAnsi="Times New Roman" w:cs="Times New Roman"/>
                <w:bCs/>
                <w:spacing w:val="-4"/>
                <w:sz w:val="22"/>
                <w:szCs w:val="22"/>
                <w:lang w:val="uk-UA"/>
              </w:rPr>
              <w:t xml:space="preserve"> понад три роки</w:t>
            </w:r>
            <w:r w:rsidRPr="007060FC">
              <w:rPr>
                <w:rFonts w:ascii="Times New Roman" w:eastAsia="Times New Roman" w:hAnsi="Times New Roman" w:cs="Times New Roman"/>
                <w:bCs/>
                <w:spacing w:val="-4"/>
                <w:sz w:val="22"/>
                <w:szCs w:val="22"/>
              </w:rPr>
              <w:t xml:space="preserve">, участь в </w:t>
            </w:r>
            <w:proofErr w:type="spellStart"/>
            <w:r w:rsidRPr="007060FC">
              <w:rPr>
                <w:rFonts w:ascii="Times New Roman" w:eastAsia="Times New Roman" w:hAnsi="Times New Roman" w:cs="Times New Roman"/>
                <w:bCs/>
                <w:spacing w:val="-4"/>
                <w:sz w:val="22"/>
                <w:szCs w:val="22"/>
              </w:rPr>
              <w:t>подібних</w:t>
            </w:r>
            <w:proofErr w:type="spellEnd"/>
            <w:r w:rsidRPr="007060FC">
              <w:rPr>
                <w:rFonts w:ascii="Times New Roman" w:eastAsia="Times New Roman" w:hAnsi="Times New Roman" w:cs="Times New Roman"/>
                <w:bCs/>
                <w:spacing w:val="-4"/>
                <w:sz w:val="22"/>
                <w:szCs w:val="22"/>
              </w:rPr>
              <w:t xml:space="preserve"> проектах, </w:t>
            </w:r>
            <w:proofErr w:type="spellStart"/>
            <w:r w:rsidRPr="007060FC">
              <w:rPr>
                <w:rFonts w:ascii="Times New Roman" w:eastAsia="Times New Roman" w:hAnsi="Times New Roman" w:cs="Times New Roman"/>
                <w:bCs/>
                <w:spacing w:val="-4"/>
                <w:sz w:val="22"/>
                <w:szCs w:val="22"/>
              </w:rPr>
              <w:t>сертифікати</w:t>
            </w:r>
            <w:proofErr w:type="spellEnd"/>
            <w:r w:rsidRPr="007060FC">
              <w:rPr>
                <w:rFonts w:ascii="Times New Roman" w:eastAsia="Times New Roman" w:hAnsi="Times New Roman" w:cs="Times New Roman"/>
                <w:bCs/>
                <w:spacing w:val="-4"/>
                <w:sz w:val="22"/>
                <w:szCs w:val="22"/>
              </w:rPr>
              <w:t xml:space="preserve">, </w:t>
            </w:r>
            <w:proofErr w:type="spellStart"/>
            <w:r w:rsidRPr="007060FC">
              <w:rPr>
                <w:rFonts w:ascii="Times New Roman" w:eastAsia="Times New Roman" w:hAnsi="Times New Roman" w:cs="Times New Roman"/>
                <w:bCs/>
                <w:spacing w:val="-4"/>
                <w:sz w:val="22"/>
                <w:szCs w:val="22"/>
              </w:rPr>
              <w:t>ліцензії</w:t>
            </w:r>
            <w:proofErr w:type="spellEnd"/>
            <w:r w:rsidRPr="007060FC">
              <w:rPr>
                <w:rFonts w:ascii="Times New Roman" w:eastAsia="Times New Roman" w:hAnsi="Times New Roman" w:cs="Times New Roman"/>
                <w:bCs/>
                <w:spacing w:val="-4"/>
                <w:sz w:val="22"/>
                <w:szCs w:val="22"/>
              </w:rPr>
              <w:t xml:space="preserve"> </w:t>
            </w:r>
            <w:proofErr w:type="spellStart"/>
            <w:r w:rsidRPr="007060FC">
              <w:rPr>
                <w:rFonts w:ascii="Times New Roman" w:eastAsia="Times New Roman" w:hAnsi="Times New Roman" w:cs="Times New Roman"/>
                <w:bCs/>
                <w:spacing w:val="-4"/>
                <w:sz w:val="22"/>
                <w:szCs w:val="22"/>
              </w:rPr>
              <w:t>тощо</w:t>
            </w:r>
            <w:proofErr w:type="spellEnd"/>
            <w:r w:rsidR="00CA3D5A">
              <w:rPr>
                <w:rFonts w:ascii="Times New Roman" w:eastAsia="Times New Roman" w:hAnsi="Times New Roman" w:cs="Times New Roman"/>
                <w:bCs/>
                <w:spacing w:val="-4"/>
                <w:sz w:val="22"/>
                <w:szCs w:val="22"/>
                <w:lang w:val="uk-UA"/>
              </w:rPr>
              <w:t xml:space="preserve">. </w:t>
            </w:r>
            <w:r w:rsidR="00961274" w:rsidRPr="005121BA">
              <w:rPr>
                <w:rFonts w:ascii="Times New Roman" w:eastAsia="Times New Roman" w:hAnsi="Times New Roman" w:cs="Times New Roman"/>
                <w:bCs/>
                <w:i/>
                <w:iCs/>
                <w:spacing w:val="-4"/>
                <w:sz w:val="22"/>
                <w:szCs w:val="22"/>
                <w:lang w:val="uk-UA"/>
              </w:rPr>
              <w:t>Наданих резюме має бути мінімум два.</w:t>
            </w:r>
          </w:p>
        </w:tc>
      </w:tr>
      <w:tr w:rsidR="00F367F1" w:rsidRPr="00557A29" w14:paraId="5DDD5C1E" w14:textId="77777777" w:rsidTr="00EC1C28">
        <w:trPr>
          <w:trHeight w:val="96"/>
        </w:trPr>
        <w:tc>
          <w:tcPr>
            <w:tcW w:w="601" w:type="dxa"/>
          </w:tcPr>
          <w:p w14:paraId="3FB9B6F1" w14:textId="77777777" w:rsidR="00F367F1" w:rsidRPr="00BC13F3" w:rsidRDefault="00F367F1" w:rsidP="00F367F1">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2AC0EB8" w14:textId="109351BB" w:rsidR="00F367F1" w:rsidRPr="00B66F65" w:rsidRDefault="00F367F1" w:rsidP="00F367F1">
            <w:pPr>
              <w:pStyle w:val="ab"/>
              <w:spacing w:before="0" w:beforeAutospacing="0" w:after="0" w:afterAutospacing="0"/>
              <w:rPr>
                <w:rFonts w:ascii="Times New Roman" w:eastAsia="Times New Roman" w:hAnsi="Times New Roman" w:cs="Times New Roman"/>
                <w:sz w:val="22"/>
                <w:szCs w:val="22"/>
                <w:lang w:val="uk-UA"/>
              </w:rPr>
            </w:pPr>
            <w:r w:rsidRPr="000471CE">
              <w:rPr>
                <w:rFonts w:ascii="Times New Roman" w:hAnsi="Times New Roman" w:cs="Times New Roman"/>
                <w:sz w:val="22"/>
                <w:szCs w:val="22"/>
                <w:lang w:val="uk-UA"/>
              </w:rPr>
              <w:t>Супутні вимоги до закупівлі/співпраці</w:t>
            </w:r>
          </w:p>
        </w:tc>
        <w:tc>
          <w:tcPr>
            <w:tcW w:w="4521" w:type="dxa"/>
          </w:tcPr>
          <w:p w14:paraId="7EB33E4F" w14:textId="69E29E0F" w:rsidR="00F367F1" w:rsidRDefault="00F367F1" w:rsidP="00F367F1">
            <w:pPr>
              <w:pStyle w:val="ab"/>
              <w:numPr>
                <w:ilvl w:val="0"/>
                <w:numId w:val="2"/>
              </w:numPr>
              <w:spacing w:before="0" w:beforeAutospacing="0" w:after="0" w:afterAutospacing="0"/>
              <w:jc w:val="both"/>
              <w:rPr>
                <w:rFonts w:ascii="Times New Roman" w:hAnsi="Times New Roman" w:cs="Times New Roman"/>
                <w:sz w:val="22"/>
                <w:szCs w:val="22"/>
                <w:lang w:val="uk-UA"/>
              </w:rPr>
            </w:pPr>
            <w:r w:rsidRPr="003E0E88">
              <w:rPr>
                <w:rFonts w:ascii="Times New Roman" w:hAnsi="Times New Roman" w:cs="Times New Roman"/>
                <w:sz w:val="22"/>
                <w:szCs w:val="22"/>
                <w:lang w:val="uk-UA"/>
              </w:rPr>
              <w:t xml:space="preserve">Постачальник </w:t>
            </w:r>
            <w:r>
              <w:rPr>
                <w:rFonts w:ascii="Times New Roman" w:hAnsi="Times New Roman" w:cs="Times New Roman"/>
                <w:sz w:val="22"/>
                <w:szCs w:val="22"/>
                <w:lang w:val="uk-UA"/>
              </w:rPr>
              <w:t>повинен мати</w:t>
            </w:r>
            <w:r w:rsidRPr="003E0E88">
              <w:rPr>
                <w:rFonts w:ascii="Times New Roman" w:hAnsi="Times New Roman" w:cs="Times New Roman"/>
                <w:sz w:val="22"/>
                <w:szCs w:val="22"/>
                <w:lang w:val="uk-UA"/>
              </w:rPr>
              <w:t xml:space="preserve"> підтверджену історію надання послуг з </w:t>
            </w:r>
            <w:r w:rsidR="000E3030">
              <w:rPr>
                <w:rFonts w:ascii="Times New Roman" w:hAnsi="Times New Roman" w:cs="Times New Roman"/>
                <w:sz w:val="22"/>
                <w:szCs w:val="22"/>
                <w:lang w:val="uk-UA"/>
              </w:rPr>
              <w:t xml:space="preserve">он-лайн </w:t>
            </w:r>
            <w:r w:rsidRPr="003E0E88">
              <w:rPr>
                <w:rFonts w:ascii="Times New Roman" w:hAnsi="Times New Roman" w:cs="Times New Roman"/>
                <w:sz w:val="22"/>
                <w:szCs w:val="22"/>
                <w:lang w:val="uk-UA"/>
              </w:rPr>
              <w:t xml:space="preserve">навчання. </w:t>
            </w:r>
          </w:p>
          <w:p w14:paraId="2DBD9A83" w14:textId="06698FE6" w:rsidR="00F367F1" w:rsidRPr="009856D2" w:rsidRDefault="00F367F1" w:rsidP="00F367F1">
            <w:pPr>
              <w:pStyle w:val="ab"/>
              <w:jc w:val="both"/>
              <w:rPr>
                <w:rFonts w:ascii="Times New Roman" w:hAnsi="Times New Roman" w:cs="Times New Roman"/>
                <w:bCs/>
                <w:color w:val="747474"/>
                <w:sz w:val="22"/>
                <w:szCs w:val="22"/>
                <w:highlight w:val="yellow"/>
                <w:lang w:val="uk-UA"/>
              </w:rPr>
            </w:pPr>
            <w:r w:rsidRPr="0035138E">
              <w:rPr>
                <w:rFonts w:ascii="Times New Roman" w:hAnsi="Times New Roman" w:cs="Times New Roman"/>
                <w:i/>
                <w:iCs/>
                <w:sz w:val="22"/>
                <w:szCs w:val="22"/>
                <w:lang w:val="uk-UA"/>
              </w:rPr>
              <w:lastRenderedPageBreak/>
              <w:t xml:space="preserve">Підтвердженням </w:t>
            </w:r>
            <w:r w:rsidRPr="0070185C">
              <w:rPr>
                <w:rFonts w:ascii="Times New Roman" w:hAnsi="Times New Roman" w:cs="Times New Roman"/>
                <w:i/>
                <w:iCs/>
                <w:sz w:val="22"/>
                <w:szCs w:val="22"/>
                <w:lang w:val="uk-UA"/>
              </w:rPr>
              <w:t>історії надання аналогічних послуг</w:t>
            </w:r>
            <w:r w:rsidR="003B168E" w:rsidRPr="0070185C">
              <w:rPr>
                <w:rFonts w:ascii="Times New Roman" w:hAnsi="Times New Roman" w:cs="Times New Roman"/>
                <w:i/>
                <w:iCs/>
                <w:sz w:val="22"/>
                <w:szCs w:val="22"/>
                <w:lang w:val="uk-UA"/>
              </w:rPr>
              <w:t xml:space="preserve"> від 3-х років</w:t>
            </w:r>
            <w:r w:rsidRPr="0070185C">
              <w:rPr>
                <w:rFonts w:ascii="Times New Roman" w:hAnsi="Times New Roman" w:cs="Times New Roman"/>
                <w:i/>
                <w:iCs/>
                <w:sz w:val="22"/>
                <w:szCs w:val="22"/>
                <w:lang w:val="uk-UA"/>
              </w:rPr>
              <w:t xml:space="preserve"> можуть бути копії </w:t>
            </w:r>
            <w:r w:rsidRPr="00576701">
              <w:rPr>
                <w:rFonts w:ascii="Times New Roman" w:hAnsi="Times New Roman" w:cs="Times New Roman"/>
                <w:i/>
                <w:iCs/>
                <w:sz w:val="22"/>
                <w:szCs w:val="22"/>
                <w:lang w:val="uk-UA"/>
              </w:rPr>
              <w:t>договорів на надання аналогічних послуг</w:t>
            </w:r>
            <w:r w:rsidR="002F5259" w:rsidRPr="00576701">
              <w:rPr>
                <w:rFonts w:ascii="Times New Roman" w:hAnsi="Times New Roman" w:cs="Times New Roman"/>
                <w:i/>
                <w:iCs/>
                <w:sz w:val="22"/>
                <w:szCs w:val="22"/>
                <w:lang w:val="uk-UA"/>
              </w:rPr>
              <w:t xml:space="preserve"> </w:t>
            </w:r>
            <w:r w:rsidR="002F5259" w:rsidRPr="003D6FE6">
              <w:rPr>
                <w:rFonts w:ascii="Times New Roman" w:hAnsi="Times New Roman" w:cs="Times New Roman"/>
                <w:i/>
                <w:iCs/>
                <w:sz w:val="22"/>
                <w:szCs w:val="22"/>
                <w:u w:val="single"/>
                <w:lang w:val="uk-UA"/>
              </w:rPr>
              <w:t>або</w:t>
            </w:r>
            <w:r w:rsidRPr="00576701">
              <w:rPr>
                <w:rFonts w:ascii="Times New Roman" w:hAnsi="Times New Roman" w:cs="Times New Roman"/>
                <w:i/>
                <w:iCs/>
                <w:sz w:val="22"/>
                <w:szCs w:val="22"/>
                <w:lang w:val="uk-UA"/>
              </w:rPr>
              <w:t xml:space="preserve"> листи відгуки</w:t>
            </w:r>
            <w:r w:rsidR="003D6FE6">
              <w:rPr>
                <w:rFonts w:ascii="Times New Roman" w:hAnsi="Times New Roman" w:cs="Times New Roman"/>
                <w:i/>
                <w:iCs/>
                <w:sz w:val="22"/>
                <w:szCs w:val="22"/>
                <w:lang w:val="uk-UA"/>
              </w:rPr>
              <w:t>/</w:t>
            </w:r>
            <w:r w:rsidRPr="00576701">
              <w:rPr>
                <w:rFonts w:ascii="Times New Roman" w:hAnsi="Times New Roman" w:cs="Times New Roman"/>
                <w:i/>
                <w:iCs/>
                <w:sz w:val="22"/>
                <w:szCs w:val="22"/>
                <w:lang w:val="uk-UA"/>
              </w:rPr>
              <w:t xml:space="preserve">листи рекомендації із зазначенням </w:t>
            </w:r>
            <w:r w:rsidR="002F5259" w:rsidRPr="00576701">
              <w:rPr>
                <w:rFonts w:ascii="Times New Roman" w:hAnsi="Times New Roman" w:cs="Times New Roman"/>
                <w:i/>
                <w:iCs/>
                <w:sz w:val="22"/>
                <w:szCs w:val="22"/>
                <w:lang w:val="uk-UA"/>
              </w:rPr>
              <w:t>реєстраційн</w:t>
            </w:r>
            <w:r w:rsidR="00576701" w:rsidRPr="00576701">
              <w:rPr>
                <w:rFonts w:ascii="Times New Roman" w:hAnsi="Times New Roman" w:cs="Times New Roman"/>
                <w:i/>
                <w:iCs/>
                <w:sz w:val="22"/>
                <w:szCs w:val="22"/>
                <w:lang w:val="uk-UA"/>
              </w:rPr>
              <w:t>ого</w:t>
            </w:r>
            <w:r w:rsidR="002F5259" w:rsidRPr="00576701">
              <w:rPr>
                <w:rFonts w:ascii="Times New Roman" w:hAnsi="Times New Roman" w:cs="Times New Roman"/>
                <w:i/>
                <w:iCs/>
                <w:sz w:val="22"/>
                <w:szCs w:val="22"/>
                <w:lang w:val="uk-UA"/>
              </w:rPr>
              <w:t xml:space="preserve"> номер</w:t>
            </w:r>
            <w:r w:rsidR="00576701" w:rsidRPr="00576701">
              <w:rPr>
                <w:rFonts w:ascii="Times New Roman" w:hAnsi="Times New Roman" w:cs="Times New Roman"/>
                <w:i/>
                <w:iCs/>
                <w:sz w:val="22"/>
                <w:szCs w:val="22"/>
                <w:lang w:val="uk-UA"/>
              </w:rPr>
              <w:t>у</w:t>
            </w:r>
            <w:r w:rsidR="003D6FE6">
              <w:rPr>
                <w:rFonts w:ascii="Times New Roman" w:hAnsi="Times New Roman" w:cs="Times New Roman"/>
                <w:i/>
                <w:iCs/>
                <w:sz w:val="22"/>
                <w:szCs w:val="22"/>
                <w:lang w:val="uk-UA"/>
              </w:rPr>
              <w:t>,</w:t>
            </w:r>
            <w:r w:rsidR="00576701" w:rsidRPr="00576701">
              <w:rPr>
                <w:rFonts w:ascii="Times New Roman" w:hAnsi="Times New Roman" w:cs="Times New Roman"/>
                <w:i/>
                <w:iCs/>
                <w:sz w:val="22"/>
                <w:szCs w:val="22"/>
                <w:lang w:val="uk-UA"/>
              </w:rPr>
              <w:t xml:space="preserve"> дати листа</w:t>
            </w:r>
            <w:r w:rsidR="00941896" w:rsidRPr="00576701">
              <w:rPr>
                <w:rFonts w:ascii="Times New Roman" w:hAnsi="Times New Roman" w:cs="Times New Roman"/>
                <w:i/>
                <w:iCs/>
                <w:sz w:val="22"/>
                <w:szCs w:val="22"/>
                <w:lang w:val="uk-UA"/>
              </w:rPr>
              <w:t>,</w:t>
            </w:r>
            <w:r w:rsidR="002F5259" w:rsidRPr="00576701">
              <w:rPr>
                <w:rFonts w:ascii="Times New Roman" w:hAnsi="Times New Roman" w:cs="Times New Roman"/>
                <w:i/>
                <w:iCs/>
                <w:sz w:val="22"/>
                <w:szCs w:val="22"/>
                <w:lang w:val="uk-UA"/>
              </w:rPr>
              <w:t xml:space="preserve"> назв</w:t>
            </w:r>
            <w:r w:rsidR="0070185C" w:rsidRPr="00576701">
              <w:rPr>
                <w:rFonts w:ascii="Times New Roman" w:hAnsi="Times New Roman" w:cs="Times New Roman"/>
                <w:i/>
                <w:iCs/>
                <w:sz w:val="22"/>
                <w:szCs w:val="22"/>
                <w:lang w:val="uk-UA"/>
              </w:rPr>
              <w:t>ою наданої послуг</w:t>
            </w:r>
            <w:r w:rsidR="00A04D7F" w:rsidRPr="00576701">
              <w:rPr>
                <w:rFonts w:ascii="Times New Roman" w:hAnsi="Times New Roman" w:cs="Times New Roman"/>
                <w:i/>
                <w:iCs/>
                <w:sz w:val="22"/>
                <w:szCs w:val="22"/>
                <w:lang w:val="uk-UA"/>
              </w:rPr>
              <w:t>и</w:t>
            </w:r>
            <w:r w:rsidR="00576701" w:rsidRPr="00576701">
              <w:rPr>
                <w:rFonts w:ascii="Times New Roman" w:hAnsi="Times New Roman" w:cs="Times New Roman"/>
                <w:i/>
                <w:iCs/>
                <w:sz w:val="22"/>
                <w:szCs w:val="22"/>
                <w:lang w:val="uk-UA"/>
              </w:rPr>
              <w:t>/предмету закупівлі</w:t>
            </w:r>
            <w:r w:rsidR="00941896" w:rsidRPr="00576701">
              <w:rPr>
                <w:rFonts w:ascii="Times New Roman" w:hAnsi="Times New Roman" w:cs="Times New Roman"/>
                <w:i/>
                <w:iCs/>
                <w:sz w:val="22"/>
                <w:szCs w:val="22"/>
                <w:lang w:val="uk-UA"/>
              </w:rPr>
              <w:t xml:space="preserve">, </w:t>
            </w:r>
            <w:r w:rsidR="00A91765" w:rsidRPr="00576701">
              <w:rPr>
                <w:rFonts w:ascii="Times New Roman" w:hAnsi="Times New Roman" w:cs="Times New Roman"/>
                <w:i/>
                <w:iCs/>
                <w:sz w:val="22"/>
                <w:szCs w:val="22"/>
                <w:lang w:val="uk-UA"/>
              </w:rPr>
              <w:t>контактних даних компанії яка надала лист</w:t>
            </w:r>
            <w:r w:rsidRPr="00576701">
              <w:rPr>
                <w:rFonts w:ascii="Times New Roman" w:hAnsi="Times New Roman" w:cs="Times New Roman"/>
                <w:i/>
                <w:iCs/>
                <w:sz w:val="22"/>
                <w:szCs w:val="22"/>
                <w:lang w:val="uk-UA"/>
              </w:rPr>
              <w:t xml:space="preserve">; </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4FBCA198"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робіт та підпису акту наданих послу. Якщо Учасник пропонує власну систему оплати, просимо вказати її </w:t>
      </w:r>
      <w:r w:rsidRPr="003D6FE6">
        <w:rPr>
          <w:sz w:val="22"/>
          <w:szCs w:val="22"/>
          <w:lang w:val="uk-UA"/>
        </w:rPr>
        <w:t xml:space="preserve">в Додатку </w:t>
      </w:r>
      <w:r w:rsidR="008A5D5D" w:rsidRPr="003D6FE6">
        <w:rPr>
          <w:sz w:val="22"/>
          <w:szCs w:val="22"/>
          <w:lang w:val="uk-UA"/>
        </w:rPr>
        <w:t>2</w:t>
      </w:r>
      <w:r w:rsidRPr="003D6FE6">
        <w:rPr>
          <w:sz w:val="22"/>
          <w:szCs w:val="22"/>
          <w:lang w:val="uk-UA"/>
        </w:rPr>
        <w:t xml:space="preserve">. </w:t>
      </w:r>
      <w:proofErr w:type="spellStart"/>
      <w:r w:rsidR="00306A28" w:rsidRPr="003D6FE6">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55FF3F73"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8A5D5D">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60266E0"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A5D5D">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4520EEDE" w14:textId="4AA2252A" w:rsidR="008A5D5D" w:rsidRPr="00166457" w:rsidRDefault="00166457" w:rsidP="00166457">
      <w:pPr>
        <w:pStyle w:val="af0"/>
        <w:numPr>
          <w:ilvl w:val="0"/>
          <w:numId w:val="10"/>
        </w:numPr>
        <w:rPr>
          <w:sz w:val="22"/>
          <w:szCs w:val="22"/>
          <w:lang w:val="uk-UA"/>
        </w:rPr>
      </w:pPr>
      <w:r w:rsidRPr="00166457">
        <w:rPr>
          <w:sz w:val="22"/>
          <w:szCs w:val="22"/>
          <w:lang w:val="uk-UA"/>
        </w:rPr>
        <w:t>Підтвердження виконання технічного завдання у формі підписаного Додатку №1 до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3E29D8B" w:rsidR="00F03751" w:rsidRPr="00DB7E1A" w:rsidRDefault="4090B5BD" w:rsidP="4090B5BD">
      <w:pPr>
        <w:ind w:firstLine="357"/>
        <w:jc w:val="both"/>
        <w:textAlignment w:val="baseline"/>
        <w:rPr>
          <w:sz w:val="22"/>
          <w:szCs w:val="22"/>
          <w:lang w:eastAsia="uk-UA"/>
        </w:rPr>
      </w:pPr>
      <w:proofErr w:type="spellStart"/>
      <w:r w:rsidRPr="00DB7E1A">
        <w:rPr>
          <w:color w:val="000000" w:themeColor="text1"/>
          <w:sz w:val="22"/>
          <w:szCs w:val="22"/>
          <w:lang w:eastAsia="uk-UA"/>
        </w:rPr>
        <w:t>Запитання</w:t>
      </w:r>
      <w:proofErr w:type="spellEnd"/>
      <w:r w:rsidRPr="00DB7E1A">
        <w:rPr>
          <w:color w:val="000000" w:themeColor="text1"/>
          <w:sz w:val="22"/>
          <w:szCs w:val="22"/>
          <w:lang w:eastAsia="uk-UA"/>
        </w:rPr>
        <w:t xml:space="preserve"> </w:t>
      </w:r>
      <w:proofErr w:type="spellStart"/>
      <w:r w:rsidRPr="00DB7E1A">
        <w:rPr>
          <w:color w:val="000000" w:themeColor="text1"/>
          <w:sz w:val="22"/>
          <w:szCs w:val="22"/>
          <w:lang w:eastAsia="uk-UA"/>
        </w:rPr>
        <w:t>щодо</w:t>
      </w:r>
      <w:proofErr w:type="spellEnd"/>
      <w:r w:rsidRPr="00DB7E1A">
        <w:rPr>
          <w:color w:val="000000" w:themeColor="text1"/>
          <w:sz w:val="22"/>
          <w:szCs w:val="22"/>
          <w:lang w:eastAsia="uk-UA"/>
        </w:rPr>
        <w:t xml:space="preserve"> </w:t>
      </w:r>
      <w:proofErr w:type="spellStart"/>
      <w:r w:rsidRPr="00DB7E1A">
        <w:rPr>
          <w:color w:val="000000" w:themeColor="text1"/>
          <w:sz w:val="22"/>
          <w:szCs w:val="22"/>
          <w:lang w:eastAsia="uk-UA"/>
        </w:rPr>
        <w:t>цінової</w:t>
      </w:r>
      <w:proofErr w:type="spellEnd"/>
      <w:r w:rsidRPr="00DB7E1A">
        <w:rPr>
          <w:color w:val="000000" w:themeColor="text1"/>
          <w:sz w:val="22"/>
          <w:szCs w:val="22"/>
          <w:lang w:eastAsia="uk-UA"/>
        </w:rPr>
        <w:t xml:space="preserve"> </w:t>
      </w:r>
      <w:proofErr w:type="spellStart"/>
      <w:r w:rsidRPr="00DB7E1A">
        <w:rPr>
          <w:color w:val="000000" w:themeColor="text1"/>
          <w:sz w:val="22"/>
          <w:szCs w:val="22"/>
          <w:lang w:eastAsia="uk-UA"/>
        </w:rPr>
        <w:t>пропозиції</w:t>
      </w:r>
      <w:proofErr w:type="spellEnd"/>
      <w:r w:rsidRPr="00DB7E1A">
        <w:rPr>
          <w:color w:val="000000" w:themeColor="text1"/>
          <w:sz w:val="22"/>
          <w:szCs w:val="22"/>
          <w:lang w:eastAsia="uk-UA"/>
        </w:rPr>
        <w:t xml:space="preserve"> </w:t>
      </w:r>
      <w:proofErr w:type="spellStart"/>
      <w:r w:rsidRPr="00DB7E1A">
        <w:rPr>
          <w:color w:val="000000" w:themeColor="text1"/>
          <w:sz w:val="22"/>
          <w:szCs w:val="22"/>
          <w:lang w:eastAsia="uk-UA"/>
        </w:rPr>
        <w:t>надсилайте</w:t>
      </w:r>
      <w:proofErr w:type="spellEnd"/>
      <w:r w:rsidRPr="00DB7E1A">
        <w:rPr>
          <w:color w:val="000000" w:themeColor="text1"/>
          <w:sz w:val="22"/>
          <w:szCs w:val="22"/>
          <w:lang w:eastAsia="uk-UA"/>
        </w:rPr>
        <w:t xml:space="preserve"> на </w:t>
      </w:r>
      <w:proofErr w:type="spellStart"/>
      <w:r w:rsidRPr="00DB7E1A">
        <w:rPr>
          <w:color w:val="000000" w:themeColor="text1"/>
          <w:sz w:val="22"/>
          <w:szCs w:val="22"/>
          <w:lang w:eastAsia="uk-UA"/>
        </w:rPr>
        <w:t>електронну</w:t>
      </w:r>
      <w:proofErr w:type="spellEnd"/>
      <w:r w:rsidRPr="00DB7E1A">
        <w:rPr>
          <w:color w:val="000000" w:themeColor="text1"/>
          <w:sz w:val="22"/>
          <w:szCs w:val="22"/>
          <w:lang w:eastAsia="uk-UA"/>
        </w:rPr>
        <w:t xml:space="preserve"> </w:t>
      </w:r>
      <w:proofErr w:type="spellStart"/>
      <w:r w:rsidRPr="00DB7E1A">
        <w:rPr>
          <w:color w:val="000000" w:themeColor="text1"/>
          <w:sz w:val="22"/>
          <w:szCs w:val="22"/>
          <w:lang w:eastAsia="uk-UA"/>
        </w:rPr>
        <w:t>пошту</w:t>
      </w:r>
      <w:proofErr w:type="spellEnd"/>
      <w:r w:rsidRPr="00DB7E1A">
        <w:rPr>
          <w:color w:val="000000" w:themeColor="text1"/>
          <w:sz w:val="22"/>
          <w:szCs w:val="22"/>
          <w:lang w:eastAsia="uk-UA"/>
        </w:rPr>
        <w:t xml:space="preserve">: </w:t>
      </w:r>
      <w:hyperlink r:id="rId8">
        <w:r w:rsidRPr="00DB7E1A">
          <w:rPr>
            <w:rStyle w:val="ac"/>
            <w:sz w:val="22"/>
            <w:szCs w:val="22"/>
            <w:lang w:eastAsia="uk-UA"/>
          </w:rPr>
          <w:t>tender@redcross.org.ua</w:t>
        </w:r>
      </w:hyperlink>
      <w:r w:rsidRPr="00DB7E1A">
        <w:rPr>
          <w:color w:val="000000" w:themeColor="text1"/>
          <w:sz w:val="22"/>
          <w:szCs w:val="22"/>
          <w:lang w:eastAsia="uk-UA"/>
        </w:rPr>
        <w:t xml:space="preserve"> до  </w:t>
      </w:r>
      <w:r w:rsidR="00095E7B" w:rsidRPr="00DB7E1A">
        <w:rPr>
          <w:color w:val="000000" w:themeColor="text1"/>
          <w:sz w:val="22"/>
          <w:szCs w:val="22"/>
          <w:lang w:val="uk-UA" w:eastAsia="uk-UA"/>
        </w:rPr>
        <w:t>1</w:t>
      </w:r>
      <w:r w:rsidR="00DB7E1A" w:rsidRPr="00DB7E1A">
        <w:rPr>
          <w:color w:val="000000" w:themeColor="text1"/>
          <w:sz w:val="22"/>
          <w:szCs w:val="22"/>
          <w:lang w:val="uk-UA" w:eastAsia="uk-UA"/>
        </w:rPr>
        <w:t>8</w:t>
      </w:r>
      <w:r w:rsidRPr="00DB7E1A">
        <w:rPr>
          <w:color w:val="000000" w:themeColor="text1"/>
          <w:sz w:val="22"/>
          <w:szCs w:val="22"/>
          <w:lang w:eastAsia="uk-UA"/>
        </w:rPr>
        <w:t>.</w:t>
      </w:r>
      <w:r w:rsidR="00095E7B" w:rsidRPr="00DB7E1A">
        <w:rPr>
          <w:color w:val="000000" w:themeColor="text1"/>
          <w:sz w:val="22"/>
          <w:szCs w:val="22"/>
          <w:lang w:val="uk-UA" w:eastAsia="uk-UA"/>
        </w:rPr>
        <w:t>06</w:t>
      </w:r>
      <w:r w:rsidRPr="00DB7E1A">
        <w:rPr>
          <w:color w:val="000000" w:themeColor="text1"/>
          <w:sz w:val="22"/>
          <w:szCs w:val="22"/>
          <w:lang w:eastAsia="uk-UA"/>
        </w:rPr>
        <w:t>.202</w:t>
      </w:r>
      <w:r w:rsidR="00095E7B" w:rsidRPr="00DB7E1A">
        <w:rPr>
          <w:color w:val="000000" w:themeColor="text1"/>
          <w:sz w:val="22"/>
          <w:szCs w:val="22"/>
          <w:lang w:val="uk-UA" w:eastAsia="uk-UA"/>
        </w:rPr>
        <w:t>6</w:t>
      </w:r>
      <w:r w:rsidRPr="00DB7E1A">
        <w:rPr>
          <w:color w:val="000000" w:themeColor="text1"/>
          <w:sz w:val="22"/>
          <w:szCs w:val="22"/>
          <w:lang w:eastAsia="uk-UA"/>
        </w:rPr>
        <w:t>р</w:t>
      </w:r>
      <w:r w:rsidRPr="00DB7E1A">
        <w:rPr>
          <w:b/>
          <w:bCs/>
          <w:color w:val="000000" w:themeColor="text1"/>
          <w:sz w:val="22"/>
          <w:szCs w:val="22"/>
          <w:lang w:eastAsia="uk-UA"/>
        </w:rPr>
        <w:t>.</w:t>
      </w:r>
      <w:r w:rsidRPr="00DB7E1A">
        <w:rPr>
          <w:color w:val="000000" w:themeColor="text1"/>
          <w:sz w:val="22"/>
          <w:szCs w:val="22"/>
          <w:lang w:eastAsia="uk-UA"/>
        </w:rPr>
        <w:t> </w:t>
      </w:r>
    </w:p>
    <w:p w14:paraId="54649286" w14:textId="77777777" w:rsidR="00D26CFC" w:rsidRPr="00DB7E1A" w:rsidRDefault="00D26CFC" w:rsidP="00CC0B16">
      <w:pPr>
        <w:ind w:firstLine="357"/>
        <w:jc w:val="both"/>
        <w:textAlignment w:val="baseline"/>
        <w:rPr>
          <w:b/>
          <w:bCs/>
          <w:color w:val="000000"/>
          <w:sz w:val="22"/>
          <w:szCs w:val="22"/>
          <w:lang w:val="uk-UA" w:eastAsia="uk-UA"/>
        </w:rPr>
      </w:pPr>
    </w:p>
    <w:p w14:paraId="3155EE8E" w14:textId="20263C46" w:rsidR="00F03751" w:rsidRPr="00C84108" w:rsidRDefault="4090B5BD" w:rsidP="4090B5BD">
      <w:pPr>
        <w:ind w:firstLine="357"/>
        <w:jc w:val="both"/>
        <w:textAlignment w:val="baseline"/>
        <w:rPr>
          <w:sz w:val="22"/>
          <w:szCs w:val="22"/>
          <w:lang w:eastAsia="uk-UA"/>
        </w:rPr>
      </w:pPr>
      <w:proofErr w:type="spellStart"/>
      <w:r w:rsidRPr="00DB7E1A">
        <w:rPr>
          <w:b/>
          <w:bCs/>
          <w:color w:val="000000" w:themeColor="text1"/>
          <w:sz w:val="22"/>
          <w:szCs w:val="22"/>
          <w:lang w:eastAsia="uk-UA"/>
        </w:rPr>
        <w:t>Цінові</w:t>
      </w:r>
      <w:proofErr w:type="spellEnd"/>
      <w:r w:rsidRPr="00DB7E1A">
        <w:rPr>
          <w:b/>
          <w:bCs/>
          <w:color w:val="000000" w:themeColor="text1"/>
          <w:sz w:val="22"/>
          <w:szCs w:val="22"/>
          <w:lang w:eastAsia="uk-UA"/>
        </w:rPr>
        <w:t xml:space="preserve"> </w:t>
      </w:r>
      <w:proofErr w:type="spellStart"/>
      <w:r w:rsidRPr="00DB7E1A">
        <w:rPr>
          <w:b/>
          <w:bCs/>
          <w:color w:val="000000" w:themeColor="text1"/>
          <w:sz w:val="22"/>
          <w:szCs w:val="22"/>
          <w:lang w:eastAsia="uk-UA"/>
        </w:rPr>
        <w:t>пропозиції</w:t>
      </w:r>
      <w:proofErr w:type="spellEnd"/>
      <w:r w:rsidRPr="00DB7E1A">
        <w:rPr>
          <w:b/>
          <w:bCs/>
          <w:color w:val="000000" w:themeColor="text1"/>
          <w:sz w:val="22"/>
          <w:szCs w:val="22"/>
          <w:lang w:eastAsia="uk-UA"/>
        </w:rPr>
        <w:t xml:space="preserve"> </w:t>
      </w:r>
      <w:proofErr w:type="spellStart"/>
      <w:r w:rsidRPr="00DB7E1A">
        <w:rPr>
          <w:b/>
          <w:bCs/>
          <w:color w:val="000000" w:themeColor="text1"/>
          <w:sz w:val="22"/>
          <w:szCs w:val="22"/>
          <w:lang w:eastAsia="uk-UA"/>
        </w:rPr>
        <w:t>приймаються</w:t>
      </w:r>
      <w:proofErr w:type="spellEnd"/>
      <w:r w:rsidRPr="00DB7E1A">
        <w:rPr>
          <w:b/>
          <w:bCs/>
          <w:color w:val="000000" w:themeColor="text1"/>
          <w:sz w:val="22"/>
          <w:szCs w:val="22"/>
          <w:lang w:eastAsia="uk-UA"/>
        </w:rPr>
        <w:t xml:space="preserve"> на </w:t>
      </w:r>
      <w:proofErr w:type="spellStart"/>
      <w:r w:rsidRPr="00DB7E1A">
        <w:rPr>
          <w:b/>
          <w:bCs/>
          <w:color w:val="000000" w:themeColor="text1"/>
          <w:sz w:val="22"/>
          <w:szCs w:val="22"/>
          <w:lang w:eastAsia="uk-UA"/>
        </w:rPr>
        <w:t>електронну</w:t>
      </w:r>
      <w:proofErr w:type="spellEnd"/>
      <w:r w:rsidRPr="00DB7E1A">
        <w:rPr>
          <w:b/>
          <w:bCs/>
          <w:color w:val="000000" w:themeColor="text1"/>
          <w:sz w:val="22"/>
          <w:szCs w:val="22"/>
          <w:lang w:eastAsia="uk-UA"/>
        </w:rPr>
        <w:t xml:space="preserve"> </w:t>
      </w:r>
      <w:proofErr w:type="spellStart"/>
      <w:r w:rsidRPr="00DB7E1A">
        <w:rPr>
          <w:b/>
          <w:bCs/>
          <w:color w:val="000000" w:themeColor="text1"/>
          <w:sz w:val="22"/>
          <w:szCs w:val="22"/>
          <w:lang w:eastAsia="uk-UA"/>
        </w:rPr>
        <w:t>пошту</w:t>
      </w:r>
      <w:proofErr w:type="spellEnd"/>
      <w:r w:rsidRPr="00DB7E1A">
        <w:rPr>
          <w:b/>
          <w:bCs/>
          <w:color w:val="000000" w:themeColor="text1"/>
          <w:sz w:val="22"/>
          <w:szCs w:val="22"/>
          <w:lang w:eastAsia="uk-UA"/>
        </w:rPr>
        <w:t>:</w:t>
      </w:r>
      <w:r w:rsidRPr="00DB7E1A">
        <w:rPr>
          <w:color w:val="000000" w:themeColor="text1"/>
          <w:sz w:val="22"/>
          <w:szCs w:val="22"/>
          <w:lang w:eastAsia="uk-UA"/>
        </w:rPr>
        <w:t xml:space="preserve"> </w:t>
      </w:r>
      <w:hyperlink r:id="rId9">
        <w:r w:rsidRPr="00DB7E1A">
          <w:rPr>
            <w:rStyle w:val="ac"/>
            <w:sz w:val="22"/>
            <w:szCs w:val="22"/>
            <w:lang w:eastAsia="uk-UA"/>
          </w:rPr>
          <w:t>tender@redcross.org.ua</w:t>
        </w:r>
      </w:hyperlink>
      <w:r w:rsidRPr="00DB7E1A">
        <w:rPr>
          <w:color w:val="000000" w:themeColor="text1"/>
          <w:sz w:val="22"/>
          <w:szCs w:val="22"/>
          <w:lang w:eastAsia="uk-UA"/>
        </w:rPr>
        <w:t xml:space="preserve">  </w:t>
      </w:r>
      <w:r w:rsidRPr="00DB7E1A">
        <w:rPr>
          <w:b/>
          <w:bCs/>
          <w:color w:val="000000" w:themeColor="text1"/>
          <w:sz w:val="22"/>
          <w:szCs w:val="22"/>
          <w:lang w:eastAsia="uk-UA"/>
        </w:rPr>
        <w:t xml:space="preserve">до </w:t>
      </w:r>
      <w:r w:rsidR="00095E7B" w:rsidRPr="00DB7E1A">
        <w:rPr>
          <w:b/>
          <w:bCs/>
          <w:color w:val="000000" w:themeColor="text1"/>
          <w:sz w:val="22"/>
          <w:szCs w:val="22"/>
          <w:lang w:val="uk-UA" w:eastAsia="uk-UA"/>
        </w:rPr>
        <w:t>1</w:t>
      </w:r>
      <w:r w:rsidR="00DB7E1A" w:rsidRPr="00DB7E1A">
        <w:rPr>
          <w:b/>
          <w:bCs/>
          <w:color w:val="000000" w:themeColor="text1"/>
          <w:sz w:val="22"/>
          <w:szCs w:val="22"/>
          <w:lang w:val="uk-UA" w:eastAsia="uk-UA"/>
        </w:rPr>
        <w:t>9</w:t>
      </w:r>
      <w:r w:rsidRPr="00DB7E1A">
        <w:rPr>
          <w:b/>
          <w:bCs/>
          <w:color w:val="000000" w:themeColor="text1"/>
          <w:sz w:val="22"/>
          <w:szCs w:val="22"/>
          <w:lang w:eastAsia="uk-UA"/>
        </w:rPr>
        <w:t>.</w:t>
      </w:r>
      <w:r w:rsidR="00095E7B" w:rsidRPr="00DB7E1A">
        <w:rPr>
          <w:b/>
          <w:bCs/>
          <w:color w:val="000000" w:themeColor="text1"/>
          <w:sz w:val="22"/>
          <w:szCs w:val="22"/>
          <w:lang w:val="uk-UA" w:eastAsia="uk-UA"/>
        </w:rPr>
        <w:t>06</w:t>
      </w:r>
      <w:r w:rsidRPr="00DB7E1A">
        <w:rPr>
          <w:b/>
          <w:bCs/>
          <w:color w:val="000000" w:themeColor="text1"/>
          <w:sz w:val="22"/>
          <w:szCs w:val="22"/>
          <w:lang w:eastAsia="uk-UA"/>
        </w:rPr>
        <w:t>.202</w:t>
      </w:r>
      <w:r w:rsidR="00095E7B" w:rsidRPr="00DB7E1A">
        <w:rPr>
          <w:b/>
          <w:bCs/>
          <w:color w:val="000000" w:themeColor="text1"/>
          <w:sz w:val="22"/>
          <w:szCs w:val="22"/>
          <w:lang w:val="uk-UA" w:eastAsia="uk-UA"/>
        </w:rPr>
        <w:t>6</w:t>
      </w:r>
      <w:r w:rsidRPr="00DB7E1A">
        <w:rPr>
          <w:b/>
          <w:bCs/>
          <w:color w:val="000000" w:themeColor="text1"/>
          <w:sz w:val="22"/>
          <w:szCs w:val="22"/>
          <w:lang w:eastAsia="uk-UA"/>
        </w:rPr>
        <w:t xml:space="preserve"> 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CFBD833"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166457">
        <w:rPr>
          <w:sz w:val="22"/>
          <w:szCs w:val="22"/>
          <w:lang w:val="uk-UA"/>
        </w:rPr>
        <w:t>«</w:t>
      </w:r>
      <w:r w:rsidR="008E179E" w:rsidRPr="00166457">
        <w:rPr>
          <w:bCs/>
          <w:sz w:val="22"/>
          <w:szCs w:val="22"/>
          <w:lang w:val="uk-UA"/>
        </w:rPr>
        <w:t>№</w:t>
      </w:r>
      <w:r w:rsidR="00166457">
        <w:rPr>
          <w:bCs/>
          <w:sz w:val="22"/>
          <w:szCs w:val="22"/>
          <w:lang w:val="uk-UA"/>
        </w:rPr>
        <w:t>3088</w:t>
      </w:r>
      <w:r w:rsidR="00166457">
        <w:rPr>
          <w:bCs/>
          <w:sz w:val="22"/>
          <w:szCs w:val="22"/>
          <w:lang w:val="en-US"/>
        </w:rPr>
        <w:t>LC</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166457" w:rsidRPr="00166457">
        <w:rPr>
          <w:bCs/>
          <w:color w:val="FF0000"/>
          <w:lang w:val="uk-UA"/>
        </w:rPr>
        <w:t xml:space="preserve">Навчальний курс "Цифрові офісні програми"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166457">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w:t>
      </w:r>
      <w:r w:rsidR="00A42C7B" w:rsidRPr="00BA5B24">
        <w:rPr>
          <w:iCs/>
          <w:sz w:val="22"/>
          <w:szCs w:val="22"/>
          <w:lang w:val="uk-UA"/>
        </w:rPr>
        <w:lastRenderedPageBreak/>
        <w:t>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3CBC91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395C90FF" w:rsidR="00142094" w:rsidRPr="004A46C7" w:rsidRDefault="002A13C5" w:rsidP="0061095D">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72CB363A" w14:textId="32D1236E" w:rsidR="00D85806" w:rsidRPr="0061095D"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280"/>
        <w:gridCol w:w="3827"/>
        <w:gridCol w:w="1672"/>
      </w:tblGrid>
      <w:tr w:rsidR="002A13C5" w:rsidRPr="002D7BC9" w14:paraId="3238E1E8" w14:textId="77777777" w:rsidTr="00EE271B">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lastRenderedPageBreak/>
              <w:t>№</w:t>
            </w:r>
          </w:p>
        </w:tc>
        <w:tc>
          <w:tcPr>
            <w:tcW w:w="3280"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5499"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EE271B">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280"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827"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672"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EE271B">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280"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5499" w:type="dxa"/>
            <w:gridSpan w:val="2"/>
            <w:vAlign w:val="center"/>
          </w:tcPr>
          <w:p w14:paraId="78F191EF" w14:textId="4F3670A7"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C8129D" w:rsidRPr="798A15D3">
              <w:rPr>
                <w:rFonts w:ascii="Times New Roman" w:eastAsia="Times New Roman" w:hAnsi="Times New Roman" w:cs="Times New Roman"/>
                <w:spacing w:val="-4"/>
                <w:sz w:val="22"/>
                <w:szCs w:val="22"/>
                <w:lang w:val="uk-UA"/>
              </w:rPr>
              <w:t>6</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EE271B">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280" w:type="dxa"/>
            <w:vAlign w:val="center"/>
          </w:tcPr>
          <w:p w14:paraId="444C2D07" w14:textId="2E39F776" w:rsidR="002A13C5" w:rsidRPr="00EE271B" w:rsidRDefault="00EE271B" w:rsidP="00171900">
            <w:pPr>
              <w:pStyle w:val="ab"/>
              <w:spacing w:before="0" w:beforeAutospacing="0" w:after="0" w:afterAutospacing="0"/>
              <w:jc w:val="both"/>
              <w:rPr>
                <w:rFonts w:ascii="Times New Roman" w:eastAsia="Times New Roman" w:hAnsi="Times New Roman" w:cs="Times New Roman"/>
                <w:b/>
                <w:spacing w:val="-4"/>
                <w:lang w:val="uk-UA"/>
              </w:rPr>
            </w:pPr>
            <w:r w:rsidRPr="00EE271B">
              <w:rPr>
                <w:rFonts w:ascii="Times New Roman" w:eastAsia="Times New Roman" w:hAnsi="Times New Roman" w:cs="Times New Roman"/>
                <w:b/>
                <w:spacing w:val="-4"/>
                <w:sz w:val="22"/>
                <w:szCs w:val="22"/>
                <w:lang w:val="uk-UA"/>
              </w:rPr>
              <w:t xml:space="preserve">Підтвердження </w:t>
            </w:r>
            <w:r w:rsidR="00B26692">
              <w:rPr>
                <w:rFonts w:ascii="Times New Roman" w:eastAsia="Times New Roman" w:hAnsi="Times New Roman" w:cs="Times New Roman"/>
                <w:b/>
                <w:spacing w:val="-4"/>
                <w:sz w:val="22"/>
                <w:szCs w:val="22"/>
                <w:lang w:val="uk-UA"/>
              </w:rPr>
              <w:t>відповідності</w:t>
            </w:r>
            <w:r w:rsidR="002F7D3A" w:rsidRPr="00EE271B">
              <w:rPr>
                <w:rFonts w:ascii="Times New Roman" w:eastAsia="Times New Roman" w:hAnsi="Times New Roman" w:cs="Times New Roman"/>
                <w:b/>
                <w:spacing w:val="-4"/>
                <w:sz w:val="22"/>
                <w:szCs w:val="22"/>
                <w:lang w:val="uk-UA"/>
              </w:rPr>
              <w:t xml:space="preserve"> пропозиції</w:t>
            </w:r>
            <w:r w:rsidR="00B26692">
              <w:rPr>
                <w:rFonts w:ascii="Times New Roman" w:eastAsia="Times New Roman" w:hAnsi="Times New Roman" w:cs="Times New Roman"/>
                <w:b/>
                <w:spacing w:val="-4"/>
                <w:sz w:val="22"/>
                <w:szCs w:val="22"/>
                <w:lang w:val="uk-UA"/>
              </w:rPr>
              <w:t xml:space="preserve"> вимогам технічного завдання</w:t>
            </w:r>
            <w:r w:rsidR="002F7D3A" w:rsidRPr="00EE271B">
              <w:rPr>
                <w:rFonts w:ascii="Times New Roman" w:eastAsia="Times New Roman" w:hAnsi="Times New Roman" w:cs="Times New Roman"/>
                <w:b/>
                <w:spacing w:val="-4"/>
                <w:sz w:val="22"/>
                <w:szCs w:val="22"/>
                <w:lang w:val="uk-UA"/>
              </w:rPr>
              <w:t>.</w:t>
            </w:r>
            <w:r w:rsidR="002F7D3A" w:rsidRPr="00EE271B">
              <w:rPr>
                <w:rFonts w:ascii="Times New Roman" w:eastAsia="Times New Roman" w:hAnsi="Times New Roman" w:cs="Times New Roman"/>
                <w:b/>
                <w:spacing w:val="-4"/>
                <w:lang w:val="uk-UA"/>
              </w:rPr>
              <w:t xml:space="preserve"> </w:t>
            </w:r>
          </w:p>
          <w:p w14:paraId="0F109B87" w14:textId="7D06C00E" w:rsidR="00EE271B" w:rsidRPr="00EE271B" w:rsidRDefault="00EE271B" w:rsidP="00171900">
            <w:pPr>
              <w:pStyle w:val="ab"/>
              <w:spacing w:before="0" w:beforeAutospacing="0" w:after="0" w:afterAutospacing="0"/>
              <w:jc w:val="both"/>
              <w:rPr>
                <w:rFonts w:ascii="Times New Roman" w:eastAsia="Times New Roman" w:hAnsi="Times New Roman" w:cs="Times New Roman"/>
                <w:bCs/>
                <w:i/>
                <w:iCs/>
                <w:spacing w:val="-4"/>
                <w:sz w:val="22"/>
                <w:szCs w:val="22"/>
                <w:lang w:val="uk-UA"/>
              </w:rPr>
            </w:pPr>
            <w:r w:rsidRPr="00EE271B">
              <w:rPr>
                <w:rFonts w:ascii="Times New Roman" w:eastAsia="Times New Roman" w:hAnsi="Times New Roman" w:cs="Times New Roman"/>
                <w:bCs/>
                <w:i/>
                <w:iCs/>
                <w:spacing w:val="-4"/>
                <w:sz w:val="22"/>
                <w:szCs w:val="22"/>
                <w:lang w:val="uk-UA"/>
              </w:rPr>
              <w:t>Надати навчальну програму з презентацією, що містить повний і детальний опис курсу — модулі та теми занять, деталізація кількості практичних та теоретичних занять, очікувані результати, орієнтовний графік</w:t>
            </w:r>
            <w:r>
              <w:rPr>
                <w:rFonts w:ascii="Times New Roman" w:eastAsia="Times New Roman" w:hAnsi="Times New Roman" w:cs="Times New Roman"/>
                <w:bCs/>
                <w:i/>
                <w:iCs/>
                <w:spacing w:val="-4"/>
                <w:sz w:val="22"/>
                <w:szCs w:val="22"/>
                <w:lang w:val="uk-UA"/>
              </w:rPr>
              <w:t>.</w:t>
            </w:r>
          </w:p>
        </w:tc>
        <w:tc>
          <w:tcPr>
            <w:tcW w:w="3827" w:type="dxa"/>
            <w:vAlign w:val="center"/>
          </w:tcPr>
          <w:p w14:paraId="51DB10DE" w14:textId="77777777" w:rsidR="00063F6F" w:rsidRDefault="002F7D3A" w:rsidP="00063F6F">
            <w:pPr>
              <w:pStyle w:val="ab"/>
              <w:numPr>
                <w:ilvl w:val="0"/>
                <w:numId w:val="2"/>
              </w:numPr>
              <w:rPr>
                <w:rFonts w:ascii="Times New Roman" w:eastAsia="Times New Roman" w:hAnsi="Times New Roman" w:cs="Times New Roman"/>
                <w:bCs/>
                <w:spacing w:val="-4"/>
                <w:sz w:val="22"/>
                <w:szCs w:val="22"/>
                <w:lang w:val="uk-UA"/>
              </w:rPr>
            </w:pPr>
            <w:r w:rsidRPr="00063F6F">
              <w:rPr>
                <w:rFonts w:ascii="Times New Roman" w:eastAsia="Times New Roman" w:hAnsi="Times New Roman" w:cs="Times New Roman"/>
                <w:bCs/>
                <w:spacing w:val="-4"/>
                <w:sz w:val="22"/>
                <w:szCs w:val="22"/>
                <w:lang w:val="uk-UA"/>
              </w:rPr>
              <w:t>Надано навчальну програму з презентацією, що містить повний і детальний опис курсу — модулі та теми занять, деталізація кількості практичних та теоретичних занять, очікувані результати, орієнтовний графік — 15%;</w:t>
            </w:r>
          </w:p>
          <w:p w14:paraId="0B2B3A86" w14:textId="723E0F3A" w:rsidR="00D85806" w:rsidRPr="00063F6F" w:rsidRDefault="002F7D3A" w:rsidP="00063F6F">
            <w:pPr>
              <w:pStyle w:val="ab"/>
              <w:numPr>
                <w:ilvl w:val="0"/>
                <w:numId w:val="2"/>
              </w:numPr>
              <w:rPr>
                <w:rFonts w:ascii="Times New Roman" w:eastAsia="Times New Roman" w:hAnsi="Times New Roman" w:cs="Times New Roman"/>
                <w:bCs/>
                <w:spacing w:val="-4"/>
                <w:sz w:val="22"/>
                <w:szCs w:val="22"/>
                <w:lang w:val="uk-UA"/>
              </w:rPr>
            </w:pPr>
            <w:r w:rsidRPr="00063F6F">
              <w:rPr>
                <w:rFonts w:ascii="Times New Roman" w:eastAsia="Times New Roman" w:hAnsi="Times New Roman" w:cs="Times New Roman"/>
                <w:bCs/>
                <w:spacing w:val="-4"/>
                <w:sz w:val="22"/>
                <w:szCs w:val="22"/>
                <w:lang w:val="uk-UA"/>
              </w:rPr>
              <w:t>Надано навчальну програму, але опис частковий, відсутні деякі елементи (наприклад, теми модулів, результати, план занять) — 0%.</w:t>
            </w:r>
          </w:p>
        </w:tc>
        <w:tc>
          <w:tcPr>
            <w:tcW w:w="1672" w:type="dxa"/>
            <w:vAlign w:val="center"/>
          </w:tcPr>
          <w:p w14:paraId="1470EE2A" w14:textId="0B8A45E2" w:rsidR="002A13C5" w:rsidRPr="00D26CFC" w:rsidRDefault="00EE271B" w:rsidP="00EE271B">
            <w:pPr>
              <w:pStyle w:val="ab"/>
              <w:spacing w:before="0" w:beforeAutospacing="0" w:after="0" w:afterAutospacing="0" w:line="360" w:lineRule="auto"/>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15%</w:t>
            </w:r>
          </w:p>
        </w:tc>
      </w:tr>
      <w:tr w:rsidR="00767E16" w:rsidRPr="002D7BC9" w14:paraId="71853F64" w14:textId="77777777" w:rsidTr="00EE271B">
        <w:tc>
          <w:tcPr>
            <w:tcW w:w="434" w:type="dxa"/>
            <w:vAlign w:val="center"/>
          </w:tcPr>
          <w:p w14:paraId="42C7CF16" w14:textId="77777777" w:rsidR="00767E16" w:rsidRPr="00D26CFC" w:rsidRDefault="00767E16"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3280" w:type="dxa"/>
            <w:vAlign w:val="center"/>
          </w:tcPr>
          <w:p w14:paraId="48613F0E" w14:textId="77777777" w:rsidR="000C1792" w:rsidRPr="00565B4E" w:rsidRDefault="002F7D3A" w:rsidP="00171900">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565B4E">
              <w:rPr>
                <w:rFonts w:ascii="Times New Roman" w:eastAsia="Times New Roman" w:hAnsi="Times New Roman" w:cs="Times New Roman"/>
                <w:b/>
                <w:spacing w:val="-4"/>
                <w:sz w:val="22"/>
                <w:szCs w:val="22"/>
                <w:lang w:val="uk-UA"/>
              </w:rPr>
              <w:t>Матеріально-технічна база</w:t>
            </w:r>
            <w:r w:rsidR="000C1792" w:rsidRPr="00565B4E">
              <w:rPr>
                <w:rFonts w:ascii="Times New Roman" w:eastAsia="Times New Roman" w:hAnsi="Times New Roman" w:cs="Times New Roman"/>
                <w:b/>
                <w:spacing w:val="-4"/>
                <w:sz w:val="22"/>
                <w:szCs w:val="22"/>
                <w:lang w:val="uk-UA"/>
              </w:rPr>
              <w:t>.</w:t>
            </w:r>
          </w:p>
          <w:p w14:paraId="06606486" w14:textId="71D81ABB" w:rsidR="00767E16" w:rsidRPr="00565B4E" w:rsidRDefault="000C1792" w:rsidP="00171900">
            <w:pPr>
              <w:pStyle w:val="ab"/>
              <w:spacing w:before="0" w:beforeAutospacing="0" w:after="0" w:afterAutospacing="0"/>
              <w:jc w:val="both"/>
              <w:rPr>
                <w:rFonts w:ascii="Times New Roman" w:eastAsia="Times New Roman" w:hAnsi="Times New Roman" w:cs="Times New Roman"/>
                <w:bCs/>
                <w:i/>
                <w:iCs/>
                <w:spacing w:val="-4"/>
                <w:sz w:val="22"/>
                <w:szCs w:val="22"/>
                <w:lang w:val="uk-UA"/>
              </w:rPr>
            </w:pPr>
            <w:r w:rsidRPr="00565B4E">
              <w:rPr>
                <w:rFonts w:ascii="Times New Roman" w:eastAsia="Times New Roman" w:hAnsi="Times New Roman" w:cs="Times New Roman"/>
                <w:bCs/>
                <w:i/>
                <w:iCs/>
                <w:spacing w:val="-4"/>
                <w:sz w:val="22"/>
                <w:szCs w:val="22"/>
                <w:lang w:val="uk-UA"/>
              </w:rPr>
              <w:t>Надати довідку, в якій зазначено інформацію щодо</w:t>
            </w:r>
            <w:r w:rsidR="00C26FA9" w:rsidRPr="00565B4E">
              <w:rPr>
                <w:rFonts w:ascii="Times New Roman" w:eastAsia="Times New Roman" w:hAnsi="Times New Roman" w:cs="Times New Roman"/>
                <w:bCs/>
                <w:i/>
                <w:iCs/>
                <w:spacing w:val="-4"/>
                <w:sz w:val="22"/>
                <w:szCs w:val="22"/>
                <w:lang w:val="uk-UA"/>
              </w:rPr>
              <w:t xml:space="preserve"> он-лайн платформи.</w:t>
            </w:r>
          </w:p>
        </w:tc>
        <w:tc>
          <w:tcPr>
            <w:tcW w:w="3827" w:type="dxa"/>
            <w:vAlign w:val="center"/>
          </w:tcPr>
          <w:p w14:paraId="61BD9F9D" w14:textId="77777777" w:rsidR="00063F6F" w:rsidRPr="00565B4E" w:rsidRDefault="00063F6F" w:rsidP="00063F6F">
            <w:pPr>
              <w:pStyle w:val="ab"/>
              <w:numPr>
                <w:ilvl w:val="0"/>
                <w:numId w:val="2"/>
              </w:numPr>
              <w:rPr>
                <w:rFonts w:ascii="Times New Roman" w:eastAsia="Times New Roman" w:hAnsi="Times New Roman" w:cs="Times New Roman"/>
                <w:bCs/>
                <w:spacing w:val="-4"/>
                <w:sz w:val="22"/>
                <w:szCs w:val="22"/>
                <w:lang w:val="uk-UA"/>
              </w:rPr>
            </w:pPr>
            <w:r w:rsidRPr="00565B4E">
              <w:rPr>
                <w:rFonts w:ascii="Times New Roman" w:eastAsia="Times New Roman" w:hAnsi="Times New Roman" w:cs="Times New Roman"/>
                <w:bCs/>
                <w:spacing w:val="-4"/>
                <w:sz w:val="22"/>
                <w:szCs w:val="22"/>
                <w:lang w:val="uk-UA"/>
              </w:rPr>
              <w:t xml:space="preserve">Наявність власної освітньої онлайн платформи (LMS): надання </w:t>
            </w:r>
            <w:proofErr w:type="spellStart"/>
            <w:r w:rsidRPr="00565B4E">
              <w:rPr>
                <w:rFonts w:ascii="Times New Roman" w:eastAsia="Times New Roman" w:hAnsi="Times New Roman" w:cs="Times New Roman"/>
                <w:bCs/>
                <w:spacing w:val="-4"/>
                <w:sz w:val="22"/>
                <w:szCs w:val="22"/>
                <w:lang w:val="uk-UA"/>
              </w:rPr>
              <w:t>скрінів</w:t>
            </w:r>
            <w:proofErr w:type="spellEnd"/>
            <w:r w:rsidRPr="00565B4E">
              <w:rPr>
                <w:rFonts w:ascii="Times New Roman" w:eastAsia="Times New Roman" w:hAnsi="Times New Roman" w:cs="Times New Roman"/>
                <w:bCs/>
                <w:spacing w:val="-4"/>
                <w:sz w:val="22"/>
                <w:szCs w:val="22"/>
                <w:lang w:val="uk-UA"/>
              </w:rPr>
              <w:t xml:space="preserve"> або посилання на платформу  –  10%</w:t>
            </w:r>
          </w:p>
          <w:p w14:paraId="3AFD20E0" w14:textId="544FD249" w:rsidR="00767E16" w:rsidRPr="00565B4E" w:rsidRDefault="00063F6F" w:rsidP="00AF6150">
            <w:pPr>
              <w:pStyle w:val="ab"/>
              <w:numPr>
                <w:ilvl w:val="0"/>
                <w:numId w:val="2"/>
              </w:numPr>
              <w:rPr>
                <w:rFonts w:ascii="Times New Roman" w:eastAsia="Times New Roman" w:hAnsi="Times New Roman" w:cs="Times New Roman"/>
                <w:bCs/>
                <w:spacing w:val="-4"/>
                <w:sz w:val="22"/>
                <w:szCs w:val="22"/>
                <w:lang w:val="uk-UA"/>
              </w:rPr>
            </w:pPr>
            <w:r w:rsidRPr="00565B4E">
              <w:rPr>
                <w:rFonts w:ascii="Times New Roman" w:eastAsia="Times New Roman" w:hAnsi="Times New Roman" w:cs="Times New Roman"/>
                <w:bCs/>
                <w:spacing w:val="-4"/>
                <w:sz w:val="22"/>
                <w:szCs w:val="22"/>
                <w:lang w:val="uk-UA"/>
              </w:rPr>
              <w:t>Використання професійних інструментів</w:t>
            </w:r>
            <w:r w:rsidR="00873A29">
              <w:rPr>
                <w:rFonts w:ascii="Times New Roman" w:eastAsia="Times New Roman" w:hAnsi="Times New Roman" w:cs="Times New Roman"/>
                <w:bCs/>
                <w:spacing w:val="-4"/>
                <w:sz w:val="22"/>
                <w:szCs w:val="22"/>
                <w:lang w:val="uk-UA"/>
              </w:rPr>
              <w:t>, захищених платформ</w:t>
            </w:r>
            <w:r w:rsidRPr="00565B4E">
              <w:rPr>
                <w:rFonts w:ascii="Times New Roman" w:eastAsia="Times New Roman" w:hAnsi="Times New Roman" w:cs="Times New Roman"/>
                <w:bCs/>
                <w:spacing w:val="-4"/>
                <w:sz w:val="22"/>
                <w:szCs w:val="22"/>
                <w:lang w:val="uk-UA"/>
              </w:rPr>
              <w:t xml:space="preserve"> (</w:t>
            </w:r>
            <w:r w:rsidR="00873A29">
              <w:rPr>
                <w:rFonts w:ascii="Times New Roman" w:eastAsia="Times New Roman" w:hAnsi="Times New Roman" w:cs="Times New Roman"/>
                <w:bCs/>
                <w:spacing w:val="-4"/>
                <w:sz w:val="22"/>
                <w:szCs w:val="22"/>
                <w:lang w:val="uk-UA"/>
              </w:rPr>
              <w:t xml:space="preserve"> типу </w:t>
            </w:r>
            <w:proofErr w:type="spellStart"/>
            <w:r w:rsidRPr="00565B4E">
              <w:rPr>
                <w:rFonts w:ascii="Times New Roman" w:eastAsia="Times New Roman" w:hAnsi="Times New Roman" w:cs="Times New Roman"/>
                <w:bCs/>
                <w:spacing w:val="-4"/>
                <w:sz w:val="22"/>
                <w:szCs w:val="22"/>
                <w:lang w:val="uk-UA"/>
              </w:rPr>
              <w:t>Zoom</w:t>
            </w:r>
            <w:proofErr w:type="spellEnd"/>
            <w:r w:rsidRPr="00565B4E">
              <w:rPr>
                <w:rFonts w:ascii="Times New Roman" w:eastAsia="Times New Roman" w:hAnsi="Times New Roman" w:cs="Times New Roman"/>
                <w:bCs/>
                <w:spacing w:val="-4"/>
                <w:sz w:val="22"/>
                <w:szCs w:val="22"/>
                <w:lang w:val="uk-UA"/>
              </w:rPr>
              <w:t xml:space="preserve">, </w:t>
            </w:r>
            <w:proofErr w:type="spellStart"/>
            <w:r w:rsidRPr="00565B4E">
              <w:rPr>
                <w:rFonts w:ascii="Times New Roman" w:eastAsia="Times New Roman" w:hAnsi="Times New Roman" w:cs="Times New Roman"/>
                <w:bCs/>
                <w:spacing w:val="-4"/>
                <w:sz w:val="22"/>
                <w:szCs w:val="22"/>
                <w:lang w:val="uk-UA"/>
              </w:rPr>
              <w:t>Teams</w:t>
            </w:r>
            <w:proofErr w:type="spellEnd"/>
            <w:r w:rsidRPr="00565B4E">
              <w:rPr>
                <w:rFonts w:ascii="Times New Roman" w:eastAsia="Times New Roman" w:hAnsi="Times New Roman" w:cs="Times New Roman"/>
                <w:bCs/>
                <w:spacing w:val="-4"/>
                <w:sz w:val="22"/>
                <w:szCs w:val="22"/>
                <w:lang w:val="uk-UA"/>
              </w:rPr>
              <w:t>, тощо) для інтерактивного Онлайн-навчання – 5%</w:t>
            </w:r>
          </w:p>
        </w:tc>
        <w:tc>
          <w:tcPr>
            <w:tcW w:w="1672" w:type="dxa"/>
            <w:vAlign w:val="center"/>
          </w:tcPr>
          <w:p w14:paraId="1BE3140F" w14:textId="07290E4F" w:rsidR="00767E16" w:rsidRPr="00D26CFC" w:rsidRDefault="00EE271B"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10%</w:t>
            </w:r>
          </w:p>
        </w:tc>
      </w:tr>
      <w:tr w:rsidR="0061095D" w:rsidRPr="002D7BC9" w14:paraId="66AE01A0" w14:textId="77777777" w:rsidTr="00EE271B">
        <w:tc>
          <w:tcPr>
            <w:tcW w:w="434" w:type="dxa"/>
            <w:vAlign w:val="center"/>
          </w:tcPr>
          <w:p w14:paraId="33AF81C0" w14:textId="4729886F" w:rsidR="0061095D" w:rsidRDefault="00063F6F"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4</w:t>
            </w:r>
          </w:p>
        </w:tc>
        <w:tc>
          <w:tcPr>
            <w:tcW w:w="3280" w:type="dxa"/>
            <w:vAlign w:val="center"/>
          </w:tcPr>
          <w:p w14:paraId="6F118235" w14:textId="09501645" w:rsidR="0061095D" w:rsidRPr="00D26CFC" w:rsidRDefault="00063F6F"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0C1792">
              <w:rPr>
                <w:rFonts w:ascii="Times New Roman" w:eastAsia="Times New Roman" w:hAnsi="Times New Roman" w:cs="Times New Roman"/>
                <w:b/>
                <w:spacing w:val="-4"/>
                <w:sz w:val="22"/>
                <w:szCs w:val="22"/>
                <w:lang w:val="uk-UA"/>
              </w:rPr>
              <w:t>Кваліфікація викладачів.</w:t>
            </w:r>
            <w:r w:rsidRPr="00063F6F">
              <w:rPr>
                <w:rFonts w:ascii="Times New Roman" w:eastAsia="Times New Roman" w:hAnsi="Times New Roman" w:cs="Times New Roman"/>
                <w:bCs/>
                <w:spacing w:val="-4"/>
                <w:sz w:val="22"/>
                <w:szCs w:val="22"/>
                <w:lang w:val="uk-UA"/>
              </w:rPr>
              <w:t xml:space="preserve"> </w:t>
            </w:r>
            <w:r w:rsidR="000C1792" w:rsidRPr="000C1792">
              <w:rPr>
                <w:rFonts w:ascii="Times New Roman" w:eastAsia="Times New Roman" w:hAnsi="Times New Roman" w:cs="Times New Roman"/>
                <w:bCs/>
                <w:i/>
                <w:iCs/>
                <w:spacing w:val="-4"/>
                <w:sz w:val="22"/>
                <w:szCs w:val="22"/>
                <w:lang w:val="uk-UA"/>
              </w:rPr>
              <w:t>Надати р</w:t>
            </w:r>
            <w:r w:rsidRPr="000C1792">
              <w:rPr>
                <w:rFonts w:ascii="Times New Roman" w:eastAsia="Times New Roman" w:hAnsi="Times New Roman" w:cs="Times New Roman"/>
                <w:bCs/>
                <w:i/>
                <w:iCs/>
                <w:spacing w:val="-4"/>
                <w:sz w:val="22"/>
                <w:szCs w:val="22"/>
                <w:lang w:val="uk-UA"/>
              </w:rPr>
              <w:t>езюме викладачів курсу з інформацією про освіту, досвід</w:t>
            </w:r>
            <w:r w:rsidR="000C1792" w:rsidRPr="000C1792">
              <w:rPr>
                <w:rFonts w:ascii="Times New Roman" w:eastAsia="Times New Roman" w:hAnsi="Times New Roman" w:cs="Times New Roman"/>
                <w:bCs/>
                <w:i/>
                <w:iCs/>
                <w:spacing w:val="-4"/>
                <w:sz w:val="22"/>
                <w:szCs w:val="22"/>
                <w:lang w:val="uk-UA"/>
              </w:rPr>
              <w:t xml:space="preserve"> роботи понад 3 роки</w:t>
            </w:r>
            <w:r w:rsidRPr="000C1792">
              <w:rPr>
                <w:rFonts w:ascii="Times New Roman" w:eastAsia="Times New Roman" w:hAnsi="Times New Roman" w:cs="Times New Roman"/>
                <w:bCs/>
                <w:i/>
                <w:iCs/>
                <w:spacing w:val="-4"/>
                <w:sz w:val="22"/>
                <w:szCs w:val="22"/>
                <w:lang w:val="uk-UA"/>
              </w:rPr>
              <w:t xml:space="preserve">, участь в подібних </w:t>
            </w:r>
            <w:proofErr w:type="spellStart"/>
            <w:r w:rsidRPr="000C1792">
              <w:rPr>
                <w:rFonts w:ascii="Times New Roman" w:eastAsia="Times New Roman" w:hAnsi="Times New Roman" w:cs="Times New Roman"/>
                <w:bCs/>
                <w:i/>
                <w:iCs/>
                <w:spacing w:val="-4"/>
                <w:sz w:val="22"/>
                <w:szCs w:val="22"/>
                <w:lang w:val="uk-UA"/>
              </w:rPr>
              <w:t>проектах</w:t>
            </w:r>
            <w:proofErr w:type="spellEnd"/>
            <w:r w:rsidRPr="000C1792">
              <w:rPr>
                <w:rFonts w:ascii="Times New Roman" w:eastAsia="Times New Roman" w:hAnsi="Times New Roman" w:cs="Times New Roman"/>
                <w:bCs/>
                <w:i/>
                <w:iCs/>
                <w:spacing w:val="-4"/>
                <w:sz w:val="22"/>
                <w:szCs w:val="22"/>
                <w:lang w:val="uk-UA"/>
              </w:rPr>
              <w:t>, сертифікати тощо</w:t>
            </w:r>
          </w:p>
        </w:tc>
        <w:tc>
          <w:tcPr>
            <w:tcW w:w="3827" w:type="dxa"/>
            <w:vAlign w:val="center"/>
          </w:tcPr>
          <w:p w14:paraId="73091387" w14:textId="77777777" w:rsidR="00063F6F" w:rsidRDefault="00063F6F" w:rsidP="00063F6F">
            <w:pPr>
              <w:pStyle w:val="ab"/>
              <w:numPr>
                <w:ilvl w:val="0"/>
                <w:numId w:val="2"/>
              </w:numPr>
              <w:rPr>
                <w:rFonts w:ascii="Times New Roman" w:eastAsia="Times New Roman" w:hAnsi="Times New Roman" w:cs="Times New Roman"/>
                <w:bCs/>
                <w:spacing w:val="-4"/>
                <w:sz w:val="22"/>
                <w:szCs w:val="22"/>
                <w:lang w:val="uk-UA"/>
              </w:rPr>
            </w:pPr>
            <w:r w:rsidRPr="00063F6F">
              <w:rPr>
                <w:rFonts w:ascii="Times New Roman" w:eastAsia="Times New Roman" w:hAnsi="Times New Roman" w:cs="Times New Roman"/>
                <w:bCs/>
                <w:spacing w:val="-4"/>
                <w:sz w:val="22"/>
                <w:szCs w:val="22"/>
                <w:lang w:val="uk-UA"/>
              </w:rPr>
              <w:t>Надано повне резюме викладачів, які підтверджують обов’язковий досвід роботи понад 3 роки, а також наявність міжнародних сертифікатів та/або сертифікатів про підвищення кваліфікації у відповідній до закупівлі сфері - 15%</w:t>
            </w:r>
          </w:p>
          <w:p w14:paraId="0DBD14D5" w14:textId="353CA816" w:rsidR="0061095D" w:rsidRPr="00063F6F" w:rsidRDefault="00063F6F" w:rsidP="00063F6F">
            <w:pPr>
              <w:pStyle w:val="ab"/>
              <w:numPr>
                <w:ilvl w:val="0"/>
                <w:numId w:val="2"/>
              </w:numPr>
              <w:rPr>
                <w:rFonts w:ascii="Times New Roman" w:eastAsia="Times New Roman" w:hAnsi="Times New Roman" w:cs="Times New Roman"/>
                <w:bCs/>
                <w:spacing w:val="-4"/>
                <w:sz w:val="22"/>
                <w:szCs w:val="22"/>
                <w:lang w:val="uk-UA"/>
              </w:rPr>
            </w:pPr>
            <w:r w:rsidRPr="00063F6F">
              <w:rPr>
                <w:rFonts w:ascii="Times New Roman" w:eastAsia="Times New Roman" w:hAnsi="Times New Roman" w:cs="Times New Roman"/>
                <w:bCs/>
                <w:spacing w:val="-4"/>
                <w:sz w:val="22"/>
                <w:szCs w:val="22"/>
                <w:lang w:val="uk-UA"/>
              </w:rPr>
              <w:t>Резюме та інформація про освіту і досвід роботи понад 3 роки надані, проте відсутні міжнародні сертифікати та/або сертифікати про підвищення кваліфікації. - 0%</w:t>
            </w:r>
          </w:p>
        </w:tc>
        <w:tc>
          <w:tcPr>
            <w:tcW w:w="1672" w:type="dxa"/>
            <w:vAlign w:val="center"/>
          </w:tcPr>
          <w:p w14:paraId="29D4E04F" w14:textId="4E6FD03E" w:rsidR="0061095D" w:rsidRPr="00D26CFC" w:rsidRDefault="00EE271B"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15%</w:t>
            </w:r>
          </w:p>
        </w:tc>
      </w:tr>
      <w:bookmarkEnd w:id="1"/>
      <w:tr w:rsidR="002A13C5" w:rsidRPr="002D7BC9" w14:paraId="76B9BD02" w14:textId="77777777" w:rsidTr="00EE271B">
        <w:tc>
          <w:tcPr>
            <w:tcW w:w="7541"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672"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w:t>
      </w:r>
      <w:r w:rsidR="00751467" w:rsidRPr="00751467">
        <w:rPr>
          <w:spacing w:val="-4"/>
          <w:sz w:val="22"/>
          <w:szCs w:val="22"/>
          <w:lang w:val="uk-UA"/>
        </w:rPr>
        <w:lastRenderedPageBreak/>
        <w:t xml:space="preserve">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1BE88EDA" w:rsidR="00992F46" w:rsidRDefault="00EE271B"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w:t>
      </w:r>
      <w:r w:rsidR="00440FF0">
        <w:rPr>
          <w:i/>
          <w:sz w:val="22"/>
          <w:szCs w:val="22"/>
          <w:lang w:val="uk-UA"/>
        </w:rPr>
        <w:t>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2876819C" w14:textId="1229F5CA" w:rsidR="00440FF0" w:rsidRDefault="00743AB4" w:rsidP="00743AB4">
      <w:pPr>
        <w:jc w:val="center"/>
        <w:rPr>
          <w:b/>
          <w:spacing w:val="-4"/>
          <w:sz w:val="22"/>
          <w:szCs w:val="22"/>
          <w:lang w:val="uk-UA"/>
        </w:rPr>
      </w:pPr>
      <w:r>
        <w:rPr>
          <w:b/>
          <w:spacing w:val="-4"/>
          <w:sz w:val="22"/>
          <w:szCs w:val="22"/>
          <w:lang w:val="uk-UA"/>
        </w:rPr>
        <w:t>ТЕХНІЧНЕ ЗАВДАННЯ</w:t>
      </w:r>
    </w:p>
    <w:p w14:paraId="640D0BD7" w14:textId="77777777" w:rsidR="00743AB4" w:rsidRDefault="00743AB4" w:rsidP="00743AB4">
      <w:pPr>
        <w:jc w:val="center"/>
        <w:rPr>
          <w:b/>
          <w:spacing w:val="-4"/>
          <w:sz w:val="22"/>
          <w:szCs w:val="22"/>
          <w:lang w:val="uk-UA"/>
        </w:rPr>
      </w:pPr>
    </w:p>
    <w:p w14:paraId="0BAB94D6" w14:textId="77777777" w:rsidR="002253ED" w:rsidRDefault="002253ED" w:rsidP="002253ED">
      <w:pPr>
        <w:pStyle w:val="ab"/>
        <w:spacing w:before="0" w:beforeAutospacing="0" w:after="0" w:afterAutospacing="0"/>
        <w:ind w:firstLine="567"/>
        <w:contextualSpacing/>
        <w:jc w:val="both"/>
        <w:rPr>
          <w:rFonts w:ascii="Times New Roman" w:hAnsi="Times New Roman" w:cs="Times New Roman"/>
          <w:sz w:val="22"/>
          <w:szCs w:val="22"/>
        </w:rPr>
      </w:pPr>
      <w:proofErr w:type="spellStart"/>
      <w:r w:rsidRPr="00D12419">
        <w:rPr>
          <w:rFonts w:ascii="Times New Roman" w:hAnsi="Times New Roman" w:cs="Times New Roman"/>
          <w:sz w:val="22"/>
          <w:szCs w:val="22"/>
        </w:rPr>
        <w:t>Товариство</w:t>
      </w:r>
      <w:proofErr w:type="spellEnd"/>
      <w:r w:rsidRPr="00D12419">
        <w:rPr>
          <w:rFonts w:ascii="Times New Roman" w:hAnsi="Times New Roman" w:cs="Times New Roman"/>
          <w:sz w:val="22"/>
          <w:szCs w:val="22"/>
        </w:rPr>
        <w:t xml:space="preserve"> Червоного </w:t>
      </w:r>
      <w:proofErr w:type="spellStart"/>
      <w:r w:rsidRPr="00D12419">
        <w:rPr>
          <w:rFonts w:ascii="Times New Roman" w:hAnsi="Times New Roman" w:cs="Times New Roman"/>
          <w:sz w:val="22"/>
          <w:szCs w:val="22"/>
        </w:rPr>
        <w:t>Хреста</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України</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має</w:t>
      </w:r>
      <w:proofErr w:type="spellEnd"/>
      <w:r w:rsidRPr="00D12419">
        <w:rPr>
          <w:rFonts w:ascii="Times New Roman" w:hAnsi="Times New Roman" w:cs="Times New Roman"/>
          <w:sz w:val="22"/>
          <w:szCs w:val="22"/>
        </w:rPr>
        <w:t xml:space="preserve"> на </w:t>
      </w:r>
      <w:proofErr w:type="spellStart"/>
      <w:r w:rsidRPr="00D12419">
        <w:rPr>
          <w:rFonts w:ascii="Times New Roman" w:hAnsi="Times New Roman" w:cs="Times New Roman"/>
          <w:sz w:val="22"/>
          <w:szCs w:val="22"/>
        </w:rPr>
        <w:t>меті</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закупити</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послуги</w:t>
      </w:r>
      <w:proofErr w:type="spellEnd"/>
      <w:r w:rsidRPr="00D12419">
        <w:rPr>
          <w:rFonts w:ascii="Times New Roman" w:hAnsi="Times New Roman" w:cs="Times New Roman"/>
          <w:sz w:val="22"/>
          <w:szCs w:val="22"/>
        </w:rPr>
        <w:t xml:space="preserve"> з </w:t>
      </w:r>
      <w:proofErr w:type="spellStart"/>
      <w:r w:rsidRPr="00D12419">
        <w:rPr>
          <w:rFonts w:ascii="Times New Roman" w:hAnsi="Times New Roman" w:cs="Times New Roman"/>
          <w:sz w:val="22"/>
          <w:szCs w:val="22"/>
        </w:rPr>
        <w:t>організації</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навчальних</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курсів</w:t>
      </w:r>
      <w:proofErr w:type="spellEnd"/>
      <w:r w:rsidRPr="00D12419">
        <w:rPr>
          <w:rFonts w:ascii="Times New Roman" w:hAnsi="Times New Roman" w:cs="Times New Roman"/>
          <w:sz w:val="22"/>
          <w:szCs w:val="22"/>
        </w:rPr>
        <w:t xml:space="preserve"> </w:t>
      </w:r>
      <w:bookmarkStart w:id="2" w:name="_Hlk190344241"/>
      <w:proofErr w:type="spellStart"/>
      <w:r w:rsidRPr="00D12419">
        <w:rPr>
          <w:rFonts w:ascii="Times New Roman" w:hAnsi="Times New Roman" w:cs="Times New Roman"/>
          <w:sz w:val="22"/>
          <w:szCs w:val="22"/>
        </w:rPr>
        <w:t>тривалістю</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b/>
          <w:bCs/>
          <w:sz w:val="22"/>
          <w:szCs w:val="22"/>
        </w:rPr>
        <w:t>від</w:t>
      </w:r>
      <w:proofErr w:type="spellEnd"/>
      <w:r w:rsidRPr="00D12419">
        <w:rPr>
          <w:rFonts w:ascii="Times New Roman" w:hAnsi="Times New Roman" w:cs="Times New Roman"/>
          <w:b/>
          <w:bCs/>
          <w:sz w:val="22"/>
          <w:szCs w:val="22"/>
        </w:rPr>
        <w:t xml:space="preserve"> 2х до 4х </w:t>
      </w:r>
      <w:proofErr w:type="spellStart"/>
      <w:r w:rsidRPr="00D12419">
        <w:rPr>
          <w:rFonts w:ascii="Times New Roman" w:hAnsi="Times New Roman" w:cs="Times New Roman"/>
          <w:b/>
          <w:bCs/>
          <w:sz w:val="22"/>
          <w:szCs w:val="22"/>
        </w:rPr>
        <w:t>місяців</w:t>
      </w:r>
      <w:proofErr w:type="spellEnd"/>
      <w:r w:rsidRPr="00D12419">
        <w:rPr>
          <w:rFonts w:ascii="Times New Roman" w:hAnsi="Times New Roman" w:cs="Times New Roman"/>
          <w:b/>
          <w:bCs/>
          <w:sz w:val="22"/>
          <w:szCs w:val="22"/>
        </w:rPr>
        <w:t xml:space="preserve"> (з </w:t>
      </w:r>
      <w:proofErr w:type="spellStart"/>
      <w:r w:rsidRPr="00D12419">
        <w:rPr>
          <w:rFonts w:ascii="Times New Roman" w:hAnsi="Times New Roman" w:cs="Times New Roman"/>
          <w:b/>
          <w:bCs/>
          <w:sz w:val="22"/>
          <w:szCs w:val="22"/>
        </w:rPr>
        <w:t>можливими</w:t>
      </w:r>
      <w:proofErr w:type="spellEnd"/>
      <w:r w:rsidRPr="00D12419">
        <w:rPr>
          <w:rFonts w:ascii="Times New Roman" w:hAnsi="Times New Roman" w:cs="Times New Roman"/>
          <w:b/>
          <w:bCs/>
          <w:sz w:val="22"/>
          <w:szCs w:val="22"/>
        </w:rPr>
        <w:t xml:space="preserve"> </w:t>
      </w:r>
      <w:proofErr w:type="spellStart"/>
      <w:r w:rsidRPr="00D12419">
        <w:rPr>
          <w:rFonts w:ascii="Times New Roman" w:hAnsi="Times New Roman" w:cs="Times New Roman"/>
          <w:b/>
          <w:bCs/>
          <w:sz w:val="22"/>
          <w:szCs w:val="22"/>
        </w:rPr>
        <w:t>винятками</w:t>
      </w:r>
      <w:proofErr w:type="spellEnd"/>
      <w:r w:rsidRPr="00D12419">
        <w:rPr>
          <w:rFonts w:ascii="Times New Roman" w:hAnsi="Times New Roman" w:cs="Times New Roman"/>
          <w:b/>
          <w:bCs/>
          <w:sz w:val="22"/>
          <w:szCs w:val="22"/>
        </w:rPr>
        <w:t xml:space="preserve"> </w:t>
      </w:r>
      <w:proofErr w:type="spellStart"/>
      <w:r w:rsidRPr="00D12419">
        <w:rPr>
          <w:rFonts w:ascii="Times New Roman" w:hAnsi="Times New Roman" w:cs="Times New Roman"/>
          <w:b/>
          <w:bCs/>
          <w:sz w:val="22"/>
          <w:szCs w:val="22"/>
        </w:rPr>
        <w:t>залежно</w:t>
      </w:r>
      <w:proofErr w:type="spellEnd"/>
      <w:r w:rsidRPr="00D12419">
        <w:rPr>
          <w:rFonts w:ascii="Times New Roman" w:hAnsi="Times New Roman" w:cs="Times New Roman"/>
          <w:b/>
          <w:bCs/>
          <w:sz w:val="22"/>
          <w:szCs w:val="22"/>
        </w:rPr>
        <w:t xml:space="preserve"> </w:t>
      </w:r>
      <w:proofErr w:type="spellStart"/>
      <w:r w:rsidRPr="00D12419">
        <w:rPr>
          <w:rFonts w:ascii="Times New Roman" w:hAnsi="Times New Roman" w:cs="Times New Roman"/>
          <w:b/>
          <w:bCs/>
          <w:sz w:val="22"/>
          <w:szCs w:val="22"/>
        </w:rPr>
        <w:t>від</w:t>
      </w:r>
      <w:proofErr w:type="spellEnd"/>
      <w:r w:rsidRPr="00D12419">
        <w:rPr>
          <w:rFonts w:ascii="Times New Roman" w:hAnsi="Times New Roman" w:cs="Times New Roman"/>
          <w:b/>
          <w:bCs/>
          <w:sz w:val="22"/>
          <w:szCs w:val="22"/>
        </w:rPr>
        <w:t xml:space="preserve"> </w:t>
      </w:r>
      <w:proofErr w:type="spellStart"/>
      <w:r w:rsidRPr="00D12419">
        <w:rPr>
          <w:rFonts w:ascii="Times New Roman" w:hAnsi="Times New Roman" w:cs="Times New Roman"/>
          <w:b/>
          <w:bCs/>
          <w:sz w:val="22"/>
          <w:szCs w:val="22"/>
        </w:rPr>
        <w:t>змісту</w:t>
      </w:r>
      <w:proofErr w:type="spellEnd"/>
      <w:r w:rsidRPr="00D12419">
        <w:rPr>
          <w:rFonts w:ascii="Times New Roman" w:hAnsi="Times New Roman" w:cs="Times New Roman"/>
          <w:b/>
          <w:bCs/>
          <w:sz w:val="22"/>
          <w:szCs w:val="22"/>
        </w:rPr>
        <w:t xml:space="preserve"> та умов </w:t>
      </w:r>
      <w:proofErr w:type="spellStart"/>
      <w:r w:rsidRPr="00D12419">
        <w:rPr>
          <w:rFonts w:ascii="Times New Roman" w:hAnsi="Times New Roman" w:cs="Times New Roman"/>
          <w:b/>
          <w:bCs/>
          <w:sz w:val="22"/>
          <w:szCs w:val="22"/>
        </w:rPr>
        <w:t>відповідної</w:t>
      </w:r>
      <w:proofErr w:type="spellEnd"/>
      <w:r w:rsidRPr="00D12419">
        <w:rPr>
          <w:rFonts w:ascii="Times New Roman" w:hAnsi="Times New Roman" w:cs="Times New Roman"/>
          <w:b/>
          <w:bCs/>
          <w:sz w:val="22"/>
          <w:szCs w:val="22"/>
        </w:rPr>
        <w:t xml:space="preserve"> </w:t>
      </w:r>
      <w:proofErr w:type="spellStart"/>
      <w:r w:rsidRPr="00D12419">
        <w:rPr>
          <w:rFonts w:ascii="Times New Roman" w:hAnsi="Times New Roman" w:cs="Times New Roman"/>
          <w:b/>
          <w:bCs/>
          <w:sz w:val="22"/>
          <w:szCs w:val="22"/>
        </w:rPr>
        <w:t>освітньої</w:t>
      </w:r>
      <w:proofErr w:type="spellEnd"/>
      <w:r w:rsidRPr="00D12419">
        <w:rPr>
          <w:rFonts w:ascii="Times New Roman" w:hAnsi="Times New Roman" w:cs="Times New Roman"/>
          <w:b/>
          <w:bCs/>
          <w:sz w:val="22"/>
          <w:szCs w:val="22"/>
        </w:rPr>
        <w:t xml:space="preserve"> </w:t>
      </w:r>
      <w:proofErr w:type="spellStart"/>
      <w:r w:rsidRPr="00D12419">
        <w:rPr>
          <w:rFonts w:ascii="Times New Roman" w:hAnsi="Times New Roman" w:cs="Times New Roman"/>
          <w:b/>
          <w:bCs/>
          <w:sz w:val="22"/>
          <w:szCs w:val="22"/>
        </w:rPr>
        <w:t>програми</w:t>
      </w:r>
      <w:proofErr w:type="spellEnd"/>
      <w:r w:rsidRPr="00D12419">
        <w:rPr>
          <w:rFonts w:ascii="Times New Roman" w:hAnsi="Times New Roman" w:cs="Times New Roman"/>
          <w:b/>
          <w:bCs/>
          <w:sz w:val="22"/>
          <w:szCs w:val="22"/>
        </w:rPr>
        <w:t>)</w:t>
      </w:r>
      <w:r w:rsidRPr="00D12419">
        <w:rPr>
          <w:rFonts w:ascii="Times New Roman" w:hAnsi="Times New Roman" w:cs="Times New Roman"/>
          <w:sz w:val="22"/>
          <w:szCs w:val="22"/>
        </w:rPr>
        <w:t xml:space="preserve"> </w:t>
      </w:r>
      <w:bookmarkEnd w:id="2"/>
      <w:r w:rsidRPr="00D12419">
        <w:rPr>
          <w:rFonts w:ascii="Times New Roman" w:hAnsi="Times New Roman" w:cs="Times New Roman"/>
          <w:sz w:val="22"/>
          <w:szCs w:val="22"/>
        </w:rPr>
        <w:t xml:space="preserve">в рамках </w:t>
      </w:r>
      <w:proofErr w:type="spellStart"/>
      <w:r w:rsidRPr="00D12419">
        <w:rPr>
          <w:rFonts w:ascii="Times New Roman" w:hAnsi="Times New Roman" w:cs="Times New Roman"/>
          <w:sz w:val="22"/>
          <w:szCs w:val="22"/>
        </w:rPr>
        <w:t>програми</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Перезавантаження</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розширення</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можливостей</w:t>
      </w:r>
      <w:proofErr w:type="spellEnd"/>
      <w:r w:rsidRPr="00D12419">
        <w:rPr>
          <w:rFonts w:ascii="Times New Roman" w:hAnsi="Times New Roman" w:cs="Times New Roman"/>
          <w:sz w:val="22"/>
          <w:szCs w:val="22"/>
        </w:rPr>
        <w:t xml:space="preserve"> для </w:t>
      </w:r>
      <w:proofErr w:type="spellStart"/>
      <w:r w:rsidRPr="00D12419">
        <w:rPr>
          <w:rFonts w:ascii="Times New Roman" w:hAnsi="Times New Roman" w:cs="Times New Roman"/>
          <w:sz w:val="22"/>
          <w:szCs w:val="22"/>
        </w:rPr>
        <w:t>працевлаштування</w:t>
      </w:r>
      <w:proofErr w:type="spellEnd"/>
      <w:r w:rsidRPr="00D12419">
        <w:rPr>
          <w:rFonts w:ascii="Times New Roman" w:hAnsi="Times New Roman" w:cs="Times New Roman"/>
          <w:sz w:val="22"/>
          <w:szCs w:val="22"/>
        </w:rPr>
        <w:t xml:space="preserve">» з метою  </w:t>
      </w:r>
      <w:proofErr w:type="spellStart"/>
      <w:r w:rsidRPr="00D12419">
        <w:rPr>
          <w:rFonts w:ascii="Times New Roman" w:hAnsi="Times New Roman" w:cs="Times New Roman"/>
          <w:sz w:val="22"/>
          <w:szCs w:val="22"/>
        </w:rPr>
        <w:t>реінтеграції</w:t>
      </w:r>
      <w:proofErr w:type="spellEnd"/>
      <w:r w:rsidRPr="00D12419">
        <w:rPr>
          <w:rFonts w:ascii="Times New Roman" w:hAnsi="Times New Roman" w:cs="Times New Roman"/>
          <w:sz w:val="22"/>
          <w:szCs w:val="22"/>
        </w:rPr>
        <w:t xml:space="preserve"> на ринку </w:t>
      </w:r>
      <w:proofErr w:type="spellStart"/>
      <w:r w:rsidRPr="00D12419">
        <w:rPr>
          <w:rFonts w:ascii="Times New Roman" w:hAnsi="Times New Roman" w:cs="Times New Roman"/>
          <w:sz w:val="22"/>
          <w:szCs w:val="22"/>
        </w:rPr>
        <w:t>праці</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України</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вразливих</w:t>
      </w:r>
      <w:proofErr w:type="spellEnd"/>
      <w:r w:rsidRPr="00D12419">
        <w:rPr>
          <w:rFonts w:ascii="Times New Roman" w:hAnsi="Times New Roman" w:cs="Times New Roman"/>
          <w:sz w:val="22"/>
          <w:szCs w:val="22"/>
        </w:rPr>
        <w:t xml:space="preserve"> верст </w:t>
      </w:r>
      <w:proofErr w:type="spellStart"/>
      <w:r w:rsidRPr="00D12419">
        <w:rPr>
          <w:rFonts w:ascii="Times New Roman" w:hAnsi="Times New Roman" w:cs="Times New Roman"/>
          <w:sz w:val="22"/>
          <w:szCs w:val="22"/>
        </w:rPr>
        <w:t>населення</w:t>
      </w:r>
      <w:proofErr w:type="spellEnd"/>
      <w:r w:rsidRPr="00D12419">
        <w:rPr>
          <w:rFonts w:ascii="Times New Roman" w:hAnsi="Times New Roman" w:cs="Times New Roman"/>
          <w:sz w:val="22"/>
          <w:szCs w:val="22"/>
        </w:rPr>
        <w:t>.</w:t>
      </w:r>
    </w:p>
    <w:p w14:paraId="50798BD7" w14:textId="487A1AF6" w:rsidR="002253ED" w:rsidRPr="00D12419" w:rsidRDefault="002253ED" w:rsidP="002253ED">
      <w:pPr>
        <w:pStyle w:val="ab"/>
        <w:spacing w:before="0" w:beforeAutospacing="0" w:after="0" w:afterAutospacing="0"/>
        <w:ind w:firstLine="567"/>
        <w:contextualSpacing/>
        <w:jc w:val="both"/>
        <w:rPr>
          <w:rFonts w:ascii="Times New Roman" w:hAnsi="Times New Roman" w:cs="Times New Roman"/>
          <w:sz w:val="22"/>
          <w:szCs w:val="22"/>
        </w:rPr>
      </w:pPr>
      <w:proofErr w:type="spellStart"/>
      <w:r w:rsidRPr="00870F74">
        <w:rPr>
          <w:rFonts w:ascii="Times New Roman" w:hAnsi="Times New Roman" w:cs="Times New Roman"/>
          <w:sz w:val="22"/>
          <w:szCs w:val="22"/>
        </w:rPr>
        <w:t>Розглядається</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пропозиції</w:t>
      </w:r>
      <w:proofErr w:type="spellEnd"/>
      <w:r w:rsidRPr="00870F74">
        <w:rPr>
          <w:rFonts w:ascii="Times New Roman" w:hAnsi="Times New Roman" w:cs="Times New Roman"/>
          <w:sz w:val="22"/>
          <w:szCs w:val="22"/>
        </w:rPr>
        <w:t xml:space="preserve"> з </w:t>
      </w:r>
      <w:proofErr w:type="spellStart"/>
      <w:r w:rsidRPr="00870F74">
        <w:rPr>
          <w:rFonts w:ascii="Times New Roman" w:hAnsi="Times New Roman" w:cs="Times New Roman"/>
          <w:sz w:val="22"/>
          <w:szCs w:val="22"/>
        </w:rPr>
        <w:t>організації</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навчання</w:t>
      </w:r>
      <w:proofErr w:type="spellEnd"/>
      <w:r w:rsidRPr="00870F74">
        <w:rPr>
          <w:rFonts w:ascii="Times New Roman" w:hAnsi="Times New Roman" w:cs="Times New Roman"/>
          <w:sz w:val="22"/>
          <w:szCs w:val="22"/>
        </w:rPr>
        <w:t xml:space="preserve"> з </w:t>
      </w:r>
      <w:proofErr w:type="spellStart"/>
      <w:r w:rsidRPr="00870F74">
        <w:rPr>
          <w:rFonts w:ascii="Times New Roman" w:hAnsi="Times New Roman" w:cs="Times New Roman"/>
          <w:sz w:val="22"/>
          <w:szCs w:val="22"/>
        </w:rPr>
        <w:t>можливістю</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поділу</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учасників</w:t>
      </w:r>
      <w:proofErr w:type="spellEnd"/>
      <w:r w:rsidRPr="00870F74">
        <w:rPr>
          <w:rFonts w:ascii="Times New Roman" w:hAnsi="Times New Roman" w:cs="Times New Roman"/>
          <w:sz w:val="22"/>
          <w:szCs w:val="22"/>
        </w:rPr>
        <w:t xml:space="preserve"> на групи по 5, 10, 15, 20 </w:t>
      </w:r>
      <w:r w:rsidR="006E2AB0">
        <w:rPr>
          <w:rFonts w:ascii="Times New Roman" w:hAnsi="Times New Roman" w:cs="Times New Roman"/>
          <w:sz w:val="22"/>
          <w:szCs w:val="22"/>
          <w:lang w:val="uk-UA"/>
        </w:rPr>
        <w:t xml:space="preserve">осіб </w:t>
      </w:r>
      <w:r w:rsidRPr="00870F74">
        <w:rPr>
          <w:rFonts w:ascii="Times New Roman" w:hAnsi="Times New Roman" w:cs="Times New Roman"/>
          <w:sz w:val="22"/>
          <w:szCs w:val="22"/>
        </w:rPr>
        <w:t>(</w:t>
      </w:r>
      <w:proofErr w:type="spellStart"/>
      <w:r w:rsidRPr="00870F74">
        <w:rPr>
          <w:rFonts w:ascii="Times New Roman" w:hAnsi="Times New Roman" w:cs="Times New Roman"/>
          <w:sz w:val="22"/>
          <w:szCs w:val="22"/>
        </w:rPr>
        <w:t>рішення</w:t>
      </w:r>
      <w:proofErr w:type="spellEnd"/>
      <w:r w:rsidRPr="00870F74">
        <w:rPr>
          <w:rFonts w:ascii="Times New Roman" w:hAnsi="Times New Roman" w:cs="Times New Roman"/>
          <w:sz w:val="22"/>
          <w:szCs w:val="22"/>
        </w:rPr>
        <w:t xml:space="preserve"> про </w:t>
      </w:r>
      <w:proofErr w:type="spellStart"/>
      <w:r w:rsidRPr="00870F74">
        <w:rPr>
          <w:rFonts w:ascii="Times New Roman" w:hAnsi="Times New Roman" w:cs="Times New Roman"/>
          <w:sz w:val="22"/>
          <w:szCs w:val="22"/>
        </w:rPr>
        <w:t>кількість</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груп</w:t>
      </w:r>
      <w:proofErr w:type="spellEnd"/>
      <w:r w:rsidRPr="00870F74">
        <w:rPr>
          <w:rFonts w:ascii="Times New Roman" w:hAnsi="Times New Roman" w:cs="Times New Roman"/>
          <w:sz w:val="22"/>
          <w:szCs w:val="22"/>
        </w:rPr>
        <w:t xml:space="preserve"> та </w:t>
      </w:r>
      <w:proofErr w:type="spellStart"/>
      <w:r w:rsidRPr="00870F74">
        <w:rPr>
          <w:rFonts w:ascii="Times New Roman" w:hAnsi="Times New Roman" w:cs="Times New Roman"/>
          <w:sz w:val="22"/>
          <w:szCs w:val="22"/>
        </w:rPr>
        <w:t>кількість</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осіб</w:t>
      </w:r>
      <w:proofErr w:type="spellEnd"/>
      <w:r w:rsidRPr="00870F74">
        <w:rPr>
          <w:rFonts w:ascii="Times New Roman" w:hAnsi="Times New Roman" w:cs="Times New Roman"/>
          <w:sz w:val="22"/>
          <w:szCs w:val="22"/>
        </w:rPr>
        <w:t xml:space="preserve"> в </w:t>
      </w:r>
      <w:proofErr w:type="spellStart"/>
      <w:r w:rsidRPr="00870F74">
        <w:rPr>
          <w:rFonts w:ascii="Times New Roman" w:hAnsi="Times New Roman" w:cs="Times New Roman"/>
          <w:sz w:val="22"/>
          <w:szCs w:val="22"/>
        </w:rPr>
        <w:t>одній</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групі</w:t>
      </w:r>
      <w:proofErr w:type="spellEnd"/>
      <w:r w:rsidRPr="00870F74">
        <w:rPr>
          <w:rFonts w:ascii="Times New Roman" w:hAnsi="Times New Roman" w:cs="Times New Roman"/>
          <w:sz w:val="22"/>
          <w:szCs w:val="22"/>
        </w:rPr>
        <w:t xml:space="preserve"> буде </w:t>
      </w:r>
      <w:proofErr w:type="spellStart"/>
      <w:r w:rsidRPr="00870F74">
        <w:rPr>
          <w:rFonts w:ascii="Times New Roman" w:hAnsi="Times New Roman" w:cs="Times New Roman"/>
          <w:sz w:val="22"/>
          <w:szCs w:val="22"/>
        </w:rPr>
        <w:t>прийнято</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Замовником</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після</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обрання</w:t>
      </w:r>
      <w:proofErr w:type="spellEnd"/>
      <w:r w:rsidRPr="00870F74">
        <w:rPr>
          <w:rFonts w:ascii="Times New Roman" w:hAnsi="Times New Roman" w:cs="Times New Roman"/>
          <w:sz w:val="22"/>
          <w:szCs w:val="22"/>
        </w:rPr>
        <w:t xml:space="preserve"> </w:t>
      </w:r>
      <w:proofErr w:type="spellStart"/>
      <w:r w:rsidRPr="00870F74">
        <w:rPr>
          <w:rFonts w:ascii="Times New Roman" w:hAnsi="Times New Roman" w:cs="Times New Roman"/>
          <w:sz w:val="22"/>
          <w:szCs w:val="22"/>
        </w:rPr>
        <w:t>переможця</w:t>
      </w:r>
      <w:proofErr w:type="spellEnd"/>
      <w:r w:rsidRPr="00870F74">
        <w:rPr>
          <w:rFonts w:ascii="Times New Roman" w:hAnsi="Times New Roman" w:cs="Times New Roman"/>
          <w:sz w:val="22"/>
          <w:szCs w:val="22"/>
        </w:rPr>
        <w:t xml:space="preserve"> та </w:t>
      </w:r>
      <w:proofErr w:type="spellStart"/>
      <w:r w:rsidRPr="00870F74">
        <w:rPr>
          <w:rFonts w:ascii="Times New Roman" w:hAnsi="Times New Roman" w:cs="Times New Roman"/>
          <w:sz w:val="22"/>
          <w:szCs w:val="22"/>
        </w:rPr>
        <w:t>підписання</w:t>
      </w:r>
      <w:proofErr w:type="spellEnd"/>
      <w:r w:rsidRPr="00870F74">
        <w:rPr>
          <w:rFonts w:ascii="Times New Roman" w:hAnsi="Times New Roman" w:cs="Times New Roman"/>
          <w:sz w:val="22"/>
          <w:szCs w:val="22"/>
        </w:rPr>
        <w:t xml:space="preserve"> договору).</w:t>
      </w:r>
    </w:p>
    <w:p w14:paraId="61F6967D" w14:textId="77777777" w:rsidR="002253ED" w:rsidRPr="00D12419" w:rsidRDefault="002253ED" w:rsidP="002253ED">
      <w:pPr>
        <w:pStyle w:val="ab"/>
        <w:spacing w:before="0" w:beforeAutospacing="0" w:after="0" w:afterAutospacing="0"/>
        <w:contextualSpacing/>
        <w:jc w:val="both"/>
        <w:rPr>
          <w:rFonts w:ascii="Times New Roman" w:hAnsi="Times New Roman" w:cs="Times New Roman"/>
          <w:sz w:val="22"/>
          <w:szCs w:val="22"/>
        </w:rPr>
      </w:pPr>
    </w:p>
    <w:p w14:paraId="4BF81C04" w14:textId="77777777" w:rsidR="002253ED" w:rsidRPr="00D12419" w:rsidRDefault="002253ED" w:rsidP="002253ED">
      <w:pPr>
        <w:pStyle w:val="ab"/>
        <w:spacing w:before="0" w:beforeAutospacing="0" w:after="0" w:afterAutospacing="0"/>
        <w:ind w:firstLine="567"/>
        <w:contextualSpacing/>
        <w:jc w:val="both"/>
        <w:rPr>
          <w:rFonts w:ascii="Times New Roman" w:hAnsi="Times New Roman" w:cs="Times New Roman"/>
          <w:sz w:val="22"/>
          <w:szCs w:val="22"/>
        </w:rPr>
      </w:pPr>
      <w:r w:rsidRPr="00D12419">
        <w:rPr>
          <w:rFonts w:ascii="Times New Roman" w:hAnsi="Times New Roman" w:cs="Times New Roman"/>
          <w:b/>
          <w:bCs/>
          <w:sz w:val="22"/>
          <w:szCs w:val="22"/>
        </w:rPr>
        <w:t xml:space="preserve">Формат </w:t>
      </w:r>
      <w:proofErr w:type="spellStart"/>
      <w:r w:rsidRPr="00D12419">
        <w:rPr>
          <w:rFonts w:ascii="Times New Roman" w:hAnsi="Times New Roman" w:cs="Times New Roman"/>
          <w:b/>
          <w:bCs/>
          <w:sz w:val="22"/>
          <w:szCs w:val="22"/>
        </w:rPr>
        <w:t>надання</w:t>
      </w:r>
      <w:proofErr w:type="spellEnd"/>
      <w:r w:rsidRPr="00D12419">
        <w:rPr>
          <w:rFonts w:ascii="Times New Roman" w:hAnsi="Times New Roman" w:cs="Times New Roman"/>
          <w:b/>
          <w:bCs/>
          <w:sz w:val="22"/>
          <w:szCs w:val="22"/>
        </w:rPr>
        <w:t xml:space="preserve"> </w:t>
      </w:r>
      <w:proofErr w:type="spellStart"/>
      <w:r w:rsidRPr="00D12419">
        <w:rPr>
          <w:rFonts w:ascii="Times New Roman" w:hAnsi="Times New Roman" w:cs="Times New Roman"/>
          <w:b/>
          <w:bCs/>
          <w:sz w:val="22"/>
          <w:szCs w:val="22"/>
        </w:rPr>
        <w:t>послуг</w:t>
      </w:r>
      <w:proofErr w:type="spellEnd"/>
      <w:r w:rsidRPr="00D12419">
        <w:rPr>
          <w:rFonts w:ascii="Times New Roman" w:hAnsi="Times New Roman" w:cs="Times New Roman"/>
          <w:b/>
          <w:bCs/>
          <w:sz w:val="22"/>
          <w:szCs w:val="22"/>
        </w:rPr>
        <w:t>:</w:t>
      </w:r>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курси</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мають</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проходити</w:t>
      </w:r>
      <w:proofErr w:type="spellEnd"/>
      <w:r w:rsidRPr="00D12419">
        <w:rPr>
          <w:rFonts w:ascii="Times New Roman" w:hAnsi="Times New Roman" w:cs="Times New Roman"/>
          <w:sz w:val="22"/>
          <w:szCs w:val="22"/>
        </w:rPr>
        <w:t xml:space="preserve"> в </w:t>
      </w:r>
      <w:proofErr w:type="gramStart"/>
      <w:r w:rsidRPr="00D12419">
        <w:rPr>
          <w:rFonts w:ascii="Times New Roman" w:hAnsi="Times New Roman" w:cs="Times New Roman"/>
          <w:sz w:val="22"/>
          <w:szCs w:val="22"/>
        </w:rPr>
        <w:t>он-лайн</w:t>
      </w:r>
      <w:proofErr w:type="gram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форматі</w:t>
      </w:r>
      <w:proofErr w:type="spellEnd"/>
      <w:r w:rsidRPr="00D12419">
        <w:rPr>
          <w:rFonts w:ascii="Times New Roman" w:hAnsi="Times New Roman" w:cs="Times New Roman"/>
          <w:sz w:val="22"/>
          <w:szCs w:val="22"/>
        </w:rPr>
        <w:t>.</w:t>
      </w:r>
    </w:p>
    <w:p w14:paraId="0857A0CB" w14:textId="77777777" w:rsidR="002253ED" w:rsidRPr="00D12419" w:rsidRDefault="002253ED" w:rsidP="002253ED">
      <w:pPr>
        <w:pStyle w:val="ab"/>
        <w:spacing w:before="0" w:beforeAutospacing="0" w:after="0" w:afterAutospacing="0"/>
        <w:ind w:firstLine="567"/>
        <w:contextualSpacing/>
        <w:jc w:val="both"/>
        <w:rPr>
          <w:rFonts w:ascii="Times New Roman" w:hAnsi="Times New Roman" w:cs="Times New Roman"/>
          <w:sz w:val="22"/>
          <w:szCs w:val="22"/>
        </w:rPr>
      </w:pPr>
      <w:proofErr w:type="spellStart"/>
      <w:r w:rsidRPr="00D12419">
        <w:rPr>
          <w:rFonts w:ascii="Times New Roman" w:hAnsi="Times New Roman" w:cs="Times New Roman"/>
          <w:sz w:val="22"/>
          <w:szCs w:val="22"/>
        </w:rPr>
        <w:t>Виконавець</w:t>
      </w:r>
      <w:proofErr w:type="spellEnd"/>
      <w:r w:rsidRPr="00D12419">
        <w:rPr>
          <w:rFonts w:ascii="Times New Roman" w:hAnsi="Times New Roman" w:cs="Times New Roman"/>
          <w:sz w:val="22"/>
          <w:szCs w:val="22"/>
        </w:rPr>
        <w:t xml:space="preserve"> повинен </w:t>
      </w:r>
      <w:proofErr w:type="spellStart"/>
      <w:r w:rsidRPr="00D12419">
        <w:rPr>
          <w:rFonts w:ascii="Times New Roman" w:hAnsi="Times New Roman" w:cs="Times New Roman"/>
          <w:sz w:val="22"/>
          <w:szCs w:val="22"/>
        </w:rPr>
        <w:t>призначити</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професійного</w:t>
      </w:r>
      <w:proofErr w:type="spellEnd"/>
      <w:r w:rsidRPr="00D12419">
        <w:rPr>
          <w:rFonts w:ascii="Times New Roman" w:hAnsi="Times New Roman" w:cs="Times New Roman"/>
          <w:sz w:val="22"/>
          <w:szCs w:val="22"/>
        </w:rPr>
        <w:t xml:space="preserve"> менеджера по </w:t>
      </w:r>
      <w:proofErr w:type="spellStart"/>
      <w:r w:rsidRPr="00D12419">
        <w:rPr>
          <w:rFonts w:ascii="Times New Roman" w:hAnsi="Times New Roman" w:cs="Times New Roman"/>
          <w:sz w:val="22"/>
          <w:szCs w:val="22"/>
        </w:rPr>
        <w:t>роботі</w:t>
      </w:r>
      <w:proofErr w:type="spellEnd"/>
      <w:r w:rsidRPr="00D12419">
        <w:rPr>
          <w:rFonts w:ascii="Times New Roman" w:hAnsi="Times New Roman" w:cs="Times New Roman"/>
          <w:sz w:val="22"/>
          <w:szCs w:val="22"/>
        </w:rPr>
        <w:t xml:space="preserve"> з </w:t>
      </w:r>
      <w:proofErr w:type="spellStart"/>
      <w:r w:rsidRPr="00D12419">
        <w:rPr>
          <w:rFonts w:ascii="Times New Roman" w:hAnsi="Times New Roman" w:cs="Times New Roman"/>
          <w:sz w:val="22"/>
          <w:szCs w:val="22"/>
        </w:rPr>
        <w:t>клієнтами</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надійну</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контактну</w:t>
      </w:r>
      <w:proofErr w:type="spellEnd"/>
      <w:r w:rsidRPr="00D12419">
        <w:rPr>
          <w:rFonts w:ascii="Times New Roman" w:hAnsi="Times New Roman" w:cs="Times New Roman"/>
          <w:sz w:val="22"/>
          <w:szCs w:val="22"/>
        </w:rPr>
        <w:t xml:space="preserve"> особу </w:t>
      </w:r>
      <w:proofErr w:type="spellStart"/>
      <w:r w:rsidRPr="00D12419">
        <w:rPr>
          <w:rFonts w:ascii="Times New Roman" w:hAnsi="Times New Roman" w:cs="Times New Roman"/>
          <w:sz w:val="22"/>
          <w:szCs w:val="22"/>
        </w:rPr>
        <w:t>або</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осіб</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які</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будуть</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відповідати</w:t>
      </w:r>
      <w:proofErr w:type="spellEnd"/>
      <w:r w:rsidRPr="00D12419">
        <w:rPr>
          <w:rFonts w:ascii="Times New Roman" w:hAnsi="Times New Roman" w:cs="Times New Roman"/>
          <w:sz w:val="22"/>
          <w:szCs w:val="22"/>
        </w:rPr>
        <w:t xml:space="preserve"> за </w:t>
      </w:r>
      <w:proofErr w:type="spellStart"/>
      <w:r w:rsidRPr="00D12419">
        <w:rPr>
          <w:rFonts w:ascii="Times New Roman" w:hAnsi="Times New Roman" w:cs="Times New Roman"/>
          <w:sz w:val="22"/>
          <w:szCs w:val="22"/>
        </w:rPr>
        <w:t>виконання</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зобов'язань</w:t>
      </w:r>
      <w:proofErr w:type="spellEnd"/>
      <w:r w:rsidRPr="00D12419">
        <w:rPr>
          <w:rFonts w:ascii="Times New Roman" w:hAnsi="Times New Roman" w:cs="Times New Roman"/>
          <w:sz w:val="22"/>
          <w:szCs w:val="22"/>
        </w:rPr>
        <w:t xml:space="preserve"> та </w:t>
      </w:r>
      <w:proofErr w:type="spellStart"/>
      <w:r w:rsidRPr="00D12419">
        <w:rPr>
          <w:rFonts w:ascii="Times New Roman" w:hAnsi="Times New Roman" w:cs="Times New Roman"/>
          <w:sz w:val="22"/>
          <w:szCs w:val="22"/>
        </w:rPr>
        <w:t>підтримувати</w:t>
      </w:r>
      <w:proofErr w:type="spellEnd"/>
      <w:r w:rsidRPr="00D12419">
        <w:rPr>
          <w:rFonts w:ascii="Times New Roman" w:hAnsi="Times New Roman" w:cs="Times New Roman"/>
          <w:sz w:val="22"/>
          <w:szCs w:val="22"/>
        </w:rPr>
        <w:t xml:space="preserve"> </w:t>
      </w:r>
      <w:proofErr w:type="spellStart"/>
      <w:r w:rsidRPr="00D12419">
        <w:rPr>
          <w:rFonts w:ascii="Times New Roman" w:hAnsi="Times New Roman" w:cs="Times New Roman"/>
          <w:sz w:val="22"/>
          <w:szCs w:val="22"/>
        </w:rPr>
        <w:t>зв'язок</w:t>
      </w:r>
      <w:proofErr w:type="spellEnd"/>
      <w:r w:rsidRPr="00D12419">
        <w:rPr>
          <w:rFonts w:ascii="Times New Roman" w:hAnsi="Times New Roman" w:cs="Times New Roman"/>
          <w:sz w:val="22"/>
          <w:szCs w:val="22"/>
        </w:rPr>
        <w:t xml:space="preserve"> з ТЧХУ. </w:t>
      </w:r>
      <w:proofErr w:type="spellStart"/>
      <w:r w:rsidRPr="00D12419">
        <w:rPr>
          <w:rFonts w:ascii="Times New Roman" w:hAnsi="Times New Roman" w:cs="Times New Roman"/>
          <w:sz w:val="22"/>
          <w:szCs w:val="22"/>
        </w:rPr>
        <w:t>Призначений</w:t>
      </w:r>
      <w:proofErr w:type="spellEnd"/>
      <w:r w:rsidRPr="00D12419">
        <w:rPr>
          <w:rFonts w:ascii="Times New Roman" w:hAnsi="Times New Roman" w:cs="Times New Roman"/>
          <w:sz w:val="22"/>
          <w:szCs w:val="22"/>
        </w:rPr>
        <w:t xml:space="preserve"> менеджер </w:t>
      </w:r>
      <w:proofErr w:type="spellStart"/>
      <w:r w:rsidRPr="00D12419">
        <w:rPr>
          <w:rFonts w:ascii="Times New Roman" w:hAnsi="Times New Roman" w:cs="Times New Roman"/>
          <w:sz w:val="22"/>
          <w:szCs w:val="22"/>
        </w:rPr>
        <w:t>відповідатиме</w:t>
      </w:r>
      <w:proofErr w:type="spellEnd"/>
      <w:r w:rsidRPr="00D12419">
        <w:rPr>
          <w:rFonts w:ascii="Times New Roman" w:hAnsi="Times New Roman" w:cs="Times New Roman"/>
          <w:sz w:val="22"/>
          <w:szCs w:val="22"/>
        </w:rPr>
        <w:t xml:space="preserve"> за </w:t>
      </w:r>
      <w:proofErr w:type="spellStart"/>
      <w:r w:rsidRPr="00D12419">
        <w:rPr>
          <w:rFonts w:ascii="Times New Roman" w:hAnsi="Times New Roman" w:cs="Times New Roman"/>
          <w:sz w:val="22"/>
          <w:szCs w:val="22"/>
        </w:rPr>
        <w:t>комунікацію</w:t>
      </w:r>
      <w:proofErr w:type="spellEnd"/>
      <w:r w:rsidRPr="00D12419">
        <w:rPr>
          <w:rFonts w:ascii="Times New Roman" w:hAnsi="Times New Roman" w:cs="Times New Roman"/>
          <w:sz w:val="22"/>
          <w:szCs w:val="22"/>
        </w:rPr>
        <w:t xml:space="preserve"> з ТЧХУ. </w:t>
      </w:r>
    </w:p>
    <w:p w14:paraId="24C04F55" w14:textId="77777777" w:rsidR="002253ED" w:rsidRPr="00D12419" w:rsidRDefault="002253ED" w:rsidP="002253ED">
      <w:pPr>
        <w:pStyle w:val="ab"/>
        <w:spacing w:before="0" w:beforeAutospacing="0" w:after="0" w:afterAutospacing="0"/>
        <w:contextualSpacing/>
        <w:jc w:val="both"/>
        <w:rPr>
          <w:rFonts w:ascii="Times New Roman" w:hAnsi="Times New Roman" w:cs="Times New Roman"/>
          <w:sz w:val="22"/>
          <w:szCs w:val="22"/>
        </w:rPr>
      </w:pPr>
    </w:p>
    <w:p w14:paraId="11D44A2C" w14:textId="23894090" w:rsidR="00743AB4" w:rsidRPr="00B217D0" w:rsidRDefault="002253ED" w:rsidP="002253ED">
      <w:pPr>
        <w:jc w:val="center"/>
        <w:rPr>
          <w:sz w:val="22"/>
          <w:szCs w:val="22"/>
          <w:lang w:val="uk-UA"/>
        </w:rPr>
      </w:pPr>
      <w:proofErr w:type="spellStart"/>
      <w:r w:rsidRPr="0032030B">
        <w:rPr>
          <w:sz w:val="22"/>
          <w:szCs w:val="22"/>
        </w:rPr>
        <w:t>Закупівля</w:t>
      </w:r>
      <w:proofErr w:type="spellEnd"/>
      <w:r w:rsidRPr="0032030B">
        <w:rPr>
          <w:sz w:val="22"/>
          <w:szCs w:val="22"/>
        </w:rPr>
        <w:t xml:space="preserve"> </w:t>
      </w:r>
      <w:proofErr w:type="spellStart"/>
      <w:r w:rsidRPr="0032030B">
        <w:rPr>
          <w:sz w:val="22"/>
          <w:szCs w:val="22"/>
        </w:rPr>
        <w:t>послуг</w:t>
      </w:r>
      <w:proofErr w:type="spellEnd"/>
      <w:r w:rsidRPr="0032030B">
        <w:rPr>
          <w:sz w:val="22"/>
          <w:szCs w:val="22"/>
        </w:rPr>
        <w:t xml:space="preserve"> </w:t>
      </w:r>
      <w:proofErr w:type="spellStart"/>
      <w:r w:rsidRPr="0032030B">
        <w:rPr>
          <w:sz w:val="22"/>
          <w:szCs w:val="22"/>
        </w:rPr>
        <w:t>здійснюватиметься</w:t>
      </w:r>
      <w:proofErr w:type="spellEnd"/>
      <w:r w:rsidRPr="0032030B">
        <w:rPr>
          <w:sz w:val="22"/>
          <w:szCs w:val="22"/>
        </w:rPr>
        <w:t xml:space="preserve"> </w:t>
      </w:r>
      <w:proofErr w:type="spellStart"/>
      <w:r w:rsidRPr="0032030B">
        <w:rPr>
          <w:sz w:val="22"/>
          <w:szCs w:val="22"/>
        </w:rPr>
        <w:t>протягом</w:t>
      </w:r>
      <w:proofErr w:type="spellEnd"/>
      <w:r w:rsidR="0010420D" w:rsidRPr="0032030B">
        <w:rPr>
          <w:sz w:val="22"/>
          <w:szCs w:val="22"/>
          <w:lang w:val="uk-UA"/>
        </w:rPr>
        <w:t xml:space="preserve"> </w:t>
      </w:r>
      <w:r w:rsidR="00B217D0" w:rsidRPr="0032030B">
        <w:rPr>
          <w:sz w:val="22"/>
          <w:szCs w:val="22"/>
          <w:lang w:val="en-US"/>
        </w:rPr>
        <w:t xml:space="preserve">12 </w:t>
      </w:r>
      <w:r w:rsidR="00B217D0" w:rsidRPr="0032030B">
        <w:rPr>
          <w:sz w:val="22"/>
          <w:szCs w:val="22"/>
          <w:lang w:val="uk-UA"/>
        </w:rPr>
        <w:t>місяців з дати укладення договору.</w:t>
      </w:r>
    </w:p>
    <w:p w14:paraId="7FC1D66F" w14:textId="77777777" w:rsidR="002253ED" w:rsidRDefault="002253ED" w:rsidP="002253ED">
      <w:pPr>
        <w:jc w:val="center"/>
        <w:rPr>
          <w:sz w:val="22"/>
          <w:szCs w:val="22"/>
          <w:lang w:val="uk-UA"/>
        </w:rPr>
      </w:pPr>
    </w:p>
    <w:tbl>
      <w:tblPr>
        <w:tblStyle w:val="a5"/>
        <w:tblW w:w="10206" w:type="dxa"/>
        <w:tblInd w:w="-5" w:type="dxa"/>
        <w:tblLook w:val="04A0" w:firstRow="1" w:lastRow="0" w:firstColumn="1" w:lastColumn="0" w:noHBand="0" w:noVBand="1"/>
      </w:tblPr>
      <w:tblGrid>
        <w:gridCol w:w="7088"/>
        <w:gridCol w:w="3118"/>
      </w:tblGrid>
      <w:tr w:rsidR="0092134B" w:rsidRPr="00D12419" w14:paraId="0742ED4D" w14:textId="77777777" w:rsidTr="000E6A35">
        <w:tc>
          <w:tcPr>
            <w:tcW w:w="10206" w:type="dxa"/>
            <w:gridSpan w:val="2"/>
            <w:shd w:val="clear" w:color="auto" w:fill="E8E8E8" w:themeFill="background2"/>
            <w:vAlign w:val="center"/>
          </w:tcPr>
          <w:p w14:paraId="094716D0" w14:textId="77777777" w:rsidR="0092134B" w:rsidRPr="00D12419" w:rsidRDefault="0092134B" w:rsidP="000E6A35">
            <w:pPr>
              <w:jc w:val="center"/>
              <w:rPr>
                <w:sz w:val="22"/>
                <w:szCs w:val="22"/>
              </w:rPr>
            </w:pPr>
            <w:r w:rsidRPr="00D12419">
              <w:rPr>
                <w:b/>
                <w:bCs/>
                <w:sz w:val="22"/>
                <w:szCs w:val="22"/>
                <w:lang w:eastAsia="uk-UA"/>
              </w:rPr>
              <w:t>ТЕХНІЧНІ ПАРАМЕТРИ</w:t>
            </w:r>
          </w:p>
        </w:tc>
      </w:tr>
      <w:tr w:rsidR="0092134B" w:rsidRPr="00D12419" w14:paraId="29705903" w14:textId="77777777" w:rsidTr="000E6A35">
        <w:tc>
          <w:tcPr>
            <w:tcW w:w="7088" w:type="dxa"/>
            <w:shd w:val="clear" w:color="auto" w:fill="E8E8E8" w:themeFill="background2"/>
            <w:vAlign w:val="center"/>
          </w:tcPr>
          <w:p w14:paraId="2D965E3E" w14:textId="77777777" w:rsidR="0092134B" w:rsidRPr="00D12419" w:rsidRDefault="0092134B" w:rsidP="000E6A35">
            <w:pPr>
              <w:jc w:val="center"/>
              <w:rPr>
                <w:sz w:val="22"/>
                <w:szCs w:val="22"/>
              </w:rPr>
            </w:pPr>
            <w:r w:rsidRPr="00D12419">
              <w:rPr>
                <w:b/>
                <w:bCs/>
                <w:sz w:val="22"/>
                <w:szCs w:val="22"/>
                <w:lang w:eastAsia="uk-UA"/>
              </w:rPr>
              <w:t>Запит</w:t>
            </w:r>
          </w:p>
        </w:tc>
        <w:tc>
          <w:tcPr>
            <w:tcW w:w="3118" w:type="dxa"/>
            <w:shd w:val="clear" w:color="auto" w:fill="E8E8E8" w:themeFill="background2"/>
            <w:vAlign w:val="center"/>
          </w:tcPr>
          <w:p w14:paraId="7CAA3DFF" w14:textId="77777777" w:rsidR="0092134B" w:rsidRPr="00D12419" w:rsidRDefault="0092134B" w:rsidP="000E6A35">
            <w:pPr>
              <w:jc w:val="center"/>
              <w:rPr>
                <w:b/>
                <w:bCs/>
                <w:sz w:val="22"/>
                <w:szCs w:val="22"/>
                <w:lang w:eastAsia="uk-UA"/>
              </w:rPr>
            </w:pPr>
            <w:proofErr w:type="spellStart"/>
            <w:r w:rsidRPr="00D12419">
              <w:rPr>
                <w:b/>
                <w:bCs/>
                <w:sz w:val="22"/>
                <w:szCs w:val="22"/>
                <w:lang w:eastAsia="uk-UA"/>
              </w:rPr>
              <w:t>Відповідь</w:t>
            </w:r>
            <w:proofErr w:type="spellEnd"/>
            <w:r w:rsidRPr="00D12419">
              <w:rPr>
                <w:b/>
                <w:bCs/>
                <w:sz w:val="22"/>
                <w:szCs w:val="22"/>
                <w:lang w:eastAsia="uk-UA"/>
              </w:rPr>
              <w:t xml:space="preserve"> </w:t>
            </w:r>
            <w:proofErr w:type="spellStart"/>
            <w:r w:rsidRPr="00D12419">
              <w:rPr>
                <w:b/>
                <w:bCs/>
                <w:sz w:val="22"/>
                <w:szCs w:val="22"/>
                <w:lang w:eastAsia="uk-UA"/>
              </w:rPr>
              <w:t>Учасника</w:t>
            </w:r>
            <w:proofErr w:type="spellEnd"/>
            <w:r w:rsidRPr="00D12419">
              <w:rPr>
                <w:b/>
                <w:bCs/>
                <w:sz w:val="22"/>
                <w:szCs w:val="22"/>
                <w:lang w:eastAsia="uk-UA"/>
              </w:rPr>
              <w:t xml:space="preserve"> тендеру</w:t>
            </w:r>
          </w:p>
          <w:p w14:paraId="2A1958CC" w14:textId="77777777" w:rsidR="0092134B" w:rsidRPr="00D12419" w:rsidRDefault="0092134B" w:rsidP="000E6A35">
            <w:pPr>
              <w:jc w:val="center"/>
              <w:rPr>
                <w:sz w:val="22"/>
                <w:szCs w:val="22"/>
                <w:lang w:eastAsia="uk-UA"/>
              </w:rPr>
            </w:pPr>
            <w:r w:rsidRPr="00D12419">
              <w:rPr>
                <w:i/>
                <w:iCs/>
                <w:sz w:val="22"/>
                <w:szCs w:val="22"/>
                <w:lang w:eastAsia="uk-UA"/>
              </w:rPr>
              <w:t xml:space="preserve">(підтвердіть в </w:t>
            </w:r>
            <w:proofErr w:type="spellStart"/>
            <w:r w:rsidRPr="00D12419">
              <w:rPr>
                <w:i/>
                <w:iCs/>
                <w:sz w:val="22"/>
                <w:szCs w:val="22"/>
                <w:lang w:eastAsia="uk-UA"/>
              </w:rPr>
              <w:t>цьому</w:t>
            </w:r>
            <w:proofErr w:type="spellEnd"/>
            <w:r w:rsidRPr="00D12419">
              <w:rPr>
                <w:i/>
                <w:iCs/>
                <w:sz w:val="22"/>
                <w:szCs w:val="22"/>
                <w:lang w:eastAsia="uk-UA"/>
              </w:rPr>
              <w:t xml:space="preserve"> </w:t>
            </w:r>
            <w:proofErr w:type="spellStart"/>
            <w:r w:rsidRPr="00D12419">
              <w:rPr>
                <w:i/>
                <w:iCs/>
                <w:sz w:val="22"/>
                <w:szCs w:val="22"/>
                <w:lang w:eastAsia="uk-UA"/>
              </w:rPr>
              <w:t>стовпці</w:t>
            </w:r>
            <w:proofErr w:type="spellEnd"/>
            <w:r w:rsidRPr="00D12419">
              <w:rPr>
                <w:i/>
                <w:iCs/>
                <w:sz w:val="22"/>
                <w:szCs w:val="22"/>
                <w:lang w:eastAsia="uk-UA"/>
              </w:rPr>
              <w:t xml:space="preserve"> </w:t>
            </w:r>
            <w:proofErr w:type="spellStart"/>
            <w:r w:rsidRPr="00D12419">
              <w:rPr>
                <w:i/>
                <w:iCs/>
                <w:sz w:val="22"/>
                <w:szCs w:val="22"/>
                <w:lang w:eastAsia="uk-UA"/>
              </w:rPr>
              <w:t>виконання</w:t>
            </w:r>
            <w:proofErr w:type="spellEnd"/>
            <w:r w:rsidRPr="00D12419">
              <w:rPr>
                <w:i/>
                <w:iCs/>
                <w:sz w:val="22"/>
                <w:szCs w:val="22"/>
                <w:lang w:eastAsia="uk-UA"/>
              </w:rPr>
              <w:t xml:space="preserve"> </w:t>
            </w:r>
            <w:proofErr w:type="spellStart"/>
            <w:r w:rsidRPr="00D12419">
              <w:rPr>
                <w:i/>
                <w:iCs/>
                <w:sz w:val="22"/>
                <w:szCs w:val="22"/>
                <w:lang w:eastAsia="uk-UA"/>
              </w:rPr>
              <w:t>вказаних</w:t>
            </w:r>
            <w:proofErr w:type="spellEnd"/>
            <w:r w:rsidRPr="00D12419">
              <w:rPr>
                <w:i/>
                <w:iCs/>
                <w:sz w:val="22"/>
                <w:szCs w:val="22"/>
                <w:lang w:eastAsia="uk-UA"/>
              </w:rPr>
              <w:t xml:space="preserve"> </w:t>
            </w:r>
            <w:proofErr w:type="spellStart"/>
            <w:r w:rsidRPr="00D12419">
              <w:rPr>
                <w:i/>
                <w:iCs/>
                <w:sz w:val="22"/>
                <w:szCs w:val="22"/>
                <w:lang w:eastAsia="uk-UA"/>
              </w:rPr>
              <w:t>вимог</w:t>
            </w:r>
            <w:proofErr w:type="spellEnd"/>
            <w:r w:rsidRPr="00D12419">
              <w:rPr>
                <w:i/>
                <w:iCs/>
                <w:sz w:val="22"/>
                <w:szCs w:val="22"/>
                <w:lang w:eastAsia="uk-UA"/>
              </w:rPr>
              <w:t xml:space="preserve"> по кожному пункту, </w:t>
            </w:r>
            <w:proofErr w:type="spellStart"/>
            <w:r w:rsidRPr="00D12419">
              <w:rPr>
                <w:i/>
                <w:iCs/>
                <w:sz w:val="22"/>
                <w:szCs w:val="22"/>
                <w:lang w:eastAsia="uk-UA"/>
              </w:rPr>
              <w:t>надання</w:t>
            </w:r>
            <w:proofErr w:type="spellEnd"/>
            <w:r w:rsidRPr="00D12419">
              <w:rPr>
                <w:i/>
                <w:iCs/>
                <w:sz w:val="22"/>
                <w:szCs w:val="22"/>
                <w:lang w:eastAsia="uk-UA"/>
              </w:rPr>
              <w:t xml:space="preserve"> </w:t>
            </w:r>
            <w:proofErr w:type="spellStart"/>
            <w:r w:rsidRPr="00D12419">
              <w:rPr>
                <w:i/>
                <w:iCs/>
                <w:sz w:val="22"/>
                <w:szCs w:val="22"/>
                <w:lang w:eastAsia="uk-UA"/>
              </w:rPr>
              <w:t>вказаних</w:t>
            </w:r>
            <w:proofErr w:type="spellEnd"/>
            <w:r w:rsidRPr="00D12419">
              <w:rPr>
                <w:i/>
                <w:iCs/>
                <w:sz w:val="22"/>
                <w:szCs w:val="22"/>
                <w:lang w:eastAsia="uk-UA"/>
              </w:rPr>
              <w:t xml:space="preserve"> </w:t>
            </w:r>
            <w:proofErr w:type="spellStart"/>
            <w:r w:rsidRPr="00D12419">
              <w:rPr>
                <w:i/>
                <w:iCs/>
                <w:sz w:val="22"/>
                <w:szCs w:val="22"/>
                <w:lang w:eastAsia="uk-UA"/>
              </w:rPr>
              <w:t>документів</w:t>
            </w:r>
            <w:proofErr w:type="spellEnd"/>
            <w:r w:rsidRPr="00D12419">
              <w:rPr>
                <w:i/>
                <w:iCs/>
                <w:sz w:val="22"/>
                <w:szCs w:val="22"/>
                <w:lang w:eastAsia="uk-UA"/>
              </w:rPr>
              <w:t xml:space="preserve">, </w:t>
            </w:r>
            <w:proofErr w:type="spellStart"/>
            <w:r w:rsidRPr="00D12419">
              <w:rPr>
                <w:i/>
                <w:iCs/>
                <w:sz w:val="22"/>
                <w:szCs w:val="22"/>
                <w:lang w:eastAsia="uk-UA"/>
              </w:rPr>
              <w:t>або</w:t>
            </w:r>
            <w:proofErr w:type="spellEnd"/>
            <w:r w:rsidRPr="00D12419">
              <w:rPr>
                <w:i/>
                <w:iCs/>
                <w:sz w:val="22"/>
                <w:szCs w:val="22"/>
                <w:lang w:eastAsia="uk-UA"/>
              </w:rPr>
              <w:t xml:space="preserve"> </w:t>
            </w:r>
            <w:proofErr w:type="spellStart"/>
            <w:r w:rsidRPr="00D12419">
              <w:rPr>
                <w:i/>
                <w:iCs/>
                <w:sz w:val="22"/>
                <w:szCs w:val="22"/>
                <w:lang w:eastAsia="uk-UA"/>
              </w:rPr>
              <w:t>надайте</w:t>
            </w:r>
            <w:proofErr w:type="spellEnd"/>
            <w:r w:rsidRPr="00D12419">
              <w:rPr>
                <w:i/>
                <w:iCs/>
                <w:sz w:val="22"/>
                <w:szCs w:val="22"/>
                <w:lang w:eastAsia="uk-UA"/>
              </w:rPr>
              <w:t xml:space="preserve"> свою </w:t>
            </w:r>
            <w:proofErr w:type="spellStart"/>
            <w:r w:rsidRPr="00D12419">
              <w:rPr>
                <w:i/>
                <w:iCs/>
                <w:sz w:val="22"/>
                <w:szCs w:val="22"/>
                <w:lang w:eastAsia="uk-UA"/>
              </w:rPr>
              <w:t>пропозицію</w:t>
            </w:r>
            <w:proofErr w:type="spellEnd"/>
            <w:r w:rsidRPr="00D12419">
              <w:rPr>
                <w:i/>
                <w:iCs/>
                <w:sz w:val="22"/>
                <w:szCs w:val="22"/>
                <w:lang w:eastAsia="uk-UA"/>
              </w:rPr>
              <w:t>)</w:t>
            </w:r>
          </w:p>
        </w:tc>
      </w:tr>
      <w:tr w:rsidR="0092134B" w:rsidRPr="00D12419" w14:paraId="1BA6C8A2" w14:textId="77777777" w:rsidTr="000E6A35">
        <w:trPr>
          <w:trHeight w:val="785"/>
        </w:trPr>
        <w:tc>
          <w:tcPr>
            <w:tcW w:w="10206" w:type="dxa"/>
            <w:gridSpan w:val="2"/>
            <w:shd w:val="clear" w:color="auto" w:fill="E8E8E8" w:themeFill="background2"/>
          </w:tcPr>
          <w:p w14:paraId="460209A1" w14:textId="77777777" w:rsidR="0092134B" w:rsidRPr="00D12419" w:rsidRDefault="0092134B" w:rsidP="000E6A35">
            <w:pPr>
              <w:jc w:val="center"/>
              <w:rPr>
                <w:spacing w:val="-6"/>
                <w:sz w:val="22"/>
                <w:szCs w:val="22"/>
              </w:rPr>
            </w:pPr>
            <w:bookmarkStart w:id="3" w:name="_Hlk195526529"/>
          </w:p>
          <w:p w14:paraId="4B5C56D5" w14:textId="77777777" w:rsidR="000A66B7" w:rsidRDefault="000A66B7" w:rsidP="000E6A35">
            <w:pPr>
              <w:jc w:val="center"/>
              <w:rPr>
                <w:spacing w:val="-6"/>
                <w:sz w:val="22"/>
                <w:szCs w:val="22"/>
                <w:lang w:val="uk-UA"/>
              </w:rPr>
            </w:pPr>
            <w:r w:rsidRPr="000A66B7">
              <w:rPr>
                <w:spacing w:val="-6"/>
                <w:sz w:val="22"/>
                <w:szCs w:val="22"/>
              </w:rPr>
              <w:t xml:space="preserve">Курс </w:t>
            </w:r>
            <w:proofErr w:type="spellStart"/>
            <w:r w:rsidRPr="000A66B7">
              <w:rPr>
                <w:spacing w:val="-6"/>
                <w:sz w:val="22"/>
                <w:szCs w:val="22"/>
              </w:rPr>
              <w:t>спрямований</w:t>
            </w:r>
            <w:proofErr w:type="spellEnd"/>
            <w:r w:rsidRPr="000A66B7">
              <w:rPr>
                <w:spacing w:val="-6"/>
                <w:sz w:val="22"/>
                <w:szCs w:val="22"/>
              </w:rPr>
              <w:t xml:space="preserve"> на </w:t>
            </w:r>
            <w:proofErr w:type="spellStart"/>
            <w:r w:rsidRPr="000A66B7">
              <w:rPr>
                <w:spacing w:val="-6"/>
                <w:sz w:val="22"/>
                <w:szCs w:val="22"/>
              </w:rPr>
              <w:t>формування</w:t>
            </w:r>
            <w:proofErr w:type="spellEnd"/>
            <w:r w:rsidRPr="000A66B7">
              <w:rPr>
                <w:spacing w:val="-6"/>
                <w:sz w:val="22"/>
                <w:szCs w:val="22"/>
              </w:rPr>
              <w:t xml:space="preserve"> </w:t>
            </w:r>
            <w:proofErr w:type="spellStart"/>
            <w:r w:rsidRPr="000A66B7">
              <w:rPr>
                <w:spacing w:val="-6"/>
                <w:sz w:val="22"/>
                <w:szCs w:val="22"/>
              </w:rPr>
              <w:t>знань</w:t>
            </w:r>
            <w:proofErr w:type="spellEnd"/>
            <w:r w:rsidRPr="000A66B7">
              <w:rPr>
                <w:spacing w:val="-6"/>
                <w:sz w:val="22"/>
                <w:szCs w:val="22"/>
              </w:rPr>
              <w:t xml:space="preserve"> та </w:t>
            </w:r>
            <w:proofErr w:type="spellStart"/>
            <w:r w:rsidRPr="000A66B7">
              <w:rPr>
                <w:spacing w:val="-6"/>
                <w:sz w:val="22"/>
                <w:szCs w:val="22"/>
              </w:rPr>
              <w:t>навичок</w:t>
            </w:r>
            <w:proofErr w:type="spellEnd"/>
            <w:r w:rsidRPr="000A66B7">
              <w:rPr>
                <w:spacing w:val="-6"/>
                <w:sz w:val="22"/>
                <w:szCs w:val="22"/>
              </w:rPr>
              <w:t xml:space="preserve">, </w:t>
            </w:r>
            <w:proofErr w:type="spellStart"/>
            <w:r w:rsidRPr="000A66B7">
              <w:rPr>
                <w:spacing w:val="-6"/>
                <w:sz w:val="22"/>
                <w:szCs w:val="22"/>
              </w:rPr>
              <w:t>необхідних</w:t>
            </w:r>
            <w:proofErr w:type="spellEnd"/>
            <w:r w:rsidRPr="000A66B7">
              <w:rPr>
                <w:spacing w:val="-6"/>
                <w:sz w:val="22"/>
                <w:szCs w:val="22"/>
              </w:rPr>
              <w:t xml:space="preserve"> для </w:t>
            </w:r>
            <w:proofErr w:type="spellStart"/>
            <w:r w:rsidRPr="000A66B7">
              <w:rPr>
                <w:spacing w:val="-6"/>
                <w:sz w:val="22"/>
                <w:szCs w:val="22"/>
              </w:rPr>
              <w:t>застосування</w:t>
            </w:r>
            <w:proofErr w:type="spellEnd"/>
            <w:r w:rsidRPr="000A66B7">
              <w:rPr>
                <w:spacing w:val="-6"/>
                <w:sz w:val="22"/>
                <w:szCs w:val="22"/>
              </w:rPr>
              <w:t xml:space="preserve"> у </w:t>
            </w:r>
            <w:proofErr w:type="spellStart"/>
            <w:r w:rsidRPr="000A66B7">
              <w:rPr>
                <w:spacing w:val="-6"/>
                <w:sz w:val="22"/>
                <w:szCs w:val="22"/>
              </w:rPr>
              <w:t>практичній</w:t>
            </w:r>
            <w:proofErr w:type="spellEnd"/>
            <w:r w:rsidRPr="000A66B7">
              <w:rPr>
                <w:spacing w:val="-6"/>
                <w:sz w:val="22"/>
                <w:szCs w:val="22"/>
              </w:rPr>
              <w:t xml:space="preserve"> </w:t>
            </w:r>
            <w:proofErr w:type="spellStart"/>
            <w:r w:rsidRPr="000A66B7">
              <w:rPr>
                <w:spacing w:val="-6"/>
                <w:sz w:val="22"/>
                <w:szCs w:val="22"/>
              </w:rPr>
              <w:t>професійній</w:t>
            </w:r>
            <w:proofErr w:type="spellEnd"/>
            <w:r w:rsidRPr="000A66B7">
              <w:rPr>
                <w:spacing w:val="-6"/>
                <w:sz w:val="22"/>
                <w:szCs w:val="22"/>
              </w:rPr>
              <w:t xml:space="preserve"> </w:t>
            </w:r>
            <w:proofErr w:type="spellStart"/>
            <w:r w:rsidRPr="000A66B7">
              <w:rPr>
                <w:spacing w:val="-6"/>
                <w:sz w:val="22"/>
                <w:szCs w:val="22"/>
              </w:rPr>
              <w:t>діяльності</w:t>
            </w:r>
            <w:proofErr w:type="spellEnd"/>
            <w:r w:rsidRPr="000A66B7">
              <w:rPr>
                <w:spacing w:val="-6"/>
                <w:sz w:val="22"/>
                <w:szCs w:val="22"/>
              </w:rPr>
              <w:t xml:space="preserve"> для </w:t>
            </w:r>
            <w:proofErr w:type="spellStart"/>
            <w:r w:rsidRPr="000A66B7">
              <w:rPr>
                <w:spacing w:val="-6"/>
                <w:sz w:val="22"/>
                <w:szCs w:val="22"/>
              </w:rPr>
              <w:t>дистанційного</w:t>
            </w:r>
            <w:proofErr w:type="spellEnd"/>
            <w:r w:rsidRPr="000A66B7">
              <w:rPr>
                <w:spacing w:val="-6"/>
                <w:sz w:val="22"/>
                <w:szCs w:val="22"/>
              </w:rPr>
              <w:t xml:space="preserve"> формату </w:t>
            </w:r>
            <w:proofErr w:type="spellStart"/>
            <w:r w:rsidRPr="000A66B7">
              <w:rPr>
                <w:spacing w:val="-6"/>
                <w:sz w:val="22"/>
                <w:szCs w:val="22"/>
              </w:rPr>
              <w:t>роботи</w:t>
            </w:r>
            <w:proofErr w:type="spellEnd"/>
            <w:r w:rsidRPr="000A66B7">
              <w:rPr>
                <w:spacing w:val="-6"/>
                <w:sz w:val="22"/>
                <w:szCs w:val="22"/>
              </w:rPr>
              <w:t>.</w:t>
            </w:r>
            <w:r>
              <w:rPr>
                <w:spacing w:val="-6"/>
                <w:sz w:val="22"/>
                <w:szCs w:val="22"/>
                <w:lang w:val="uk-UA"/>
              </w:rPr>
              <w:t xml:space="preserve"> </w:t>
            </w:r>
          </w:p>
          <w:p w14:paraId="2571D937" w14:textId="4419DDFA" w:rsidR="0092134B" w:rsidRPr="00D12419" w:rsidRDefault="0092134B" w:rsidP="000E6A35">
            <w:pPr>
              <w:jc w:val="center"/>
              <w:rPr>
                <w:rFonts w:eastAsia="Arial Unicode MS"/>
                <w:color w:val="000000" w:themeColor="text1"/>
                <w:sz w:val="22"/>
                <w:szCs w:val="22"/>
              </w:rPr>
            </w:pPr>
            <w:proofErr w:type="spellStart"/>
            <w:r w:rsidRPr="00D12419">
              <w:rPr>
                <w:spacing w:val="-6"/>
                <w:sz w:val="22"/>
                <w:szCs w:val="22"/>
              </w:rPr>
              <w:t>Надання</w:t>
            </w:r>
            <w:proofErr w:type="spellEnd"/>
            <w:r w:rsidRPr="00D12419">
              <w:rPr>
                <w:spacing w:val="-6"/>
                <w:sz w:val="22"/>
                <w:szCs w:val="22"/>
              </w:rPr>
              <w:t xml:space="preserve"> </w:t>
            </w:r>
            <w:proofErr w:type="spellStart"/>
            <w:r w:rsidRPr="00D12419">
              <w:rPr>
                <w:spacing w:val="-6"/>
                <w:sz w:val="22"/>
                <w:szCs w:val="22"/>
              </w:rPr>
              <w:t>базової</w:t>
            </w:r>
            <w:proofErr w:type="spellEnd"/>
            <w:r w:rsidRPr="00D12419">
              <w:rPr>
                <w:spacing w:val="-6"/>
                <w:sz w:val="22"/>
                <w:szCs w:val="22"/>
              </w:rPr>
              <w:t xml:space="preserve"> </w:t>
            </w:r>
            <w:proofErr w:type="spellStart"/>
            <w:r w:rsidRPr="00D12419">
              <w:rPr>
                <w:spacing w:val="-6"/>
                <w:sz w:val="22"/>
                <w:szCs w:val="22"/>
              </w:rPr>
              <w:t>комплексної</w:t>
            </w:r>
            <w:proofErr w:type="spellEnd"/>
            <w:r w:rsidRPr="00D12419">
              <w:rPr>
                <w:spacing w:val="-6"/>
                <w:sz w:val="22"/>
                <w:szCs w:val="22"/>
              </w:rPr>
              <w:t xml:space="preserve"> </w:t>
            </w:r>
            <w:proofErr w:type="spellStart"/>
            <w:r w:rsidRPr="00D12419">
              <w:rPr>
                <w:spacing w:val="-6"/>
                <w:sz w:val="22"/>
                <w:szCs w:val="22"/>
              </w:rPr>
              <w:t>комп'ютерної</w:t>
            </w:r>
            <w:proofErr w:type="spellEnd"/>
            <w:r w:rsidRPr="00D12419">
              <w:rPr>
                <w:spacing w:val="-6"/>
                <w:sz w:val="22"/>
                <w:szCs w:val="22"/>
              </w:rPr>
              <w:t xml:space="preserve"> </w:t>
            </w:r>
            <w:proofErr w:type="spellStart"/>
            <w:r w:rsidRPr="00D12419">
              <w:rPr>
                <w:spacing w:val="-6"/>
                <w:sz w:val="22"/>
                <w:szCs w:val="22"/>
              </w:rPr>
              <w:t>підготовки</w:t>
            </w:r>
            <w:proofErr w:type="spellEnd"/>
            <w:r w:rsidRPr="00D12419">
              <w:rPr>
                <w:spacing w:val="-6"/>
                <w:sz w:val="22"/>
                <w:szCs w:val="22"/>
              </w:rPr>
              <w:t xml:space="preserve"> з пакету </w:t>
            </w:r>
            <w:proofErr w:type="spellStart"/>
            <w:r w:rsidRPr="00D12419">
              <w:rPr>
                <w:spacing w:val="-6"/>
                <w:sz w:val="22"/>
                <w:szCs w:val="22"/>
              </w:rPr>
              <w:t>програм</w:t>
            </w:r>
            <w:proofErr w:type="spellEnd"/>
            <w:r w:rsidRPr="00D12419">
              <w:rPr>
                <w:spacing w:val="-6"/>
                <w:sz w:val="22"/>
                <w:szCs w:val="22"/>
              </w:rPr>
              <w:t xml:space="preserve"> Microsoft Office:  Word, Excel, </w:t>
            </w:r>
            <w:r w:rsidR="002D3F89" w:rsidRPr="002D3F89">
              <w:rPr>
                <w:spacing w:val="-6"/>
                <w:sz w:val="22"/>
                <w:szCs w:val="22"/>
              </w:rPr>
              <w:t xml:space="preserve">Microsoft </w:t>
            </w:r>
            <w:r w:rsidRPr="00D12419">
              <w:rPr>
                <w:spacing w:val="-6"/>
                <w:sz w:val="22"/>
                <w:szCs w:val="22"/>
              </w:rPr>
              <w:t>PowerPoint</w:t>
            </w:r>
          </w:p>
        </w:tc>
      </w:tr>
      <w:tr w:rsidR="0092134B" w:rsidRPr="00D12419" w14:paraId="198E99C5" w14:textId="77777777" w:rsidTr="000E6A35">
        <w:trPr>
          <w:trHeight w:val="578"/>
        </w:trPr>
        <w:tc>
          <w:tcPr>
            <w:tcW w:w="7088" w:type="dxa"/>
          </w:tcPr>
          <w:p w14:paraId="686BA46C" w14:textId="77777777" w:rsidR="0092134B" w:rsidRPr="00D12419" w:rsidRDefault="0092134B" w:rsidP="000E6A35">
            <w:pPr>
              <w:jc w:val="both"/>
              <w:rPr>
                <w:rFonts w:eastAsia="Arial Unicode MS"/>
                <w:color w:val="000000" w:themeColor="text1"/>
                <w:sz w:val="22"/>
                <w:szCs w:val="22"/>
              </w:rPr>
            </w:pPr>
            <w:proofErr w:type="spellStart"/>
            <w:r w:rsidRPr="00D12419">
              <w:rPr>
                <w:rFonts w:eastAsia="Arial Unicode MS"/>
                <w:color w:val="000000" w:themeColor="text1"/>
                <w:sz w:val="22"/>
                <w:szCs w:val="22"/>
              </w:rPr>
              <w:t>Призначення</w:t>
            </w:r>
            <w:proofErr w:type="spellEnd"/>
            <w:r w:rsidRPr="00D12419">
              <w:rPr>
                <w:rFonts w:eastAsia="Arial Unicode MS"/>
                <w:color w:val="000000" w:themeColor="text1"/>
                <w:sz w:val="22"/>
                <w:szCs w:val="22"/>
              </w:rPr>
              <w:t xml:space="preserve"> менеджера для </w:t>
            </w:r>
            <w:proofErr w:type="spellStart"/>
            <w:r w:rsidRPr="00D12419">
              <w:rPr>
                <w:rFonts w:eastAsia="Arial Unicode MS"/>
                <w:color w:val="000000" w:themeColor="text1"/>
                <w:sz w:val="22"/>
                <w:szCs w:val="22"/>
              </w:rPr>
              <w:t>постійного</w:t>
            </w:r>
            <w:proofErr w:type="spellEnd"/>
            <w:r w:rsidRPr="00D12419">
              <w:rPr>
                <w:rFonts w:eastAsia="Arial Unicode MS"/>
                <w:color w:val="000000" w:themeColor="text1"/>
                <w:sz w:val="22"/>
                <w:szCs w:val="22"/>
              </w:rPr>
              <w:t xml:space="preserve"> контакту та </w:t>
            </w:r>
            <w:proofErr w:type="spellStart"/>
            <w:r w:rsidRPr="00D12419">
              <w:rPr>
                <w:rFonts w:eastAsia="Arial Unicode MS"/>
                <w:color w:val="000000" w:themeColor="text1"/>
                <w:sz w:val="22"/>
                <w:szCs w:val="22"/>
              </w:rPr>
              <w:t>вирішення</w:t>
            </w:r>
            <w:proofErr w:type="spellEnd"/>
            <w:r w:rsidRPr="00D12419">
              <w:rPr>
                <w:rFonts w:eastAsia="Arial Unicode MS"/>
                <w:color w:val="000000" w:themeColor="text1"/>
                <w:sz w:val="22"/>
                <w:szCs w:val="22"/>
              </w:rPr>
              <w:t xml:space="preserve"> </w:t>
            </w:r>
            <w:proofErr w:type="spellStart"/>
            <w:r w:rsidRPr="00D12419">
              <w:rPr>
                <w:rFonts w:eastAsia="Arial Unicode MS"/>
                <w:color w:val="000000" w:themeColor="text1"/>
                <w:sz w:val="22"/>
                <w:szCs w:val="22"/>
              </w:rPr>
              <w:t>організаційних</w:t>
            </w:r>
            <w:proofErr w:type="spellEnd"/>
            <w:r w:rsidRPr="00D12419">
              <w:rPr>
                <w:rFonts w:eastAsia="Arial Unicode MS"/>
                <w:color w:val="000000" w:themeColor="text1"/>
                <w:sz w:val="22"/>
                <w:szCs w:val="22"/>
              </w:rPr>
              <w:t xml:space="preserve"> </w:t>
            </w:r>
            <w:proofErr w:type="spellStart"/>
            <w:r w:rsidRPr="00D12419">
              <w:rPr>
                <w:rFonts w:eastAsia="Arial Unicode MS"/>
                <w:color w:val="000000" w:themeColor="text1"/>
                <w:sz w:val="22"/>
                <w:szCs w:val="22"/>
              </w:rPr>
              <w:t>питань</w:t>
            </w:r>
            <w:proofErr w:type="spellEnd"/>
          </w:p>
        </w:tc>
        <w:tc>
          <w:tcPr>
            <w:tcW w:w="3118" w:type="dxa"/>
          </w:tcPr>
          <w:p w14:paraId="048FBE92" w14:textId="77777777" w:rsidR="0092134B" w:rsidRPr="00D12419" w:rsidRDefault="0092134B" w:rsidP="000E6A35">
            <w:pPr>
              <w:rPr>
                <w:rFonts w:eastAsia="Arial Unicode MS"/>
                <w:color w:val="000000" w:themeColor="text1"/>
                <w:sz w:val="22"/>
                <w:szCs w:val="22"/>
              </w:rPr>
            </w:pPr>
          </w:p>
        </w:tc>
      </w:tr>
      <w:tr w:rsidR="00367F05" w:rsidRPr="00D12419" w14:paraId="287E3E27" w14:textId="77777777" w:rsidTr="00367F05">
        <w:tc>
          <w:tcPr>
            <w:tcW w:w="10206" w:type="dxa"/>
            <w:gridSpan w:val="2"/>
            <w:shd w:val="clear" w:color="auto" w:fill="E8E8E8" w:themeFill="background2"/>
          </w:tcPr>
          <w:p w14:paraId="3C9B2F9C" w14:textId="713D1235" w:rsidR="00367F05" w:rsidRPr="00E11441" w:rsidRDefault="00E11441" w:rsidP="00E11441">
            <w:pPr>
              <w:rPr>
                <w:rFonts w:eastAsia="Arial Unicode MS"/>
                <w:b/>
                <w:bCs/>
                <w:color w:val="000000" w:themeColor="text1"/>
                <w:sz w:val="22"/>
                <w:szCs w:val="22"/>
                <w:lang w:val="uk-UA"/>
              </w:rPr>
            </w:pPr>
            <w:r w:rsidRPr="00E11441">
              <w:rPr>
                <w:rFonts w:eastAsia="Arial Unicode MS"/>
                <w:b/>
                <w:bCs/>
                <w:color w:val="000000" w:themeColor="text1"/>
                <w:sz w:val="22"/>
                <w:szCs w:val="22"/>
                <w:lang w:val="uk-UA"/>
              </w:rPr>
              <w:t>1.</w:t>
            </w:r>
            <w:r>
              <w:rPr>
                <w:rFonts w:eastAsia="Arial Unicode MS"/>
                <w:b/>
                <w:bCs/>
                <w:color w:val="000000" w:themeColor="text1"/>
                <w:sz w:val="22"/>
                <w:szCs w:val="22"/>
              </w:rPr>
              <w:t xml:space="preserve"> </w:t>
            </w:r>
            <w:proofErr w:type="spellStart"/>
            <w:r w:rsidR="008B4F18" w:rsidRPr="00E11441">
              <w:rPr>
                <w:rFonts w:eastAsia="Arial Unicode MS"/>
                <w:b/>
                <w:bCs/>
                <w:color w:val="000000" w:themeColor="text1"/>
                <w:sz w:val="22"/>
                <w:szCs w:val="22"/>
              </w:rPr>
              <w:t>Тривалість</w:t>
            </w:r>
            <w:proofErr w:type="spellEnd"/>
            <w:r w:rsidR="008B4F18" w:rsidRPr="00E11441">
              <w:rPr>
                <w:rFonts w:eastAsia="Arial Unicode MS"/>
                <w:b/>
                <w:bCs/>
                <w:color w:val="000000" w:themeColor="text1"/>
                <w:sz w:val="22"/>
                <w:szCs w:val="22"/>
              </w:rPr>
              <w:t xml:space="preserve"> формат </w:t>
            </w:r>
            <w:proofErr w:type="spellStart"/>
            <w:r w:rsidR="008B4F18" w:rsidRPr="00E11441">
              <w:rPr>
                <w:rFonts w:eastAsia="Arial Unicode MS"/>
                <w:b/>
                <w:bCs/>
                <w:color w:val="000000" w:themeColor="text1"/>
                <w:sz w:val="22"/>
                <w:szCs w:val="22"/>
              </w:rPr>
              <w:t>навчання</w:t>
            </w:r>
            <w:proofErr w:type="spellEnd"/>
            <w:r w:rsidR="006F3B8E" w:rsidRPr="00E11441">
              <w:rPr>
                <w:rFonts w:eastAsia="Arial Unicode MS"/>
                <w:b/>
                <w:bCs/>
                <w:color w:val="000000" w:themeColor="text1"/>
                <w:sz w:val="22"/>
                <w:szCs w:val="22"/>
                <w:lang w:val="uk-UA"/>
              </w:rPr>
              <w:t xml:space="preserve">, основні вимоги до </w:t>
            </w:r>
            <w:r w:rsidR="008E423F" w:rsidRPr="00E11441">
              <w:rPr>
                <w:rFonts w:eastAsia="Arial Unicode MS"/>
                <w:b/>
                <w:bCs/>
                <w:color w:val="000000" w:themeColor="text1"/>
                <w:sz w:val="22"/>
                <w:szCs w:val="22"/>
                <w:lang w:val="uk-UA"/>
              </w:rPr>
              <w:t>проведення курсу</w:t>
            </w:r>
          </w:p>
        </w:tc>
      </w:tr>
      <w:tr w:rsidR="00367F05" w:rsidRPr="00D12419" w14:paraId="649CC005" w14:textId="77777777" w:rsidTr="000E6A35">
        <w:tc>
          <w:tcPr>
            <w:tcW w:w="7088" w:type="dxa"/>
          </w:tcPr>
          <w:p w14:paraId="12BE685B" w14:textId="73F925FB" w:rsidR="00367F05" w:rsidRDefault="00E11441" w:rsidP="000E6A35">
            <w:pPr>
              <w:jc w:val="both"/>
              <w:rPr>
                <w:rFonts w:eastAsia="Arial Unicode MS"/>
                <w:color w:val="000000" w:themeColor="text1"/>
                <w:sz w:val="22"/>
                <w:szCs w:val="22"/>
                <w:lang w:val="uk-UA"/>
              </w:rPr>
            </w:pPr>
            <w:r>
              <w:rPr>
                <w:rFonts w:eastAsia="Arial Unicode MS"/>
                <w:color w:val="000000" w:themeColor="text1"/>
                <w:sz w:val="22"/>
                <w:szCs w:val="22"/>
                <w:lang w:val="uk-UA"/>
              </w:rPr>
              <w:t>1.1.</w:t>
            </w:r>
            <w:r w:rsidR="002E6B30" w:rsidRPr="002E6B30">
              <w:rPr>
                <w:rFonts w:eastAsia="Arial Unicode MS"/>
                <w:color w:val="000000" w:themeColor="text1"/>
                <w:sz w:val="22"/>
                <w:szCs w:val="22"/>
                <w:lang w:val="uk-UA"/>
              </w:rPr>
              <w:t>Тривалість курсу від 2 до 4 місяців (з можливими винятками залежно від змісту програми).</w:t>
            </w:r>
          </w:p>
          <w:p w14:paraId="1528FB7B" w14:textId="2727339F" w:rsidR="002E6B30" w:rsidRDefault="00E11441" w:rsidP="000E6A35">
            <w:pPr>
              <w:jc w:val="both"/>
              <w:rPr>
                <w:rFonts w:eastAsia="Arial Unicode MS"/>
                <w:color w:val="000000" w:themeColor="text1"/>
                <w:sz w:val="22"/>
                <w:szCs w:val="22"/>
                <w:lang w:val="uk-UA"/>
              </w:rPr>
            </w:pPr>
            <w:r>
              <w:rPr>
                <w:rFonts w:eastAsia="Arial Unicode MS"/>
                <w:color w:val="000000" w:themeColor="text1"/>
                <w:sz w:val="22"/>
                <w:szCs w:val="22"/>
                <w:lang w:val="uk-UA"/>
              </w:rPr>
              <w:t>1.2.</w:t>
            </w:r>
            <w:r w:rsidR="003A79A5" w:rsidRPr="003A79A5">
              <w:rPr>
                <w:rFonts w:eastAsia="Arial Unicode MS"/>
                <w:color w:val="000000" w:themeColor="text1"/>
                <w:sz w:val="22"/>
                <w:szCs w:val="22"/>
                <w:lang w:val="uk-UA"/>
              </w:rPr>
              <w:t>Загальна тривалість курсу - від 26 годин.</w:t>
            </w:r>
          </w:p>
          <w:p w14:paraId="3F3F999F" w14:textId="48BB4180" w:rsidR="00FF0F07" w:rsidRDefault="00E11441" w:rsidP="000E6A35">
            <w:pPr>
              <w:jc w:val="both"/>
              <w:rPr>
                <w:rFonts w:eastAsia="Arial Unicode MS"/>
                <w:color w:val="000000" w:themeColor="text1"/>
                <w:sz w:val="22"/>
                <w:szCs w:val="22"/>
                <w:lang w:val="uk-UA"/>
              </w:rPr>
            </w:pPr>
            <w:r>
              <w:rPr>
                <w:rFonts w:eastAsia="Arial Unicode MS"/>
                <w:color w:val="000000" w:themeColor="text1"/>
                <w:sz w:val="22"/>
                <w:szCs w:val="22"/>
                <w:lang w:val="uk-UA"/>
              </w:rPr>
              <w:t>1.3.</w:t>
            </w:r>
            <w:r w:rsidR="00F84ACF" w:rsidRPr="00F84ACF">
              <w:rPr>
                <w:rFonts w:eastAsia="Arial Unicode MS"/>
                <w:color w:val="000000" w:themeColor="text1"/>
                <w:sz w:val="22"/>
                <w:szCs w:val="22"/>
                <w:lang w:val="uk-UA"/>
              </w:rPr>
              <w:t>Тривалість одного заняття 1,5 - 2 години</w:t>
            </w:r>
          </w:p>
          <w:p w14:paraId="161BC8DE" w14:textId="01B5D2CD" w:rsidR="00C12AD0" w:rsidRDefault="00E11441" w:rsidP="00C12AD0">
            <w:pPr>
              <w:jc w:val="both"/>
              <w:rPr>
                <w:rFonts w:eastAsia="Arial Unicode MS"/>
                <w:color w:val="000000" w:themeColor="text1"/>
                <w:sz w:val="22"/>
                <w:szCs w:val="22"/>
                <w:lang w:val="uk-UA"/>
              </w:rPr>
            </w:pPr>
            <w:r>
              <w:rPr>
                <w:rFonts w:eastAsia="Arial Unicode MS"/>
                <w:color w:val="000000" w:themeColor="text1"/>
                <w:sz w:val="22"/>
                <w:szCs w:val="22"/>
                <w:lang w:val="uk-UA"/>
              </w:rPr>
              <w:t>1.4.</w:t>
            </w:r>
            <w:r w:rsidR="005B0E36" w:rsidRPr="005B0E36">
              <w:rPr>
                <w:rFonts w:eastAsia="Arial Unicode MS"/>
                <w:color w:val="000000" w:themeColor="text1"/>
                <w:sz w:val="22"/>
                <w:szCs w:val="22"/>
                <w:lang w:val="uk-UA"/>
              </w:rPr>
              <w:t>Формат навчання - дистанційний (онлайн), синхронні, «живі»  заняття з викладачем.</w:t>
            </w:r>
          </w:p>
          <w:p w14:paraId="5B650993" w14:textId="30B7A500" w:rsidR="00C12AD0" w:rsidRPr="00E11441" w:rsidRDefault="00E11441" w:rsidP="00C12AD0">
            <w:pPr>
              <w:jc w:val="both"/>
              <w:rPr>
                <w:rFonts w:eastAsia="Arial Unicode MS"/>
                <w:color w:val="000000" w:themeColor="text1"/>
                <w:sz w:val="22"/>
                <w:szCs w:val="22"/>
                <w:lang w:val="uk-UA"/>
              </w:rPr>
            </w:pPr>
            <w:r>
              <w:rPr>
                <w:rFonts w:eastAsia="Arial Unicode MS"/>
                <w:color w:val="000000" w:themeColor="text1"/>
                <w:sz w:val="22"/>
                <w:szCs w:val="22"/>
                <w:lang w:val="uk-UA"/>
              </w:rPr>
              <w:t>1.5.</w:t>
            </w:r>
            <w:r w:rsidR="00C12AD0" w:rsidRPr="00E11441">
              <w:rPr>
                <w:rFonts w:eastAsia="Arial Unicode MS"/>
                <w:color w:val="000000" w:themeColor="text1"/>
                <w:sz w:val="22"/>
                <w:szCs w:val="22"/>
                <w:lang w:val="uk-UA"/>
              </w:rPr>
              <w:t>Проведення занять на спеціалізованих освітніх платформах для дистанційного навчання (</w:t>
            </w:r>
            <w:proofErr w:type="spellStart"/>
            <w:r w:rsidR="00C12AD0" w:rsidRPr="00E11441">
              <w:rPr>
                <w:rFonts w:eastAsia="Arial Unicode MS"/>
                <w:color w:val="000000" w:themeColor="text1"/>
                <w:sz w:val="22"/>
                <w:szCs w:val="22"/>
                <w:lang w:val="uk-UA"/>
              </w:rPr>
              <w:t>Zoom</w:t>
            </w:r>
            <w:proofErr w:type="spellEnd"/>
            <w:r w:rsidR="00C12AD0" w:rsidRPr="00E11441">
              <w:rPr>
                <w:rFonts w:eastAsia="Arial Unicode MS"/>
                <w:color w:val="000000" w:themeColor="text1"/>
                <w:sz w:val="22"/>
                <w:szCs w:val="22"/>
                <w:lang w:val="uk-UA"/>
              </w:rPr>
              <w:t xml:space="preserve"> та </w:t>
            </w:r>
            <w:proofErr w:type="spellStart"/>
            <w:r w:rsidR="00C12AD0" w:rsidRPr="00E11441">
              <w:rPr>
                <w:rFonts w:eastAsia="Arial Unicode MS"/>
                <w:color w:val="000000" w:themeColor="text1"/>
                <w:sz w:val="22"/>
                <w:szCs w:val="22"/>
                <w:lang w:val="uk-UA"/>
              </w:rPr>
              <w:t>інш</w:t>
            </w:r>
            <w:proofErr w:type="spellEnd"/>
            <w:r w:rsidR="00C12AD0" w:rsidRPr="00E11441">
              <w:rPr>
                <w:rFonts w:eastAsia="Arial Unicode MS"/>
                <w:color w:val="000000" w:themeColor="text1"/>
                <w:sz w:val="22"/>
                <w:szCs w:val="22"/>
                <w:lang w:val="uk-UA"/>
              </w:rPr>
              <w:t>.)</w:t>
            </w:r>
          </w:p>
          <w:p w14:paraId="6ACBCEA3" w14:textId="1BE92750" w:rsidR="00C12AD0" w:rsidRPr="00E11441" w:rsidRDefault="00E11441" w:rsidP="00C12AD0">
            <w:pPr>
              <w:jc w:val="both"/>
              <w:rPr>
                <w:rFonts w:eastAsia="Arial Unicode MS"/>
                <w:color w:val="000000" w:themeColor="text1"/>
                <w:sz w:val="22"/>
                <w:szCs w:val="22"/>
                <w:lang w:val="uk-UA"/>
              </w:rPr>
            </w:pPr>
            <w:r>
              <w:rPr>
                <w:rFonts w:eastAsia="Arial Unicode MS"/>
                <w:color w:val="000000" w:themeColor="text1"/>
                <w:sz w:val="22"/>
                <w:szCs w:val="22"/>
                <w:lang w:val="uk-UA"/>
              </w:rPr>
              <w:t>1.6.</w:t>
            </w:r>
            <w:r w:rsidR="00F848E9" w:rsidRPr="00E11441">
              <w:rPr>
                <w:rFonts w:eastAsia="Arial Unicode MS"/>
                <w:color w:val="000000" w:themeColor="text1"/>
                <w:sz w:val="22"/>
                <w:szCs w:val="22"/>
                <w:lang w:val="uk-UA"/>
              </w:rPr>
              <w:t>Відеозапис усіх занять з наданням доступу учасникам</w:t>
            </w:r>
          </w:p>
          <w:p w14:paraId="427C45DF" w14:textId="6CD6CCF9" w:rsidR="00F848E9" w:rsidRPr="00E11441" w:rsidRDefault="00E11441" w:rsidP="00C12AD0">
            <w:pPr>
              <w:jc w:val="both"/>
              <w:rPr>
                <w:rFonts w:eastAsia="Arial Unicode MS"/>
                <w:color w:val="000000" w:themeColor="text1"/>
                <w:sz w:val="22"/>
                <w:szCs w:val="22"/>
                <w:lang w:val="uk-UA"/>
              </w:rPr>
            </w:pPr>
            <w:r>
              <w:rPr>
                <w:rFonts w:eastAsia="Arial Unicode MS"/>
                <w:color w:val="000000" w:themeColor="text1"/>
                <w:sz w:val="22"/>
                <w:szCs w:val="22"/>
                <w:lang w:val="uk-UA"/>
              </w:rPr>
              <w:t>1.7.</w:t>
            </w:r>
            <w:r w:rsidR="00953C73" w:rsidRPr="00E11441">
              <w:rPr>
                <w:rFonts w:eastAsia="Arial Unicode MS"/>
                <w:color w:val="000000" w:themeColor="text1"/>
                <w:sz w:val="22"/>
                <w:szCs w:val="22"/>
                <w:lang w:val="uk-UA"/>
              </w:rPr>
              <w:t xml:space="preserve">Надання доступу до відео запису занять після завершення навчання не </w:t>
            </w:r>
            <w:r w:rsidR="00953C73" w:rsidRPr="00360456">
              <w:rPr>
                <w:rFonts w:eastAsia="Arial Unicode MS"/>
                <w:color w:val="000000" w:themeColor="text1"/>
                <w:sz w:val="22"/>
                <w:szCs w:val="22"/>
                <w:lang w:val="uk-UA"/>
              </w:rPr>
              <w:t xml:space="preserve">менше ніж на </w:t>
            </w:r>
            <w:r w:rsidR="00360456" w:rsidRPr="00360456">
              <w:rPr>
                <w:rFonts w:eastAsia="Arial Unicode MS"/>
                <w:color w:val="000000" w:themeColor="text1"/>
                <w:sz w:val="22"/>
                <w:szCs w:val="22"/>
                <w:lang w:val="uk-UA"/>
              </w:rPr>
              <w:t>12</w:t>
            </w:r>
            <w:r w:rsidR="00953C73" w:rsidRPr="00360456">
              <w:rPr>
                <w:rFonts w:eastAsia="Arial Unicode MS"/>
                <w:color w:val="000000" w:themeColor="text1"/>
                <w:sz w:val="22"/>
                <w:szCs w:val="22"/>
                <w:lang w:val="uk-UA"/>
              </w:rPr>
              <w:t xml:space="preserve"> місяців</w:t>
            </w:r>
          </w:p>
          <w:p w14:paraId="745C93E5" w14:textId="4968FE59" w:rsidR="00FF0F07" w:rsidRPr="00FF0F07" w:rsidRDefault="00E11441" w:rsidP="00E11441">
            <w:pPr>
              <w:jc w:val="both"/>
              <w:rPr>
                <w:rFonts w:eastAsia="Arial Unicode MS"/>
                <w:color w:val="000000" w:themeColor="text1"/>
                <w:sz w:val="22"/>
                <w:szCs w:val="22"/>
                <w:lang w:val="uk-UA"/>
              </w:rPr>
            </w:pPr>
            <w:r>
              <w:rPr>
                <w:rFonts w:eastAsia="Arial Unicode MS"/>
                <w:color w:val="000000" w:themeColor="text1"/>
                <w:sz w:val="22"/>
                <w:szCs w:val="22"/>
                <w:lang w:val="uk-UA"/>
              </w:rPr>
              <w:t>1.8.</w:t>
            </w:r>
            <w:r w:rsidRPr="00E11441">
              <w:rPr>
                <w:rFonts w:eastAsia="Arial Unicode MS"/>
                <w:color w:val="000000" w:themeColor="text1"/>
                <w:sz w:val="22"/>
                <w:szCs w:val="22"/>
                <w:lang w:val="uk-UA"/>
              </w:rPr>
              <w:t>Комунікація, менторська підтримка з учасниками протягом навчального курсу.</w:t>
            </w:r>
          </w:p>
        </w:tc>
        <w:tc>
          <w:tcPr>
            <w:tcW w:w="3118" w:type="dxa"/>
          </w:tcPr>
          <w:p w14:paraId="1EA2BF97" w14:textId="77777777" w:rsidR="00367F05" w:rsidRPr="00D12419" w:rsidRDefault="00367F05" w:rsidP="000E6A35">
            <w:pPr>
              <w:rPr>
                <w:rFonts w:eastAsia="Arial Unicode MS"/>
                <w:color w:val="000000" w:themeColor="text1"/>
                <w:sz w:val="22"/>
                <w:szCs w:val="22"/>
              </w:rPr>
            </w:pPr>
          </w:p>
        </w:tc>
      </w:tr>
      <w:tr w:rsidR="00243457" w:rsidRPr="00D12419" w14:paraId="5AFC6005" w14:textId="77777777" w:rsidTr="00243457">
        <w:tc>
          <w:tcPr>
            <w:tcW w:w="10206" w:type="dxa"/>
            <w:gridSpan w:val="2"/>
            <w:shd w:val="clear" w:color="auto" w:fill="E8E8E8" w:themeFill="background2"/>
          </w:tcPr>
          <w:p w14:paraId="4F21B3D2" w14:textId="7FE071DF" w:rsidR="00243457" w:rsidRPr="00D12419" w:rsidRDefault="00243457" w:rsidP="000E6A35">
            <w:pPr>
              <w:rPr>
                <w:rFonts w:eastAsia="Arial Unicode MS"/>
                <w:color w:val="000000" w:themeColor="text1"/>
                <w:sz w:val="22"/>
                <w:szCs w:val="22"/>
              </w:rPr>
            </w:pPr>
            <w:r w:rsidRPr="00141601">
              <w:rPr>
                <w:rFonts w:eastAsia="Arial Unicode MS"/>
                <w:b/>
                <w:bCs/>
                <w:color w:val="000000" w:themeColor="text1"/>
                <w:sz w:val="22"/>
                <w:szCs w:val="22"/>
                <w:lang w:val="uk-UA"/>
              </w:rPr>
              <w:t>2. Зміст освітньої програми.</w:t>
            </w:r>
          </w:p>
        </w:tc>
      </w:tr>
      <w:tr w:rsidR="00367F05" w:rsidRPr="00B217D0" w14:paraId="27B8755C" w14:textId="77777777" w:rsidTr="000E6A35">
        <w:tc>
          <w:tcPr>
            <w:tcW w:w="7088" w:type="dxa"/>
          </w:tcPr>
          <w:p w14:paraId="1A3BD680" w14:textId="77777777" w:rsidR="00D8268A" w:rsidRPr="00D101F7" w:rsidRDefault="00D8268A" w:rsidP="00D8268A">
            <w:pPr>
              <w:rPr>
                <w:sz w:val="22"/>
                <w:szCs w:val="22"/>
              </w:rPr>
            </w:pPr>
            <w:r w:rsidRPr="00D101F7">
              <w:rPr>
                <w:rFonts w:eastAsia="Arial Unicode MS"/>
                <w:color w:val="000000" w:themeColor="text1"/>
                <w:sz w:val="22"/>
                <w:szCs w:val="22"/>
                <w:lang w:val="uk-UA"/>
              </w:rPr>
              <w:t>Програма</w:t>
            </w:r>
            <w:r w:rsidRPr="00D101F7">
              <w:rPr>
                <w:sz w:val="22"/>
                <w:szCs w:val="22"/>
              </w:rPr>
              <w:t xml:space="preserve"> курсу </w:t>
            </w:r>
            <w:proofErr w:type="spellStart"/>
            <w:r w:rsidRPr="00D101F7">
              <w:rPr>
                <w:sz w:val="22"/>
                <w:szCs w:val="22"/>
              </w:rPr>
              <w:t>має</w:t>
            </w:r>
            <w:proofErr w:type="spellEnd"/>
            <w:r w:rsidRPr="00D101F7">
              <w:rPr>
                <w:sz w:val="22"/>
                <w:szCs w:val="22"/>
              </w:rPr>
              <w:t xml:space="preserve"> </w:t>
            </w:r>
            <w:proofErr w:type="spellStart"/>
            <w:r w:rsidRPr="00D101F7">
              <w:rPr>
                <w:sz w:val="22"/>
                <w:szCs w:val="22"/>
              </w:rPr>
              <w:t>передбачати</w:t>
            </w:r>
            <w:proofErr w:type="spellEnd"/>
            <w:r w:rsidRPr="00D101F7">
              <w:rPr>
                <w:sz w:val="22"/>
                <w:szCs w:val="22"/>
              </w:rPr>
              <w:t>:</w:t>
            </w:r>
          </w:p>
          <w:p w14:paraId="04A0AD64" w14:textId="77777777" w:rsidR="00D8268A" w:rsidRPr="00D101F7" w:rsidRDefault="00D8268A" w:rsidP="00D8268A">
            <w:pPr>
              <w:numPr>
                <w:ilvl w:val="0"/>
                <w:numId w:val="19"/>
              </w:numPr>
              <w:rPr>
                <w:sz w:val="22"/>
                <w:szCs w:val="22"/>
              </w:rPr>
            </w:pPr>
            <w:proofErr w:type="spellStart"/>
            <w:r w:rsidRPr="00D101F7">
              <w:rPr>
                <w:sz w:val="22"/>
                <w:szCs w:val="22"/>
              </w:rPr>
              <w:t>Базову</w:t>
            </w:r>
            <w:proofErr w:type="spellEnd"/>
            <w:r w:rsidRPr="00D101F7">
              <w:rPr>
                <w:sz w:val="22"/>
                <w:szCs w:val="22"/>
              </w:rPr>
              <w:t xml:space="preserve"> </w:t>
            </w:r>
            <w:proofErr w:type="spellStart"/>
            <w:r w:rsidRPr="00D101F7">
              <w:rPr>
                <w:sz w:val="22"/>
                <w:szCs w:val="22"/>
              </w:rPr>
              <w:t>комплексну</w:t>
            </w:r>
            <w:proofErr w:type="spellEnd"/>
            <w:r w:rsidRPr="00D101F7">
              <w:rPr>
                <w:sz w:val="22"/>
                <w:szCs w:val="22"/>
              </w:rPr>
              <w:t xml:space="preserve"> </w:t>
            </w:r>
            <w:proofErr w:type="spellStart"/>
            <w:r w:rsidRPr="00D101F7">
              <w:rPr>
                <w:sz w:val="22"/>
                <w:szCs w:val="22"/>
              </w:rPr>
              <w:t>комп’ютерну</w:t>
            </w:r>
            <w:proofErr w:type="spellEnd"/>
            <w:r w:rsidRPr="00D101F7">
              <w:rPr>
                <w:sz w:val="22"/>
                <w:szCs w:val="22"/>
              </w:rPr>
              <w:t xml:space="preserve"> </w:t>
            </w:r>
            <w:proofErr w:type="spellStart"/>
            <w:r w:rsidRPr="00D101F7">
              <w:rPr>
                <w:sz w:val="22"/>
                <w:szCs w:val="22"/>
              </w:rPr>
              <w:t>підготовку</w:t>
            </w:r>
            <w:proofErr w:type="spellEnd"/>
            <w:r w:rsidRPr="00D101F7">
              <w:rPr>
                <w:sz w:val="22"/>
                <w:szCs w:val="22"/>
              </w:rPr>
              <w:t>.</w:t>
            </w:r>
          </w:p>
          <w:p w14:paraId="23289458" w14:textId="77777777" w:rsidR="00D8268A" w:rsidRPr="00D101F7" w:rsidRDefault="00D8268A" w:rsidP="00D8268A">
            <w:pPr>
              <w:numPr>
                <w:ilvl w:val="0"/>
                <w:numId w:val="19"/>
              </w:numPr>
              <w:spacing w:before="100" w:beforeAutospacing="1" w:after="100" w:afterAutospacing="1"/>
              <w:rPr>
                <w:sz w:val="22"/>
                <w:szCs w:val="22"/>
              </w:rPr>
            </w:pPr>
            <w:proofErr w:type="spellStart"/>
            <w:r w:rsidRPr="00D101F7">
              <w:rPr>
                <w:sz w:val="22"/>
                <w:szCs w:val="22"/>
              </w:rPr>
              <w:t>Вивчення</w:t>
            </w:r>
            <w:proofErr w:type="spellEnd"/>
            <w:r w:rsidRPr="00D101F7">
              <w:rPr>
                <w:sz w:val="22"/>
                <w:szCs w:val="22"/>
              </w:rPr>
              <w:t xml:space="preserve"> пакету </w:t>
            </w:r>
            <w:proofErr w:type="spellStart"/>
            <w:r w:rsidRPr="00D101F7">
              <w:rPr>
                <w:sz w:val="22"/>
                <w:szCs w:val="22"/>
              </w:rPr>
              <w:t>програм</w:t>
            </w:r>
            <w:proofErr w:type="spellEnd"/>
            <w:r w:rsidRPr="00D101F7">
              <w:rPr>
                <w:sz w:val="22"/>
                <w:szCs w:val="22"/>
              </w:rPr>
              <w:t>:</w:t>
            </w:r>
          </w:p>
          <w:p w14:paraId="66CFC497" w14:textId="77777777" w:rsidR="00D8268A" w:rsidRPr="00D101F7" w:rsidRDefault="00D8268A" w:rsidP="00D8268A">
            <w:pPr>
              <w:numPr>
                <w:ilvl w:val="1"/>
                <w:numId w:val="19"/>
              </w:numPr>
              <w:spacing w:before="100" w:beforeAutospacing="1" w:after="100" w:afterAutospacing="1"/>
              <w:rPr>
                <w:sz w:val="22"/>
                <w:szCs w:val="22"/>
              </w:rPr>
            </w:pPr>
            <w:r w:rsidRPr="00D101F7">
              <w:rPr>
                <w:sz w:val="22"/>
                <w:szCs w:val="22"/>
              </w:rPr>
              <w:t>Microsoft Word</w:t>
            </w:r>
          </w:p>
          <w:p w14:paraId="4BB5BFC7" w14:textId="77777777" w:rsidR="00D8268A" w:rsidRPr="00D101F7" w:rsidRDefault="00D8268A" w:rsidP="00D8268A">
            <w:pPr>
              <w:numPr>
                <w:ilvl w:val="1"/>
                <w:numId w:val="19"/>
              </w:numPr>
              <w:spacing w:before="100" w:beforeAutospacing="1" w:after="100" w:afterAutospacing="1"/>
              <w:rPr>
                <w:sz w:val="22"/>
                <w:szCs w:val="22"/>
              </w:rPr>
            </w:pPr>
            <w:r w:rsidRPr="00D101F7">
              <w:rPr>
                <w:sz w:val="22"/>
                <w:szCs w:val="22"/>
              </w:rPr>
              <w:t>Microsoft Excel</w:t>
            </w:r>
          </w:p>
          <w:p w14:paraId="168B16DA" w14:textId="77777777" w:rsidR="00D8268A" w:rsidRPr="00D101F7" w:rsidRDefault="00D8268A" w:rsidP="00D8268A">
            <w:pPr>
              <w:numPr>
                <w:ilvl w:val="1"/>
                <w:numId w:val="19"/>
              </w:numPr>
              <w:spacing w:before="100" w:beforeAutospacing="1" w:after="100" w:afterAutospacing="1"/>
              <w:rPr>
                <w:sz w:val="22"/>
                <w:szCs w:val="22"/>
              </w:rPr>
            </w:pPr>
            <w:r w:rsidRPr="00D101F7">
              <w:rPr>
                <w:sz w:val="22"/>
                <w:szCs w:val="22"/>
              </w:rPr>
              <w:t>Microsoft PowerPoint</w:t>
            </w:r>
          </w:p>
          <w:p w14:paraId="70F86FB3" w14:textId="77777777" w:rsidR="00D8268A" w:rsidRPr="00D101F7" w:rsidRDefault="00D8268A" w:rsidP="00D8268A">
            <w:pPr>
              <w:numPr>
                <w:ilvl w:val="0"/>
                <w:numId w:val="19"/>
              </w:numPr>
              <w:spacing w:before="100" w:beforeAutospacing="1" w:after="100" w:afterAutospacing="1"/>
              <w:rPr>
                <w:sz w:val="22"/>
                <w:szCs w:val="22"/>
              </w:rPr>
            </w:pPr>
            <w:proofErr w:type="spellStart"/>
            <w:r w:rsidRPr="00D101F7">
              <w:rPr>
                <w:sz w:val="22"/>
                <w:szCs w:val="22"/>
              </w:rPr>
              <w:t>Формування</w:t>
            </w:r>
            <w:proofErr w:type="spellEnd"/>
            <w:r w:rsidRPr="00D101F7">
              <w:rPr>
                <w:sz w:val="22"/>
                <w:szCs w:val="22"/>
              </w:rPr>
              <w:t xml:space="preserve"> </w:t>
            </w:r>
            <w:proofErr w:type="spellStart"/>
            <w:r w:rsidRPr="00D101F7">
              <w:rPr>
                <w:sz w:val="22"/>
                <w:szCs w:val="22"/>
              </w:rPr>
              <w:t>практичних</w:t>
            </w:r>
            <w:proofErr w:type="spellEnd"/>
            <w:r w:rsidRPr="00D101F7">
              <w:rPr>
                <w:sz w:val="22"/>
                <w:szCs w:val="22"/>
              </w:rPr>
              <w:t xml:space="preserve"> </w:t>
            </w:r>
            <w:proofErr w:type="spellStart"/>
            <w:r w:rsidRPr="00D101F7">
              <w:rPr>
                <w:sz w:val="22"/>
                <w:szCs w:val="22"/>
              </w:rPr>
              <w:t>навичок</w:t>
            </w:r>
            <w:proofErr w:type="spellEnd"/>
            <w:r w:rsidRPr="00D101F7">
              <w:rPr>
                <w:sz w:val="22"/>
                <w:szCs w:val="22"/>
              </w:rPr>
              <w:t xml:space="preserve"> </w:t>
            </w:r>
            <w:proofErr w:type="spellStart"/>
            <w:r w:rsidRPr="00D101F7">
              <w:rPr>
                <w:sz w:val="22"/>
                <w:szCs w:val="22"/>
              </w:rPr>
              <w:t>роботи</w:t>
            </w:r>
            <w:proofErr w:type="spellEnd"/>
            <w:r w:rsidRPr="00D101F7">
              <w:rPr>
                <w:sz w:val="22"/>
                <w:szCs w:val="22"/>
              </w:rPr>
              <w:t xml:space="preserve"> з документами, </w:t>
            </w:r>
            <w:proofErr w:type="spellStart"/>
            <w:r w:rsidRPr="00D101F7">
              <w:rPr>
                <w:sz w:val="22"/>
                <w:szCs w:val="22"/>
              </w:rPr>
              <w:t>таблицями</w:t>
            </w:r>
            <w:proofErr w:type="spellEnd"/>
            <w:r w:rsidRPr="00D101F7">
              <w:rPr>
                <w:sz w:val="22"/>
                <w:szCs w:val="22"/>
              </w:rPr>
              <w:t xml:space="preserve">, </w:t>
            </w:r>
            <w:proofErr w:type="spellStart"/>
            <w:r w:rsidRPr="00D101F7">
              <w:rPr>
                <w:sz w:val="22"/>
                <w:szCs w:val="22"/>
              </w:rPr>
              <w:t>презентаціями</w:t>
            </w:r>
            <w:proofErr w:type="spellEnd"/>
            <w:r w:rsidRPr="00D101F7">
              <w:rPr>
                <w:sz w:val="22"/>
                <w:szCs w:val="22"/>
              </w:rPr>
              <w:t xml:space="preserve">, </w:t>
            </w:r>
            <w:proofErr w:type="spellStart"/>
            <w:r w:rsidRPr="00D101F7">
              <w:rPr>
                <w:sz w:val="22"/>
                <w:szCs w:val="22"/>
              </w:rPr>
              <w:t>хмарними</w:t>
            </w:r>
            <w:proofErr w:type="spellEnd"/>
            <w:r w:rsidRPr="00D101F7">
              <w:rPr>
                <w:sz w:val="22"/>
                <w:szCs w:val="22"/>
              </w:rPr>
              <w:t xml:space="preserve"> </w:t>
            </w:r>
            <w:proofErr w:type="spellStart"/>
            <w:r w:rsidRPr="00D101F7">
              <w:rPr>
                <w:sz w:val="22"/>
                <w:szCs w:val="22"/>
              </w:rPr>
              <w:t>сервісами</w:t>
            </w:r>
            <w:proofErr w:type="spellEnd"/>
            <w:r w:rsidRPr="00D101F7">
              <w:rPr>
                <w:sz w:val="22"/>
                <w:szCs w:val="22"/>
              </w:rPr>
              <w:t>.</w:t>
            </w:r>
          </w:p>
          <w:p w14:paraId="05E22350" w14:textId="77777777" w:rsidR="00D8268A" w:rsidRPr="00D101F7" w:rsidRDefault="00D8268A" w:rsidP="00D8268A">
            <w:pPr>
              <w:numPr>
                <w:ilvl w:val="0"/>
                <w:numId w:val="19"/>
              </w:numPr>
              <w:spacing w:before="100" w:beforeAutospacing="1" w:after="100" w:afterAutospacing="1"/>
              <w:rPr>
                <w:sz w:val="22"/>
                <w:szCs w:val="22"/>
              </w:rPr>
            </w:pPr>
            <w:proofErr w:type="spellStart"/>
            <w:r w:rsidRPr="00D101F7">
              <w:rPr>
                <w:sz w:val="22"/>
                <w:szCs w:val="22"/>
              </w:rPr>
              <w:t>Підготовку</w:t>
            </w:r>
            <w:proofErr w:type="spellEnd"/>
            <w:r w:rsidRPr="00D101F7">
              <w:rPr>
                <w:sz w:val="22"/>
                <w:szCs w:val="22"/>
              </w:rPr>
              <w:t xml:space="preserve"> </w:t>
            </w:r>
            <w:proofErr w:type="spellStart"/>
            <w:r w:rsidRPr="00D101F7">
              <w:rPr>
                <w:sz w:val="22"/>
                <w:szCs w:val="22"/>
              </w:rPr>
              <w:t>бізнес-документації</w:t>
            </w:r>
            <w:proofErr w:type="spellEnd"/>
            <w:r w:rsidRPr="00D101F7">
              <w:rPr>
                <w:sz w:val="22"/>
                <w:szCs w:val="22"/>
              </w:rPr>
              <w:t xml:space="preserve"> (</w:t>
            </w:r>
            <w:proofErr w:type="spellStart"/>
            <w:r w:rsidRPr="00D101F7">
              <w:rPr>
                <w:sz w:val="22"/>
                <w:szCs w:val="22"/>
              </w:rPr>
              <w:t>звіти</w:t>
            </w:r>
            <w:proofErr w:type="spellEnd"/>
            <w:r w:rsidRPr="00D101F7">
              <w:rPr>
                <w:sz w:val="22"/>
                <w:szCs w:val="22"/>
              </w:rPr>
              <w:t xml:space="preserve">, </w:t>
            </w:r>
            <w:proofErr w:type="spellStart"/>
            <w:r w:rsidRPr="00D101F7">
              <w:rPr>
                <w:sz w:val="22"/>
                <w:szCs w:val="22"/>
              </w:rPr>
              <w:t>аналітичні</w:t>
            </w:r>
            <w:proofErr w:type="spellEnd"/>
            <w:r w:rsidRPr="00D101F7">
              <w:rPr>
                <w:sz w:val="22"/>
                <w:szCs w:val="22"/>
              </w:rPr>
              <w:t xml:space="preserve"> </w:t>
            </w:r>
            <w:proofErr w:type="spellStart"/>
            <w:r w:rsidRPr="00D101F7">
              <w:rPr>
                <w:sz w:val="22"/>
                <w:szCs w:val="22"/>
              </w:rPr>
              <w:t>таблиці</w:t>
            </w:r>
            <w:proofErr w:type="spellEnd"/>
            <w:r w:rsidRPr="00D101F7">
              <w:rPr>
                <w:sz w:val="22"/>
                <w:szCs w:val="22"/>
              </w:rPr>
              <w:t xml:space="preserve">, </w:t>
            </w:r>
            <w:proofErr w:type="spellStart"/>
            <w:r w:rsidRPr="00D101F7">
              <w:rPr>
                <w:sz w:val="22"/>
                <w:szCs w:val="22"/>
              </w:rPr>
              <w:t>презентації</w:t>
            </w:r>
            <w:proofErr w:type="spellEnd"/>
            <w:r w:rsidRPr="00D101F7">
              <w:rPr>
                <w:sz w:val="22"/>
                <w:szCs w:val="22"/>
              </w:rPr>
              <w:t>).</w:t>
            </w:r>
          </w:p>
          <w:p w14:paraId="4F715C26" w14:textId="77777777" w:rsidR="00D8268A" w:rsidRPr="00D101F7" w:rsidRDefault="00D8268A" w:rsidP="00D8268A">
            <w:pPr>
              <w:numPr>
                <w:ilvl w:val="0"/>
                <w:numId w:val="19"/>
              </w:numPr>
              <w:spacing w:before="100" w:beforeAutospacing="1" w:after="100" w:afterAutospacing="1"/>
              <w:rPr>
                <w:sz w:val="22"/>
                <w:szCs w:val="22"/>
              </w:rPr>
            </w:pPr>
            <w:proofErr w:type="spellStart"/>
            <w:r w:rsidRPr="00D101F7">
              <w:rPr>
                <w:sz w:val="22"/>
                <w:szCs w:val="22"/>
              </w:rPr>
              <w:t>Реальні</w:t>
            </w:r>
            <w:proofErr w:type="spellEnd"/>
            <w:r w:rsidRPr="00D101F7">
              <w:rPr>
                <w:sz w:val="22"/>
                <w:szCs w:val="22"/>
              </w:rPr>
              <w:t xml:space="preserve"> </w:t>
            </w:r>
            <w:proofErr w:type="spellStart"/>
            <w:r w:rsidRPr="00D101F7">
              <w:rPr>
                <w:sz w:val="22"/>
                <w:szCs w:val="22"/>
              </w:rPr>
              <w:t>кейси</w:t>
            </w:r>
            <w:proofErr w:type="spellEnd"/>
            <w:r w:rsidRPr="00D101F7">
              <w:rPr>
                <w:sz w:val="22"/>
                <w:szCs w:val="22"/>
              </w:rPr>
              <w:t xml:space="preserve"> та </w:t>
            </w:r>
            <w:proofErr w:type="spellStart"/>
            <w:r w:rsidRPr="00D101F7">
              <w:rPr>
                <w:sz w:val="22"/>
                <w:szCs w:val="22"/>
              </w:rPr>
              <w:t>практичні</w:t>
            </w:r>
            <w:proofErr w:type="spellEnd"/>
            <w:r w:rsidRPr="00D101F7">
              <w:rPr>
                <w:sz w:val="22"/>
                <w:szCs w:val="22"/>
              </w:rPr>
              <w:t xml:space="preserve"> </w:t>
            </w:r>
            <w:proofErr w:type="spellStart"/>
            <w:r w:rsidRPr="00D101F7">
              <w:rPr>
                <w:sz w:val="22"/>
                <w:szCs w:val="22"/>
              </w:rPr>
              <w:t>сценарії</w:t>
            </w:r>
            <w:proofErr w:type="spellEnd"/>
            <w:r w:rsidRPr="00D101F7">
              <w:rPr>
                <w:sz w:val="22"/>
                <w:szCs w:val="22"/>
              </w:rPr>
              <w:t>.</w:t>
            </w:r>
          </w:p>
          <w:p w14:paraId="4AE8FE76" w14:textId="77777777" w:rsidR="00D8268A" w:rsidRPr="00D101F7" w:rsidRDefault="00D8268A" w:rsidP="00D8268A">
            <w:pPr>
              <w:pStyle w:val="af0"/>
              <w:numPr>
                <w:ilvl w:val="0"/>
                <w:numId w:val="19"/>
              </w:numPr>
              <w:spacing w:before="100" w:beforeAutospacing="1" w:after="100" w:afterAutospacing="1"/>
              <w:contextualSpacing/>
              <w:rPr>
                <w:sz w:val="22"/>
                <w:szCs w:val="22"/>
              </w:rPr>
            </w:pPr>
            <w:proofErr w:type="spellStart"/>
            <w:r w:rsidRPr="00D101F7">
              <w:rPr>
                <w:sz w:val="22"/>
                <w:szCs w:val="22"/>
              </w:rPr>
              <w:lastRenderedPageBreak/>
              <w:t>Виконавець</w:t>
            </w:r>
            <w:proofErr w:type="spellEnd"/>
            <w:r w:rsidRPr="00D101F7">
              <w:rPr>
                <w:sz w:val="22"/>
                <w:szCs w:val="22"/>
              </w:rPr>
              <w:t xml:space="preserve"> </w:t>
            </w:r>
            <w:proofErr w:type="spellStart"/>
            <w:r w:rsidRPr="00D101F7">
              <w:rPr>
                <w:sz w:val="22"/>
                <w:szCs w:val="22"/>
              </w:rPr>
              <w:t>зобов’язаний</w:t>
            </w:r>
            <w:proofErr w:type="spellEnd"/>
            <w:r w:rsidRPr="00D101F7">
              <w:rPr>
                <w:sz w:val="22"/>
                <w:szCs w:val="22"/>
              </w:rPr>
              <w:t xml:space="preserve"> </w:t>
            </w:r>
            <w:proofErr w:type="spellStart"/>
            <w:r w:rsidRPr="00D101F7">
              <w:rPr>
                <w:sz w:val="22"/>
                <w:szCs w:val="22"/>
              </w:rPr>
              <w:t>надати</w:t>
            </w:r>
            <w:proofErr w:type="spellEnd"/>
            <w:r w:rsidRPr="00D101F7">
              <w:rPr>
                <w:sz w:val="22"/>
                <w:szCs w:val="22"/>
              </w:rPr>
              <w:t xml:space="preserve"> </w:t>
            </w:r>
            <w:proofErr w:type="spellStart"/>
            <w:r w:rsidRPr="00D101F7">
              <w:rPr>
                <w:sz w:val="22"/>
                <w:szCs w:val="22"/>
              </w:rPr>
              <w:t>презентацію</w:t>
            </w:r>
            <w:proofErr w:type="spellEnd"/>
            <w:r w:rsidRPr="00D101F7">
              <w:rPr>
                <w:sz w:val="22"/>
                <w:szCs w:val="22"/>
              </w:rPr>
              <w:t xml:space="preserve"> </w:t>
            </w:r>
            <w:proofErr w:type="spellStart"/>
            <w:r w:rsidRPr="00D101F7">
              <w:rPr>
                <w:sz w:val="22"/>
                <w:szCs w:val="22"/>
              </w:rPr>
              <w:t>деталізованої</w:t>
            </w:r>
            <w:proofErr w:type="spellEnd"/>
            <w:r w:rsidRPr="00D101F7">
              <w:rPr>
                <w:sz w:val="22"/>
                <w:szCs w:val="22"/>
              </w:rPr>
              <w:t xml:space="preserve"> </w:t>
            </w:r>
            <w:proofErr w:type="spellStart"/>
            <w:r w:rsidRPr="00D101F7">
              <w:rPr>
                <w:sz w:val="22"/>
                <w:szCs w:val="22"/>
              </w:rPr>
              <w:t>програми</w:t>
            </w:r>
            <w:proofErr w:type="spellEnd"/>
            <w:r w:rsidRPr="00D101F7">
              <w:rPr>
                <w:sz w:val="22"/>
                <w:szCs w:val="22"/>
              </w:rPr>
              <w:t xml:space="preserve"> курсу </w:t>
            </w:r>
            <w:proofErr w:type="spellStart"/>
            <w:r w:rsidRPr="00D101F7">
              <w:rPr>
                <w:sz w:val="22"/>
                <w:szCs w:val="22"/>
              </w:rPr>
              <w:t>із</w:t>
            </w:r>
            <w:proofErr w:type="spellEnd"/>
            <w:r w:rsidRPr="00D101F7">
              <w:rPr>
                <w:sz w:val="22"/>
                <w:szCs w:val="22"/>
              </w:rPr>
              <w:t xml:space="preserve"> </w:t>
            </w:r>
            <w:proofErr w:type="spellStart"/>
            <w:r w:rsidRPr="00D101F7">
              <w:rPr>
                <w:sz w:val="22"/>
                <w:szCs w:val="22"/>
              </w:rPr>
              <w:t>обґрунтуванням</w:t>
            </w:r>
            <w:proofErr w:type="spellEnd"/>
            <w:r w:rsidRPr="00D101F7">
              <w:rPr>
                <w:sz w:val="22"/>
                <w:szCs w:val="22"/>
              </w:rPr>
              <w:t xml:space="preserve"> </w:t>
            </w:r>
            <w:proofErr w:type="spellStart"/>
            <w:r w:rsidRPr="00D101F7">
              <w:rPr>
                <w:sz w:val="22"/>
                <w:szCs w:val="22"/>
              </w:rPr>
              <w:t>структури</w:t>
            </w:r>
            <w:proofErr w:type="spellEnd"/>
            <w:r w:rsidRPr="00D101F7">
              <w:rPr>
                <w:sz w:val="22"/>
                <w:szCs w:val="22"/>
              </w:rPr>
              <w:t xml:space="preserve">, </w:t>
            </w:r>
            <w:proofErr w:type="spellStart"/>
            <w:r w:rsidRPr="00D101F7">
              <w:rPr>
                <w:sz w:val="22"/>
                <w:szCs w:val="22"/>
              </w:rPr>
              <w:t>кількості</w:t>
            </w:r>
            <w:proofErr w:type="spellEnd"/>
            <w:r w:rsidRPr="00D101F7">
              <w:rPr>
                <w:sz w:val="22"/>
                <w:szCs w:val="22"/>
              </w:rPr>
              <w:t xml:space="preserve"> занять та </w:t>
            </w:r>
            <w:proofErr w:type="spellStart"/>
            <w:r w:rsidRPr="00D101F7">
              <w:rPr>
                <w:sz w:val="22"/>
                <w:szCs w:val="22"/>
              </w:rPr>
              <w:t>навчальних</w:t>
            </w:r>
            <w:proofErr w:type="spellEnd"/>
            <w:r w:rsidRPr="00D101F7">
              <w:rPr>
                <w:sz w:val="22"/>
                <w:szCs w:val="22"/>
              </w:rPr>
              <w:t xml:space="preserve"> годин.</w:t>
            </w:r>
          </w:p>
          <w:p w14:paraId="6776DAD8" w14:textId="77777777" w:rsidR="00D8268A" w:rsidRPr="00D101F7" w:rsidRDefault="00D8268A" w:rsidP="00D8268A">
            <w:pPr>
              <w:numPr>
                <w:ilvl w:val="0"/>
                <w:numId w:val="19"/>
              </w:numPr>
              <w:spacing w:before="100" w:beforeAutospacing="1" w:after="100" w:afterAutospacing="1"/>
              <w:rPr>
                <w:sz w:val="22"/>
                <w:szCs w:val="22"/>
              </w:rPr>
            </w:pPr>
            <w:proofErr w:type="spellStart"/>
            <w:r w:rsidRPr="00D101F7">
              <w:rPr>
                <w:sz w:val="22"/>
                <w:szCs w:val="22"/>
              </w:rPr>
              <w:t>Домашні</w:t>
            </w:r>
            <w:proofErr w:type="spellEnd"/>
            <w:r w:rsidRPr="00D101F7">
              <w:rPr>
                <w:sz w:val="22"/>
                <w:szCs w:val="22"/>
              </w:rPr>
              <w:t xml:space="preserve"> </w:t>
            </w:r>
            <w:proofErr w:type="spellStart"/>
            <w:r w:rsidRPr="00D101F7">
              <w:rPr>
                <w:sz w:val="22"/>
                <w:szCs w:val="22"/>
              </w:rPr>
              <w:t>завдання</w:t>
            </w:r>
            <w:proofErr w:type="spellEnd"/>
            <w:r w:rsidRPr="00D101F7">
              <w:rPr>
                <w:sz w:val="22"/>
                <w:szCs w:val="22"/>
              </w:rPr>
              <w:t xml:space="preserve"> з </w:t>
            </w:r>
            <w:proofErr w:type="spellStart"/>
            <w:r w:rsidRPr="00D101F7">
              <w:rPr>
                <w:sz w:val="22"/>
                <w:szCs w:val="22"/>
              </w:rPr>
              <w:t>проміжним</w:t>
            </w:r>
            <w:proofErr w:type="spellEnd"/>
            <w:r w:rsidRPr="00D101F7">
              <w:rPr>
                <w:sz w:val="22"/>
                <w:szCs w:val="22"/>
              </w:rPr>
              <w:t xml:space="preserve"> </w:t>
            </w:r>
            <w:proofErr w:type="spellStart"/>
            <w:r w:rsidRPr="00D101F7">
              <w:rPr>
                <w:sz w:val="22"/>
                <w:szCs w:val="22"/>
              </w:rPr>
              <w:t>оцінюванням</w:t>
            </w:r>
            <w:proofErr w:type="spellEnd"/>
            <w:r w:rsidRPr="00D101F7">
              <w:rPr>
                <w:sz w:val="22"/>
                <w:szCs w:val="22"/>
              </w:rPr>
              <w:t>.</w:t>
            </w:r>
          </w:p>
          <w:p w14:paraId="26F3585B" w14:textId="77777777" w:rsidR="00367F05" w:rsidRPr="00A11C51" w:rsidRDefault="00D8268A" w:rsidP="00D8268A">
            <w:pPr>
              <w:numPr>
                <w:ilvl w:val="0"/>
                <w:numId w:val="19"/>
              </w:numPr>
              <w:spacing w:before="100" w:beforeAutospacing="1" w:after="100" w:afterAutospacing="1"/>
              <w:rPr>
                <w:sz w:val="22"/>
                <w:szCs w:val="22"/>
              </w:rPr>
            </w:pPr>
            <w:proofErr w:type="spellStart"/>
            <w:r w:rsidRPr="00D101F7">
              <w:rPr>
                <w:sz w:val="22"/>
                <w:szCs w:val="22"/>
              </w:rPr>
              <w:t>Частка</w:t>
            </w:r>
            <w:proofErr w:type="spellEnd"/>
            <w:r w:rsidRPr="00D101F7">
              <w:rPr>
                <w:sz w:val="22"/>
                <w:szCs w:val="22"/>
              </w:rPr>
              <w:t xml:space="preserve"> </w:t>
            </w:r>
            <w:proofErr w:type="spellStart"/>
            <w:r w:rsidRPr="00D101F7">
              <w:rPr>
                <w:sz w:val="22"/>
                <w:szCs w:val="22"/>
              </w:rPr>
              <w:t>практичних</w:t>
            </w:r>
            <w:proofErr w:type="spellEnd"/>
            <w:r w:rsidRPr="00D101F7">
              <w:rPr>
                <w:sz w:val="22"/>
                <w:szCs w:val="22"/>
              </w:rPr>
              <w:t xml:space="preserve"> занять - не </w:t>
            </w:r>
            <w:proofErr w:type="spellStart"/>
            <w:r w:rsidRPr="00D101F7">
              <w:rPr>
                <w:sz w:val="22"/>
                <w:szCs w:val="22"/>
              </w:rPr>
              <w:t>менше</w:t>
            </w:r>
            <w:proofErr w:type="spellEnd"/>
            <w:r w:rsidRPr="00D101F7">
              <w:rPr>
                <w:sz w:val="22"/>
                <w:szCs w:val="22"/>
              </w:rPr>
              <w:t xml:space="preserve"> 60%.</w:t>
            </w:r>
          </w:p>
          <w:p w14:paraId="2B78612A" w14:textId="6D4E5BFA" w:rsidR="00A11C51" w:rsidRPr="00D101F7" w:rsidRDefault="00E70313" w:rsidP="00D8268A">
            <w:pPr>
              <w:numPr>
                <w:ilvl w:val="0"/>
                <w:numId w:val="19"/>
              </w:numPr>
              <w:spacing w:before="100" w:beforeAutospacing="1" w:after="100" w:afterAutospacing="1"/>
              <w:rPr>
                <w:sz w:val="22"/>
                <w:szCs w:val="22"/>
              </w:rPr>
            </w:pPr>
            <w:r>
              <w:rPr>
                <w:sz w:val="22"/>
                <w:szCs w:val="22"/>
                <w:lang w:val="uk-UA"/>
              </w:rPr>
              <w:t>В програму має входити модуль «</w:t>
            </w:r>
            <w:proofErr w:type="spellStart"/>
            <w:r w:rsidRPr="00E70313">
              <w:rPr>
                <w:sz w:val="22"/>
                <w:szCs w:val="22"/>
              </w:rPr>
              <w:t>Використання</w:t>
            </w:r>
            <w:proofErr w:type="spellEnd"/>
            <w:r w:rsidRPr="00E70313">
              <w:rPr>
                <w:sz w:val="22"/>
                <w:szCs w:val="22"/>
              </w:rPr>
              <w:t xml:space="preserve"> штучного </w:t>
            </w:r>
            <w:proofErr w:type="spellStart"/>
            <w:r w:rsidRPr="00E70313">
              <w:rPr>
                <w:sz w:val="22"/>
                <w:szCs w:val="22"/>
              </w:rPr>
              <w:t>інтелекту</w:t>
            </w:r>
            <w:proofErr w:type="spellEnd"/>
            <w:r w:rsidRPr="00E70313">
              <w:rPr>
                <w:sz w:val="22"/>
                <w:szCs w:val="22"/>
              </w:rPr>
              <w:t xml:space="preserve"> (ШІ) в </w:t>
            </w:r>
            <w:proofErr w:type="spellStart"/>
            <w:r w:rsidRPr="00E70313">
              <w:rPr>
                <w:sz w:val="22"/>
                <w:szCs w:val="22"/>
              </w:rPr>
              <w:t>офісній</w:t>
            </w:r>
            <w:proofErr w:type="spellEnd"/>
            <w:r w:rsidRPr="00E70313">
              <w:rPr>
                <w:sz w:val="22"/>
                <w:szCs w:val="22"/>
              </w:rPr>
              <w:t xml:space="preserve"> </w:t>
            </w:r>
            <w:proofErr w:type="spellStart"/>
            <w:r w:rsidRPr="00E70313">
              <w:rPr>
                <w:sz w:val="22"/>
                <w:szCs w:val="22"/>
              </w:rPr>
              <w:t>роботі</w:t>
            </w:r>
            <w:proofErr w:type="spellEnd"/>
            <w:r w:rsidR="00A22C8A">
              <w:rPr>
                <w:sz w:val="22"/>
                <w:szCs w:val="22"/>
                <w:lang w:val="uk-UA"/>
              </w:rPr>
              <w:t xml:space="preserve">» </w:t>
            </w:r>
            <w:r w:rsidRPr="00E70313">
              <w:rPr>
                <w:sz w:val="22"/>
                <w:szCs w:val="22"/>
              </w:rPr>
              <w:t>(</w:t>
            </w:r>
            <w:proofErr w:type="spellStart"/>
            <w:r w:rsidRPr="00E70313">
              <w:rPr>
                <w:sz w:val="22"/>
                <w:szCs w:val="22"/>
              </w:rPr>
              <w:t>Основи</w:t>
            </w:r>
            <w:proofErr w:type="spellEnd"/>
            <w:r w:rsidRPr="00E70313">
              <w:rPr>
                <w:sz w:val="22"/>
                <w:szCs w:val="22"/>
              </w:rPr>
              <w:t xml:space="preserve">, </w:t>
            </w:r>
            <w:proofErr w:type="spellStart"/>
            <w:r w:rsidRPr="00E70313">
              <w:rPr>
                <w:sz w:val="22"/>
                <w:szCs w:val="22"/>
              </w:rPr>
              <w:t>практичне</w:t>
            </w:r>
            <w:proofErr w:type="spellEnd"/>
            <w:r w:rsidRPr="00E70313">
              <w:rPr>
                <w:sz w:val="22"/>
                <w:szCs w:val="22"/>
              </w:rPr>
              <w:t xml:space="preserve"> </w:t>
            </w:r>
            <w:proofErr w:type="spellStart"/>
            <w:r w:rsidRPr="00E70313">
              <w:rPr>
                <w:sz w:val="22"/>
                <w:szCs w:val="22"/>
              </w:rPr>
              <w:t>використання</w:t>
            </w:r>
            <w:proofErr w:type="spellEnd"/>
            <w:r w:rsidRPr="00E70313">
              <w:rPr>
                <w:sz w:val="22"/>
                <w:szCs w:val="22"/>
              </w:rPr>
              <w:t>)</w:t>
            </w:r>
          </w:p>
        </w:tc>
        <w:tc>
          <w:tcPr>
            <w:tcW w:w="3118" w:type="dxa"/>
          </w:tcPr>
          <w:p w14:paraId="44345BF4" w14:textId="77777777" w:rsidR="00367F05" w:rsidRPr="00D12419" w:rsidRDefault="00367F05" w:rsidP="000E6A35">
            <w:pPr>
              <w:rPr>
                <w:rFonts w:eastAsia="Arial Unicode MS"/>
                <w:color w:val="000000" w:themeColor="text1"/>
                <w:sz w:val="22"/>
                <w:szCs w:val="22"/>
              </w:rPr>
            </w:pPr>
          </w:p>
        </w:tc>
      </w:tr>
      <w:tr w:rsidR="00243457" w:rsidRPr="00D12419" w14:paraId="2E99922D" w14:textId="77777777" w:rsidTr="00243457">
        <w:tc>
          <w:tcPr>
            <w:tcW w:w="10206" w:type="dxa"/>
            <w:gridSpan w:val="2"/>
            <w:shd w:val="clear" w:color="auto" w:fill="E8E8E8" w:themeFill="background2"/>
          </w:tcPr>
          <w:p w14:paraId="1AD31356" w14:textId="287D7EB0" w:rsidR="00243457" w:rsidRPr="00D101F7" w:rsidRDefault="00243457" w:rsidP="000E6A35">
            <w:pPr>
              <w:rPr>
                <w:rFonts w:eastAsia="Arial Unicode MS"/>
                <w:color w:val="000000" w:themeColor="text1"/>
                <w:sz w:val="22"/>
                <w:szCs w:val="22"/>
              </w:rPr>
            </w:pPr>
            <w:r w:rsidRPr="00D101F7">
              <w:rPr>
                <w:b/>
                <w:bCs/>
                <w:sz w:val="22"/>
                <w:szCs w:val="22"/>
                <w:lang w:val="uk-UA"/>
              </w:rPr>
              <w:t>3.</w:t>
            </w:r>
            <w:proofErr w:type="spellStart"/>
            <w:r w:rsidRPr="00D101F7">
              <w:rPr>
                <w:b/>
                <w:bCs/>
                <w:sz w:val="22"/>
                <w:szCs w:val="22"/>
              </w:rPr>
              <w:t>Особливості</w:t>
            </w:r>
            <w:proofErr w:type="spellEnd"/>
            <w:r w:rsidRPr="00D101F7">
              <w:rPr>
                <w:b/>
                <w:bCs/>
                <w:sz w:val="22"/>
                <w:szCs w:val="22"/>
              </w:rPr>
              <w:t xml:space="preserve"> </w:t>
            </w:r>
            <w:proofErr w:type="spellStart"/>
            <w:r w:rsidRPr="00D101F7">
              <w:rPr>
                <w:b/>
                <w:bCs/>
                <w:sz w:val="22"/>
                <w:szCs w:val="22"/>
              </w:rPr>
              <w:t>реалізації</w:t>
            </w:r>
            <w:proofErr w:type="spellEnd"/>
            <w:r w:rsidRPr="00D101F7">
              <w:rPr>
                <w:b/>
                <w:bCs/>
                <w:sz w:val="22"/>
                <w:szCs w:val="22"/>
              </w:rPr>
              <w:t xml:space="preserve"> </w:t>
            </w:r>
            <w:proofErr w:type="spellStart"/>
            <w:r w:rsidRPr="00D101F7">
              <w:rPr>
                <w:b/>
                <w:bCs/>
                <w:sz w:val="22"/>
                <w:szCs w:val="22"/>
              </w:rPr>
              <w:t>програми</w:t>
            </w:r>
            <w:proofErr w:type="spellEnd"/>
          </w:p>
        </w:tc>
      </w:tr>
      <w:tr w:rsidR="00FE6073" w:rsidRPr="00D12419" w14:paraId="42C076FA" w14:textId="77777777" w:rsidTr="000E6A35">
        <w:tc>
          <w:tcPr>
            <w:tcW w:w="7088" w:type="dxa"/>
          </w:tcPr>
          <w:p w14:paraId="606C916C" w14:textId="77777777" w:rsidR="00243457" w:rsidRPr="00D101F7" w:rsidRDefault="00243457" w:rsidP="00243457">
            <w:pPr>
              <w:numPr>
                <w:ilvl w:val="0"/>
                <w:numId w:val="20"/>
              </w:numPr>
              <w:rPr>
                <w:sz w:val="22"/>
                <w:szCs w:val="22"/>
              </w:rPr>
            </w:pPr>
            <w:r w:rsidRPr="00D101F7">
              <w:rPr>
                <w:sz w:val="22"/>
                <w:szCs w:val="22"/>
              </w:rPr>
              <w:t xml:space="preserve">Теми </w:t>
            </w:r>
            <w:proofErr w:type="spellStart"/>
            <w:r w:rsidRPr="00D101F7">
              <w:rPr>
                <w:sz w:val="22"/>
                <w:szCs w:val="22"/>
              </w:rPr>
              <w:t>можуть</w:t>
            </w:r>
            <w:proofErr w:type="spellEnd"/>
            <w:r w:rsidRPr="00D101F7">
              <w:rPr>
                <w:sz w:val="22"/>
                <w:szCs w:val="22"/>
              </w:rPr>
              <w:t xml:space="preserve"> бути </w:t>
            </w:r>
            <w:proofErr w:type="spellStart"/>
            <w:r w:rsidRPr="00D101F7">
              <w:rPr>
                <w:sz w:val="22"/>
                <w:szCs w:val="22"/>
              </w:rPr>
              <w:t>інтегровані</w:t>
            </w:r>
            <w:proofErr w:type="spellEnd"/>
            <w:r w:rsidRPr="00D101F7">
              <w:rPr>
                <w:sz w:val="22"/>
                <w:szCs w:val="22"/>
              </w:rPr>
              <w:t xml:space="preserve"> </w:t>
            </w:r>
            <w:proofErr w:type="spellStart"/>
            <w:r w:rsidRPr="00D101F7">
              <w:rPr>
                <w:sz w:val="22"/>
                <w:szCs w:val="22"/>
              </w:rPr>
              <w:t>відповідно</w:t>
            </w:r>
            <w:proofErr w:type="spellEnd"/>
            <w:r w:rsidRPr="00D101F7">
              <w:rPr>
                <w:sz w:val="22"/>
                <w:szCs w:val="22"/>
              </w:rPr>
              <w:t xml:space="preserve"> до стартового </w:t>
            </w:r>
            <w:proofErr w:type="spellStart"/>
            <w:r w:rsidRPr="00D101F7">
              <w:rPr>
                <w:sz w:val="22"/>
                <w:szCs w:val="22"/>
              </w:rPr>
              <w:t>рівня</w:t>
            </w:r>
            <w:proofErr w:type="spellEnd"/>
            <w:r w:rsidRPr="00D101F7">
              <w:rPr>
                <w:sz w:val="22"/>
                <w:szCs w:val="22"/>
              </w:rPr>
              <w:t xml:space="preserve"> </w:t>
            </w:r>
            <w:proofErr w:type="spellStart"/>
            <w:r w:rsidRPr="00D101F7">
              <w:rPr>
                <w:sz w:val="22"/>
                <w:szCs w:val="22"/>
              </w:rPr>
              <w:t>учасників</w:t>
            </w:r>
            <w:proofErr w:type="spellEnd"/>
            <w:r w:rsidRPr="00D101F7">
              <w:rPr>
                <w:sz w:val="22"/>
                <w:szCs w:val="22"/>
              </w:rPr>
              <w:t>.</w:t>
            </w:r>
          </w:p>
          <w:p w14:paraId="4013CA74" w14:textId="77777777" w:rsidR="00243457" w:rsidRPr="00D101F7" w:rsidRDefault="00243457" w:rsidP="00243457">
            <w:pPr>
              <w:numPr>
                <w:ilvl w:val="0"/>
                <w:numId w:val="20"/>
              </w:numPr>
              <w:spacing w:before="100" w:beforeAutospacing="1"/>
              <w:rPr>
                <w:sz w:val="22"/>
                <w:szCs w:val="22"/>
              </w:rPr>
            </w:pPr>
            <w:proofErr w:type="spellStart"/>
            <w:r w:rsidRPr="00D101F7">
              <w:rPr>
                <w:sz w:val="22"/>
                <w:szCs w:val="22"/>
              </w:rPr>
              <w:t>Програма</w:t>
            </w:r>
            <w:proofErr w:type="spellEnd"/>
            <w:r w:rsidRPr="00D101F7">
              <w:rPr>
                <w:sz w:val="22"/>
                <w:szCs w:val="22"/>
              </w:rPr>
              <w:t xml:space="preserve"> </w:t>
            </w:r>
            <w:proofErr w:type="spellStart"/>
            <w:r w:rsidRPr="00D101F7">
              <w:rPr>
                <w:sz w:val="22"/>
                <w:szCs w:val="22"/>
              </w:rPr>
              <w:t>передбачає</w:t>
            </w:r>
            <w:proofErr w:type="spellEnd"/>
            <w:r w:rsidRPr="00D101F7">
              <w:rPr>
                <w:sz w:val="22"/>
                <w:szCs w:val="22"/>
              </w:rPr>
              <w:t xml:space="preserve"> </w:t>
            </w:r>
            <w:proofErr w:type="spellStart"/>
            <w:r w:rsidRPr="00D101F7">
              <w:rPr>
                <w:sz w:val="22"/>
                <w:szCs w:val="22"/>
              </w:rPr>
              <w:t>виконання</w:t>
            </w:r>
            <w:proofErr w:type="spellEnd"/>
            <w:r w:rsidRPr="00D101F7">
              <w:rPr>
                <w:sz w:val="22"/>
                <w:szCs w:val="22"/>
              </w:rPr>
              <w:t xml:space="preserve"> </w:t>
            </w:r>
            <w:proofErr w:type="spellStart"/>
            <w:r w:rsidRPr="00D101F7">
              <w:rPr>
                <w:sz w:val="22"/>
                <w:szCs w:val="22"/>
              </w:rPr>
              <w:t>практичних</w:t>
            </w:r>
            <w:proofErr w:type="spellEnd"/>
            <w:r w:rsidRPr="00D101F7">
              <w:rPr>
                <w:sz w:val="22"/>
                <w:szCs w:val="22"/>
              </w:rPr>
              <w:t xml:space="preserve"> </w:t>
            </w:r>
            <w:proofErr w:type="spellStart"/>
            <w:r w:rsidRPr="00D101F7">
              <w:rPr>
                <w:sz w:val="22"/>
                <w:szCs w:val="22"/>
              </w:rPr>
              <w:t>завдань</w:t>
            </w:r>
            <w:proofErr w:type="spellEnd"/>
            <w:r w:rsidRPr="00D101F7">
              <w:rPr>
                <w:sz w:val="22"/>
                <w:szCs w:val="22"/>
              </w:rPr>
              <w:t xml:space="preserve"> </w:t>
            </w:r>
            <w:proofErr w:type="spellStart"/>
            <w:r w:rsidRPr="00D101F7">
              <w:rPr>
                <w:sz w:val="22"/>
                <w:szCs w:val="22"/>
              </w:rPr>
              <w:t>під</w:t>
            </w:r>
            <w:proofErr w:type="spellEnd"/>
            <w:r w:rsidRPr="00D101F7">
              <w:rPr>
                <w:sz w:val="22"/>
                <w:szCs w:val="22"/>
              </w:rPr>
              <w:t xml:space="preserve"> час занять та </w:t>
            </w:r>
            <w:proofErr w:type="spellStart"/>
            <w:r w:rsidRPr="00D101F7">
              <w:rPr>
                <w:sz w:val="22"/>
                <w:szCs w:val="22"/>
              </w:rPr>
              <w:t>самостійну</w:t>
            </w:r>
            <w:proofErr w:type="spellEnd"/>
            <w:r w:rsidRPr="00D101F7">
              <w:rPr>
                <w:sz w:val="22"/>
                <w:szCs w:val="22"/>
              </w:rPr>
              <w:t xml:space="preserve"> роботу.</w:t>
            </w:r>
          </w:p>
          <w:p w14:paraId="524AA566" w14:textId="77777777" w:rsidR="00243457" w:rsidRPr="00D101F7" w:rsidRDefault="00243457" w:rsidP="00243457">
            <w:pPr>
              <w:numPr>
                <w:ilvl w:val="0"/>
                <w:numId w:val="20"/>
              </w:numPr>
              <w:spacing w:before="100" w:beforeAutospacing="1"/>
              <w:rPr>
                <w:sz w:val="22"/>
                <w:szCs w:val="22"/>
              </w:rPr>
            </w:pPr>
            <w:proofErr w:type="spellStart"/>
            <w:r w:rsidRPr="00D101F7">
              <w:rPr>
                <w:sz w:val="22"/>
                <w:szCs w:val="22"/>
              </w:rPr>
              <w:t>Підсумкове</w:t>
            </w:r>
            <w:proofErr w:type="spellEnd"/>
            <w:r w:rsidRPr="00D101F7">
              <w:rPr>
                <w:sz w:val="22"/>
                <w:szCs w:val="22"/>
              </w:rPr>
              <w:t xml:space="preserve"> </w:t>
            </w:r>
            <w:proofErr w:type="spellStart"/>
            <w:r w:rsidRPr="00D101F7">
              <w:rPr>
                <w:sz w:val="22"/>
                <w:szCs w:val="22"/>
              </w:rPr>
              <w:t>практичне</w:t>
            </w:r>
            <w:proofErr w:type="spellEnd"/>
            <w:r w:rsidRPr="00D101F7">
              <w:rPr>
                <w:sz w:val="22"/>
                <w:szCs w:val="22"/>
              </w:rPr>
              <w:t xml:space="preserve"> </w:t>
            </w:r>
            <w:proofErr w:type="spellStart"/>
            <w:r w:rsidRPr="00D101F7">
              <w:rPr>
                <w:sz w:val="22"/>
                <w:szCs w:val="22"/>
              </w:rPr>
              <w:t>завдання</w:t>
            </w:r>
            <w:proofErr w:type="spellEnd"/>
            <w:r w:rsidRPr="00D101F7">
              <w:rPr>
                <w:sz w:val="22"/>
                <w:szCs w:val="22"/>
              </w:rPr>
              <w:t xml:space="preserve"> </w:t>
            </w:r>
            <w:proofErr w:type="spellStart"/>
            <w:r w:rsidRPr="00D101F7">
              <w:rPr>
                <w:sz w:val="22"/>
                <w:szCs w:val="22"/>
              </w:rPr>
              <w:t>включає</w:t>
            </w:r>
            <w:proofErr w:type="spellEnd"/>
            <w:r w:rsidRPr="00D101F7">
              <w:rPr>
                <w:sz w:val="22"/>
                <w:szCs w:val="22"/>
              </w:rPr>
              <w:t xml:space="preserve"> </w:t>
            </w:r>
            <w:proofErr w:type="spellStart"/>
            <w:r w:rsidRPr="00D101F7">
              <w:rPr>
                <w:sz w:val="22"/>
                <w:szCs w:val="22"/>
              </w:rPr>
              <w:t>підготовку</w:t>
            </w:r>
            <w:proofErr w:type="spellEnd"/>
            <w:r w:rsidRPr="00D101F7">
              <w:rPr>
                <w:sz w:val="22"/>
                <w:szCs w:val="22"/>
              </w:rPr>
              <w:t xml:space="preserve"> пакету </w:t>
            </w:r>
            <w:proofErr w:type="spellStart"/>
            <w:r w:rsidRPr="00D101F7">
              <w:rPr>
                <w:sz w:val="22"/>
                <w:szCs w:val="22"/>
              </w:rPr>
              <w:t>документів</w:t>
            </w:r>
            <w:proofErr w:type="spellEnd"/>
            <w:r w:rsidRPr="00D101F7">
              <w:rPr>
                <w:sz w:val="22"/>
                <w:szCs w:val="22"/>
              </w:rPr>
              <w:t xml:space="preserve"> (</w:t>
            </w:r>
            <w:proofErr w:type="spellStart"/>
            <w:r w:rsidRPr="00D101F7">
              <w:rPr>
                <w:sz w:val="22"/>
                <w:szCs w:val="22"/>
              </w:rPr>
              <w:t>текстовий</w:t>
            </w:r>
            <w:proofErr w:type="spellEnd"/>
            <w:r w:rsidRPr="00D101F7">
              <w:rPr>
                <w:sz w:val="22"/>
                <w:szCs w:val="22"/>
              </w:rPr>
              <w:t xml:space="preserve"> документ, </w:t>
            </w:r>
            <w:proofErr w:type="spellStart"/>
            <w:r w:rsidRPr="00D101F7">
              <w:rPr>
                <w:sz w:val="22"/>
                <w:szCs w:val="22"/>
              </w:rPr>
              <w:t>таблиця</w:t>
            </w:r>
            <w:proofErr w:type="spellEnd"/>
            <w:r w:rsidRPr="00D101F7">
              <w:rPr>
                <w:sz w:val="22"/>
                <w:szCs w:val="22"/>
              </w:rPr>
              <w:t xml:space="preserve"> з </w:t>
            </w:r>
            <w:proofErr w:type="spellStart"/>
            <w:r w:rsidRPr="00D101F7">
              <w:rPr>
                <w:sz w:val="22"/>
                <w:szCs w:val="22"/>
              </w:rPr>
              <w:t>розрахунками</w:t>
            </w:r>
            <w:proofErr w:type="spellEnd"/>
            <w:r w:rsidRPr="00D101F7">
              <w:rPr>
                <w:sz w:val="22"/>
                <w:szCs w:val="22"/>
              </w:rPr>
              <w:t xml:space="preserve">, </w:t>
            </w:r>
            <w:proofErr w:type="spellStart"/>
            <w:r w:rsidRPr="00D101F7">
              <w:rPr>
                <w:sz w:val="22"/>
                <w:szCs w:val="22"/>
              </w:rPr>
              <w:t>презентація</w:t>
            </w:r>
            <w:proofErr w:type="spellEnd"/>
            <w:r w:rsidRPr="00D101F7">
              <w:rPr>
                <w:sz w:val="22"/>
                <w:szCs w:val="22"/>
              </w:rPr>
              <w:t xml:space="preserve">, </w:t>
            </w:r>
            <w:proofErr w:type="spellStart"/>
            <w:r w:rsidRPr="00D101F7">
              <w:rPr>
                <w:sz w:val="22"/>
                <w:szCs w:val="22"/>
              </w:rPr>
              <w:t>організація</w:t>
            </w:r>
            <w:proofErr w:type="spellEnd"/>
            <w:r w:rsidRPr="00D101F7">
              <w:rPr>
                <w:sz w:val="22"/>
                <w:szCs w:val="22"/>
              </w:rPr>
              <w:t xml:space="preserve"> </w:t>
            </w:r>
            <w:proofErr w:type="spellStart"/>
            <w:r w:rsidRPr="00D101F7">
              <w:rPr>
                <w:sz w:val="22"/>
                <w:szCs w:val="22"/>
              </w:rPr>
              <w:t>спільного</w:t>
            </w:r>
            <w:proofErr w:type="spellEnd"/>
            <w:r w:rsidRPr="00D101F7">
              <w:rPr>
                <w:sz w:val="22"/>
                <w:szCs w:val="22"/>
              </w:rPr>
              <w:t xml:space="preserve"> доступу).</w:t>
            </w:r>
          </w:p>
          <w:p w14:paraId="14B80B0E" w14:textId="77777777" w:rsidR="00243457" w:rsidRPr="00D101F7" w:rsidRDefault="00243457" w:rsidP="00243457">
            <w:pPr>
              <w:numPr>
                <w:ilvl w:val="0"/>
                <w:numId w:val="20"/>
              </w:numPr>
              <w:spacing w:before="100" w:beforeAutospacing="1"/>
              <w:rPr>
                <w:sz w:val="22"/>
                <w:szCs w:val="22"/>
              </w:rPr>
            </w:pPr>
            <w:proofErr w:type="spellStart"/>
            <w:r w:rsidRPr="00D101F7">
              <w:rPr>
                <w:sz w:val="22"/>
                <w:szCs w:val="22"/>
              </w:rPr>
              <w:t>Виконавець</w:t>
            </w:r>
            <w:proofErr w:type="spellEnd"/>
            <w:r w:rsidRPr="00D101F7">
              <w:rPr>
                <w:sz w:val="22"/>
                <w:szCs w:val="22"/>
              </w:rPr>
              <w:t xml:space="preserve"> </w:t>
            </w:r>
            <w:proofErr w:type="spellStart"/>
            <w:r w:rsidRPr="00D101F7">
              <w:rPr>
                <w:sz w:val="22"/>
                <w:szCs w:val="22"/>
              </w:rPr>
              <w:t>має</w:t>
            </w:r>
            <w:proofErr w:type="spellEnd"/>
            <w:r w:rsidRPr="00D101F7">
              <w:rPr>
                <w:sz w:val="22"/>
                <w:szCs w:val="22"/>
              </w:rPr>
              <w:t xml:space="preserve"> право </w:t>
            </w:r>
            <w:proofErr w:type="spellStart"/>
            <w:r w:rsidRPr="00D101F7">
              <w:rPr>
                <w:sz w:val="22"/>
                <w:szCs w:val="22"/>
              </w:rPr>
              <w:t>коригувати</w:t>
            </w:r>
            <w:proofErr w:type="spellEnd"/>
            <w:r w:rsidRPr="00D101F7">
              <w:rPr>
                <w:sz w:val="22"/>
                <w:szCs w:val="22"/>
              </w:rPr>
              <w:t xml:space="preserve"> </w:t>
            </w:r>
            <w:proofErr w:type="spellStart"/>
            <w:r w:rsidRPr="00D101F7">
              <w:rPr>
                <w:sz w:val="22"/>
                <w:szCs w:val="22"/>
              </w:rPr>
              <w:t>послідовність</w:t>
            </w:r>
            <w:proofErr w:type="spellEnd"/>
            <w:r w:rsidRPr="00D101F7">
              <w:rPr>
                <w:sz w:val="22"/>
                <w:szCs w:val="22"/>
              </w:rPr>
              <w:t xml:space="preserve"> та </w:t>
            </w:r>
            <w:proofErr w:type="spellStart"/>
            <w:r w:rsidRPr="00D101F7">
              <w:rPr>
                <w:sz w:val="22"/>
                <w:szCs w:val="22"/>
              </w:rPr>
              <w:t>деталізацію</w:t>
            </w:r>
            <w:proofErr w:type="spellEnd"/>
            <w:r w:rsidRPr="00D101F7">
              <w:rPr>
                <w:sz w:val="22"/>
                <w:szCs w:val="22"/>
              </w:rPr>
              <w:t xml:space="preserve"> тем з </w:t>
            </w:r>
            <w:proofErr w:type="spellStart"/>
            <w:r w:rsidRPr="00D101F7">
              <w:rPr>
                <w:sz w:val="22"/>
                <w:szCs w:val="22"/>
              </w:rPr>
              <w:t>урахуванням</w:t>
            </w:r>
            <w:proofErr w:type="spellEnd"/>
            <w:r w:rsidRPr="00D101F7">
              <w:rPr>
                <w:sz w:val="22"/>
                <w:szCs w:val="22"/>
              </w:rPr>
              <w:t xml:space="preserve"> </w:t>
            </w:r>
            <w:proofErr w:type="spellStart"/>
            <w:r w:rsidRPr="00D101F7">
              <w:rPr>
                <w:sz w:val="22"/>
                <w:szCs w:val="22"/>
              </w:rPr>
              <w:t>рівня</w:t>
            </w:r>
            <w:proofErr w:type="spellEnd"/>
            <w:r w:rsidRPr="00D101F7">
              <w:rPr>
                <w:sz w:val="22"/>
                <w:szCs w:val="22"/>
              </w:rPr>
              <w:t xml:space="preserve"> групи за </w:t>
            </w:r>
            <w:proofErr w:type="spellStart"/>
            <w:r w:rsidRPr="00D101F7">
              <w:rPr>
                <w:sz w:val="22"/>
                <w:szCs w:val="22"/>
              </w:rPr>
              <w:t>погодженням</w:t>
            </w:r>
            <w:proofErr w:type="spellEnd"/>
            <w:r w:rsidRPr="00D101F7">
              <w:rPr>
                <w:sz w:val="22"/>
                <w:szCs w:val="22"/>
              </w:rPr>
              <w:t xml:space="preserve"> </w:t>
            </w:r>
            <w:proofErr w:type="spellStart"/>
            <w:r w:rsidRPr="00D101F7">
              <w:rPr>
                <w:sz w:val="22"/>
                <w:szCs w:val="22"/>
              </w:rPr>
              <w:t>із</w:t>
            </w:r>
            <w:proofErr w:type="spellEnd"/>
            <w:r w:rsidRPr="00D101F7">
              <w:rPr>
                <w:sz w:val="22"/>
                <w:szCs w:val="22"/>
              </w:rPr>
              <w:t xml:space="preserve"> </w:t>
            </w:r>
            <w:proofErr w:type="spellStart"/>
            <w:r w:rsidRPr="00D101F7">
              <w:rPr>
                <w:sz w:val="22"/>
                <w:szCs w:val="22"/>
              </w:rPr>
              <w:t>Замовником</w:t>
            </w:r>
            <w:proofErr w:type="spellEnd"/>
            <w:r w:rsidRPr="00D101F7">
              <w:rPr>
                <w:sz w:val="22"/>
                <w:szCs w:val="22"/>
              </w:rPr>
              <w:t>.</w:t>
            </w:r>
          </w:p>
          <w:p w14:paraId="1F03B1EC" w14:textId="77777777" w:rsidR="00FE6073" w:rsidRPr="00D101F7" w:rsidRDefault="00FE6073" w:rsidP="00D8268A">
            <w:pPr>
              <w:rPr>
                <w:sz w:val="22"/>
                <w:szCs w:val="22"/>
              </w:rPr>
            </w:pPr>
          </w:p>
        </w:tc>
        <w:tc>
          <w:tcPr>
            <w:tcW w:w="3118" w:type="dxa"/>
          </w:tcPr>
          <w:p w14:paraId="6BCD6C4B" w14:textId="77777777" w:rsidR="00FE6073" w:rsidRPr="00D12419" w:rsidRDefault="00FE6073" w:rsidP="000E6A35">
            <w:pPr>
              <w:rPr>
                <w:rFonts w:eastAsia="Arial Unicode MS"/>
                <w:color w:val="000000" w:themeColor="text1"/>
                <w:sz w:val="22"/>
                <w:szCs w:val="22"/>
              </w:rPr>
            </w:pPr>
          </w:p>
        </w:tc>
      </w:tr>
      <w:tr w:rsidR="00D101F7" w:rsidRPr="00D12419" w14:paraId="24B5EE81" w14:textId="77777777" w:rsidTr="0061416F">
        <w:tc>
          <w:tcPr>
            <w:tcW w:w="10206" w:type="dxa"/>
            <w:gridSpan w:val="2"/>
            <w:shd w:val="clear" w:color="auto" w:fill="E8E8E8" w:themeFill="background2"/>
          </w:tcPr>
          <w:p w14:paraId="4A5B1EB5" w14:textId="282A4A56" w:rsidR="00D101F7" w:rsidRPr="00D101F7" w:rsidRDefault="00D101F7" w:rsidP="000E6A35">
            <w:pPr>
              <w:rPr>
                <w:rFonts w:eastAsia="Arial Unicode MS"/>
                <w:color w:val="000000" w:themeColor="text1"/>
                <w:sz w:val="22"/>
                <w:szCs w:val="22"/>
              </w:rPr>
            </w:pPr>
            <w:r w:rsidRPr="00D101F7">
              <w:rPr>
                <w:b/>
                <w:bCs/>
                <w:sz w:val="22"/>
                <w:szCs w:val="22"/>
                <w:lang w:val="uk-UA"/>
              </w:rPr>
              <w:t>4.</w:t>
            </w:r>
            <w:r w:rsidRPr="00D101F7">
              <w:rPr>
                <w:b/>
                <w:bCs/>
                <w:sz w:val="22"/>
                <w:szCs w:val="22"/>
              </w:rPr>
              <w:t xml:space="preserve"> </w:t>
            </w:r>
            <w:r w:rsidRPr="00D101F7">
              <w:rPr>
                <w:b/>
                <w:bCs/>
                <w:sz w:val="22"/>
                <w:szCs w:val="22"/>
                <w:lang w:val="uk-UA"/>
              </w:rPr>
              <w:t>Організаційні вимоги, зобов’язання Виконавця</w:t>
            </w:r>
          </w:p>
        </w:tc>
      </w:tr>
      <w:tr w:rsidR="00243457" w:rsidRPr="00D12419" w14:paraId="4E08CA83" w14:textId="77777777" w:rsidTr="000E6A35">
        <w:tc>
          <w:tcPr>
            <w:tcW w:w="7088" w:type="dxa"/>
          </w:tcPr>
          <w:p w14:paraId="6C34FEE1" w14:textId="77777777" w:rsidR="00D101F7" w:rsidRPr="00D101F7" w:rsidRDefault="00D101F7" w:rsidP="00D101F7">
            <w:pPr>
              <w:numPr>
                <w:ilvl w:val="0"/>
                <w:numId w:val="21"/>
              </w:numPr>
              <w:rPr>
                <w:sz w:val="22"/>
                <w:szCs w:val="22"/>
              </w:rPr>
            </w:pPr>
            <w:r w:rsidRPr="00D101F7">
              <w:rPr>
                <w:sz w:val="22"/>
                <w:szCs w:val="22"/>
              </w:rPr>
              <w:t xml:space="preserve">Вести </w:t>
            </w:r>
            <w:proofErr w:type="spellStart"/>
            <w:r w:rsidRPr="00D101F7">
              <w:rPr>
                <w:sz w:val="22"/>
                <w:szCs w:val="22"/>
              </w:rPr>
              <w:t>облік</w:t>
            </w:r>
            <w:proofErr w:type="spellEnd"/>
            <w:r w:rsidRPr="00D101F7">
              <w:rPr>
                <w:sz w:val="22"/>
                <w:szCs w:val="22"/>
              </w:rPr>
              <w:t xml:space="preserve"> </w:t>
            </w:r>
            <w:proofErr w:type="spellStart"/>
            <w:r w:rsidRPr="00D101F7">
              <w:rPr>
                <w:sz w:val="22"/>
                <w:szCs w:val="22"/>
              </w:rPr>
              <w:t>відвідуваності</w:t>
            </w:r>
            <w:proofErr w:type="spellEnd"/>
            <w:r w:rsidRPr="00D101F7">
              <w:rPr>
                <w:sz w:val="22"/>
                <w:szCs w:val="22"/>
              </w:rPr>
              <w:t xml:space="preserve"> за </w:t>
            </w:r>
            <w:proofErr w:type="spellStart"/>
            <w:r w:rsidRPr="00D101F7">
              <w:rPr>
                <w:sz w:val="22"/>
                <w:szCs w:val="22"/>
              </w:rPr>
              <w:t>кожний</w:t>
            </w:r>
            <w:proofErr w:type="spellEnd"/>
            <w:r w:rsidRPr="00D101F7">
              <w:rPr>
                <w:sz w:val="22"/>
                <w:szCs w:val="22"/>
              </w:rPr>
              <w:t xml:space="preserve"> день занять.</w:t>
            </w:r>
          </w:p>
          <w:p w14:paraId="4822E836" w14:textId="77777777" w:rsidR="00D101F7" w:rsidRPr="00D101F7" w:rsidRDefault="00D101F7" w:rsidP="00D101F7">
            <w:pPr>
              <w:numPr>
                <w:ilvl w:val="0"/>
                <w:numId w:val="21"/>
              </w:numPr>
              <w:spacing w:before="100" w:beforeAutospacing="1" w:after="100" w:afterAutospacing="1"/>
              <w:rPr>
                <w:sz w:val="22"/>
                <w:szCs w:val="22"/>
              </w:rPr>
            </w:pPr>
            <w:proofErr w:type="spellStart"/>
            <w:r w:rsidRPr="00D101F7">
              <w:rPr>
                <w:sz w:val="22"/>
                <w:szCs w:val="22"/>
              </w:rPr>
              <w:t>Надавати</w:t>
            </w:r>
            <w:proofErr w:type="spellEnd"/>
            <w:r w:rsidRPr="00D101F7">
              <w:rPr>
                <w:sz w:val="22"/>
                <w:szCs w:val="22"/>
              </w:rPr>
              <w:t xml:space="preserve"> </w:t>
            </w:r>
            <w:proofErr w:type="spellStart"/>
            <w:r w:rsidRPr="00D101F7">
              <w:rPr>
                <w:sz w:val="22"/>
                <w:szCs w:val="22"/>
              </w:rPr>
              <w:t>інформацію</w:t>
            </w:r>
            <w:proofErr w:type="spellEnd"/>
            <w:r w:rsidRPr="00D101F7">
              <w:rPr>
                <w:sz w:val="22"/>
                <w:szCs w:val="22"/>
              </w:rPr>
              <w:t xml:space="preserve"> про </w:t>
            </w:r>
            <w:proofErr w:type="spellStart"/>
            <w:r w:rsidRPr="00D101F7">
              <w:rPr>
                <w:sz w:val="22"/>
                <w:szCs w:val="22"/>
              </w:rPr>
              <w:t>успішність</w:t>
            </w:r>
            <w:proofErr w:type="spellEnd"/>
            <w:r w:rsidRPr="00D101F7">
              <w:rPr>
                <w:sz w:val="22"/>
                <w:szCs w:val="22"/>
              </w:rPr>
              <w:t xml:space="preserve"> та </w:t>
            </w:r>
            <w:proofErr w:type="spellStart"/>
            <w:r w:rsidRPr="00D101F7">
              <w:rPr>
                <w:sz w:val="22"/>
                <w:szCs w:val="22"/>
              </w:rPr>
              <w:t>відвідування</w:t>
            </w:r>
            <w:proofErr w:type="spellEnd"/>
            <w:r w:rsidRPr="00D101F7">
              <w:rPr>
                <w:sz w:val="22"/>
                <w:szCs w:val="22"/>
              </w:rPr>
              <w:t xml:space="preserve"> на запит </w:t>
            </w:r>
            <w:proofErr w:type="spellStart"/>
            <w:r w:rsidRPr="00D101F7">
              <w:rPr>
                <w:sz w:val="22"/>
                <w:szCs w:val="22"/>
              </w:rPr>
              <w:t>Замовника</w:t>
            </w:r>
            <w:proofErr w:type="spellEnd"/>
            <w:r w:rsidRPr="00D101F7">
              <w:rPr>
                <w:sz w:val="22"/>
                <w:szCs w:val="22"/>
              </w:rPr>
              <w:t>.</w:t>
            </w:r>
          </w:p>
          <w:p w14:paraId="7E333DCC" w14:textId="77777777" w:rsidR="00D101F7" w:rsidRPr="00D101F7" w:rsidRDefault="00D101F7" w:rsidP="00D101F7">
            <w:pPr>
              <w:numPr>
                <w:ilvl w:val="0"/>
                <w:numId w:val="21"/>
              </w:numPr>
              <w:spacing w:before="100" w:beforeAutospacing="1" w:after="100" w:afterAutospacing="1"/>
              <w:rPr>
                <w:sz w:val="22"/>
                <w:szCs w:val="22"/>
              </w:rPr>
            </w:pPr>
            <w:proofErr w:type="spellStart"/>
            <w:r w:rsidRPr="00D101F7">
              <w:rPr>
                <w:sz w:val="22"/>
                <w:szCs w:val="22"/>
              </w:rPr>
              <w:t>Забезпечити</w:t>
            </w:r>
            <w:proofErr w:type="spellEnd"/>
            <w:r w:rsidRPr="00D101F7">
              <w:rPr>
                <w:sz w:val="22"/>
                <w:szCs w:val="22"/>
              </w:rPr>
              <w:t xml:space="preserve"> </w:t>
            </w:r>
            <w:proofErr w:type="spellStart"/>
            <w:r w:rsidRPr="00D101F7">
              <w:rPr>
                <w:sz w:val="22"/>
                <w:szCs w:val="22"/>
              </w:rPr>
              <w:t>відкритий</w:t>
            </w:r>
            <w:proofErr w:type="spellEnd"/>
            <w:r w:rsidRPr="00D101F7">
              <w:rPr>
                <w:sz w:val="22"/>
                <w:szCs w:val="22"/>
              </w:rPr>
              <w:t xml:space="preserve"> доступ </w:t>
            </w:r>
            <w:proofErr w:type="spellStart"/>
            <w:r w:rsidRPr="00D101F7">
              <w:rPr>
                <w:sz w:val="22"/>
                <w:szCs w:val="22"/>
              </w:rPr>
              <w:t>проєктної</w:t>
            </w:r>
            <w:proofErr w:type="spellEnd"/>
            <w:r w:rsidRPr="00D101F7">
              <w:rPr>
                <w:sz w:val="22"/>
                <w:szCs w:val="22"/>
              </w:rPr>
              <w:t xml:space="preserve"> </w:t>
            </w:r>
            <w:proofErr w:type="spellStart"/>
            <w:r w:rsidRPr="00D101F7">
              <w:rPr>
                <w:sz w:val="22"/>
                <w:szCs w:val="22"/>
              </w:rPr>
              <w:t>команди</w:t>
            </w:r>
            <w:proofErr w:type="spellEnd"/>
            <w:r w:rsidRPr="00D101F7">
              <w:rPr>
                <w:sz w:val="22"/>
                <w:szCs w:val="22"/>
              </w:rPr>
              <w:t xml:space="preserve"> ТЧХУ до </w:t>
            </w:r>
            <w:proofErr w:type="spellStart"/>
            <w:r w:rsidRPr="00D101F7">
              <w:rPr>
                <w:sz w:val="22"/>
                <w:szCs w:val="22"/>
              </w:rPr>
              <w:t>навчальної</w:t>
            </w:r>
            <w:proofErr w:type="spellEnd"/>
            <w:r w:rsidRPr="00D101F7">
              <w:rPr>
                <w:sz w:val="22"/>
                <w:szCs w:val="22"/>
              </w:rPr>
              <w:t xml:space="preserve"> </w:t>
            </w:r>
            <w:proofErr w:type="spellStart"/>
            <w:r w:rsidRPr="00D101F7">
              <w:rPr>
                <w:sz w:val="22"/>
                <w:szCs w:val="22"/>
              </w:rPr>
              <w:t>системи</w:t>
            </w:r>
            <w:proofErr w:type="spellEnd"/>
            <w:r w:rsidRPr="00D101F7">
              <w:rPr>
                <w:sz w:val="22"/>
                <w:szCs w:val="22"/>
              </w:rPr>
              <w:t xml:space="preserve"> для моніторингу </w:t>
            </w:r>
            <w:proofErr w:type="spellStart"/>
            <w:r w:rsidRPr="00D101F7">
              <w:rPr>
                <w:sz w:val="22"/>
                <w:szCs w:val="22"/>
              </w:rPr>
              <w:t>прогресу</w:t>
            </w:r>
            <w:proofErr w:type="spellEnd"/>
            <w:r w:rsidRPr="00D101F7">
              <w:rPr>
                <w:sz w:val="22"/>
                <w:szCs w:val="22"/>
              </w:rPr>
              <w:t>.</w:t>
            </w:r>
          </w:p>
          <w:p w14:paraId="0ED6C7AE" w14:textId="77777777" w:rsidR="00D101F7" w:rsidRPr="00D101F7" w:rsidRDefault="00D101F7" w:rsidP="00D101F7">
            <w:pPr>
              <w:numPr>
                <w:ilvl w:val="0"/>
                <w:numId w:val="21"/>
              </w:numPr>
              <w:spacing w:before="100" w:beforeAutospacing="1" w:after="100" w:afterAutospacing="1"/>
              <w:rPr>
                <w:sz w:val="22"/>
                <w:szCs w:val="22"/>
              </w:rPr>
            </w:pPr>
            <w:proofErr w:type="spellStart"/>
            <w:r w:rsidRPr="00D101F7">
              <w:rPr>
                <w:sz w:val="22"/>
                <w:szCs w:val="22"/>
              </w:rPr>
              <w:t>Залучення</w:t>
            </w:r>
            <w:proofErr w:type="spellEnd"/>
            <w:r w:rsidRPr="00D101F7">
              <w:rPr>
                <w:sz w:val="22"/>
                <w:szCs w:val="22"/>
              </w:rPr>
              <w:t xml:space="preserve"> </w:t>
            </w:r>
            <w:proofErr w:type="spellStart"/>
            <w:r w:rsidRPr="00D101F7">
              <w:rPr>
                <w:sz w:val="22"/>
                <w:szCs w:val="22"/>
              </w:rPr>
              <w:t>фахівців</w:t>
            </w:r>
            <w:proofErr w:type="spellEnd"/>
            <w:r w:rsidRPr="00D101F7">
              <w:rPr>
                <w:sz w:val="22"/>
                <w:szCs w:val="22"/>
              </w:rPr>
              <w:t xml:space="preserve"> </w:t>
            </w:r>
            <w:proofErr w:type="spellStart"/>
            <w:r w:rsidRPr="00D101F7">
              <w:rPr>
                <w:sz w:val="22"/>
                <w:szCs w:val="22"/>
              </w:rPr>
              <w:t>постачальника</w:t>
            </w:r>
            <w:proofErr w:type="spellEnd"/>
            <w:r w:rsidRPr="00D101F7">
              <w:rPr>
                <w:sz w:val="22"/>
                <w:szCs w:val="22"/>
              </w:rPr>
              <w:t xml:space="preserve"> до </w:t>
            </w:r>
            <w:proofErr w:type="spellStart"/>
            <w:r w:rsidRPr="00D101F7">
              <w:rPr>
                <w:sz w:val="22"/>
                <w:szCs w:val="22"/>
              </w:rPr>
              <w:t>формування</w:t>
            </w:r>
            <w:proofErr w:type="spellEnd"/>
            <w:r w:rsidRPr="00D101F7">
              <w:rPr>
                <w:sz w:val="22"/>
                <w:szCs w:val="22"/>
              </w:rPr>
              <w:t xml:space="preserve"> </w:t>
            </w:r>
            <w:proofErr w:type="spellStart"/>
            <w:r w:rsidRPr="00D101F7">
              <w:rPr>
                <w:sz w:val="22"/>
                <w:szCs w:val="22"/>
              </w:rPr>
              <w:t>розкладу</w:t>
            </w:r>
            <w:proofErr w:type="spellEnd"/>
            <w:r w:rsidRPr="00D101F7">
              <w:rPr>
                <w:sz w:val="22"/>
                <w:szCs w:val="22"/>
              </w:rPr>
              <w:t xml:space="preserve">, </w:t>
            </w:r>
            <w:proofErr w:type="spellStart"/>
            <w:r w:rsidRPr="00D101F7">
              <w:rPr>
                <w:sz w:val="22"/>
                <w:szCs w:val="22"/>
              </w:rPr>
              <w:t>формування</w:t>
            </w:r>
            <w:proofErr w:type="spellEnd"/>
            <w:r w:rsidRPr="00D101F7">
              <w:rPr>
                <w:sz w:val="22"/>
                <w:szCs w:val="22"/>
              </w:rPr>
              <w:t xml:space="preserve"> </w:t>
            </w:r>
            <w:proofErr w:type="spellStart"/>
            <w:r w:rsidRPr="00D101F7">
              <w:rPr>
                <w:sz w:val="22"/>
                <w:szCs w:val="22"/>
              </w:rPr>
              <w:t>груп</w:t>
            </w:r>
            <w:proofErr w:type="spellEnd"/>
            <w:r w:rsidRPr="00D101F7">
              <w:rPr>
                <w:sz w:val="22"/>
                <w:szCs w:val="22"/>
              </w:rPr>
              <w:t xml:space="preserve">, та з </w:t>
            </w:r>
            <w:proofErr w:type="spellStart"/>
            <w:r w:rsidRPr="00D101F7">
              <w:rPr>
                <w:sz w:val="22"/>
                <w:szCs w:val="22"/>
              </w:rPr>
              <w:t>інших</w:t>
            </w:r>
            <w:proofErr w:type="spellEnd"/>
            <w:r w:rsidRPr="00D101F7">
              <w:rPr>
                <w:sz w:val="22"/>
                <w:szCs w:val="22"/>
              </w:rPr>
              <w:t xml:space="preserve"> </w:t>
            </w:r>
            <w:proofErr w:type="spellStart"/>
            <w:r w:rsidRPr="00D101F7">
              <w:rPr>
                <w:sz w:val="22"/>
                <w:szCs w:val="22"/>
              </w:rPr>
              <w:t>питань</w:t>
            </w:r>
            <w:proofErr w:type="spellEnd"/>
            <w:r w:rsidRPr="00D101F7">
              <w:rPr>
                <w:sz w:val="22"/>
                <w:szCs w:val="22"/>
              </w:rPr>
              <w:t xml:space="preserve"> </w:t>
            </w:r>
            <w:proofErr w:type="spellStart"/>
            <w:r w:rsidRPr="00D101F7">
              <w:rPr>
                <w:sz w:val="22"/>
                <w:szCs w:val="22"/>
              </w:rPr>
              <w:t>організації</w:t>
            </w:r>
            <w:proofErr w:type="spellEnd"/>
            <w:r w:rsidRPr="00D101F7">
              <w:rPr>
                <w:sz w:val="22"/>
                <w:szCs w:val="22"/>
              </w:rPr>
              <w:t xml:space="preserve"> та </w:t>
            </w:r>
            <w:proofErr w:type="spellStart"/>
            <w:r w:rsidRPr="00D101F7">
              <w:rPr>
                <w:sz w:val="22"/>
                <w:szCs w:val="22"/>
              </w:rPr>
              <w:t>координації</w:t>
            </w:r>
            <w:proofErr w:type="spellEnd"/>
            <w:r w:rsidRPr="00D101F7">
              <w:rPr>
                <w:sz w:val="22"/>
                <w:szCs w:val="22"/>
              </w:rPr>
              <w:t xml:space="preserve"> </w:t>
            </w:r>
            <w:proofErr w:type="spellStart"/>
            <w:r w:rsidRPr="00D101F7">
              <w:rPr>
                <w:sz w:val="22"/>
                <w:szCs w:val="22"/>
              </w:rPr>
              <w:t>навчального</w:t>
            </w:r>
            <w:proofErr w:type="spellEnd"/>
            <w:r w:rsidRPr="00D101F7">
              <w:rPr>
                <w:sz w:val="22"/>
                <w:szCs w:val="22"/>
              </w:rPr>
              <w:t xml:space="preserve"> </w:t>
            </w:r>
            <w:proofErr w:type="spellStart"/>
            <w:r w:rsidRPr="00D101F7">
              <w:rPr>
                <w:sz w:val="22"/>
                <w:szCs w:val="22"/>
              </w:rPr>
              <w:t>процесу</w:t>
            </w:r>
            <w:proofErr w:type="spellEnd"/>
            <w:r w:rsidRPr="00D101F7">
              <w:rPr>
                <w:sz w:val="22"/>
                <w:szCs w:val="22"/>
              </w:rPr>
              <w:t xml:space="preserve">. </w:t>
            </w:r>
          </w:p>
          <w:p w14:paraId="60B70865" w14:textId="77777777" w:rsidR="00D101F7" w:rsidRPr="00D101F7" w:rsidRDefault="00D101F7" w:rsidP="00D101F7">
            <w:pPr>
              <w:numPr>
                <w:ilvl w:val="0"/>
                <w:numId w:val="21"/>
              </w:numPr>
              <w:spacing w:before="100" w:beforeAutospacing="1" w:after="100" w:afterAutospacing="1"/>
              <w:rPr>
                <w:sz w:val="22"/>
                <w:szCs w:val="22"/>
              </w:rPr>
            </w:pPr>
            <w:proofErr w:type="spellStart"/>
            <w:r w:rsidRPr="00D101F7">
              <w:rPr>
                <w:sz w:val="22"/>
                <w:szCs w:val="22"/>
              </w:rPr>
              <w:t>Забезпечити</w:t>
            </w:r>
            <w:proofErr w:type="spellEnd"/>
            <w:r w:rsidRPr="00D101F7">
              <w:rPr>
                <w:sz w:val="22"/>
                <w:szCs w:val="22"/>
              </w:rPr>
              <w:t xml:space="preserve"> </w:t>
            </w:r>
            <w:proofErr w:type="spellStart"/>
            <w:r w:rsidRPr="00D101F7">
              <w:rPr>
                <w:sz w:val="22"/>
                <w:szCs w:val="22"/>
              </w:rPr>
              <w:t>захист</w:t>
            </w:r>
            <w:proofErr w:type="spellEnd"/>
            <w:r w:rsidRPr="00D101F7">
              <w:rPr>
                <w:sz w:val="22"/>
                <w:szCs w:val="22"/>
              </w:rPr>
              <w:t xml:space="preserve"> </w:t>
            </w:r>
            <w:proofErr w:type="spellStart"/>
            <w:r w:rsidRPr="00D101F7">
              <w:rPr>
                <w:sz w:val="22"/>
                <w:szCs w:val="22"/>
              </w:rPr>
              <w:t>персональних</w:t>
            </w:r>
            <w:proofErr w:type="spellEnd"/>
            <w:r w:rsidRPr="00D101F7">
              <w:rPr>
                <w:sz w:val="22"/>
                <w:szCs w:val="22"/>
              </w:rPr>
              <w:t xml:space="preserve"> </w:t>
            </w:r>
            <w:proofErr w:type="spellStart"/>
            <w:r w:rsidRPr="00D101F7">
              <w:rPr>
                <w:sz w:val="22"/>
                <w:szCs w:val="22"/>
              </w:rPr>
              <w:t>даних</w:t>
            </w:r>
            <w:proofErr w:type="spellEnd"/>
            <w:r w:rsidRPr="00D101F7">
              <w:rPr>
                <w:sz w:val="22"/>
                <w:szCs w:val="22"/>
              </w:rPr>
              <w:t xml:space="preserve"> </w:t>
            </w:r>
            <w:proofErr w:type="spellStart"/>
            <w:r w:rsidRPr="00D101F7">
              <w:rPr>
                <w:sz w:val="22"/>
                <w:szCs w:val="22"/>
              </w:rPr>
              <w:t>бенефіціарів</w:t>
            </w:r>
            <w:proofErr w:type="spellEnd"/>
            <w:r w:rsidRPr="00D101F7">
              <w:rPr>
                <w:sz w:val="22"/>
                <w:szCs w:val="22"/>
              </w:rPr>
              <w:t xml:space="preserve"> </w:t>
            </w:r>
            <w:proofErr w:type="spellStart"/>
            <w:r w:rsidRPr="00D101F7">
              <w:rPr>
                <w:sz w:val="22"/>
                <w:szCs w:val="22"/>
              </w:rPr>
              <w:t>відповідно</w:t>
            </w:r>
            <w:proofErr w:type="spellEnd"/>
            <w:r w:rsidRPr="00D101F7">
              <w:rPr>
                <w:sz w:val="22"/>
                <w:szCs w:val="22"/>
              </w:rPr>
              <w:t xml:space="preserve"> до чинного </w:t>
            </w:r>
            <w:proofErr w:type="spellStart"/>
            <w:r w:rsidRPr="00D101F7">
              <w:rPr>
                <w:sz w:val="22"/>
                <w:szCs w:val="22"/>
              </w:rPr>
              <w:t>законодавства</w:t>
            </w:r>
            <w:proofErr w:type="spellEnd"/>
            <w:r w:rsidRPr="00D101F7">
              <w:rPr>
                <w:sz w:val="22"/>
                <w:szCs w:val="22"/>
              </w:rPr>
              <w:t xml:space="preserve"> </w:t>
            </w:r>
            <w:proofErr w:type="spellStart"/>
            <w:r w:rsidRPr="00D101F7">
              <w:rPr>
                <w:sz w:val="22"/>
                <w:szCs w:val="22"/>
              </w:rPr>
              <w:t>України</w:t>
            </w:r>
            <w:proofErr w:type="spellEnd"/>
            <w:r w:rsidRPr="00D101F7">
              <w:rPr>
                <w:sz w:val="22"/>
                <w:szCs w:val="22"/>
              </w:rPr>
              <w:t xml:space="preserve">. </w:t>
            </w:r>
          </w:p>
          <w:p w14:paraId="68C9EEA5" w14:textId="77777777" w:rsidR="00D101F7" w:rsidRPr="00D101F7" w:rsidRDefault="00D101F7" w:rsidP="00D101F7">
            <w:pPr>
              <w:numPr>
                <w:ilvl w:val="0"/>
                <w:numId w:val="21"/>
              </w:numPr>
              <w:spacing w:before="100" w:beforeAutospacing="1"/>
              <w:rPr>
                <w:sz w:val="22"/>
                <w:szCs w:val="22"/>
              </w:rPr>
            </w:pPr>
            <w:proofErr w:type="spellStart"/>
            <w:r w:rsidRPr="00D101F7">
              <w:rPr>
                <w:sz w:val="22"/>
                <w:szCs w:val="22"/>
              </w:rPr>
              <w:t>Після</w:t>
            </w:r>
            <w:proofErr w:type="spellEnd"/>
            <w:r w:rsidRPr="00D101F7">
              <w:rPr>
                <w:sz w:val="22"/>
                <w:szCs w:val="22"/>
              </w:rPr>
              <w:t xml:space="preserve"> </w:t>
            </w:r>
            <w:proofErr w:type="spellStart"/>
            <w:r w:rsidRPr="00D101F7">
              <w:rPr>
                <w:sz w:val="22"/>
                <w:szCs w:val="22"/>
              </w:rPr>
              <w:t>завершення</w:t>
            </w:r>
            <w:proofErr w:type="spellEnd"/>
            <w:r w:rsidRPr="00D101F7">
              <w:rPr>
                <w:sz w:val="22"/>
                <w:szCs w:val="22"/>
              </w:rPr>
              <w:t xml:space="preserve"> курсу </w:t>
            </w:r>
            <w:proofErr w:type="spellStart"/>
            <w:r w:rsidRPr="00D101F7">
              <w:rPr>
                <w:sz w:val="22"/>
                <w:szCs w:val="22"/>
              </w:rPr>
              <w:t>Постачальником</w:t>
            </w:r>
            <w:proofErr w:type="spellEnd"/>
            <w:r w:rsidRPr="00D101F7">
              <w:rPr>
                <w:sz w:val="22"/>
                <w:szCs w:val="22"/>
              </w:rPr>
              <w:t xml:space="preserve"> </w:t>
            </w:r>
            <w:proofErr w:type="spellStart"/>
            <w:r w:rsidRPr="00D101F7">
              <w:rPr>
                <w:sz w:val="22"/>
                <w:szCs w:val="22"/>
              </w:rPr>
              <w:t>надаються</w:t>
            </w:r>
            <w:proofErr w:type="spellEnd"/>
            <w:r w:rsidRPr="00D101F7">
              <w:rPr>
                <w:sz w:val="22"/>
                <w:szCs w:val="22"/>
              </w:rPr>
              <w:t>:</w:t>
            </w:r>
          </w:p>
          <w:p w14:paraId="25D5159F" w14:textId="77777777" w:rsidR="00D101F7" w:rsidRPr="00D101F7" w:rsidRDefault="00D101F7" w:rsidP="00D101F7">
            <w:pPr>
              <w:pStyle w:val="ab"/>
              <w:numPr>
                <w:ilvl w:val="0"/>
                <w:numId w:val="22"/>
              </w:numPr>
              <w:spacing w:before="0" w:beforeAutospacing="0" w:after="0" w:afterAutospacing="0"/>
              <w:rPr>
                <w:rFonts w:ascii="Times New Roman" w:eastAsia="Times New Roman" w:hAnsi="Times New Roman" w:cs="Times New Roman"/>
                <w:sz w:val="22"/>
                <w:szCs w:val="22"/>
              </w:rPr>
            </w:pPr>
            <w:proofErr w:type="spellStart"/>
            <w:r w:rsidRPr="00D101F7">
              <w:rPr>
                <w:rFonts w:ascii="Times New Roman" w:eastAsia="Times New Roman" w:hAnsi="Times New Roman" w:cs="Times New Roman"/>
                <w:sz w:val="22"/>
                <w:szCs w:val="22"/>
              </w:rPr>
              <w:t>форми</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звітності</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передбачені</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програмою</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Перезавантаження</w:t>
            </w:r>
            <w:proofErr w:type="spellEnd"/>
            <w:r w:rsidRPr="00D101F7">
              <w:rPr>
                <w:rFonts w:ascii="Times New Roman" w:eastAsia="Times New Roman" w:hAnsi="Times New Roman" w:cs="Times New Roman"/>
                <w:sz w:val="22"/>
                <w:szCs w:val="22"/>
              </w:rPr>
              <w:t xml:space="preserve"> для </w:t>
            </w:r>
            <w:proofErr w:type="spellStart"/>
            <w:r w:rsidRPr="00D101F7">
              <w:rPr>
                <w:rFonts w:ascii="Times New Roman" w:eastAsia="Times New Roman" w:hAnsi="Times New Roman" w:cs="Times New Roman"/>
                <w:sz w:val="22"/>
                <w:szCs w:val="22"/>
              </w:rPr>
              <w:t>отримання</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зворотного</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зв’язку</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від</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постачальника</w:t>
            </w:r>
            <w:proofErr w:type="spellEnd"/>
            <w:r w:rsidRPr="00D101F7">
              <w:rPr>
                <w:rFonts w:ascii="Times New Roman" w:eastAsia="Times New Roman" w:hAnsi="Times New Roman" w:cs="Times New Roman"/>
                <w:sz w:val="22"/>
                <w:szCs w:val="22"/>
              </w:rPr>
              <w:t xml:space="preserve"> про </w:t>
            </w:r>
            <w:proofErr w:type="spellStart"/>
            <w:r w:rsidRPr="00D101F7">
              <w:rPr>
                <w:rFonts w:ascii="Times New Roman" w:eastAsia="Times New Roman" w:hAnsi="Times New Roman" w:cs="Times New Roman"/>
                <w:sz w:val="22"/>
                <w:szCs w:val="22"/>
              </w:rPr>
              <w:t>здійснення</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навчального</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процесу</w:t>
            </w:r>
            <w:proofErr w:type="spellEnd"/>
            <w:r w:rsidRPr="00D101F7">
              <w:rPr>
                <w:rFonts w:ascii="Times New Roman" w:eastAsia="Times New Roman" w:hAnsi="Times New Roman" w:cs="Times New Roman"/>
                <w:sz w:val="22"/>
                <w:szCs w:val="22"/>
              </w:rPr>
              <w:t>. (</w:t>
            </w:r>
            <w:proofErr w:type="spellStart"/>
            <w:r w:rsidRPr="00D101F7">
              <w:rPr>
                <w:rFonts w:ascii="Times New Roman" w:eastAsia="Times New Roman" w:hAnsi="Times New Roman" w:cs="Times New Roman"/>
                <w:sz w:val="22"/>
                <w:szCs w:val="22"/>
              </w:rPr>
              <w:t>кількість</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учасників</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тривалість</w:t>
            </w:r>
            <w:proofErr w:type="spellEnd"/>
            <w:r w:rsidRPr="00D101F7">
              <w:rPr>
                <w:rFonts w:ascii="Times New Roman" w:eastAsia="Times New Roman" w:hAnsi="Times New Roman" w:cs="Times New Roman"/>
                <w:sz w:val="22"/>
                <w:szCs w:val="22"/>
              </w:rPr>
              <w:t xml:space="preserve">, короткий </w:t>
            </w:r>
            <w:proofErr w:type="spellStart"/>
            <w:r w:rsidRPr="00D101F7">
              <w:rPr>
                <w:rFonts w:ascii="Times New Roman" w:eastAsia="Times New Roman" w:hAnsi="Times New Roman" w:cs="Times New Roman"/>
                <w:sz w:val="22"/>
                <w:szCs w:val="22"/>
              </w:rPr>
              <w:t>опис</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результатів</w:t>
            </w:r>
            <w:proofErr w:type="spellEnd"/>
            <w:r w:rsidRPr="00D101F7">
              <w:rPr>
                <w:rFonts w:ascii="Times New Roman" w:eastAsia="Times New Roman" w:hAnsi="Times New Roman" w:cs="Times New Roman"/>
                <w:sz w:val="22"/>
                <w:szCs w:val="22"/>
              </w:rPr>
              <w:t>);</w:t>
            </w:r>
          </w:p>
          <w:p w14:paraId="7AAB3AE4" w14:textId="77777777" w:rsidR="00D101F7" w:rsidRPr="00D101F7" w:rsidRDefault="00D101F7" w:rsidP="00D101F7">
            <w:pPr>
              <w:pStyle w:val="ab"/>
              <w:numPr>
                <w:ilvl w:val="0"/>
                <w:numId w:val="22"/>
              </w:numPr>
              <w:spacing w:before="0" w:beforeAutospacing="0" w:after="0" w:afterAutospacing="0"/>
              <w:rPr>
                <w:rFonts w:ascii="Times New Roman" w:eastAsia="Times New Roman" w:hAnsi="Times New Roman" w:cs="Times New Roman"/>
                <w:sz w:val="22"/>
                <w:szCs w:val="22"/>
              </w:rPr>
            </w:pPr>
            <w:r w:rsidRPr="00D101F7">
              <w:rPr>
                <w:rFonts w:ascii="Times New Roman" w:eastAsia="Times New Roman" w:hAnsi="Times New Roman" w:cs="Times New Roman"/>
                <w:sz w:val="22"/>
                <w:szCs w:val="22"/>
              </w:rPr>
              <w:t xml:space="preserve">акт </w:t>
            </w:r>
            <w:proofErr w:type="spellStart"/>
            <w:r w:rsidRPr="00D101F7">
              <w:rPr>
                <w:rFonts w:ascii="Times New Roman" w:eastAsia="Times New Roman" w:hAnsi="Times New Roman" w:cs="Times New Roman"/>
                <w:sz w:val="22"/>
                <w:szCs w:val="22"/>
              </w:rPr>
              <w:t>наданих</w:t>
            </w:r>
            <w:proofErr w:type="spellEnd"/>
            <w:r w:rsidRPr="00D101F7">
              <w:rPr>
                <w:rFonts w:ascii="Times New Roman" w:eastAsia="Times New Roman" w:hAnsi="Times New Roman" w:cs="Times New Roman"/>
                <w:sz w:val="22"/>
                <w:szCs w:val="22"/>
              </w:rPr>
              <w:t xml:space="preserve"> </w:t>
            </w:r>
            <w:proofErr w:type="spellStart"/>
            <w:r w:rsidRPr="00D101F7">
              <w:rPr>
                <w:rFonts w:ascii="Times New Roman" w:eastAsia="Times New Roman" w:hAnsi="Times New Roman" w:cs="Times New Roman"/>
                <w:sz w:val="22"/>
                <w:szCs w:val="22"/>
              </w:rPr>
              <w:t>послуг</w:t>
            </w:r>
            <w:proofErr w:type="spellEnd"/>
            <w:r w:rsidRPr="00D101F7">
              <w:rPr>
                <w:rFonts w:ascii="Times New Roman" w:eastAsia="Times New Roman" w:hAnsi="Times New Roman" w:cs="Times New Roman"/>
                <w:sz w:val="22"/>
                <w:szCs w:val="22"/>
              </w:rPr>
              <w:t>.</w:t>
            </w:r>
          </w:p>
          <w:p w14:paraId="22D8212A" w14:textId="77777777" w:rsidR="00243457" w:rsidRPr="00D101F7" w:rsidRDefault="00243457" w:rsidP="00D8268A">
            <w:pPr>
              <w:rPr>
                <w:sz w:val="22"/>
                <w:szCs w:val="22"/>
              </w:rPr>
            </w:pPr>
          </w:p>
        </w:tc>
        <w:tc>
          <w:tcPr>
            <w:tcW w:w="3118" w:type="dxa"/>
          </w:tcPr>
          <w:p w14:paraId="587CFD28" w14:textId="77777777" w:rsidR="00243457" w:rsidRPr="00D12419" w:rsidRDefault="00243457" w:rsidP="000E6A35">
            <w:pPr>
              <w:rPr>
                <w:rFonts w:eastAsia="Arial Unicode MS"/>
                <w:color w:val="000000" w:themeColor="text1"/>
                <w:sz w:val="22"/>
                <w:szCs w:val="22"/>
              </w:rPr>
            </w:pPr>
          </w:p>
        </w:tc>
      </w:tr>
      <w:tr w:rsidR="003B466B" w:rsidRPr="00D12419" w14:paraId="17C6A08B" w14:textId="77777777" w:rsidTr="0061416F">
        <w:tc>
          <w:tcPr>
            <w:tcW w:w="10206" w:type="dxa"/>
            <w:gridSpan w:val="2"/>
            <w:shd w:val="clear" w:color="auto" w:fill="E8E8E8" w:themeFill="background2"/>
          </w:tcPr>
          <w:p w14:paraId="474E0946" w14:textId="3EFBDB44" w:rsidR="003B466B" w:rsidRPr="003B466B" w:rsidRDefault="003B466B" w:rsidP="000E6A35">
            <w:pPr>
              <w:rPr>
                <w:b/>
                <w:bCs/>
                <w:sz w:val="22"/>
                <w:szCs w:val="22"/>
                <w:lang w:val="uk-UA"/>
              </w:rPr>
            </w:pPr>
            <w:r w:rsidRPr="003B466B">
              <w:rPr>
                <w:b/>
                <w:bCs/>
                <w:sz w:val="22"/>
                <w:szCs w:val="22"/>
                <w:lang w:val="uk-UA"/>
              </w:rPr>
              <w:t>5. Матеріально-технічне забезпечення</w:t>
            </w:r>
            <w:r w:rsidR="007E40D2">
              <w:rPr>
                <w:b/>
                <w:bCs/>
                <w:sz w:val="22"/>
                <w:szCs w:val="22"/>
                <w:lang w:val="uk-UA"/>
              </w:rPr>
              <w:t>,</w:t>
            </w:r>
            <w:r w:rsidR="007E40D2" w:rsidRPr="00D101F7">
              <w:rPr>
                <w:b/>
                <w:bCs/>
                <w:sz w:val="22"/>
                <w:szCs w:val="22"/>
                <w:lang w:val="uk-UA"/>
              </w:rPr>
              <w:t xml:space="preserve"> зобов’язання Виконавця</w:t>
            </w:r>
          </w:p>
        </w:tc>
      </w:tr>
      <w:tr w:rsidR="00DF6A2C" w:rsidRPr="00D12419" w14:paraId="41FC022E" w14:textId="77777777" w:rsidTr="000E6A35">
        <w:tc>
          <w:tcPr>
            <w:tcW w:w="7088" w:type="dxa"/>
          </w:tcPr>
          <w:p w14:paraId="180E7A30" w14:textId="77777777" w:rsidR="00774175" w:rsidRPr="00583972" w:rsidRDefault="00774175" w:rsidP="00774175">
            <w:pPr>
              <w:numPr>
                <w:ilvl w:val="0"/>
                <w:numId w:val="23"/>
              </w:numPr>
              <w:rPr>
                <w:sz w:val="22"/>
                <w:szCs w:val="22"/>
              </w:rPr>
            </w:pPr>
            <w:proofErr w:type="spellStart"/>
            <w:r w:rsidRPr="00583972">
              <w:rPr>
                <w:sz w:val="22"/>
                <w:szCs w:val="22"/>
              </w:rPr>
              <w:t>Надання</w:t>
            </w:r>
            <w:proofErr w:type="spellEnd"/>
            <w:r w:rsidRPr="00583972">
              <w:rPr>
                <w:sz w:val="22"/>
                <w:szCs w:val="22"/>
              </w:rPr>
              <w:t xml:space="preserve"> </w:t>
            </w:r>
            <w:proofErr w:type="spellStart"/>
            <w:r w:rsidRPr="00583972">
              <w:rPr>
                <w:sz w:val="22"/>
                <w:szCs w:val="22"/>
              </w:rPr>
              <w:t>всіх</w:t>
            </w:r>
            <w:proofErr w:type="spellEnd"/>
            <w:r w:rsidRPr="00583972">
              <w:rPr>
                <w:sz w:val="22"/>
                <w:szCs w:val="22"/>
              </w:rPr>
              <w:t xml:space="preserve"> </w:t>
            </w:r>
            <w:proofErr w:type="spellStart"/>
            <w:r w:rsidRPr="00583972">
              <w:rPr>
                <w:sz w:val="22"/>
                <w:szCs w:val="22"/>
              </w:rPr>
              <w:t>необхідних</w:t>
            </w:r>
            <w:proofErr w:type="spellEnd"/>
            <w:r w:rsidRPr="00583972">
              <w:rPr>
                <w:sz w:val="22"/>
                <w:szCs w:val="22"/>
              </w:rPr>
              <w:t xml:space="preserve"> </w:t>
            </w:r>
            <w:proofErr w:type="spellStart"/>
            <w:r w:rsidRPr="00583972">
              <w:rPr>
                <w:sz w:val="22"/>
                <w:szCs w:val="22"/>
              </w:rPr>
              <w:t>освітніх</w:t>
            </w:r>
            <w:proofErr w:type="spellEnd"/>
            <w:r w:rsidRPr="00583972">
              <w:rPr>
                <w:sz w:val="22"/>
                <w:szCs w:val="22"/>
              </w:rPr>
              <w:t xml:space="preserve"> </w:t>
            </w:r>
            <w:proofErr w:type="spellStart"/>
            <w:r w:rsidRPr="00583972">
              <w:rPr>
                <w:sz w:val="22"/>
                <w:szCs w:val="22"/>
              </w:rPr>
              <w:t>інструментів</w:t>
            </w:r>
            <w:proofErr w:type="spellEnd"/>
            <w:r w:rsidRPr="00583972">
              <w:rPr>
                <w:sz w:val="22"/>
                <w:szCs w:val="22"/>
              </w:rPr>
              <w:t xml:space="preserve">, </w:t>
            </w:r>
            <w:proofErr w:type="spellStart"/>
            <w:r w:rsidRPr="00583972">
              <w:rPr>
                <w:sz w:val="22"/>
                <w:szCs w:val="22"/>
              </w:rPr>
              <w:t>матеріалів</w:t>
            </w:r>
            <w:proofErr w:type="spellEnd"/>
            <w:r w:rsidRPr="00583972">
              <w:rPr>
                <w:sz w:val="22"/>
                <w:szCs w:val="22"/>
              </w:rPr>
              <w:t xml:space="preserve">, </w:t>
            </w:r>
            <w:proofErr w:type="spellStart"/>
            <w:r w:rsidRPr="00583972">
              <w:rPr>
                <w:sz w:val="22"/>
                <w:szCs w:val="22"/>
              </w:rPr>
              <w:t>тестів</w:t>
            </w:r>
            <w:proofErr w:type="spellEnd"/>
            <w:r w:rsidRPr="00583972">
              <w:rPr>
                <w:sz w:val="22"/>
                <w:szCs w:val="22"/>
              </w:rPr>
              <w:t xml:space="preserve"> та </w:t>
            </w:r>
            <w:proofErr w:type="spellStart"/>
            <w:r w:rsidRPr="00583972">
              <w:rPr>
                <w:sz w:val="22"/>
                <w:szCs w:val="22"/>
              </w:rPr>
              <w:t>програмного</w:t>
            </w:r>
            <w:proofErr w:type="spellEnd"/>
            <w:r w:rsidRPr="00583972">
              <w:rPr>
                <w:sz w:val="22"/>
                <w:szCs w:val="22"/>
              </w:rPr>
              <w:t xml:space="preserve"> </w:t>
            </w:r>
            <w:proofErr w:type="spellStart"/>
            <w:r w:rsidRPr="00583972">
              <w:rPr>
                <w:sz w:val="22"/>
                <w:szCs w:val="22"/>
              </w:rPr>
              <w:t>забезпечення</w:t>
            </w:r>
            <w:proofErr w:type="spellEnd"/>
            <w:r w:rsidRPr="00583972">
              <w:rPr>
                <w:sz w:val="22"/>
                <w:szCs w:val="22"/>
              </w:rPr>
              <w:t>.</w:t>
            </w:r>
          </w:p>
          <w:p w14:paraId="7E7244B2" w14:textId="77777777" w:rsidR="00774175" w:rsidRPr="00583972" w:rsidRDefault="00774175" w:rsidP="00774175">
            <w:pPr>
              <w:numPr>
                <w:ilvl w:val="0"/>
                <w:numId w:val="23"/>
              </w:numPr>
              <w:spacing w:before="100" w:beforeAutospacing="1" w:after="100" w:afterAutospacing="1"/>
              <w:rPr>
                <w:sz w:val="22"/>
                <w:szCs w:val="22"/>
              </w:rPr>
            </w:pPr>
            <w:proofErr w:type="spellStart"/>
            <w:r w:rsidRPr="00583972">
              <w:rPr>
                <w:sz w:val="22"/>
                <w:szCs w:val="22"/>
              </w:rPr>
              <w:t>Вартість</w:t>
            </w:r>
            <w:proofErr w:type="spellEnd"/>
            <w:r w:rsidRPr="00583972">
              <w:rPr>
                <w:sz w:val="22"/>
                <w:szCs w:val="22"/>
              </w:rPr>
              <w:t xml:space="preserve"> </w:t>
            </w:r>
            <w:proofErr w:type="spellStart"/>
            <w:r w:rsidRPr="00583972">
              <w:rPr>
                <w:sz w:val="22"/>
                <w:szCs w:val="22"/>
              </w:rPr>
              <w:t>матеріалів</w:t>
            </w:r>
            <w:proofErr w:type="spellEnd"/>
            <w:r w:rsidRPr="00583972">
              <w:rPr>
                <w:sz w:val="22"/>
                <w:szCs w:val="22"/>
              </w:rPr>
              <w:t xml:space="preserve"> </w:t>
            </w:r>
            <w:proofErr w:type="spellStart"/>
            <w:r w:rsidRPr="00583972">
              <w:rPr>
                <w:sz w:val="22"/>
                <w:szCs w:val="22"/>
              </w:rPr>
              <w:t>включається</w:t>
            </w:r>
            <w:proofErr w:type="spellEnd"/>
            <w:r w:rsidRPr="00583972">
              <w:rPr>
                <w:sz w:val="22"/>
                <w:szCs w:val="22"/>
              </w:rPr>
              <w:t xml:space="preserve"> до </w:t>
            </w:r>
            <w:proofErr w:type="spellStart"/>
            <w:r w:rsidRPr="00583972">
              <w:rPr>
                <w:sz w:val="22"/>
                <w:szCs w:val="22"/>
              </w:rPr>
              <w:t>загальної</w:t>
            </w:r>
            <w:proofErr w:type="spellEnd"/>
            <w:r w:rsidRPr="00583972">
              <w:rPr>
                <w:sz w:val="22"/>
                <w:szCs w:val="22"/>
              </w:rPr>
              <w:t xml:space="preserve"> </w:t>
            </w:r>
            <w:proofErr w:type="spellStart"/>
            <w:r w:rsidRPr="00583972">
              <w:rPr>
                <w:sz w:val="22"/>
                <w:szCs w:val="22"/>
              </w:rPr>
              <w:t>вартості</w:t>
            </w:r>
            <w:proofErr w:type="spellEnd"/>
            <w:r w:rsidRPr="00583972">
              <w:rPr>
                <w:sz w:val="22"/>
                <w:szCs w:val="22"/>
              </w:rPr>
              <w:t xml:space="preserve"> курсу.</w:t>
            </w:r>
          </w:p>
          <w:p w14:paraId="3165B72D" w14:textId="453E298B" w:rsidR="00DF6A2C" w:rsidRPr="00774175" w:rsidRDefault="00774175" w:rsidP="00D8268A">
            <w:pPr>
              <w:numPr>
                <w:ilvl w:val="0"/>
                <w:numId w:val="23"/>
              </w:numPr>
              <w:spacing w:before="100" w:beforeAutospacing="1" w:after="100" w:afterAutospacing="1"/>
            </w:pPr>
            <w:proofErr w:type="spellStart"/>
            <w:r w:rsidRPr="00583972">
              <w:rPr>
                <w:sz w:val="22"/>
                <w:szCs w:val="22"/>
              </w:rPr>
              <w:t>Матеріали</w:t>
            </w:r>
            <w:proofErr w:type="spellEnd"/>
            <w:r w:rsidRPr="00583972">
              <w:rPr>
                <w:sz w:val="22"/>
                <w:szCs w:val="22"/>
              </w:rPr>
              <w:t xml:space="preserve"> </w:t>
            </w:r>
            <w:proofErr w:type="spellStart"/>
            <w:r w:rsidRPr="00583972">
              <w:rPr>
                <w:sz w:val="22"/>
                <w:szCs w:val="22"/>
              </w:rPr>
              <w:t>мають</w:t>
            </w:r>
            <w:proofErr w:type="spellEnd"/>
            <w:r w:rsidRPr="00583972">
              <w:rPr>
                <w:sz w:val="22"/>
                <w:szCs w:val="22"/>
              </w:rPr>
              <w:t xml:space="preserve"> бути </w:t>
            </w:r>
            <w:proofErr w:type="spellStart"/>
            <w:r w:rsidRPr="00583972">
              <w:rPr>
                <w:sz w:val="22"/>
                <w:szCs w:val="22"/>
              </w:rPr>
              <w:t>належної</w:t>
            </w:r>
            <w:proofErr w:type="spellEnd"/>
            <w:r w:rsidRPr="00583972">
              <w:rPr>
                <w:sz w:val="22"/>
                <w:szCs w:val="22"/>
              </w:rPr>
              <w:t xml:space="preserve"> </w:t>
            </w:r>
            <w:proofErr w:type="spellStart"/>
            <w:r w:rsidRPr="00583972">
              <w:rPr>
                <w:sz w:val="22"/>
                <w:szCs w:val="22"/>
              </w:rPr>
              <w:t>якості</w:t>
            </w:r>
            <w:proofErr w:type="spellEnd"/>
            <w:r w:rsidRPr="00583972">
              <w:rPr>
                <w:sz w:val="22"/>
                <w:szCs w:val="22"/>
              </w:rPr>
              <w:t xml:space="preserve"> та </w:t>
            </w:r>
            <w:proofErr w:type="spellStart"/>
            <w:r w:rsidRPr="00583972">
              <w:rPr>
                <w:sz w:val="22"/>
                <w:szCs w:val="22"/>
              </w:rPr>
              <w:t>достатніми</w:t>
            </w:r>
            <w:proofErr w:type="spellEnd"/>
            <w:r w:rsidRPr="00583972">
              <w:rPr>
                <w:sz w:val="22"/>
                <w:szCs w:val="22"/>
              </w:rPr>
              <w:t xml:space="preserve"> для </w:t>
            </w:r>
            <w:proofErr w:type="spellStart"/>
            <w:r w:rsidRPr="00583972">
              <w:rPr>
                <w:sz w:val="22"/>
                <w:szCs w:val="22"/>
              </w:rPr>
              <w:t>кількості</w:t>
            </w:r>
            <w:proofErr w:type="spellEnd"/>
            <w:r w:rsidRPr="00583972">
              <w:rPr>
                <w:sz w:val="22"/>
                <w:szCs w:val="22"/>
              </w:rPr>
              <w:t xml:space="preserve"> </w:t>
            </w:r>
            <w:proofErr w:type="spellStart"/>
            <w:r w:rsidRPr="00583972">
              <w:rPr>
                <w:sz w:val="22"/>
                <w:szCs w:val="22"/>
              </w:rPr>
              <w:t>учасників</w:t>
            </w:r>
            <w:proofErr w:type="spellEnd"/>
            <w:r w:rsidRPr="00583972">
              <w:rPr>
                <w:sz w:val="22"/>
                <w:szCs w:val="22"/>
              </w:rPr>
              <w:t>.</w:t>
            </w:r>
          </w:p>
        </w:tc>
        <w:tc>
          <w:tcPr>
            <w:tcW w:w="3118" w:type="dxa"/>
          </w:tcPr>
          <w:p w14:paraId="26310791" w14:textId="77777777" w:rsidR="00DF6A2C" w:rsidRPr="00D12419" w:rsidRDefault="00DF6A2C" w:rsidP="000E6A35">
            <w:pPr>
              <w:rPr>
                <w:rFonts w:eastAsia="Arial Unicode MS"/>
                <w:color w:val="000000" w:themeColor="text1"/>
                <w:sz w:val="22"/>
                <w:szCs w:val="22"/>
              </w:rPr>
            </w:pPr>
          </w:p>
        </w:tc>
      </w:tr>
      <w:tr w:rsidR="003A552E" w:rsidRPr="00D12419" w14:paraId="6FF76C86" w14:textId="77777777" w:rsidTr="00CE2360">
        <w:tc>
          <w:tcPr>
            <w:tcW w:w="10206" w:type="dxa"/>
            <w:gridSpan w:val="2"/>
            <w:shd w:val="clear" w:color="auto" w:fill="E8E8E8" w:themeFill="background2"/>
          </w:tcPr>
          <w:p w14:paraId="50693A89" w14:textId="31C351F4" w:rsidR="003A552E" w:rsidRPr="00D12419" w:rsidRDefault="003A552E" w:rsidP="000E6A35">
            <w:pPr>
              <w:rPr>
                <w:rFonts w:eastAsia="Arial Unicode MS"/>
                <w:color w:val="000000" w:themeColor="text1"/>
                <w:sz w:val="22"/>
                <w:szCs w:val="22"/>
              </w:rPr>
            </w:pPr>
            <w:r w:rsidRPr="006B0D97">
              <w:rPr>
                <w:b/>
                <w:bCs/>
                <w:sz w:val="22"/>
                <w:szCs w:val="22"/>
                <w:lang w:val="uk-UA"/>
              </w:rPr>
              <w:t>6.Документальне підтвердження кваліфікації</w:t>
            </w:r>
            <w:r>
              <w:rPr>
                <w:b/>
                <w:bCs/>
                <w:sz w:val="22"/>
                <w:szCs w:val="22"/>
                <w:lang w:val="uk-UA"/>
              </w:rPr>
              <w:t xml:space="preserve">, </w:t>
            </w:r>
            <w:r w:rsidRPr="00D101F7">
              <w:rPr>
                <w:b/>
                <w:bCs/>
                <w:sz w:val="22"/>
                <w:szCs w:val="22"/>
                <w:lang w:val="uk-UA"/>
              </w:rPr>
              <w:t>зобов’язання Виконавця</w:t>
            </w:r>
          </w:p>
        </w:tc>
      </w:tr>
      <w:tr w:rsidR="00DF6A2C" w:rsidRPr="00D12419" w14:paraId="0817FF6A" w14:textId="77777777" w:rsidTr="000E6A35">
        <w:tc>
          <w:tcPr>
            <w:tcW w:w="7088" w:type="dxa"/>
          </w:tcPr>
          <w:p w14:paraId="4ABEE3ED" w14:textId="77777777" w:rsidR="00522FC2" w:rsidRPr="00583972" w:rsidRDefault="00522FC2" w:rsidP="00522FC2">
            <w:pPr>
              <w:rPr>
                <w:sz w:val="22"/>
                <w:szCs w:val="22"/>
              </w:rPr>
            </w:pPr>
            <w:r w:rsidRPr="00583972">
              <w:rPr>
                <w:sz w:val="22"/>
                <w:szCs w:val="22"/>
              </w:rPr>
              <w:t xml:space="preserve">У </w:t>
            </w:r>
            <w:proofErr w:type="spellStart"/>
            <w:r w:rsidRPr="00583972">
              <w:rPr>
                <w:sz w:val="22"/>
                <w:szCs w:val="22"/>
              </w:rPr>
              <w:t>складі</w:t>
            </w:r>
            <w:proofErr w:type="spellEnd"/>
            <w:r w:rsidRPr="00583972">
              <w:rPr>
                <w:sz w:val="22"/>
                <w:szCs w:val="22"/>
              </w:rPr>
              <w:t xml:space="preserve"> </w:t>
            </w:r>
            <w:proofErr w:type="spellStart"/>
            <w:r w:rsidRPr="00583972">
              <w:rPr>
                <w:sz w:val="22"/>
                <w:szCs w:val="22"/>
              </w:rPr>
              <w:t>тендерної</w:t>
            </w:r>
            <w:proofErr w:type="spellEnd"/>
            <w:r w:rsidRPr="00583972">
              <w:rPr>
                <w:sz w:val="22"/>
                <w:szCs w:val="22"/>
              </w:rPr>
              <w:t xml:space="preserve"> </w:t>
            </w:r>
            <w:proofErr w:type="spellStart"/>
            <w:r w:rsidRPr="00583972">
              <w:rPr>
                <w:sz w:val="22"/>
                <w:szCs w:val="22"/>
              </w:rPr>
              <w:t>пропозиції</w:t>
            </w:r>
            <w:proofErr w:type="spellEnd"/>
            <w:r w:rsidRPr="00583972">
              <w:rPr>
                <w:sz w:val="22"/>
                <w:szCs w:val="22"/>
              </w:rPr>
              <w:t xml:space="preserve"> </w:t>
            </w:r>
            <w:proofErr w:type="spellStart"/>
            <w:r w:rsidRPr="00583972">
              <w:rPr>
                <w:sz w:val="22"/>
                <w:szCs w:val="22"/>
              </w:rPr>
              <w:t>необхідно</w:t>
            </w:r>
            <w:proofErr w:type="spellEnd"/>
            <w:r w:rsidRPr="00583972">
              <w:rPr>
                <w:sz w:val="22"/>
                <w:szCs w:val="22"/>
              </w:rPr>
              <w:t xml:space="preserve"> </w:t>
            </w:r>
            <w:proofErr w:type="spellStart"/>
            <w:r w:rsidRPr="00583972">
              <w:rPr>
                <w:sz w:val="22"/>
                <w:szCs w:val="22"/>
              </w:rPr>
              <w:t>надати</w:t>
            </w:r>
            <w:proofErr w:type="spellEnd"/>
            <w:r w:rsidRPr="00583972">
              <w:rPr>
                <w:sz w:val="22"/>
                <w:szCs w:val="22"/>
              </w:rPr>
              <w:t>:</w:t>
            </w:r>
          </w:p>
          <w:p w14:paraId="183AD0BE" w14:textId="77777777" w:rsidR="00522FC2" w:rsidRPr="00583972" w:rsidRDefault="00522FC2" w:rsidP="00522FC2">
            <w:pPr>
              <w:numPr>
                <w:ilvl w:val="0"/>
                <w:numId w:val="24"/>
              </w:numPr>
              <w:rPr>
                <w:sz w:val="22"/>
                <w:szCs w:val="22"/>
              </w:rPr>
            </w:pPr>
            <w:proofErr w:type="spellStart"/>
            <w:r w:rsidRPr="00583972">
              <w:rPr>
                <w:sz w:val="22"/>
                <w:szCs w:val="22"/>
              </w:rPr>
              <w:t>Сертифікати</w:t>
            </w:r>
            <w:proofErr w:type="spellEnd"/>
            <w:r w:rsidRPr="00583972">
              <w:rPr>
                <w:sz w:val="22"/>
                <w:szCs w:val="22"/>
              </w:rPr>
              <w:t xml:space="preserve">, </w:t>
            </w:r>
            <w:proofErr w:type="spellStart"/>
            <w:r w:rsidRPr="00583972">
              <w:rPr>
                <w:sz w:val="22"/>
                <w:szCs w:val="22"/>
              </w:rPr>
              <w:t>ліцензії</w:t>
            </w:r>
            <w:proofErr w:type="spellEnd"/>
            <w:r w:rsidRPr="00583972">
              <w:rPr>
                <w:sz w:val="22"/>
                <w:szCs w:val="22"/>
              </w:rPr>
              <w:t xml:space="preserve"> </w:t>
            </w:r>
            <w:proofErr w:type="spellStart"/>
            <w:r w:rsidRPr="00583972">
              <w:rPr>
                <w:sz w:val="22"/>
                <w:szCs w:val="22"/>
              </w:rPr>
              <w:t>навчального</w:t>
            </w:r>
            <w:proofErr w:type="spellEnd"/>
            <w:r w:rsidRPr="00583972">
              <w:rPr>
                <w:sz w:val="22"/>
                <w:szCs w:val="22"/>
              </w:rPr>
              <w:t xml:space="preserve"> закладу.</w:t>
            </w:r>
          </w:p>
          <w:p w14:paraId="2366D41B" w14:textId="77777777" w:rsidR="00522FC2" w:rsidRPr="00583972" w:rsidRDefault="00522FC2" w:rsidP="00522FC2">
            <w:pPr>
              <w:numPr>
                <w:ilvl w:val="0"/>
                <w:numId w:val="24"/>
              </w:numPr>
              <w:rPr>
                <w:sz w:val="22"/>
                <w:szCs w:val="22"/>
              </w:rPr>
            </w:pPr>
            <w:proofErr w:type="spellStart"/>
            <w:r w:rsidRPr="00583972">
              <w:rPr>
                <w:sz w:val="22"/>
                <w:szCs w:val="22"/>
              </w:rPr>
              <w:t>Інформацію</w:t>
            </w:r>
            <w:proofErr w:type="spellEnd"/>
            <w:r w:rsidRPr="00583972">
              <w:rPr>
                <w:sz w:val="22"/>
                <w:szCs w:val="22"/>
              </w:rPr>
              <w:t xml:space="preserve"> про </w:t>
            </w:r>
            <w:proofErr w:type="spellStart"/>
            <w:r w:rsidRPr="00583972">
              <w:rPr>
                <w:sz w:val="22"/>
                <w:szCs w:val="22"/>
              </w:rPr>
              <w:t>досвід</w:t>
            </w:r>
            <w:proofErr w:type="spellEnd"/>
            <w:r w:rsidRPr="00583972">
              <w:rPr>
                <w:sz w:val="22"/>
                <w:szCs w:val="22"/>
              </w:rPr>
              <w:t xml:space="preserve"> </w:t>
            </w:r>
            <w:proofErr w:type="spellStart"/>
            <w:r w:rsidRPr="00583972">
              <w:rPr>
                <w:sz w:val="22"/>
                <w:szCs w:val="22"/>
              </w:rPr>
              <w:t>роботи</w:t>
            </w:r>
            <w:proofErr w:type="spellEnd"/>
            <w:r w:rsidRPr="00583972">
              <w:rPr>
                <w:sz w:val="22"/>
                <w:szCs w:val="22"/>
              </w:rPr>
              <w:t xml:space="preserve"> </w:t>
            </w:r>
            <w:proofErr w:type="spellStart"/>
            <w:r w:rsidRPr="00583972">
              <w:rPr>
                <w:sz w:val="22"/>
                <w:szCs w:val="22"/>
              </w:rPr>
              <w:t>навчального</w:t>
            </w:r>
            <w:proofErr w:type="spellEnd"/>
            <w:r w:rsidRPr="00583972">
              <w:rPr>
                <w:sz w:val="22"/>
                <w:szCs w:val="22"/>
              </w:rPr>
              <w:t xml:space="preserve"> закладу.</w:t>
            </w:r>
          </w:p>
          <w:p w14:paraId="3AE3C36F" w14:textId="77777777" w:rsidR="00522FC2" w:rsidRPr="00583972" w:rsidRDefault="00522FC2" w:rsidP="00522FC2">
            <w:pPr>
              <w:pStyle w:val="ab"/>
              <w:numPr>
                <w:ilvl w:val="0"/>
                <w:numId w:val="24"/>
              </w:numPr>
              <w:spacing w:before="0" w:beforeAutospacing="0" w:after="0" w:afterAutospacing="0"/>
              <w:rPr>
                <w:rFonts w:ascii="Times New Roman" w:hAnsi="Times New Roman" w:cs="Times New Roman"/>
                <w:sz w:val="22"/>
                <w:szCs w:val="22"/>
              </w:rPr>
            </w:pPr>
            <w:proofErr w:type="spellStart"/>
            <w:r w:rsidRPr="00583972">
              <w:rPr>
                <w:rFonts w:ascii="Times New Roman" w:hAnsi="Times New Roman" w:cs="Times New Roman"/>
                <w:sz w:val="22"/>
                <w:szCs w:val="22"/>
              </w:rPr>
              <w:t>Підтвердження</w:t>
            </w:r>
            <w:proofErr w:type="spellEnd"/>
            <w:r w:rsidRPr="00583972">
              <w:rPr>
                <w:rFonts w:ascii="Times New Roman" w:hAnsi="Times New Roman" w:cs="Times New Roman"/>
                <w:sz w:val="22"/>
                <w:szCs w:val="22"/>
              </w:rPr>
              <w:t xml:space="preserve"> </w:t>
            </w:r>
            <w:proofErr w:type="spellStart"/>
            <w:r w:rsidRPr="00583972">
              <w:rPr>
                <w:rFonts w:ascii="Times New Roman" w:hAnsi="Times New Roman" w:cs="Times New Roman"/>
                <w:sz w:val="22"/>
                <w:szCs w:val="22"/>
              </w:rPr>
              <w:t>досвіду</w:t>
            </w:r>
            <w:proofErr w:type="spellEnd"/>
            <w:r w:rsidRPr="00583972">
              <w:rPr>
                <w:rFonts w:ascii="Times New Roman" w:hAnsi="Times New Roman" w:cs="Times New Roman"/>
                <w:sz w:val="22"/>
                <w:szCs w:val="22"/>
              </w:rPr>
              <w:t xml:space="preserve"> онлайн-</w:t>
            </w:r>
            <w:proofErr w:type="spellStart"/>
            <w:r w:rsidRPr="00583972">
              <w:rPr>
                <w:rFonts w:ascii="Times New Roman" w:hAnsi="Times New Roman" w:cs="Times New Roman"/>
                <w:sz w:val="22"/>
                <w:szCs w:val="22"/>
              </w:rPr>
              <w:t>навчання</w:t>
            </w:r>
            <w:proofErr w:type="spellEnd"/>
            <w:r w:rsidRPr="00583972">
              <w:rPr>
                <w:rFonts w:ascii="Times New Roman" w:hAnsi="Times New Roman" w:cs="Times New Roman"/>
                <w:sz w:val="22"/>
                <w:szCs w:val="22"/>
              </w:rPr>
              <w:t xml:space="preserve"> </w:t>
            </w:r>
            <w:proofErr w:type="spellStart"/>
            <w:r w:rsidRPr="00583972">
              <w:rPr>
                <w:rFonts w:ascii="Times New Roman" w:hAnsi="Times New Roman" w:cs="Times New Roman"/>
                <w:sz w:val="22"/>
                <w:szCs w:val="22"/>
              </w:rPr>
              <w:t>від</w:t>
            </w:r>
            <w:proofErr w:type="spellEnd"/>
            <w:r w:rsidRPr="00583972">
              <w:rPr>
                <w:rFonts w:ascii="Times New Roman" w:hAnsi="Times New Roman" w:cs="Times New Roman"/>
                <w:sz w:val="22"/>
                <w:szCs w:val="22"/>
              </w:rPr>
              <w:t xml:space="preserve"> 3-х </w:t>
            </w:r>
            <w:proofErr w:type="spellStart"/>
            <w:r w:rsidRPr="00583972">
              <w:rPr>
                <w:rFonts w:ascii="Times New Roman" w:hAnsi="Times New Roman" w:cs="Times New Roman"/>
                <w:sz w:val="22"/>
                <w:szCs w:val="22"/>
              </w:rPr>
              <w:t>років</w:t>
            </w:r>
            <w:proofErr w:type="spellEnd"/>
            <w:r w:rsidRPr="00583972">
              <w:rPr>
                <w:rFonts w:ascii="Times New Roman" w:hAnsi="Times New Roman" w:cs="Times New Roman"/>
                <w:sz w:val="22"/>
                <w:szCs w:val="22"/>
              </w:rPr>
              <w:t>.</w:t>
            </w:r>
          </w:p>
          <w:p w14:paraId="4ECD58EF" w14:textId="77777777" w:rsidR="00522FC2" w:rsidRPr="00583972" w:rsidRDefault="00522FC2" w:rsidP="00522FC2">
            <w:pPr>
              <w:numPr>
                <w:ilvl w:val="0"/>
                <w:numId w:val="24"/>
              </w:numPr>
              <w:spacing w:before="100" w:beforeAutospacing="1" w:after="100" w:afterAutospacing="1"/>
              <w:rPr>
                <w:sz w:val="22"/>
                <w:szCs w:val="22"/>
              </w:rPr>
            </w:pPr>
            <w:proofErr w:type="spellStart"/>
            <w:r w:rsidRPr="00583972">
              <w:rPr>
                <w:sz w:val="22"/>
                <w:szCs w:val="22"/>
              </w:rPr>
              <w:t>Дані</w:t>
            </w:r>
            <w:proofErr w:type="spellEnd"/>
            <w:r w:rsidRPr="00583972">
              <w:rPr>
                <w:sz w:val="22"/>
                <w:szCs w:val="22"/>
              </w:rPr>
              <w:t xml:space="preserve"> про </w:t>
            </w:r>
            <w:proofErr w:type="spellStart"/>
            <w:r w:rsidRPr="00583972">
              <w:rPr>
                <w:sz w:val="22"/>
                <w:szCs w:val="22"/>
              </w:rPr>
              <w:t>кваліфікацію</w:t>
            </w:r>
            <w:proofErr w:type="spellEnd"/>
            <w:r w:rsidRPr="00583972">
              <w:rPr>
                <w:sz w:val="22"/>
                <w:szCs w:val="22"/>
              </w:rPr>
              <w:t xml:space="preserve"> </w:t>
            </w:r>
            <w:proofErr w:type="spellStart"/>
            <w:r w:rsidRPr="00583972">
              <w:rPr>
                <w:sz w:val="22"/>
                <w:szCs w:val="22"/>
              </w:rPr>
              <w:t>викладачів</w:t>
            </w:r>
            <w:proofErr w:type="spellEnd"/>
            <w:r w:rsidRPr="00583972">
              <w:rPr>
                <w:sz w:val="22"/>
                <w:szCs w:val="22"/>
              </w:rPr>
              <w:t>.</w:t>
            </w:r>
          </w:p>
          <w:p w14:paraId="36D999F9" w14:textId="77777777" w:rsidR="00522FC2" w:rsidRPr="00583972" w:rsidRDefault="00522FC2" w:rsidP="00522FC2">
            <w:pPr>
              <w:numPr>
                <w:ilvl w:val="0"/>
                <w:numId w:val="24"/>
              </w:numPr>
              <w:spacing w:before="100" w:beforeAutospacing="1" w:after="100" w:afterAutospacing="1"/>
              <w:rPr>
                <w:sz w:val="22"/>
                <w:szCs w:val="22"/>
              </w:rPr>
            </w:pPr>
            <w:proofErr w:type="spellStart"/>
            <w:r w:rsidRPr="00583972">
              <w:rPr>
                <w:sz w:val="22"/>
                <w:szCs w:val="22"/>
              </w:rPr>
              <w:t>Підтвердження</w:t>
            </w:r>
            <w:proofErr w:type="spellEnd"/>
            <w:r w:rsidRPr="00583972">
              <w:rPr>
                <w:sz w:val="22"/>
                <w:szCs w:val="22"/>
              </w:rPr>
              <w:t xml:space="preserve"> </w:t>
            </w:r>
            <w:proofErr w:type="spellStart"/>
            <w:r w:rsidRPr="00583972">
              <w:rPr>
                <w:sz w:val="22"/>
                <w:szCs w:val="22"/>
              </w:rPr>
              <w:t>експертизи</w:t>
            </w:r>
            <w:proofErr w:type="spellEnd"/>
            <w:r w:rsidRPr="00583972">
              <w:rPr>
                <w:sz w:val="22"/>
                <w:szCs w:val="22"/>
              </w:rPr>
              <w:t xml:space="preserve"> </w:t>
            </w:r>
            <w:proofErr w:type="spellStart"/>
            <w:r w:rsidRPr="00583972">
              <w:rPr>
                <w:sz w:val="22"/>
                <w:szCs w:val="22"/>
              </w:rPr>
              <w:t>лекторів</w:t>
            </w:r>
            <w:proofErr w:type="spellEnd"/>
            <w:r w:rsidRPr="00583972">
              <w:rPr>
                <w:sz w:val="22"/>
                <w:szCs w:val="22"/>
              </w:rPr>
              <w:t xml:space="preserve"> (</w:t>
            </w:r>
            <w:proofErr w:type="spellStart"/>
            <w:r w:rsidRPr="00583972">
              <w:rPr>
                <w:sz w:val="22"/>
                <w:szCs w:val="22"/>
              </w:rPr>
              <w:t>сертифікати</w:t>
            </w:r>
            <w:proofErr w:type="spellEnd"/>
            <w:r w:rsidRPr="00583972">
              <w:rPr>
                <w:sz w:val="22"/>
                <w:szCs w:val="22"/>
              </w:rPr>
              <w:t xml:space="preserve">, </w:t>
            </w:r>
            <w:proofErr w:type="spellStart"/>
            <w:r w:rsidRPr="00583972">
              <w:rPr>
                <w:sz w:val="22"/>
                <w:szCs w:val="22"/>
              </w:rPr>
              <w:t>досвід</w:t>
            </w:r>
            <w:proofErr w:type="spellEnd"/>
            <w:r w:rsidRPr="00583972">
              <w:rPr>
                <w:sz w:val="22"/>
                <w:szCs w:val="22"/>
              </w:rPr>
              <w:t xml:space="preserve"> </w:t>
            </w:r>
            <w:proofErr w:type="spellStart"/>
            <w:r w:rsidRPr="00583972">
              <w:rPr>
                <w:sz w:val="22"/>
                <w:szCs w:val="22"/>
              </w:rPr>
              <w:t>роботи</w:t>
            </w:r>
            <w:proofErr w:type="spellEnd"/>
            <w:r w:rsidRPr="00583972">
              <w:rPr>
                <w:sz w:val="22"/>
                <w:szCs w:val="22"/>
              </w:rPr>
              <w:t xml:space="preserve">, </w:t>
            </w:r>
            <w:proofErr w:type="spellStart"/>
            <w:r w:rsidRPr="00583972">
              <w:rPr>
                <w:sz w:val="22"/>
                <w:szCs w:val="22"/>
              </w:rPr>
              <w:t>відгуки</w:t>
            </w:r>
            <w:proofErr w:type="spellEnd"/>
            <w:r w:rsidRPr="00583972">
              <w:rPr>
                <w:sz w:val="22"/>
                <w:szCs w:val="22"/>
              </w:rPr>
              <w:t>).</w:t>
            </w:r>
          </w:p>
          <w:p w14:paraId="667D9603" w14:textId="179273FA" w:rsidR="00DF6A2C" w:rsidRPr="00DE58ED" w:rsidRDefault="00522FC2" w:rsidP="00522FC2">
            <w:pPr>
              <w:numPr>
                <w:ilvl w:val="0"/>
                <w:numId w:val="24"/>
              </w:numPr>
              <w:spacing w:before="100" w:beforeAutospacing="1" w:after="100" w:afterAutospacing="1"/>
              <w:rPr>
                <w:sz w:val="22"/>
                <w:szCs w:val="22"/>
              </w:rPr>
            </w:pPr>
            <w:r w:rsidRPr="00583972">
              <w:rPr>
                <w:sz w:val="22"/>
                <w:szCs w:val="22"/>
              </w:rPr>
              <w:t xml:space="preserve">Для ФОП — </w:t>
            </w:r>
            <w:proofErr w:type="spellStart"/>
            <w:r w:rsidRPr="00583972">
              <w:rPr>
                <w:sz w:val="22"/>
                <w:szCs w:val="22"/>
              </w:rPr>
              <w:t>наявність</w:t>
            </w:r>
            <w:proofErr w:type="spellEnd"/>
            <w:r w:rsidRPr="00583972">
              <w:rPr>
                <w:sz w:val="22"/>
                <w:szCs w:val="22"/>
              </w:rPr>
              <w:t xml:space="preserve"> КВЕД 85.</w:t>
            </w:r>
          </w:p>
        </w:tc>
        <w:tc>
          <w:tcPr>
            <w:tcW w:w="3118" w:type="dxa"/>
          </w:tcPr>
          <w:p w14:paraId="7AF0EF44" w14:textId="77777777" w:rsidR="00DF6A2C" w:rsidRPr="00D12419" w:rsidRDefault="00DF6A2C" w:rsidP="000E6A35">
            <w:pPr>
              <w:rPr>
                <w:rFonts w:eastAsia="Arial Unicode MS"/>
                <w:color w:val="000000" w:themeColor="text1"/>
                <w:sz w:val="22"/>
                <w:szCs w:val="22"/>
              </w:rPr>
            </w:pPr>
          </w:p>
        </w:tc>
      </w:tr>
      <w:tr w:rsidR="000D3A99" w:rsidRPr="00D12419" w14:paraId="6A0AAD81" w14:textId="77777777" w:rsidTr="000D3A99">
        <w:tc>
          <w:tcPr>
            <w:tcW w:w="10206" w:type="dxa"/>
            <w:gridSpan w:val="2"/>
            <w:shd w:val="clear" w:color="auto" w:fill="E8E8E8" w:themeFill="background2"/>
          </w:tcPr>
          <w:p w14:paraId="20AEB962" w14:textId="07D554E5" w:rsidR="000D3A99" w:rsidRPr="007E40D2" w:rsidRDefault="000D3A99" w:rsidP="000E6A35">
            <w:pPr>
              <w:rPr>
                <w:rFonts w:eastAsia="Arial Unicode MS"/>
                <w:color w:val="000000" w:themeColor="text1"/>
                <w:sz w:val="22"/>
                <w:szCs w:val="22"/>
                <w:lang w:val="uk-UA"/>
              </w:rPr>
            </w:pPr>
            <w:r w:rsidRPr="000D3A99">
              <w:rPr>
                <w:b/>
                <w:bCs/>
                <w:sz w:val="22"/>
                <w:szCs w:val="22"/>
                <w:lang w:val="uk-UA"/>
              </w:rPr>
              <w:t>7.</w:t>
            </w:r>
            <w:proofErr w:type="spellStart"/>
            <w:r w:rsidRPr="000D3A99">
              <w:rPr>
                <w:b/>
                <w:bCs/>
                <w:sz w:val="22"/>
                <w:szCs w:val="22"/>
              </w:rPr>
              <w:t>Сертифікація</w:t>
            </w:r>
            <w:proofErr w:type="spellEnd"/>
            <w:r w:rsidRPr="000D3A99">
              <w:rPr>
                <w:b/>
                <w:bCs/>
                <w:sz w:val="22"/>
                <w:szCs w:val="22"/>
              </w:rPr>
              <w:t xml:space="preserve"> </w:t>
            </w:r>
            <w:proofErr w:type="spellStart"/>
            <w:r w:rsidRPr="000D3A99">
              <w:rPr>
                <w:b/>
                <w:bCs/>
                <w:sz w:val="22"/>
                <w:szCs w:val="22"/>
              </w:rPr>
              <w:t>учасників</w:t>
            </w:r>
            <w:proofErr w:type="spellEnd"/>
            <w:r w:rsidR="007E40D2">
              <w:rPr>
                <w:b/>
                <w:bCs/>
                <w:sz w:val="22"/>
                <w:szCs w:val="22"/>
                <w:lang w:val="uk-UA"/>
              </w:rPr>
              <w:t xml:space="preserve">, </w:t>
            </w:r>
            <w:r w:rsidR="007E40D2" w:rsidRPr="00D101F7">
              <w:rPr>
                <w:b/>
                <w:bCs/>
                <w:sz w:val="22"/>
                <w:szCs w:val="22"/>
                <w:lang w:val="uk-UA"/>
              </w:rPr>
              <w:t>зобов’язання Виконавця</w:t>
            </w:r>
          </w:p>
        </w:tc>
      </w:tr>
      <w:tr w:rsidR="00690694" w:rsidRPr="00D12419" w14:paraId="001D7A6F" w14:textId="77777777" w:rsidTr="000E6A35">
        <w:tc>
          <w:tcPr>
            <w:tcW w:w="7088" w:type="dxa"/>
          </w:tcPr>
          <w:p w14:paraId="14EE26F8" w14:textId="77777777" w:rsidR="00583972" w:rsidRPr="00583972" w:rsidRDefault="00583972" w:rsidP="00583972">
            <w:pPr>
              <w:pStyle w:val="ab"/>
              <w:spacing w:before="0" w:beforeAutospacing="0" w:after="0" w:afterAutospacing="0"/>
              <w:rPr>
                <w:rFonts w:ascii="Times New Roman" w:hAnsi="Times New Roman" w:cs="Times New Roman"/>
                <w:sz w:val="22"/>
                <w:szCs w:val="22"/>
              </w:rPr>
            </w:pPr>
            <w:proofErr w:type="spellStart"/>
            <w:r w:rsidRPr="00583972">
              <w:rPr>
                <w:rFonts w:ascii="Times New Roman" w:hAnsi="Times New Roman" w:cs="Times New Roman"/>
                <w:sz w:val="22"/>
                <w:szCs w:val="22"/>
              </w:rPr>
              <w:lastRenderedPageBreak/>
              <w:t>Видача</w:t>
            </w:r>
            <w:proofErr w:type="spellEnd"/>
            <w:r w:rsidRPr="00583972">
              <w:rPr>
                <w:rFonts w:ascii="Times New Roman" w:hAnsi="Times New Roman" w:cs="Times New Roman"/>
                <w:sz w:val="22"/>
                <w:szCs w:val="22"/>
              </w:rPr>
              <w:t xml:space="preserve"> </w:t>
            </w:r>
            <w:proofErr w:type="spellStart"/>
            <w:r w:rsidRPr="00583972">
              <w:rPr>
                <w:rFonts w:ascii="Times New Roman" w:hAnsi="Times New Roman" w:cs="Times New Roman"/>
                <w:sz w:val="22"/>
                <w:szCs w:val="22"/>
              </w:rPr>
              <w:t>сертифікатів</w:t>
            </w:r>
            <w:proofErr w:type="spellEnd"/>
            <w:r w:rsidRPr="00583972">
              <w:rPr>
                <w:rFonts w:ascii="Times New Roman" w:hAnsi="Times New Roman" w:cs="Times New Roman"/>
                <w:sz w:val="22"/>
                <w:szCs w:val="22"/>
              </w:rPr>
              <w:t>:</w:t>
            </w:r>
          </w:p>
          <w:p w14:paraId="0F59C400" w14:textId="77777777" w:rsidR="00583972" w:rsidRPr="00583972" w:rsidRDefault="00583972" w:rsidP="00583972">
            <w:pPr>
              <w:pStyle w:val="ab"/>
              <w:numPr>
                <w:ilvl w:val="0"/>
                <w:numId w:val="25"/>
              </w:numPr>
              <w:spacing w:before="0" w:beforeAutospacing="0" w:after="0" w:afterAutospacing="0"/>
              <w:rPr>
                <w:rFonts w:ascii="Times New Roman" w:hAnsi="Times New Roman" w:cs="Times New Roman"/>
                <w:sz w:val="22"/>
                <w:szCs w:val="22"/>
              </w:rPr>
            </w:pPr>
            <w:r w:rsidRPr="00583972">
              <w:rPr>
                <w:rFonts w:ascii="Times New Roman" w:hAnsi="Times New Roman" w:cs="Times New Roman"/>
                <w:sz w:val="22"/>
                <w:szCs w:val="22"/>
              </w:rPr>
              <w:t xml:space="preserve">У цифровому </w:t>
            </w:r>
            <w:proofErr w:type="spellStart"/>
            <w:r w:rsidRPr="00583972">
              <w:rPr>
                <w:rFonts w:ascii="Times New Roman" w:hAnsi="Times New Roman" w:cs="Times New Roman"/>
                <w:sz w:val="22"/>
                <w:szCs w:val="22"/>
              </w:rPr>
              <w:t>форматі</w:t>
            </w:r>
            <w:proofErr w:type="spellEnd"/>
            <w:r w:rsidRPr="00583972">
              <w:rPr>
                <w:rFonts w:ascii="Times New Roman" w:hAnsi="Times New Roman" w:cs="Times New Roman"/>
                <w:sz w:val="22"/>
                <w:szCs w:val="22"/>
              </w:rPr>
              <w:t>;</w:t>
            </w:r>
          </w:p>
          <w:p w14:paraId="01C0E78E" w14:textId="77777777" w:rsidR="00583972" w:rsidRPr="00583972" w:rsidRDefault="00583972" w:rsidP="00583972">
            <w:pPr>
              <w:pStyle w:val="ab"/>
              <w:numPr>
                <w:ilvl w:val="0"/>
                <w:numId w:val="25"/>
              </w:numPr>
              <w:spacing w:before="0" w:beforeAutospacing="0" w:after="0" w:afterAutospacing="0"/>
              <w:rPr>
                <w:rFonts w:ascii="Times New Roman" w:hAnsi="Times New Roman" w:cs="Times New Roman"/>
                <w:sz w:val="22"/>
                <w:szCs w:val="22"/>
              </w:rPr>
            </w:pPr>
            <w:r w:rsidRPr="00583972">
              <w:rPr>
                <w:rFonts w:ascii="Times New Roman" w:hAnsi="Times New Roman" w:cs="Times New Roman"/>
                <w:sz w:val="22"/>
                <w:szCs w:val="22"/>
              </w:rPr>
              <w:t xml:space="preserve">У </w:t>
            </w:r>
            <w:proofErr w:type="spellStart"/>
            <w:r w:rsidRPr="00583972">
              <w:rPr>
                <w:rFonts w:ascii="Times New Roman" w:hAnsi="Times New Roman" w:cs="Times New Roman"/>
                <w:sz w:val="22"/>
                <w:szCs w:val="22"/>
              </w:rPr>
              <w:t>паперовому</w:t>
            </w:r>
            <w:proofErr w:type="spellEnd"/>
            <w:r w:rsidRPr="00583972">
              <w:rPr>
                <w:rFonts w:ascii="Times New Roman" w:hAnsi="Times New Roman" w:cs="Times New Roman"/>
                <w:sz w:val="22"/>
                <w:szCs w:val="22"/>
              </w:rPr>
              <w:t xml:space="preserve"> </w:t>
            </w:r>
            <w:proofErr w:type="spellStart"/>
            <w:r w:rsidRPr="00583972">
              <w:rPr>
                <w:rFonts w:ascii="Times New Roman" w:hAnsi="Times New Roman" w:cs="Times New Roman"/>
                <w:sz w:val="22"/>
                <w:szCs w:val="22"/>
              </w:rPr>
              <w:t>форматі</w:t>
            </w:r>
            <w:proofErr w:type="spellEnd"/>
            <w:r w:rsidRPr="00583972">
              <w:rPr>
                <w:rFonts w:ascii="Times New Roman" w:hAnsi="Times New Roman" w:cs="Times New Roman"/>
                <w:sz w:val="22"/>
                <w:szCs w:val="22"/>
              </w:rPr>
              <w:t xml:space="preserve"> - за потреби </w:t>
            </w:r>
            <w:proofErr w:type="spellStart"/>
            <w:r w:rsidRPr="00583972">
              <w:rPr>
                <w:rFonts w:ascii="Times New Roman" w:hAnsi="Times New Roman" w:cs="Times New Roman"/>
                <w:sz w:val="22"/>
                <w:szCs w:val="22"/>
              </w:rPr>
              <w:t>бенефіціара</w:t>
            </w:r>
            <w:proofErr w:type="spellEnd"/>
            <w:r w:rsidRPr="00583972">
              <w:rPr>
                <w:rFonts w:ascii="Times New Roman" w:hAnsi="Times New Roman" w:cs="Times New Roman"/>
                <w:sz w:val="22"/>
                <w:szCs w:val="22"/>
              </w:rPr>
              <w:t>.</w:t>
            </w:r>
          </w:p>
          <w:p w14:paraId="607FE4DC" w14:textId="77777777" w:rsidR="00583972" w:rsidRPr="00583972" w:rsidRDefault="00583972" w:rsidP="00583972">
            <w:pPr>
              <w:pStyle w:val="ab"/>
              <w:numPr>
                <w:ilvl w:val="0"/>
                <w:numId w:val="25"/>
              </w:numPr>
              <w:spacing w:before="0" w:beforeAutospacing="0" w:after="0" w:afterAutospacing="0"/>
              <w:rPr>
                <w:rFonts w:ascii="Times New Roman" w:hAnsi="Times New Roman" w:cs="Times New Roman"/>
                <w:sz w:val="22"/>
                <w:szCs w:val="22"/>
              </w:rPr>
            </w:pPr>
            <w:proofErr w:type="spellStart"/>
            <w:r w:rsidRPr="00583972">
              <w:rPr>
                <w:rFonts w:ascii="Times New Roman" w:hAnsi="Times New Roman" w:cs="Times New Roman"/>
                <w:sz w:val="22"/>
                <w:szCs w:val="22"/>
              </w:rPr>
              <w:t>Сертифікат</w:t>
            </w:r>
            <w:proofErr w:type="spellEnd"/>
            <w:r w:rsidRPr="00583972">
              <w:rPr>
                <w:rFonts w:ascii="Times New Roman" w:hAnsi="Times New Roman" w:cs="Times New Roman"/>
                <w:sz w:val="22"/>
                <w:szCs w:val="22"/>
              </w:rPr>
              <w:t xml:space="preserve"> </w:t>
            </w:r>
            <w:proofErr w:type="spellStart"/>
            <w:r w:rsidRPr="00583972">
              <w:rPr>
                <w:rFonts w:ascii="Times New Roman" w:hAnsi="Times New Roman" w:cs="Times New Roman"/>
                <w:sz w:val="22"/>
                <w:szCs w:val="22"/>
              </w:rPr>
              <w:t>містить</w:t>
            </w:r>
            <w:proofErr w:type="spellEnd"/>
            <w:r w:rsidRPr="00583972">
              <w:rPr>
                <w:rFonts w:ascii="Times New Roman" w:hAnsi="Times New Roman" w:cs="Times New Roman"/>
                <w:sz w:val="22"/>
                <w:szCs w:val="22"/>
              </w:rPr>
              <w:t xml:space="preserve"> </w:t>
            </w:r>
            <w:proofErr w:type="spellStart"/>
            <w:r w:rsidRPr="00583972">
              <w:rPr>
                <w:rFonts w:ascii="Times New Roman" w:hAnsi="Times New Roman" w:cs="Times New Roman"/>
                <w:sz w:val="22"/>
                <w:szCs w:val="22"/>
              </w:rPr>
              <w:t>назву</w:t>
            </w:r>
            <w:proofErr w:type="spellEnd"/>
            <w:r w:rsidRPr="00583972">
              <w:rPr>
                <w:rFonts w:ascii="Times New Roman" w:hAnsi="Times New Roman" w:cs="Times New Roman"/>
                <w:sz w:val="22"/>
                <w:szCs w:val="22"/>
              </w:rPr>
              <w:t xml:space="preserve"> курсу, </w:t>
            </w:r>
            <w:proofErr w:type="spellStart"/>
            <w:r w:rsidRPr="00583972">
              <w:rPr>
                <w:rFonts w:ascii="Times New Roman" w:hAnsi="Times New Roman" w:cs="Times New Roman"/>
                <w:sz w:val="22"/>
                <w:szCs w:val="22"/>
              </w:rPr>
              <w:t>кількість</w:t>
            </w:r>
            <w:proofErr w:type="spellEnd"/>
            <w:r w:rsidRPr="00583972">
              <w:rPr>
                <w:rFonts w:ascii="Times New Roman" w:hAnsi="Times New Roman" w:cs="Times New Roman"/>
                <w:sz w:val="22"/>
                <w:szCs w:val="22"/>
              </w:rPr>
              <w:t xml:space="preserve"> годин та </w:t>
            </w:r>
            <w:proofErr w:type="spellStart"/>
            <w:r w:rsidRPr="00583972">
              <w:rPr>
                <w:rFonts w:ascii="Times New Roman" w:hAnsi="Times New Roman" w:cs="Times New Roman"/>
                <w:sz w:val="22"/>
                <w:szCs w:val="22"/>
              </w:rPr>
              <w:t>реєстраційний</w:t>
            </w:r>
            <w:proofErr w:type="spellEnd"/>
            <w:r w:rsidRPr="00583972">
              <w:rPr>
                <w:rFonts w:ascii="Times New Roman" w:hAnsi="Times New Roman" w:cs="Times New Roman"/>
                <w:sz w:val="22"/>
                <w:szCs w:val="22"/>
              </w:rPr>
              <w:t xml:space="preserve"> номер.</w:t>
            </w:r>
          </w:p>
          <w:p w14:paraId="39B8956B" w14:textId="257BC78F" w:rsidR="00690694" w:rsidRPr="00B87CD1" w:rsidRDefault="00583972" w:rsidP="00583972">
            <w:proofErr w:type="spellStart"/>
            <w:r w:rsidRPr="00583972">
              <w:rPr>
                <w:sz w:val="22"/>
                <w:szCs w:val="22"/>
              </w:rPr>
              <w:t>Вартість</w:t>
            </w:r>
            <w:proofErr w:type="spellEnd"/>
            <w:r w:rsidRPr="00583972">
              <w:rPr>
                <w:sz w:val="22"/>
                <w:szCs w:val="22"/>
              </w:rPr>
              <w:t xml:space="preserve"> </w:t>
            </w:r>
            <w:proofErr w:type="spellStart"/>
            <w:r w:rsidRPr="00583972">
              <w:rPr>
                <w:sz w:val="22"/>
                <w:szCs w:val="22"/>
              </w:rPr>
              <w:t>виготовлення</w:t>
            </w:r>
            <w:proofErr w:type="spellEnd"/>
            <w:r w:rsidRPr="00583972">
              <w:rPr>
                <w:sz w:val="22"/>
                <w:szCs w:val="22"/>
              </w:rPr>
              <w:t xml:space="preserve"> </w:t>
            </w:r>
            <w:proofErr w:type="spellStart"/>
            <w:r w:rsidRPr="00583972">
              <w:rPr>
                <w:sz w:val="22"/>
                <w:szCs w:val="22"/>
              </w:rPr>
              <w:t>включається</w:t>
            </w:r>
            <w:proofErr w:type="spellEnd"/>
            <w:r w:rsidRPr="00583972">
              <w:rPr>
                <w:sz w:val="22"/>
                <w:szCs w:val="22"/>
              </w:rPr>
              <w:t xml:space="preserve"> у </w:t>
            </w:r>
            <w:proofErr w:type="spellStart"/>
            <w:r w:rsidRPr="00583972">
              <w:rPr>
                <w:sz w:val="22"/>
                <w:szCs w:val="22"/>
              </w:rPr>
              <w:t>пропозицію</w:t>
            </w:r>
            <w:proofErr w:type="spellEnd"/>
          </w:p>
        </w:tc>
        <w:tc>
          <w:tcPr>
            <w:tcW w:w="3118" w:type="dxa"/>
          </w:tcPr>
          <w:p w14:paraId="7948FCF7" w14:textId="77777777" w:rsidR="00690694" w:rsidRPr="00D12419" w:rsidRDefault="00690694" w:rsidP="000E6A35">
            <w:pPr>
              <w:rPr>
                <w:rFonts w:eastAsia="Arial Unicode MS"/>
                <w:color w:val="000000" w:themeColor="text1"/>
                <w:sz w:val="22"/>
                <w:szCs w:val="22"/>
              </w:rPr>
            </w:pPr>
          </w:p>
        </w:tc>
      </w:tr>
      <w:tr w:rsidR="000C6294" w:rsidRPr="00D12419" w14:paraId="6BB4D513" w14:textId="77777777" w:rsidTr="000C6294">
        <w:tc>
          <w:tcPr>
            <w:tcW w:w="10206" w:type="dxa"/>
            <w:gridSpan w:val="2"/>
            <w:shd w:val="clear" w:color="auto" w:fill="E8E8E8" w:themeFill="background2"/>
          </w:tcPr>
          <w:p w14:paraId="300FDD98" w14:textId="546A1CBC" w:rsidR="000C6294" w:rsidRPr="007E40D2" w:rsidRDefault="000C6294" w:rsidP="000E6A35">
            <w:pPr>
              <w:rPr>
                <w:rFonts w:eastAsia="Arial Unicode MS"/>
                <w:color w:val="000000" w:themeColor="text1"/>
                <w:sz w:val="22"/>
                <w:szCs w:val="22"/>
                <w:lang w:val="uk-UA"/>
              </w:rPr>
            </w:pPr>
            <w:r w:rsidRPr="000C6294">
              <w:rPr>
                <w:b/>
                <w:bCs/>
                <w:sz w:val="22"/>
                <w:szCs w:val="22"/>
                <w:lang w:val="uk-UA"/>
              </w:rPr>
              <w:t>8.</w:t>
            </w:r>
            <w:proofErr w:type="spellStart"/>
            <w:r w:rsidRPr="000C6294">
              <w:rPr>
                <w:b/>
                <w:bCs/>
                <w:sz w:val="22"/>
                <w:szCs w:val="22"/>
              </w:rPr>
              <w:t>Фінансові</w:t>
            </w:r>
            <w:proofErr w:type="spellEnd"/>
            <w:r w:rsidRPr="000C6294">
              <w:rPr>
                <w:b/>
                <w:bCs/>
                <w:sz w:val="22"/>
                <w:szCs w:val="22"/>
              </w:rPr>
              <w:t xml:space="preserve"> </w:t>
            </w:r>
            <w:proofErr w:type="spellStart"/>
            <w:r w:rsidRPr="000C6294">
              <w:rPr>
                <w:b/>
                <w:bCs/>
                <w:sz w:val="22"/>
                <w:szCs w:val="22"/>
              </w:rPr>
              <w:t>умови</w:t>
            </w:r>
            <w:proofErr w:type="spellEnd"/>
            <w:r w:rsidR="007E40D2">
              <w:rPr>
                <w:b/>
                <w:bCs/>
                <w:sz w:val="22"/>
                <w:szCs w:val="22"/>
                <w:lang w:val="uk-UA"/>
              </w:rPr>
              <w:t xml:space="preserve">, </w:t>
            </w:r>
            <w:r w:rsidR="007E40D2" w:rsidRPr="00D101F7">
              <w:rPr>
                <w:b/>
                <w:bCs/>
                <w:sz w:val="22"/>
                <w:szCs w:val="22"/>
                <w:lang w:val="uk-UA"/>
              </w:rPr>
              <w:t>зобов’язання Виконавця</w:t>
            </w:r>
          </w:p>
        </w:tc>
      </w:tr>
      <w:tr w:rsidR="0092134B" w:rsidRPr="00D12419" w14:paraId="4A7C8CDC" w14:textId="77777777" w:rsidTr="000E6A35">
        <w:tc>
          <w:tcPr>
            <w:tcW w:w="7088" w:type="dxa"/>
          </w:tcPr>
          <w:p w14:paraId="24A20DE0" w14:textId="77777777" w:rsidR="007E40D2" w:rsidRPr="0029639F" w:rsidRDefault="007E40D2" w:rsidP="007E40D2">
            <w:pPr>
              <w:rPr>
                <w:rFonts w:eastAsia="Arial Unicode MS"/>
                <w:sz w:val="22"/>
                <w:szCs w:val="22"/>
              </w:rPr>
            </w:pPr>
            <w:proofErr w:type="spellStart"/>
            <w:r w:rsidRPr="0029639F">
              <w:rPr>
                <w:rFonts w:eastAsia="Arial Unicode MS"/>
                <w:sz w:val="22"/>
                <w:szCs w:val="22"/>
              </w:rPr>
              <w:t>Вартість</w:t>
            </w:r>
            <w:proofErr w:type="spellEnd"/>
            <w:r w:rsidRPr="0029639F">
              <w:rPr>
                <w:rFonts w:eastAsia="Arial Unicode MS"/>
                <w:sz w:val="22"/>
                <w:szCs w:val="22"/>
              </w:rPr>
              <w:t xml:space="preserve"> </w:t>
            </w:r>
            <w:proofErr w:type="spellStart"/>
            <w:r w:rsidRPr="0029639F">
              <w:rPr>
                <w:rFonts w:eastAsia="Arial Unicode MS"/>
                <w:sz w:val="22"/>
                <w:szCs w:val="22"/>
              </w:rPr>
              <w:t>послуг</w:t>
            </w:r>
            <w:proofErr w:type="spellEnd"/>
            <w:r w:rsidRPr="0029639F">
              <w:rPr>
                <w:rFonts w:eastAsia="Arial Unicode MS"/>
                <w:sz w:val="22"/>
                <w:szCs w:val="22"/>
              </w:rPr>
              <w:t xml:space="preserve"> повинна </w:t>
            </w:r>
            <w:proofErr w:type="spellStart"/>
            <w:r w:rsidRPr="0029639F">
              <w:rPr>
                <w:rFonts w:eastAsia="Arial Unicode MS"/>
                <w:sz w:val="22"/>
                <w:szCs w:val="22"/>
              </w:rPr>
              <w:t>включати</w:t>
            </w:r>
            <w:proofErr w:type="spellEnd"/>
            <w:r w:rsidRPr="0029639F">
              <w:rPr>
                <w:rFonts w:eastAsia="Arial Unicode MS"/>
                <w:sz w:val="22"/>
                <w:szCs w:val="22"/>
              </w:rPr>
              <w:t>:</w:t>
            </w:r>
          </w:p>
          <w:p w14:paraId="77FB0C29" w14:textId="77777777" w:rsidR="007E40D2" w:rsidRPr="0029639F" w:rsidRDefault="007E40D2" w:rsidP="007E40D2">
            <w:pPr>
              <w:numPr>
                <w:ilvl w:val="0"/>
                <w:numId w:val="26"/>
              </w:numPr>
              <w:rPr>
                <w:rFonts w:eastAsia="Arial Unicode MS"/>
                <w:sz w:val="22"/>
                <w:szCs w:val="22"/>
              </w:rPr>
            </w:pPr>
            <w:proofErr w:type="spellStart"/>
            <w:r w:rsidRPr="0029639F">
              <w:rPr>
                <w:rFonts w:eastAsia="Arial Unicode MS"/>
                <w:sz w:val="22"/>
                <w:szCs w:val="22"/>
              </w:rPr>
              <w:t>організацію</w:t>
            </w:r>
            <w:proofErr w:type="spellEnd"/>
            <w:r w:rsidRPr="0029639F">
              <w:rPr>
                <w:rFonts w:eastAsia="Arial Unicode MS"/>
                <w:sz w:val="22"/>
                <w:szCs w:val="22"/>
              </w:rPr>
              <w:t xml:space="preserve"> </w:t>
            </w:r>
            <w:proofErr w:type="spellStart"/>
            <w:r w:rsidRPr="0029639F">
              <w:rPr>
                <w:rFonts w:eastAsia="Arial Unicode MS"/>
                <w:sz w:val="22"/>
                <w:szCs w:val="22"/>
              </w:rPr>
              <w:t>навчання</w:t>
            </w:r>
            <w:proofErr w:type="spellEnd"/>
            <w:r w:rsidRPr="0029639F">
              <w:rPr>
                <w:rFonts w:eastAsia="Arial Unicode MS"/>
                <w:sz w:val="22"/>
                <w:szCs w:val="22"/>
              </w:rPr>
              <w:t>,</w:t>
            </w:r>
          </w:p>
          <w:p w14:paraId="750E842A" w14:textId="77777777" w:rsidR="007E40D2" w:rsidRPr="0029639F" w:rsidRDefault="007E40D2" w:rsidP="007E40D2">
            <w:pPr>
              <w:numPr>
                <w:ilvl w:val="0"/>
                <w:numId w:val="26"/>
              </w:numPr>
              <w:spacing w:before="100" w:beforeAutospacing="1" w:after="100" w:afterAutospacing="1"/>
              <w:rPr>
                <w:rFonts w:eastAsia="Arial Unicode MS"/>
                <w:sz w:val="22"/>
                <w:szCs w:val="22"/>
              </w:rPr>
            </w:pPr>
            <w:r w:rsidRPr="0029639F">
              <w:rPr>
                <w:rFonts w:eastAsia="Arial Unicode MS"/>
                <w:sz w:val="22"/>
                <w:szCs w:val="22"/>
              </w:rPr>
              <w:t xml:space="preserve">оплату </w:t>
            </w:r>
            <w:proofErr w:type="spellStart"/>
            <w:r w:rsidRPr="0029639F">
              <w:rPr>
                <w:rFonts w:eastAsia="Arial Unicode MS"/>
                <w:sz w:val="22"/>
                <w:szCs w:val="22"/>
              </w:rPr>
              <w:t>роботи</w:t>
            </w:r>
            <w:proofErr w:type="spellEnd"/>
            <w:r w:rsidRPr="0029639F">
              <w:rPr>
                <w:rFonts w:eastAsia="Arial Unicode MS"/>
                <w:sz w:val="22"/>
                <w:szCs w:val="22"/>
              </w:rPr>
              <w:t xml:space="preserve"> </w:t>
            </w:r>
            <w:proofErr w:type="spellStart"/>
            <w:r w:rsidRPr="0029639F">
              <w:rPr>
                <w:rFonts w:eastAsia="Arial Unicode MS"/>
                <w:sz w:val="22"/>
                <w:szCs w:val="22"/>
              </w:rPr>
              <w:t>викладачів</w:t>
            </w:r>
            <w:proofErr w:type="spellEnd"/>
            <w:r w:rsidRPr="0029639F">
              <w:rPr>
                <w:rFonts w:eastAsia="Arial Unicode MS"/>
                <w:sz w:val="22"/>
                <w:szCs w:val="22"/>
              </w:rPr>
              <w:t xml:space="preserve"> та </w:t>
            </w:r>
            <w:proofErr w:type="spellStart"/>
            <w:r w:rsidRPr="0029639F">
              <w:rPr>
                <w:rFonts w:eastAsia="Arial Unicode MS"/>
                <w:sz w:val="22"/>
                <w:szCs w:val="22"/>
              </w:rPr>
              <w:t>менторів</w:t>
            </w:r>
            <w:proofErr w:type="spellEnd"/>
            <w:r w:rsidRPr="0029639F">
              <w:rPr>
                <w:rFonts w:eastAsia="Arial Unicode MS"/>
                <w:sz w:val="22"/>
                <w:szCs w:val="22"/>
              </w:rPr>
              <w:t>,</w:t>
            </w:r>
          </w:p>
          <w:p w14:paraId="48F14874" w14:textId="77777777" w:rsidR="007E40D2" w:rsidRPr="0029639F" w:rsidRDefault="007E40D2" w:rsidP="007E40D2">
            <w:pPr>
              <w:numPr>
                <w:ilvl w:val="0"/>
                <w:numId w:val="26"/>
              </w:numPr>
              <w:spacing w:before="100" w:beforeAutospacing="1" w:after="100" w:afterAutospacing="1"/>
              <w:rPr>
                <w:rFonts w:eastAsia="Arial Unicode MS"/>
                <w:sz w:val="22"/>
                <w:szCs w:val="22"/>
              </w:rPr>
            </w:pPr>
            <w:proofErr w:type="spellStart"/>
            <w:r w:rsidRPr="0029639F">
              <w:rPr>
                <w:rFonts w:eastAsia="Arial Unicode MS"/>
                <w:sz w:val="22"/>
                <w:szCs w:val="22"/>
              </w:rPr>
              <w:t>освітні</w:t>
            </w:r>
            <w:proofErr w:type="spellEnd"/>
            <w:r w:rsidRPr="0029639F">
              <w:rPr>
                <w:rFonts w:eastAsia="Arial Unicode MS"/>
                <w:sz w:val="22"/>
                <w:szCs w:val="22"/>
              </w:rPr>
              <w:t xml:space="preserve"> </w:t>
            </w:r>
            <w:proofErr w:type="spellStart"/>
            <w:r w:rsidRPr="0029639F">
              <w:rPr>
                <w:rFonts w:eastAsia="Arial Unicode MS"/>
                <w:sz w:val="22"/>
                <w:szCs w:val="22"/>
              </w:rPr>
              <w:t>матеріали</w:t>
            </w:r>
            <w:proofErr w:type="spellEnd"/>
            <w:r w:rsidRPr="0029639F">
              <w:rPr>
                <w:rFonts w:eastAsia="Arial Unicode MS"/>
                <w:sz w:val="22"/>
                <w:szCs w:val="22"/>
              </w:rPr>
              <w:t>,</w:t>
            </w:r>
          </w:p>
          <w:p w14:paraId="6B755418" w14:textId="77777777" w:rsidR="007E40D2" w:rsidRPr="0029639F" w:rsidRDefault="007E40D2" w:rsidP="007E40D2">
            <w:pPr>
              <w:numPr>
                <w:ilvl w:val="0"/>
                <w:numId w:val="26"/>
              </w:numPr>
              <w:spacing w:before="100" w:beforeAutospacing="1" w:after="100" w:afterAutospacing="1"/>
              <w:rPr>
                <w:rFonts w:eastAsia="Arial Unicode MS"/>
                <w:sz w:val="22"/>
                <w:szCs w:val="22"/>
              </w:rPr>
            </w:pPr>
            <w:proofErr w:type="spellStart"/>
            <w:r w:rsidRPr="0029639F">
              <w:rPr>
                <w:rFonts w:eastAsia="Arial Unicode MS"/>
                <w:sz w:val="22"/>
                <w:szCs w:val="22"/>
              </w:rPr>
              <w:t>технічну</w:t>
            </w:r>
            <w:proofErr w:type="spellEnd"/>
            <w:r w:rsidRPr="0029639F">
              <w:rPr>
                <w:rFonts w:eastAsia="Arial Unicode MS"/>
                <w:sz w:val="22"/>
                <w:szCs w:val="22"/>
              </w:rPr>
              <w:t xml:space="preserve"> </w:t>
            </w:r>
            <w:proofErr w:type="spellStart"/>
            <w:r w:rsidRPr="0029639F">
              <w:rPr>
                <w:rFonts w:eastAsia="Arial Unicode MS"/>
                <w:sz w:val="22"/>
                <w:szCs w:val="22"/>
              </w:rPr>
              <w:t>підтримку</w:t>
            </w:r>
            <w:proofErr w:type="spellEnd"/>
            <w:r w:rsidRPr="0029639F">
              <w:rPr>
                <w:rFonts w:eastAsia="Arial Unicode MS"/>
                <w:sz w:val="22"/>
                <w:szCs w:val="22"/>
              </w:rPr>
              <w:t>,</w:t>
            </w:r>
          </w:p>
          <w:p w14:paraId="0F280147" w14:textId="77777777" w:rsidR="007E40D2" w:rsidRPr="0029639F" w:rsidRDefault="007E40D2" w:rsidP="007E40D2">
            <w:pPr>
              <w:numPr>
                <w:ilvl w:val="0"/>
                <w:numId w:val="26"/>
              </w:numPr>
              <w:spacing w:before="100" w:beforeAutospacing="1" w:after="100" w:afterAutospacing="1"/>
              <w:rPr>
                <w:rFonts w:eastAsia="Arial Unicode MS"/>
                <w:sz w:val="22"/>
                <w:szCs w:val="22"/>
              </w:rPr>
            </w:pPr>
            <w:proofErr w:type="spellStart"/>
            <w:r w:rsidRPr="0029639F">
              <w:rPr>
                <w:rFonts w:eastAsia="Arial Unicode MS"/>
                <w:sz w:val="22"/>
                <w:szCs w:val="22"/>
              </w:rPr>
              <w:t>сертифікацію</w:t>
            </w:r>
            <w:proofErr w:type="spellEnd"/>
            <w:r w:rsidRPr="0029639F">
              <w:rPr>
                <w:rFonts w:eastAsia="Arial Unicode MS"/>
                <w:sz w:val="22"/>
                <w:szCs w:val="22"/>
              </w:rPr>
              <w:t>,</w:t>
            </w:r>
          </w:p>
          <w:p w14:paraId="0CC5AB48" w14:textId="77777777" w:rsidR="007E40D2" w:rsidRPr="0029639F" w:rsidRDefault="007E40D2" w:rsidP="007E40D2">
            <w:pPr>
              <w:numPr>
                <w:ilvl w:val="0"/>
                <w:numId w:val="26"/>
              </w:numPr>
              <w:spacing w:before="100" w:beforeAutospacing="1" w:after="100" w:afterAutospacing="1"/>
              <w:rPr>
                <w:rFonts w:eastAsia="Arial Unicode MS"/>
                <w:sz w:val="22"/>
                <w:szCs w:val="22"/>
              </w:rPr>
            </w:pPr>
            <w:proofErr w:type="spellStart"/>
            <w:r w:rsidRPr="0029639F">
              <w:rPr>
                <w:rFonts w:eastAsia="Arial Unicode MS"/>
                <w:sz w:val="22"/>
                <w:szCs w:val="22"/>
              </w:rPr>
              <w:t>податки</w:t>
            </w:r>
            <w:proofErr w:type="spellEnd"/>
            <w:r w:rsidRPr="0029639F">
              <w:rPr>
                <w:rFonts w:eastAsia="Arial Unicode MS"/>
                <w:sz w:val="22"/>
                <w:szCs w:val="22"/>
              </w:rPr>
              <w:t xml:space="preserve"> та </w:t>
            </w:r>
            <w:proofErr w:type="spellStart"/>
            <w:r w:rsidRPr="0029639F">
              <w:rPr>
                <w:rFonts w:eastAsia="Arial Unicode MS"/>
                <w:sz w:val="22"/>
                <w:szCs w:val="22"/>
              </w:rPr>
              <w:t>збори</w:t>
            </w:r>
            <w:proofErr w:type="spellEnd"/>
            <w:r w:rsidRPr="0029639F">
              <w:rPr>
                <w:rFonts w:eastAsia="Arial Unicode MS"/>
                <w:sz w:val="22"/>
                <w:szCs w:val="22"/>
              </w:rPr>
              <w:t>,</w:t>
            </w:r>
          </w:p>
          <w:p w14:paraId="135F3756" w14:textId="68FD6873" w:rsidR="0092134B" w:rsidRPr="0029639F" w:rsidRDefault="007E40D2" w:rsidP="0029639F">
            <w:pPr>
              <w:numPr>
                <w:ilvl w:val="0"/>
                <w:numId w:val="26"/>
              </w:numPr>
              <w:spacing w:before="100" w:beforeAutospacing="1" w:after="100" w:afterAutospacing="1"/>
              <w:rPr>
                <w:rFonts w:eastAsia="Arial Unicode MS"/>
                <w:sz w:val="22"/>
                <w:szCs w:val="22"/>
              </w:rPr>
            </w:pPr>
            <w:proofErr w:type="spellStart"/>
            <w:r w:rsidRPr="0029639F">
              <w:rPr>
                <w:rFonts w:eastAsia="Arial Unicode MS"/>
                <w:sz w:val="22"/>
                <w:szCs w:val="22"/>
              </w:rPr>
              <w:t>всі</w:t>
            </w:r>
            <w:proofErr w:type="spellEnd"/>
            <w:r w:rsidRPr="0029639F">
              <w:rPr>
                <w:rFonts w:eastAsia="Arial Unicode MS"/>
                <w:sz w:val="22"/>
                <w:szCs w:val="22"/>
              </w:rPr>
              <w:t xml:space="preserve"> </w:t>
            </w:r>
            <w:proofErr w:type="spellStart"/>
            <w:r w:rsidRPr="0029639F">
              <w:rPr>
                <w:rFonts w:eastAsia="Arial Unicode MS"/>
                <w:sz w:val="22"/>
                <w:szCs w:val="22"/>
              </w:rPr>
              <w:t>супутні</w:t>
            </w:r>
            <w:proofErr w:type="spellEnd"/>
            <w:r w:rsidRPr="0029639F">
              <w:rPr>
                <w:rFonts w:eastAsia="Arial Unicode MS"/>
                <w:sz w:val="22"/>
                <w:szCs w:val="22"/>
              </w:rPr>
              <w:t xml:space="preserve"> </w:t>
            </w:r>
            <w:proofErr w:type="spellStart"/>
            <w:r w:rsidRPr="0029639F">
              <w:rPr>
                <w:rFonts w:eastAsia="Arial Unicode MS"/>
                <w:sz w:val="22"/>
                <w:szCs w:val="22"/>
              </w:rPr>
              <w:t>витрати</w:t>
            </w:r>
            <w:proofErr w:type="spellEnd"/>
            <w:r w:rsidRPr="0029639F">
              <w:rPr>
                <w:rFonts w:eastAsia="Arial Unicode MS"/>
                <w:sz w:val="22"/>
                <w:szCs w:val="22"/>
              </w:rPr>
              <w:t>.</w:t>
            </w:r>
          </w:p>
        </w:tc>
        <w:tc>
          <w:tcPr>
            <w:tcW w:w="3118" w:type="dxa"/>
          </w:tcPr>
          <w:p w14:paraId="46DA946A" w14:textId="77777777" w:rsidR="0092134B" w:rsidRPr="00D12419" w:rsidRDefault="0092134B" w:rsidP="000E6A35">
            <w:pPr>
              <w:rPr>
                <w:rFonts w:eastAsia="Arial Unicode MS"/>
                <w:color w:val="000000" w:themeColor="text1"/>
                <w:sz w:val="22"/>
                <w:szCs w:val="22"/>
              </w:rPr>
            </w:pPr>
          </w:p>
        </w:tc>
      </w:tr>
      <w:tr w:rsidR="00F34FE0" w:rsidRPr="00D12419" w14:paraId="2B049734" w14:textId="77777777" w:rsidTr="00F34FE0">
        <w:tc>
          <w:tcPr>
            <w:tcW w:w="10206" w:type="dxa"/>
            <w:gridSpan w:val="2"/>
            <w:shd w:val="clear" w:color="auto" w:fill="E8E8E8" w:themeFill="background2"/>
          </w:tcPr>
          <w:p w14:paraId="2BAD1B7F" w14:textId="6A5B42D0" w:rsidR="00F34FE0" w:rsidRPr="00115CA7" w:rsidRDefault="00115CA7" w:rsidP="00115CA7">
            <w:pPr>
              <w:rPr>
                <w:rFonts w:eastAsia="Arial Unicode MS"/>
                <w:color w:val="000000" w:themeColor="text1"/>
                <w:sz w:val="22"/>
                <w:szCs w:val="22"/>
              </w:rPr>
            </w:pPr>
            <w:r w:rsidRPr="00115CA7">
              <w:rPr>
                <w:b/>
                <w:bCs/>
                <w:sz w:val="22"/>
                <w:szCs w:val="22"/>
                <w:lang w:val="uk-UA"/>
              </w:rPr>
              <w:t>9.</w:t>
            </w:r>
            <w:r>
              <w:rPr>
                <w:b/>
                <w:bCs/>
                <w:sz w:val="22"/>
                <w:szCs w:val="22"/>
              </w:rPr>
              <w:t xml:space="preserve"> </w:t>
            </w:r>
            <w:proofErr w:type="spellStart"/>
            <w:r w:rsidR="00F34FE0" w:rsidRPr="00115CA7">
              <w:rPr>
                <w:b/>
                <w:bCs/>
                <w:sz w:val="22"/>
                <w:szCs w:val="22"/>
              </w:rPr>
              <w:t>Орієнтовна</w:t>
            </w:r>
            <w:proofErr w:type="spellEnd"/>
            <w:r w:rsidR="00F34FE0" w:rsidRPr="00115CA7">
              <w:rPr>
                <w:b/>
                <w:bCs/>
                <w:sz w:val="22"/>
                <w:szCs w:val="22"/>
              </w:rPr>
              <w:t xml:space="preserve"> </w:t>
            </w:r>
            <w:proofErr w:type="spellStart"/>
            <w:r w:rsidR="00F34FE0" w:rsidRPr="00115CA7">
              <w:rPr>
                <w:b/>
                <w:bCs/>
                <w:sz w:val="22"/>
                <w:szCs w:val="22"/>
              </w:rPr>
              <w:t>Програма</w:t>
            </w:r>
            <w:proofErr w:type="spellEnd"/>
            <w:r w:rsidR="00F34FE0" w:rsidRPr="00115CA7">
              <w:rPr>
                <w:b/>
                <w:bCs/>
                <w:sz w:val="22"/>
                <w:szCs w:val="22"/>
              </w:rPr>
              <w:t xml:space="preserve"> </w:t>
            </w:r>
            <w:proofErr w:type="spellStart"/>
            <w:r w:rsidR="00F34FE0" w:rsidRPr="00115CA7">
              <w:rPr>
                <w:b/>
                <w:bCs/>
                <w:sz w:val="22"/>
                <w:szCs w:val="22"/>
              </w:rPr>
              <w:t>навчального</w:t>
            </w:r>
            <w:proofErr w:type="spellEnd"/>
            <w:r w:rsidR="00F34FE0" w:rsidRPr="00115CA7">
              <w:rPr>
                <w:b/>
                <w:bCs/>
                <w:sz w:val="22"/>
                <w:szCs w:val="22"/>
              </w:rPr>
              <w:t xml:space="preserve"> курсу</w:t>
            </w:r>
          </w:p>
        </w:tc>
      </w:tr>
      <w:tr w:rsidR="007C7134" w:rsidRPr="00D12419" w14:paraId="7F0A3ABA" w14:textId="77777777" w:rsidTr="002C4A65">
        <w:tc>
          <w:tcPr>
            <w:tcW w:w="10206" w:type="dxa"/>
            <w:gridSpan w:val="2"/>
          </w:tcPr>
          <w:p w14:paraId="075B31CB" w14:textId="77777777" w:rsidR="00115CA7" w:rsidRPr="00E00A5E" w:rsidRDefault="00115CA7" w:rsidP="00115CA7">
            <w:pPr>
              <w:rPr>
                <w:sz w:val="22"/>
                <w:szCs w:val="22"/>
              </w:rPr>
            </w:pPr>
            <w:r w:rsidRPr="00E00A5E">
              <w:rPr>
                <w:b/>
                <w:bCs/>
                <w:sz w:val="22"/>
                <w:szCs w:val="22"/>
              </w:rPr>
              <w:t>«</w:t>
            </w:r>
            <w:proofErr w:type="spellStart"/>
            <w:r w:rsidRPr="00E00A5E">
              <w:rPr>
                <w:b/>
                <w:bCs/>
                <w:sz w:val="22"/>
                <w:szCs w:val="22"/>
              </w:rPr>
              <w:t>Цифрові</w:t>
            </w:r>
            <w:proofErr w:type="spellEnd"/>
            <w:r w:rsidRPr="00E00A5E">
              <w:rPr>
                <w:b/>
                <w:bCs/>
                <w:sz w:val="22"/>
                <w:szCs w:val="22"/>
              </w:rPr>
              <w:t xml:space="preserve"> </w:t>
            </w:r>
            <w:proofErr w:type="spellStart"/>
            <w:r w:rsidRPr="00E00A5E">
              <w:rPr>
                <w:b/>
                <w:bCs/>
                <w:sz w:val="22"/>
                <w:szCs w:val="22"/>
              </w:rPr>
              <w:t>офісні</w:t>
            </w:r>
            <w:proofErr w:type="spellEnd"/>
            <w:r w:rsidRPr="00E00A5E">
              <w:rPr>
                <w:b/>
                <w:bCs/>
                <w:sz w:val="22"/>
                <w:szCs w:val="22"/>
              </w:rPr>
              <w:t xml:space="preserve"> </w:t>
            </w:r>
            <w:proofErr w:type="spellStart"/>
            <w:r w:rsidRPr="00E00A5E">
              <w:rPr>
                <w:b/>
                <w:bCs/>
                <w:sz w:val="22"/>
                <w:szCs w:val="22"/>
              </w:rPr>
              <w:t>програми</w:t>
            </w:r>
            <w:proofErr w:type="spellEnd"/>
            <w:r w:rsidRPr="00E00A5E">
              <w:rPr>
                <w:b/>
                <w:bCs/>
                <w:sz w:val="22"/>
                <w:szCs w:val="22"/>
              </w:rPr>
              <w:t>»</w:t>
            </w:r>
            <w:r w:rsidRPr="00E00A5E">
              <w:rPr>
                <w:sz w:val="22"/>
                <w:szCs w:val="22"/>
              </w:rPr>
              <w:br/>
            </w:r>
            <w:proofErr w:type="spellStart"/>
            <w:r w:rsidRPr="00E00A5E">
              <w:rPr>
                <w:sz w:val="22"/>
                <w:szCs w:val="22"/>
              </w:rPr>
              <w:t>Загальна</w:t>
            </w:r>
            <w:proofErr w:type="spellEnd"/>
            <w:r w:rsidRPr="00E00A5E">
              <w:rPr>
                <w:sz w:val="22"/>
                <w:szCs w:val="22"/>
              </w:rPr>
              <w:t xml:space="preserve"> </w:t>
            </w:r>
            <w:proofErr w:type="spellStart"/>
            <w:r w:rsidRPr="00E00A5E">
              <w:rPr>
                <w:sz w:val="22"/>
                <w:szCs w:val="22"/>
              </w:rPr>
              <w:t>тривалість</w:t>
            </w:r>
            <w:proofErr w:type="spellEnd"/>
            <w:r w:rsidRPr="00E00A5E">
              <w:rPr>
                <w:sz w:val="22"/>
                <w:szCs w:val="22"/>
              </w:rPr>
              <w:t xml:space="preserve"> – </w:t>
            </w:r>
            <w:r w:rsidRPr="00E00A5E">
              <w:rPr>
                <w:b/>
                <w:bCs/>
                <w:sz w:val="22"/>
                <w:szCs w:val="22"/>
              </w:rPr>
              <w:t>26 годин</w:t>
            </w:r>
            <w:r w:rsidRPr="00E00A5E">
              <w:rPr>
                <w:sz w:val="22"/>
                <w:szCs w:val="22"/>
              </w:rPr>
              <w:br/>
              <w:t xml:space="preserve">Форма </w:t>
            </w:r>
            <w:proofErr w:type="spellStart"/>
            <w:r w:rsidRPr="00E00A5E">
              <w:rPr>
                <w:sz w:val="22"/>
                <w:szCs w:val="22"/>
              </w:rPr>
              <w:t>навчання</w:t>
            </w:r>
            <w:proofErr w:type="spellEnd"/>
            <w:r w:rsidRPr="00E00A5E">
              <w:rPr>
                <w:sz w:val="22"/>
                <w:szCs w:val="22"/>
              </w:rPr>
              <w:t xml:space="preserve"> – онлайн.</w:t>
            </w:r>
            <w:r w:rsidRPr="00E00A5E">
              <w:rPr>
                <w:sz w:val="22"/>
                <w:szCs w:val="22"/>
              </w:rPr>
              <w:br/>
              <w:t xml:space="preserve">Практична </w:t>
            </w:r>
            <w:proofErr w:type="spellStart"/>
            <w:r w:rsidRPr="00E00A5E">
              <w:rPr>
                <w:sz w:val="22"/>
                <w:szCs w:val="22"/>
              </w:rPr>
              <w:t>складова</w:t>
            </w:r>
            <w:proofErr w:type="spellEnd"/>
            <w:r w:rsidRPr="00E00A5E">
              <w:rPr>
                <w:sz w:val="22"/>
                <w:szCs w:val="22"/>
              </w:rPr>
              <w:t xml:space="preserve"> – не </w:t>
            </w:r>
            <w:proofErr w:type="spellStart"/>
            <w:r w:rsidRPr="00E00A5E">
              <w:rPr>
                <w:sz w:val="22"/>
                <w:szCs w:val="22"/>
              </w:rPr>
              <w:t>менше</w:t>
            </w:r>
            <w:proofErr w:type="spellEnd"/>
            <w:r w:rsidRPr="00E00A5E">
              <w:rPr>
                <w:sz w:val="22"/>
                <w:szCs w:val="22"/>
              </w:rPr>
              <w:t xml:space="preserve"> 60% </w:t>
            </w:r>
            <w:proofErr w:type="spellStart"/>
            <w:r w:rsidRPr="00E00A5E">
              <w:rPr>
                <w:sz w:val="22"/>
                <w:szCs w:val="22"/>
              </w:rPr>
              <w:t>загального</w:t>
            </w:r>
            <w:proofErr w:type="spellEnd"/>
            <w:r w:rsidRPr="00E00A5E">
              <w:rPr>
                <w:sz w:val="22"/>
                <w:szCs w:val="22"/>
              </w:rPr>
              <w:t xml:space="preserve"> </w:t>
            </w:r>
            <w:proofErr w:type="spellStart"/>
            <w:r w:rsidRPr="00E00A5E">
              <w:rPr>
                <w:sz w:val="22"/>
                <w:szCs w:val="22"/>
              </w:rPr>
              <w:t>обсягу</w:t>
            </w:r>
            <w:proofErr w:type="spellEnd"/>
            <w:r w:rsidRPr="00E00A5E">
              <w:rPr>
                <w:sz w:val="22"/>
                <w:szCs w:val="22"/>
              </w:rPr>
              <w:t>.</w:t>
            </w:r>
          </w:p>
          <w:p w14:paraId="5091F7E9" w14:textId="77777777" w:rsidR="00115CA7" w:rsidRPr="00E00A5E" w:rsidRDefault="00115CA7" w:rsidP="00115CA7">
            <w:pPr>
              <w:rPr>
                <w:sz w:val="22"/>
                <w:szCs w:val="22"/>
              </w:rPr>
            </w:pPr>
          </w:p>
          <w:p w14:paraId="0AE08435" w14:textId="77777777" w:rsidR="00115CA7" w:rsidRPr="00E00A5E" w:rsidRDefault="00115CA7" w:rsidP="00115CA7">
            <w:pPr>
              <w:rPr>
                <w:b/>
                <w:bCs/>
                <w:sz w:val="22"/>
                <w:szCs w:val="22"/>
              </w:rPr>
            </w:pPr>
            <w:r w:rsidRPr="00E00A5E">
              <w:rPr>
                <w:b/>
                <w:bCs/>
                <w:sz w:val="22"/>
                <w:szCs w:val="22"/>
              </w:rPr>
              <w:t>1. Мета курсу</w:t>
            </w:r>
          </w:p>
          <w:p w14:paraId="623CA192" w14:textId="77777777" w:rsidR="00115CA7" w:rsidRPr="00E00A5E" w:rsidRDefault="00115CA7" w:rsidP="00115CA7">
            <w:pPr>
              <w:rPr>
                <w:sz w:val="22"/>
                <w:szCs w:val="22"/>
              </w:rPr>
            </w:pPr>
            <w:proofErr w:type="spellStart"/>
            <w:r w:rsidRPr="00E00A5E">
              <w:rPr>
                <w:sz w:val="22"/>
                <w:szCs w:val="22"/>
              </w:rPr>
              <w:t>Формування</w:t>
            </w:r>
            <w:proofErr w:type="spellEnd"/>
            <w:r w:rsidRPr="00E00A5E">
              <w:rPr>
                <w:sz w:val="22"/>
                <w:szCs w:val="22"/>
              </w:rPr>
              <w:t xml:space="preserve"> у </w:t>
            </w:r>
            <w:proofErr w:type="spellStart"/>
            <w:r w:rsidRPr="00E00A5E">
              <w:rPr>
                <w:sz w:val="22"/>
                <w:szCs w:val="22"/>
              </w:rPr>
              <w:t>учасників</w:t>
            </w:r>
            <w:proofErr w:type="spellEnd"/>
            <w:r w:rsidRPr="00E00A5E">
              <w:rPr>
                <w:sz w:val="22"/>
                <w:szCs w:val="22"/>
              </w:rPr>
              <w:t xml:space="preserve"> </w:t>
            </w:r>
            <w:proofErr w:type="spellStart"/>
            <w:r w:rsidRPr="00E00A5E">
              <w:rPr>
                <w:sz w:val="22"/>
                <w:szCs w:val="22"/>
              </w:rPr>
              <w:t>практичних</w:t>
            </w:r>
            <w:proofErr w:type="spellEnd"/>
            <w:r w:rsidRPr="00E00A5E">
              <w:rPr>
                <w:sz w:val="22"/>
                <w:szCs w:val="22"/>
              </w:rPr>
              <w:t xml:space="preserve"> </w:t>
            </w:r>
            <w:proofErr w:type="spellStart"/>
            <w:r w:rsidRPr="00E00A5E">
              <w:rPr>
                <w:sz w:val="22"/>
                <w:szCs w:val="22"/>
              </w:rPr>
              <w:t>навичок</w:t>
            </w:r>
            <w:proofErr w:type="spellEnd"/>
            <w:r w:rsidRPr="00E00A5E">
              <w:rPr>
                <w:sz w:val="22"/>
                <w:szCs w:val="22"/>
              </w:rPr>
              <w:t xml:space="preserve"> </w:t>
            </w:r>
            <w:proofErr w:type="spellStart"/>
            <w:r w:rsidRPr="00E00A5E">
              <w:rPr>
                <w:sz w:val="22"/>
                <w:szCs w:val="22"/>
              </w:rPr>
              <w:t>роботи</w:t>
            </w:r>
            <w:proofErr w:type="spellEnd"/>
            <w:r w:rsidRPr="00E00A5E">
              <w:rPr>
                <w:sz w:val="22"/>
                <w:szCs w:val="22"/>
              </w:rPr>
              <w:t xml:space="preserve"> з </w:t>
            </w:r>
            <w:proofErr w:type="spellStart"/>
            <w:r w:rsidRPr="00E00A5E">
              <w:rPr>
                <w:sz w:val="22"/>
                <w:szCs w:val="22"/>
              </w:rPr>
              <w:t>основними</w:t>
            </w:r>
            <w:proofErr w:type="spellEnd"/>
            <w:r w:rsidRPr="00E00A5E">
              <w:rPr>
                <w:sz w:val="22"/>
                <w:szCs w:val="22"/>
              </w:rPr>
              <w:t xml:space="preserve"> </w:t>
            </w:r>
            <w:proofErr w:type="spellStart"/>
            <w:r w:rsidRPr="00E00A5E">
              <w:rPr>
                <w:sz w:val="22"/>
                <w:szCs w:val="22"/>
              </w:rPr>
              <w:t>офісними</w:t>
            </w:r>
            <w:proofErr w:type="spellEnd"/>
            <w:r w:rsidRPr="00E00A5E">
              <w:rPr>
                <w:sz w:val="22"/>
                <w:szCs w:val="22"/>
              </w:rPr>
              <w:t xml:space="preserve"> </w:t>
            </w:r>
            <w:proofErr w:type="spellStart"/>
            <w:r w:rsidRPr="00E00A5E">
              <w:rPr>
                <w:sz w:val="22"/>
                <w:szCs w:val="22"/>
              </w:rPr>
              <w:t>програмами</w:t>
            </w:r>
            <w:proofErr w:type="spellEnd"/>
            <w:r w:rsidRPr="00E00A5E">
              <w:rPr>
                <w:sz w:val="22"/>
                <w:szCs w:val="22"/>
              </w:rPr>
              <w:t xml:space="preserve"> (Word, Excel, PowerPoint) та </w:t>
            </w:r>
            <w:proofErr w:type="spellStart"/>
            <w:r w:rsidRPr="00E00A5E">
              <w:rPr>
                <w:sz w:val="22"/>
                <w:szCs w:val="22"/>
              </w:rPr>
              <w:t>хмарними</w:t>
            </w:r>
            <w:proofErr w:type="spellEnd"/>
            <w:r w:rsidRPr="00E00A5E">
              <w:rPr>
                <w:sz w:val="22"/>
                <w:szCs w:val="22"/>
              </w:rPr>
              <w:t xml:space="preserve"> </w:t>
            </w:r>
            <w:proofErr w:type="spellStart"/>
            <w:r w:rsidRPr="00E00A5E">
              <w:rPr>
                <w:sz w:val="22"/>
                <w:szCs w:val="22"/>
              </w:rPr>
              <w:t>сервісами</w:t>
            </w:r>
            <w:proofErr w:type="spellEnd"/>
            <w:r w:rsidRPr="00E00A5E">
              <w:rPr>
                <w:sz w:val="22"/>
                <w:szCs w:val="22"/>
              </w:rPr>
              <w:t xml:space="preserve"> для </w:t>
            </w:r>
            <w:proofErr w:type="spellStart"/>
            <w:r w:rsidRPr="00E00A5E">
              <w:rPr>
                <w:sz w:val="22"/>
                <w:szCs w:val="22"/>
              </w:rPr>
              <w:t>ефективного</w:t>
            </w:r>
            <w:proofErr w:type="spellEnd"/>
            <w:r w:rsidRPr="00E00A5E">
              <w:rPr>
                <w:sz w:val="22"/>
                <w:szCs w:val="22"/>
              </w:rPr>
              <w:t xml:space="preserve"> </w:t>
            </w:r>
            <w:proofErr w:type="spellStart"/>
            <w:r w:rsidRPr="00E00A5E">
              <w:rPr>
                <w:sz w:val="22"/>
                <w:szCs w:val="22"/>
              </w:rPr>
              <w:t>виконання</w:t>
            </w:r>
            <w:proofErr w:type="spellEnd"/>
            <w:r w:rsidRPr="00E00A5E">
              <w:rPr>
                <w:sz w:val="22"/>
                <w:szCs w:val="22"/>
              </w:rPr>
              <w:t xml:space="preserve"> </w:t>
            </w:r>
            <w:proofErr w:type="spellStart"/>
            <w:r w:rsidRPr="00E00A5E">
              <w:rPr>
                <w:sz w:val="22"/>
                <w:szCs w:val="22"/>
              </w:rPr>
              <w:t>завдань</w:t>
            </w:r>
            <w:proofErr w:type="spellEnd"/>
            <w:r w:rsidRPr="00E00A5E">
              <w:rPr>
                <w:sz w:val="22"/>
                <w:szCs w:val="22"/>
              </w:rPr>
              <w:t xml:space="preserve"> </w:t>
            </w:r>
            <w:proofErr w:type="spellStart"/>
            <w:r w:rsidRPr="00E00A5E">
              <w:rPr>
                <w:sz w:val="22"/>
                <w:szCs w:val="22"/>
              </w:rPr>
              <w:t>дистанційної</w:t>
            </w:r>
            <w:proofErr w:type="spellEnd"/>
            <w:r w:rsidRPr="00E00A5E">
              <w:rPr>
                <w:sz w:val="22"/>
                <w:szCs w:val="22"/>
              </w:rPr>
              <w:t xml:space="preserve"> та </w:t>
            </w:r>
            <w:proofErr w:type="spellStart"/>
            <w:r w:rsidRPr="00E00A5E">
              <w:rPr>
                <w:sz w:val="22"/>
                <w:szCs w:val="22"/>
              </w:rPr>
              <w:t>офісної</w:t>
            </w:r>
            <w:proofErr w:type="spellEnd"/>
            <w:r w:rsidRPr="00E00A5E">
              <w:rPr>
                <w:sz w:val="22"/>
                <w:szCs w:val="22"/>
              </w:rPr>
              <w:t xml:space="preserve"> </w:t>
            </w:r>
            <w:proofErr w:type="spellStart"/>
            <w:r w:rsidRPr="00E00A5E">
              <w:rPr>
                <w:sz w:val="22"/>
                <w:szCs w:val="22"/>
              </w:rPr>
              <w:t>роботи</w:t>
            </w:r>
            <w:proofErr w:type="spellEnd"/>
            <w:r w:rsidRPr="00E00A5E">
              <w:rPr>
                <w:sz w:val="22"/>
                <w:szCs w:val="22"/>
              </w:rPr>
              <w:t xml:space="preserve">, </w:t>
            </w:r>
            <w:proofErr w:type="spellStart"/>
            <w:r w:rsidRPr="00E00A5E">
              <w:rPr>
                <w:sz w:val="22"/>
                <w:szCs w:val="22"/>
              </w:rPr>
              <w:t>підготовки</w:t>
            </w:r>
            <w:proofErr w:type="spellEnd"/>
            <w:r w:rsidRPr="00E00A5E">
              <w:rPr>
                <w:sz w:val="22"/>
                <w:szCs w:val="22"/>
              </w:rPr>
              <w:t xml:space="preserve"> </w:t>
            </w:r>
            <w:proofErr w:type="spellStart"/>
            <w:r w:rsidRPr="00E00A5E">
              <w:rPr>
                <w:sz w:val="22"/>
                <w:szCs w:val="22"/>
              </w:rPr>
              <w:t>документів</w:t>
            </w:r>
            <w:proofErr w:type="spellEnd"/>
            <w:r w:rsidRPr="00E00A5E">
              <w:rPr>
                <w:sz w:val="22"/>
                <w:szCs w:val="22"/>
              </w:rPr>
              <w:t xml:space="preserve">, </w:t>
            </w:r>
            <w:proofErr w:type="spellStart"/>
            <w:r w:rsidRPr="00E00A5E">
              <w:rPr>
                <w:sz w:val="22"/>
                <w:szCs w:val="22"/>
              </w:rPr>
              <w:t>обробки</w:t>
            </w:r>
            <w:proofErr w:type="spellEnd"/>
            <w:r w:rsidRPr="00E00A5E">
              <w:rPr>
                <w:sz w:val="22"/>
                <w:szCs w:val="22"/>
              </w:rPr>
              <w:t xml:space="preserve"> </w:t>
            </w:r>
            <w:proofErr w:type="spellStart"/>
            <w:r w:rsidRPr="00E00A5E">
              <w:rPr>
                <w:sz w:val="22"/>
                <w:szCs w:val="22"/>
              </w:rPr>
              <w:t>даних</w:t>
            </w:r>
            <w:proofErr w:type="spellEnd"/>
            <w:r w:rsidRPr="00E00A5E">
              <w:rPr>
                <w:sz w:val="22"/>
                <w:szCs w:val="22"/>
              </w:rPr>
              <w:t xml:space="preserve">, </w:t>
            </w:r>
            <w:proofErr w:type="spellStart"/>
            <w:r w:rsidRPr="00E00A5E">
              <w:rPr>
                <w:sz w:val="22"/>
                <w:szCs w:val="22"/>
              </w:rPr>
              <w:t>візуалізації</w:t>
            </w:r>
            <w:proofErr w:type="spellEnd"/>
            <w:r w:rsidRPr="00E00A5E">
              <w:rPr>
                <w:sz w:val="22"/>
                <w:szCs w:val="22"/>
              </w:rPr>
              <w:t xml:space="preserve"> </w:t>
            </w:r>
            <w:proofErr w:type="spellStart"/>
            <w:r w:rsidRPr="00E00A5E">
              <w:rPr>
                <w:sz w:val="22"/>
                <w:szCs w:val="22"/>
              </w:rPr>
              <w:t>результатів</w:t>
            </w:r>
            <w:proofErr w:type="spellEnd"/>
            <w:r w:rsidRPr="00E00A5E">
              <w:rPr>
                <w:sz w:val="22"/>
                <w:szCs w:val="22"/>
              </w:rPr>
              <w:t xml:space="preserve"> та </w:t>
            </w:r>
            <w:proofErr w:type="spellStart"/>
            <w:r w:rsidRPr="00E00A5E">
              <w:rPr>
                <w:sz w:val="22"/>
                <w:szCs w:val="22"/>
              </w:rPr>
              <w:t>організації</w:t>
            </w:r>
            <w:proofErr w:type="spellEnd"/>
            <w:r w:rsidRPr="00E00A5E">
              <w:rPr>
                <w:sz w:val="22"/>
                <w:szCs w:val="22"/>
              </w:rPr>
              <w:t xml:space="preserve"> </w:t>
            </w:r>
            <w:proofErr w:type="spellStart"/>
            <w:r w:rsidRPr="00E00A5E">
              <w:rPr>
                <w:sz w:val="22"/>
                <w:szCs w:val="22"/>
              </w:rPr>
              <w:t>командної</w:t>
            </w:r>
            <w:proofErr w:type="spellEnd"/>
            <w:r w:rsidRPr="00E00A5E">
              <w:rPr>
                <w:sz w:val="22"/>
                <w:szCs w:val="22"/>
              </w:rPr>
              <w:t xml:space="preserve"> </w:t>
            </w:r>
            <w:proofErr w:type="spellStart"/>
            <w:r w:rsidRPr="00E00A5E">
              <w:rPr>
                <w:sz w:val="22"/>
                <w:szCs w:val="22"/>
              </w:rPr>
              <w:t>взаємодії</w:t>
            </w:r>
            <w:proofErr w:type="spellEnd"/>
            <w:r w:rsidRPr="00E00A5E">
              <w:rPr>
                <w:sz w:val="22"/>
                <w:szCs w:val="22"/>
              </w:rPr>
              <w:t>.</w:t>
            </w:r>
          </w:p>
          <w:p w14:paraId="4B0F4058" w14:textId="77777777" w:rsidR="00115CA7" w:rsidRPr="00E00A5E" w:rsidRDefault="00115CA7" w:rsidP="00115CA7">
            <w:pPr>
              <w:rPr>
                <w:sz w:val="22"/>
                <w:szCs w:val="22"/>
              </w:rPr>
            </w:pPr>
          </w:p>
          <w:p w14:paraId="232455CC" w14:textId="77777777" w:rsidR="00115CA7" w:rsidRPr="00E00A5E" w:rsidRDefault="00115CA7" w:rsidP="00115CA7">
            <w:pPr>
              <w:rPr>
                <w:b/>
                <w:bCs/>
                <w:sz w:val="22"/>
                <w:szCs w:val="22"/>
              </w:rPr>
            </w:pPr>
            <w:r w:rsidRPr="00E00A5E">
              <w:rPr>
                <w:b/>
                <w:bCs/>
                <w:sz w:val="22"/>
                <w:szCs w:val="22"/>
              </w:rPr>
              <w:t xml:space="preserve">2. Структура та </w:t>
            </w:r>
            <w:proofErr w:type="spellStart"/>
            <w:r w:rsidRPr="00E00A5E">
              <w:rPr>
                <w:b/>
                <w:bCs/>
                <w:sz w:val="22"/>
                <w:szCs w:val="22"/>
              </w:rPr>
              <w:t>зміст</w:t>
            </w:r>
            <w:proofErr w:type="spellEnd"/>
            <w:r w:rsidRPr="00E00A5E">
              <w:rPr>
                <w:b/>
                <w:bCs/>
                <w:sz w:val="22"/>
                <w:szCs w:val="22"/>
              </w:rPr>
              <w:t xml:space="preserve"> </w:t>
            </w:r>
            <w:proofErr w:type="spellStart"/>
            <w:r w:rsidRPr="00E00A5E">
              <w:rPr>
                <w:b/>
                <w:bCs/>
                <w:sz w:val="22"/>
                <w:szCs w:val="22"/>
              </w:rPr>
              <w:t>навчальної</w:t>
            </w:r>
            <w:proofErr w:type="spellEnd"/>
            <w:r w:rsidRPr="00E00A5E">
              <w:rPr>
                <w:b/>
                <w:bCs/>
                <w:sz w:val="22"/>
                <w:szCs w:val="22"/>
              </w:rPr>
              <w:t xml:space="preserve"> </w:t>
            </w:r>
            <w:proofErr w:type="spellStart"/>
            <w:r w:rsidRPr="00E00A5E">
              <w:rPr>
                <w:b/>
                <w:bCs/>
                <w:sz w:val="22"/>
                <w:szCs w:val="22"/>
              </w:rPr>
              <w:t>програми</w:t>
            </w:r>
            <w:proofErr w:type="spellEnd"/>
          </w:p>
          <w:p w14:paraId="43FC472E" w14:textId="77777777" w:rsidR="00115CA7" w:rsidRPr="00E00A5E" w:rsidRDefault="00115CA7" w:rsidP="00115CA7">
            <w:pPr>
              <w:rPr>
                <w:sz w:val="22"/>
                <w:szCs w:val="22"/>
              </w:rPr>
            </w:pPr>
            <w:r w:rsidRPr="00E00A5E">
              <w:rPr>
                <w:sz w:val="22"/>
                <w:szCs w:val="22"/>
              </w:rPr>
              <w:t xml:space="preserve">Модуль 1. Microsoft Word — </w:t>
            </w:r>
            <w:proofErr w:type="spellStart"/>
            <w:r w:rsidRPr="00E00A5E">
              <w:rPr>
                <w:sz w:val="22"/>
                <w:szCs w:val="22"/>
              </w:rPr>
              <w:t>професійна</w:t>
            </w:r>
            <w:proofErr w:type="spellEnd"/>
            <w:r w:rsidRPr="00E00A5E">
              <w:rPr>
                <w:sz w:val="22"/>
                <w:szCs w:val="22"/>
              </w:rPr>
              <w:t xml:space="preserve"> </w:t>
            </w:r>
            <w:proofErr w:type="spellStart"/>
            <w:r w:rsidRPr="00E00A5E">
              <w:rPr>
                <w:sz w:val="22"/>
                <w:szCs w:val="22"/>
              </w:rPr>
              <w:t>підготовка</w:t>
            </w:r>
            <w:proofErr w:type="spellEnd"/>
            <w:r w:rsidRPr="00E00A5E">
              <w:rPr>
                <w:sz w:val="22"/>
                <w:szCs w:val="22"/>
              </w:rPr>
              <w:t xml:space="preserve"> </w:t>
            </w:r>
            <w:proofErr w:type="spellStart"/>
            <w:r w:rsidRPr="00E00A5E">
              <w:rPr>
                <w:sz w:val="22"/>
                <w:szCs w:val="22"/>
              </w:rPr>
              <w:t>документів</w:t>
            </w:r>
            <w:proofErr w:type="spellEnd"/>
            <w:r w:rsidRPr="00E00A5E">
              <w:rPr>
                <w:sz w:val="22"/>
                <w:szCs w:val="22"/>
              </w:rPr>
              <w:t xml:space="preserve"> (8 годин)</w:t>
            </w:r>
          </w:p>
          <w:p w14:paraId="404381E8" w14:textId="77777777" w:rsidR="00115CA7" w:rsidRPr="00E00A5E" w:rsidRDefault="00115CA7" w:rsidP="00115CA7">
            <w:pPr>
              <w:numPr>
                <w:ilvl w:val="0"/>
                <w:numId w:val="27"/>
              </w:numPr>
              <w:rPr>
                <w:sz w:val="22"/>
                <w:szCs w:val="22"/>
              </w:rPr>
            </w:pPr>
            <w:proofErr w:type="spellStart"/>
            <w:r w:rsidRPr="00E00A5E">
              <w:rPr>
                <w:sz w:val="22"/>
                <w:szCs w:val="22"/>
              </w:rPr>
              <w:t>Робоче</w:t>
            </w:r>
            <w:proofErr w:type="spellEnd"/>
            <w:r w:rsidRPr="00E00A5E">
              <w:rPr>
                <w:sz w:val="22"/>
                <w:szCs w:val="22"/>
              </w:rPr>
              <w:t xml:space="preserve"> </w:t>
            </w:r>
            <w:proofErr w:type="spellStart"/>
            <w:r w:rsidRPr="00E00A5E">
              <w:rPr>
                <w:sz w:val="22"/>
                <w:szCs w:val="22"/>
              </w:rPr>
              <w:t>середовище</w:t>
            </w:r>
            <w:proofErr w:type="spellEnd"/>
            <w:r w:rsidRPr="00E00A5E">
              <w:rPr>
                <w:sz w:val="22"/>
                <w:szCs w:val="22"/>
              </w:rPr>
              <w:t xml:space="preserve"> Word, </w:t>
            </w:r>
            <w:proofErr w:type="spellStart"/>
            <w:r w:rsidRPr="00E00A5E">
              <w:rPr>
                <w:sz w:val="22"/>
                <w:szCs w:val="22"/>
              </w:rPr>
              <w:t>створення</w:t>
            </w:r>
            <w:proofErr w:type="spellEnd"/>
            <w:r w:rsidRPr="00E00A5E">
              <w:rPr>
                <w:sz w:val="22"/>
                <w:szCs w:val="22"/>
              </w:rPr>
              <w:t xml:space="preserve"> та </w:t>
            </w:r>
            <w:proofErr w:type="spellStart"/>
            <w:r w:rsidRPr="00E00A5E">
              <w:rPr>
                <w:sz w:val="22"/>
                <w:szCs w:val="22"/>
              </w:rPr>
              <w:t>збереження</w:t>
            </w:r>
            <w:proofErr w:type="spellEnd"/>
            <w:r w:rsidRPr="00E00A5E">
              <w:rPr>
                <w:sz w:val="22"/>
                <w:szCs w:val="22"/>
              </w:rPr>
              <w:t xml:space="preserve"> </w:t>
            </w:r>
            <w:proofErr w:type="spellStart"/>
            <w:r w:rsidRPr="00E00A5E">
              <w:rPr>
                <w:sz w:val="22"/>
                <w:szCs w:val="22"/>
              </w:rPr>
              <w:t>документів</w:t>
            </w:r>
            <w:proofErr w:type="spellEnd"/>
          </w:p>
          <w:p w14:paraId="78DB8515" w14:textId="77777777" w:rsidR="00115CA7" w:rsidRPr="00E00A5E" w:rsidRDefault="00115CA7" w:rsidP="00115CA7">
            <w:pPr>
              <w:numPr>
                <w:ilvl w:val="0"/>
                <w:numId w:val="27"/>
              </w:numPr>
              <w:spacing w:before="100" w:beforeAutospacing="1"/>
              <w:rPr>
                <w:sz w:val="22"/>
                <w:szCs w:val="22"/>
              </w:rPr>
            </w:pPr>
            <w:r w:rsidRPr="00E00A5E">
              <w:rPr>
                <w:sz w:val="22"/>
                <w:szCs w:val="22"/>
              </w:rPr>
              <w:t xml:space="preserve">Структура документа та </w:t>
            </w:r>
            <w:proofErr w:type="spellStart"/>
            <w:r w:rsidRPr="00E00A5E">
              <w:rPr>
                <w:sz w:val="22"/>
                <w:szCs w:val="22"/>
              </w:rPr>
              <w:t>навігація</w:t>
            </w:r>
            <w:proofErr w:type="spellEnd"/>
          </w:p>
          <w:p w14:paraId="188D74BC" w14:textId="77777777" w:rsidR="00115CA7" w:rsidRPr="00E00A5E" w:rsidRDefault="00115CA7" w:rsidP="00115CA7">
            <w:pPr>
              <w:numPr>
                <w:ilvl w:val="0"/>
                <w:numId w:val="27"/>
              </w:numPr>
              <w:spacing w:before="100" w:beforeAutospacing="1"/>
              <w:rPr>
                <w:sz w:val="22"/>
                <w:szCs w:val="22"/>
              </w:rPr>
            </w:pPr>
            <w:proofErr w:type="spellStart"/>
            <w:r w:rsidRPr="00E00A5E">
              <w:rPr>
                <w:sz w:val="22"/>
                <w:szCs w:val="22"/>
              </w:rPr>
              <w:t>Форматування</w:t>
            </w:r>
            <w:proofErr w:type="spellEnd"/>
            <w:r w:rsidRPr="00E00A5E">
              <w:rPr>
                <w:sz w:val="22"/>
                <w:szCs w:val="22"/>
              </w:rPr>
              <w:t xml:space="preserve"> тексту та </w:t>
            </w:r>
            <w:proofErr w:type="spellStart"/>
            <w:r w:rsidRPr="00E00A5E">
              <w:rPr>
                <w:sz w:val="22"/>
                <w:szCs w:val="22"/>
              </w:rPr>
              <w:t>абзаців</w:t>
            </w:r>
            <w:proofErr w:type="spellEnd"/>
          </w:p>
          <w:p w14:paraId="05C41EC0" w14:textId="77777777" w:rsidR="00115CA7" w:rsidRPr="00E00A5E" w:rsidRDefault="00115CA7" w:rsidP="00115CA7">
            <w:pPr>
              <w:numPr>
                <w:ilvl w:val="0"/>
                <w:numId w:val="27"/>
              </w:numPr>
              <w:spacing w:before="100" w:beforeAutospacing="1"/>
              <w:rPr>
                <w:sz w:val="22"/>
                <w:szCs w:val="22"/>
              </w:rPr>
            </w:pPr>
            <w:r w:rsidRPr="00E00A5E">
              <w:rPr>
                <w:sz w:val="22"/>
                <w:szCs w:val="22"/>
              </w:rPr>
              <w:t xml:space="preserve">Списки, </w:t>
            </w:r>
            <w:proofErr w:type="spellStart"/>
            <w:r w:rsidRPr="00E00A5E">
              <w:rPr>
                <w:sz w:val="22"/>
                <w:szCs w:val="22"/>
              </w:rPr>
              <w:t>стилі</w:t>
            </w:r>
            <w:proofErr w:type="spellEnd"/>
            <w:r w:rsidRPr="00E00A5E">
              <w:rPr>
                <w:sz w:val="22"/>
                <w:szCs w:val="22"/>
              </w:rPr>
              <w:t xml:space="preserve"> (</w:t>
            </w:r>
            <w:proofErr w:type="spellStart"/>
            <w:r w:rsidRPr="00E00A5E">
              <w:rPr>
                <w:sz w:val="22"/>
                <w:szCs w:val="22"/>
              </w:rPr>
              <w:t>Heading</w:t>
            </w:r>
            <w:proofErr w:type="spellEnd"/>
            <w:r w:rsidRPr="00E00A5E">
              <w:rPr>
                <w:sz w:val="22"/>
                <w:szCs w:val="22"/>
              </w:rPr>
              <w:t xml:space="preserve"> 1–3), </w:t>
            </w:r>
            <w:proofErr w:type="spellStart"/>
            <w:r w:rsidRPr="00E00A5E">
              <w:rPr>
                <w:sz w:val="22"/>
                <w:szCs w:val="22"/>
              </w:rPr>
              <w:t>створення</w:t>
            </w:r>
            <w:proofErr w:type="spellEnd"/>
            <w:r w:rsidRPr="00E00A5E">
              <w:rPr>
                <w:sz w:val="22"/>
                <w:szCs w:val="22"/>
              </w:rPr>
              <w:t xml:space="preserve"> </w:t>
            </w:r>
            <w:proofErr w:type="spellStart"/>
            <w:r w:rsidRPr="00E00A5E">
              <w:rPr>
                <w:sz w:val="22"/>
                <w:szCs w:val="22"/>
              </w:rPr>
              <w:t>власних</w:t>
            </w:r>
            <w:proofErr w:type="spellEnd"/>
            <w:r w:rsidRPr="00E00A5E">
              <w:rPr>
                <w:sz w:val="22"/>
                <w:szCs w:val="22"/>
              </w:rPr>
              <w:t xml:space="preserve"> </w:t>
            </w:r>
            <w:proofErr w:type="spellStart"/>
            <w:r w:rsidRPr="00E00A5E">
              <w:rPr>
                <w:sz w:val="22"/>
                <w:szCs w:val="22"/>
              </w:rPr>
              <w:t>стилів</w:t>
            </w:r>
            <w:proofErr w:type="spellEnd"/>
          </w:p>
          <w:p w14:paraId="4FDC660B" w14:textId="77777777" w:rsidR="00115CA7" w:rsidRPr="00E00A5E" w:rsidRDefault="00115CA7" w:rsidP="00115CA7">
            <w:pPr>
              <w:numPr>
                <w:ilvl w:val="0"/>
                <w:numId w:val="27"/>
              </w:numPr>
              <w:spacing w:before="100" w:beforeAutospacing="1"/>
              <w:rPr>
                <w:sz w:val="22"/>
                <w:szCs w:val="22"/>
              </w:rPr>
            </w:pPr>
            <w:r w:rsidRPr="00E00A5E">
              <w:rPr>
                <w:sz w:val="22"/>
                <w:szCs w:val="22"/>
              </w:rPr>
              <w:t xml:space="preserve">Макет </w:t>
            </w:r>
            <w:proofErr w:type="spellStart"/>
            <w:r w:rsidRPr="00E00A5E">
              <w:rPr>
                <w:sz w:val="22"/>
                <w:szCs w:val="22"/>
              </w:rPr>
              <w:t>сторінки</w:t>
            </w:r>
            <w:proofErr w:type="spellEnd"/>
            <w:r w:rsidRPr="00E00A5E">
              <w:rPr>
                <w:sz w:val="22"/>
                <w:szCs w:val="22"/>
              </w:rPr>
              <w:t xml:space="preserve">, </w:t>
            </w:r>
            <w:proofErr w:type="spellStart"/>
            <w:r w:rsidRPr="00E00A5E">
              <w:rPr>
                <w:sz w:val="22"/>
                <w:szCs w:val="22"/>
              </w:rPr>
              <w:t>розриви</w:t>
            </w:r>
            <w:proofErr w:type="spellEnd"/>
            <w:r w:rsidRPr="00E00A5E">
              <w:rPr>
                <w:sz w:val="22"/>
                <w:szCs w:val="22"/>
              </w:rPr>
              <w:t xml:space="preserve">, </w:t>
            </w:r>
            <w:proofErr w:type="spellStart"/>
            <w:r w:rsidRPr="00E00A5E">
              <w:rPr>
                <w:sz w:val="22"/>
                <w:szCs w:val="22"/>
              </w:rPr>
              <w:t>колонтитули</w:t>
            </w:r>
            <w:proofErr w:type="spellEnd"/>
            <w:r w:rsidRPr="00E00A5E">
              <w:rPr>
                <w:sz w:val="22"/>
                <w:szCs w:val="22"/>
              </w:rPr>
              <w:t xml:space="preserve">, </w:t>
            </w:r>
            <w:proofErr w:type="spellStart"/>
            <w:r w:rsidRPr="00E00A5E">
              <w:rPr>
                <w:sz w:val="22"/>
                <w:szCs w:val="22"/>
              </w:rPr>
              <w:t>нумерація</w:t>
            </w:r>
            <w:proofErr w:type="spellEnd"/>
          </w:p>
          <w:p w14:paraId="554399F9" w14:textId="77777777" w:rsidR="00115CA7" w:rsidRPr="00E00A5E" w:rsidRDefault="00115CA7" w:rsidP="00115CA7">
            <w:pPr>
              <w:numPr>
                <w:ilvl w:val="0"/>
                <w:numId w:val="27"/>
              </w:numPr>
              <w:spacing w:before="100" w:beforeAutospacing="1"/>
              <w:rPr>
                <w:sz w:val="22"/>
                <w:szCs w:val="22"/>
              </w:rPr>
            </w:pPr>
            <w:proofErr w:type="spellStart"/>
            <w:r w:rsidRPr="00E00A5E">
              <w:rPr>
                <w:sz w:val="22"/>
                <w:szCs w:val="22"/>
              </w:rPr>
              <w:t>Створення</w:t>
            </w:r>
            <w:proofErr w:type="spellEnd"/>
            <w:r w:rsidRPr="00E00A5E">
              <w:rPr>
                <w:sz w:val="22"/>
                <w:szCs w:val="22"/>
              </w:rPr>
              <w:t xml:space="preserve"> та </w:t>
            </w:r>
            <w:proofErr w:type="spellStart"/>
            <w:r w:rsidRPr="00E00A5E">
              <w:rPr>
                <w:sz w:val="22"/>
                <w:szCs w:val="22"/>
              </w:rPr>
              <w:t>форматування</w:t>
            </w:r>
            <w:proofErr w:type="spellEnd"/>
            <w:r w:rsidRPr="00E00A5E">
              <w:rPr>
                <w:sz w:val="22"/>
                <w:szCs w:val="22"/>
              </w:rPr>
              <w:t xml:space="preserve"> </w:t>
            </w:r>
            <w:proofErr w:type="spellStart"/>
            <w:r w:rsidRPr="00E00A5E">
              <w:rPr>
                <w:sz w:val="22"/>
                <w:szCs w:val="22"/>
              </w:rPr>
              <w:t>таблиць</w:t>
            </w:r>
            <w:proofErr w:type="spellEnd"/>
          </w:p>
          <w:p w14:paraId="1D76C777" w14:textId="77777777" w:rsidR="00115CA7" w:rsidRPr="00E00A5E" w:rsidRDefault="00115CA7" w:rsidP="00115CA7">
            <w:pPr>
              <w:numPr>
                <w:ilvl w:val="0"/>
                <w:numId w:val="27"/>
              </w:numPr>
              <w:spacing w:before="100" w:beforeAutospacing="1"/>
              <w:rPr>
                <w:sz w:val="22"/>
                <w:szCs w:val="22"/>
              </w:rPr>
            </w:pPr>
            <w:r w:rsidRPr="00E00A5E">
              <w:rPr>
                <w:sz w:val="22"/>
                <w:szCs w:val="22"/>
              </w:rPr>
              <w:t xml:space="preserve">Вставка </w:t>
            </w:r>
            <w:proofErr w:type="spellStart"/>
            <w:r w:rsidRPr="00E00A5E">
              <w:rPr>
                <w:sz w:val="22"/>
                <w:szCs w:val="22"/>
              </w:rPr>
              <w:t>зображень</w:t>
            </w:r>
            <w:proofErr w:type="spellEnd"/>
            <w:r w:rsidRPr="00E00A5E">
              <w:rPr>
                <w:sz w:val="22"/>
                <w:szCs w:val="22"/>
              </w:rPr>
              <w:t xml:space="preserve"> та </w:t>
            </w:r>
            <w:proofErr w:type="spellStart"/>
            <w:r w:rsidRPr="00E00A5E">
              <w:rPr>
                <w:sz w:val="22"/>
                <w:szCs w:val="22"/>
              </w:rPr>
              <w:t>базова</w:t>
            </w:r>
            <w:proofErr w:type="spellEnd"/>
            <w:r w:rsidRPr="00E00A5E">
              <w:rPr>
                <w:sz w:val="22"/>
                <w:szCs w:val="22"/>
              </w:rPr>
              <w:t xml:space="preserve"> </w:t>
            </w:r>
            <w:proofErr w:type="spellStart"/>
            <w:r w:rsidRPr="00E00A5E">
              <w:rPr>
                <w:sz w:val="22"/>
                <w:szCs w:val="22"/>
              </w:rPr>
              <w:t>візуалізація</w:t>
            </w:r>
            <w:proofErr w:type="spellEnd"/>
          </w:p>
          <w:p w14:paraId="70CEEA2F" w14:textId="77777777" w:rsidR="00115CA7" w:rsidRPr="00E00A5E" w:rsidRDefault="00115CA7" w:rsidP="00115CA7">
            <w:pPr>
              <w:numPr>
                <w:ilvl w:val="0"/>
                <w:numId w:val="27"/>
              </w:numPr>
              <w:rPr>
                <w:sz w:val="22"/>
                <w:szCs w:val="22"/>
              </w:rPr>
            </w:pPr>
            <w:proofErr w:type="spellStart"/>
            <w:r w:rsidRPr="00E00A5E">
              <w:rPr>
                <w:sz w:val="22"/>
                <w:szCs w:val="22"/>
              </w:rPr>
              <w:t>Підготовка</w:t>
            </w:r>
            <w:proofErr w:type="spellEnd"/>
            <w:r w:rsidRPr="00E00A5E">
              <w:rPr>
                <w:sz w:val="22"/>
                <w:szCs w:val="22"/>
              </w:rPr>
              <w:t xml:space="preserve"> документа до </w:t>
            </w:r>
            <w:proofErr w:type="spellStart"/>
            <w:r w:rsidRPr="00E00A5E">
              <w:rPr>
                <w:sz w:val="22"/>
                <w:szCs w:val="22"/>
              </w:rPr>
              <w:t>друку</w:t>
            </w:r>
            <w:proofErr w:type="spellEnd"/>
            <w:r w:rsidRPr="00E00A5E">
              <w:rPr>
                <w:sz w:val="22"/>
                <w:szCs w:val="22"/>
              </w:rPr>
              <w:t xml:space="preserve"> та </w:t>
            </w:r>
            <w:proofErr w:type="spellStart"/>
            <w:r w:rsidRPr="00E00A5E">
              <w:rPr>
                <w:sz w:val="22"/>
                <w:szCs w:val="22"/>
              </w:rPr>
              <w:t>експорт</w:t>
            </w:r>
            <w:proofErr w:type="spellEnd"/>
            <w:r w:rsidRPr="00E00A5E">
              <w:rPr>
                <w:sz w:val="22"/>
                <w:szCs w:val="22"/>
              </w:rPr>
              <w:t xml:space="preserve"> у PDF</w:t>
            </w:r>
          </w:p>
          <w:p w14:paraId="4CFAF1A1" w14:textId="77777777" w:rsidR="00115CA7" w:rsidRPr="00E00A5E" w:rsidRDefault="00115CA7" w:rsidP="00115CA7">
            <w:pPr>
              <w:rPr>
                <w:sz w:val="22"/>
                <w:szCs w:val="22"/>
              </w:rPr>
            </w:pPr>
            <w:r w:rsidRPr="00E00A5E">
              <w:rPr>
                <w:sz w:val="22"/>
                <w:szCs w:val="22"/>
              </w:rPr>
              <w:t xml:space="preserve">Результат модуля: </w:t>
            </w:r>
            <w:proofErr w:type="spellStart"/>
            <w:r w:rsidRPr="00E00A5E">
              <w:rPr>
                <w:sz w:val="22"/>
                <w:szCs w:val="22"/>
              </w:rPr>
              <w:t>учасник</w:t>
            </w:r>
            <w:proofErr w:type="spellEnd"/>
            <w:r w:rsidRPr="00E00A5E">
              <w:rPr>
                <w:sz w:val="22"/>
                <w:szCs w:val="22"/>
              </w:rPr>
              <w:t xml:space="preserve"> </w:t>
            </w:r>
            <w:proofErr w:type="spellStart"/>
            <w:r w:rsidRPr="00E00A5E">
              <w:rPr>
                <w:sz w:val="22"/>
                <w:szCs w:val="22"/>
              </w:rPr>
              <w:t>вміє</w:t>
            </w:r>
            <w:proofErr w:type="spellEnd"/>
            <w:r w:rsidRPr="00E00A5E">
              <w:rPr>
                <w:sz w:val="22"/>
                <w:szCs w:val="22"/>
              </w:rPr>
              <w:t xml:space="preserve"> </w:t>
            </w:r>
            <w:proofErr w:type="spellStart"/>
            <w:r w:rsidRPr="00E00A5E">
              <w:rPr>
                <w:sz w:val="22"/>
                <w:szCs w:val="22"/>
              </w:rPr>
              <w:t>самостійно</w:t>
            </w:r>
            <w:proofErr w:type="spellEnd"/>
            <w:r w:rsidRPr="00E00A5E">
              <w:rPr>
                <w:sz w:val="22"/>
                <w:szCs w:val="22"/>
              </w:rPr>
              <w:t xml:space="preserve"> </w:t>
            </w:r>
            <w:proofErr w:type="spellStart"/>
            <w:r w:rsidRPr="00E00A5E">
              <w:rPr>
                <w:sz w:val="22"/>
                <w:szCs w:val="22"/>
              </w:rPr>
              <w:t>підготувати</w:t>
            </w:r>
            <w:proofErr w:type="spellEnd"/>
            <w:r w:rsidRPr="00E00A5E">
              <w:rPr>
                <w:sz w:val="22"/>
                <w:szCs w:val="22"/>
              </w:rPr>
              <w:t xml:space="preserve"> </w:t>
            </w:r>
            <w:proofErr w:type="spellStart"/>
            <w:r w:rsidRPr="00E00A5E">
              <w:rPr>
                <w:sz w:val="22"/>
                <w:szCs w:val="22"/>
              </w:rPr>
              <w:t>структурований</w:t>
            </w:r>
            <w:proofErr w:type="spellEnd"/>
            <w:r w:rsidRPr="00E00A5E">
              <w:rPr>
                <w:sz w:val="22"/>
                <w:szCs w:val="22"/>
              </w:rPr>
              <w:t xml:space="preserve"> </w:t>
            </w:r>
            <w:proofErr w:type="spellStart"/>
            <w:r w:rsidRPr="00E00A5E">
              <w:rPr>
                <w:sz w:val="22"/>
                <w:szCs w:val="22"/>
              </w:rPr>
              <w:t>службовий</w:t>
            </w:r>
            <w:proofErr w:type="spellEnd"/>
            <w:r w:rsidRPr="00E00A5E">
              <w:rPr>
                <w:sz w:val="22"/>
                <w:szCs w:val="22"/>
              </w:rPr>
              <w:t xml:space="preserve"> документ </w:t>
            </w:r>
            <w:proofErr w:type="spellStart"/>
            <w:r w:rsidRPr="00E00A5E">
              <w:rPr>
                <w:sz w:val="22"/>
                <w:szCs w:val="22"/>
              </w:rPr>
              <w:t>або</w:t>
            </w:r>
            <w:proofErr w:type="spellEnd"/>
            <w:r w:rsidRPr="00E00A5E">
              <w:rPr>
                <w:sz w:val="22"/>
                <w:szCs w:val="22"/>
              </w:rPr>
              <w:t xml:space="preserve"> </w:t>
            </w:r>
            <w:proofErr w:type="spellStart"/>
            <w:r w:rsidRPr="00E00A5E">
              <w:rPr>
                <w:sz w:val="22"/>
                <w:szCs w:val="22"/>
              </w:rPr>
              <w:t>звіт</w:t>
            </w:r>
            <w:proofErr w:type="spellEnd"/>
            <w:r w:rsidRPr="00E00A5E">
              <w:rPr>
                <w:sz w:val="22"/>
                <w:szCs w:val="22"/>
              </w:rPr>
              <w:t>.</w:t>
            </w:r>
          </w:p>
          <w:p w14:paraId="52147E56" w14:textId="77777777" w:rsidR="00115CA7" w:rsidRPr="00E00A5E" w:rsidRDefault="00115CA7" w:rsidP="00115CA7">
            <w:pPr>
              <w:rPr>
                <w:sz w:val="22"/>
                <w:szCs w:val="22"/>
              </w:rPr>
            </w:pPr>
          </w:p>
          <w:p w14:paraId="773F82B4" w14:textId="77777777" w:rsidR="00115CA7" w:rsidRPr="00E00A5E" w:rsidRDefault="00115CA7" w:rsidP="00115CA7">
            <w:pPr>
              <w:rPr>
                <w:b/>
                <w:bCs/>
                <w:sz w:val="22"/>
                <w:szCs w:val="22"/>
              </w:rPr>
            </w:pPr>
            <w:r w:rsidRPr="00E00A5E">
              <w:rPr>
                <w:b/>
                <w:bCs/>
                <w:sz w:val="22"/>
                <w:szCs w:val="22"/>
              </w:rPr>
              <w:t xml:space="preserve">Модуль 2. Microsoft Excel — робота з </w:t>
            </w:r>
            <w:proofErr w:type="spellStart"/>
            <w:r w:rsidRPr="00E00A5E">
              <w:rPr>
                <w:b/>
                <w:bCs/>
                <w:sz w:val="22"/>
                <w:szCs w:val="22"/>
              </w:rPr>
              <w:t>даними</w:t>
            </w:r>
            <w:proofErr w:type="spellEnd"/>
            <w:r w:rsidRPr="00E00A5E">
              <w:rPr>
                <w:b/>
                <w:bCs/>
                <w:sz w:val="22"/>
                <w:szCs w:val="22"/>
              </w:rPr>
              <w:t xml:space="preserve"> та </w:t>
            </w:r>
            <w:proofErr w:type="spellStart"/>
            <w:r w:rsidRPr="00E00A5E">
              <w:rPr>
                <w:b/>
                <w:bCs/>
                <w:sz w:val="22"/>
                <w:szCs w:val="22"/>
              </w:rPr>
              <w:t>базова</w:t>
            </w:r>
            <w:proofErr w:type="spellEnd"/>
            <w:r w:rsidRPr="00E00A5E">
              <w:rPr>
                <w:b/>
                <w:bCs/>
                <w:sz w:val="22"/>
                <w:szCs w:val="22"/>
              </w:rPr>
              <w:t xml:space="preserve"> </w:t>
            </w:r>
            <w:proofErr w:type="spellStart"/>
            <w:r w:rsidRPr="00E00A5E">
              <w:rPr>
                <w:b/>
                <w:bCs/>
                <w:sz w:val="22"/>
                <w:szCs w:val="22"/>
              </w:rPr>
              <w:t>аналітика</w:t>
            </w:r>
            <w:proofErr w:type="spellEnd"/>
            <w:r w:rsidRPr="00E00A5E">
              <w:rPr>
                <w:b/>
                <w:bCs/>
                <w:sz w:val="22"/>
                <w:szCs w:val="22"/>
              </w:rPr>
              <w:t xml:space="preserve"> (10 годин)</w:t>
            </w:r>
          </w:p>
          <w:p w14:paraId="5A862EF2" w14:textId="77777777" w:rsidR="00115CA7" w:rsidRPr="00E00A5E" w:rsidRDefault="00115CA7" w:rsidP="00115CA7">
            <w:pPr>
              <w:numPr>
                <w:ilvl w:val="0"/>
                <w:numId w:val="28"/>
              </w:numPr>
              <w:rPr>
                <w:sz w:val="22"/>
                <w:szCs w:val="22"/>
              </w:rPr>
            </w:pPr>
            <w:proofErr w:type="spellStart"/>
            <w:r w:rsidRPr="00E00A5E">
              <w:rPr>
                <w:sz w:val="22"/>
                <w:szCs w:val="22"/>
              </w:rPr>
              <w:t>Інтерфейс</w:t>
            </w:r>
            <w:proofErr w:type="spellEnd"/>
            <w:r w:rsidRPr="00E00A5E">
              <w:rPr>
                <w:sz w:val="22"/>
                <w:szCs w:val="22"/>
              </w:rPr>
              <w:t xml:space="preserve"> Excel, </w:t>
            </w:r>
            <w:proofErr w:type="spellStart"/>
            <w:r w:rsidRPr="00E00A5E">
              <w:rPr>
                <w:sz w:val="22"/>
                <w:szCs w:val="22"/>
              </w:rPr>
              <w:t>введення</w:t>
            </w:r>
            <w:proofErr w:type="spellEnd"/>
            <w:r w:rsidRPr="00E00A5E">
              <w:rPr>
                <w:sz w:val="22"/>
                <w:szCs w:val="22"/>
              </w:rPr>
              <w:t xml:space="preserve"> та </w:t>
            </w:r>
            <w:proofErr w:type="spellStart"/>
            <w:r w:rsidRPr="00E00A5E">
              <w:rPr>
                <w:sz w:val="22"/>
                <w:szCs w:val="22"/>
              </w:rPr>
              <w:t>редагування</w:t>
            </w:r>
            <w:proofErr w:type="spellEnd"/>
            <w:r w:rsidRPr="00E00A5E">
              <w:rPr>
                <w:sz w:val="22"/>
                <w:szCs w:val="22"/>
              </w:rPr>
              <w:t xml:space="preserve"> </w:t>
            </w:r>
            <w:proofErr w:type="spellStart"/>
            <w:r w:rsidRPr="00E00A5E">
              <w:rPr>
                <w:sz w:val="22"/>
                <w:szCs w:val="22"/>
              </w:rPr>
              <w:t>даних</w:t>
            </w:r>
            <w:proofErr w:type="spellEnd"/>
          </w:p>
          <w:p w14:paraId="68C3E7FB" w14:textId="77777777" w:rsidR="00115CA7" w:rsidRPr="00E00A5E" w:rsidRDefault="00115CA7" w:rsidP="00115CA7">
            <w:pPr>
              <w:numPr>
                <w:ilvl w:val="0"/>
                <w:numId w:val="28"/>
              </w:numPr>
              <w:spacing w:before="100" w:beforeAutospacing="1"/>
              <w:rPr>
                <w:sz w:val="22"/>
                <w:szCs w:val="22"/>
              </w:rPr>
            </w:pPr>
            <w:proofErr w:type="spellStart"/>
            <w:r w:rsidRPr="00E00A5E">
              <w:rPr>
                <w:sz w:val="22"/>
                <w:szCs w:val="22"/>
              </w:rPr>
              <w:t>Форматування</w:t>
            </w:r>
            <w:proofErr w:type="spellEnd"/>
            <w:r w:rsidRPr="00E00A5E">
              <w:rPr>
                <w:sz w:val="22"/>
                <w:szCs w:val="22"/>
              </w:rPr>
              <w:t xml:space="preserve"> </w:t>
            </w:r>
            <w:proofErr w:type="spellStart"/>
            <w:r w:rsidRPr="00E00A5E">
              <w:rPr>
                <w:sz w:val="22"/>
                <w:szCs w:val="22"/>
              </w:rPr>
              <w:t>таблиць</w:t>
            </w:r>
            <w:proofErr w:type="spellEnd"/>
          </w:p>
          <w:p w14:paraId="3EA781DE" w14:textId="77777777" w:rsidR="00115CA7" w:rsidRPr="00E00A5E" w:rsidRDefault="00115CA7" w:rsidP="00115CA7">
            <w:pPr>
              <w:numPr>
                <w:ilvl w:val="0"/>
                <w:numId w:val="28"/>
              </w:numPr>
              <w:spacing w:before="100" w:beforeAutospacing="1"/>
              <w:rPr>
                <w:sz w:val="22"/>
                <w:szCs w:val="22"/>
              </w:rPr>
            </w:pPr>
            <w:proofErr w:type="spellStart"/>
            <w:r w:rsidRPr="00E00A5E">
              <w:rPr>
                <w:sz w:val="22"/>
                <w:szCs w:val="22"/>
              </w:rPr>
              <w:t>Створення</w:t>
            </w:r>
            <w:proofErr w:type="spellEnd"/>
            <w:r w:rsidRPr="00E00A5E">
              <w:rPr>
                <w:sz w:val="22"/>
                <w:szCs w:val="22"/>
              </w:rPr>
              <w:t xml:space="preserve"> формул, </w:t>
            </w:r>
            <w:proofErr w:type="spellStart"/>
            <w:r w:rsidRPr="00E00A5E">
              <w:rPr>
                <w:sz w:val="22"/>
                <w:szCs w:val="22"/>
              </w:rPr>
              <w:t>відносні</w:t>
            </w:r>
            <w:proofErr w:type="spellEnd"/>
            <w:r w:rsidRPr="00E00A5E">
              <w:rPr>
                <w:sz w:val="22"/>
                <w:szCs w:val="22"/>
              </w:rPr>
              <w:t xml:space="preserve"> та </w:t>
            </w:r>
            <w:proofErr w:type="spellStart"/>
            <w:r w:rsidRPr="00E00A5E">
              <w:rPr>
                <w:sz w:val="22"/>
                <w:szCs w:val="22"/>
              </w:rPr>
              <w:t>абсолютні</w:t>
            </w:r>
            <w:proofErr w:type="spellEnd"/>
            <w:r w:rsidRPr="00E00A5E">
              <w:rPr>
                <w:sz w:val="22"/>
                <w:szCs w:val="22"/>
              </w:rPr>
              <w:t xml:space="preserve"> </w:t>
            </w:r>
            <w:proofErr w:type="spellStart"/>
            <w:r w:rsidRPr="00E00A5E">
              <w:rPr>
                <w:sz w:val="22"/>
                <w:szCs w:val="22"/>
              </w:rPr>
              <w:t>посилання</w:t>
            </w:r>
            <w:proofErr w:type="spellEnd"/>
          </w:p>
          <w:p w14:paraId="3B2DFAE3" w14:textId="77777777" w:rsidR="00115CA7" w:rsidRPr="00E00A5E" w:rsidRDefault="00115CA7" w:rsidP="00115CA7">
            <w:pPr>
              <w:numPr>
                <w:ilvl w:val="0"/>
                <w:numId w:val="28"/>
              </w:numPr>
              <w:spacing w:before="100" w:beforeAutospacing="1"/>
              <w:rPr>
                <w:sz w:val="22"/>
                <w:szCs w:val="22"/>
              </w:rPr>
            </w:pPr>
            <w:proofErr w:type="spellStart"/>
            <w:r w:rsidRPr="00E00A5E">
              <w:rPr>
                <w:sz w:val="22"/>
                <w:szCs w:val="22"/>
              </w:rPr>
              <w:t>Базові</w:t>
            </w:r>
            <w:proofErr w:type="spellEnd"/>
            <w:r w:rsidRPr="00E00A5E">
              <w:rPr>
                <w:sz w:val="22"/>
                <w:szCs w:val="22"/>
              </w:rPr>
              <w:t xml:space="preserve"> </w:t>
            </w:r>
            <w:proofErr w:type="spellStart"/>
            <w:r w:rsidRPr="00E00A5E">
              <w:rPr>
                <w:sz w:val="22"/>
                <w:szCs w:val="22"/>
              </w:rPr>
              <w:t>функції</w:t>
            </w:r>
            <w:proofErr w:type="spellEnd"/>
            <w:r w:rsidRPr="00E00A5E">
              <w:rPr>
                <w:sz w:val="22"/>
                <w:szCs w:val="22"/>
              </w:rPr>
              <w:t>: SUM, AVERAGE, MIN, MAX, COUNT</w:t>
            </w:r>
          </w:p>
          <w:p w14:paraId="6DFEBD1D" w14:textId="77777777" w:rsidR="00115CA7" w:rsidRPr="00E00A5E" w:rsidRDefault="00115CA7" w:rsidP="00115CA7">
            <w:pPr>
              <w:numPr>
                <w:ilvl w:val="0"/>
                <w:numId w:val="28"/>
              </w:numPr>
              <w:spacing w:before="100" w:beforeAutospacing="1"/>
              <w:rPr>
                <w:sz w:val="22"/>
                <w:szCs w:val="22"/>
              </w:rPr>
            </w:pPr>
            <w:proofErr w:type="spellStart"/>
            <w:r w:rsidRPr="00E00A5E">
              <w:rPr>
                <w:sz w:val="22"/>
                <w:szCs w:val="22"/>
              </w:rPr>
              <w:t>Логічні</w:t>
            </w:r>
            <w:proofErr w:type="spellEnd"/>
            <w:r w:rsidRPr="00E00A5E">
              <w:rPr>
                <w:sz w:val="22"/>
                <w:szCs w:val="22"/>
              </w:rPr>
              <w:t xml:space="preserve"> та </w:t>
            </w:r>
            <w:proofErr w:type="spellStart"/>
            <w:r w:rsidRPr="00E00A5E">
              <w:rPr>
                <w:sz w:val="22"/>
                <w:szCs w:val="22"/>
              </w:rPr>
              <w:t>умовні</w:t>
            </w:r>
            <w:proofErr w:type="spellEnd"/>
            <w:r w:rsidRPr="00E00A5E">
              <w:rPr>
                <w:sz w:val="22"/>
                <w:szCs w:val="22"/>
              </w:rPr>
              <w:t xml:space="preserve"> </w:t>
            </w:r>
            <w:proofErr w:type="spellStart"/>
            <w:r w:rsidRPr="00E00A5E">
              <w:rPr>
                <w:sz w:val="22"/>
                <w:szCs w:val="22"/>
              </w:rPr>
              <w:t>функції</w:t>
            </w:r>
            <w:proofErr w:type="spellEnd"/>
            <w:r w:rsidRPr="00E00A5E">
              <w:rPr>
                <w:sz w:val="22"/>
                <w:szCs w:val="22"/>
              </w:rPr>
              <w:t>: IF, SUMIF, COUNTIF</w:t>
            </w:r>
          </w:p>
          <w:p w14:paraId="60A9FBE4" w14:textId="77777777" w:rsidR="00115CA7" w:rsidRPr="00E00A5E" w:rsidRDefault="00115CA7" w:rsidP="00115CA7">
            <w:pPr>
              <w:numPr>
                <w:ilvl w:val="0"/>
                <w:numId w:val="28"/>
              </w:numPr>
              <w:spacing w:before="100" w:beforeAutospacing="1"/>
              <w:rPr>
                <w:sz w:val="22"/>
                <w:szCs w:val="22"/>
              </w:rPr>
            </w:pPr>
            <w:proofErr w:type="spellStart"/>
            <w:r w:rsidRPr="00E00A5E">
              <w:rPr>
                <w:sz w:val="22"/>
                <w:szCs w:val="22"/>
              </w:rPr>
              <w:t>Сортування</w:t>
            </w:r>
            <w:proofErr w:type="spellEnd"/>
            <w:r w:rsidRPr="00E00A5E">
              <w:rPr>
                <w:sz w:val="22"/>
                <w:szCs w:val="22"/>
              </w:rPr>
              <w:t xml:space="preserve"> та </w:t>
            </w:r>
            <w:proofErr w:type="spellStart"/>
            <w:r w:rsidRPr="00E00A5E">
              <w:rPr>
                <w:sz w:val="22"/>
                <w:szCs w:val="22"/>
              </w:rPr>
              <w:t>фільтрація</w:t>
            </w:r>
            <w:proofErr w:type="spellEnd"/>
            <w:r w:rsidRPr="00E00A5E">
              <w:rPr>
                <w:sz w:val="22"/>
                <w:szCs w:val="22"/>
              </w:rPr>
              <w:t xml:space="preserve"> </w:t>
            </w:r>
            <w:proofErr w:type="spellStart"/>
            <w:r w:rsidRPr="00E00A5E">
              <w:rPr>
                <w:sz w:val="22"/>
                <w:szCs w:val="22"/>
              </w:rPr>
              <w:t>даних</w:t>
            </w:r>
            <w:proofErr w:type="spellEnd"/>
          </w:p>
          <w:p w14:paraId="74314B7E" w14:textId="77777777" w:rsidR="00115CA7" w:rsidRPr="00E00A5E" w:rsidRDefault="00115CA7" w:rsidP="00115CA7">
            <w:pPr>
              <w:numPr>
                <w:ilvl w:val="0"/>
                <w:numId w:val="28"/>
              </w:numPr>
              <w:spacing w:before="100" w:beforeAutospacing="1"/>
              <w:rPr>
                <w:sz w:val="22"/>
                <w:szCs w:val="22"/>
              </w:rPr>
            </w:pPr>
            <w:proofErr w:type="spellStart"/>
            <w:r w:rsidRPr="00E00A5E">
              <w:rPr>
                <w:sz w:val="22"/>
                <w:szCs w:val="22"/>
              </w:rPr>
              <w:t>Умовне</w:t>
            </w:r>
            <w:proofErr w:type="spellEnd"/>
            <w:r w:rsidRPr="00E00A5E">
              <w:rPr>
                <w:sz w:val="22"/>
                <w:szCs w:val="22"/>
              </w:rPr>
              <w:t xml:space="preserve"> </w:t>
            </w:r>
            <w:proofErr w:type="spellStart"/>
            <w:r w:rsidRPr="00E00A5E">
              <w:rPr>
                <w:sz w:val="22"/>
                <w:szCs w:val="22"/>
              </w:rPr>
              <w:t>форматування</w:t>
            </w:r>
            <w:proofErr w:type="spellEnd"/>
          </w:p>
          <w:p w14:paraId="222A0FAB" w14:textId="77777777" w:rsidR="00115CA7" w:rsidRPr="00E00A5E" w:rsidRDefault="00115CA7" w:rsidP="00115CA7">
            <w:pPr>
              <w:numPr>
                <w:ilvl w:val="0"/>
                <w:numId w:val="28"/>
              </w:numPr>
              <w:spacing w:before="100" w:beforeAutospacing="1"/>
              <w:rPr>
                <w:sz w:val="22"/>
                <w:szCs w:val="22"/>
              </w:rPr>
            </w:pPr>
            <w:proofErr w:type="spellStart"/>
            <w:r w:rsidRPr="00E00A5E">
              <w:rPr>
                <w:sz w:val="22"/>
                <w:szCs w:val="22"/>
              </w:rPr>
              <w:t>Побудова</w:t>
            </w:r>
            <w:proofErr w:type="spellEnd"/>
            <w:r w:rsidRPr="00E00A5E">
              <w:rPr>
                <w:sz w:val="22"/>
                <w:szCs w:val="22"/>
              </w:rPr>
              <w:t xml:space="preserve"> </w:t>
            </w:r>
            <w:proofErr w:type="spellStart"/>
            <w:r w:rsidRPr="00E00A5E">
              <w:rPr>
                <w:sz w:val="22"/>
                <w:szCs w:val="22"/>
              </w:rPr>
              <w:t>діаграм</w:t>
            </w:r>
            <w:proofErr w:type="spellEnd"/>
          </w:p>
          <w:p w14:paraId="42A7E65E" w14:textId="77777777" w:rsidR="00115CA7" w:rsidRPr="00E00A5E" w:rsidRDefault="00115CA7" w:rsidP="00115CA7">
            <w:pPr>
              <w:numPr>
                <w:ilvl w:val="0"/>
                <w:numId w:val="28"/>
              </w:numPr>
              <w:rPr>
                <w:sz w:val="22"/>
                <w:szCs w:val="22"/>
              </w:rPr>
            </w:pPr>
            <w:proofErr w:type="spellStart"/>
            <w:r w:rsidRPr="00E00A5E">
              <w:rPr>
                <w:sz w:val="22"/>
                <w:szCs w:val="22"/>
              </w:rPr>
              <w:t>Створення</w:t>
            </w:r>
            <w:proofErr w:type="spellEnd"/>
            <w:r w:rsidRPr="00E00A5E">
              <w:rPr>
                <w:sz w:val="22"/>
                <w:szCs w:val="22"/>
              </w:rPr>
              <w:t xml:space="preserve"> та </w:t>
            </w:r>
            <w:proofErr w:type="spellStart"/>
            <w:r w:rsidRPr="00E00A5E">
              <w:rPr>
                <w:sz w:val="22"/>
                <w:szCs w:val="22"/>
              </w:rPr>
              <w:t>використання</w:t>
            </w:r>
            <w:proofErr w:type="spellEnd"/>
            <w:r w:rsidRPr="00E00A5E">
              <w:rPr>
                <w:sz w:val="22"/>
                <w:szCs w:val="22"/>
              </w:rPr>
              <w:t xml:space="preserve"> </w:t>
            </w:r>
            <w:proofErr w:type="spellStart"/>
            <w:r w:rsidRPr="00E00A5E">
              <w:rPr>
                <w:sz w:val="22"/>
                <w:szCs w:val="22"/>
              </w:rPr>
              <w:t>зведених</w:t>
            </w:r>
            <w:proofErr w:type="spellEnd"/>
            <w:r w:rsidRPr="00E00A5E">
              <w:rPr>
                <w:sz w:val="22"/>
                <w:szCs w:val="22"/>
              </w:rPr>
              <w:t xml:space="preserve"> </w:t>
            </w:r>
            <w:proofErr w:type="spellStart"/>
            <w:r w:rsidRPr="00E00A5E">
              <w:rPr>
                <w:sz w:val="22"/>
                <w:szCs w:val="22"/>
              </w:rPr>
              <w:t>таблиць</w:t>
            </w:r>
            <w:proofErr w:type="spellEnd"/>
          </w:p>
          <w:p w14:paraId="3E3D766C" w14:textId="77777777" w:rsidR="00115CA7" w:rsidRPr="00E00A5E" w:rsidRDefault="00115CA7" w:rsidP="00115CA7">
            <w:pPr>
              <w:rPr>
                <w:sz w:val="22"/>
                <w:szCs w:val="22"/>
              </w:rPr>
            </w:pPr>
            <w:r w:rsidRPr="00E00A5E">
              <w:rPr>
                <w:sz w:val="22"/>
                <w:szCs w:val="22"/>
              </w:rPr>
              <w:t xml:space="preserve">Результат модуля: </w:t>
            </w:r>
            <w:proofErr w:type="spellStart"/>
            <w:r w:rsidRPr="00E00A5E">
              <w:rPr>
                <w:sz w:val="22"/>
                <w:szCs w:val="22"/>
              </w:rPr>
              <w:t>учасник</w:t>
            </w:r>
            <w:proofErr w:type="spellEnd"/>
            <w:r w:rsidRPr="00E00A5E">
              <w:rPr>
                <w:sz w:val="22"/>
                <w:szCs w:val="22"/>
              </w:rPr>
              <w:t xml:space="preserve"> </w:t>
            </w:r>
            <w:proofErr w:type="spellStart"/>
            <w:r w:rsidRPr="00E00A5E">
              <w:rPr>
                <w:sz w:val="22"/>
                <w:szCs w:val="22"/>
              </w:rPr>
              <w:t>вміє</w:t>
            </w:r>
            <w:proofErr w:type="spellEnd"/>
            <w:r w:rsidRPr="00E00A5E">
              <w:rPr>
                <w:sz w:val="22"/>
                <w:szCs w:val="22"/>
              </w:rPr>
              <w:t xml:space="preserve"> </w:t>
            </w:r>
            <w:proofErr w:type="spellStart"/>
            <w:r w:rsidRPr="00E00A5E">
              <w:rPr>
                <w:sz w:val="22"/>
                <w:szCs w:val="22"/>
              </w:rPr>
              <w:t>виконувати</w:t>
            </w:r>
            <w:proofErr w:type="spellEnd"/>
            <w:r w:rsidRPr="00E00A5E">
              <w:rPr>
                <w:sz w:val="22"/>
                <w:szCs w:val="22"/>
              </w:rPr>
              <w:t xml:space="preserve"> </w:t>
            </w:r>
            <w:proofErr w:type="spellStart"/>
            <w:r w:rsidRPr="00E00A5E">
              <w:rPr>
                <w:sz w:val="22"/>
                <w:szCs w:val="22"/>
              </w:rPr>
              <w:t>розрахунки</w:t>
            </w:r>
            <w:proofErr w:type="spellEnd"/>
            <w:r w:rsidRPr="00E00A5E">
              <w:rPr>
                <w:sz w:val="22"/>
                <w:szCs w:val="22"/>
              </w:rPr>
              <w:t xml:space="preserve">, </w:t>
            </w:r>
            <w:proofErr w:type="spellStart"/>
            <w:r w:rsidRPr="00E00A5E">
              <w:rPr>
                <w:sz w:val="22"/>
                <w:szCs w:val="22"/>
              </w:rPr>
              <w:t>аналізувати</w:t>
            </w:r>
            <w:proofErr w:type="spellEnd"/>
            <w:r w:rsidRPr="00E00A5E">
              <w:rPr>
                <w:sz w:val="22"/>
                <w:szCs w:val="22"/>
              </w:rPr>
              <w:t xml:space="preserve"> </w:t>
            </w:r>
            <w:proofErr w:type="spellStart"/>
            <w:r w:rsidRPr="00E00A5E">
              <w:rPr>
                <w:sz w:val="22"/>
                <w:szCs w:val="22"/>
              </w:rPr>
              <w:t>дані</w:t>
            </w:r>
            <w:proofErr w:type="spellEnd"/>
            <w:r w:rsidRPr="00E00A5E">
              <w:rPr>
                <w:sz w:val="22"/>
                <w:szCs w:val="22"/>
              </w:rPr>
              <w:t xml:space="preserve"> та </w:t>
            </w:r>
            <w:proofErr w:type="spellStart"/>
            <w:r w:rsidRPr="00E00A5E">
              <w:rPr>
                <w:sz w:val="22"/>
                <w:szCs w:val="22"/>
              </w:rPr>
              <w:t>візуалізувати</w:t>
            </w:r>
            <w:proofErr w:type="spellEnd"/>
            <w:r w:rsidRPr="00E00A5E">
              <w:rPr>
                <w:sz w:val="22"/>
                <w:szCs w:val="22"/>
              </w:rPr>
              <w:t xml:space="preserve"> </w:t>
            </w:r>
            <w:proofErr w:type="spellStart"/>
            <w:r w:rsidRPr="00E00A5E">
              <w:rPr>
                <w:sz w:val="22"/>
                <w:szCs w:val="22"/>
              </w:rPr>
              <w:t>результати</w:t>
            </w:r>
            <w:proofErr w:type="spellEnd"/>
            <w:r w:rsidRPr="00E00A5E">
              <w:rPr>
                <w:sz w:val="22"/>
                <w:szCs w:val="22"/>
              </w:rPr>
              <w:t>.</w:t>
            </w:r>
          </w:p>
          <w:p w14:paraId="56F4D1A5" w14:textId="77777777" w:rsidR="00115CA7" w:rsidRPr="00E00A5E" w:rsidRDefault="00115CA7" w:rsidP="00115CA7">
            <w:pPr>
              <w:rPr>
                <w:sz w:val="22"/>
                <w:szCs w:val="22"/>
              </w:rPr>
            </w:pPr>
          </w:p>
          <w:p w14:paraId="091B7A91" w14:textId="77777777" w:rsidR="00115CA7" w:rsidRPr="00E00A5E" w:rsidRDefault="00115CA7" w:rsidP="00115CA7">
            <w:pPr>
              <w:rPr>
                <w:b/>
                <w:bCs/>
                <w:sz w:val="22"/>
                <w:szCs w:val="22"/>
              </w:rPr>
            </w:pPr>
            <w:r w:rsidRPr="00E00A5E">
              <w:rPr>
                <w:b/>
                <w:bCs/>
                <w:sz w:val="22"/>
                <w:szCs w:val="22"/>
              </w:rPr>
              <w:t xml:space="preserve">Модуль 3. Microsoft PowerPoint — </w:t>
            </w:r>
            <w:proofErr w:type="spellStart"/>
            <w:r w:rsidRPr="00E00A5E">
              <w:rPr>
                <w:b/>
                <w:bCs/>
                <w:sz w:val="22"/>
                <w:szCs w:val="22"/>
              </w:rPr>
              <w:t>презентація</w:t>
            </w:r>
            <w:proofErr w:type="spellEnd"/>
            <w:r w:rsidRPr="00E00A5E">
              <w:rPr>
                <w:b/>
                <w:bCs/>
                <w:sz w:val="22"/>
                <w:szCs w:val="22"/>
              </w:rPr>
              <w:t xml:space="preserve"> </w:t>
            </w:r>
            <w:proofErr w:type="spellStart"/>
            <w:r w:rsidRPr="00E00A5E">
              <w:rPr>
                <w:b/>
                <w:bCs/>
                <w:sz w:val="22"/>
                <w:szCs w:val="22"/>
              </w:rPr>
              <w:t>результатів</w:t>
            </w:r>
            <w:proofErr w:type="spellEnd"/>
            <w:r w:rsidRPr="00E00A5E">
              <w:rPr>
                <w:b/>
                <w:bCs/>
                <w:sz w:val="22"/>
                <w:szCs w:val="22"/>
              </w:rPr>
              <w:t xml:space="preserve"> (4 </w:t>
            </w:r>
            <w:proofErr w:type="spellStart"/>
            <w:r w:rsidRPr="00E00A5E">
              <w:rPr>
                <w:b/>
                <w:bCs/>
                <w:sz w:val="22"/>
                <w:szCs w:val="22"/>
              </w:rPr>
              <w:t>години</w:t>
            </w:r>
            <w:proofErr w:type="spellEnd"/>
            <w:r w:rsidRPr="00E00A5E">
              <w:rPr>
                <w:b/>
                <w:bCs/>
                <w:sz w:val="22"/>
                <w:szCs w:val="22"/>
              </w:rPr>
              <w:t>)</w:t>
            </w:r>
          </w:p>
          <w:p w14:paraId="7E39B50F" w14:textId="77777777" w:rsidR="00115CA7" w:rsidRPr="00E00A5E" w:rsidRDefault="00115CA7" w:rsidP="00115CA7">
            <w:pPr>
              <w:numPr>
                <w:ilvl w:val="0"/>
                <w:numId w:val="29"/>
              </w:numPr>
              <w:rPr>
                <w:sz w:val="22"/>
                <w:szCs w:val="22"/>
              </w:rPr>
            </w:pPr>
            <w:r w:rsidRPr="00E00A5E">
              <w:rPr>
                <w:sz w:val="22"/>
                <w:szCs w:val="22"/>
              </w:rPr>
              <w:t xml:space="preserve">Структура та </w:t>
            </w:r>
            <w:proofErr w:type="spellStart"/>
            <w:r w:rsidRPr="00E00A5E">
              <w:rPr>
                <w:sz w:val="22"/>
                <w:szCs w:val="22"/>
              </w:rPr>
              <w:t>логіка</w:t>
            </w:r>
            <w:proofErr w:type="spellEnd"/>
            <w:r w:rsidRPr="00E00A5E">
              <w:rPr>
                <w:sz w:val="22"/>
                <w:szCs w:val="22"/>
              </w:rPr>
              <w:t xml:space="preserve"> </w:t>
            </w:r>
            <w:proofErr w:type="spellStart"/>
            <w:r w:rsidRPr="00E00A5E">
              <w:rPr>
                <w:sz w:val="22"/>
                <w:szCs w:val="22"/>
              </w:rPr>
              <w:t>побудови</w:t>
            </w:r>
            <w:proofErr w:type="spellEnd"/>
            <w:r w:rsidRPr="00E00A5E">
              <w:rPr>
                <w:sz w:val="22"/>
                <w:szCs w:val="22"/>
              </w:rPr>
              <w:t xml:space="preserve"> </w:t>
            </w:r>
            <w:proofErr w:type="spellStart"/>
            <w:r w:rsidRPr="00E00A5E">
              <w:rPr>
                <w:sz w:val="22"/>
                <w:szCs w:val="22"/>
              </w:rPr>
              <w:t>презентації</w:t>
            </w:r>
            <w:proofErr w:type="spellEnd"/>
          </w:p>
          <w:p w14:paraId="06E3FCFC" w14:textId="77777777" w:rsidR="00115CA7" w:rsidRPr="00E00A5E" w:rsidRDefault="00115CA7" w:rsidP="00115CA7">
            <w:pPr>
              <w:numPr>
                <w:ilvl w:val="0"/>
                <w:numId w:val="29"/>
              </w:numPr>
              <w:spacing w:before="100" w:beforeAutospacing="1"/>
              <w:rPr>
                <w:sz w:val="22"/>
                <w:szCs w:val="22"/>
              </w:rPr>
            </w:pPr>
            <w:proofErr w:type="spellStart"/>
            <w:r w:rsidRPr="00E00A5E">
              <w:rPr>
                <w:sz w:val="22"/>
                <w:szCs w:val="22"/>
              </w:rPr>
              <w:t>Використання</w:t>
            </w:r>
            <w:proofErr w:type="spellEnd"/>
            <w:r w:rsidRPr="00E00A5E">
              <w:rPr>
                <w:sz w:val="22"/>
                <w:szCs w:val="22"/>
              </w:rPr>
              <w:t xml:space="preserve"> </w:t>
            </w:r>
            <w:proofErr w:type="spellStart"/>
            <w:r w:rsidRPr="00E00A5E">
              <w:rPr>
                <w:sz w:val="22"/>
                <w:szCs w:val="22"/>
              </w:rPr>
              <w:t>шаблонів</w:t>
            </w:r>
            <w:proofErr w:type="spellEnd"/>
            <w:r w:rsidRPr="00E00A5E">
              <w:rPr>
                <w:sz w:val="22"/>
                <w:szCs w:val="22"/>
              </w:rPr>
              <w:t xml:space="preserve"> і тем</w:t>
            </w:r>
          </w:p>
          <w:p w14:paraId="736CFED3" w14:textId="77777777" w:rsidR="00115CA7" w:rsidRPr="00E00A5E" w:rsidRDefault="00115CA7" w:rsidP="00115CA7">
            <w:pPr>
              <w:numPr>
                <w:ilvl w:val="0"/>
                <w:numId w:val="29"/>
              </w:numPr>
              <w:spacing w:before="100" w:beforeAutospacing="1"/>
              <w:rPr>
                <w:sz w:val="22"/>
                <w:szCs w:val="22"/>
              </w:rPr>
            </w:pPr>
            <w:r w:rsidRPr="00E00A5E">
              <w:rPr>
                <w:sz w:val="22"/>
                <w:szCs w:val="22"/>
              </w:rPr>
              <w:t xml:space="preserve">Робота з текстом та </w:t>
            </w:r>
            <w:proofErr w:type="spellStart"/>
            <w:r w:rsidRPr="00E00A5E">
              <w:rPr>
                <w:sz w:val="22"/>
                <w:szCs w:val="22"/>
              </w:rPr>
              <w:t>візуальними</w:t>
            </w:r>
            <w:proofErr w:type="spellEnd"/>
            <w:r w:rsidRPr="00E00A5E">
              <w:rPr>
                <w:sz w:val="22"/>
                <w:szCs w:val="22"/>
              </w:rPr>
              <w:t xml:space="preserve"> </w:t>
            </w:r>
            <w:proofErr w:type="spellStart"/>
            <w:r w:rsidRPr="00E00A5E">
              <w:rPr>
                <w:sz w:val="22"/>
                <w:szCs w:val="22"/>
              </w:rPr>
              <w:t>об’єктами</w:t>
            </w:r>
            <w:proofErr w:type="spellEnd"/>
          </w:p>
          <w:p w14:paraId="3778D618" w14:textId="77777777" w:rsidR="00115CA7" w:rsidRPr="00E00A5E" w:rsidRDefault="00115CA7" w:rsidP="00115CA7">
            <w:pPr>
              <w:numPr>
                <w:ilvl w:val="0"/>
                <w:numId w:val="29"/>
              </w:numPr>
              <w:spacing w:before="100" w:beforeAutospacing="1"/>
              <w:rPr>
                <w:sz w:val="22"/>
                <w:szCs w:val="22"/>
              </w:rPr>
            </w:pPr>
            <w:r w:rsidRPr="00E00A5E">
              <w:rPr>
                <w:sz w:val="22"/>
                <w:szCs w:val="22"/>
              </w:rPr>
              <w:t xml:space="preserve">Вставка </w:t>
            </w:r>
            <w:proofErr w:type="spellStart"/>
            <w:r w:rsidRPr="00E00A5E">
              <w:rPr>
                <w:sz w:val="22"/>
                <w:szCs w:val="22"/>
              </w:rPr>
              <w:t>таблиць</w:t>
            </w:r>
            <w:proofErr w:type="spellEnd"/>
            <w:r w:rsidRPr="00E00A5E">
              <w:rPr>
                <w:sz w:val="22"/>
                <w:szCs w:val="22"/>
              </w:rPr>
              <w:t xml:space="preserve"> і </w:t>
            </w:r>
            <w:proofErr w:type="spellStart"/>
            <w:r w:rsidRPr="00E00A5E">
              <w:rPr>
                <w:sz w:val="22"/>
                <w:szCs w:val="22"/>
              </w:rPr>
              <w:t>діаграм</w:t>
            </w:r>
            <w:proofErr w:type="spellEnd"/>
            <w:r w:rsidRPr="00E00A5E">
              <w:rPr>
                <w:sz w:val="22"/>
                <w:szCs w:val="22"/>
              </w:rPr>
              <w:t xml:space="preserve"> (у тому </w:t>
            </w:r>
            <w:proofErr w:type="spellStart"/>
            <w:r w:rsidRPr="00E00A5E">
              <w:rPr>
                <w:sz w:val="22"/>
                <w:szCs w:val="22"/>
              </w:rPr>
              <w:t>числі</w:t>
            </w:r>
            <w:proofErr w:type="spellEnd"/>
            <w:r w:rsidRPr="00E00A5E">
              <w:rPr>
                <w:sz w:val="22"/>
                <w:szCs w:val="22"/>
              </w:rPr>
              <w:t xml:space="preserve"> з Excel)</w:t>
            </w:r>
          </w:p>
          <w:p w14:paraId="31BA30DC" w14:textId="77777777" w:rsidR="00115CA7" w:rsidRPr="00E00A5E" w:rsidRDefault="00115CA7" w:rsidP="00115CA7">
            <w:pPr>
              <w:numPr>
                <w:ilvl w:val="0"/>
                <w:numId w:val="29"/>
              </w:numPr>
              <w:spacing w:before="100" w:beforeAutospacing="1"/>
              <w:rPr>
                <w:sz w:val="22"/>
                <w:szCs w:val="22"/>
              </w:rPr>
            </w:pPr>
            <w:proofErr w:type="spellStart"/>
            <w:r w:rsidRPr="00E00A5E">
              <w:rPr>
                <w:sz w:val="22"/>
                <w:szCs w:val="22"/>
              </w:rPr>
              <w:t>Підготовка</w:t>
            </w:r>
            <w:proofErr w:type="spellEnd"/>
            <w:r w:rsidRPr="00E00A5E">
              <w:rPr>
                <w:sz w:val="22"/>
                <w:szCs w:val="22"/>
              </w:rPr>
              <w:t xml:space="preserve"> </w:t>
            </w:r>
            <w:proofErr w:type="spellStart"/>
            <w:r w:rsidRPr="00E00A5E">
              <w:rPr>
                <w:sz w:val="22"/>
                <w:szCs w:val="22"/>
              </w:rPr>
              <w:t>презентації</w:t>
            </w:r>
            <w:proofErr w:type="spellEnd"/>
            <w:r w:rsidRPr="00E00A5E">
              <w:rPr>
                <w:sz w:val="22"/>
                <w:szCs w:val="22"/>
              </w:rPr>
              <w:t xml:space="preserve"> до </w:t>
            </w:r>
            <w:proofErr w:type="spellStart"/>
            <w:r w:rsidRPr="00E00A5E">
              <w:rPr>
                <w:sz w:val="22"/>
                <w:szCs w:val="22"/>
              </w:rPr>
              <w:t>демонстрації</w:t>
            </w:r>
            <w:proofErr w:type="spellEnd"/>
          </w:p>
          <w:p w14:paraId="4EF12F1A" w14:textId="77777777" w:rsidR="00115CA7" w:rsidRPr="00E00A5E" w:rsidRDefault="00115CA7" w:rsidP="00115CA7">
            <w:pPr>
              <w:numPr>
                <w:ilvl w:val="0"/>
                <w:numId w:val="29"/>
              </w:numPr>
              <w:rPr>
                <w:sz w:val="22"/>
                <w:szCs w:val="22"/>
              </w:rPr>
            </w:pPr>
            <w:proofErr w:type="spellStart"/>
            <w:r w:rsidRPr="00E00A5E">
              <w:rPr>
                <w:sz w:val="22"/>
                <w:szCs w:val="22"/>
              </w:rPr>
              <w:t>Експорт</w:t>
            </w:r>
            <w:proofErr w:type="spellEnd"/>
            <w:r w:rsidRPr="00E00A5E">
              <w:rPr>
                <w:sz w:val="22"/>
                <w:szCs w:val="22"/>
              </w:rPr>
              <w:t xml:space="preserve"> у PDF</w:t>
            </w:r>
          </w:p>
          <w:p w14:paraId="15A8E7B7" w14:textId="77777777" w:rsidR="00115CA7" w:rsidRPr="00E00A5E" w:rsidRDefault="00115CA7" w:rsidP="00115CA7">
            <w:pPr>
              <w:rPr>
                <w:sz w:val="22"/>
                <w:szCs w:val="22"/>
              </w:rPr>
            </w:pPr>
            <w:r w:rsidRPr="00E00A5E">
              <w:rPr>
                <w:sz w:val="22"/>
                <w:szCs w:val="22"/>
              </w:rPr>
              <w:lastRenderedPageBreak/>
              <w:t xml:space="preserve">Результат модуля: </w:t>
            </w:r>
            <w:proofErr w:type="spellStart"/>
            <w:r w:rsidRPr="00E00A5E">
              <w:rPr>
                <w:sz w:val="22"/>
                <w:szCs w:val="22"/>
              </w:rPr>
              <w:t>учасник</w:t>
            </w:r>
            <w:proofErr w:type="spellEnd"/>
            <w:r w:rsidRPr="00E00A5E">
              <w:rPr>
                <w:sz w:val="22"/>
                <w:szCs w:val="22"/>
              </w:rPr>
              <w:t xml:space="preserve"> </w:t>
            </w:r>
            <w:proofErr w:type="spellStart"/>
            <w:r w:rsidRPr="00E00A5E">
              <w:rPr>
                <w:sz w:val="22"/>
                <w:szCs w:val="22"/>
              </w:rPr>
              <w:t>вміє</w:t>
            </w:r>
            <w:proofErr w:type="spellEnd"/>
            <w:r w:rsidRPr="00E00A5E">
              <w:rPr>
                <w:sz w:val="22"/>
                <w:szCs w:val="22"/>
              </w:rPr>
              <w:t xml:space="preserve"> </w:t>
            </w:r>
            <w:proofErr w:type="spellStart"/>
            <w:r w:rsidRPr="00E00A5E">
              <w:rPr>
                <w:sz w:val="22"/>
                <w:szCs w:val="22"/>
              </w:rPr>
              <w:t>створити</w:t>
            </w:r>
            <w:proofErr w:type="spellEnd"/>
            <w:r w:rsidRPr="00E00A5E">
              <w:rPr>
                <w:sz w:val="22"/>
                <w:szCs w:val="22"/>
              </w:rPr>
              <w:t xml:space="preserve"> </w:t>
            </w:r>
            <w:proofErr w:type="spellStart"/>
            <w:r w:rsidRPr="00E00A5E">
              <w:rPr>
                <w:sz w:val="22"/>
                <w:szCs w:val="22"/>
              </w:rPr>
              <w:t>структуровану</w:t>
            </w:r>
            <w:proofErr w:type="spellEnd"/>
            <w:r w:rsidRPr="00E00A5E">
              <w:rPr>
                <w:sz w:val="22"/>
                <w:szCs w:val="22"/>
              </w:rPr>
              <w:t xml:space="preserve"> </w:t>
            </w:r>
            <w:proofErr w:type="spellStart"/>
            <w:r w:rsidRPr="00E00A5E">
              <w:rPr>
                <w:sz w:val="22"/>
                <w:szCs w:val="22"/>
              </w:rPr>
              <w:t>презентацію</w:t>
            </w:r>
            <w:proofErr w:type="spellEnd"/>
            <w:r w:rsidRPr="00E00A5E">
              <w:rPr>
                <w:sz w:val="22"/>
                <w:szCs w:val="22"/>
              </w:rPr>
              <w:t xml:space="preserve"> для </w:t>
            </w:r>
            <w:proofErr w:type="spellStart"/>
            <w:r w:rsidRPr="00E00A5E">
              <w:rPr>
                <w:sz w:val="22"/>
                <w:szCs w:val="22"/>
              </w:rPr>
              <w:t>представлення</w:t>
            </w:r>
            <w:proofErr w:type="spellEnd"/>
            <w:r w:rsidRPr="00E00A5E">
              <w:rPr>
                <w:sz w:val="22"/>
                <w:szCs w:val="22"/>
              </w:rPr>
              <w:t xml:space="preserve"> </w:t>
            </w:r>
            <w:proofErr w:type="spellStart"/>
            <w:r w:rsidRPr="00E00A5E">
              <w:rPr>
                <w:sz w:val="22"/>
                <w:szCs w:val="22"/>
              </w:rPr>
              <w:t>результатів</w:t>
            </w:r>
            <w:proofErr w:type="spellEnd"/>
            <w:r w:rsidRPr="00E00A5E">
              <w:rPr>
                <w:sz w:val="22"/>
                <w:szCs w:val="22"/>
              </w:rPr>
              <w:t xml:space="preserve"> </w:t>
            </w:r>
            <w:proofErr w:type="spellStart"/>
            <w:r w:rsidRPr="00E00A5E">
              <w:rPr>
                <w:sz w:val="22"/>
                <w:szCs w:val="22"/>
              </w:rPr>
              <w:t>роботи</w:t>
            </w:r>
            <w:proofErr w:type="spellEnd"/>
            <w:r w:rsidRPr="00E00A5E">
              <w:rPr>
                <w:sz w:val="22"/>
                <w:szCs w:val="22"/>
              </w:rPr>
              <w:t>.</w:t>
            </w:r>
          </w:p>
          <w:p w14:paraId="0BCE2735" w14:textId="77777777" w:rsidR="00115CA7" w:rsidRPr="00E00A5E" w:rsidRDefault="00115CA7" w:rsidP="00115CA7">
            <w:pPr>
              <w:rPr>
                <w:sz w:val="22"/>
                <w:szCs w:val="22"/>
              </w:rPr>
            </w:pPr>
          </w:p>
          <w:p w14:paraId="7EC2D9EB" w14:textId="77777777" w:rsidR="00115CA7" w:rsidRPr="00E00A5E" w:rsidRDefault="00115CA7" w:rsidP="00115CA7">
            <w:pPr>
              <w:rPr>
                <w:b/>
                <w:bCs/>
                <w:sz w:val="22"/>
                <w:szCs w:val="22"/>
              </w:rPr>
            </w:pPr>
            <w:r w:rsidRPr="00E00A5E">
              <w:rPr>
                <w:b/>
                <w:bCs/>
                <w:sz w:val="22"/>
                <w:szCs w:val="22"/>
              </w:rPr>
              <w:t xml:space="preserve">Модуль 4. </w:t>
            </w:r>
            <w:proofErr w:type="spellStart"/>
            <w:r w:rsidRPr="00E00A5E">
              <w:rPr>
                <w:b/>
                <w:bCs/>
                <w:sz w:val="22"/>
                <w:szCs w:val="22"/>
              </w:rPr>
              <w:t>Хмарні</w:t>
            </w:r>
            <w:proofErr w:type="spellEnd"/>
            <w:r w:rsidRPr="00E00A5E">
              <w:rPr>
                <w:b/>
                <w:bCs/>
                <w:sz w:val="22"/>
                <w:szCs w:val="22"/>
              </w:rPr>
              <w:t xml:space="preserve"> </w:t>
            </w:r>
            <w:proofErr w:type="spellStart"/>
            <w:r w:rsidRPr="00E00A5E">
              <w:rPr>
                <w:b/>
                <w:bCs/>
                <w:sz w:val="22"/>
                <w:szCs w:val="22"/>
              </w:rPr>
              <w:t>сервіси</w:t>
            </w:r>
            <w:proofErr w:type="spellEnd"/>
            <w:r w:rsidRPr="00E00A5E">
              <w:rPr>
                <w:b/>
                <w:bCs/>
                <w:sz w:val="22"/>
                <w:szCs w:val="22"/>
              </w:rPr>
              <w:t xml:space="preserve"> та </w:t>
            </w:r>
            <w:proofErr w:type="spellStart"/>
            <w:r w:rsidRPr="00E00A5E">
              <w:rPr>
                <w:b/>
                <w:bCs/>
                <w:sz w:val="22"/>
                <w:szCs w:val="22"/>
              </w:rPr>
              <w:t>командна</w:t>
            </w:r>
            <w:proofErr w:type="spellEnd"/>
            <w:r w:rsidRPr="00E00A5E">
              <w:rPr>
                <w:b/>
                <w:bCs/>
                <w:sz w:val="22"/>
                <w:szCs w:val="22"/>
              </w:rPr>
              <w:t xml:space="preserve"> </w:t>
            </w:r>
            <w:proofErr w:type="spellStart"/>
            <w:r w:rsidRPr="00E00A5E">
              <w:rPr>
                <w:b/>
                <w:bCs/>
                <w:sz w:val="22"/>
                <w:szCs w:val="22"/>
              </w:rPr>
              <w:t>взаємодія</w:t>
            </w:r>
            <w:proofErr w:type="spellEnd"/>
            <w:r w:rsidRPr="00E00A5E">
              <w:rPr>
                <w:b/>
                <w:bCs/>
                <w:sz w:val="22"/>
                <w:szCs w:val="22"/>
              </w:rPr>
              <w:t xml:space="preserve"> (4 </w:t>
            </w:r>
            <w:proofErr w:type="spellStart"/>
            <w:r w:rsidRPr="00E00A5E">
              <w:rPr>
                <w:b/>
                <w:bCs/>
                <w:sz w:val="22"/>
                <w:szCs w:val="22"/>
              </w:rPr>
              <w:t>години</w:t>
            </w:r>
            <w:proofErr w:type="spellEnd"/>
            <w:r w:rsidRPr="00E00A5E">
              <w:rPr>
                <w:b/>
                <w:bCs/>
                <w:sz w:val="22"/>
                <w:szCs w:val="22"/>
              </w:rPr>
              <w:t>)</w:t>
            </w:r>
          </w:p>
          <w:p w14:paraId="142EF905" w14:textId="77777777" w:rsidR="00115CA7" w:rsidRPr="00E00A5E" w:rsidRDefault="00115CA7" w:rsidP="00115CA7">
            <w:pPr>
              <w:numPr>
                <w:ilvl w:val="0"/>
                <w:numId w:val="30"/>
              </w:numPr>
              <w:rPr>
                <w:sz w:val="22"/>
                <w:szCs w:val="22"/>
              </w:rPr>
            </w:pPr>
            <w:proofErr w:type="spellStart"/>
            <w:r w:rsidRPr="00E00A5E">
              <w:rPr>
                <w:sz w:val="22"/>
                <w:szCs w:val="22"/>
              </w:rPr>
              <w:t>Принципи</w:t>
            </w:r>
            <w:proofErr w:type="spellEnd"/>
            <w:r w:rsidRPr="00E00A5E">
              <w:rPr>
                <w:sz w:val="22"/>
                <w:szCs w:val="22"/>
              </w:rPr>
              <w:t xml:space="preserve"> </w:t>
            </w:r>
            <w:proofErr w:type="spellStart"/>
            <w:r w:rsidRPr="00E00A5E">
              <w:rPr>
                <w:sz w:val="22"/>
                <w:szCs w:val="22"/>
              </w:rPr>
              <w:t>роботи</w:t>
            </w:r>
            <w:proofErr w:type="spellEnd"/>
            <w:r w:rsidRPr="00E00A5E">
              <w:rPr>
                <w:sz w:val="22"/>
                <w:szCs w:val="22"/>
              </w:rPr>
              <w:t xml:space="preserve"> з </w:t>
            </w:r>
            <w:proofErr w:type="spellStart"/>
            <w:r w:rsidRPr="00E00A5E">
              <w:rPr>
                <w:sz w:val="22"/>
                <w:szCs w:val="22"/>
              </w:rPr>
              <w:t>хмарними</w:t>
            </w:r>
            <w:proofErr w:type="spellEnd"/>
            <w:r w:rsidRPr="00E00A5E">
              <w:rPr>
                <w:sz w:val="22"/>
                <w:szCs w:val="22"/>
              </w:rPr>
              <w:t xml:space="preserve"> </w:t>
            </w:r>
            <w:proofErr w:type="spellStart"/>
            <w:r w:rsidRPr="00E00A5E">
              <w:rPr>
                <w:sz w:val="22"/>
                <w:szCs w:val="22"/>
              </w:rPr>
              <w:t>сервісами</w:t>
            </w:r>
            <w:proofErr w:type="spellEnd"/>
          </w:p>
          <w:p w14:paraId="6913F6FA" w14:textId="77777777" w:rsidR="00115CA7" w:rsidRPr="00E00A5E" w:rsidRDefault="00115CA7" w:rsidP="00115CA7">
            <w:pPr>
              <w:numPr>
                <w:ilvl w:val="0"/>
                <w:numId w:val="30"/>
              </w:numPr>
              <w:rPr>
                <w:sz w:val="22"/>
                <w:szCs w:val="22"/>
              </w:rPr>
            </w:pPr>
            <w:proofErr w:type="spellStart"/>
            <w:r w:rsidRPr="00E00A5E">
              <w:rPr>
                <w:sz w:val="22"/>
                <w:szCs w:val="22"/>
              </w:rPr>
              <w:t>Основи</w:t>
            </w:r>
            <w:proofErr w:type="spellEnd"/>
            <w:r w:rsidRPr="00E00A5E">
              <w:rPr>
                <w:sz w:val="22"/>
                <w:szCs w:val="22"/>
              </w:rPr>
              <w:t xml:space="preserve"> Office 365</w:t>
            </w:r>
          </w:p>
          <w:p w14:paraId="3DF6BD92" w14:textId="77777777" w:rsidR="00115CA7" w:rsidRPr="00E00A5E" w:rsidRDefault="00115CA7" w:rsidP="00115CA7">
            <w:pPr>
              <w:numPr>
                <w:ilvl w:val="0"/>
                <w:numId w:val="30"/>
              </w:numPr>
              <w:rPr>
                <w:sz w:val="22"/>
                <w:szCs w:val="22"/>
              </w:rPr>
            </w:pPr>
            <w:r w:rsidRPr="00E00A5E">
              <w:rPr>
                <w:sz w:val="22"/>
                <w:szCs w:val="22"/>
              </w:rPr>
              <w:t xml:space="preserve">Microsoft </w:t>
            </w:r>
            <w:proofErr w:type="spellStart"/>
            <w:r w:rsidRPr="00E00A5E">
              <w:rPr>
                <w:sz w:val="22"/>
                <w:szCs w:val="22"/>
              </w:rPr>
              <w:t>Teams</w:t>
            </w:r>
            <w:proofErr w:type="spellEnd"/>
            <w:r w:rsidRPr="00E00A5E">
              <w:rPr>
                <w:sz w:val="22"/>
                <w:szCs w:val="22"/>
              </w:rPr>
              <w:t xml:space="preserve">: </w:t>
            </w:r>
            <w:proofErr w:type="spellStart"/>
            <w:r w:rsidRPr="00E00A5E">
              <w:rPr>
                <w:sz w:val="22"/>
                <w:szCs w:val="22"/>
              </w:rPr>
              <w:t>команди</w:t>
            </w:r>
            <w:proofErr w:type="spellEnd"/>
            <w:r w:rsidRPr="00E00A5E">
              <w:rPr>
                <w:sz w:val="22"/>
                <w:szCs w:val="22"/>
              </w:rPr>
              <w:t xml:space="preserve">, </w:t>
            </w:r>
            <w:proofErr w:type="spellStart"/>
            <w:r w:rsidRPr="00E00A5E">
              <w:rPr>
                <w:sz w:val="22"/>
                <w:szCs w:val="22"/>
              </w:rPr>
              <w:t>чати</w:t>
            </w:r>
            <w:proofErr w:type="spellEnd"/>
            <w:r w:rsidRPr="00E00A5E">
              <w:rPr>
                <w:sz w:val="22"/>
                <w:szCs w:val="22"/>
              </w:rPr>
              <w:t>, онлайн-</w:t>
            </w:r>
            <w:proofErr w:type="spellStart"/>
            <w:r w:rsidRPr="00E00A5E">
              <w:rPr>
                <w:sz w:val="22"/>
                <w:szCs w:val="22"/>
              </w:rPr>
              <w:t>зустрічі</w:t>
            </w:r>
            <w:proofErr w:type="spellEnd"/>
            <w:r w:rsidRPr="00E00A5E">
              <w:rPr>
                <w:sz w:val="22"/>
                <w:szCs w:val="22"/>
              </w:rPr>
              <w:t xml:space="preserve">, </w:t>
            </w:r>
            <w:proofErr w:type="spellStart"/>
            <w:r w:rsidRPr="00E00A5E">
              <w:rPr>
                <w:sz w:val="22"/>
                <w:szCs w:val="22"/>
              </w:rPr>
              <w:t>спільна</w:t>
            </w:r>
            <w:proofErr w:type="spellEnd"/>
            <w:r w:rsidRPr="00E00A5E">
              <w:rPr>
                <w:sz w:val="22"/>
                <w:szCs w:val="22"/>
              </w:rPr>
              <w:t xml:space="preserve"> робота з файлами</w:t>
            </w:r>
          </w:p>
          <w:p w14:paraId="3DD36155" w14:textId="77777777" w:rsidR="00115CA7" w:rsidRPr="00E00A5E" w:rsidRDefault="00115CA7" w:rsidP="00115CA7">
            <w:pPr>
              <w:numPr>
                <w:ilvl w:val="0"/>
                <w:numId w:val="30"/>
              </w:numPr>
              <w:rPr>
                <w:sz w:val="22"/>
                <w:szCs w:val="22"/>
              </w:rPr>
            </w:pPr>
            <w:proofErr w:type="spellStart"/>
            <w:r w:rsidRPr="00E00A5E">
              <w:rPr>
                <w:sz w:val="22"/>
                <w:szCs w:val="22"/>
              </w:rPr>
              <w:t>OneDrive</w:t>
            </w:r>
            <w:proofErr w:type="spellEnd"/>
            <w:r w:rsidRPr="00E00A5E">
              <w:rPr>
                <w:sz w:val="22"/>
                <w:szCs w:val="22"/>
              </w:rPr>
              <w:t xml:space="preserve">: </w:t>
            </w:r>
            <w:proofErr w:type="spellStart"/>
            <w:r w:rsidRPr="00E00A5E">
              <w:rPr>
                <w:sz w:val="22"/>
                <w:szCs w:val="22"/>
              </w:rPr>
              <w:t>організація</w:t>
            </w:r>
            <w:proofErr w:type="spellEnd"/>
            <w:r w:rsidRPr="00E00A5E">
              <w:rPr>
                <w:sz w:val="22"/>
                <w:szCs w:val="22"/>
              </w:rPr>
              <w:t xml:space="preserve"> </w:t>
            </w:r>
            <w:proofErr w:type="spellStart"/>
            <w:r w:rsidRPr="00E00A5E">
              <w:rPr>
                <w:sz w:val="22"/>
                <w:szCs w:val="22"/>
              </w:rPr>
              <w:t>файлів</w:t>
            </w:r>
            <w:proofErr w:type="spellEnd"/>
            <w:r w:rsidRPr="00E00A5E">
              <w:rPr>
                <w:sz w:val="22"/>
                <w:szCs w:val="22"/>
              </w:rPr>
              <w:t xml:space="preserve">, </w:t>
            </w:r>
            <w:proofErr w:type="spellStart"/>
            <w:r w:rsidRPr="00E00A5E">
              <w:rPr>
                <w:sz w:val="22"/>
                <w:szCs w:val="22"/>
              </w:rPr>
              <w:t>надання</w:t>
            </w:r>
            <w:proofErr w:type="spellEnd"/>
            <w:r w:rsidRPr="00E00A5E">
              <w:rPr>
                <w:sz w:val="22"/>
                <w:szCs w:val="22"/>
              </w:rPr>
              <w:t xml:space="preserve"> доступу, контроль </w:t>
            </w:r>
            <w:proofErr w:type="spellStart"/>
            <w:r w:rsidRPr="00E00A5E">
              <w:rPr>
                <w:sz w:val="22"/>
                <w:szCs w:val="22"/>
              </w:rPr>
              <w:t>версій</w:t>
            </w:r>
            <w:proofErr w:type="spellEnd"/>
          </w:p>
          <w:p w14:paraId="7149C4CE" w14:textId="77777777" w:rsidR="00115CA7" w:rsidRPr="00E00A5E" w:rsidRDefault="00115CA7" w:rsidP="00115CA7">
            <w:pPr>
              <w:numPr>
                <w:ilvl w:val="0"/>
                <w:numId w:val="30"/>
              </w:numPr>
              <w:rPr>
                <w:sz w:val="22"/>
                <w:szCs w:val="22"/>
              </w:rPr>
            </w:pPr>
            <w:r w:rsidRPr="00E00A5E">
              <w:rPr>
                <w:sz w:val="22"/>
                <w:szCs w:val="22"/>
              </w:rPr>
              <w:t xml:space="preserve">Google Drive та Google </w:t>
            </w:r>
            <w:proofErr w:type="spellStart"/>
            <w:r w:rsidRPr="00E00A5E">
              <w:rPr>
                <w:sz w:val="22"/>
                <w:szCs w:val="22"/>
              </w:rPr>
              <w:t>Sheets</w:t>
            </w:r>
            <w:proofErr w:type="spellEnd"/>
            <w:r w:rsidRPr="00E00A5E">
              <w:rPr>
                <w:sz w:val="22"/>
                <w:szCs w:val="22"/>
              </w:rPr>
              <w:t xml:space="preserve"> (</w:t>
            </w:r>
            <w:proofErr w:type="spellStart"/>
            <w:r w:rsidRPr="00E00A5E">
              <w:rPr>
                <w:sz w:val="22"/>
                <w:szCs w:val="22"/>
              </w:rPr>
              <w:t>базові</w:t>
            </w:r>
            <w:proofErr w:type="spellEnd"/>
            <w:r w:rsidRPr="00E00A5E">
              <w:rPr>
                <w:sz w:val="22"/>
                <w:szCs w:val="22"/>
              </w:rPr>
              <w:t xml:space="preserve"> </w:t>
            </w:r>
            <w:proofErr w:type="spellStart"/>
            <w:r w:rsidRPr="00E00A5E">
              <w:rPr>
                <w:sz w:val="22"/>
                <w:szCs w:val="22"/>
              </w:rPr>
              <w:t>функції</w:t>
            </w:r>
            <w:proofErr w:type="spellEnd"/>
            <w:r w:rsidRPr="00E00A5E">
              <w:rPr>
                <w:sz w:val="22"/>
                <w:szCs w:val="22"/>
              </w:rPr>
              <w:t xml:space="preserve">, </w:t>
            </w:r>
            <w:proofErr w:type="spellStart"/>
            <w:r w:rsidRPr="00E00A5E">
              <w:rPr>
                <w:sz w:val="22"/>
                <w:szCs w:val="22"/>
              </w:rPr>
              <w:t>спільний</w:t>
            </w:r>
            <w:proofErr w:type="spellEnd"/>
            <w:r w:rsidRPr="00E00A5E">
              <w:rPr>
                <w:sz w:val="22"/>
                <w:szCs w:val="22"/>
              </w:rPr>
              <w:t xml:space="preserve"> доступ, </w:t>
            </w:r>
            <w:proofErr w:type="spellStart"/>
            <w:r w:rsidRPr="00E00A5E">
              <w:rPr>
                <w:sz w:val="22"/>
                <w:szCs w:val="22"/>
              </w:rPr>
              <w:t>сортування</w:t>
            </w:r>
            <w:proofErr w:type="spellEnd"/>
            <w:r w:rsidRPr="00E00A5E">
              <w:rPr>
                <w:sz w:val="22"/>
                <w:szCs w:val="22"/>
              </w:rPr>
              <w:t xml:space="preserve"> </w:t>
            </w:r>
            <w:proofErr w:type="spellStart"/>
            <w:r w:rsidRPr="00E00A5E">
              <w:rPr>
                <w:sz w:val="22"/>
                <w:szCs w:val="22"/>
              </w:rPr>
              <w:t>даних</w:t>
            </w:r>
            <w:proofErr w:type="spellEnd"/>
            <w:r w:rsidRPr="00E00A5E">
              <w:rPr>
                <w:sz w:val="22"/>
                <w:szCs w:val="22"/>
              </w:rPr>
              <w:t>)</w:t>
            </w:r>
          </w:p>
          <w:p w14:paraId="758640D2" w14:textId="3364295E" w:rsidR="007C7134" w:rsidRPr="00E00A5E" w:rsidRDefault="00115CA7" w:rsidP="00F50EF2">
            <w:pPr>
              <w:rPr>
                <w:sz w:val="22"/>
                <w:szCs w:val="22"/>
                <w:lang w:val="uk-UA"/>
              </w:rPr>
            </w:pPr>
            <w:r w:rsidRPr="00E00A5E">
              <w:rPr>
                <w:sz w:val="22"/>
                <w:szCs w:val="22"/>
              </w:rPr>
              <w:t xml:space="preserve">Результат модуля: </w:t>
            </w:r>
            <w:proofErr w:type="spellStart"/>
            <w:r w:rsidRPr="00E00A5E">
              <w:rPr>
                <w:sz w:val="22"/>
                <w:szCs w:val="22"/>
              </w:rPr>
              <w:t>учасник</w:t>
            </w:r>
            <w:proofErr w:type="spellEnd"/>
            <w:r w:rsidRPr="00E00A5E">
              <w:rPr>
                <w:sz w:val="22"/>
                <w:szCs w:val="22"/>
              </w:rPr>
              <w:t xml:space="preserve"> </w:t>
            </w:r>
            <w:proofErr w:type="spellStart"/>
            <w:r w:rsidRPr="00E00A5E">
              <w:rPr>
                <w:sz w:val="22"/>
                <w:szCs w:val="22"/>
              </w:rPr>
              <w:t>вміє</w:t>
            </w:r>
            <w:proofErr w:type="spellEnd"/>
            <w:r w:rsidRPr="00E00A5E">
              <w:rPr>
                <w:sz w:val="22"/>
                <w:szCs w:val="22"/>
              </w:rPr>
              <w:t xml:space="preserve"> </w:t>
            </w:r>
            <w:proofErr w:type="spellStart"/>
            <w:r w:rsidRPr="00E00A5E">
              <w:rPr>
                <w:sz w:val="22"/>
                <w:szCs w:val="22"/>
              </w:rPr>
              <w:t>організувати</w:t>
            </w:r>
            <w:proofErr w:type="spellEnd"/>
            <w:r w:rsidRPr="00E00A5E">
              <w:rPr>
                <w:sz w:val="22"/>
                <w:szCs w:val="22"/>
              </w:rPr>
              <w:t xml:space="preserve"> </w:t>
            </w:r>
            <w:proofErr w:type="spellStart"/>
            <w:r w:rsidRPr="00E00A5E">
              <w:rPr>
                <w:sz w:val="22"/>
                <w:szCs w:val="22"/>
              </w:rPr>
              <w:t>спільну</w:t>
            </w:r>
            <w:proofErr w:type="spellEnd"/>
            <w:r w:rsidRPr="00E00A5E">
              <w:rPr>
                <w:sz w:val="22"/>
                <w:szCs w:val="22"/>
              </w:rPr>
              <w:t xml:space="preserve"> роботу з документами в онлайн-</w:t>
            </w:r>
            <w:proofErr w:type="spellStart"/>
            <w:r w:rsidRPr="00E00A5E">
              <w:rPr>
                <w:sz w:val="22"/>
                <w:szCs w:val="22"/>
              </w:rPr>
              <w:t>середовищі</w:t>
            </w:r>
            <w:proofErr w:type="spellEnd"/>
            <w:r w:rsidRPr="00E00A5E">
              <w:rPr>
                <w:sz w:val="22"/>
                <w:szCs w:val="22"/>
              </w:rPr>
              <w:t>.</w:t>
            </w:r>
          </w:p>
          <w:p w14:paraId="5113C8C6" w14:textId="50D5BF84" w:rsidR="007C7134" w:rsidRPr="00195ABF" w:rsidRDefault="00061D18" w:rsidP="000E6A35">
            <w:pPr>
              <w:rPr>
                <w:rFonts w:eastAsia="Arial Unicode MS"/>
                <w:b/>
                <w:bCs/>
                <w:color w:val="000000" w:themeColor="text1"/>
                <w:sz w:val="22"/>
                <w:szCs w:val="22"/>
                <w:lang w:val="uk-UA"/>
              </w:rPr>
            </w:pPr>
            <w:r w:rsidRPr="00B96D2A">
              <w:rPr>
                <w:rFonts w:eastAsia="Arial Unicode MS"/>
                <w:b/>
                <w:bCs/>
                <w:color w:val="000000" w:themeColor="text1"/>
                <w:sz w:val="22"/>
                <w:szCs w:val="22"/>
                <w:lang w:val="uk-UA"/>
              </w:rPr>
              <w:t xml:space="preserve">Модуль 5. </w:t>
            </w:r>
            <w:proofErr w:type="spellStart"/>
            <w:r w:rsidR="00E00A5E" w:rsidRPr="00B96D2A">
              <w:rPr>
                <w:rFonts w:eastAsia="Arial Unicode MS"/>
                <w:b/>
                <w:bCs/>
                <w:color w:val="000000" w:themeColor="text1"/>
                <w:sz w:val="22"/>
                <w:szCs w:val="22"/>
              </w:rPr>
              <w:t>Використання</w:t>
            </w:r>
            <w:proofErr w:type="spellEnd"/>
            <w:r w:rsidR="00E00A5E" w:rsidRPr="00B96D2A">
              <w:rPr>
                <w:rFonts w:eastAsia="Arial Unicode MS"/>
                <w:b/>
                <w:bCs/>
                <w:color w:val="000000" w:themeColor="text1"/>
                <w:sz w:val="22"/>
                <w:szCs w:val="22"/>
              </w:rPr>
              <w:t xml:space="preserve"> штучного </w:t>
            </w:r>
            <w:proofErr w:type="spellStart"/>
            <w:r w:rsidR="00E00A5E" w:rsidRPr="00B96D2A">
              <w:rPr>
                <w:rFonts w:eastAsia="Arial Unicode MS"/>
                <w:b/>
                <w:bCs/>
                <w:color w:val="000000" w:themeColor="text1"/>
                <w:sz w:val="22"/>
                <w:szCs w:val="22"/>
              </w:rPr>
              <w:t>інтелекту</w:t>
            </w:r>
            <w:proofErr w:type="spellEnd"/>
            <w:r w:rsidR="00E00A5E" w:rsidRPr="00B96D2A">
              <w:rPr>
                <w:rFonts w:eastAsia="Arial Unicode MS"/>
                <w:b/>
                <w:bCs/>
                <w:color w:val="000000" w:themeColor="text1"/>
                <w:sz w:val="22"/>
                <w:szCs w:val="22"/>
              </w:rPr>
              <w:t xml:space="preserve"> (ШІ) в </w:t>
            </w:r>
            <w:proofErr w:type="spellStart"/>
            <w:r w:rsidR="00E00A5E" w:rsidRPr="00B96D2A">
              <w:rPr>
                <w:rFonts w:eastAsia="Arial Unicode MS"/>
                <w:b/>
                <w:bCs/>
                <w:color w:val="000000" w:themeColor="text1"/>
                <w:sz w:val="22"/>
                <w:szCs w:val="22"/>
              </w:rPr>
              <w:t>офісній</w:t>
            </w:r>
            <w:proofErr w:type="spellEnd"/>
            <w:r w:rsidR="00E00A5E" w:rsidRPr="00B96D2A">
              <w:rPr>
                <w:rFonts w:eastAsia="Arial Unicode MS"/>
                <w:b/>
                <w:bCs/>
                <w:color w:val="000000" w:themeColor="text1"/>
                <w:sz w:val="22"/>
                <w:szCs w:val="22"/>
              </w:rPr>
              <w:t xml:space="preserve"> </w:t>
            </w:r>
            <w:proofErr w:type="spellStart"/>
            <w:r w:rsidR="00E00A5E" w:rsidRPr="00B96D2A">
              <w:rPr>
                <w:rFonts w:eastAsia="Arial Unicode MS"/>
                <w:b/>
                <w:bCs/>
                <w:color w:val="000000" w:themeColor="text1"/>
                <w:sz w:val="22"/>
                <w:szCs w:val="22"/>
              </w:rPr>
              <w:t>роботі</w:t>
            </w:r>
            <w:proofErr w:type="spellEnd"/>
            <w:r w:rsidRPr="00B96D2A">
              <w:rPr>
                <w:rFonts w:eastAsia="Arial Unicode MS"/>
                <w:b/>
                <w:bCs/>
                <w:color w:val="000000" w:themeColor="text1"/>
                <w:sz w:val="22"/>
                <w:szCs w:val="22"/>
                <w:lang w:val="uk-UA"/>
              </w:rPr>
              <w:t xml:space="preserve">. </w:t>
            </w:r>
            <w:proofErr w:type="spellStart"/>
            <w:r w:rsidR="00E00A5E" w:rsidRPr="00B96D2A">
              <w:rPr>
                <w:rFonts w:eastAsia="Arial Unicode MS"/>
                <w:color w:val="000000" w:themeColor="text1"/>
                <w:sz w:val="22"/>
                <w:szCs w:val="22"/>
              </w:rPr>
              <w:t>Основи</w:t>
            </w:r>
            <w:proofErr w:type="spellEnd"/>
            <w:r w:rsidR="00E00A5E" w:rsidRPr="00B96D2A">
              <w:rPr>
                <w:rFonts w:eastAsia="Arial Unicode MS"/>
                <w:color w:val="000000" w:themeColor="text1"/>
                <w:sz w:val="22"/>
                <w:szCs w:val="22"/>
              </w:rPr>
              <w:t xml:space="preserve">, </w:t>
            </w:r>
            <w:proofErr w:type="spellStart"/>
            <w:r w:rsidR="00E00A5E" w:rsidRPr="00B96D2A">
              <w:rPr>
                <w:rFonts w:eastAsia="Arial Unicode MS"/>
                <w:color w:val="000000" w:themeColor="text1"/>
                <w:sz w:val="22"/>
                <w:szCs w:val="22"/>
              </w:rPr>
              <w:t>практичне</w:t>
            </w:r>
            <w:proofErr w:type="spellEnd"/>
            <w:r w:rsidR="00E00A5E" w:rsidRPr="00B96D2A">
              <w:rPr>
                <w:rFonts w:eastAsia="Arial Unicode MS"/>
                <w:color w:val="000000" w:themeColor="text1"/>
                <w:sz w:val="22"/>
                <w:szCs w:val="22"/>
              </w:rPr>
              <w:t xml:space="preserve"> </w:t>
            </w:r>
            <w:proofErr w:type="spellStart"/>
            <w:r w:rsidR="00E00A5E" w:rsidRPr="00B96D2A">
              <w:rPr>
                <w:rFonts w:eastAsia="Arial Unicode MS"/>
                <w:color w:val="000000" w:themeColor="text1"/>
                <w:sz w:val="22"/>
                <w:szCs w:val="22"/>
              </w:rPr>
              <w:t>використання</w:t>
            </w:r>
            <w:proofErr w:type="spellEnd"/>
            <w:r w:rsidR="00195ABF" w:rsidRPr="00B96D2A">
              <w:rPr>
                <w:rFonts w:eastAsia="Arial Unicode MS"/>
                <w:color w:val="000000" w:themeColor="text1"/>
                <w:sz w:val="22"/>
                <w:szCs w:val="22"/>
                <w:lang w:val="uk-UA"/>
              </w:rPr>
              <w:t>.</w:t>
            </w:r>
          </w:p>
        </w:tc>
      </w:tr>
      <w:bookmarkEnd w:id="3"/>
    </w:tbl>
    <w:p w14:paraId="0ACE4C94" w14:textId="77777777" w:rsidR="002253ED" w:rsidRPr="002253ED" w:rsidRDefault="002253ED" w:rsidP="002253ED">
      <w:pPr>
        <w:jc w:val="center"/>
        <w:rPr>
          <w:b/>
          <w:spacing w:val="-4"/>
          <w:sz w:val="22"/>
          <w:szCs w:val="22"/>
          <w:lang w:val="uk-UA"/>
        </w:rPr>
      </w:pPr>
    </w:p>
    <w:p w14:paraId="431D6BA4" w14:textId="77777777" w:rsidR="00440FF0" w:rsidRDefault="00440FF0" w:rsidP="00992F46">
      <w:pPr>
        <w:jc w:val="right"/>
        <w:rPr>
          <w:b/>
          <w:spacing w:val="-4"/>
          <w:sz w:val="22"/>
          <w:szCs w:val="22"/>
          <w:lang w:val="uk-UA"/>
        </w:rPr>
      </w:pPr>
    </w:p>
    <w:p w14:paraId="445A7DC9" w14:textId="77777777" w:rsidR="00440FF0" w:rsidRDefault="00440FF0" w:rsidP="00992F46">
      <w:pPr>
        <w:jc w:val="right"/>
        <w:rPr>
          <w:b/>
          <w:spacing w:val="-4"/>
          <w:sz w:val="22"/>
          <w:szCs w:val="22"/>
          <w:lang w:val="uk-UA"/>
        </w:rPr>
      </w:pP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9DAC" w14:textId="77777777" w:rsidR="00461937" w:rsidRDefault="00461937" w:rsidP="00B948CF">
      <w:r>
        <w:separator/>
      </w:r>
    </w:p>
  </w:endnote>
  <w:endnote w:type="continuationSeparator" w:id="0">
    <w:p w14:paraId="463D5C2A" w14:textId="77777777" w:rsidR="00461937" w:rsidRDefault="00461937" w:rsidP="00B948CF">
      <w:r>
        <w:continuationSeparator/>
      </w:r>
    </w:p>
  </w:endnote>
  <w:endnote w:type="continuationNotice" w:id="1">
    <w:p w14:paraId="5DF890A2" w14:textId="77777777" w:rsidR="00461937" w:rsidRDefault="00461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14B8" w14:textId="77777777" w:rsidR="00461937" w:rsidRDefault="00461937" w:rsidP="00B948CF">
      <w:r>
        <w:separator/>
      </w:r>
    </w:p>
  </w:footnote>
  <w:footnote w:type="continuationSeparator" w:id="0">
    <w:p w14:paraId="0A8F07D6" w14:textId="77777777" w:rsidR="00461937" w:rsidRDefault="00461937" w:rsidP="00B948CF">
      <w:r>
        <w:continuationSeparator/>
      </w:r>
    </w:p>
  </w:footnote>
  <w:footnote w:type="continuationNotice" w:id="1">
    <w:p w14:paraId="395679CE" w14:textId="77777777" w:rsidR="00461937" w:rsidRDefault="00461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1" w15:restartNumberingAfterBreak="0">
    <w:nsid w:val="052918B7"/>
    <w:multiLevelType w:val="hybridMultilevel"/>
    <w:tmpl w:val="96106D9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56B1E"/>
    <w:multiLevelType w:val="multilevel"/>
    <w:tmpl w:val="3A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9436DD"/>
    <w:multiLevelType w:val="hybridMultilevel"/>
    <w:tmpl w:val="01A8E1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7650278"/>
    <w:multiLevelType w:val="hybridMultilevel"/>
    <w:tmpl w:val="95B493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9037C1"/>
    <w:multiLevelType w:val="multilevel"/>
    <w:tmpl w:val="26CE2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067DA"/>
    <w:multiLevelType w:val="multilevel"/>
    <w:tmpl w:val="B29A4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D1799"/>
    <w:multiLevelType w:val="hybridMultilevel"/>
    <w:tmpl w:val="C74AF44E"/>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2C06FB6"/>
    <w:multiLevelType w:val="multilevel"/>
    <w:tmpl w:val="CFD4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96C8B"/>
    <w:multiLevelType w:val="multilevel"/>
    <w:tmpl w:val="BE74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C2411"/>
    <w:multiLevelType w:val="multilevel"/>
    <w:tmpl w:val="46E8C7F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96974"/>
    <w:multiLevelType w:val="multilevel"/>
    <w:tmpl w:val="926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7483EB6"/>
    <w:multiLevelType w:val="multilevel"/>
    <w:tmpl w:val="1C0C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D5CAD"/>
    <w:multiLevelType w:val="multilevel"/>
    <w:tmpl w:val="4066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7D4FC3"/>
    <w:multiLevelType w:val="multilevel"/>
    <w:tmpl w:val="434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05D7187"/>
    <w:multiLevelType w:val="multilevel"/>
    <w:tmpl w:val="3D6A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7" w15:restartNumberingAfterBreak="0">
    <w:nsid w:val="745D690F"/>
    <w:multiLevelType w:val="multilevel"/>
    <w:tmpl w:val="57C2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8D13BEA"/>
    <w:multiLevelType w:val="hybridMultilevel"/>
    <w:tmpl w:val="91F26C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11691415">
    <w:abstractNumId w:val="20"/>
  </w:num>
  <w:num w:numId="2" w16cid:durableId="796334585">
    <w:abstractNumId w:val="12"/>
  </w:num>
  <w:num w:numId="3" w16cid:durableId="2022393133">
    <w:abstractNumId w:val="4"/>
  </w:num>
  <w:num w:numId="4" w16cid:durableId="271401053">
    <w:abstractNumId w:val="28"/>
  </w:num>
  <w:num w:numId="5" w16cid:durableId="923802013">
    <w:abstractNumId w:val="17"/>
  </w:num>
  <w:num w:numId="6" w16cid:durableId="831797829">
    <w:abstractNumId w:val="24"/>
  </w:num>
  <w:num w:numId="7" w16cid:durableId="187256949">
    <w:abstractNumId w:val="3"/>
  </w:num>
  <w:num w:numId="8" w16cid:durableId="759763480">
    <w:abstractNumId w:val="7"/>
  </w:num>
  <w:num w:numId="9" w16cid:durableId="1263101845">
    <w:abstractNumId w:val="0"/>
  </w:num>
  <w:num w:numId="10" w16cid:durableId="2089762677">
    <w:abstractNumId w:val="26"/>
  </w:num>
  <w:num w:numId="11" w16cid:durableId="1560674692">
    <w:abstractNumId w:val="22"/>
  </w:num>
  <w:num w:numId="12" w16cid:durableId="1595630758">
    <w:abstractNumId w:val="21"/>
  </w:num>
  <w:num w:numId="13" w16cid:durableId="2104493361">
    <w:abstractNumId w:val="5"/>
  </w:num>
  <w:num w:numId="14" w16cid:durableId="1131245884">
    <w:abstractNumId w:val="2"/>
  </w:num>
  <w:num w:numId="15" w16cid:durableId="1442460271">
    <w:abstractNumId w:val="29"/>
  </w:num>
  <w:num w:numId="16" w16cid:durableId="95097447">
    <w:abstractNumId w:val="8"/>
  </w:num>
  <w:num w:numId="17" w16cid:durableId="587734731">
    <w:abstractNumId w:val="16"/>
  </w:num>
  <w:num w:numId="18" w16cid:durableId="1139375484">
    <w:abstractNumId w:val="9"/>
  </w:num>
  <w:num w:numId="19" w16cid:durableId="868028412">
    <w:abstractNumId w:val="10"/>
  </w:num>
  <w:num w:numId="20" w16cid:durableId="1292054090">
    <w:abstractNumId w:val="13"/>
  </w:num>
  <w:num w:numId="21" w16cid:durableId="211774301">
    <w:abstractNumId w:val="11"/>
  </w:num>
  <w:num w:numId="22" w16cid:durableId="399670413">
    <w:abstractNumId w:val="1"/>
  </w:num>
  <w:num w:numId="23" w16cid:durableId="1149906285">
    <w:abstractNumId w:val="25"/>
  </w:num>
  <w:num w:numId="24" w16cid:durableId="1809976123">
    <w:abstractNumId w:val="27"/>
  </w:num>
  <w:num w:numId="25" w16cid:durableId="1291398917">
    <w:abstractNumId w:val="6"/>
  </w:num>
  <w:num w:numId="26" w16cid:durableId="1774351993">
    <w:abstractNumId w:val="15"/>
  </w:num>
  <w:num w:numId="27" w16cid:durableId="1960187500">
    <w:abstractNumId w:val="23"/>
  </w:num>
  <w:num w:numId="28" w16cid:durableId="1718235102">
    <w:abstractNumId w:val="19"/>
  </w:num>
  <w:num w:numId="29" w16cid:durableId="800148190">
    <w:abstractNumId w:val="14"/>
  </w:num>
  <w:num w:numId="30" w16cid:durableId="142326295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26A"/>
    <w:rsid w:val="00007D57"/>
    <w:rsid w:val="0001174B"/>
    <w:rsid w:val="000119B4"/>
    <w:rsid w:val="000153C5"/>
    <w:rsid w:val="000206C8"/>
    <w:rsid w:val="000215FE"/>
    <w:rsid w:val="00021D53"/>
    <w:rsid w:val="00022CE9"/>
    <w:rsid w:val="00023069"/>
    <w:rsid w:val="0002329A"/>
    <w:rsid w:val="0002537D"/>
    <w:rsid w:val="0002696F"/>
    <w:rsid w:val="00027BB1"/>
    <w:rsid w:val="00030A88"/>
    <w:rsid w:val="000323D3"/>
    <w:rsid w:val="000326A8"/>
    <w:rsid w:val="00033699"/>
    <w:rsid w:val="000353A1"/>
    <w:rsid w:val="0003635E"/>
    <w:rsid w:val="000368BE"/>
    <w:rsid w:val="00037277"/>
    <w:rsid w:val="00041F59"/>
    <w:rsid w:val="00044E90"/>
    <w:rsid w:val="00050974"/>
    <w:rsid w:val="00050D42"/>
    <w:rsid w:val="000518F5"/>
    <w:rsid w:val="00052B37"/>
    <w:rsid w:val="00053D07"/>
    <w:rsid w:val="00054614"/>
    <w:rsid w:val="00061D18"/>
    <w:rsid w:val="00063F6F"/>
    <w:rsid w:val="00064334"/>
    <w:rsid w:val="00064E91"/>
    <w:rsid w:val="00067464"/>
    <w:rsid w:val="00073AB7"/>
    <w:rsid w:val="00077FB7"/>
    <w:rsid w:val="0008055D"/>
    <w:rsid w:val="00082C23"/>
    <w:rsid w:val="00082C4A"/>
    <w:rsid w:val="00084EA4"/>
    <w:rsid w:val="00086D6A"/>
    <w:rsid w:val="00090D46"/>
    <w:rsid w:val="00093320"/>
    <w:rsid w:val="00094E16"/>
    <w:rsid w:val="00094E26"/>
    <w:rsid w:val="00095E7B"/>
    <w:rsid w:val="000963A5"/>
    <w:rsid w:val="00097ABD"/>
    <w:rsid w:val="00097EC1"/>
    <w:rsid w:val="000A35E3"/>
    <w:rsid w:val="000A3BA2"/>
    <w:rsid w:val="000A5180"/>
    <w:rsid w:val="000A60E0"/>
    <w:rsid w:val="000A66B7"/>
    <w:rsid w:val="000B004E"/>
    <w:rsid w:val="000B2556"/>
    <w:rsid w:val="000B2A6B"/>
    <w:rsid w:val="000B4057"/>
    <w:rsid w:val="000B4FCD"/>
    <w:rsid w:val="000C1792"/>
    <w:rsid w:val="000C6294"/>
    <w:rsid w:val="000C6F08"/>
    <w:rsid w:val="000C75F4"/>
    <w:rsid w:val="000D0DD0"/>
    <w:rsid w:val="000D2EC8"/>
    <w:rsid w:val="000D3A99"/>
    <w:rsid w:val="000D401E"/>
    <w:rsid w:val="000D5CC7"/>
    <w:rsid w:val="000D6E8A"/>
    <w:rsid w:val="000E2BB9"/>
    <w:rsid w:val="000E3030"/>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20D"/>
    <w:rsid w:val="00104AE6"/>
    <w:rsid w:val="00107BD4"/>
    <w:rsid w:val="00107C16"/>
    <w:rsid w:val="0011046C"/>
    <w:rsid w:val="00114714"/>
    <w:rsid w:val="00115CA7"/>
    <w:rsid w:val="001200CE"/>
    <w:rsid w:val="0012062D"/>
    <w:rsid w:val="00125A6E"/>
    <w:rsid w:val="0013164D"/>
    <w:rsid w:val="00131745"/>
    <w:rsid w:val="00131B8B"/>
    <w:rsid w:val="0013438F"/>
    <w:rsid w:val="00140F56"/>
    <w:rsid w:val="00141601"/>
    <w:rsid w:val="00142094"/>
    <w:rsid w:val="00143265"/>
    <w:rsid w:val="00143E8C"/>
    <w:rsid w:val="0014794E"/>
    <w:rsid w:val="00150A47"/>
    <w:rsid w:val="00152506"/>
    <w:rsid w:val="00155E07"/>
    <w:rsid w:val="001564A5"/>
    <w:rsid w:val="001576EA"/>
    <w:rsid w:val="00157CF5"/>
    <w:rsid w:val="00161D6A"/>
    <w:rsid w:val="00163201"/>
    <w:rsid w:val="00163CCA"/>
    <w:rsid w:val="0016634F"/>
    <w:rsid w:val="00166457"/>
    <w:rsid w:val="00166E71"/>
    <w:rsid w:val="00167AFF"/>
    <w:rsid w:val="001703C9"/>
    <w:rsid w:val="00171442"/>
    <w:rsid w:val="00171900"/>
    <w:rsid w:val="0017614A"/>
    <w:rsid w:val="00176456"/>
    <w:rsid w:val="00182186"/>
    <w:rsid w:val="00183480"/>
    <w:rsid w:val="00187B8C"/>
    <w:rsid w:val="00194FF6"/>
    <w:rsid w:val="00195482"/>
    <w:rsid w:val="00195ABF"/>
    <w:rsid w:val="00196AEF"/>
    <w:rsid w:val="001A070B"/>
    <w:rsid w:val="001A3FA5"/>
    <w:rsid w:val="001A4679"/>
    <w:rsid w:val="001A46C8"/>
    <w:rsid w:val="001B003C"/>
    <w:rsid w:val="001B3130"/>
    <w:rsid w:val="001B4529"/>
    <w:rsid w:val="001C1044"/>
    <w:rsid w:val="001C2851"/>
    <w:rsid w:val="001C3030"/>
    <w:rsid w:val="001C48D2"/>
    <w:rsid w:val="001C5A35"/>
    <w:rsid w:val="001C6C1E"/>
    <w:rsid w:val="001C7A82"/>
    <w:rsid w:val="001D4097"/>
    <w:rsid w:val="001D485E"/>
    <w:rsid w:val="001E0244"/>
    <w:rsid w:val="001E46AA"/>
    <w:rsid w:val="001E5C14"/>
    <w:rsid w:val="001E5E39"/>
    <w:rsid w:val="001F0CD7"/>
    <w:rsid w:val="001F12FA"/>
    <w:rsid w:val="001F6A84"/>
    <w:rsid w:val="00200D68"/>
    <w:rsid w:val="00203564"/>
    <w:rsid w:val="00204FE3"/>
    <w:rsid w:val="00211859"/>
    <w:rsid w:val="002174C2"/>
    <w:rsid w:val="002253ED"/>
    <w:rsid w:val="00225B63"/>
    <w:rsid w:val="00226CF9"/>
    <w:rsid w:val="002309B5"/>
    <w:rsid w:val="002310DA"/>
    <w:rsid w:val="002318E5"/>
    <w:rsid w:val="0023489E"/>
    <w:rsid w:val="00236E88"/>
    <w:rsid w:val="002415B2"/>
    <w:rsid w:val="00241A8B"/>
    <w:rsid w:val="00243457"/>
    <w:rsid w:val="00244614"/>
    <w:rsid w:val="002454BA"/>
    <w:rsid w:val="0025239E"/>
    <w:rsid w:val="002603C8"/>
    <w:rsid w:val="00262A46"/>
    <w:rsid w:val="00262C10"/>
    <w:rsid w:val="00272D32"/>
    <w:rsid w:val="0027754D"/>
    <w:rsid w:val="002849E3"/>
    <w:rsid w:val="00292CED"/>
    <w:rsid w:val="00293A9A"/>
    <w:rsid w:val="00295D1F"/>
    <w:rsid w:val="0029639F"/>
    <w:rsid w:val="00296CE0"/>
    <w:rsid w:val="002A13C5"/>
    <w:rsid w:val="002B1748"/>
    <w:rsid w:val="002B1C36"/>
    <w:rsid w:val="002B2696"/>
    <w:rsid w:val="002B2839"/>
    <w:rsid w:val="002B2A14"/>
    <w:rsid w:val="002B76EB"/>
    <w:rsid w:val="002C1D11"/>
    <w:rsid w:val="002C60D7"/>
    <w:rsid w:val="002D1932"/>
    <w:rsid w:val="002D3F89"/>
    <w:rsid w:val="002D4687"/>
    <w:rsid w:val="002D65B5"/>
    <w:rsid w:val="002D65FA"/>
    <w:rsid w:val="002E02D0"/>
    <w:rsid w:val="002E0465"/>
    <w:rsid w:val="002E413A"/>
    <w:rsid w:val="002E6B30"/>
    <w:rsid w:val="002F17B5"/>
    <w:rsid w:val="002F4A2D"/>
    <w:rsid w:val="002F5259"/>
    <w:rsid w:val="002F7D3A"/>
    <w:rsid w:val="00302684"/>
    <w:rsid w:val="00306279"/>
    <w:rsid w:val="003065CB"/>
    <w:rsid w:val="00306699"/>
    <w:rsid w:val="00306A28"/>
    <w:rsid w:val="00313D7A"/>
    <w:rsid w:val="0031479A"/>
    <w:rsid w:val="00315A77"/>
    <w:rsid w:val="00317998"/>
    <w:rsid w:val="0032030B"/>
    <w:rsid w:val="00321BBB"/>
    <w:rsid w:val="00321F47"/>
    <w:rsid w:val="003225B2"/>
    <w:rsid w:val="00325175"/>
    <w:rsid w:val="00325BB1"/>
    <w:rsid w:val="00331F55"/>
    <w:rsid w:val="0033293A"/>
    <w:rsid w:val="00334343"/>
    <w:rsid w:val="00337032"/>
    <w:rsid w:val="003405A0"/>
    <w:rsid w:val="00345290"/>
    <w:rsid w:val="00345840"/>
    <w:rsid w:val="00345ABF"/>
    <w:rsid w:val="003503D1"/>
    <w:rsid w:val="003531E2"/>
    <w:rsid w:val="00354C72"/>
    <w:rsid w:val="00360456"/>
    <w:rsid w:val="00364599"/>
    <w:rsid w:val="00364D70"/>
    <w:rsid w:val="00367F05"/>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552E"/>
    <w:rsid w:val="003A6ABD"/>
    <w:rsid w:val="003A728D"/>
    <w:rsid w:val="003A79A5"/>
    <w:rsid w:val="003A7F27"/>
    <w:rsid w:val="003B019B"/>
    <w:rsid w:val="003B168E"/>
    <w:rsid w:val="003B3365"/>
    <w:rsid w:val="003B466B"/>
    <w:rsid w:val="003B4B27"/>
    <w:rsid w:val="003B6636"/>
    <w:rsid w:val="003C38A9"/>
    <w:rsid w:val="003D0E2E"/>
    <w:rsid w:val="003D3900"/>
    <w:rsid w:val="003D4B0B"/>
    <w:rsid w:val="003D6052"/>
    <w:rsid w:val="003D6FE6"/>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0FF0"/>
    <w:rsid w:val="00441605"/>
    <w:rsid w:val="004422BF"/>
    <w:rsid w:val="00443CCD"/>
    <w:rsid w:val="00445FAC"/>
    <w:rsid w:val="0045431B"/>
    <w:rsid w:val="0046077E"/>
    <w:rsid w:val="00461937"/>
    <w:rsid w:val="004647AE"/>
    <w:rsid w:val="0046488C"/>
    <w:rsid w:val="00464DEE"/>
    <w:rsid w:val="00467A47"/>
    <w:rsid w:val="0047143A"/>
    <w:rsid w:val="004740C5"/>
    <w:rsid w:val="0047645E"/>
    <w:rsid w:val="004811DB"/>
    <w:rsid w:val="00483A61"/>
    <w:rsid w:val="004879FB"/>
    <w:rsid w:val="004921D5"/>
    <w:rsid w:val="00494D61"/>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BB8"/>
    <w:rsid w:val="004E3E26"/>
    <w:rsid w:val="004E46D5"/>
    <w:rsid w:val="004E6161"/>
    <w:rsid w:val="004E63E5"/>
    <w:rsid w:val="004F2876"/>
    <w:rsid w:val="004F4167"/>
    <w:rsid w:val="004F4543"/>
    <w:rsid w:val="004F6DCC"/>
    <w:rsid w:val="005006E1"/>
    <w:rsid w:val="00500780"/>
    <w:rsid w:val="00502B80"/>
    <w:rsid w:val="00510A63"/>
    <w:rsid w:val="005121BA"/>
    <w:rsid w:val="00514676"/>
    <w:rsid w:val="00515D5B"/>
    <w:rsid w:val="0052037D"/>
    <w:rsid w:val="00520539"/>
    <w:rsid w:val="00522FC2"/>
    <w:rsid w:val="00525CF8"/>
    <w:rsid w:val="00526170"/>
    <w:rsid w:val="005314E5"/>
    <w:rsid w:val="005335D7"/>
    <w:rsid w:val="00534905"/>
    <w:rsid w:val="00544628"/>
    <w:rsid w:val="005451F0"/>
    <w:rsid w:val="00545BF1"/>
    <w:rsid w:val="005500A3"/>
    <w:rsid w:val="0055168C"/>
    <w:rsid w:val="00557AB4"/>
    <w:rsid w:val="00562A85"/>
    <w:rsid w:val="00565B4E"/>
    <w:rsid w:val="00571608"/>
    <w:rsid w:val="00571953"/>
    <w:rsid w:val="00573EE1"/>
    <w:rsid w:val="00576701"/>
    <w:rsid w:val="00583972"/>
    <w:rsid w:val="00585B94"/>
    <w:rsid w:val="00586326"/>
    <w:rsid w:val="00587617"/>
    <w:rsid w:val="0059286B"/>
    <w:rsid w:val="00593049"/>
    <w:rsid w:val="0059440E"/>
    <w:rsid w:val="0059579F"/>
    <w:rsid w:val="005A5764"/>
    <w:rsid w:val="005A67E2"/>
    <w:rsid w:val="005A7619"/>
    <w:rsid w:val="005A79A7"/>
    <w:rsid w:val="005B0E36"/>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095D"/>
    <w:rsid w:val="006122A7"/>
    <w:rsid w:val="00612B0A"/>
    <w:rsid w:val="0061416F"/>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7232D"/>
    <w:rsid w:val="00684028"/>
    <w:rsid w:val="006876AF"/>
    <w:rsid w:val="00690694"/>
    <w:rsid w:val="0069387D"/>
    <w:rsid w:val="00695831"/>
    <w:rsid w:val="00695C69"/>
    <w:rsid w:val="0069602C"/>
    <w:rsid w:val="00696221"/>
    <w:rsid w:val="006A2B1B"/>
    <w:rsid w:val="006A37BC"/>
    <w:rsid w:val="006A4048"/>
    <w:rsid w:val="006A42DA"/>
    <w:rsid w:val="006B0D97"/>
    <w:rsid w:val="006B32DC"/>
    <w:rsid w:val="006B3778"/>
    <w:rsid w:val="006C4605"/>
    <w:rsid w:val="006C4A0C"/>
    <w:rsid w:val="006C6592"/>
    <w:rsid w:val="006D05EF"/>
    <w:rsid w:val="006D0A0B"/>
    <w:rsid w:val="006D1224"/>
    <w:rsid w:val="006D3F69"/>
    <w:rsid w:val="006D468D"/>
    <w:rsid w:val="006D58A3"/>
    <w:rsid w:val="006D5D16"/>
    <w:rsid w:val="006E095B"/>
    <w:rsid w:val="006E2AB0"/>
    <w:rsid w:val="006E4B0E"/>
    <w:rsid w:val="006F0298"/>
    <w:rsid w:val="006F3B8E"/>
    <w:rsid w:val="006F4850"/>
    <w:rsid w:val="006F48A8"/>
    <w:rsid w:val="006F670C"/>
    <w:rsid w:val="007001F1"/>
    <w:rsid w:val="0070185C"/>
    <w:rsid w:val="00703210"/>
    <w:rsid w:val="00705999"/>
    <w:rsid w:val="00711859"/>
    <w:rsid w:val="00713BD2"/>
    <w:rsid w:val="00713E58"/>
    <w:rsid w:val="0071419A"/>
    <w:rsid w:val="0071669C"/>
    <w:rsid w:val="00722238"/>
    <w:rsid w:val="00724055"/>
    <w:rsid w:val="00727E56"/>
    <w:rsid w:val="00730290"/>
    <w:rsid w:val="00730478"/>
    <w:rsid w:val="007342C4"/>
    <w:rsid w:val="00737698"/>
    <w:rsid w:val="00740F24"/>
    <w:rsid w:val="00742790"/>
    <w:rsid w:val="00743AB4"/>
    <w:rsid w:val="00744247"/>
    <w:rsid w:val="0074539E"/>
    <w:rsid w:val="00745B7B"/>
    <w:rsid w:val="00747186"/>
    <w:rsid w:val="00750EE5"/>
    <w:rsid w:val="00751467"/>
    <w:rsid w:val="007525CF"/>
    <w:rsid w:val="00756CEC"/>
    <w:rsid w:val="00757A3A"/>
    <w:rsid w:val="00763DC7"/>
    <w:rsid w:val="007674AA"/>
    <w:rsid w:val="00767E16"/>
    <w:rsid w:val="007709D5"/>
    <w:rsid w:val="00771C64"/>
    <w:rsid w:val="00774175"/>
    <w:rsid w:val="007754AE"/>
    <w:rsid w:val="00776430"/>
    <w:rsid w:val="00776661"/>
    <w:rsid w:val="0078286C"/>
    <w:rsid w:val="00783ECC"/>
    <w:rsid w:val="00784F04"/>
    <w:rsid w:val="00786985"/>
    <w:rsid w:val="00792814"/>
    <w:rsid w:val="00796619"/>
    <w:rsid w:val="007970A2"/>
    <w:rsid w:val="00797AD2"/>
    <w:rsid w:val="007B0ABC"/>
    <w:rsid w:val="007B42B0"/>
    <w:rsid w:val="007C27D0"/>
    <w:rsid w:val="007C7134"/>
    <w:rsid w:val="007C79D7"/>
    <w:rsid w:val="007C7AD9"/>
    <w:rsid w:val="007C7D94"/>
    <w:rsid w:val="007E0BA4"/>
    <w:rsid w:val="007E3EDF"/>
    <w:rsid w:val="007E40D2"/>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0BDC"/>
    <w:rsid w:val="00862F06"/>
    <w:rsid w:val="00864CA5"/>
    <w:rsid w:val="0086519E"/>
    <w:rsid w:val="0086658F"/>
    <w:rsid w:val="0087207F"/>
    <w:rsid w:val="00872B46"/>
    <w:rsid w:val="00873515"/>
    <w:rsid w:val="00873A29"/>
    <w:rsid w:val="0087486F"/>
    <w:rsid w:val="008838DD"/>
    <w:rsid w:val="00883CDA"/>
    <w:rsid w:val="00887059"/>
    <w:rsid w:val="00891401"/>
    <w:rsid w:val="00894904"/>
    <w:rsid w:val="00894AF7"/>
    <w:rsid w:val="00897353"/>
    <w:rsid w:val="008A078E"/>
    <w:rsid w:val="008A54B3"/>
    <w:rsid w:val="008A5D5D"/>
    <w:rsid w:val="008B1875"/>
    <w:rsid w:val="008B33B6"/>
    <w:rsid w:val="008B41D3"/>
    <w:rsid w:val="008B43B4"/>
    <w:rsid w:val="008B4F18"/>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423F"/>
    <w:rsid w:val="008E7535"/>
    <w:rsid w:val="008E79D3"/>
    <w:rsid w:val="008F0886"/>
    <w:rsid w:val="008F3168"/>
    <w:rsid w:val="008F3AA0"/>
    <w:rsid w:val="00901658"/>
    <w:rsid w:val="0090437E"/>
    <w:rsid w:val="009068C1"/>
    <w:rsid w:val="00907DE8"/>
    <w:rsid w:val="00912C9E"/>
    <w:rsid w:val="00916657"/>
    <w:rsid w:val="00916673"/>
    <w:rsid w:val="009209E4"/>
    <w:rsid w:val="00921306"/>
    <w:rsid w:val="0092134B"/>
    <w:rsid w:val="00921787"/>
    <w:rsid w:val="009227E1"/>
    <w:rsid w:val="00927320"/>
    <w:rsid w:val="009325C5"/>
    <w:rsid w:val="00936791"/>
    <w:rsid w:val="00937C33"/>
    <w:rsid w:val="00941896"/>
    <w:rsid w:val="00942607"/>
    <w:rsid w:val="00945F7F"/>
    <w:rsid w:val="009470DF"/>
    <w:rsid w:val="009477C7"/>
    <w:rsid w:val="009519BA"/>
    <w:rsid w:val="00953C73"/>
    <w:rsid w:val="00954316"/>
    <w:rsid w:val="00955BB3"/>
    <w:rsid w:val="009563A3"/>
    <w:rsid w:val="00956993"/>
    <w:rsid w:val="009577B4"/>
    <w:rsid w:val="00961274"/>
    <w:rsid w:val="009616E9"/>
    <w:rsid w:val="0096230F"/>
    <w:rsid w:val="00962E7A"/>
    <w:rsid w:val="0096324C"/>
    <w:rsid w:val="00965F46"/>
    <w:rsid w:val="009676CC"/>
    <w:rsid w:val="009678FC"/>
    <w:rsid w:val="00970AAC"/>
    <w:rsid w:val="00970C03"/>
    <w:rsid w:val="00973B49"/>
    <w:rsid w:val="00973B90"/>
    <w:rsid w:val="00977A89"/>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0D6"/>
    <w:rsid w:val="009A7F9B"/>
    <w:rsid w:val="009B31F2"/>
    <w:rsid w:val="009B4C15"/>
    <w:rsid w:val="009C3D48"/>
    <w:rsid w:val="009C3FE8"/>
    <w:rsid w:val="009E0D0D"/>
    <w:rsid w:val="009E55E9"/>
    <w:rsid w:val="009F1FAA"/>
    <w:rsid w:val="009F4FB0"/>
    <w:rsid w:val="00A01D08"/>
    <w:rsid w:val="00A04D7F"/>
    <w:rsid w:val="00A07B0B"/>
    <w:rsid w:val="00A11C51"/>
    <w:rsid w:val="00A12EC0"/>
    <w:rsid w:val="00A15C22"/>
    <w:rsid w:val="00A206D9"/>
    <w:rsid w:val="00A217DF"/>
    <w:rsid w:val="00A22C8A"/>
    <w:rsid w:val="00A25752"/>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1765"/>
    <w:rsid w:val="00A95C64"/>
    <w:rsid w:val="00AA2FAD"/>
    <w:rsid w:val="00AA5DA2"/>
    <w:rsid w:val="00AA7CC9"/>
    <w:rsid w:val="00AB028A"/>
    <w:rsid w:val="00AB2CDC"/>
    <w:rsid w:val="00AB308E"/>
    <w:rsid w:val="00AB3993"/>
    <w:rsid w:val="00AC0AB0"/>
    <w:rsid w:val="00AC1769"/>
    <w:rsid w:val="00AC17D5"/>
    <w:rsid w:val="00AC18AC"/>
    <w:rsid w:val="00AC24F0"/>
    <w:rsid w:val="00AC3056"/>
    <w:rsid w:val="00AC3441"/>
    <w:rsid w:val="00AD29D5"/>
    <w:rsid w:val="00AD3882"/>
    <w:rsid w:val="00AD4E88"/>
    <w:rsid w:val="00AD6887"/>
    <w:rsid w:val="00AD7C35"/>
    <w:rsid w:val="00AE22E2"/>
    <w:rsid w:val="00AE30AE"/>
    <w:rsid w:val="00AF0617"/>
    <w:rsid w:val="00AF31D8"/>
    <w:rsid w:val="00AF33AC"/>
    <w:rsid w:val="00AF6150"/>
    <w:rsid w:val="00AF6778"/>
    <w:rsid w:val="00AF72DB"/>
    <w:rsid w:val="00B0067D"/>
    <w:rsid w:val="00B011D6"/>
    <w:rsid w:val="00B02019"/>
    <w:rsid w:val="00B025ED"/>
    <w:rsid w:val="00B05A2A"/>
    <w:rsid w:val="00B067B7"/>
    <w:rsid w:val="00B10378"/>
    <w:rsid w:val="00B14ABB"/>
    <w:rsid w:val="00B217D0"/>
    <w:rsid w:val="00B22FF7"/>
    <w:rsid w:val="00B238C9"/>
    <w:rsid w:val="00B25D5F"/>
    <w:rsid w:val="00B26692"/>
    <w:rsid w:val="00B26FD5"/>
    <w:rsid w:val="00B27D7A"/>
    <w:rsid w:val="00B31400"/>
    <w:rsid w:val="00B33994"/>
    <w:rsid w:val="00B34A3E"/>
    <w:rsid w:val="00B35206"/>
    <w:rsid w:val="00B356DB"/>
    <w:rsid w:val="00B3730C"/>
    <w:rsid w:val="00B415F3"/>
    <w:rsid w:val="00B4204A"/>
    <w:rsid w:val="00B42E1E"/>
    <w:rsid w:val="00B436E4"/>
    <w:rsid w:val="00B44D23"/>
    <w:rsid w:val="00B464A1"/>
    <w:rsid w:val="00B5000B"/>
    <w:rsid w:val="00B50708"/>
    <w:rsid w:val="00B516D1"/>
    <w:rsid w:val="00B5412F"/>
    <w:rsid w:val="00B60004"/>
    <w:rsid w:val="00B61255"/>
    <w:rsid w:val="00B61335"/>
    <w:rsid w:val="00B619BC"/>
    <w:rsid w:val="00B65017"/>
    <w:rsid w:val="00B6674B"/>
    <w:rsid w:val="00B670ED"/>
    <w:rsid w:val="00B703FD"/>
    <w:rsid w:val="00B70911"/>
    <w:rsid w:val="00B73214"/>
    <w:rsid w:val="00B74197"/>
    <w:rsid w:val="00B76C3E"/>
    <w:rsid w:val="00B82B5D"/>
    <w:rsid w:val="00B8609F"/>
    <w:rsid w:val="00B90512"/>
    <w:rsid w:val="00B917AA"/>
    <w:rsid w:val="00B91C85"/>
    <w:rsid w:val="00B92242"/>
    <w:rsid w:val="00B948CF"/>
    <w:rsid w:val="00B94F8A"/>
    <w:rsid w:val="00B96D2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2AD0"/>
    <w:rsid w:val="00C14CDB"/>
    <w:rsid w:val="00C212B9"/>
    <w:rsid w:val="00C228DA"/>
    <w:rsid w:val="00C258B0"/>
    <w:rsid w:val="00C25B50"/>
    <w:rsid w:val="00C26FA9"/>
    <w:rsid w:val="00C3211C"/>
    <w:rsid w:val="00C35487"/>
    <w:rsid w:val="00C45A23"/>
    <w:rsid w:val="00C465E6"/>
    <w:rsid w:val="00C5038B"/>
    <w:rsid w:val="00C52BE0"/>
    <w:rsid w:val="00C5511A"/>
    <w:rsid w:val="00C56998"/>
    <w:rsid w:val="00C60515"/>
    <w:rsid w:val="00C62565"/>
    <w:rsid w:val="00C6348A"/>
    <w:rsid w:val="00C63793"/>
    <w:rsid w:val="00C67401"/>
    <w:rsid w:val="00C67A15"/>
    <w:rsid w:val="00C716B6"/>
    <w:rsid w:val="00C72D2A"/>
    <w:rsid w:val="00C72F0B"/>
    <w:rsid w:val="00C74C31"/>
    <w:rsid w:val="00C7577B"/>
    <w:rsid w:val="00C76645"/>
    <w:rsid w:val="00C774DD"/>
    <w:rsid w:val="00C77B64"/>
    <w:rsid w:val="00C801FE"/>
    <w:rsid w:val="00C80920"/>
    <w:rsid w:val="00C80B9D"/>
    <w:rsid w:val="00C8129D"/>
    <w:rsid w:val="00C822E2"/>
    <w:rsid w:val="00C84108"/>
    <w:rsid w:val="00C9008E"/>
    <w:rsid w:val="00C93350"/>
    <w:rsid w:val="00CA3753"/>
    <w:rsid w:val="00CA3D5A"/>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01F7"/>
    <w:rsid w:val="00D12931"/>
    <w:rsid w:val="00D13023"/>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22F5"/>
    <w:rsid w:val="00D7523D"/>
    <w:rsid w:val="00D80166"/>
    <w:rsid w:val="00D8268A"/>
    <w:rsid w:val="00D85806"/>
    <w:rsid w:val="00D85EFB"/>
    <w:rsid w:val="00D90FAD"/>
    <w:rsid w:val="00D934BF"/>
    <w:rsid w:val="00D96756"/>
    <w:rsid w:val="00DA1376"/>
    <w:rsid w:val="00DA338D"/>
    <w:rsid w:val="00DA3871"/>
    <w:rsid w:val="00DA4808"/>
    <w:rsid w:val="00DA51F8"/>
    <w:rsid w:val="00DA626A"/>
    <w:rsid w:val="00DB0A2E"/>
    <w:rsid w:val="00DB3970"/>
    <w:rsid w:val="00DB4E0C"/>
    <w:rsid w:val="00DB74CD"/>
    <w:rsid w:val="00DB7E1A"/>
    <w:rsid w:val="00DC4600"/>
    <w:rsid w:val="00DC5602"/>
    <w:rsid w:val="00DC632B"/>
    <w:rsid w:val="00DC7526"/>
    <w:rsid w:val="00DD1F63"/>
    <w:rsid w:val="00DD2265"/>
    <w:rsid w:val="00DD3B3A"/>
    <w:rsid w:val="00DD71CA"/>
    <w:rsid w:val="00DD7CF7"/>
    <w:rsid w:val="00DE38F2"/>
    <w:rsid w:val="00DE58ED"/>
    <w:rsid w:val="00DF07E5"/>
    <w:rsid w:val="00DF16DD"/>
    <w:rsid w:val="00DF5D4A"/>
    <w:rsid w:val="00DF671B"/>
    <w:rsid w:val="00DF6A2C"/>
    <w:rsid w:val="00DF6FED"/>
    <w:rsid w:val="00DF7B8C"/>
    <w:rsid w:val="00E00A5E"/>
    <w:rsid w:val="00E0333D"/>
    <w:rsid w:val="00E0386B"/>
    <w:rsid w:val="00E05427"/>
    <w:rsid w:val="00E0693B"/>
    <w:rsid w:val="00E10574"/>
    <w:rsid w:val="00E10763"/>
    <w:rsid w:val="00E11441"/>
    <w:rsid w:val="00E12786"/>
    <w:rsid w:val="00E152FF"/>
    <w:rsid w:val="00E17D84"/>
    <w:rsid w:val="00E21051"/>
    <w:rsid w:val="00E249FD"/>
    <w:rsid w:val="00E24FED"/>
    <w:rsid w:val="00E25884"/>
    <w:rsid w:val="00E260CB"/>
    <w:rsid w:val="00E31AEA"/>
    <w:rsid w:val="00E40717"/>
    <w:rsid w:val="00E42B82"/>
    <w:rsid w:val="00E459FB"/>
    <w:rsid w:val="00E45E30"/>
    <w:rsid w:val="00E501A9"/>
    <w:rsid w:val="00E52B0E"/>
    <w:rsid w:val="00E536E6"/>
    <w:rsid w:val="00E54E1A"/>
    <w:rsid w:val="00E56488"/>
    <w:rsid w:val="00E56F49"/>
    <w:rsid w:val="00E578DF"/>
    <w:rsid w:val="00E603E1"/>
    <w:rsid w:val="00E70313"/>
    <w:rsid w:val="00E712CD"/>
    <w:rsid w:val="00E74C0D"/>
    <w:rsid w:val="00E74FDE"/>
    <w:rsid w:val="00E75B06"/>
    <w:rsid w:val="00E84553"/>
    <w:rsid w:val="00E85575"/>
    <w:rsid w:val="00E91B11"/>
    <w:rsid w:val="00E944CA"/>
    <w:rsid w:val="00E95E3E"/>
    <w:rsid w:val="00EA1E99"/>
    <w:rsid w:val="00EA200E"/>
    <w:rsid w:val="00EA30DD"/>
    <w:rsid w:val="00EA30FA"/>
    <w:rsid w:val="00EA6135"/>
    <w:rsid w:val="00EB1A08"/>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1B"/>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4FE0"/>
    <w:rsid w:val="00F36664"/>
    <w:rsid w:val="00F367F1"/>
    <w:rsid w:val="00F4026F"/>
    <w:rsid w:val="00F40B32"/>
    <w:rsid w:val="00F41538"/>
    <w:rsid w:val="00F41866"/>
    <w:rsid w:val="00F444BB"/>
    <w:rsid w:val="00F454FC"/>
    <w:rsid w:val="00F457DF"/>
    <w:rsid w:val="00F45B6A"/>
    <w:rsid w:val="00F46C64"/>
    <w:rsid w:val="00F5068A"/>
    <w:rsid w:val="00F507BA"/>
    <w:rsid w:val="00F50EF2"/>
    <w:rsid w:val="00F546A8"/>
    <w:rsid w:val="00F54981"/>
    <w:rsid w:val="00F6703A"/>
    <w:rsid w:val="00F703CA"/>
    <w:rsid w:val="00F70598"/>
    <w:rsid w:val="00F709A0"/>
    <w:rsid w:val="00F715FD"/>
    <w:rsid w:val="00F73140"/>
    <w:rsid w:val="00F75F0B"/>
    <w:rsid w:val="00F82003"/>
    <w:rsid w:val="00F848E9"/>
    <w:rsid w:val="00F84ACF"/>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E6073"/>
    <w:rsid w:val="00FF03D8"/>
    <w:rsid w:val="00FF0F07"/>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16261</Words>
  <Characters>9269</Characters>
  <Application>Microsoft Office Word</Application>
  <DocSecurity>0</DocSecurity>
  <Lines>77</Lines>
  <Paragraphs>50</Paragraphs>
  <ScaleCrop>false</ScaleCrop>
  <Company>AUN of PLWH</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179</cp:revision>
  <cp:lastPrinted>2026-06-15T07:23:00Z</cp:lastPrinted>
  <dcterms:created xsi:type="dcterms:W3CDTF">2024-10-29T09:35:00Z</dcterms:created>
  <dcterms:modified xsi:type="dcterms:W3CDTF">2026-06-15T07:24:00Z</dcterms:modified>
</cp:coreProperties>
</file>