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16E408C1"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DF165D" w:rsidRPr="00DF165D">
        <w:rPr>
          <w:b/>
          <w:bCs/>
          <w:sz w:val="22"/>
          <w:szCs w:val="22"/>
        </w:rPr>
        <w:t>«</w:t>
      </w:r>
      <w:r w:rsidR="00BC7C48">
        <w:rPr>
          <w:b/>
          <w:bCs/>
          <w:sz w:val="22"/>
          <w:szCs w:val="22"/>
          <w:lang w:val="uk-UA"/>
        </w:rPr>
        <w:t>01</w:t>
      </w:r>
      <w:r w:rsidRPr="00DF165D">
        <w:rPr>
          <w:b/>
          <w:bCs/>
          <w:sz w:val="22"/>
          <w:szCs w:val="22"/>
        </w:rPr>
        <w:t xml:space="preserve">» </w:t>
      </w:r>
      <w:r w:rsidR="00886538">
        <w:rPr>
          <w:b/>
          <w:bCs/>
          <w:sz w:val="22"/>
          <w:szCs w:val="22"/>
          <w:lang w:val="uk-UA"/>
        </w:rPr>
        <w:t>червня</w:t>
      </w:r>
      <w:r w:rsidRPr="00DF165D">
        <w:rPr>
          <w:b/>
          <w:bCs/>
          <w:sz w:val="22"/>
          <w:szCs w:val="22"/>
        </w:rPr>
        <w:t xml:space="preserve"> 202</w:t>
      </w:r>
      <w:r w:rsidR="00273CC8" w:rsidRPr="00DF165D">
        <w:rPr>
          <w:b/>
          <w:bCs/>
          <w:sz w:val="22"/>
          <w:szCs w:val="22"/>
          <w:lang w:val="uk-UA"/>
        </w:rPr>
        <w:t>6</w:t>
      </w:r>
      <w:r w:rsidRPr="00DF165D">
        <w:rPr>
          <w:b/>
          <w:bCs/>
          <w:sz w:val="22"/>
          <w:szCs w:val="22"/>
        </w:rPr>
        <w:t xml:space="preserve"> </w:t>
      </w:r>
      <w:r w:rsidRPr="00D85522">
        <w:rPr>
          <w:b/>
          <w:bCs/>
          <w:sz w:val="22"/>
          <w:szCs w:val="22"/>
        </w:rPr>
        <w:t>р.</w:t>
      </w:r>
    </w:p>
    <w:p w14:paraId="29219414" w14:textId="77777777" w:rsidR="00903630" w:rsidRPr="00903630" w:rsidRDefault="00903630" w:rsidP="214B7DDD">
      <w:pPr>
        <w:tabs>
          <w:tab w:val="left" w:pos="840"/>
          <w:tab w:val="right" w:pos="9900"/>
        </w:tabs>
        <w:rPr>
          <w:b/>
          <w:bCs/>
          <w:sz w:val="22"/>
          <w:szCs w:val="22"/>
          <w:lang w:val="uk-UA"/>
        </w:rPr>
      </w:pPr>
    </w:p>
    <w:p w14:paraId="1D461A42" w14:textId="3747056E" w:rsidR="00203564" w:rsidRPr="007A3DD1" w:rsidRDefault="00203564" w:rsidP="000B2556">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7A3DD1">
        <w:rPr>
          <w:b/>
          <w:color w:val="000000" w:themeColor="text1"/>
          <w:sz w:val="22"/>
          <w:szCs w:val="22"/>
          <w:lang w:val="uk-UA"/>
        </w:rPr>
        <w:t>_</w:t>
      </w:r>
      <w:r w:rsidR="007A3DD1" w:rsidRPr="007A3DD1">
        <w:rPr>
          <w:b/>
          <w:color w:val="000000" w:themeColor="text1"/>
          <w:sz w:val="22"/>
          <w:szCs w:val="22"/>
          <w:lang w:val="uk-UA"/>
        </w:rPr>
        <w:t>№3061</w:t>
      </w:r>
      <w:r w:rsidR="007A3DD1">
        <w:rPr>
          <w:b/>
          <w:color w:val="000000" w:themeColor="text1"/>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6B758BC" w:rsidR="004647AE" w:rsidRPr="00EA3B48"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27ABE" w:rsidRPr="00EA3B48">
        <w:rPr>
          <w:color w:val="000000" w:themeColor="text1"/>
          <w:sz w:val="22"/>
          <w:szCs w:val="22"/>
          <w:lang w:val="uk-UA"/>
        </w:rPr>
        <w:t>поліграфічної продукції</w:t>
      </w:r>
      <w:r w:rsidR="00EA3B48" w:rsidRPr="00EA3B4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02E322F9" w14:textId="77777777" w:rsidR="00A206D9" w:rsidRDefault="00A206D9" w:rsidP="00B10378">
            <w:pPr>
              <w:jc w:val="center"/>
              <w:rPr>
                <w:b/>
                <w:sz w:val="22"/>
                <w:szCs w:val="22"/>
                <w:lang w:val="uk-UA"/>
              </w:rPr>
            </w:pPr>
            <w:r w:rsidRPr="00E43961">
              <w:rPr>
                <w:b/>
                <w:sz w:val="22"/>
                <w:szCs w:val="22"/>
                <w:lang w:val="uk-UA"/>
              </w:rPr>
              <w:t>Кількість</w:t>
            </w:r>
          </w:p>
          <w:p w14:paraId="2CD79912" w14:textId="4C45DD33" w:rsidR="0097221C" w:rsidRPr="00E43961" w:rsidRDefault="0097221C" w:rsidP="00B10378">
            <w:pPr>
              <w:jc w:val="center"/>
              <w:rPr>
                <w:b/>
                <w:sz w:val="22"/>
                <w:szCs w:val="22"/>
                <w:lang w:val="uk-UA"/>
              </w:rPr>
            </w:pPr>
            <w:r>
              <w:rPr>
                <w:b/>
                <w:sz w:val="22"/>
                <w:szCs w:val="22"/>
                <w:lang w:val="uk-UA"/>
              </w:rPr>
              <w:t>екземплярів</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EA3B48" w:rsidRPr="00E43961" w14:paraId="71C46B11" w14:textId="77777777" w:rsidTr="00336831">
        <w:trPr>
          <w:trHeight w:val="462"/>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EA3B48" w:rsidRPr="00E43961" w:rsidRDefault="00EA3B48"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D5FD665" w:rsidR="00EA3B48" w:rsidRPr="00E43961" w:rsidRDefault="002F5BF0" w:rsidP="00A841AA">
            <w:pPr>
              <w:rPr>
                <w:bCs/>
                <w:sz w:val="22"/>
                <w:szCs w:val="22"/>
                <w:lang w:val="uk-UA"/>
              </w:rPr>
            </w:pPr>
            <w:r>
              <w:rPr>
                <w:bCs/>
                <w:sz w:val="22"/>
                <w:szCs w:val="22"/>
                <w:lang w:val="uk-UA"/>
              </w:rPr>
              <w:t>Методичний посібник</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1C07FD1" w:rsidR="00EA3B48" w:rsidRPr="00E43961" w:rsidRDefault="002F5BF0" w:rsidP="000326A8">
            <w:pPr>
              <w:jc w:val="center"/>
              <w:rPr>
                <w:sz w:val="22"/>
                <w:szCs w:val="22"/>
                <w:lang w:val="uk-UA"/>
              </w:rPr>
            </w:pPr>
            <w:r>
              <w:rPr>
                <w:sz w:val="22"/>
                <w:szCs w:val="22"/>
                <w:lang w:val="uk-UA"/>
              </w:rPr>
              <w:t>100</w:t>
            </w:r>
          </w:p>
        </w:tc>
        <w:tc>
          <w:tcPr>
            <w:tcW w:w="3380" w:type="dxa"/>
            <w:vMerge w:val="restart"/>
            <w:tcBorders>
              <w:top w:val="single" w:sz="4" w:space="0" w:color="auto"/>
              <w:left w:val="single" w:sz="4" w:space="0" w:color="auto"/>
              <w:right w:val="single" w:sz="4" w:space="0" w:color="auto"/>
            </w:tcBorders>
            <w:vAlign w:val="center"/>
          </w:tcPr>
          <w:p w14:paraId="166783E9" w14:textId="77777777" w:rsidR="00EA3B48" w:rsidRDefault="00EA3B48" w:rsidP="006D0A0B">
            <w:pPr>
              <w:jc w:val="center"/>
              <w:rPr>
                <w:bCs/>
                <w:color w:val="000000" w:themeColor="text1"/>
                <w:sz w:val="22"/>
                <w:szCs w:val="22"/>
                <w:lang w:val="uk-UA"/>
              </w:rPr>
            </w:pPr>
            <w:r w:rsidRPr="00E43961">
              <w:rPr>
                <w:bCs/>
                <w:sz w:val="22"/>
                <w:szCs w:val="22"/>
                <w:lang w:val="uk-UA"/>
              </w:rPr>
              <w:t xml:space="preserve">Деталі в </w:t>
            </w:r>
            <w:r w:rsidRPr="00EA3B48">
              <w:rPr>
                <w:b/>
                <w:color w:val="000000" w:themeColor="text1"/>
                <w:sz w:val="22"/>
                <w:szCs w:val="22"/>
                <w:lang w:val="uk-UA"/>
              </w:rPr>
              <w:t>Додатку №1</w:t>
            </w:r>
            <w:r w:rsidRPr="00EA3B48">
              <w:rPr>
                <w:bCs/>
                <w:color w:val="000000" w:themeColor="text1"/>
                <w:sz w:val="22"/>
                <w:szCs w:val="22"/>
                <w:lang w:val="uk-UA"/>
              </w:rPr>
              <w:t xml:space="preserve"> </w:t>
            </w:r>
          </w:p>
          <w:p w14:paraId="174CA0E0" w14:textId="1E3FF35A" w:rsidR="00EA3B48" w:rsidRPr="00E43961" w:rsidRDefault="00EA3B48" w:rsidP="006D0A0B">
            <w:pPr>
              <w:jc w:val="center"/>
              <w:rPr>
                <w:bCs/>
                <w:sz w:val="22"/>
                <w:szCs w:val="22"/>
                <w:lang w:val="uk-UA"/>
              </w:rPr>
            </w:pPr>
            <w:r w:rsidRPr="00E43961">
              <w:rPr>
                <w:bCs/>
                <w:sz w:val="22"/>
                <w:szCs w:val="22"/>
                <w:lang w:val="uk-UA"/>
              </w:rPr>
              <w:t>до Запиту</w:t>
            </w:r>
          </w:p>
        </w:tc>
      </w:tr>
      <w:tr w:rsidR="00EA3B48" w:rsidRPr="00E43961" w14:paraId="7B3C156F" w14:textId="77777777" w:rsidTr="00820116">
        <w:trPr>
          <w:trHeight w:val="410"/>
        </w:trPr>
        <w:tc>
          <w:tcPr>
            <w:tcW w:w="610" w:type="dxa"/>
            <w:tcBorders>
              <w:top w:val="single" w:sz="4" w:space="0" w:color="auto"/>
              <w:left w:val="single" w:sz="4" w:space="0" w:color="auto"/>
              <w:bottom w:val="single" w:sz="4" w:space="0" w:color="auto"/>
              <w:right w:val="single" w:sz="4" w:space="0" w:color="auto"/>
            </w:tcBorders>
            <w:vAlign w:val="center"/>
          </w:tcPr>
          <w:p w14:paraId="03B88906" w14:textId="3CC8FF2C" w:rsidR="00EA3B48" w:rsidRPr="00E43961" w:rsidRDefault="00EA3B48"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596D6C71" w14:textId="133C7C27" w:rsidR="00EA3B48" w:rsidRPr="00E43961" w:rsidRDefault="00297E97" w:rsidP="00A841AA">
            <w:pPr>
              <w:rPr>
                <w:bCs/>
                <w:sz w:val="22"/>
                <w:szCs w:val="22"/>
                <w:lang w:val="uk-UA"/>
              </w:rPr>
            </w:pPr>
            <w:r>
              <w:rPr>
                <w:bCs/>
                <w:sz w:val="22"/>
                <w:szCs w:val="22"/>
                <w:lang w:val="uk-UA"/>
              </w:rPr>
              <w:t>Квиток сувенірний</w:t>
            </w:r>
          </w:p>
        </w:tc>
        <w:tc>
          <w:tcPr>
            <w:tcW w:w="1914" w:type="dxa"/>
            <w:tcBorders>
              <w:top w:val="single" w:sz="4" w:space="0" w:color="auto"/>
              <w:left w:val="single" w:sz="4" w:space="0" w:color="auto"/>
              <w:bottom w:val="single" w:sz="4" w:space="0" w:color="auto"/>
              <w:right w:val="single" w:sz="4" w:space="0" w:color="auto"/>
            </w:tcBorders>
            <w:vAlign w:val="center"/>
          </w:tcPr>
          <w:p w14:paraId="55E623E6" w14:textId="7E5DE5C5" w:rsidR="00EA3B48" w:rsidRPr="00E43961" w:rsidRDefault="00297E97" w:rsidP="000326A8">
            <w:pPr>
              <w:jc w:val="center"/>
              <w:rPr>
                <w:bCs/>
                <w:spacing w:val="-6"/>
                <w:sz w:val="22"/>
                <w:szCs w:val="22"/>
                <w:lang w:val="uk-UA"/>
              </w:rPr>
            </w:pPr>
            <w:r>
              <w:rPr>
                <w:bCs/>
                <w:spacing w:val="-6"/>
                <w:sz w:val="22"/>
                <w:szCs w:val="22"/>
                <w:lang w:val="uk-UA"/>
              </w:rPr>
              <w:t>10 000</w:t>
            </w:r>
          </w:p>
        </w:tc>
        <w:tc>
          <w:tcPr>
            <w:tcW w:w="3380" w:type="dxa"/>
            <w:vMerge/>
            <w:tcBorders>
              <w:left w:val="single" w:sz="4" w:space="0" w:color="auto"/>
              <w:right w:val="single" w:sz="4" w:space="0" w:color="auto"/>
            </w:tcBorders>
            <w:vAlign w:val="center"/>
          </w:tcPr>
          <w:p w14:paraId="78FC1EF2" w14:textId="77777777" w:rsidR="00EA3B48" w:rsidRPr="00E43961" w:rsidRDefault="00EA3B48" w:rsidP="006D0A0B">
            <w:pPr>
              <w:jc w:val="center"/>
              <w:rPr>
                <w:bCs/>
                <w:sz w:val="22"/>
                <w:szCs w:val="22"/>
                <w:lang w:val="uk-UA"/>
              </w:rPr>
            </w:pPr>
          </w:p>
        </w:tc>
      </w:tr>
      <w:tr w:rsidR="00EA3B48" w:rsidRPr="00E43961" w14:paraId="54899293" w14:textId="77777777" w:rsidTr="00336831">
        <w:trPr>
          <w:trHeight w:val="416"/>
        </w:trPr>
        <w:tc>
          <w:tcPr>
            <w:tcW w:w="610" w:type="dxa"/>
            <w:tcBorders>
              <w:top w:val="single" w:sz="4" w:space="0" w:color="auto"/>
              <w:left w:val="single" w:sz="4" w:space="0" w:color="auto"/>
              <w:bottom w:val="single" w:sz="4" w:space="0" w:color="auto"/>
              <w:right w:val="single" w:sz="4" w:space="0" w:color="auto"/>
            </w:tcBorders>
            <w:vAlign w:val="center"/>
          </w:tcPr>
          <w:p w14:paraId="2AB049E5" w14:textId="05F218CC" w:rsidR="00EA3B48" w:rsidRPr="00E43961" w:rsidRDefault="00EA3B48"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480F9AE7" w14:textId="4BECCE66" w:rsidR="00EA3B48" w:rsidRPr="00E43961" w:rsidRDefault="00284668" w:rsidP="00A841AA">
            <w:pPr>
              <w:rPr>
                <w:bCs/>
                <w:sz w:val="22"/>
                <w:szCs w:val="22"/>
                <w:lang w:val="uk-UA"/>
              </w:rPr>
            </w:pPr>
            <w:r>
              <w:rPr>
                <w:bCs/>
                <w:sz w:val="22"/>
                <w:szCs w:val="22"/>
                <w:lang w:val="uk-UA"/>
              </w:rPr>
              <w:t>Розмальовка дитяча</w:t>
            </w:r>
          </w:p>
        </w:tc>
        <w:tc>
          <w:tcPr>
            <w:tcW w:w="1914" w:type="dxa"/>
            <w:tcBorders>
              <w:top w:val="single" w:sz="4" w:space="0" w:color="auto"/>
              <w:left w:val="single" w:sz="4" w:space="0" w:color="auto"/>
              <w:bottom w:val="single" w:sz="4" w:space="0" w:color="auto"/>
              <w:right w:val="single" w:sz="4" w:space="0" w:color="auto"/>
            </w:tcBorders>
            <w:vAlign w:val="center"/>
          </w:tcPr>
          <w:p w14:paraId="19B6590D" w14:textId="31EB51C0" w:rsidR="00EA3B48" w:rsidRPr="00E43961" w:rsidRDefault="0097221C" w:rsidP="000326A8">
            <w:pPr>
              <w:jc w:val="center"/>
              <w:rPr>
                <w:bCs/>
                <w:spacing w:val="-6"/>
                <w:sz w:val="22"/>
                <w:szCs w:val="22"/>
                <w:lang w:val="uk-UA"/>
              </w:rPr>
            </w:pPr>
            <w:r>
              <w:rPr>
                <w:bCs/>
                <w:spacing w:val="-6"/>
                <w:sz w:val="22"/>
                <w:szCs w:val="22"/>
                <w:lang w:val="uk-UA"/>
              </w:rPr>
              <w:t>12 000</w:t>
            </w:r>
          </w:p>
        </w:tc>
        <w:tc>
          <w:tcPr>
            <w:tcW w:w="3380" w:type="dxa"/>
            <w:vMerge/>
            <w:tcBorders>
              <w:left w:val="single" w:sz="4" w:space="0" w:color="auto"/>
              <w:right w:val="single" w:sz="4" w:space="0" w:color="auto"/>
            </w:tcBorders>
            <w:vAlign w:val="center"/>
          </w:tcPr>
          <w:p w14:paraId="038305FE" w14:textId="77777777" w:rsidR="00EA3B48" w:rsidRPr="00E43961" w:rsidRDefault="00EA3B48"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26F0C7B"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7221C">
        <w:rPr>
          <w:bCs/>
          <w:sz w:val="22"/>
          <w:szCs w:val="22"/>
          <w:lang w:val="uk-UA"/>
        </w:rPr>
        <w:t>30</w:t>
      </w:r>
      <w:r w:rsidR="008255D0" w:rsidRPr="00E43961">
        <w:rPr>
          <w:bCs/>
          <w:sz w:val="22"/>
          <w:szCs w:val="22"/>
          <w:lang w:val="uk-UA"/>
        </w:rPr>
        <w:t xml:space="preserve"> календарних днів з моменту укладення договору</w:t>
      </w:r>
      <w:r w:rsidR="002F1921">
        <w:rPr>
          <w:b/>
          <w:sz w:val="22"/>
          <w:szCs w:val="22"/>
          <w:lang w:val="uk-UA"/>
        </w:rPr>
        <w:t>.</w:t>
      </w:r>
    </w:p>
    <w:p w14:paraId="390FDCE6" w14:textId="77777777" w:rsidR="00EA216D" w:rsidRDefault="00A17356" w:rsidP="00EA216D">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A216D" w:rsidRPr="00B51873">
        <w:rPr>
          <w:bCs/>
          <w:sz w:val="22"/>
          <w:szCs w:val="22"/>
          <w:lang w:val="uk-UA"/>
        </w:rPr>
        <w:t>м. Ки</w:t>
      </w:r>
      <w:r w:rsidR="00EA216D">
        <w:rPr>
          <w:bCs/>
          <w:sz w:val="22"/>
          <w:szCs w:val="22"/>
          <w:lang w:val="uk-UA"/>
        </w:rPr>
        <w:t>ї</w:t>
      </w:r>
      <w:r w:rsidR="00EA216D" w:rsidRPr="00B51873">
        <w:rPr>
          <w:bCs/>
          <w:sz w:val="22"/>
          <w:szCs w:val="22"/>
          <w:lang w:val="uk-UA"/>
        </w:rPr>
        <w:t>в, вул. Ділова, 3.</w:t>
      </w:r>
    </w:p>
    <w:p w14:paraId="7667B42E" w14:textId="77777777" w:rsidR="00EA216D" w:rsidRDefault="00EA216D" w:rsidP="00EA216D">
      <w:pPr>
        <w:spacing w:before="76" w:line="250" w:lineRule="exact"/>
        <w:ind w:right="-23" w:firstLine="567"/>
        <w:jc w:val="both"/>
        <w:rPr>
          <w:b/>
          <w:sz w:val="22"/>
          <w:szCs w:val="22"/>
          <w:lang w:val="uk-UA"/>
        </w:rPr>
      </w:pPr>
    </w:p>
    <w:p w14:paraId="21BD4090" w14:textId="03782E78" w:rsidR="00C7577B" w:rsidRPr="00E43961" w:rsidRDefault="00C7577B" w:rsidP="00EA216D">
      <w:pPr>
        <w:spacing w:before="76" w:line="250" w:lineRule="exact"/>
        <w:ind w:right="-23" w:firstLine="567"/>
        <w:jc w:val="center"/>
        <w:rPr>
          <w:b/>
          <w:sz w:val="22"/>
          <w:szCs w:val="22"/>
          <w:lang w:val="uk-UA"/>
        </w:rPr>
      </w:pPr>
      <w:r w:rsidRPr="00E43961">
        <w:rPr>
          <w:b/>
          <w:sz w:val="22"/>
          <w:szCs w:val="22"/>
          <w:lang w:val="uk-UA"/>
        </w:rPr>
        <w:t>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84668"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284668"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Службова (посадова) особа Учасника, яка підписала цінову пропозицію, не було засуджено за злочин, вчинений з </w:t>
            </w:r>
            <w:r w:rsidRPr="00E43961">
              <w:rPr>
                <w:rFonts w:ascii="Times New Roman" w:hAnsi="Times New Roman" w:cs="Times New Roman"/>
                <w:sz w:val="22"/>
                <w:szCs w:val="22"/>
                <w:lang w:val="uk-UA"/>
              </w:rPr>
              <w:lastRenderedPageBreak/>
              <w:t>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1B8DD46"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93168" w:rsidRPr="00D93168">
        <w:rPr>
          <w:rFonts w:ascii="Times New Roman" w:hAnsi="Times New Roman" w:cs="Times New Roman"/>
          <w:b/>
          <w:bCs/>
          <w:color w:val="000000" w:themeColor="text1"/>
          <w:sz w:val="22"/>
          <w:szCs w:val="22"/>
          <w:lang w:val="uk-UA"/>
        </w:rPr>
        <w:t>2</w:t>
      </w:r>
      <w:r w:rsidR="00AC36C7" w:rsidRPr="00D93168">
        <w:rPr>
          <w:rFonts w:ascii="Times New Roman" w:hAnsi="Times New Roman" w:cs="Times New Roman"/>
          <w:b/>
          <w:bCs/>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75210089" w14:textId="402287E7"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lastRenderedPageBreak/>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93168">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4EB7BAA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DC9C6F2" w14:textId="77777777" w:rsidR="00D93168" w:rsidRDefault="004859A4" w:rsidP="00D93168">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777184BE" w:rsidR="004859A4" w:rsidRPr="00E43961" w:rsidRDefault="004859A4" w:rsidP="00D93168">
      <w:pPr>
        <w:pStyle w:val="af1"/>
        <w:ind w:left="0" w:firstLine="357"/>
        <w:contextualSpacing/>
        <w:jc w:val="both"/>
        <w:textAlignment w:val="baseline"/>
        <w:rPr>
          <w:sz w:val="22"/>
          <w:szCs w:val="22"/>
          <w:lang w:val="uk-UA"/>
        </w:rPr>
      </w:pPr>
      <w:r w:rsidRPr="00E43961">
        <w:rPr>
          <w:sz w:val="22"/>
          <w:szCs w:val="22"/>
          <w:lang w:val="uk-UA"/>
        </w:rPr>
        <w:t>У разі відмінності пропозиції Учасника  від технічного завдання (Додаток №</w:t>
      </w:r>
      <w:r w:rsidR="00D93168">
        <w:rPr>
          <w:sz w:val="22"/>
          <w:szCs w:val="22"/>
          <w:lang w:val="uk-UA"/>
        </w:rPr>
        <w:t>1</w:t>
      </w:r>
      <w:r w:rsidRPr="00E43961">
        <w:rPr>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7378F1C" w14:textId="77777777" w:rsidR="00F941B7" w:rsidRDefault="004859A4" w:rsidP="00F941B7">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488FFE7F" w14:textId="6B52EC13" w:rsidR="00F941B7" w:rsidRPr="006961F7" w:rsidRDefault="00F941B7" w:rsidP="00F941B7">
      <w:pPr>
        <w:pStyle w:val="ac"/>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6961F7">
        <w:rPr>
          <w:rFonts w:ascii="Times New Roman" w:hAnsi="Times New Roman" w:cs="Times New Roman"/>
          <w:b/>
          <w:bCs/>
          <w:sz w:val="22"/>
          <w:szCs w:val="22"/>
          <w:lang w:val="uk-UA"/>
        </w:rPr>
        <w:t>Перед початком виробництва поліграфічної продукції Учасник отримує від Ініціатора закупівлі макети для друку. Весь друк поліграфічних виробів здійснюється виключно на підставі наданих Замовником макетів.</w:t>
      </w:r>
    </w:p>
    <w:p w14:paraId="572318EA"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 xml:space="preserve">3.11. У разі виявлення </w:t>
      </w:r>
      <w:proofErr w:type="spellStart"/>
      <w:r w:rsidRPr="006961F7">
        <w:rPr>
          <w:rFonts w:eastAsia="Arial Unicode MS"/>
          <w:b/>
          <w:bCs/>
          <w:sz w:val="22"/>
          <w:szCs w:val="22"/>
          <w:lang w:val="uk-UA"/>
        </w:rPr>
        <w:t>невідповідностей</w:t>
      </w:r>
      <w:proofErr w:type="spellEnd"/>
      <w:r w:rsidRPr="006961F7">
        <w:rPr>
          <w:rFonts w:eastAsia="Arial Unicode MS"/>
          <w:b/>
          <w:bCs/>
          <w:sz w:val="22"/>
          <w:szCs w:val="22"/>
          <w:lang w:val="uk-UA"/>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Pr="006961F7">
        <w:rPr>
          <w:rFonts w:eastAsia="Arial Unicode MS"/>
          <w:b/>
          <w:bCs/>
          <w:sz w:val="22"/>
          <w:szCs w:val="22"/>
          <w:lang w:val="uk-UA"/>
        </w:rPr>
        <w:t>невідповідностей</w:t>
      </w:r>
      <w:proofErr w:type="spellEnd"/>
      <w:r w:rsidRPr="006961F7">
        <w:rPr>
          <w:rFonts w:eastAsia="Arial Unicode MS"/>
          <w:b/>
          <w:bCs/>
          <w:sz w:val="22"/>
          <w:szCs w:val="22"/>
          <w:lang w:val="uk-UA"/>
        </w:rPr>
        <w:t xml:space="preserve">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787FAD7C"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3.12. Усі візуальні елементи (зображення, логотипи, написи тощо), що використовуються під час виготовлення продукції, повинні повністю відповідати затвердженим дизайн-макетам, наданим Замовником, зокрема щодо кольорової палітри, масштабу, позиціонування та змістового наповнення.</w:t>
      </w:r>
    </w:p>
    <w:p w14:paraId="552F5E23"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 xml:space="preserve">3.13. Усі друковані елементи мають бути чіткими, контрастними, рівномірними, без </w:t>
      </w:r>
      <w:proofErr w:type="spellStart"/>
      <w:r w:rsidRPr="006961F7">
        <w:rPr>
          <w:rFonts w:eastAsia="Arial Unicode MS"/>
          <w:b/>
          <w:bCs/>
          <w:sz w:val="22"/>
          <w:szCs w:val="22"/>
          <w:lang w:val="uk-UA"/>
        </w:rPr>
        <w:t>розмиттів</w:t>
      </w:r>
      <w:proofErr w:type="spellEnd"/>
      <w:r w:rsidRPr="006961F7">
        <w:rPr>
          <w:rFonts w:eastAsia="Arial Unicode MS"/>
          <w:b/>
          <w:bCs/>
          <w:sz w:val="22"/>
          <w:szCs w:val="22"/>
          <w:lang w:val="uk-UA"/>
        </w:rPr>
        <w:t>, розривів, потертостей або інших поліграфічних дефектів. Друк повинен бути стійким до механічного стирання, впливу вологи, ультрафіолетового випромінювання та не втрачати зовнішній вигляд упродовж гарантійного терміну зберігання книги.</w:t>
      </w:r>
    </w:p>
    <w:p w14:paraId="153B5ABB"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3.14. Учасник гарантує, що у разі виготовлення неякісної продукції, він забезпечує заміну неякісних примірників якісними за власний рахунок не пізніше 5 (п’яти) робочих днів після отримання продукції від Замовника.</w:t>
      </w:r>
    </w:p>
    <w:p w14:paraId="21146EA2"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3.15.Учасник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388C16F0" w14:textId="77777777" w:rsidR="00761633" w:rsidRPr="00E43961" w:rsidRDefault="00761633" w:rsidP="00F941B7">
      <w:pPr>
        <w:pStyle w:val="ac"/>
        <w:spacing w:before="0" w:beforeAutospacing="0" w:after="0" w:afterAutospacing="0"/>
        <w:ind w:left="357"/>
        <w:contextualSpacing/>
        <w:jc w:val="both"/>
        <w:rPr>
          <w:rFonts w:ascii="Times New Roman" w:hAnsi="Times New Roman" w:cs="Times New Roman"/>
          <w:color w:val="000000"/>
          <w:sz w:val="22"/>
          <w:szCs w:val="22"/>
          <w:lang w:val="uk-UA" w:eastAsia="uk-UA"/>
        </w:rPr>
      </w:pP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B23916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w:t>
      </w:r>
      <w:r w:rsidRPr="00286757">
        <w:rPr>
          <w:b/>
          <w:bCs/>
          <w:sz w:val="22"/>
          <w:szCs w:val="22"/>
          <w:lang w:val="uk-UA"/>
        </w:rPr>
        <w:t xml:space="preserve">Додатку </w:t>
      </w:r>
      <w:r w:rsidR="000F7C6A" w:rsidRPr="00286757">
        <w:rPr>
          <w:b/>
          <w:bCs/>
          <w:sz w:val="22"/>
          <w:szCs w:val="22"/>
          <w:lang w:val="uk-UA"/>
        </w:rPr>
        <w:t>№</w:t>
      </w:r>
      <w:r w:rsidR="00286757" w:rsidRPr="00286757">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062A47A" w:rsidR="00F03751" w:rsidRPr="004F4C6F"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7B750C">
        <w:rPr>
          <w:color w:val="000000" w:themeColor="text1"/>
          <w:sz w:val="22"/>
          <w:szCs w:val="22"/>
          <w:lang w:val="uk-UA" w:eastAsia="uk-UA"/>
        </w:rPr>
        <w:t>03</w:t>
      </w:r>
      <w:r w:rsidRPr="004F4C6F">
        <w:rPr>
          <w:color w:val="000000" w:themeColor="text1"/>
          <w:sz w:val="22"/>
          <w:szCs w:val="22"/>
          <w:lang w:eastAsia="uk-UA"/>
        </w:rPr>
        <w:t>.</w:t>
      </w:r>
      <w:r w:rsidR="00813493" w:rsidRPr="004F4C6F">
        <w:rPr>
          <w:color w:val="000000" w:themeColor="text1"/>
          <w:sz w:val="22"/>
          <w:szCs w:val="22"/>
          <w:lang w:val="uk-UA" w:eastAsia="uk-UA"/>
        </w:rPr>
        <w:t>06</w:t>
      </w:r>
      <w:r w:rsidRPr="004F4C6F">
        <w:rPr>
          <w:color w:val="000000" w:themeColor="text1"/>
          <w:sz w:val="22"/>
          <w:szCs w:val="22"/>
          <w:lang w:eastAsia="uk-UA"/>
        </w:rPr>
        <w:t>.202</w:t>
      </w:r>
      <w:r w:rsidR="00813493" w:rsidRPr="004F4C6F">
        <w:rPr>
          <w:color w:val="000000" w:themeColor="text1"/>
          <w:sz w:val="22"/>
          <w:szCs w:val="22"/>
          <w:lang w:val="uk-UA" w:eastAsia="uk-UA"/>
        </w:rPr>
        <w:t xml:space="preserve">6 </w:t>
      </w:r>
      <w:r w:rsidRPr="004F4C6F">
        <w:rPr>
          <w:color w:val="000000" w:themeColor="text1"/>
          <w:sz w:val="22"/>
          <w:szCs w:val="22"/>
          <w:lang w:eastAsia="uk-UA"/>
        </w:rPr>
        <w:t>р</w:t>
      </w:r>
      <w:r w:rsidRPr="004F4C6F">
        <w:rPr>
          <w:b/>
          <w:bCs/>
          <w:color w:val="000000" w:themeColor="text1"/>
          <w:sz w:val="22"/>
          <w:szCs w:val="22"/>
          <w:lang w:eastAsia="uk-UA"/>
        </w:rPr>
        <w:t>.</w:t>
      </w:r>
      <w:r w:rsidRPr="004F4C6F">
        <w:rPr>
          <w:color w:val="000000" w:themeColor="text1"/>
          <w:sz w:val="22"/>
          <w:szCs w:val="22"/>
          <w:lang w:eastAsia="uk-UA"/>
        </w:rPr>
        <w:t> </w:t>
      </w:r>
    </w:p>
    <w:p w14:paraId="54649286" w14:textId="77777777" w:rsidR="00D26CFC" w:rsidRPr="004F4C6F" w:rsidRDefault="00D26CFC" w:rsidP="00CC0B16">
      <w:pPr>
        <w:ind w:firstLine="357"/>
        <w:jc w:val="both"/>
        <w:textAlignment w:val="baseline"/>
        <w:rPr>
          <w:b/>
          <w:bCs/>
          <w:color w:val="000000"/>
          <w:sz w:val="22"/>
          <w:szCs w:val="22"/>
          <w:lang w:val="uk-UA" w:eastAsia="uk-UA"/>
        </w:rPr>
      </w:pPr>
    </w:p>
    <w:p w14:paraId="3155EE8E" w14:textId="6BFAFFA7" w:rsidR="00F03751" w:rsidRPr="00E43961" w:rsidRDefault="00F03751" w:rsidP="214B7DDD">
      <w:pPr>
        <w:ind w:firstLine="357"/>
        <w:jc w:val="both"/>
        <w:textAlignment w:val="baseline"/>
        <w:rPr>
          <w:sz w:val="22"/>
          <w:szCs w:val="22"/>
          <w:lang w:eastAsia="uk-UA"/>
        </w:rPr>
      </w:pPr>
      <w:proofErr w:type="spellStart"/>
      <w:r w:rsidRPr="004F4C6F">
        <w:rPr>
          <w:b/>
          <w:bCs/>
          <w:color w:val="000000" w:themeColor="text1"/>
          <w:sz w:val="22"/>
          <w:szCs w:val="22"/>
          <w:lang w:eastAsia="uk-UA"/>
        </w:rPr>
        <w:t>Цінові</w:t>
      </w:r>
      <w:proofErr w:type="spellEnd"/>
      <w:r w:rsidRPr="004F4C6F">
        <w:rPr>
          <w:b/>
          <w:bCs/>
          <w:color w:val="000000" w:themeColor="text1"/>
          <w:sz w:val="22"/>
          <w:szCs w:val="22"/>
          <w:lang w:eastAsia="uk-UA"/>
        </w:rPr>
        <w:t xml:space="preserve"> </w:t>
      </w:r>
      <w:proofErr w:type="spellStart"/>
      <w:r w:rsidRPr="004F4C6F">
        <w:rPr>
          <w:b/>
          <w:bCs/>
          <w:color w:val="000000" w:themeColor="text1"/>
          <w:sz w:val="22"/>
          <w:szCs w:val="22"/>
          <w:lang w:eastAsia="uk-UA"/>
        </w:rPr>
        <w:t>пропозиції</w:t>
      </w:r>
      <w:proofErr w:type="spellEnd"/>
      <w:r w:rsidRPr="004F4C6F">
        <w:rPr>
          <w:b/>
          <w:bCs/>
          <w:color w:val="000000" w:themeColor="text1"/>
          <w:sz w:val="22"/>
          <w:szCs w:val="22"/>
          <w:lang w:eastAsia="uk-UA"/>
        </w:rPr>
        <w:t xml:space="preserve"> </w:t>
      </w:r>
      <w:proofErr w:type="spellStart"/>
      <w:r w:rsidRPr="004F4C6F">
        <w:rPr>
          <w:b/>
          <w:bCs/>
          <w:color w:val="000000" w:themeColor="text1"/>
          <w:sz w:val="22"/>
          <w:szCs w:val="22"/>
          <w:lang w:eastAsia="uk-UA"/>
        </w:rPr>
        <w:t>приймаються</w:t>
      </w:r>
      <w:proofErr w:type="spellEnd"/>
      <w:r w:rsidRPr="004F4C6F">
        <w:rPr>
          <w:b/>
          <w:bCs/>
          <w:color w:val="000000" w:themeColor="text1"/>
          <w:sz w:val="22"/>
          <w:szCs w:val="22"/>
          <w:lang w:eastAsia="uk-UA"/>
        </w:rPr>
        <w:t xml:space="preserve"> на </w:t>
      </w:r>
      <w:proofErr w:type="spellStart"/>
      <w:r w:rsidRPr="004F4C6F">
        <w:rPr>
          <w:b/>
          <w:bCs/>
          <w:color w:val="000000" w:themeColor="text1"/>
          <w:sz w:val="22"/>
          <w:szCs w:val="22"/>
          <w:lang w:eastAsia="uk-UA"/>
        </w:rPr>
        <w:t>електронну</w:t>
      </w:r>
      <w:proofErr w:type="spellEnd"/>
      <w:r w:rsidRPr="004F4C6F">
        <w:rPr>
          <w:b/>
          <w:bCs/>
          <w:color w:val="000000" w:themeColor="text1"/>
          <w:sz w:val="22"/>
          <w:szCs w:val="22"/>
          <w:lang w:eastAsia="uk-UA"/>
        </w:rPr>
        <w:t xml:space="preserve"> </w:t>
      </w:r>
      <w:proofErr w:type="spellStart"/>
      <w:r w:rsidRPr="004F4C6F">
        <w:rPr>
          <w:b/>
          <w:bCs/>
          <w:color w:val="000000" w:themeColor="text1"/>
          <w:sz w:val="22"/>
          <w:szCs w:val="22"/>
          <w:lang w:eastAsia="uk-UA"/>
        </w:rPr>
        <w:t>пошту</w:t>
      </w:r>
      <w:proofErr w:type="spellEnd"/>
      <w:r w:rsidRPr="004F4C6F">
        <w:rPr>
          <w:b/>
          <w:bCs/>
          <w:color w:val="000000" w:themeColor="text1"/>
          <w:sz w:val="22"/>
          <w:szCs w:val="22"/>
          <w:lang w:eastAsia="uk-UA"/>
        </w:rPr>
        <w:t>:</w:t>
      </w:r>
      <w:r w:rsidRPr="004F4C6F">
        <w:rPr>
          <w:color w:val="000000" w:themeColor="text1"/>
          <w:sz w:val="22"/>
          <w:szCs w:val="22"/>
          <w:lang w:eastAsia="uk-UA"/>
        </w:rPr>
        <w:t xml:space="preserve"> </w:t>
      </w:r>
      <w:hyperlink r:id="rId9">
        <w:r w:rsidR="2683086C" w:rsidRPr="004F4C6F">
          <w:rPr>
            <w:rStyle w:val="ad"/>
            <w:sz w:val="22"/>
            <w:szCs w:val="22"/>
            <w:lang w:eastAsia="uk-UA"/>
          </w:rPr>
          <w:t>tender@redcross.org.ua</w:t>
        </w:r>
      </w:hyperlink>
      <w:r w:rsidRPr="004F4C6F">
        <w:rPr>
          <w:color w:val="000000" w:themeColor="text1"/>
          <w:sz w:val="22"/>
          <w:szCs w:val="22"/>
          <w:lang w:eastAsia="uk-UA"/>
        </w:rPr>
        <w:t xml:space="preserve">  </w:t>
      </w:r>
      <w:r w:rsidRPr="004F4C6F">
        <w:rPr>
          <w:b/>
          <w:bCs/>
          <w:color w:val="000000" w:themeColor="text1"/>
          <w:sz w:val="22"/>
          <w:szCs w:val="22"/>
          <w:lang w:eastAsia="uk-UA"/>
        </w:rPr>
        <w:t xml:space="preserve">до </w:t>
      </w:r>
      <w:r w:rsidR="007B750C">
        <w:rPr>
          <w:b/>
          <w:bCs/>
          <w:color w:val="000000" w:themeColor="text1"/>
          <w:sz w:val="22"/>
          <w:szCs w:val="22"/>
          <w:lang w:val="uk-UA" w:eastAsia="uk-UA"/>
        </w:rPr>
        <w:t>04</w:t>
      </w:r>
      <w:r w:rsidRPr="004F4C6F">
        <w:rPr>
          <w:b/>
          <w:bCs/>
          <w:color w:val="000000" w:themeColor="text1"/>
          <w:sz w:val="22"/>
          <w:szCs w:val="22"/>
          <w:lang w:eastAsia="uk-UA"/>
        </w:rPr>
        <w:t>.</w:t>
      </w:r>
      <w:r w:rsidR="00813493" w:rsidRPr="004F4C6F">
        <w:rPr>
          <w:b/>
          <w:bCs/>
          <w:color w:val="000000" w:themeColor="text1"/>
          <w:sz w:val="22"/>
          <w:szCs w:val="22"/>
          <w:lang w:val="uk-UA" w:eastAsia="uk-UA"/>
        </w:rPr>
        <w:t>06</w:t>
      </w:r>
      <w:r w:rsidRPr="004F4C6F">
        <w:rPr>
          <w:b/>
          <w:bCs/>
          <w:color w:val="000000" w:themeColor="text1"/>
          <w:sz w:val="22"/>
          <w:szCs w:val="22"/>
          <w:lang w:eastAsia="uk-UA"/>
        </w:rPr>
        <w:t>.202</w:t>
      </w:r>
      <w:r w:rsidR="00813493" w:rsidRPr="004F4C6F">
        <w:rPr>
          <w:b/>
          <w:bCs/>
          <w:color w:val="000000" w:themeColor="text1"/>
          <w:sz w:val="22"/>
          <w:szCs w:val="22"/>
          <w:lang w:val="uk-UA" w:eastAsia="uk-UA"/>
        </w:rPr>
        <w:t>6</w:t>
      </w:r>
      <w:r w:rsidRPr="004F4C6F">
        <w:rPr>
          <w:b/>
          <w:bCs/>
          <w:color w:val="000000" w:themeColor="text1"/>
          <w:sz w:val="22"/>
          <w:szCs w:val="22"/>
          <w:lang w:eastAsia="uk-UA"/>
        </w:rPr>
        <w:t xml:space="preserve"> року до 18:00</w:t>
      </w:r>
      <w:r w:rsidRPr="004F4C6F">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200BEDC" w:rsidR="003F16E7" w:rsidRPr="005549B3" w:rsidRDefault="003F16E7" w:rsidP="005549B3">
      <w:pPr>
        <w:ind w:firstLine="708"/>
        <w:jc w:val="both"/>
        <w:rPr>
          <w:color w:val="000000" w:themeColor="text1"/>
          <w:sz w:val="22"/>
          <w:szCs w:val="22"/>
          <w:lang w:val="uk-UA"/>
        </w:rPr>
      </w:pPr>
      <w:r w:rsidRPr="005E7911">
        <w:rPr>
          <w:i/>
          <w:iCs/>
          <w:sz w:val="22"/>
          <w:szCs w:val="22"/>
          <w:lang w:val="uk-UA"/>
        </w:rPr>
        <w:t>Наприклад:</w:t>
      </w:r>
      <w:r w:rsidRPr="00E43961">
        <w:rPr>
          <w:sz w:val="22"/>
          <w:szCs w:val="22"/>
          <w:lang w:val="uk-UA"/>
        </w:rPr>
        <w:t xml:space="preserve"> </w:t>
      </w:r>
      <w:r w:rsidR="004A7165" w:rsidRPr="00855017">
        <w:rPr>
          <w:b/>
          <w:i/>
          <w:iCs/>
          <w:sz w:val="22"/>
          <w:szCs w:val="22"/>
          <w:lang w:val="uk-UA"/>
        </w:rPr>
        <w:t>№</w:t>
      </w:r>
      <w:r w:rsidR="007D1ECF" w:rsidRPr="00855017">
        <w:rPr>
          <w:b/>
          <w:i/>
          <w:iCs/>
          <w:sz w:val="22"/>
          <w:szCs w:val="22"/>
          <w:lang w:val="uk-UA"/>
        </w:rPr>
        <w:t>3061</w:t>
      </w:r>
      <w:r w:rsidR="007D1ECF" w:rsidRPr="00855017">
        <w:rPr>
          <w:b/>
          <w:i/>
          <w:iCs/>
          <w:sz w:val="22"/>
          <w:szCs w:val="22"/>
          <w:lang w:val="en-US"/>
        </w:rPr>
        <w:t>NM</w:t>
      </w:r>
      <w:r w:rsidR="004A7165" w:rsidRPr="00E43961">
        <w:rPr>
          <w:bCs/>
          <w:i/>
          <w:iCs/>
          <w:color w:val="747474"/>
          <w:sz w:val="22"/>
          <w:szCs w:val="22"/>
          <w:lang w:val="uk-UA"/>
        </w:rPr>
        <w:t>_</w:t>
      </w:r>
      <w:r w:rsidR="005549B3" w:rsidRPr="007B750C">
        <w:rPr>
          <w:b/>
          <w:bCs/>
          <w:i/>
          <w:iCs/>
          <w:sz w:val="22"/>
          <w:szCs w:val="22"/>
        </w:rPr>
        <w:t>К</w:t>
      </w:r>
      <w:proofErr w:type="spellStart"/>
      <w:r w:rsidR="005549B3" w:rsidRPr="007B750C">
        <w:rPr>
          <w:b/>
          <w:bCs/>
          <w:i/>
          <w:iCs/>
          <w:sz w:val="22"/>
          <w:szCs w:val="22"/>
          <w:lang w:val="uk-UA"/>
        </w:rPr>
        <w:t>онкурс</w:t>
      </w:r>
      <w:proofErr w:type="spellEnd"/>
      <w:r w:rsidR="005549B3" w:rsidRPr="007B750C">
        <w:rPr>
          <w:b/>
          <w:bCs/>
          <w:i/>
          <w:iCs/>
          <w:sz w:val="22"/>
          <w:szCs w:val="22"/>
          <w:lang w:val="uk-UA"/>
        </w:rPr>
        <w:t xml:space="preserve"> на місцеву закупівлю</w:t>
      </w:r>
      <w:r w:rsidR="005549B3" w:rsidRPr="00855017">
        <w:rPr>
          <w:b/>
          <w:bCs/>
          <w:i/>
          <w:iCs/>
          <w:color w:val="EE0000"/>
          <w:sz w:val="22"/>
          <w:szCs w:val="22"/>
          <w:lang w:val="uk-UA"/>
        </w:rPr>
        <w:t xml:space="preserve"> поліграфічної продукції</w:t>
      </w:r>
      <w:r w:rsidR="005549B3" w:rsidRPr="00855017">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50F0AA1" w:rsidR="00142094" w:rsidRPr="00E43961" w:rsidRDefault="002A13C5" w:rsidP="00BC7C4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C7C4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747E43"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BC7C48">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1ADA2D84" w:rsidR="00586326" w:rsidRPr="00E43961" w:rsidRDefault="00586326" w:rsidP="008865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4D09" w14:textId="77777777" w:rsidR="00896491" w:rsidRDefault="00896491" w:rsidP="00B948CF">
      <w:r>
        <w:separator/>
      </w:r>
    </w:p>
  </w:endnote>
  <w:endnote w:type="continuationSeparator" w:id="0">
    <w:p w14:paraId="0215FF00" w14:textId="77777777" w:rsidR="00896491" w:rsidRDefault="00896491" w:rsidP="00B948CF">
      <w:r>
        <w:continuationSeparator/>
      </w:r>
    </w:p>
  </w:endnote>
  <w:endnote w:type="continuationNotice" w:id="1">
    <w:p w14:paraId="743DA7D3" w14:textId="77777777" w:rsidR="00896491" w:rsidRDefault="00896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B92B" w14:textId="77777777" w:rsidR="00896491" w:rsidRDefault="00896491" w:rsidP="00B948CF">
      <w:r>
        <w:separator/>
      </w:r>
    </w:p>
  </w:footnote>
  <w:footnote w:type="continuationSeparator" w:id="0">
    <w:p w14:paraId="17895AB9" w14:textId="77777777" w:rsidR="00896491" w:rsidRDefault="00896491" w:rsidP="00B948CF">
      <w:r>
        <w:continuationSeparator/>
      </w:r>
    </w:p>
  </w:footnote>
  <w:footnote w:type="continuationNotice" w:id="1">
    <w:p w14:paraId="020B0709" w14:textId="77777777" w:rsidR="00896491" w:rsidRDefault="008964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668"/>
    <w:rsid w:val="002849E3"/>
    <w:rsid w:val="00286757"/>
    <w:rsid w:val="00290271"/>
    <w:rsid w:val="00290472"/>
    <w:rsid w:val="00292CED"/>
    <w:rsid w:val="00293A9A"/>
    <w:rsid w:val="00296CE0"/>
    <w:rsid w:val="00297E97"/>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1921"/>
    <w:rsid w:val="002F47D1"/>
    <w:rsid w:val="002F4A2D"/>
    <w:rsid w:val="002F5BF0"/>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831"/>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4C6F"/>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49B3"/>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50E"/>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1F7"/>
    <w:rsid w:val="00696221"/>
    <w:rsid w:val="00697339"/>
    <w:rsid w:val="00697B55"/>
    <w:rsid w:val="006A4048"/>
    <w:rsid w:val="006A42DA"/>
    <w:rsid w:val="006A65A6"/>
    <w:rsid w:val="006B251F"/>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1633"/>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3DD1"/>
    <w:rsid w:val="007A40D5"/>
    <w:rsid w:val="007A791B"/>
    <w:rsid w:val="007B0557"/>
    <w:rsid w:val="007B0ABC"/>
    <w:rsid w:val="007B3F1A"/>
    <w:rsid w:val="007B42B0"/>
    <w:rsid w:val="007B722F"/>
    <w:rsid w:val="007B750C"/>
    <w:rsid w:val="007C27D0"/>
    <w:rsid w:val="007C79D7"/>
    <w:rsid w:val="007C7D94"/>
    <w:rsid w:val="007D1ECF"/>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493"/>
    <w:rsid w:val="00813783"/>
    <w:rsid w:val="00813896"/>
    <w:rsid w:val="00814154"/>
    <w:rsid w:val="00815104"/>
    <w:rsid w:val="0081539C"/>
    <w:rsid w:val="0081680F"/>
    <w:rsid w:val="00816C77"/>
    <w:rsid w:val="00820116"/>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017"/>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6538"/>
    <w:rsid w:val="00887059"/>
    <w:rsid w:val="00891401"/>
    <w:rsid w:val="00894AF7"/>
    <w:rsid w:val="00896491"/>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21C"/>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C48"/>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1B66"/>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522"/>
    <w:rsid w:val="00D85806"/>
    <w:rsid w:val="00D85EFB"/>
    <w:rsid w:val="00D90FAD"/>
    <w:rsid w:val="00D93168"/>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165D"/>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27ABE"/>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216D"/>
    <w:rsid w:val="00EA30DD"/>
    <w:rsid w:val="00EA3B48"/>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41B7"/>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10671</Words>
  <Characters>6083</Characters>
  <Application>Microsoft Office Word</Application>
  <DocSecurity>0</DocSecurity>
  <Lines>50</Lines>
  <Paragraphs>33</Paragraphs>
  <ScaleCrop>false</ScaleCrop>
  <Company>AUN of PLWH</Company>
  <LinksUpToDate>false</LinksUpToDate>
  <CharactersWithSpaces>16721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159</cp:revision>
  <cp:lastPrinted>2023-07-06T09:44:00Z</cp:lastPrinted>
  <dcterms:created xsi:type="dcterms:W3CDTF">2024-10-30T12:29:00Z</dcterms:created>
  <dcterms:modified xsi:type="dcterms:W3CDTF">2026-06-01T07:13:00Z</dcterms:modified>
</cp:coreProperties>
</file>