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1BDBA975" w:rsidR="00B041C2" w:rsidRDefault="0075320E" w:rsidP="7D7CBE28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7D7CBE28">
        <w:rPr>
          <w:b/>
          <w:bCs/>
          <w:sz w:val="22"/>
          <w:szCs w:val="22"/>
        </w:rPr>
        <w:t xml:space="preserve"> </w:t>
      </w:r>
      <w:r w:rsidR="008A1D0A" w:rsidRPr="7D7CBE28">
        <w:rPr>
          <w:b/>
          <w:bCs/>
          <w:sz w:val="22"/>
          <w:szCs w:val="22"/>
        </w:rPr>
        <w:t>м. Київ</w:t>
      </w:r>
      <w:r>
        <w:tab/>
      </w:r>
      <w:r w:rsidR="008A1D0A" w:rsidRPr="7D7CBE28">
        <w:rPr>
          <w:b/>
          <w:bCs/>
          <w:sz w:val="22"/>
          <w:szCs w:val="22"/>
        </w:rPr>
        <w:t xml:space="preserve"> </w:t>
      </w:r>
      <w:r w:rsidR="5DE013BE" w:rsidRPr="7D7CBE28">
        <w:rPr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  <w:r w:rsidR="005A5F8A" w:rsidRPr="7D7CBE28">
        <w:rPr>
          <w:b/>
          <w:bCs/>
          <w:sz w:val="22"/>
          <w:szCs w:val="22"/>
          <w:highlight w:val="yellow"/>
        </w:rPr>
        <w:t>«</w:t>
      </w:r>
      <w:r w:rsidR="00CA148A" w:rsidRPr="7D7CBE28">
        <w:rPr>
          <w:b/>
          <w:bCs/>
          <w:sz w:val="22"/>
          <w:szCs w:val="22"/>
          <w:highlight w:val="yellow"/>
        </w:rPr>
        <w:t>23</w:t>
      </w:r>
      <w:r w:rsidR="005A5F8A" w:rsidRPr="7D7CBE28">
        <w:rPr>
          <w:b/>
          <w:bCs/>
          <w:sz w:val="22"/>
          <w:szCs w:val="22"/>
          <w:highlight w:val="yellow"/>
        </w:rPr>
        <w:t xml:space="preserve">» </w:t>
      </w:r>
      <w:r w:rsidR="00CA148A" w:rsidRPr="7D7CBE28">
        <w:rPr>
          <w:b/>
          <w:bCs/>
          <w:sz w:val="22"/>
          <w:szCs w:val="22"/>
          <w:highlight w:val="yellow"/>
        </w:rPr>
        <w:t>червня</w:t>
      </w:r>
      <w:r w:rsidR="005A5F8A" w:rsidRPr="7D7CBE28">
        <w:rPr>
          <w:b/>
          <w:bCs/>
          <w:sz w:val="22"/>
          <w:szCs w:val="22"/>
          <w:highlight w:val="yellow"/>
        </w:rPr>
        <w:t xml:space="preserve"> 202</w:t>
      </w:r>
      <w:r w:rsidR="00CA148A" w:rsidRPr="7D7CBE28">
        <w:rPr>
          <w:b/>
          <w:bCs/>
          <w:sz w:val="22"/>
          <w:szCs w:val="22"/>
          <w:highlight w:val="yellow"/>
        </w:rPr>
        <w:t>6</w:t>
      </w:r>
      <w:r w:rsidR="6EC2D13F" w:rsidRPr="7D7CBE28">
        <w:rPr>
          <w:b/>
          <w:bCs/>
          <w:sz w:val="22"/>
          <w:szCs w:val="22"/>
          <w:highlight w:val="yellow"/>
        </w:rPr>
        <w:t xml:space="preserve"> </w:t>
      </w:r>
      <w:r w:rsidR="005A5F8A" w:rsidRPr="7D7CBE28">
        <w:rPr>
          <w:b/>
          <w:bCs/>
          <w:sz w:val="22"/>
          <w:szCs w:val="22"/>
          <w:highlight w:val="yellow"/>
        </w:rPr>
        <w:t>р</w:t>
      </w:r>
      <w:r w:rsidR="00CA148A" w:rsidRPr="7D7CBE28">
        <w:rPr>
          <w:b/>
          <w:bCs/>
          <w:sz w:val="22"/>
          <w:szCs w:val="22"/>
          <w:highlight w:val="yellow"/>
        </w:rPr>
        <w:t>оку</w:t>
      </w:r>
      <w:r w:rsidR="00AB5249" w:rsidRPr="7D7CBE28">
        <w:rPr>
          <w:b/>
          <w:bCs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3F59746" w:rsidR="004C2787" w:rsidRPr="00EF281F" w:rsidRDefault="008E7BA6" w:rsidP="0935853B">
      <w:pPr>
        <w:ind w:left="540" w:hanging="540"/>
        <w:jc w:val="center"/>
        <w:rPr>
          <w:b/>
          <w:bCs/>
          <w:sz w:val="22"/>
          <w:szCs w:val="22"/>
          <w:lang w:val="ru-RU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164F8B" w:rsidRPr="00164F8B">
        <w:rPr>
          <w:b/>
          <w:bCs/>
          <w:i/>
          <w:iCs/>
          <w:color w:val="0D0D0D" w:themeColor="text1" w:themeTint="F2"/>
        </w:rPr>
        <w:t>3112-3113</w:t>
      </w:r>
      <w:r w:rsidR="00164F8B" w:rsidRPr="00164F8B">
        <w:rPr>
          <w:b/>
          <w:bCs/>
          <w:i/>
          <w:iCs/>
          <w:color w:val="0D0D0D" w:themeColor="text1" w:themeTint="F2"/>
          <w:lang w:val="en-US"/>
        </w:rPr>
        <w:t>NP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567F7EA7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29602A" w:rsidRPr="000B48D8">
        <w:rPr>
          <w:spacing w:val="-4"/>
          <w:sz w:val="22"/>
          <w:szCs w:val="22"/>
        </w:rPr>
        <w:t xml:space="preserve">тендер на </w:t>
      </w:r>
      <w:r w:rsidR="0029602A" w:rsidRPr="000B48D8">
        <w:rPr>
          <w:sz w:val="22"/>
          <w:szCs w:val="22"/>
        </w:rPr>
        <w:t xml:space="preserve">закупівлю </w:t>
      </w:r>
      <w:r w:rsidR="0029602A">
        <w:rPr>
          <w:sz w:val="22"/>
          <w:szCs w:val="22"/>
        </w:rPr>
        <w:t>і</w:t>
      </w:r>
      <w:r w:rsidR="0029602A" w:rsidRPr="00164F8B">
        <w:rPr>
          <w:sz w:val="22"/>
          <w:szCs w:val="22"/>
        </w:rPr>
        <w:t>ндивідуальни</w:t>
      </w:r>
      <w:r w:rsidR="0029602A">
        <w:rPr>
          <w:sz w:val="22"/>
          <w:szCs w:val="22"/>
        </w:rPr>
        <w:t>х</w:t>
      </w:r>
      <w:r w:rsidR="0029602A" w:rsidRPr="00164F8B">
        <w:rPr>
          <w:sz w:val="22"/>
          <w:szCs w:val="22"/>
        </w:rPr>
        <w:t xml:space="preserve"> гігієнічни</w:t>
      </w:r>
      <w:r w:rsidR="0029602A">
        <w:rPr>
          <w:sz w:val="22"/>
          <w:szCs w:val="22"/>
        </w:rPr>
        <w:t>х</w:t>
      </w:r>
      <w:r w:rsidR="0029602A" w:rsidRPr="00164F8B">
        <w:rPr>
          <w:sz w:val="22"/>
          <w:szCs w:val="22"/>
        </w:rPr>
        <w:t xml:space="preserve"> набір</w:t>
      </w:r>
      <w:r w:rsidR="00164F8B">
        <w:rPr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9"/>
        <w:gridCol w:w="2823"/>
        <w:gridCol w:w="3246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7EC8B513" w:rsidR="001520C0" w:rsidRPr="00A92BEB" w:rsidRDefault="00CD2E56" w:rsidP="00860E5D">
            <w:pPr>
              <w:ind w:right="92"/>
              <w:rPr>
                <w:b/>
                <w:bCs/>
                <w:spacing w:val="-6"/>
                <w:sz w:val="22"/>
                <w:szCs w:val="22"/>
              </w:rPr>
            </w:pPr>
            <w:r w:rsidRPr="00A92BEB">
              <w:rPr>
                <w:b/>
                <w:bCs/>
                <w:spacing w:val="-6"/>
                <w:sz w:val="22"/>
                <w:szCs w:val="22"/>
              </w:rPr>
              <w:t>Індивідуальний гігієнічний набір</w:t>
            </w:r>
          </w:p>
        </w:tc>
        <w:tc>
          <w:tcPr>
            <w:tcW w:w="2835" w:type="dxa"/>
            <w:vAlign w:val="center"/>
          </w:tcPr>
          <w:p w14:paraId="4F5DE3BC" w14:textId="3E700E7A" w:rsidR="001520C0" w:rsidRPr="00A92BEB" w:rsidRDefault="00A92BEB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92BEB">
              <w:rPr>
                <w:bCs/>
                <w:spacing w:val="-6"/>
                <w:sz w:val="22"/>
                <w:szCs w:val="22"/>
              </w:rPr>
              <w:t>6 500 набор</w:t>
            </w:r>
            <w:r w:rsidR="00356CC5">
              <w:rPr>
                <w:bCs/>
                <w:spacing w:val="-6"/>
                <w:sz w:val="22"/>
                <w:szCs w:val="22"/>
              </w:rPr>
              <w:t>ів</w:t>
            </w:r>
          </w:p>
        </w:tc>
        <w:tc>
          <w:tcPr>
            <w:tcW w:w="3260" w:type="dxa"/>
            <w:vAlign w:val="center"/>
          </w:tcPr>
          <w:p w14:paraId="5FF68500" w14:textId="5B29C186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356CC5">
              <w:rPr>
                <w:bCs/>
                <w:spacing w:val="-6"/>
                <w:sz w:val="22"/>
                <w:szCs w:val="22"/>
              </w:rPr>
              <w:t xml:space="preserve">2, Додаток 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356CC5">
              <w:rPr>
                <w:bCs/>
                <w:spacing w:val="-6"/>
                <w:sz w:val="22"/>
                <w:szCs w:val="22"/>
              </w:rPr>
              <w:t>4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B31D374" w14:textId="59E756F3" w:rsidR="005A5F8A" w:rsidRPr="00CA148A" w:rsidRDefault="002A4557" w:rsidP="005865D2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5865D2">
        <w:rPr>
          <w:bCs/>
          <w:sz w:val="22"/>
          <w:szCs w:val="22"/>
        </w:rPr>
        <w:t xml:space="preserve">15 </w:t>
      </w:r>
      <w:r w:rsidR="004E7456" w:rsidRPr="004E7456">
        <w:rPr>
          <w:bCs/>
          <w:sz w:val="22"/>
          <w:szCs w:val="22"/>
        </w:rPr>
        <w:t>календарних днів з моменту укладення договору</w:t>
      </w:r>
      <w:r w:rsidR="009E5D2D" w:rsidRPr="00CA148A">
        <w:rPr>
          <w:b/>
          <w:sz w:val="22"/>
          <w:szCs w:val="22"/>
        </w:rPr>
        <w:t>.</w:t>
      </w:r>
      <w:r w:rsidR="00CA148A" w:rsidRPr="00CA148A">
        <w:rPr>
          <w:b/>
          <w:sz w:val="22"/>
          <w:szCs w:val="22"/>
        </w:rPr>
        <w:t>(</w:t>
      </w:r>
      <w:r w:rsidR="00CA148A" w:rsidRPr="00CA148A">
        <w:rPr>
          <w:b/>
        </w:rPr>
        <w:t xml:space="preserve"> </w:t>
      </w:r>
      <w:r w:rsidR="00CA148A" w:rsidRPr="00CA148A">
        <w:rPr>
          <w:b/>
          <w:sz w:val="22"/>
          <w:szCs w:val="22"/>
        </w:rPr>
        <w:t xml:space="preserve">Партія у кількості 5 100 одиниць є пріоритетною для постачання та підлягає першочерговому виконанню Постачальником, </w:t>
      </w:r>
      <w:r w:rsidR="006D330E">
        <w:rPr>
          <w:b/>
          <w:sz w:val="22"/>
          <w:szCs w:val="22"/>
        </w:rPr>
        <w:t>зазначеному у</w:t>
      </w:r>
      <w:r w:rsidR="00CA148A" w:rsidRPr="00CA148A">
        <w:rPr>
          <w:b/>
          <w:sz w:val="22"/>
          <w:szCs w:val="22"/>
        </w:rPr>
        <w:t xml:space="preserve"> Додатку №3)</w:t>
      </w:r>
      <w:r w:rsidR="004E7456" w:rsidRPr="00CA148A">
        <w:rPr>
          <w:b/>
          <w:sz w:val="22"/>
          <w:szCs w:val="22"/>
        </w:rPr>
        <w:t xml:space="preserve"> </w:t>
      </w:r>
    </w:p>
    <w:p w14:paraId="3C106A9A" w14:textId="77777777" w:rsidR="00D32D37" w:rsidRDefault="005A5F8A" w:rsidP="00777C00">
      <w:pPr>
        <w:spacing w:before="76" w:line="250" w:lineRule="exact"/>
        <w:ind w:right="-23" w:firstLine="567"/>
        <w:jc w:val="both"/>
        <w:rPr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704A3A">
        <w:rPr>
          <w:sz w:val="22"/>
          <w:szCs w:val="22"/>
        </w:rPr>
        <w:t xml:space="preserve"> </w:t>
      </w:r>
      <w:r w:rsidR="00D32D37">
        <w:rPr>
          <w:sz w:val="22"/>
          <w:szCs w:val="22"/>
        </w:rPr>
        <w:t>за адресами, зазначеними у Додатку №3.</w:t>
      </w:r>
    </w:p>
    <w:p w14:paraId="2189EAC6" w14:textId="73C08738" w:rsidR="000A7594" w:rsidRDefault="001C3132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bCs/>
          <w:i/>
          <w:iCs/>
          <w:color w:val="747474"/>
          <w:sz w:val="22"/>
          <w:szCs w:val="22"/>
        </w:rPr>
        <w:t xml:space="preserve"> </w:t>
      </w:r>
    </w:p>
    <w:p w14:paraId="4B8CECFD" w14:textId="02FBB683" w:rsidR="005865D2" w:rsidRPr="00A63EC5" w:rsidRDefault="00C157FA" w:rsidP="005865D2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69306E">
        <w:rPr>
          <w:b/>
          <w:bCs/>
          <w:i/>
          <w:iCs/>
          <w:color w:val="EE0000"/>
          <w:sz w:val="20"/>
          <w:szCs w:val="20"/>
          <w:lang w:eastAsia="uk-UA"/>
        </w:rPr>
        <w:t>Зверніть увагу</w:t>
      </w:r>
      <w:r w:rsidRPr="00A63EC5">
        <w:rPr>
          <w:b/>
          <w:sz w:val="22"/>
          <w:szCs w:val="22"/>
        </w:rPr>
        <w:t xml:space="preserve"> </w:t>
      </w:r>
      <w:r w:rsidR="005865D2" w:rsidRPr="00A63EC5">
        <w:rPr>
          <w:b/>
          <w:sz w:val="22"/>
          <w:szCs w:val="22"/>
        </w:rPr>
        <w:t>Після отримання цінових пропозицій Товариство Червоного Хреста України залишає за собою право вимагати від Учасників надання фізичного зразка товару, що пропонується, для підтвердження відповідності, в тому числі з метою його тестування, апробації або внутрішньої перевірки якості. Учасник має бути готовий протягом 3-5 (трьох-п’яти) календарних днів з моменту отримання відповідного повідомлення надати Організатору зразок товару</w:t>
      </w:r>
      <w:r w:rsidR="005865D2">
        <w:rPr>
          <w:b/>
          <w:sz w:val="22"/>
          <w:szCs w:val="22"/>
        </w:rPr>
        <w:t xml:space="preserve"> за наданою </w:t>
      </w:r>
      <w:proofErr w:type="spellStart"/>
      <w:r w:rsidR="005865D2">
        <w:rPr>
          <w:b/>
          <w:sz w:val="22"/>
          <w:szCs w:val="22"/>
        </w:rPr>
        <w:t>адресою</w:t>
      </w:r>
      <w:proofErr w:type="spellEnd"/>
      <w:r w:rsidR="005865D2" w:rsidRPr="00A63EC5">
        <w:rPr>
          <w:b/>
          <w:sz w:val="22"/>
          <w:szCs w:val="22"/>
        </w:rPr>
        <w:t>.</w:t>
      </w:r>
    </w:p>
    <w:p w14:paraId="786C8032" w14:textId="77777777" w:rsidR="005865D2" w:rsidRPr="00A63EC5" w:rsidRDefault="005865D2" w:rsidP="005865D2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63EC5">
        <w:rPr>
          <w:b/>
          <w:sz w:val="22"/>
          <w:szCs w:val="22"/>
        </w:rPr>
        <w:t>Зразок товару надається Учасником за власний рахунок. Після завершення перевірки якості зразок повертається Учаснику.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74"/>
        <w:gridCol w:w="4208"/>
      </w:tblGrid>
      <w:tr w:rsidR="00BC13F3" w:rsidRPr="00F17497" w14:paraId="17D899A6" w14:textId="77777777" w:rsidTr="00C72C44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274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208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C72C44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208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C72C44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1F89CD6D" w14:textId="72017D3C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08" w:type="dxa"/>
          </w:tcPr>
          <w:p w14:paraId="7C067823" w14:textId="7777777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1F3BDEAD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0180DC8D" w14:textId="7777777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3A51187A" w14:textId="54AB43E8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</w:t>
            </w:r>
            <w:r w:rsidR="008563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C72C44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208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C72C44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208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C72C44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lastRenderedPageBreak/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C72C44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208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C72C44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208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C72C44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208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C72C44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208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C72C44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208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C72C44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208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C72C44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208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C72C44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208" w:type="dxa"/>
          </w:tcPr>
          <w:p w14:paraId="70B8F3F7" w14:textId="064C6289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</w:t>
            </w:r>
            <w:r w:rsidR="00A11DDA">
              <w:rPr>
                <w:rFonts w:ascii="Times New Roman" w:hAnsi="Times New Roman" w:cs="Times New Roman"/>
                <w:sz w:val="22"/>
                <w:szCs w:val="22"/>
              </w:rPr>
              <w:t xml:space="preserve">та фінансовий звіт за 2024-2026рр. </w:t>
            </w:r>
            <w:r w:rsidR="007B04D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DC101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DC101C">
        <w:rPr>
          <w:rFonts w:eastAsia="Arial Unicode MS"/>
          <w:sz w:val="22"/>
          <w:szCs w:val="22"/>
        </w:rPr>
        <w:lastRenderedPageBreak/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0592F65A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AA386D">
        <w:rPr>
          <w:rFonts w:eastAsia="Arial Unicode MS"/>
          <w:sz w:val="22"/>
          <w:szCs w:val="22"/>
        </w:rPr>
        <w:t>5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1BE92A67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</w:t>
      </w:r>
      <w:r w:rsidR="005A5F8A" w:rsidRPr="000C39B5">
        <w:rPr>
          <w:rFonts w:eastAsia="Arial Unicode MS"/>
          <w:sz w:val="22"/>
          <w:szCs w:val="22"/>
        </w:rPr>
        <w:t xml:space="preserve">вказати її в Додатку </w:t>
      </w:r>
      <w:r w:rsidR="00A63842" w:rsidRPr="000C39B5">
        <w:rPr>
          <w:rFonts w:eastAsia="Arial Unicode MS"/>
          <w:sz w:val="22"/>
          <w:szCs w:val="22"/>
        </w:rPr>
        <w:t>№</w:t>
      </w:r>
      <w:r w:rsidR="00AA386D" w:rsidRPr="000C39B5">
        <w:rPr>
          <w:rFonts w:eastAsia="Arial Unicode MS"/>
          <w:sz w:val="22"/>
          <w:szCs w:val="22"/>
        </w:rPr>
        <w:t>2</w:t>
      </w:r>
      <w:r w:rsidR="005A5F8A" w:rsidRPr="000C39B5">
        <w:rPr>
          <w:rFonts w:eastAsia="Arial Unicode MS"/>
          <w:sz w:val="22"/>
          <w:szCs w:val="22"/>
        </w:rPr>
        <w:t>.</w:t>
      </w:r>
      <w:r w:rsidR="00FD1BA5" w:rsidRPr="000C39B5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0CCD1A1B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A43A36">
        <w:rPr>
          <w:color w:val="EE0000"/>
          <w:sz w:val="22"/>
          <w:szCs w:val="22"/>
        </w:rPr>
        <w:t xml:space="preserve">надати фото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430B0008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7FB0E074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A386D">
        <w:rPr>
          <w:color w:val="000000"/>
          <w:sz w:val="22"/>
          <w:szCs w:val="22"/>
          <w:lang w:eastAsia="uk-UA"/>
        </w:rPr>
        <w:t>2,№ 3,№4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68E5FA50" w14:textId="45060592" w:rsidR="00A627B6" w:rsidRDefault="00E65819" w:rsidP="00A5373D">
      <w:pPr>
        <w:ind w:right="-23" w:firstLine="357"/>
        <w:jc w:val="both"/>
        <w:rPr>
          <w:b/>
          <w:bCs/>
          <w:i/>
          <w:iCs/>
          <w:color w:val="000000"/>
          <w:sz w:val="20"/>
          <w:szCs w:val="20"/>
          <w:lang w:eastAsia="uk-UA"/>
        </w:rPr>
      </w:pPr>
      <w:r w:rsidRPr="000C39B5">
        <w:rPr>
          <w:sz w:val="22"/>
          <w:szCs w:val="22"/>
        </w:rPr>
        <w:t xml:space="preserve">Перед підписанням Договору обов'язкове попереднє надання Постачальником демонстраційного зразку набору для погодження Замовником протягом </w:t>
      </w:r>
      <w:r w:rsidR="007F5440" w:rsidRPr="000C39B5">
        <w:rPr>
          <w:sz w:val="22"/>
          <w:szCs w:val="22"/>
        </w:rPr>
        <w:t>3-5</w:t>
      </w:r>
      <w:r w:rsidR="008423FE" w:rsidRPr="000C39B5">
        <w:rPr>
          <w:sz w:val="22"/>
          <w:szCs w:val="22"/>
          <w:lang w:val="ru-RU"/>
        </w:rPr>
        <w:t xml:space="preserve"> </w:t>
      </w:r>
      <w:r w:rsidRPr="000C39B5">
        <w:rPr>
          <w:sz w:val="22"/>
          <w:szCs w:val="22"/>
        </w:rPr>
        <w:t>календарних днів з моменту обрання Постачальника переможцем.</w:t>
      </w:r>
      <w:r w:rsidR="00A627B6" w:rsidRPr="000C39B5">
        <w:rPr>
          <w:b/>
          <w:bCs/>
          <w:i/>
          <w:iCs/>
          <w:color w:val="000000"/>
          <w:sz w:val="20"/>
          <w:szCs w:val="20"/>
          <w:lang w:eastAsia="uk-UA"/>
        </w:rPr>
        <w:t xml:space="preserve"> (перелік продукції в наборі повинен включати по 1 </w:t>
      </w:r>
      <w:proofErr w:type="spellStart"/>
      <w:r w:rsidR="00A627B6" w:rsidRPr="000C39B5">
        <w:rPr>
          <w:b/>
          <w:bCs/>
          <w:i/>
          <w:iCs/>
          <w:color w:val="000000"/>
          <w:sz w:val="20"/>
          <w:szCs w:val="20"/>
          <w:lang w:eastAsia="uk-UA"/>
        </w:rPr>
        <w:t>уп</w:t>
      </w:r>
      <w:proofErr w:type="spellEnd"/>
      <w:r w:rsidR="00A627B6" w:rsidRPr="000C39B5">
        <w:rPr>
          <w:b/>
          <w:bCs/>
          <w:i/>
          <w:iCs/>
          <w:color w:val="000000"/>
          <w:sz w:val="20"/>
          <w:szCs w:val="20"/>
          <w:lang w:eastAsia="uk-UA"/>
        </w:rPr>
        <w:t>./шт. кожної позиції згідно Додатку №2) за</w:t>
      </w:r>
      <w:r w:rsidR="00C152E9" w:rsidRPr="000C39B5">
        <w:rPr>
          <w:b/>
          <w:bCs/>
          <w:i/>
          <w:iCs/>
          <w:color w:val="000000"/>
          <w:sz w:val="20"/>
          <w:szCs w:val="20"/>
          <w:lang w:eastAsia="uk-UA"/>
        </w:rPr>
        <w:t xml:space="preserve"> наданою </w:t>
      </w:r>
      <w:proofErr w:type="spellStart"/>
      <w:r w:rsidR="00C152E9" w:rsidRPr="000C39B5">
        <w:rPr>
          <w:b/>
          <w:bCs/>
          <w:i/>
          <w:iCs/>
          <w:color w:val="000000"/>
          <w:sz w:val="20"/>
          <w:szCs w:val="20"/>
          <w:lang w:eastAsia="uk-UA"/>
        </w:rPr>
        <w:t>адресою</w:t>
      </w:r>
      <w:proofErr w:type="spellEnd"/>
      <w:r w:rsidR="00E52935" w:rsidRPr="000C39B5">
        <w:rPr>
          <w:b/>
          <w:bCs/>
          <w:i/>
          <w:iCs/>
          <w:color w:val="000000"/>
          <w:sz w:val="20"/>
          <w:szCs w:val="20"/>
          <w:lang w:eastAsia="uk-UA"/>
        </w:rPr>
        <w:t>.</w:t>
      </w:r>
      <w:r w:rsidRPr="000C39B5">
        <w:rPr>
          <w:sz w:val="22"/>
          <w:szCs w:val="22"/>
        </w:rPr>
        <w:t xml:space="preserve"> Замовлення без попереднього погодження зразку набору не буде прийняте. Лише після повного погодження демонстраційного зразку, буде укладено договір з переможцем.</w:t>
      </w:r>
      <w:r w:rsidR="00A5373D">
        <w:rPr>
          <w:sz w:val="22"/>
          <w:szCs w:val="22"/>
        </w:rPr>
        <w:t xml:space="preserve"> </w:t>
      </w:r>
      <w:r w:rsidR="00A627B6" w:rsidRPr="0069306E">
        <w:rPr>
          <w:b/>
          <w:bCs/>
          <w:i/>
          <w:iCs/>
          <w:color w:val="EE0000"/>
          <w:sz w:val="20"/>
          <w:szCs w:val="20"/>
          <w:lang w:eastAsia="uk-UA"/>
        </w:rPr>
        <w:t xml:space="preserve">Зверніть увагу, </w:t>
      </w:r>
      <w:r w:rsidR="00A627B6" w:rsidRPr="0069306E">
        <w:rPr>
          <w:b/>
          <w:bCs/>
          <w:i/>
          <w:iCs/>
          <w:color w:val="000000" w:themeColor="text1"/>
          <w:sz w:val="20"/>
          <w:szCs w:val="20"/>
          <w:lang w:eastAsia="uk-UA"/>
        </w:rPr>
        <w:t>продукція може бути використана в цілях тестування, апробації або внутрішньої перевірки якості.</w:t>
      </w:r>
      <w:r w:rsidR="00A5373D">
        <w:rPr>
          <w:b/>
          <w:bCs/>
          <w:i/>
          <w:iCs/>
          <w:color w:val="000000" w:themeColor="text1"/>
          <w:sz w:val="20"/>
          <w:szCs w:val="20"/>
          <w:lang w:eastAsia="uk-UA"/>
        </w:rPr>
        <w:t xml:space="preserve"> </w:t>
      </w:r>
      <w:r w:rsidR="00A627B6" w:rsidRPr="00625FD6">
        <w:rPr>
          <w:b/>
          <w:bCs/>
          <w:i/>
          <w:iCs/>
          <w:color w:val="000000"/>
          <w:sz w:val="20"/>
          <w:szCs w:val="20"/>
          <w:lang w:eastAsia="uk-UA"/>
        </w:rPr>
        <w:t>Надані Зразки будуть повернуті постачальнику після завершення цієї закупівлі.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72B64AB8" w:rsidR="00564164" w:rsidRPr="00C32608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7B04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F78F0FD" w14:textId="564DA1AA" w:rsidR="00C32608" w:rsidRDefault="00C32608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Розподіл </w:t>
      </w:r>
      <w:r w:rsidR="00361032">
        <w:rPr>
          <w:rFonts w:ascii="Times New Roman" w:eastAsia="Times New Roman" w:hAnsi="Times New Roman" w:cs="Times New Roman"/>
          <w:sz w:val="22"/>
          <w:szCs w:val="22"/>
        </w:rPr>
        <w:t>продукції у формі Додатку №3 до Запиту</w:t>
      </w:r>
      <w:r w:rsidR="006854CE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5939D91" w14:textId="7B3FD743" w:rsidR="00361032" w:rsidRDefault="00361032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Візуалізація у формі Додатку №</w:t>
      </w:r>
      <w:r w:rsidR="006854CE"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Запиту</w:t>
      </w:r>
      <w:r w:rsidR="006854CE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40EF114B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46100">
        <w:rPr>
          <w:b/>
          <w:bCs/>
          <w:sz w:val="22"/>
          <w:szCs w:val="22"/>
          <w:highlight w:val="yellow"/>
        </w:rPr>
        <w:t xml:space="preserve">до 18:00 </w:t>
      </w:r>
      <w:r w:rsidR="00DF60A1" w:rsidRPr="00B46100">
        <w:rPr>
          <w:b/>
          <w:bCs/>
          <w:sz w:val="22"/>
          <w:szCs w:val="22"/>
          <w:highlight w:val="yellow"/>
        </w:rPr>
        <w:t>«</w:t>
      </w:r>
      <w:r w:rsidR="00526181">
        <w:rPr>
          <w:b/>
          <w:bCs/>
          <w:sz w:val="22"/>
          <w:szCs w:val="22"/>
          <w:highlight w:val="yellow"/>
        </w:rPr>
        <w:t>06</w:t>
      </w:r>
      <w:r w:rsidR="00DF60A1" w:rsidRPr="00B46100">
        <w:rPr>
          <w:b/>
          <w:bCs/>
          <w:sz w:val="22"/>
          <w:szCs w:val="22"/>
          <w:highlight w:val="yellow"/>
        </w:rPr>
        <w:t>»</w:t>
      </w:r>
      <w:r w:rsidR="00526181">
        <w:rPr>
          <w:b/>
          <w:bCs/>
          <w:sz w:val="22"/>
          <w:szCs w:val="22"/>
          <w:highlight w:val="yellow"/>
        </w:rPr>
        <w:t xml:space="preserve"> липня</w:t>
      </w:r>
      <w:r w:rsidR="00DF60A1" w:rsidRPr="00A05CEC">
        <w:rPr>
          <w:b/>
          <w:bCs/>
          <w:sz w:val="22"/>
          <w:szCs w:val="22"/>
          <w:highlight w:val="yellow"/>
        </w:rPr>
        <w:t xml:space="preserve"> </w:t>
      </w:r>
      <w:r w:rsidR="00DF60A1" w:rsidRPr="00526181">
        <w:rPr>
          <w:b/>
          <w:bCs/>
          <w:sz w:val="22"/>
          <w:szCs w:val="22"/>
          <w:highlight w:val="yellow"/>
        </w:rPr>
        <w:t>202</w:t>
      </w:r>
      <w:r w:rsidR="00526181" w:rsidRPr="00526181">
        <w:rPr>
          <w:b/>
          <w:bCs/>
          <w:sz w:val="22"/>
          <w:szCs w:val="22"/>
          <w:highlight w:val="yellow"/>
        </w:rPr>
        <w:t>6</w:t>
      </w:r>
      <w:r w:rsidR="00DF60A1" w:rsidRPr="00526181">
        <w:rPr>
          <w:b/>
          <w:bCs/>
          <w:sz w:val="22"/>
          <w:szCs w:val="22"/>
          <w:highlight w:val="yellow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lastRenderedPageBreak/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7BA5D68E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CC7D16">
        <w:rPr>
          <w:b/>
          <w:sz w:val="22"/>
          <w:szCs w:val="22"/>
          <w:highlight w:val="yellow"/>
        </w:rPr>
        <w:t>«</w:t>
      </w:r>
      <w:r w:rsidR="00526181">
        <w:rPr>
          <w:b/>
          <w:sz w:val="22"/>
          <w:szCs w:val="22"/>
          <w:highlight w:val="yellow"/>
        </w:rPr>
        <w:t>07</w:t>
      </w:r>
      <w:r w:rsidRPr="00CC7D16">
        <w:rPr>
          <w:b/>
          <w:sz w:val="22"/>
          <w:szCs w:val="22"/>
          <w:highlight w:val="yellow"/>
        </w:rPr>
        <w:t xml:space="preserve">» </w:t>
      </w:r>
      <w:r w:rsidR="00526181">
        <w:rPr>
          <w:b/>
          <w:sz w:val="22"/>
          <w:szCs w:val="22"/>
          <w:highlight w:val="yellow"/>
        </w:rPr>
        <w:t>липня</w:t>
      </w:r>
      <w:r w:rsidRPr="00CC7D16">
        <w:rPr>
          <w:b/>
          <w:sz w:val="22"/>
          <w:szCs w:val="22"/>
          <w:highlight w:val="yellow"/>
        </w:rPr>
        <w:t xml:space="preserve"> </w:t>
      </w:r>
      <w:r w:rsidRPr="00526181">
        <w:rPr>
          <w:b/>
          <w:sz w:val="22"/>
          <w:szCs w:val="22"/>
          <w:highlight w:val="yellow"/>
        </w:rPr>
        <w:t>202</w:t>
      </w:r>
      <w:r w:rsidR="00526181" w:rsidRPr="00526181">
        <w:rPr>
          <w:b/>
          <w:sz w:val="22"/>
          <w:szCs w:val="22"/>
          <w:highlight w:val="yellow"/>
        </w:rPr>
        <w:t>6</w:t>
      </w:r>
      <w:r w:rsidRPr="00526181">
        <w:rPr>
          <w:b/>
          <w:sz w:val="22"/>
          <w:szCs w:val="22"/>
          <w:highlight w:val="yellow"/>
        </w:rPr>
        <w:t>_ року</w:t>
      </w:r>
      <w:r w:rsidR="00352467" w:rsidRPr="00526181">
        <w:rPr>
          <w:b/>
          <w:sz w:val="22"/>
          <w:szCs w:val="22"/>
          <w:highlight w:val="yellow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1645F2E3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FE014A">
        <w:rPr>
          <w:b/>
          <w:sz w:val="22"/>
          <w:szCs w:val="22"/>
          <w:highlight w:val="yellow"/>
        </w:rPr>
        <w:t>«</w:t>
      </w:r>
      <w:r w:rsidR="00526181">
        <w:rPr>
          <w:b/>
          <w:sz w:val="22"/>
          <w:szCs w:val="22"/>
          <w:highlight w:val="yellow"/>
        </w:rPr>
        <w:t>08</w:t>
      </w:r>
      <w:r w:rsidRPr="00FE014A">
        <w:rPr>
          <w:b/>
          <w:sz w:val="22"/>
          <w:szCs w:val="22"/>
          <w:highlight w:val="yellow"/>
        </w:rPr>
        <w:t>»</w:t>
      </w:r>
      <w:r w:rsidR="00526181">
        <w:rPr>
          <w:b/>
          <w:sz w:val="22"/>
          <w:szCs w:val="22"/>
          <w:highlight w:val="yellow"/>
        </w:rPr>
        <w:t>липня</w:t>
      </w:r>
      <w:r w:rsidRPr="00FE014A">
        <w:rPr>
          <w:b/>
          <w:sz w:val="22"/>
          <w:szCs w:val="22"/>
          <w:highlight w:val="yellow"/>
        </w:rPr>
        <w:t xml:space="preserve"> </w:t>
      </w:r>
      <w:r w:rsidRPr="00526181">
        <w:rPr>
          <w:b/>
          <w:sz w:val="22"/>
          <w:szCs w:val="22"/>
          <w:highlight w:val="yellow"/>
        </w:rPr>
        <w:t>202</w:t>
      </w:r>
      <w:r w:rsidR="00526181" w:rsidRPr="00526181">
        <w:rPr>
          <w:b/>
          <w:sz w:val="22"/>
          <w:szCs w:val="22"/>
          <w:highlight w:val="yellow"/>
        </w:rPr>
        <w:t>6</w:t>
      </w:r>
      <w:r w:rsidRPr="00526181">
        <w:rPr>
          <w:b/>
          <w:sz w:val="22"/>
          <w:szCs w:val="22"/>
          <w:highlight w:val="yellow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02F1030F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6F0A95">
        <w:rPr>
          <w:b/>
          <w:color w:val="FF0000"/>
          <w:sz w:val="22"/>
          <w:szCs w:val="22"/>
        </w:rPr>
        <w:t>3112-3113</w:t>
      </w:r>
      <w:r w:rsidR="006F0A95">
        <w:rPr>
          <w:b/>
          <w:color w:val="FF0000"/>
          <w:sz w:val="22"/>
          <w:szCs w:val="22"/>
          <w:lang w:val="en-US"/>
        </w:rPr>
        <w:t>NP</w:t>
      </w:r>
      <w:r w:rsidR="006F0A95">
        <w:rPr>
          <w:b/>
          <w:bCs/>
          <w:color w:val="FF0000"/>
          <w:sz w:val="22"/>
          <w:szCs w:val="22"/>
        </w:rPr>
        <w:t>.</w:t>
      </w:r>
      <w:r>
        <w:rPr>
          <w:b/>
          <w:bCs/>
          <w:color w:val="FF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465305" w:rsidRPr="0092050E">
        <w:rPr>
          <w:b/>
          <w:bCs/>
          <w:color w:val="FF0000"/>
          <w:sz w:val="22"/>
          <w:szCs w:val="22"/>
        </w:rPr>
        <w:t xml:space="preserve">Індивідуальні </w:t>
      </w:r>
      <w:r w:rsidR="00465305">
        <w:rPr>
          <w:color w:val="FF0000"/>
          <w:sz w:val="22"/>
          <w:szCs w:val="22"/>
        </w:rPr>
        <w:t>г</w:t>
      </w:r>
      <w:r w:rsidR="00A23275">
        <w:rPr>
          <w:b/>
          <w:color w:val="FF0000"/>
          <w:sz w:val="22"/>
          <w:szCs w:val="22"/>
        </w:rPr>
        <w:t>ігієнічні набори.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25B7619D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6B2932">
        <w:rPr>
          <w:b/>
          <w:color w:val="FF0000"/>
          <w:sz w:val="22"/>
          <w:szCs w:val="22"/>
        </w:rPr>
        <w:t>3112-3113</w:t>
      </w:r>
      <w:r w:rsidR="006F0A95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>.</w:t>
      </w:r>
      <w:r w:rsidR="006F0A95" w:rsidRPr="006F0A95">
        <w:rPr>
          <w:b/>
          <w:bCs/>
          <w:color w:val="FF0000"/>
          <w:sz w:val="22"/>
          <w:szCs w:val="22"/>
        </w:rPr>
        <w:t xml:space="preserve"> </w:t>
      </w:r>
      <w:r w:rsidR="006F0A95" w:rsidRPr="00640D3B">
        <w:rPr>
          <w:b/>
          <w:bCs/>
          <w:color w:val="FF0000"/>
          <w:sz w:val="22"/>
          <w:szCs w:val="22"/>
        </w:rPr>
        <w:t>НАЗВА УЧАСНИКА</w:t>
      </w:r>
      <w:r w:rsidRPr="00640D3B">
        <w:rPr>
          <w:b/>
          <w:bCs/>
          <w:color w:val="FF0000"/>
          <w:sz w:val="22"/>
          <w:szCs w:val="22"/>
        </w:rPr>
        <w:t>.</w:t>
      </w:r>
      <w:r w:rsidRPr="00640D3B">
        <w:rPr>
          <w:color w:val="FF0000"/>
          <w:sz w:val="22"/>
          <w:szCs w:val="22"/>
        </w:rPr>
        <w:t xml:space="preserve"> </w:t>
      </w:r>
      <w:r w:rsidR="00443FF9" w:rsidRPr="00CD4D30">
        <w:rPr>
          <w:b/>
          <w:bCs/>
          <w:color w:val="FF0000"/>
          <w:sz w:val="22"/>
          <w:szCs w:val="22"/>
        </w:rPr>
        <w:t xml:space="preserve">Індивідуальні </w:t>
      </w:r>
      <w:r w:rsidR="00465305" w:rsidRPr="00CD4D30">
        <w:rPr>
          <w:b/>
          <w:bCs/>
          <w:color w:val="FF0000"/>
          <w:sz w:val="22"/>
          <w:szCs w:val="22"/>
        </w:rPr>
        <w:t>г</w:t>
      </w:r>
      <w:r w:rsidR="00A23275" w:rsidRPr="00CD4D30">
        <w:rPr>
          <w:b/>
          <w:bCs/>
          <w:color w:val="FF0000"/>
          <w:sz w:val="22"/>
          <w:szCs w:val="22"/>
        </w:rPr>
        <w:t>ігієнічні набори</w:t>
      </w:r>
      <w:r w:rsidR="00A23275">
        <w:rPr>
          <w:b/>
          <w:color w:val="FF0000"/>
          <w:sz w:val="22"/>
          <w:szCs w:val="22"/>
        </w:rPr>
        <w:t>.</w:t>
      </w:r>
      <w:r w:rsidR="00A23275" w:rsidRPr="00640D3B">
        <w:rPr>
          <w:b/>
          <w:bCs/>
          <w:color w:val="FF0000"/>
          <w:sz w:val="22"/>
          <w:szCs w:val="22"/>
        </w:rPr>
        <w:t xml:space="preserve"> </w:t>
      </w:r>
      <w:r w:rsidR="00A23275" w:rsidRPr="001F003B">
        <w:rPr>
          <w:b/>
          <w:bCs/>
          <w:sz w:val="22"/>
          <w:szCs w:val="22"/>
        </w:rPr>
        <w:t xml:space="preserve"> </w:t>
      </w:r>
      <w:r w:rsidR="006F0A95" w:rsidRPr="00250F0B">
        <w:rPr>
          <w:b/>
          <w:color w:val="EE0000"/>
          <w:sz w:val="22"/>
          <w:szCs w:val="22"/>
        </w:rPr>
        <w:t>.</w:t>
      </w:r>
      <w:r w:rsidR="006F0A95" w:rsidRPr="001F003B">
        <w:rPr>
          <w:b/>
          <w:sz w:val="22"/>
          <w:szCs w:val="22"/>
        </w:rPr>
        <w:t>_</w:t>
      </w:r>
      <w:r w:rsidRPr="001F003B">
        <w:rPr>
          <w:b/>
          <w:sz w:val="22"/>
          <w:szCs w:val="22"/>
        </w:rPr>
        <w:t xml:space="preserve">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11CF42E6" w14:textId="77777777" w:rsidR="006B2932" w:rsidRDefault="00A6690A" w:rsidP="006B293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</w:p>
    <w:p w14:paraId="34FB84E5" w14:textId="46FDCDDC" w:rsidR="00A6690A" w:rsidRPr="00BA79E0" w:rsidRDefault="00A6690A" w:rsidP="006B293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</w:t>
      </w:r>
      <w:r w:rsidRPr="003B16C2">
        <w:rPr>
          <w:bCs/>
          <w:spacing w:val="-4"/>
          <w:sz w:val="22"/>
          <w:szCs w:val="22"/>
        </w:rPr>
        <w:lastRenderedPageBreak/>
        <w:t>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C4EDBA4" w14:textId="728F5AE0" w:rsidR="001D2FE8" w:rsidRPr="006B31EF" w:rsidRDefault="00CD4D30" w:rsidP="001D2FE8">
      <w:pPr>
        <w:pStyle w:val="af5"/>
        <w:ind w:firstLine="357"/>
        <w:rPr>
          <w:i/>
          <w:sz w:val="22"/>
          <w:szCs w:val="22"/>
        </w:rPr>
      </w:pPr>
      <w:bookmarkStart w:id="2" w:name="_Hlk154479470"/>
      <w:r>
        <w:rPr>
          <w:i/>
          <w:sz w:val="22"/>
          <w:szCs w:val="22"/>
        </w:rPr>
        <w:t>Г</w:t>
      </w:r>
      <w:r w:rsidR="001D2FE8" w:rsidRPr="00BC3581">
        <w:rPr>
          <w:i/>
          <w:sz w:val="22"/>
          <w:szCs w:val="22"/>
        </w:rPr>
        <w:t>олов</w:t>
      </w:r>
      <w:r>
        <w:rPr>
          <w:i/>
          <w:sz w:val="22"/>
          <w:szCs w:val="22"/>
        </w:rPr>
        <w:t>а</w:t>
      </w:r>
      <w:r w:rsidR="001D2FE8" w:rsidRPr="00BC3581">
        <w:rPr>
          <w:i/>
          <w:sz w:val="22"/>
          <w:szCs w:val="22"/>
        </w:rPr>
        <w:t xml:space="preserve"> тендерного комітету</w:t>
      </w:r>
      <w:r w:rsidR="001D2FE8" w:rsidRPr="00BC3581">
        <w:rPr>
          <w:i/>
          <w:sz w:val="22"/>
          <w:szCs w:val="22"/>
        </w:rPr>
        <w:tab/>
      </w:r>
      <w:r w:rsidR="001D2FE8" w:rsidRPr="00BC3581">
        <w:rPr>
          <w:i/>
          <w:sz w:val="22"/>
          <w:szCs w:val="22"/>
        </w:rPr>
        <w:tab/>
        <w:t xml:space="preserve">                        </w:t>
      </w:r>
      <w:r w:rsidR="001D2FE8" w:rsidRPr="00BC3581">
        <w:rPr>
          <w:i/>
          <w:sz w:val="22"/>
          <w:szCs w:val="22"/>
        </w:rPr>
        <w:tab/>
        <w:t>___________</w:t>
      </w:r>
      <w:r>
        <w:rPr>
          <w:i/>
          <w:sz w:val="22"/>
          <w:szCs w:val="22"/>
        </w:rPr>
        <w:t>_________</w:t>
      </w:r>
      <w:proofErr w:type="spellStart"/>
      <w:r>
        <w:rPr>
          <w:i/>
          <w:sz w:val="22"/>
          <w:szCs w:val="22"/>
        </w:rPr>
        <w:t>Ошовська</w:t>
      </w:r>
      <w:proofErr w:type="spellEnd"/>
      <w:r>
        <w:rPr>
          <w:i/>
          <w:sz w:val="22"/>
          <w:szCs w:val="22"/>
        </w:rPr>
        <w:t xml:space="preserve"> Р.І.</w:t>
      </w:r>
    </w:p>
    <w:p w14:paraId="0E7B5896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1DD5ADE4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32B60FCF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67441511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3F2FFE73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793C4FE1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0F1512ED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78388F7A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6E57D5CF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68C77278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20A7B254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73FF8C6F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0C4DFA3D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73842475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1A1A050F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1889372D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6EA468F6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364B5912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641CDDCD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41149F16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46674438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5892AEE4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21CC08C0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453F33D8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45B74463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57609B17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374BEB6C" w14:textId="77777777" w:rsidR="00EF281F" w:rsidRDefault="00EF281F" w:rsidP="005F647E">
      <w:pPr>
        <w:jc w:val="right"/>
        <w:rPr>
          <w:b/>
          <w:bCs/>
          <w:sz w:val="22"/>
          <w:szCs w:val="22"/>
        </w:rPr>
      </w:pPr>
    </w:p>
    <w:p w14:paraId="0C99FA48" w14:textId="77777777" w:rsidR="00EF281F" w:rsidRDefault="00EF281F" w:rsidP="005F647E">
      <w:pPr>
        <w:jc w:val="right"/>
        <w:rPr>
          <w:b/>
          <w:bCs/>
          <w:sz w:val="22"/>
          <w:szCs w:val="22"/>
        </w:rPr>
      </w:pPr>
    </w:p>
    <w:p w14:paraId="0784CD99" w14:textId="77777777" w:rsidR="00EF281F" w:rsidRDefault="00EF281F" w:rsidP="005F647E">
      <w:pPr>
        <w:jc w:val="right"/>
        <w:rPr>
          <w:b/>
          <w:bCs/>
          <w:sz w:val="22"/>
          <w:szCs w:val="22"/>
        </w:rPr>
      </w:pPr>
    </w:p>
    <w:p w14:paraId="24D55686" w14:textId="77777777" w:rsidR="00EF281F" w:rsidRDefault="00EF281F" w:rsidP="005F647E">
      <w:pPr>
        <w:jc w:val="right"/>
        <w:rPr>
          <w:b/>
          <w:bCs/>
          <w:sz w:val="22"/>
          <w:szCs w:val="22"/>
        </w:rPr>
      </w:pPr>
    </w:p>
    <w:p w14:paraId="6A3F777A" w14:textId="77777777" w:rsidR="00EF281F" w:rsidRDefault="00EF281F" w:rsidP="005F647E">
      <w:pPr>
        <w:jc w:val="right"/>
        <w:rPr>
          <w:b/>
          <w:bCs/>
          <w:sz w:val="22"/>
          <w:szCs w:val="22"/>
        </w:rPr>
      </w:pPr>
    </w:p>
    <w:p w14:paraId="71733216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479BB9CF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311BD226" w14:textId="77777777" w:rsidR="001D2FE8" w:rsidRDefault="001D2FE8" w:rsidP="005F647E">
      <w:pPr>
        <w:jc w:val="right"/>
        <w:rPr>
          <w:b/>
          <w:bCs/>
          <w:sz w:val="22"/>
          <w:szCs w:val="22"/>
        </w:rPr>
      </w:pPr>
    </w:p>
    <w:p w14:paraId="6AA2CB22" w14:textId="34A8218C" w:rsidR="000B129C" w:rsidRPr="00557A29" w:rsidRDefault="000B129C" w:rsidP="005F647E">
      <w:pPr>
        <w:jc w:val="right"/>
        <w:rPr>
          <w:sz w:val="22"/>
          <w:szCs w:val="22"/>
        </w:rPr>
      </w:pPr>
      <w:r w:rsidRPr="00557A29">
        <w:rPr>
          <w:b/>
          <w:bCs/>
          <w:sz w:val="22"/>
          <w:szCs w:val="22"/>
        </w:rPr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Pr="00557A29">
        <w:rPr>
          <w:b/>
          <w:bCs/>
          <w:sz w:val="22"/>
          <w:szCs w:val="22"/>
        </w:rPr>
        <w:t>1</w:t>
      </w:r>
      <w:r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</w:t>
      </w:r>
    </w:p>
    <w:p w14:paraId="66C8F9CE" w14:textId="60405ECB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2"/>
      <w:r w:rsidR="00F62B45">
        <w:rPr>
          <w:spacing w:val="-4"/>
          <w:sz w:val="22"/>
          <w:szCs w:val="22"/>
        </w:rPr>
        <w:t>індивідуальних гігієнічних наборів</w:t>
      </w:r>
      <w:r w:rsidR="002F614C" w:rsidRPr="000B48D8">
        <w:rPr>
          <w:spacing w:val="-4"/>
          <w:sz w:val="22"/>
          <w:szCs w:val="22"/>
        </w:rPr>
        <w:t xml:space="preserve">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6485" w14:textId="77777777" w:rsidR="001C2670" w:rsidRDefault="001C2670" w:rsidP="00B948CF">
      <w:r>
        <w:separator/>
      </w:r>
    </w:p>
  </w:endnote>
  <w:endnote w:type="continuationSeparator" w:id="0">
    <w:p w14:paraId="598D49DB" w14:textId="77777777" w:rsidR="001C2670" w:rsidRDefault="001C2670" w:rsidP="00B948CF">
      <w:r>
        <w:continuationSeparator/>
      </w:r>
    </w:p>
  </w:endnote>
  <w:endnote w:type="continuationNotice" w:id="1">
    <w:p w14:paraId="576450AD" w14:textId="77777777" w:rsidR="001C2670" w:rsidRDefault="001C2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8383" w14:textId="77777777" w:rsidR="001C2670" w:rsidRDefault="001C2670" w:rsidP="00B948CF">
      <w:r>
        <w:separator/>
      </w:r>
    </w:p>
  </w:footnote>
  <w:footnote w:type="continuationSeparator" w:id="0">
    <w:p w14:paraId="643067AB" w14:textId="77777777" w:rsidR="001C2670" w:rsidRDefault="001C2670" w:rsidP="00B948CF">
      <w:r>
        <w:continuationSeparator/>
      </w:r>
    </w:p>
  </w:footnote>
  <w:footnote w:type="continuationNotice" w:id="1">
    <w:p w14:paraId="6EF3AE9A" w14:textId="77777777" w:rsidR="001C2670" w:rsidRDefault="001C2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45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9B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4F8B"/>
    <w:rsid w:val="001662CA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670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2FE8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E6AAB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02A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555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56CC5"/>
    <w:rsid w:val="003608C8"/>
    <w:rsid w:val="00360927"/>
    <w:rsid w:val="00361032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5DC1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3FF9"/>
    <w:rsid w:val="00445CFE"/>
    <w:rsid w:val="004472F3"/>
    <w:rsid w:val="004501F2"/>
    <w:rsid w:val="00456E5A"/>
    <w:rsid w:val="0046488C"/>
    <w:rsid w:val="00465079"/>
    <w:rsid w:val="00465305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181"/>
    <w:rsid w:val="0052674D"/>
    <w:rsid w:val="005273B0"/>
    <w:rsid w:val="005276CD"/>
    <w:rsid w:val="00532644"/>
    <w:rsid w:val="005335D7"/>
    <w:rsid w:val="005348FE"/>
    <w:rsid w:val="00534905"/>
    <w:rsid w:val="00534B82"/>
    <w:rsid w:val="005409DD"/>
    <w:rsid w:val="005428ED"/>
    <w:rsid w:val="00542AAA"/>
    <w:rsid w:val="00543CBD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67147"/>
    <w:rsid w:val="00571608"/>
    <w:rsid w:val="00571E08"/>
    <w:rsid w:val="00577961"/>
    <w:rsid w:val="0058200F"/>
    <w:rsid w:val="00584CC6"/>
    <w:rsid w:val="00585B94"/>
    <w:rsid w:val="005865D2"/>
    <w:rsid w:val="00587617"/>
    <w:rsid w:val="0058795C"/>
    <w:rsid w:val="0059286B"/>
    <w:rsid w:val="00593014"/>
    <w:rsid w:val="00593049"/>
    <w:rsid w:val="0059440E"/>
    <w:rsid w:val="00595AEF"/>
    <w:rsid w:val="00596E59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3C7A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54CE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2932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330E"/>
    <w:rsid w:val="006D5710"/>
    <w:rsid w:val="006E15B2"/>
    <w:rsid w:val="006E2DC6"/>
    <w:rsid w:val="006E55DD"/>
    <w:rsid w:val="006E5E41"/>
    <w:rsid w:val="006E7BF0"/>
    <w:rsid w:val="006F07C6"/>
    <w:rsid w:val="006F0A95"/>
    <w:rsid w:val="006F482D"/>
    <w:rsid w:val="006F48A8"/>
    <w:rsid w:val="006F670C"/>
    <w:rsid w:val="0070000F"/>
    <w:rsid w:val="007001F1"/>
    <w:rsid w:val="00700CFE"/>
    <w:rsid w:val="00701577"/>
    <w:rsid w:val="00704A3A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04DB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440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23FE"/>
    <w:rsid w:val="00843015"/>
    <w:rsid w:val="0084395C"/>
    <w:rsid w:val="00844C9D"/>
    <w:rsid w:val="0084564D"/>
    <w:rsid w:val="00845CD9"/>
    <w:rsid w:val="00851177"/>
    <w:rsid w:val="00855960"/>
    <w:rsid w:val="00856386"/>
    <w:rsid w:val="008574ED"/>
    <w:rsid w:val="00860B6F"/>
    <w:rsid w:val="00860E5D"/>
    <w:rsid w:val="00862F06"/>
    <w:rsid w:val="00863867"/>
    <w:rsid w:val="0086519E"/>
    <w:rsid w:val="00865956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50E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936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1DDA"/>
    <w:rsid w:val="00A12DE6"/>
    <w:rsid w:val="00A134C9"/>
    <w:rsid w:val="00A13694"/>
    <w:rsid w:val="00A217DF"/>
    <w:rsid w:val="00A23275"/>
    <w:rsid w:val="00A2336D"/>
    <w:rsid w:val="00A24684"/>
    <w:rsid w:val="00A25978"/>
    <w:rsid w:val="00A2636E"/>
    <w:rsid w:val="00A30BC3"/>
    <w:rsid w:val="00A31BC2"/>
    <w:rsid w:val="00A3563B"/>
    <w:rsid w:val="00A3721F"/>
    <w:rsid w:val="00A37570"/>
    <w:rsid w:val="00A41963"/>
    <w:rsid w:val="00A43A36"/>
    <w:rsid w:val="00A448EA"/>
    <w:rsid w:val="00A47601"/>
    <w:rsid w:val="00A476ED"/>
    <w:rsid w:val="00A507CB"/>
    <w:rsid w:val="00A514CD"/>
    <w:rsid w:val="00A526B6"/>
    <w:rsid w:val="00A52A59"/>
    <w:rsid w:val="00A5373D"/>
    <w:rsid w:val="00A53FD7"/>
    <w:rsid w:val="00A5452B"/>
    <w:rsid w:val="00A554D5"/>
    <w:rsid w:val="00A60480"/>
    <w:rsid w:val="00A6169D"/>
    <w:rsid w:val="00A627B6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92BEB"/>
    <w:rsid w:val="00AA00B6"/>
    <w:rsid w:val="00AA1421"/>
    <w:rsid w:val="00AA34AA"/>
    <w:rsid w:val="00AA386D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1F03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52E9"/>
    <w:rsid w:val="00C157FA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2608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3BEE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C44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148A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096"/>
    <w:rsid w:val="00CC3824"/>
    <w:rsid w:val="00CC387A"/>
    <w:rsid w:val="00CC3B22"/>
    <w:rsid w:val="00CC3D85"/>
    <w:rsid w:val="00CC6F56"/>
    <w:rsid w:val="00CC7D16"/>
    <w:rsid w:val="00CD0A7D"/>
    <w:rsid w:val="00CD2E56"/>
    <w:rsid w:val="00CD4D30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2D37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A77AE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101C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2935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281F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2B45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0CC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DE013BE"/>
    <w:rsid w:val="5E372A5D"/>
    <w:rsid w:val="67E7FE13"/>
    <w:rsid w:val="6EC2D13F"/>
    <w:rsid w:val="772B697B"/>
    <w:rsid w:val="7D7CB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51C06-BD63-4A83-B816-6A0D22AE8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15452</Words>
  <Characters>8809</Characters>
  <Application>Microsoft Office Word</Application>
  <DocSecurity>0</DocSecurity>
  <Lines>73</Lines>
  <Paragraphs>48</Paragraphs>
  <ScaleCrop>false</ScaleCrop>
  <Company>AUN of PLWH</Company>
  <LinksUpToDate>false</LinksUpToDate>
  <CharactersWithSpaces>24213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201</cp:revision>
  <cp:lastPrinted>2025-11-08T10:34:00Z</cp:lastPrinted>
  <dcterms:created xsi:type="dcterms:W3CDTF">2024-10-31T06:42:00Z</dcterms:created>
  <dcterms:modified xsi:type="dcterms:W3CDTF">2026-06-23T11:38:00Z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