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8EFB" w14:textId="6B04685F" w:rsidR="00B31FC3" w:rsidRPr="00B31FC3" w:rsidRDefault="00E54E1A" w:rsidP="00B31FC3">
      <w:pPr>
        <w:ind w:left="142" w:firstLine="284"/>
        <w:rPr>
          <w:b/>
          <w:bCs/>
          <w:sz w:val="22"/>
          <w:szCs w:val="22"/>
          <w:lang w:val="uk-UA"/>
        </w:rPr>
      </w:pPr>
      <w:r w:rsidRPr="7A33B6AD">
        <w:rPr>
          <w:b/>
          <w:bCs/>
          <w:sz w:val="22"/>
          <w:szCs w:val="22"/>
        </w:rPr>
        <w:t>м. Київ</w:t>
      </w:r>
      <w:r>
        <w:tab/>
      </w:r>
      <w:r>
        <w:tab/>
      </w:r>
      <w:r>
        <w:tab/>
      </w:r>
      <w:r w:rsidR="00B31FC3">
        <w:rPr>
          <w:lang w:val="uk-UA"/>
        </w:rPr>
        <w:t xml:space="preserve">   </w:t>
      </w:r>
      <w:r>
        <w:tab/>
      </w:r>
      <w:r>
        <w:tab/>
      </w:r>
      <w:r>
        <w:tab/>
      </w:r>
      <w:r>
        <w:tab/>
      </w:r>
      <w:r>
        <w:tab/>
      </w:r>
      <w:r w:rsidR="00B31FC3">
        <w:rPr>
          <w:lang w:val="uk-UA"/>
        </w:rPr>
        <w:t xml:space="preserve">        </w:t>
      </w:r>
      <w:r w:rsidR="00FC1FF6" w:rsidRPr="7A33B6AD">
        <w:rPr>
          <w:b/>
          <w:bCs/>
          <w:sz w:val="22"/>
          <w:szCs w:val="22"/>
        </w:rPr>
        <w:t xml:space="preserve">                   </w:t>
      </w:r>
      <w:r w:rsidR="00B31FC3">
        <w:rPr>
          <w:b/>
          <w:bCs/>
          <w:sz w:val="22"/>
          <w:szCs w:val="22"/>
          <w:lang w:val="uk-UA"/>
        </w:rPr>
        <w:t>«26» травня 2026 року</w:t>
      </w:r>
    </w:p>
    <w:p w14:paraId="3C5B8B2D" w14:textId="4417A9A2" w:rsidR="00DC7526" w:rsidRPr="00B31FC3" w:rsidRDefault="00E54E1A" w:rsidP="00B31FC3">
      <w:pPr>
        <w:ind w:left="142" w:firstLine="284"/>
        <w:jc w:val="right"/>
        <w:rPr>
          <w:b/>
          <w:bCs/>
          <w:strike/>
          <w:color w:val="EE0000"/>
          <w:sz w:val="22"/>
          <w:szCs w:val="22"/>
        </w:rPr>
      </w:pPr>
      <w:r w:rsidRPr="00B31FC3">
        <w:rPr>
          <w:b/>
          <w:bCs/>
          <w:strike/>
          <w:color w:val="EE0000"/>
          <w:sz w:val="22"/>
          <w:szCs w:val="22"/>
        </w:rPr>
        <w:t>«</w:t>
      </w:r>
      <w:r w:rsidR="00F80CC4" w:rsidRPr="00B31FC3">
        <w:rPr>
          <w:b/>
          <w:bCs/>
          <w:strike/>
          <w:color w:val="EE0000"/>
          <w:sz w:val="22"/>
          <w:szCs w:val="22"/>
          <w:lang w:val="uk-UA"/>
        </w:rPr>
        <w:t>19</w:t>
      </w:r>
      <w:r w:rsidRPr="00B31FC3">
        <w:rPr>
          <w:b/>
          <w:bCs/>
          <w:strike/>
          <w:color w:val="EE0000"/>
          <w:sz w:val="22"/>
          <w:szCs w:val="22"/>
        </w:rPr>
        <w:t>»</w:t>
      </w:r>
      <w:r w:rsidR="006D0A0B" w:rsidRPr="00B31FC3">
        <w:rPr>
          <w:b/>
          <w:bCs/>
          <w:strike/>
          <w:color w:val="EE0000"/>
          <w:sz w:val="22"/>
          <w:szCs w:val="22"/>
        </w:rPr>
        <w:t xml:space="preserve"> </w:t>
      </w:r>
      <w:r w:rsidR="00A869A9" w:rsidRPr="00B31FC3">
        <w:rPr>
          <w:b/>
          <w:bCs/>
          <w:strike/>
          <w:color w:val="EE0000"/>
          <w:sz w:val="22"/>
          <w:szCs w:val="22"/>
          <w:lang w:val="uk-UA"/>
        </w:rPr>
        <w:t xml:space="preserve">травня </w:t>
      </w:r>
      <w:r w:rsidRPr="00B31FC3">
        <w:rPr>
          <w:b/>
          <w:bCs/>
          <w:strike/>
          <w:color w:val="EE0000"/>
          <w:sz w:val="22"/>
          <w:szCs w:val="22"/>
        </w:rPr>
        <w:t>20</w:t>
      </w:r>
      <w:r w:rsidR="00FC1FF6" w:rsidRPr="00B31FC3">
        <w:rPr>
          <w:b/>
          <w:bCs/>
          <w:strike/>
          <w:color w:val="EE0000"/>
          <w:sz w:val="22"/>
          <w:szCs w:val="22"/>
        </w:rPr>
        <w:t>2</w:t>
      </w:r>
      <w:r w:rsidR="00A869A9" w:rsidRPr="00B31FC3">
        <w:rPr>
          <w:b/>
          <w:bCs/>
          <w:strike/>
          <w:color w:val="EE0000"/>
          <w:sz w:val="22"/>
          <w:szCs w:val="22"/>
          <w:lang w:val="uk-UA"/>
        </w:rPr>
        <w:t>6</w:t>
      </w:r>
      <w:r w:rsidR="002B1748" w:rsidRPr="00B31FC3">
        <w:rPr>
          <w:b/>
          <w:bCs/>
          <w:strike/>
          <w:color w:val="EE0000"/>
          <w:sz w:val="22"/>
          <w:szCs w:val="22"/>
        </w:rPr>
        <w:t xml:space="preserve"> </w:t>
      </w:r>
      <w:r w:rsidRPr="00B31FC3">
        <w:rPr>
          <w:b/>
          <w:bCs/>
          <w:strike/>
          <w:color w:val="EE0000"/>
          <w:sz w:val="22"/>
          <w:szCs w:val="22"/>
        </w:rPr>
        <w:t>р.</w:t>
      </w:r>
    </w:p>
    <w:p w14:paraId="09D3CC02" w14:textId="77777777" w:rsidR="00606079" w:rsidRDefault="00606079" w:rsidP="00F27382">
      <w:pPr>
        <w:rPr>
          <w:b/>
          <w:sz w:val="22"/>
          <w:szCs w:val="22"/>
          <w:lang w:val="uk-UA"/>
        </w:rPr>
      </w:pPr>
    </w:p>
    <w:p w14:paraId="1D461A42" w14:textId="5F63974A" w:rsidR="00203564" w:rsidRPr="00CD38A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D38A2" w:rsidRPr="000B6A36">
        <w:rPr>
          <w:b/>
          <w:bCs/>
          <w:i/>
          <w:iCs/>
          <w:color w:val="000000" w:themeColor="text1"/>
          <w:sz w:val="22"/>
          <w:szCs w:val="22"/>
          <w:lang w:val="uk-UA"/>
        </w:rPr>
        <w:t>3012</w:t>
      </w:r>
      <w:r w:rsidR="00CD38A2" w:rsidRPr="000B6A36">
        <w:rPr>
          <w:b/>
          <w:bCs/>
          <w:i/>
          <w:iCs/>
          <w:color w:val="000000" w:themeColor="text1"/>
          <w:sz w:val="22"/>
          <w:szCs w:val="22"/>
          <w:lang w:val="en-US"/>
        </w:rPr>
        <w:t>NP</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7B4668D"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014C86">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5C0ED3">
        <w:rPr>
          <w:sz w:val="22"/>
          <w:szCs w:val="22"/>
          <w:lang w:val="uk-UA"/>
        </w:rPr>
        <w:t>у</w:t>
      </w:r>
      <w:r w:rsidR="00D96756" w:rsidRPr="000F5452">
        <w:rPr>
          <w:sz w:val="22"/>
          <w:szCs w:val="22"/>
          <w:lang w:val="uk-UA"/>
        </w:rPr>
        <w:t xml:space="preserve"> на </w:t>
      </w:r>
      <w:r w:rsidRPr="000F5452">
        <w:rPr>
          <w:sz w:val="22"/>
          <w:szCs w:val="22"/>
          <w:lang w:val="uk-UA"/>
        </w:rPr>
        <w:t>місцеву закупівл</w:t>
      </w:r>
      <w:r w:rsidR="00AC2DCB">
        <w:rPr>
          <w:sz w:val="22"/>
          <w:szCs w:val="22"/>
          <w:lang w:val="uk-UA"/>
        </w:rPr>
        <w:t>ю</w:t>
      </w:r>
      <w:r w:rsidR="00552709">
        <w:rPr>
          <w:sz w:val="22"/>
          <w:szCs w:val="22"/>
          <w:lang w:val="uk-UA"/>
        </w:rPr>
        <w:t xml:space="preserve"> </w:t>
      </w:r>
      <w:r w:rsidR="00CD38A2">
        <w:rPr>
          <w:sz w:val="22"/>
          <w:szCs w:val="22"/>
          <w:lang w:val="uk-UA"/>
        </w:rPr>
        <w:t xml:space="preserve">послуг </w:t>
      </w:r>
      <w:r w:rsidR="00896984">
        <w:rPr>
          <w:sz w:val="22"/>
          <w:szCs w:val="22"/>
          <w:lang w:val="uk-UA"/>
        </w:rPr>
        <w:t>охорони</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966"/>
        <w:gridCol w:w="2315"/>
        <w:gridCol w:w="3321"/>
      </w:tblGrid>
      <w:tr w:rsidR="00A206D9" w:rsidRPr="000F5452" w14:paraId="428F6868" w14:textId="77777777" w:rsidTr="00933F2E">
        <w:trPr>
          <w:trHeight w:val="237"/>
        </w:trPr>
        <w:tc>
          <w:tcPr>
            <w:tcW w:w="77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6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15"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21"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933F2E" w:rsidRPr="00142094" w14:paraId="71C46B11" w14:textId="77777777">
        <w:trPr>
          <w:trHeight w:val="549"/>
        </w:trPr>
        <w:tc>
          <w:tcPr>
            <w:tcW w:w="770" w:type="dxa"/>
            <w:tcBorders>
              <w:top w:val="single" w:sz="4" w:space="0" w:color="auto"/>
              <w:left w:val="single" w:sz="4" w:space="0" w:color="auto"/>
              <w:bottom w:val="single" w:sz="4" w:space="0" w:color="auto"/>
              <w:right w:val="single" w:sz="4" w:space="0" w:color="auto"/>
            </w:tcBorders>
            <w:vAlign w:val="center"/>
          </w:tcPr>
          <w:p w14:paraId="12A5420A" w14:textId="6EF8677E" w:rsidR="00933F2E" w:rsidRPr="00142094" w:rsidRDefault="00933F2E" w:rsidP="00306699">
            <w:pPr>
              <w:jc w:val="center"/>
              <w:rPr>
                <w:bCs/>
                <w:sz w:val="22"/>
                <w:szCs w:val="22"/>
                <w:lang w:val="uk-UA"/>
              </w:rPr>
            </w:pPr>
            <w:r>
              <w:rPr>
                <w:bCs/>
                <w:sz w:val="22"/>
                <w:szCs w:val="22"/>
                <w:lang w:val="uk-UA"/>
              </w:rPr>
              <w:t>ЛОТ</w:t>
            </w:r>
            <w:r w:rsidRPr="00142094">
              <w:rPr>
                <w:bCs/>
                <w:sz w:val="22"/>
                <w:szCs w:val="22"/>
                <w:lang w:val="uk-UA"/>
              </w:rPr>
              <w:t>1</w:t>
            </w:r>
          </w:p>
        </w:tc>
        <w:tc>
          <w:tcPr>
            <w:tcW w:w="3966" w:type="dxa"/>
            <w:tcBorders>
              <w:top w:val="single" w:sz="4" w:space="0" w:color="auto"/>
              <w:left w:val="single" w:sz="4" w:space="0" w:color="auto"/>
              <w:bottom w:val="single" w:sz="4" w:space="0" w:color="auto"/>
              <w:right w:val="single" w:sz="4" w:space="0" w:color="auto"/>
            </w:tcBorders>
            <w:vAlign w:val="center"/>
          </w:tcPr>
          <w:p w14:paraId="68E32E75" w14:textId="555C4CCD" w:rsidR="00933F2E" w:rsidRPr="00142094" w:rsidRDefault="00933F2E" w:rsidP="00A841AA">
            <w:pPr>
              <w:rPr>
                <w:bCs/>
                <w:sz w:val="22"/>
                <w:szCs w:val="22"/>
                <w:lang w:val="uk-UA"/>
              </w:rPr>
            </w:pPr>
            <w:r>
              <w:rPr>
                <w:sz w:val="22"/>
                <w:szCs w:val="22"/>
                <w:lang w:val="uk-UA"/>
              </w:rPr>
              <w:t>Послуги охорони м.</w:t>
            </w:r>
            <w:r w:rsidR="006C422F">
              <w:rPr>
                <w:sz w:val="22"/>
                <w:szCs w:val="22"/>
                <w:lang w:val="uk-UA"/>
              </w:rPr>
              <w:t xml:space="preserve"> </w:t>
            </w:r>
            <w:r>
              <w:rPr>
                <w:sz w:val="22"/>
                <w:szCs w:val="22"/>
                <w:lang w:val="uk-UA"/>
              </w:rPr>
              <w:t>Ходорів</w:t>
            </w:r>
          </w:p>
        </w:tc>
        <w:tc>
          <w:tcPr>
            <w:tcW w:w="2315" w:type="dxa"/>
            <w:vMerge w:val="restart"/>
            <w:tcBorders>
              <w:top w:val="single" w:sz="4" w:space="0" w:color="auto"/>
              <w:left w:val="single" w:sz="4" w:space="0" w:color="auto"/>
              <w:right w:val="single" w:sz="4" w:space="0" w:color="auto"/>
            </w:tcBorders>
            <w:vAlign w:val="center"/>
          </w:tcPr>
          <w:p w14:paraId="5D5815E4" w14:textId="75C366BC" w:rsidR="00933F2E" w:rsidRPr="00142094" w:rsidRDefault="00933F2E" w:rsidP="000326A8">
            <w:pPr>
              <w:jc w:val="center"/>
              <w:rPr>
                <w:sz w:val="22"/>
                <w:szCs w:val="22"/>
                <w:lang w:val="uk-UA"/>
              </w:rPr>
            </w:pPr>
            <w:r w:rsidRPr="00A3721F">
              <w:rPr>
                <w:bCs/>
                <w:spacing w:val="-6"/>
                <w:sz w:val="22"/>
                <w:szCs w:val="22"/>
                <w:lang w:val="uk-UA"/>
              </w:rPr>
              <w:t xml:space="preserve">Інформація вказана в Додатку </w:t>
            </w:r>
            <w:r w:rsidR="001B2845">
              <w:rPr>
                <w:bCs/>
                <w:spacing w:val="-6"/>
                <w:sz w:val="22"/>
                <w:szCs w:val="22"/>
                <w:lang w:val="uk-UA"/>
              </w:rPr>
              <w:t>2</w:t>
            </w:r>
            <w:r>
              <w:rPr>
                <w:bCs/>
                <w:spacing w:val="-6"/>
                <w:sz w:val="22"/>
                <w:szCs w:val="22"/>
                <w:lang w:val="uk-UA"/>
              </w:rPr>
              <w:t xml:space="preserve"> до Запиту</w:t>
            </w:r>
          </w:p>
        </w:tc>
        <w:tc>
          <w:tcPr>
            <w:tcW w:w="3321" w:type="dxa"/>
            <w:vMerge w:val="restart"/>
            <w:tcBorders>
              <w:top w:val="single" w:sz="4" w:space="0" w:color="auto"/>
              <w:left w:val="single" w:sz="4" w:space="0" w:color="auto"/>
              <w:right w:val="single" w:sz="4" w:space="0" w:color="auto"/>
            </w:tcBorders>
            <w:vAlign w:val="center"/>
          </w:tcPr>
          <w:p w14:paraId="174CA0E0" w14:textId="3D0EA457" w:rsidR="00933F2E" w:rsidRPr="00142094" w:rsidRDefault="00933F2E" w:rsidP="006D0A0B">
            <w:pPr>
              <w:jc w:val="center"/>
              <w:rPr>
                <w:bCs/>
                <w:sz w:val="22"/>
                <w:szCs w:val="22"/>
                <w:lang w:val="uk-UA"/>
              </w:rPr>
            </w:pPr>
            <w:r w:rsidRPr="00142094">
              <w:rPr>
                <w:bCs/>
                <w:sz w:val="22"/>
                <w:szCs w:val="22"/>
                <w:lang w:val="uk-UA"/>
              </w:rPr>
              <w:t>Деталі в Додатку №</w:t>
            </w:r>
            <w:r w:rsidR="001B2845">
              <w:rPr>
                <w:bCs/>
                <w:sz w:val="22"/>
                <w:szCs w:val="22"/>
                <w:lang w:val="uk-UA"/>
              </w:rPr>
              <w:t>1</w:t>
            </w:r>
            <w:r w:rsidR="005E5229">
              <w:rPr>
                <w:bCs/>
                <w:sz w:val="22"/>
                <w:szCs w:val="22"/>
                <w:lang w:val="uk-UA"/>
              </w:rPr>
              <w:t xml:space="preserve"> </w:t>
            </w:r>
            <w:r w:rsidR="001B2845">
              <w:rPr>
                <w:bCs/>
                <w:sz w:val="22"/>
                <w:szCs w:val="22"/>
                <w:lang w:val="uk-UA"/>
              </w:rPr>
              <w:t xml:space="preserve">та </w:t>
            </w:r>
            <w:r>
              <w:rPr>
                <w:bCs/>
                <w:sz w:val="22"/>
                <w:szCs w:val="22"/>
                <w:lang w:val="uk-UA"/>
              </w:rPr>
              <w:t>Додатку №</w:t>
            </w:r>
            <w:r w:rsidR="001B2845">
              <w:rPr>
                <w:bCs/>
                <w:sz w:val="22"/>
                <w:szCs w:val="22"/>
                <w:lang w:val="uk-UA"/>
              </w:rPr>
              <w:t>2</w:t>
            </w:r>
            <w:r>
              <w:rPr>
                <w:bCs/>
                <w:sz w:val="22"/>
                <w:szCs w:val="22"/>
                <w:lang w:val="uk-UA"/>
              </w:rPr>
              <w:t xml:space="preserve"> до Запиту</w:t>
            </w:r>
          </w:p>
        </w:tc>
      </w:tr>
      <w:tr w:rsidR="00933F2E" w:rsidRPr="00142094" w14:paraId="2146F58B" w14:textId="77777777">
        <w:trPr>
          <w:trHeight w:val="549"/>
        </w:trPr>
        <w:tc>
          <w:tcPr>
            <w:tcW w:w="770" w:type="dxa"/>
            <w:tcBorders>
              <w:top w:val="single" w:sz="4" w:space="0" w:color="auto"/>
              <w:left w:val="single" w:sz="4" w:space="0" w:color="auto"/>
              <w:bottom w:val="single" w:sz="4" w:space="0" w:color="auto"/>
              <w:right w:val="single" w:sz="4" w:space="0" w:color="auto"/>
            </w:tcBorders>
            <w:vAlign w:val="center"/>
          </w:tcPr>
          <w:p w14:paraId="3351F420" w14:textId="32837DAF" w:rsidR="00933F2E" w:rsidRPr="00142094" w:rsidRDefault="00933F2E" w:rsidP="00306699">
            <w:pPr>
              <w:jc w:val="center"/>
              <w:rPr>
                <w:bCs/>
                <w:sz w:val="22"/>
                <w:szCs w:val="22"/>
                <w:lang w:val="uk-UA"/>
              </w:rPr>
            </w:pPr>
            <w:r>
              <w:rPr>
                <w:bCs/>
                <w:sz w:val="22"/>
                <w:szCs w:val="22"/>
                <w:lang w:val="uk-UA"/>
              </w:rPr>
              <w:t>ЛОТ2</w:t>
            </w:r>
          </w:p>
        </w:tc>
        <w:tc>
          <w:tcPr>
            <w:tcW w:w="3966" w:type="dxa"/>
            <w:tcBorders>
              <w:top w:val="single" w:sz="4" w:space="0" w:color="auto"/>
              <w:left w:val="single" w:sz="4" w:space="0" w:color="auto"/>
              <w:bottom w:val="single" w:sz="4" w:space="0" w:color="auto"/>
              <w:right w:val="single" w:sz="4" w:space="0" w:color="auto"/>
            </w:tcBorders>
            <w:vAlign w:val="center"/>
          </w:tcPr>
          <w:p w14:paraId="6A0F4484" w14:textId="6B4C57C1" w:rsidR="00933F2E" w:rsidRPr="00142094" w:rsidRDefault="00933F2E" w:rsidP="00A841AA">
            <w:pPr>
              <w:rPr>
                <w:bCs/>
                <w:sz w:val="22"/>
                <w:szCs w:val="22"/>
                <w:lang w:val="uk-UA"/>
              </w:rPr>
            </w:pPr>
            <w:r>
              <w:rPr>
                <w:sz w:val="22"/>
                <w:szCs w:val="22"/>
                <w:lang w:val="uk-UA"/>
              </w:rPr>
              <w:t>Послуги охорони м. Чоп</w:t>
            </w:r>
          </w:p>
        </w:tc>
        <w:tc>
          <w:tcPr>
            <w:tcW w:w="2315" w:type="dxa"/>
            <w:vMerge/>
            <w:tcBorders>
              <w:left w:val="single" w:sz="4" w:space="0" w:color="auto"/>
              <w:bottom w:val="single" w:sz="4" w:space="0" w:color="auto"/>
              <w:right w:val="single" w:sz="4" w:space="0" w:color="auto"/>
            </w:tcBorders>
            <w:vAlign w:val="center"/>
          </w:tcPr>
          <w:p w14:paraId="66C47470" w14:textId="77777777" w:rsidR="00933F2E" w:rsidRPr="00A3721F" w:rsidRDefault="00933F2E" w:rsidP="000326A8">
            <w:pPr>
              <w:jc w:val="center"/>
              <w:rPr>
                <w:bCs/>
                <w:spacing w:val="-6"/>
                <w:sz w:val="22"/>
                <w:szCs w:val="22"/>
                <w:lang w:val="uk-UA"/>
              </w:rPr>
            </w:pPr>
          </w:p>
        </w:tc>
        <w:tc>
          <w:tcPr>
            <w:tcW w:w="3321" w:type="dxa"/>
            <w:vMerge/>
            <w:tcBorders>
              <w:left w:val="single" w:sz="4" w:space="0" w:color="auto"/>
              <w:right w:val="single" w:sz="4" w:space="0" w:color="auto"/>
            </w:tcBorders>
            <w:vAlign w:val="center"/>
          </w:tcPr>
          <w:p w14:paraId="19B3C987" w14:textId="77777777" w:rsidR="00933F2E" w:rsidRPr="00142094" w:rsidRDefault="00933F2E" w:rsidP="006D0A0B">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48470EE4" w14:textId="11B208FF"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760FC6D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Pr>
          <w:i/>
          <w:iCs/>
          <w:color w:val="000000"/>
          <w:sz w:val="20"/>
          <w:szCs w:val="20"/>
          <w:lang w:val="uk-UA" w:eastAsia="uk-UA"/>
        </w:rPr>
        <w:t>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89ADB56" w:rsidR="00A206D9" w:rsidRPr="006352FA" w:rsidRDefault="00A206D9" w:rsidP="00A206D9">
      <w:pPr>
        <w:spacing w:before="76" w:line="250" w:lineRule="exact"/>
        <w:ind w:right="-23" w:firstLine="567"/>
        <w:jc w:val="both"/>
        <w:rPr>
          <w:b/>
          <w:sz w:val="22"/>
          <w:szCs w:val="22"/>
          <w:lang w:val="uk-UA"/>
        </w:rPr>
      </w:pPr>
      <w:r>
        <w:rPr>
          <w:b/>
          <w:sz w:val="22"/>
          <w:szCs w:val="22"/>
          <w:lang w:val="uk-UA"/>
        </w:rPr>
        <w:t xml:space="preserve">Очікувана </w:t>
      </w:r>
      <w:r w:rsidR="007443F2">
        <w:rPr>
          <w:b/>
          <w:sz w:val="22"/>
          <w:szCs w:val="22"/>
          <w:lang w:val="uk-UA"/>
        </w:rPr>
        <w:t xml:space="preserve">дата </w:t>
      </w:r>
      <w:r w:rsidRPr="005A5F8A">
        <w:rPr>
          <w:b/>
          <w:sz w:val="22"/>
          <w:szCs w:val="22"/>
          <w:lang w:val="uk-UA"/>
        </w:rPr>
        <w:t>надання послуг:</w:t>
      </w:r>
      <w:r w:rsidR="00DA6110">
        <w:rPr>
          <w:b/>
          <w:sz w:val="22"/>
          <w:szCs w:val="22"/>
          <w:lang w:val="uk-UA"/>
        </w:rPr>
        <w:t xml:space="preserve"> </w:t>
      </w:r>
      <w:r w:rsidR="00DA6110" w:rsidRPr="00DA6110">
        <w:rPr>
          <w:bCs/>
          <w:i/>
          <w:iCs/>
          <w:sz w:val="22"/>
          <w:szCs w:val="22"/>
          <w:lang w:val="uk-UA"/>
        </w:rPr>
        <w:t>упродовж</w:t>
      </w:r>
      <w:r w:rsidRPr="00DA6110">
        <w:rPr>
          <w:b/>
          <w:i/>
          <w:iCs/>
          <w:sz w:val="22"/>
          <w:szCs w:val="22"/>
          <w:lang w:val="uk-UA"/>
        </w:rPr>
        <w:t xml:space="preserve"> </w:t>
      </w:r>
      <w:r w:rsidR="007443F2" w:rsidRPr="00DA6110">
        <w:rPr>
          <w:b/>
          <w:i/>
          <w:iCs/>
          <w:sz w:val="22"/>
          <w:szCs w:val="22"/>
          <w:lang w:val="uk-UA"/>
        </w:rPr>
        <w:t>12 місяців</w:t>
      </w:r>
      <w:r w:rsidR="002C60D7" w:rsidRPr="00DA6110">
        <w:rPr>
          <w:bCs/>
          <w:i/>
          <w:iCs/>
          <w:sz w:val="22"/>
          <w:szCs w:val="22"/>
          <w:lang w:val="uk-UA"/>
        </w:rPr>
        <w:t xml:space="preserve"> з мо</w:t>
      </w:r>
      <w:r w:rsidR="00C14CDB" w:rsidRPr="00DA6110">
        <w:rPr>
          <w:bCs/>
          <w:i/>
          <w:iCs/>
          <w:sz w:val="22"/>
          <w:szCs w:val="22"/>
          <w:lang w:val="uk-UA"/>
        </w:rPr>
        <w:t>м</w:t>
      </w:r>
      <w:r w:rsidR="002C60D7" w:rsidRPr="00DA6110">
        <w:rPr>
          <w:bCs/>
          <w:i/>
          <w:iCs/>
          <w:sz w:val="22"/>
          <w:szCs w:val="22"/>
          <w:lang w:val="uk-UA"/>
        </w:rPr>
        <w:t>енту укладення договору</w:t>
      </w:r>
      <w:r w:rsidR="00CD6B9C">
        <w:rPr>
          <w:b/>
          <w:sz w:val="22"/>
          <w:szCs w:val="22"/>
          <w:lang w:val="uk-UA"/>
        </w:rPr>
        <w:t>.</w:t>
      </w:r>
    </w:p>
    <w:p w14:paraId="713E954A" w14:textId="7AA0E340" w:rsidR="00A206D9" w:rsidRPr="001B2845" w:rsidRDefault="00A206D9" w:rsidP="00A206D9">
      <w:pPr>
        <w:spacing w:before="76" w:line="250" w:lineRule="exact"/>
        <w:ind w:right="-23" w:firstLine="567"/>
        <w:jc w:val="both"/>
        <w:rPr>
          <w:b/>
          <w:color w:val="000000" w:themeColor="text1"/>
          <w:sz w:val="22"/>
          <w:szCs w:val="22"/>
          <w:lang w:val="uk-UA"/>
        </w:rPr>
      </w:pPr>
      <w:r w:rsidRPr="005A5F8A">
        <w:rPr>
          <w:b/>
          <w:sz w:val="22"/>
          <w:szCs w:val="22"/>
          <w:lang w:val="uk-UA"/>
        </w:rPr>
        <w:t>Місце надання послуг:</w:t>
      </w:r>
      <w:r>
        <w:rPr>
          <w:b/>
          <w:sz w:val="22"/>
          <w:szCs w:val="22"/>
          <w:lang w:val="uk-UA"/>
        </w:rPr>
        <w:t xml:space="preserve"> </w:t>
      </w:r>
      <w:r w:rsidR="00863EC2" w:rsidRPr="001B2845">
        <w:rPr>
          <w:b/>
          <w:i/>
          <w:iCs/>
          <w:color w:val="000000" w:themeColor="text1"/>
          <w:sz w:val="22"/>
          <w:szCs w:val="22"/>
          <w:lang w:val="uk-UA"/>
        </w:rPr>
        <w:t>м.Чоп, м.</w:t>
      </w:r>
      <w:r w:rsidR="00C62F33" w:rsidRPr="001B2845">
        <w:rPr>
          <w:b/>
          <w:i/>
          <w:iCs/>
          <w:color w:val="000000" w:themeColor="text1"/>
          <w:sz w:val="22"/>
          <w:szCs w:val="22"/>
          <w:lang w:val="uk-UA"/>
        </w:rPr>
        <w:t>Ходорів</w:t>
      </w:r>
      <w:r w:rsidR="00EF19D4" w:rsidRPr="001B2845">
        <w:rPr>
          <w:b/>
          <w:i/>
          <w:iCs/>
          <w:color w:val="000000" w:themeColor="text1"/>
          <w:sz w:val="22"/>
          <w:szCs w:val="22"/>
          <w:lang w:val="uk-UA"/>
        </w:rPr>
        <w:t>,</w:t>
      </w:r>
      <w:r w:rsidR="00C62F33" w:rsidRPr="001B2845">
        <w:rPr>
          <w:b/>
          <w:i/>
          <w:iCs/>
          <w:color w:val="000000" w:themeColor="text1"/>
          <w:sz w:val="22"/>
          <w:szCs w:val="22"/>
          <w:lang w:val="uk-UA"/>
        </w:rPr>
        <w:t xml:space="preserve"> </w:t>
      </w:r>
      <w:r w:rsidR="00EF19D4" w:rsidRPr="001B2845">
        <w:rPr>
          <w:b/>
          <w:i/>
          <w:iCs/>
          <w:color w:val="000000" w:themeColor="text1"/>
          <w:sz w:val="22"/>
          <w:szCs w:val="22"/>
          <w:lang w:val="uk-UA"/>
        </w:rPr>
        <w:t>точна адреса буде надана переможцю закупівлі під час підписання договору</w:t>
      </w:r>
      <w:r w:rsidR="00DA6110">
        <w:rPr>
          <w:b/>
          <w:i/>
          <w:iCs/>
          <w:color w:val="000000" w:themeColor="text1"/>
          <w:sz w:val="22"/>
          <w:szCs w:val="22"/>
          <w:lang w:val="uk-UA"/>
        </w:rPr>
        <w:t>.</w:t>
      </w:r>
      <w:r w:rsidR="00EF19D4" w:rsidRPr="001B2845">
        <w:rPr>
          <w:b/>
          <w:i/>
          <w:iCs/>
          <w:color w:val="000000" w:themeColor="text1"/>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353"/>
        <w:gridCol w:w="4208"/>
      </w:tblGrid>
      <w:tr w:rsidR="00C7577B" w:rsidRPr="00B31FC3" w14:paraId="611A6914" w14:textId="77777777" w:rsidTr="001C14F6">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353"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208"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1C14F6">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208"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31FC3" w14:paraId="218232E4" w14:textId="77777777" w:rsidTr="001C14F6">
        <w:trPr>
          <w:trHeight w:val="534"/>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066245E6" w14:textId="3D6FABBE" w:rsidR="00C7577B" w:rsidRPr="000B48D8" w:rsidRDefault="00E0643A" w:rsidP="00DB74CD">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Наявність чинної ліцензії</w:t>
            </w:r>
          </w:p>
        </w:tc>
        <w:tc>
          <w:tcPr>
            <w:tcW w:w="4208" w:type="dxa"/>
          </w:tcPr>
          <w:p w14:paraId="0C869155" w14:textId="63D28CFD" w:rsidR="00C7577B" w:rsidRPr="00C178DA" w:rsidRDefault="00F4494D" w:rsidP="00D52B1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Копі</w:t>
            </w:r>
            <w:r w:rsidR="00BC4324">
              <w:rPr>
                <w:rFonts w:ascii="Times New Roman" w:hAnsi="Times New Roman" w:cs="Times New Roman"/>
                <w:sz w:val="22"/>
                <w:szCs w:val="22"/>
                <w:lang w:val="uk-UA"/>
              </w:rPr>
              <w:t>ю чинної л</w:t>
            </w:r>
            <w:r w:rsidR="00C7577B" w:rsidRPr="00C178DA">
              <w:rPr>
                <w:rFonts w:ascii="Times New Roman" w:hAnsi="Times New Roman" w:cs="Times New Roman"/>
                <w:sz w:val="22"/>
                <w:szCs w:val="22"/>
                <w:lang w:val="uk-UA"/>
              </w:rPr>
              <w:t>іцензії</w:t>
            </w:r>
            <w:r w:rsidR="00BC4324">
              <w:rPr>
                <w:rFonts w:ascii="Times New Roman" w:hAnsi="Times New Roman" w:cs="Times New Roman"/>
                <w:sz w:val="22"/>
                <w:szCs w:val="22"/>
                <w:lang w:val="uk-UA"/>
              </w:rPr>
              <w:t xml:space="preserve"> на охоронну діяльність</w:t>
            </w:r>
            <w:r w:rsidR="00D52B15">
              <w:rPr>
                <w:rFonts w:ascii="Times New Roman" w:hAnsi="Times New Roman" w:cs="Times New Roman"/>
                <w:sz w:val="22"/>
                <w:szCs w:val="22"/>
                <w:lang w:val="uk-UA"/>
              </w:rPr>
              <w:t>.</w:t>
            </w:r>
          </w:p>
        </w:tc>
      </w:tr>
      <w:tr w:rsidR="00C7577B" w:rsidRPr="000B48D8" w14:paraId="54D473E4" w14:textId="77777777" w:rsidTr="001C14F6">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208"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1C14F6">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208"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B31FC3" w14:paraId="28294905" w14:textId="77777777" w:rsidTr="001C14F6">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208"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1C14F6">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208"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1C14F6">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208"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1C14F6">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DA6110">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208"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1C14F6">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208"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1C14F6">
        <w:trPr>
          <w:trHeight w:val="1231"/>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353" w:type="dxa"/>
          </w:tcPr>
          <w:p w14:paraId="6DDA6167" w14:textId="629B8B7B" w:rsidR="00F27382" w:rsidRPr="00001187" w:rsidRDefault="000F53CA" w:rsidP="00F27382">
            <w:pPr>
              <w:pStyle w:val="ab"/>
              <w:spacing w:before="0" w:beforeAutospacing="0" w:after="0" w:afterAutospacing="0"/>
              <w:rPr>
                <w:rFonts w:ascii="Times New Roman" w:eastAsia="Times New Roman" w:hAnsi="Times New Roman" w:cs="Times New Roman"/>
                <w:lang w:val="uk-UA" w:eastAsia="en-US"/>
              </w:rPr>
            </w:pPr>
            <w:r>
              <w:rPr>
                <w:rFonts w:ascii="Times New Roman" w:eastAsia="Times New Roman" w:hAnsi="Times New Roman" w:cs="Times New Roman"/>
                <w:lang w:val="uk-UA"/>
              </w:rPr>
              <w:t xml:space="preserve">Лист гарантія дотримання умов </w:t>
            </w:r>
            <w:r w:rsidR="008F2356">
              <w:rPr>
                <w:rFonts w:ascii="Times New Roman" w:eastAsia="Times New Roman" w:hAnsi="Times New Roman" w:cs="Times New Roman"/>
                <w:lang w:val="uk-UA"/>
              </w:rPr>
              <w:t xml:space="preserve">згідно вимог </w:t>
            </w:r>
            <w:r>
              <w:rPr>
                <w:rFonts w:ascii="Times New Roman" w:eastAsia="Times New Roman" w:hAnsi="Times New Roman" w:cs="Times New Roman"/>
                <w:lang w:val="uk-UA"/>
              </w:rPr>
              <w:t xml:space="preserve"> </w:t>
            </w:r>
            <w:r w:rsidR="001B2845" w:rsidRPr="00001187">
              <w:rPr>
                <w:rFonts w:ascii="Times New Roman" w:eastAsia="Times New Roman" w:hAnsi="Times New Roman" w:cs="Times New Roman"/>
                <w:lang w:val="uk-UA"/>
              </w:rPr>
              <w:t>Додаток</w:t>
            </w:r>
            <w:r w:rsidR="008F2356">
              <w:rPr>
                <w:rFonts w:ascii="Times New Roman" w:eastAsia="Times New Roman" w:hAnsi="Times New Roman" w:cs="Times New Roman"/>
                <w:lang w:val="uk-UA"/>
              </w:rPr>
              <w:t>у</w:t>
            </w:r>
            <w:r w:rsidR="001B2845" w:rsidRPr="00001187">
              <w:rPr>
                <w:rFonts w:ascii="Times New Roman" w:eastAsia="Times New Roman" w:hAnsi="Times New Roman" w:cs="Times New Roman"/>
                <w:lang w:val="uk-UA"/>
              </w:rPr>
              <w:t xml:space="preserve"> 1</w:t>
            </w:r>
            <w:r w:rsidR="00981D6C" w:rsidRPr="00001187">
              <w:rPr>
                <w:rFonts w:ascii="Times New Roman" w:eastAsia="Times New Roman" w:hAnsi="Times New Roman" w:cs="Times New Roman"/>
                <w:lang w:val="uk-UA"/>
              </w:rPr>
              <w:t xml:space="preserve"> </w:t>
            </w:r>
          </w:p>
        </w:tc>
        <w:tc>
          <w:tcPr>
            <w:tcW w:w="4208" w:type="dxa"/>
          </w:tcPr>
          <w:p w14:paraId="6DD79CBC" w14:textId="00038D7D" w:rsidR="00F27382" w:rsidRPr="00001187" w:rsidRDefault="00001187" w:rsidP="00C62306">
            <w:pPr>
              <w:pStyle w:val="ab"/>
              <w:numPr>
                <w:ilvl w:val="0"/>
                <w:numId w:val="2"/>
              </w:numPr>
              <w:jc w:val="both"/>
              <w:rPr>
                <w:rFonts w:ascii="Times New Roman" w:hAnsi="Times New Roman" w:cs="Times New Roman"/>
                <w:sz w:val="22"/>
                <w:szCs w:val="22"/>
                <w:lang w:val="uk-UA"/>
              </w:rPr>
            </w:pPr>
            <w:r w:rsidRPr="00001187">
              <w:rPr>
                <w:rFonts w:ascii="Times New Roman" w:hAnsi="Times New Roman" w:cs="Times New Roman"/>
                <w:bCs/>
                <w:color w:val="000000" w:themeColor="text1"/>
                <w:sz w:val="22"/>
                <w:szCs w:val="22"/>
              </w:rPr>
              <w:t>Постачальник</w:t>
            </w:r>
            <w:r>
              <w:rPr>
                <w:rFonts w:ascii="Times New Roman" w:hAnsi="Times New Roman" w:cs="Times New Roman"/>
                <w:bCs/>
                <w:color w:val="000000" w:themeColor="text1"/>
                <w:sz w:val="22"/>
                <w:szCs w:val="22"/>
                <w:lang w:val="uk-UA"/>
              </w:rPr>
              <w:t xml:space="preserve"> </w:t>
            </w:r>
            <w:r w:rsidRPr="00001187">
              <w:rPr>
                <w:rFonts w:ascii="Times New Roman" w:hAnsi="Times New Roman" w:cs="Times New Roman"/>
                <w:bCs/>
                <w:color w:val="000000" w:themeColor="text1"/>
                <w:sz w:val="22"/>
                <w:szCs w:val="22"/>
              </w:rPr>
              <w:t>підтверджує, що ознайомлений з усіма умовами та вимогами даного запиту, погоджується з ними та гарантує їх неухильне дотримання</w:t>
            </w:r>
          </w:p>
        </w:tc>
      </w:tr>
      <w:tr w:rsidR="00981D6C" w:rsidRPr="006F2EBF" w14:paraId="41351A4A" w14:textId="77777777" w:rsidTr="001C14F6">
        <w:trPr>
          <w:trHeight w:val="96"/>
        </w:trPr>
        <w:tc>
          <w:tcPr>
            <w:tcW w:w="601" w:type="dxa"/>
          </w:tcPr>
          <w:p w14:paraId="4DF1787A" w14:textId="77777777" w:rsidR="00981D6C" w:rsidRPr="007B419D" w:rsidRDefault="00981D6C" w:rsidP="00F27382">
            <w:pPr>
              <w:pStyle w:val="ab"/>
              <w:numPr>
                <w:ilvl w:val="0"/>
                <w:numId w:val="4"/>
              </w:numPr>
              <w:spacing w:before="0" w:beforeAutospacing="0" w:after="0" w:afterAutospacing="0"/>
              <w:rPr>
                <w:rFonts w:ascii="Times New Roman" w:eastAsia="Times New Roman" w:hAnsi="Times New Roman" w:cs="Times New Roman"/>
                <w:b/>
                <w:bCs/>
                <w:color w:val="000000" w:themeColor="text1"/>
                <w:sz w:val="22"/>
                <w:szCs w:val="22"/>
                <w:lang w:val="uk-UA"/>
              </w:rPr>
            </w:pPr>
          </w:p>
        </w:tc>
        <w:tc>
          <w:tcPr>
            <w:tcW w:w="5353" w:type="dxa"/>
          </w:tcPr>
          <w:p w14:paraId="43A7C39A" w14:textId="3E6A2C85" w:rsidR="00981D6C" w:rsidRPr="005E5229" w:rsidRDefault="000F53CA" w:rsidP="00F27382">
            <w:pPr>
              <w:pStyle w:val="ab"/>
              <w:spacing w:before="0" w:beforeAutospacing="0" w:after="0" w:afterAutospacing="0"/>
              <w:rPr>
                <w:rFonts w:ascii="Times New Roman" w:eastAsia="Times New Roman" w:hAnsi="Times New Roman" w:cs="Times New Roman"/>
                <w:color w:val="000000" w:themeColor="text1"/>
                <w:sz w:val="22"/>
                <w:szCs w:val="22"/>
                <w:lang w:val="uk-UA"/>
              </w:rPr>
            </w:pPr>
            <w:r w:rsidRPr="005E5229">
              <w:rPr>
                <w:rFonts w:ascii="Times New Roman" w:eastAsia="Times New Roman" w:hAnsi="Times New Roman" w:cs="Times New Roman"/>
                <w:color w:val="000000" w:themeColor="text1"/>
                <w:sz w:val="22"/>
                <w:szCs w:val="22"/>
                <w:lang w:val="uk-UA"/>
              </w:rPr>
              <w:t>Довідку про матеріально-технічну базу</w:t>
            </w:r>
          </w:p>
        </w:tc>
        <w:tc>
          <w:tcPr>
            <w:tcW w:w="4208" w:type="dxa"/>
          </w:tcPr>
          <w:p w14:paraId="1607B846" w14:textId="0621FC6A" w:rsidR="00981D6C" w:rsidRPr="005E5229" w:rsidRDefault="002D7804" w:rsidP="00C62306">
            <w:pPr>
              <w:pStyle w:val="af0"/>
              <w:numPr>
                <w:ilvl w:val="0"/>
                <w:numId w:val="2"/>
              </w:numPr>
              <w:jc w:val="both"/>
              <w:rPr>
                <w:color w:val="000000" w:themeColor="text1"/>
                <w:sz w:val="22"/>
                <w:szCs w:val="22"/>
                <w:lang w:val="uk-UA"/>
              </w:rPr>
            </w:pPr>
            <w:r w:rsidRPr="005E5229">
              <w:rPr>
                <w:color w:val="000000" w:themeColor="text1"/>
                <w:lang w:val="uk-UA"/>
              </w:rPr>
              <w:t>У</w:t>
            </w:r>
            <w:r w:rsidRPr="005E5229">
              <w:rPr>
                <w:rFonts w:eastAsia="Arial Unicode MS"/>
                <w:color w:val="000000" w:themeColor="text1"/>
                <w:lang w:val="uk-UA"/>
              </w:rPr>
              <w:t>часник надати вичерпну інформацію щодо матеріально-технічного забезпечення</w:t>
            </w:r>
            <w:r w:rsidR="00A62F26" w:rsidRPr="005E5229">
              <w:rPr>
                <w:rFonts w:eastAsia="Arial Unicode MS"/>
                <w:color w:val="000000" w:themeColor="text1"/>
                <w:lang w:val="uk-UA"/>
              </w:rPr>
              <w:t xml:space="preserve"> згідно </w:t>
            </w:r>
            <w:r w:rsidR="008F2356" w:rsidRPr="005E5229">
              <w:rPr>
                <w:rFonts w:eastAsia="Arial Unicode MS"/>
                <w:color w:val="000000" w:themeColor="text1"/>
                <w:lang w:val="uk-UA"/>
              </w:rPr>
              <w:t xml:space="preserve"> </w:t>
            </w:r>
            <w:r w:rsidR="00A62F26" w:rsidRPr="005E5229">
              <w:rPr>
                <w:rFonts w:eastAsia="Arial Unicode MS"/>
                <w:color w:val="000000" w:themeColor="text1"/>
                <w:lang w:val="uk-UA"/>
              </w:rPr>
              <w:t xml:space="preserve">умов зазначені </w:t>
            </w:r>
            <w:r w:rsidR="008F2356" w:rsidRPr="005E5229">
              <w:rPr>
                <w:rFonts w:eastAsia="Arial Unicode MS"/>
                <w:color w:val="000000" w:themeColor="text1"/>
                <w:lang w:val="uk-UA"/>
              </w:rPr>
              <w:t xml:space="preserve"> в Додатку 1.2 </w:t>
            </w:r>
          </w:p>
        </w:tc>
      </w:tr>
      <w:tr w:rsidR="004E564E" w:rsidRPr="00B31FC3" w14:paraId="5240F14E" w14:textId="77777777" w:rsidTr="001C14F6">
        <w:trPr>
          <w:trHeight w:val="1987"/>
        </w:trPr>
        <w:tc>
          <w:tcPr>
            <w:tcW w:w="601" w:type="dxa"/>
          </w:tcPr>
          <w:p w14:paraId="7A7A9EB3" w14:textId="77777777" w:rsidR="004E564E" w:rsidRPr="007B419D" w:rsidRDefault="004E564E" w:rsidP="00F27382">
            <w:pPr>
              <w:pStyle w:val="ab"/>
              <w:numPr>
                <w:ilvl w:val="0"/>
                <w:numId w:val="4"/>
              </w:numPr>
              <w:spacing w:before="0" w:beforeAutospacing="0" w:after="0" w:afterAutospacing="0"/>
              <w:rPr>
                <w:rFonts w:ascii="Times New Roman" w:eastAsia="Times New Roman" w:hAnsi="Times New Roman" w:cs="Times New Roman"/>
                <w:b/>
                <w:sz w:val="22"/>
                <w:szCs w:val="22"/>
                <w:lang w:val="uk-UA"/>
              </w:rPr>
            </w:pPr>
          </w:p>
        </w:tc>
        <w:tc>
          <w:tcPr>
            <w:tcW w:w="5353" w:type="dxa"/>
          </w:tcPr>
          <w:p w14:paraId="4D2743F2" w14:textId="5D4B7CF2" w:rsidR="004E564E" w:rsidRPr="005E5229" w:rsidRDefault="004E564E" w:rsidP="00F27382">
            <w:pPr>
              <w:pStyle w:val="ab"/>
              <w:spacing w:before="0" w:beforeAutospacing="0" w:after="0" w:afterAutospacing="0"/>
              <w:rPr>
                <w:rFonts w:ascii="Times New Roman" w:eastAsia="Times New Roman" w:hAnsi="Times New Roman" w:cs="Times New Roman"/>
                <w:sz w:val="22"/>
                <w:szCs w:val="22"/>
                <w:lang w:val="uk-UA"/>
              </w:rPr>
            </w:pPr>
            <w:r w:rsidRPr="005E5229">
              <w:rPr>
                <w:rFonts w:ascii="Times New Roman" w:eastAsia="Times New Roman" w:hAnsi="Times New Roman" w:cs="Times New Roman"/>
                <w:sz w:val="22"/>
                <w:szCs w:val="22"/>
                <w:lang w:val="uk-UA"/>
              </w:rPr>
              <w:t>Довідку про досвід виконання</w:t>
            </w:r>
            <w:r w:rsidR="00F55CDB" w:rsidRPr="005E5229">
              <w:rPr>
                <w:rFonts w:ascii="Times New Roman" w:eastAsia="Times New Roman" w:hAnsi="Times New Roman" w:cs="Times New Roman"/>
                <w:sz w:val="22"/>
                <w:szCs w:val="22"/>
              </w:rPr>
              <w:t xml:space="preserve"> </w:t>
            </w:r>
            <w:r w:rsidR="00F55CDB" w:rsidRPr="005E5229">
              <w:rPr>
                <w:rFonts w:ascii="Times New Roman" w:eastAsia="Times New Roman" w:hAnsi="Times New Roman" w:cs="Times New Roman"/>
                <w:sz w:val="22"/>
                <w:szCs w:val="22"/>
                <w:lang w:val="uk-UA"/>
              </w:rPr>
              <w:t>охоро</w:t>
            </w:r>
            <w:r w:rsidR="006C40BE" w:rsidRPr="005E5229">
              <w:rPr>
                <w:rFonts w:ascii="Times New Roman" w:eastAsia="Times New Roman" w:hAnsi="Times New Roman" w:cs="Times New Roman"/>
                <w:sz w:val="22"/>
                <w:szCs w:val="22"/>
                <w:lang w:val="uk-UA"/>
              </w:rPr>
              <w:t xml:space="preserve">нних послуг </w:t>
            </w:r>
          </w:p>
        </w:tc>
        <w:tc>
          <w:tcPr>
            <w:tcW w:w="4208" w:type="dxa"/>
          </w:tcPr>
          <w:p w14:paraId="76666BC2" w14:textId="689C9DCB" w:rsidR="004E564E" w:rsidRPr="005E5229" w:rsidRDefault="00613867" w:rsidP="00726AEB">
            <w:pPr>
              <w:pStyle w:val="ab"/>
              <w:numPr>
                <w:ilvl w:val="0"/>
                <w:numId w:val="2"/>
              </w:numPr>
              <w:jc w:val="both"/>
              <w:rPr>
                <w:rFonts w:ascii="Times New Roman" w:hAnsi="Times New Roman" w:cs="Times New Roman"/>
                <w:bCs/>
                <w:color w:val="000000" w:themeColor="text1"/>
                <w:sz w:val="22"/>
                <w:szCs w:val="22"/>
                <w:lang w:val="uk-UA"/>
              </w:rPr>
            </w:pPr>
            <w:r w:rsidRPr="005E5229">
              <w:rPr>
                <w:rFonts w:ascii="Times New Roman" w:hAnsi="Times New Roman" w:cs="Times New Roman"/>
                <w:bCs/>
                <w:color w:val="000000" w:themeColor="text1"/>
                <w:sz w:val="22"/>
                <w:szCs w:val="22"/>
                <w:lang w:val="uk-UA"/>
              </w:rPr>
              <w:t>Учасник повинен надати д</w:t>
            </w:r>
            <w:r w:rsidR="00726AEB" w:rsidRPr="005E5229">
              <w:rPr>
                <w:rFonts w:ascii="Times New Roman" w:hAnsi="Times New Roman" w:cs="Times New Roman"/>
                <w:bCs/>
                <w:color w:val="000000" w:themeColor="text1"/>
                <w:sz w:val="22"/>
                <w:szCs w:val="22"/>
                <w:lang w:val="uk-UA"/>
              </w:rPr>
              <w:t>овідк</w:t>
            </w:r>
            <w:r w:rsidRPr="005E5229">
              <w:rPr>
                <w:rFonts w:ascii="Times New Roman" w:hAnsi="Times New Roman" w:cs="Times New Roman"/>
                <w:bCs/>
                <w:color w:val="000000" w:themeColor="text1"/>
                <w:sz w:val="22"/>
                <w:szCs w:val="22"/>
                <w:lang w:val="uk-UA"/>
              </w:rPr>
              <w:t>у</w:t>
            </w:r>
            <w:r w:rsidR="00726AEB" w:rsidRPr="005E5229">
              <w:rPr>
                <w:rFonts w:ascii="Times New Roman" w:hAnsi="Times New Roman" w:cs="Times New Roman"/>
                <w:bCs/>
                <w:color w:val="000000" w:themeColor="text1"/>
                <w:sz w:val="22"/>
                <w:szCs w:val="22"/>
                <w:lang w:val="uk-UA"/>
              </w:rPr>
              <w:t xml:space="preserve"> у довільній формі про наявність досвіду виконання </w:t>
            </w:r>
            <w:r w:rsidR="006C40BE" w:rsidRPr="005E5229">
              <w:rPr>
                <w:rFonts w:ascii="Times New Roman" w:hAnsi="Times New Roman" w:cs="Times New Roman"/>
                <w:bCs/>
                <w:color w:val="000000" w:themeColor="text1"/>
                <w:sz w:val="22"/>
                <w:szCs w:val="22"/>
                <w:lang w:val="uk-UA"/>
              </w:rPr>
              <w:t xml:space="preserve">охоронних послуг </w:t>
            </w:r>
            <w:r w:rsidR="005D1BCB" w:rsidRPr="005E5229">
              <w:rPr>
                <w:rFonts w:ascii="Times New Roman" w:hAnsi="Times New Roman" w:cs="Times New Roman"/>
                <w:bCs/>
                <w:color w:val="000000" w:themeColor="text1"/>
                <w:sz w:val="22"/>
                <w:szCs w:val="22"/>
                <w:lang w:val="uk-UA"/>
              </w:rPr>
              <w:t xml:space="preserve"> </w:t>
            </w:r>
            <w:r w:rsidR="005D1BCB" w:rsidRPr="005E5229">
              <w:rPr>
                <w:rFonts w:ascii="Times New Roman" w:hAnsi="Times New Roman" w:cs="Times New Roman"/>
                <w:lang w:val="uk-UA" w:eastAsia="en-GB"/>
              </w:rPr>
              <w:t>не менше 2–3 років</w:t>
            </w:r>
            <w:r w:rsidR="00726AEB" w:rsidRPr="005E5229">
              <w:rPr>
                <w:rFonts w:ascii="Times New Roman" w:hAnsi="Times New Roman" w:cs="Times New Roman"/>
                <w:lang w:val="uk-UA"/>
              </w:rPr>
              <w:t xml:space="preserve"> </w:t>
            </w:r>
            <w:r w:rsidR="00726AEB" w:rsidRPr="005E5229">
              <w:rPr>
                <w:rFonts w:ascii="Times New Roman" w:hAnsi="Times New Roman" w:cs="Times New Roman"/>
                <w:bCs/>
                <w:color w:val="000000" w:themeColor="text1"/>
                <w:sz w:val="22"/>
                <w:szCs w:val="22"/>
                <w:lang w:val="uk-UA"/>
              </w:rPr>
              <w:t>у сфері охоронної діяльності (моніторинг, реагування ГШР, технічне обслуговування та супровід охоронних систем</w:t>
            </w:r>
            <w:r w:rsidR="00F82D6B" w:rsidRPr="005E5229">
              <w:rPr>
                <w:rFonts w:ascii="Times New Roman" w:hAnsi="Times New Roman" w:cs="Times New Roman"/>
                <w:bCs/>
                <w:color w:val="000000" w:themeColor="text1"/>
                <w:sz w:val="22"/>
                <w:szCs w:val="22"/>
                <w:lang w:val="uk-UA"/>
              </w:rPr>
              <w:t>)</w:t>
            </w:r>
            <w:r w:rsidR="00D92144" w:rsidRPr="005E5229">
              <w:rPr>
                <w:rFonts w:ascii="Times New Roman" w:hAnsi="Times New Roman" w:cs="Times New Roman"/>
                <w:bCs/>
                <w:color w:val="000000" w:themeColor="text1"/>
                <w:sz w:val="22"/>
                <w:szCs w:val="22"/>
                <w:lang w:val="uk-UA"/>
              </w:rPr>
              <w:t xml:space="preserve"> перевірити згідно Виписки</w:t>
            </w:r>
            <w:r w:rsidR="00726AEB" w:rsidRPr="005E5229">
              <w:rPr>
                <w:rFonts w:ascii="Times New Roman" w:hAnsi="Times New Roman" w:cs="Times New Roman"/>
                <w:bCs/>
                <w:color w:val="000000" w:themeColor="text1"/>
                <w:sz w:val="22"/>
                <w:szCs w:val="22"/>
                <w:lang w:val="uk-UA"/>
              </w:rPr>
              <w:t>.</w:t>
            </w:r>
          </w:p>
        </w:tc>
      </w:tr>
      <w:tr w:rsidR="00726AEB" w:rsidRPr="00B31FC3" w14:paraId="62CFAFE2" w14:textId="77777777" w:rsidTr="001C14F6">
        <w:trPr>
          <w:trHeight w:val="1008"/>
        </w:trPr>
        <w:tc>
          <w:tcPr>
            <w:tcW w:w="601" w:type="dxa"/>
          </w:tcPr>
          <w:p w14:paraId="1BF8A11B" w14:textId="77777777" w:rsidR="00726AEB" w:rsidRPr="00BC13F3" w:rsidRDefault="00726AEB"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353" w:type="dxa"/>
          </w:tcPr>
          <w:p w14:paraId="2C4946C7" w14:textId="2EE1987A" w:rsidR="00726AEB" w:rsidRPr="005E5229" w:rsidRDefault="00C17ED8" w:rsidP="00F27382">
            <w:pPr>
              <w:pStyle w:val="ab"/>
              <w:spacing w:before="0" w:beforeAutospacing="0" w:after="0" w:afterAutospacing="0"/>
              <w:rPr>
                <w:rFonts w:ascii="Times New Roman" w:eastAsia="Times New Roman" w:hAnsi="Times New Roman" w:cs="Times New Roman"/>
                <w:sz w:val="22"/>
                <w:szCs w:val="22"/>
                <w:lang w:val="uk-UA"/>
              </w:rPr>
            </w:pPr>
            <w:r w:rsidRPr="005E5229">
              <w:rPr>
                <w:rFonts w:ascii="Times New Roman" w:eastAsia="Times New Roman" w:hAnsi="Times New Roman" w:cs="Times New Roman"/>
                <w:sz w:val="22"/>
                <w:szCs w:val="22"/>
                <w:lang w:val="uk-UA"/>
              </w:rPr>
              <w:t>Довідку про кількість наявних ГШР у відповідних регіонах</w:t>
            </w:r>
          </w:p>
        </w:tc>
        <w:tc>
          <w:tcPr>
            <w:tcW w:w="4208" w:type="dxa"/>
          </w:tcPr>
          <w:p w14:paraId="122CFC17" w14:textId="3F2A2A0C" w:rsidR="00726AEB" w:rsidRPr="005E5229" w:rsidRDefault="00613867" w:rsidP="00726AEB">
            <w:pPr>
              <w:pStyle w:val="ab"/>
              <w:numPr>
                <w:ilvl w:val="0"/>
                <w:numId w:val="2"/>
              </w:numPr>
              <w:jc w:val="both"/>
              <w:rPr>
                <w:rFonts w:ascii="Times New Roman" w:hAnsi="Times New Roman" w:cs="Times New Roman"/>
                <w:bCs/>
                <w:color w:val="000000" w:themeColor="text1"/>
                <w:sz w:val="22"/>
                <w:szCs w:val="22"/>
                <w:lang w:val="uk-UA"/>
              </w:rPr>
            </w:pPr>
            <w:r w:rsidRPr="005E5229">
              <w:rPr>
                <w:rFonts w:ascii="Times New Roman" w:hAnsi="Times New Roman" w:cs="Times New Roman"/>
                <w:bCs/>
                <w:color w:val="000000" w:themeColor="text1"/>
                <w:sz w:val="22"/>
                <w:szCs w:val="22"/>
                <w:lang w:val="uk-UA"/>
              </w:rPr>
              <w:t xml:space="preserve">Учасник повинен надати довідку у довільній формі щодо кількості наявних ГШР у </w:t>
            </w:r>
            <w:r w:rsidRPr="005E5229">
              <w:rPr>
                <w:rFonts w:ascii="Times New Roman" w:hAnsi="Times New Roman" w:cs="Times New Roman"/>
                <w:color w:val="000000" w:themeColor="text1"/>
                <w:sz w:val="22"/>
                <w:szCs w:val="22"/>
                <w:lang w:val="uk-UA"/>
              </w:rPr>
              <w:t>відповідних регіонах</w:t>
            </w:r>
            <w:r w:rsidR="00D111F3" w:rsidRPr="005E5229">
              <w:rPr>
                <w:rFonts w:ascii="Times New Roman" w:hAnsi="Times New Roman" w:cs="Times New Roman"/>
                <w:color w:val="000000" w:themeColor="text1"/>
                <w:sz w:val="22"/>
                <w:szCs w:val="22"/>
                <w:lang w:val="uk-UA"/>
              </w:rPr>
              <w:t xml:space="preserve"> (Львівська, Закарпатська обл.)</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7A159E25"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Pr="00306A28">
        <w:rPr>
          <w:b/>
          <w:bCs/>
          <w:sz w:val="22"/>
          <w:szCs w:val="22"/>
          <w:lang w:val="uk-UA"/>
        </w:rPr>
        <w:t>АБО</w:t>
      </w:r>
      <w:r w:rsidRPr="00306A28">
        <w:rPr>
          <w:sz w:val="22"/>
          <w:szCs w:val="22"/>
          <w:lang w:val="uk-UA"/>
        </w:rPr>
        <w:t xml:space="preserve"> виконання робіт та підпису акту наданих послуг </w:t>
      </w:r>
      <w:r w:rsidRPr="00306A28">
        <w:rPr>
          <w:b/>
          <w:bCs/>
          <w:sz w:val="22"/>
          <w:szCs w:val="22"/>
          <w:lang w:val="uk-UA"/>
        </w:rPr>
        <w:t xml:space="preserve">АБО </w:t>
      </w:r>
      <w:r w:rsidRPr="00306A28">
        <w:rPr>
          <w:sz w:val="22"/>
          <w:szCs w:val="22"/>
          <w:lang w:val="uk-UA"/>
        </w:rPr>
        <w:t xml:space="preserve">виконаних робіт. Якщо Учасник пропонує власну систему оплати, просимо вказати її в </w:t>
      </w:r>
      <w:r w:rsidRPr="00E0014D">
        <w:rPr>
          <w:sz w:val="22"/>
          <w:szCs w:val="22"/>
          <w:lang w:val="uk-UA"/>
        </w:rPr>
        <w:t xml:space="preserve">Додатку </w:t>
      </w:r>
      <w:r w:rsidR="0016538D" w:rsidRPr="00E0014D">
        <w:rPr>
          <w:sz w:val="22"/>
          <w:szCs w:val="22"/>
          <w:lang w:val="uk-UA"/>
        </w:rPr>
        <w:t>2</w:t>
      </w:r>
      <w:r w:rsidRPr="00E0014D">
        <w:rPr>
          <w:sz w:val="22"/>
          <w:szCs w:val="22"/>
          <w:lang w:val="uk-UA"/>
        </w:rPr>
        <w:t>.</w:t>
      </w:r>
      <w:r w:rsidRPr="00306A28">
        <w:rPr>
          <w:sz w:val="22"/>
          <w:szCs w:val="22"/>
          <w:lang w:val="uk-UA"/>
        </w:rPr>
        <w:t xml:space="preserve"> </w:t>
      </w:r>
      <w:r w:rsidR="00306A28" w:rsidRPr="00306A28">
        <w:rPr>
          <w:rFonts w:eastAsia="Arial Unicode MS"/>
          <w:b/>
          <w:bCs/>
          <w:i/>
          <w:iCs/>
          <w:sz w:val="22"/>
          <w:szCs w:val="22"/>
        </w:rPr>
        <w:t xml:space="preserve">Згідно політик ТЧХУ передплата може застосовуватись лише як виключення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2BE67310"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E43739">
        <w:rPr>
          <w:color w:val="000000"/>
          <w:sz w:val="22"/>
          <w:szCs w:val="22"/>
          <w:lang w:val="uk-UA" w:eastAsia="uk-UA"/>
        </w:rPr>
        <w:t>1 та Додатку 2</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7B9FDDB0" w14:textId="78E1A34D" w:rsidR="00E43739"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D829AF">
        <w:rPr>
          <w:sz w:val="22"/>
          <w:szCs w:val="22"/>
          <w:lang w:val="uk-UA"/>
        </w:rPr>
        <w:t>я</w:t>
      </w:r>
      <w:r w:rsidRPr="005F47C8">
        <w:rPr>
          <w:sz w:val="22"/>
          <w:szCs w:val="22"/>
          <w:lang w:val="uk-UA"/>
        </w:rPr>
        <w:t xml:space="preserve"> у формі Додатку </w:t>
      </w:r>
      <w:r w:rsidR="00E43739">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4FDCC6F7" w14:textId="3597C5BC" w:rsidR="00EA30FA" w:rsidRDefault="00E43739" w:rsidP="00EA30FA">
      <w:pPr>
        <w:numPr>
          <w:ilvl w:val="0"/>
          <w:numId w:val="10"/>
        </w:numPr>
        <w:ind w:left="0" w:firstLine="357"/>
        <w:contextualSpacing/>
        <w:jc w:val="both"/>
        <w:rPr>
          <w:sz w:val="22"/>
          <w:szCs w:val="22"/>
          <w:lang w:val="uk-UA"/>
        </w:rPr>
      </w:pPr>
      <w:r>
        <w:rPr>
          <w:sz w:val="22"/>
          <w:szCs w:val="22"/>
          <w:lang w:val="uk-UA"/>
        </w:rPr>
        <w:t xml:space="preserve">Технічні вимоги </w:t>
      </w:r>
      <w:r w:rsidR="008F20C6">
        <w:rPr>
          <w:sz w:val="22"/>
          <w:szCs w:val="22"/>
          <w:lang w:val="uk-UA"/>
        </w:rPr>
        <w:t xml:space="preserve"> у формі Додатку 1 </w:t>
      </w:r>
      <w:r>
        <w:rPr>
          <w:sz w:val="22"/>
          <w:szCs w:val="22"/>
          <w:lang w:val="uk-UA"/>
        </w:rPr>
        <w:t>до Запиту</w:t>
      </w:r>
      <w:r w:rsidR="00EA30FA" w:rsidRPr="005F47C8">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3412A0C" w:rsidR="00F03751" w:rsidRPr="00C84108" w:rsidRDefault="4090B5BD" w:rsidP="4090B5BD">
      <w:pPr>
        <w:ind w:firstLine="357"/>
        <w:jc w:val="both"/>
        <w:textAlignment w:val="baseline"/>
        <w:rPr>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2C060B" w:rsidRPr="002C060B">
        <w:rPr>
          <w:b/>
          <w:bCs/>
          <w:color w:val="000000" w:themeColor="text1"/>
          <w:sz w:val="22"/>
          <w:szCs w:val="22"/>
          <w:lang w:val="uk-UA" w:eastAsia="uk-UA"/>
        </w:rPr>
        <w:t>28.05.2026 р.</w:t>
      </w:r>
      <w:r w:rsidR="002C060B">
        <w:rPr>
          <w:color w:val="000000" w:themeColor="text1"/>
          <w:sz w:val="22"/>
          <w:szCs w:val="22"/>
          <w:lang w:val="uk-UA" w:eastAsia="uk-UA"/>
        </w:rPr>
        <w:t xml:space="preserve"> </w:t>
      </w:r>
      <w:r w:rsidR="00A869A9" w:rsidRPr="002C060B">
        <w:rPr>
          <w:strike/>
          <w:color w:val="EE0000"/>
          <w:sz w:val="22"/>
          <w:szCs w:val="22"/>
          <w:lang w:val="uk-UA" w:eastAsia="uk-UA"/>
        </w:rPr>
        <w:t>22.05</w:t>
      </w:r>
      <w:r w:rsidRPr="002C060B">
        <w:rPr>
          <w:strike/>
          <w:color w:val="EE0000"/>
          <w:sz w:val="22"/>
          <w:szCs w:val="22"/>
          <w:lang w:eastAsia="uk-UA"/>
        </w:rPr>
        <w:t>.202</w:t>
      </w:r>
      <w:r w:rsidR="00A869A9" w:rsidRPr="002C060B">
        <w:rPr>
          <w:strike/>
          <w:color w:val="EE0000"/>
          <w:sz w:val="22"/>
          <w:szCs w:val="22"/>
          <w:lang w:val="uk-UA" w:eastAsia="uk-UA"/>
        </w:rPr>
        <w:t>6</w:t>
      </w:r>
      <w:r w:rsidRPr="002C060B">
        <w:rPr>
          <w:strike/>
          <w:color w:val="EE0000"/>
          <w:sz w:val="22"/>
          <w:szCs w:val="22"/>
          <w:lang w:eastAsia="uk-UA"/>
        </w:rPr>
        <w:t>р</w:t>
      </w:r>
      <w:r w:rsidRPr="002C060B">
        <w:rPr>
          <w:b/>
          <w:bCs/>
          <w:strike/>
          <w:color w:val="EE0000"/>
          <w:sz w:val="22"/>
          <w:szCs w:val="22"/>
          <w:lang w:eastAsia="uk-UA"/>
        </w:rPr>
        <w:t>.</w:t>
      </w:r>
      <w:r w:rsidRPr="00B31FC3">
        <w:rPr>
          <w:color w:val="EE0000"/>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39E04235" w:rsidR="00F03751" w:rsidRPr="00C84108" w:rsidRDefault="4090B5BD"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2C060B">
        <w:rPr>
          <w:b/>
          <w:bCs/>
          <w:color w:val="000000" w:themeColor="text1"/>
          <w:sz w:val="22"/>
          <w:szCs w:val="22"/>
          <w:lang w:val="uk-UA" w:eastAsia="uk-UA"/>
        </w:rPr>
        <w:t xml:space="preserve">29.05.2026 року </w:t>
      </w:r>
      <w:r w:rsidR="00A869A9" w:rsidRPr="002C060B">
        <w:rPr>
          <w:b/>
          <w:bCs/>
          <w:strike/>
          <w:color w:val="EE0000"/>
          <w:sz w:val="22"/>
          <w:szCs w:val="22"/>
          <w:lang w:val="uk-UA" w:eastAsia="uk-UA"/>
        </w:rPr>
        <w:t>25.05</w:t>
      </w:r>
      <w:r w:rsidRPr="002C060B">
        <w:rPr>
          <w:b/>
          <w:bCs/>
          <w:strike/>
          <w:color w:val="EE0000"/>
          <w:sz w:val="22"/>
          <w:szCs w:val="22"/>
          <w:lang w:eastAsia="uk-UA"/>
        </w:rPr>
        <w:t>.202</w:t>
      </w:r>
      <w:r w:rsidR="00A869A9" w:rsidRPr="002C060B">
        <w:rPr>
          <w:b/>
          <w:bCs/>
          <w:strike/>
          <w:color w:val="EE0000"/>
          <w:sz w:val="22"/>
          <w:szCs w:val="22"/>
          <w:lang w:val="uk-UA" w:eastAsia="uk-UA"/>
        </w:rPr>
        <w:t>6</w:t>
      </w:r>
      <w:r w:rsidRPr="002C060B">
        <w:rPr>
          <w:b/>
          <w:bCs/>
          <w:strike/>
          <w:color w:val="EE0000"/>
          <w:sz w:val="22"/>
          <w:szCs w:val="22"/>
          <w:lang w:eastAsia="uk-UA"/>
        </w:rPr>
        <w:t xml:space="preserve"> року</w:t>
      </w:r>
      <w:r w:rsidRPr="002C060B">
        <w:rPr>
          <w:b/>
          <w:bCs/>
          <w:color w:val="EE0000"/>
          <w:sz w:val="22"/>
          <w:szCs w:val="22"/>
          <w:lang w:eastAsia="uk-UA"/>
        </w:rPr>
        <w:t xml:space="preserve"> </w:t>
      </w:r>
      <w:r w:rsidRPr="4090B5BD">
        <w:rPr>
          <w:b/>
          <w:bCs/>
          <w:color w:val="000000" w:themeColor="text1"/>
          <w:sz w:val="22"/>
          <w:szCs w:val="22"/>
          <w:lang w:eastAsia="uk-UA"/>
        </w:rPr>
        <w:t>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AFB5E0C"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F20C6">
        <w:rPr>
          <w:sz w:val="22"/>
          <w:szCs w:val="22"/>
          <w:highlight w:val="yellow"/>
          <w:lang w:val="uk-UA"/>
        </w:rPr>
        <w:t>«</w:t>
      </w:r>
      <w:r w:rsidR="008E179E" w:rsidRPr="008F20C6">
        <w:rPr>
          <w:bCs/>
          <w:sz w:val="22"/>
          <w:szCs w:val="22"/>
          <w:highlight w:val="yellow"/>
          <w:lang w:val="uk-UA"/>
        </w:rPr>
        <w:t>№</w:t>
      </w:r>
      <w:r w:rsidR="008F20C6" w:rsidRPr="008F20C6">
        <w:rPr>
          <w:bCs/>
          <w:sz w:val="22"/>
          <w:szCs w:val="22"/>
          <w:highlight w:val="yellow"/>
          <w:lang w:val="uk-UA"/>
        </w:rPr>
        <w:t>3012</w:t>
      </w:r>
      <w:r w:rsidR="008F20C6" w:rsidRPr="008F20C6">
        <w:rPr>
          <w:bCs/>
          <w:sz w:val="22"/>
          <w:szCs w:val="22"/>
          <w:highlight w:val="yellow"/>
          <w:lang w:val="en-US"/>
        </w:rPr>
        <w:t>NP</w:t>
      </w:r>
      <w:r w:rsidR="008E179E" w:rsidRPr="008F20C6">
        <w:rPr>
          <w:bCs/>
          <w:sz w:val="22"/>
          <w:szCs w:val="22"/>
          <w:highlight w:val="yellow"/>
          <w:lang w:val="uk-UA"/>
        </w:rPr>
        <w:t>_</w:t>
      </w:r>
      <w:r w:rsidRPr="008F20C6">
        <w:rPr>
          <w:sz w:val="22"/>
          <w:szCs w:val="22"/>
          <w:highlight w:val="yellow"/>
          <w:lang w:val="uk-UA"/>
        </w:rPr>
        <w:t>Конкурс</w:t>
      </w:r>
      <w:r w:rsidR="000E5FB0" w:rsidRPr="008F20C6">
        <w:rPr>
          <w:sz w:val="22"/>
          <w:szCs w:val="22"/>
          <w:highlight w:val="yellow"/>
          <w:lang w:val="uk-UA"/>
        </w:rPr>
        <w:t xml:space="preserve"> </w:t>
      </w:r>
      <w:r w:rsidRPr="008F20C6">
        <w:rPr>
          <w:sz w:val="22"/>
          <w:szCs w:val="22"/>
          <w:highlight w:val="yellow"/>
          <w:lang w:val="uk-UA"/>
        </w:rPr>
        <w:t>на  місцеву закупівлю</w:t>
      </w:r>
      <w:r w:rsidRPr="008F20C6">
        <w:rPr>
          <w:bCs/>
          <w:highlight w:val="yellow"/>
          <w:lang w:val="uk-UA"/>
        </w:rPr>
        <w:t xml:space="preserve"> </w:t>
      </w:r>
      <w:r w:rsidR="008F20C6" w:rsidRPr="008F20C6">
        <w:rPr>
          <w:bCs/>
          <w:highlight w:val="yellow"/>
          <w:lang w:val="uk-UA"/>
        </w:rPr>
        <w:t>послуги охорони.</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lastRenderedPageBreak/>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1FC2AE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Посилання на відповідні положення зазначених політик є обов'язковими для включення в договори.</w:t>
      </w:r>
    </w:p>
    <w:p w14:paraId="1C3A43AA" w14:textId="77777777" w:rsidR="003735AD" w:rsidRDefault="003735AD"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3C55BF4" w14:textId="77777777" w:rsidR="003735AD" w:rsidRDefault="003735AD"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5CF8E71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396DC07" w:rsidR="00142094" w:rsidRDefault="002A13C5" w:rsidP="00A96F4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A96F4E">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05321C9A" w14:textId="77777777" w:rsidR="00A96F4E" w:rsidRDefault="00A96F4E" w:rsidP="00A96F4E">
      <w:pPr>
        <w:pStyle w:val="af8"/>
        <w:ind w:firstLine="357"/>
        <w:rPr>
          <w:i/>
          <w:sz w:val="22"/>
          <w:szCs w:val="22"/>
          <w:lang w:val="uk-UA"/>
        </w:rPr>
      </w:pPr>
      <w:r>
        <w:rPr>
          <w:i/>
          <w:iCs/>
          <w:spacing w:val="-4"/>
          <w:sz w:val="22"/>
          <w:szCs w:val="22"/>
          <w:lang w:val="uk-UA"/>
        </w:rPr>
        <w:t>Т.в.о.</w:t>
      </w:r>
      <w:r w:rsidR="001200CE"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E67FF5F" w14:textId="77777777" w:rsidR="00A96F4E" w:rsidRDefault="00A96F4E" w:rsidP="00A96F4E">
      <w:pPr>
        <w:pStyle w:val="af8"/>
        <w:ind w:firstLine="357"/>
        <w:rPr>
          <w:i/>
          <w:sz w:val="22"/>
          <w:szCs w:val="22"/>
          <w:lang w:val="uk-UA"/>
        </w:rPr>
      </w:pPr>
    </w:p>
    <w:p w14:paraId="086C31C1" w14:textId="77777777" w:rsidR="00A96F4E" w:rsidRDefault="00A96F4E" w:rsidP="00A96F4E">
      <w:pPr>
        <w:pStyle w:val="af8"/>
        <w:ind w:firstLine="357"/>
        <w:rPr>
          <w:i/>
          <w:sz w:val="22"/>
          <w:szCs w:val="22"/>
          <w:lang w:val="uk-UA"/>
        </w:rPr>
      </w:pPr>
    </w:p>
    <w:p w14:paraId="30FC058C" w14:textId="77777777" w:rsidR="00A96F4E" w:rsidRDefault="00A96F4E" w:rsidP="00A96F4E">
      <w:pPr>
        <w:pStyle w:val="af8"/>
        <w:ind w:firstLine="357"/>
        <w:rPr>
          <w:i/>
          <w:sz w:val="22"/>
          <w:szCs w:val="22"/>
          <w:lang w:val="uk-UA"/>
        </w:rPr>
      </w:pPr>
    </w:p>
    <w:p w14:paraId="29A32E4C" w14:textId="77777777" w:rsidR="002623E3" w:rsidRDefault="002623E3" w:rsidP="00A96F4E">
      <w:pPr>
        <w:pStyle w:val="af8"/>
        <w:ind w:firstLine="357"/>
        <w:rPr>
          <w:i/>
          <w:sz w:val="22"/>
          <w:szCs w:val="22"/>
          <w:lang w:val="uk-UA"/>
        </w:rPr>
      </w:pPr>
    </w:p>
    <w:p w14:paraId="0748FD60" w14:textId="77777777" w:rsidR="002623E3" w:rsidRDefault="002623E3" w:rsidP="00A96F4E">
      <w:pPr>
        <w:pStyle w:val="af8"/>
        <w:ind w:firstLine="357"/>
        <w:rPr>
          <w:i/>
          <w:sz w:val="22"/>
          <w:szCs w:val="22"/>
          <w:lang w:val="uk-UA"/>
        </w:rPr>
      </w:pPr>
    </w:p>
    <w:p w14:paraId="3D1B8E75" w14:textId="77777777" w:rsidR="00A96F4E" w:rsidRDefault="00A96F4E" w:rsidP="00A96F4E">
      <w:pPr>
        <w:pStyle w:val="af8"/>
        <w:ind w:firstLine="357"/>
        <w:rPr>
          <w:i/>
          <w:sz w:val="22"/>
          <w:szCs w:val="22"/>
          <w:lang w:val="uk-UA"/>
        </w:rPr>
      </w:pPr>
    </w:p>
    <w:p w14:paraId="2B613B9D" w14:textId="77777777" w:rsidR="00D111F3" w:rsidRDefault="00D111F3" w:rsidP="00A96F4E">
      <w:pPr>
        <w:pStyle w:val="af8"/>
        <w:ind w:firstLine="357"/>
        <w:rPr>
          <w:i/>
          <w:sz w:val="22"/>
          <w:szCs w:val="22"/>
          <w:lang w:val="uk-UA"/>
        </w:rPr>
      </w:pPr>
    </w:p>
    <w:p w14:paraId="399FE0A7" w14:textId="77777777" w:rsidR="00D111F3" w:rsidRDefault="00D111F3" w:rsidP="00A96F4E">
      <w:pPr>
        <w:pStyle w:val="af8"/>
        <w:ind w:firstLine="357"/>
        <w:rPr>
          <w:i/>
          <w:sz w:val="22"/>
          <w:szCs w:val="22"/>
          <w:lang w:val="uk-UA"/>
        </w:rPr>
      </w:pPr>
    </w:p>
    <w:p w14:paraId="7CDE9A58" w14:textId="77777777" w:rsidR="00D111F3" w:rsidRDefault="00D111F3" w:rsidP="00A96F4E">
      <w:pPr>
        <w:pStyle w:val="af8"/>
        <w:ind w:firstLine="357"/>
        <w:rPr>
          <w:i/>
          <w:sz w:val="22"/>
          <w:szCs w:val="22"/>
          <w:lang w:val="uk-UA"/>
        </w:rPr>
      </w:pPr>
    </w:p>
    <w:p w14:paraId="201B7921" w14:textId="77777777" w:rsidR="00D111F3" w:rsidRDefault="00D111F3" w:rsidP="00A96F4E">
      <w:pPr>
        <w:pStyle w:val="af8"/>
        <w:ind w:firstLine="357"/>
        <w:rPr>
          <w:i/>
          <w:sz w:val="22"/>
          <w:szCs w:val="22"/>
          <w:lang w:val="uk-UA"/>
        </w:rPr>
      </w:pPr>
    </w:p>
    <w:p w14:paraId="560077FB" w14:textId="77777777" w:rsidR="00D111F3" w:rsidRDefault="00D111F3" w:rsidP="00A96F4E">
      <w:pPr>
        <w:pStyle w:val="af8"/>
        <w:ind w:firstLine="357"/>
        <w:rPr>
          <w:i/>
          <w:sz w:val="22"/>
          <w:szCs w:val="22"/>
          <w:lang w:val="uk-UA"/>
        </w:rPr>
      </w:pPr>
    </w:p>
    <w:p w14:paraId="209329DF" w14:textId="77777777" w:rsidR="00D111F3" w:rsidRDefault="00D111F3" w:rsidP="00A96F4E">
      <w:pPr>
        <w:pStyle w:val="af8"/>
        <w:ind w:firstLine="357"/>
        <w:rPr>
          <w:i/>
          <w:sz w:val="22"/>
          <w:szCs w:val="22"/>
          <w:lang w:val="uk-UA"/>
        </w:rPr>
      </w:pPr>
    </w:p>
    <w:p w14:paraId="26DEF926" w14:textId="77777777" w:rsidR="00D111F3" w:rsidRDefault="00D111F3" w:rsidP="00A96F4E">
      <w:pPr>
        <w:pStyle w:val="af8"/>
        <w:ind w:firstLine="357"/>
        <w:rPr>
          <w:i/>
          <w:sz w:val="22"/>
          <w:szCs w:val="22"/>
          <w:lang w:val="uk-UA"/>
        </w:rPr>
      </w:pPr>
    </w:p>
    <w:p w14:paraId="1787F85D" w14:textId="77777777" w:rsidR="00D111F3" w:rsidRDefault="00D111F3" w:rsidP="00A96F4E">
      <w:pPr>
        <w:pStyle w:val="af8"/>
        <w:ind w:firstLine="357"/>
        <w:rPr>
          <w:i/>
          <w:sz w:val="22"/>
          <w:szCs w:val="22"/>
          <w:lang w:val="uk-UA"/>
        </w:rPr>
      </w:pPr>
    </w:p>
    <w:p w14:paraId="4CB5C0AA" w14:textId="77777777" w:rsidR="00D111F3" w:rsidRDefault="00D111F3" w:rsidP="00A96F4E">
      <w:pPr>
        <w:pStyle w:val="af8"/>
        <w:ind w:firstLine="357"/>
        <w:rPr>
          <w:i/>
          <w:sz w:val="22"/>
          <w:szCs w:val="22"/>
          <w:lang w:val="uk-UA"/>
        </w:rPr>
      </w:pPr>
    </w:p>
    <w:p w14:paraId="541A4C21" w14:textId="77777777" w:rsidR="00D111F3" w:rsidRDefault="00D111F3" w:rsidP="00A96F4E">
      <w:pPr>
        <w:pStyle w:val="af8"/>
        <w:ind w:firstLine="357"/>
        <w:rPr>
          <w:i/>
          <w:sz w:val="22"/>
          <w:szCs w:val="22"/>
          <w:lang w:val="uk-UA"/>
        </w:rPr>
      </w:pPr>
    </w:p>
    <w:p w14:paraId="3D306E8C" w14:textId="77777777" w:rsidR="00D111F3" w:rsidRDefault="00D111F3" w:rsidP="00A96F4E">
      <w:pPr>
        <w:pStyle w:val="af8"/>
        <w:ind w:firstLine="357"/>
        <w:rPr>
          <w:i/>
          <w:sz w:val="22"/>
          <w:szCs w:val="22"/>
          <w:lang w:val="uk-UA"/>
        </w:rPr>
      </w:pPr>
    </w:p>
    <w:p w14:paraId="1E2691A2" w14:textId="77777777" w:rsidR="00B03F6B" w:rsidRDefault="00B03F6B" w:rsidP="00A96F4E">
      <w:pPr>
        <w:pStyle w:val="af8"/>
        <w:ind w:firstLine="357"/>
        <w:rPr>
          <w:i/>
          <w:sz w:val="22"/>
          <w:szCs w:val="22"/>
          <w:lang w:val="uk-UA"/>
        </w:rPr>
      </w:pPr>
    </w:p>
    <w:p w14:paraId="4DFDF961" w14:textId="77777777" w:rsidR="00B03F6B" w:rsidRDefault="00B03F6B" w:rsidP="00A96F4E">
      <w:pPr>
        <w:pStyle w:val="af8"/>
        <w:ind w:firstLine="357"/>
        <w:rPr>
          <w:i/>
          <w:sz w:val="22"/>
          <w:szCs w:val="22"/>
          <w:lang w:val="uk-UA"/>
        </w:rPr>
      </w:pPr>
    </w:p>
    <w:p w14:paraId="08C72AE2" w14:textId="77777777" w:rsidR="00B03F6B" w:rsidRDefault="00B03F6B" w:rsidP="00A96F4E">
      <w:pPr>
        <w:pStyle w:val="af8"/>
        <w:ind w:firstLine="357"/>
        <w:rPr>
          <w:i/>
          <w:sz w:val="22"/>
          <w:szCs w:val="22"/>
          <w:lang w:val="uk-UA"/>
        </w:rPr>
      </w:pPr>
    </w:p>
    <w:p w14:paraId="26A860F3" w14:textId="77777777" w:rsidR="00B03F6B" w:rsidRDefault="00B03F6B" w:rsidP="00A96F4E">
      <w:pPr>
        <w:pStyle w:val="af8"/>
        <w:ind w:firstLine="357"/>
        <w:rPr>
          <w:i/>
          <w:sz w:val="22"/>
          <w:szCs w:val="22"/>
          <w:lang w:val="uk-UA"/>
        </w:rPr>
      </w:pPr>
    </w:p>
    <w:p w14:paraId="1530C3ED" w14:textId="77777777" w:rsidR="00B03F6B" w:rsidRDefault="00B03F6B" w:rsidP="00A96F4E">
      <w:pPr>
        <w:pStyle w:val="af8"/>
        <w:ind w:firstLine="357"/>
        <w:rPr>
          <w:i/>
          <w:sz w:val="22"/>
          <w:szCs w:val="22"/>
          <w:lang w:val="uk-UA"/>
        </w:rPr>
      </w:pPr>
    </w:p>
    <w:p w14:paraId="46A8F133" w14:textId="77777777" w:rsidR="00B03F6B" w:rsidRDefault="00B03F6B" w:rsidP="00A96F4E">
      <w:pPr>
        <w:pStyle w:val="af8"/>
        <w:ind w:firstLine="357"/>
        <w:rPr>
          <w:i/>
          <w:sz w:val="22"/>
          <w:szCs w:val="22"/>
          <w:lang w:val="uk-UA"/>
        </w:rPr>
      </w:pPr>
    </w:p>
    <w:p w14:paraId="3BFFDB74" w14:textId="77777777" w:rsidR="00A96F4E" w:rsidRDefault="00A96F4E" w:rsidP="00A96F4E">
      <w:pPr>
        <w:pStyle w:val="af8"/>
        <w:ind w:firstLine="357"/>
        <w:rPr>
          <w:i/>
          <w:sz w:val="22"/>
          <w:szCs w:val="22"/>
          <w:lang w:val="uk-UA"/>
        </w:rPr>
      </w:pPr>
    </w:p>
    <w:p w14:paraId="5496727B" w14:textId="77777777" w:rsidR="00A96F4E" w:rsidRDefault="00A96F4E" w:rsidP="00A96F4E">
      <w:pPr>
        <w:pStyle w:val="af8"/>
        <w:ind w:firstLine="357"/>
        <w:rPr>
          <w:i/>
          <w:sz w:val="22"/>
          <w:szCs w:val="22"/>
          <w:lang w:val="uk-UA"/>
        </w:rPr>
      </w:pPr>
    </w:p>
    <w:p w14:paraId="51EF4501" w14:textId="77777777" w:rsidR="00531080" w:rsidRDefault="00531080" w:rsidP="00A96F4E">
      <w:pPr>
        <w:pStyle w:val="af8"/>
        <w:ind w:firstLine="357"/>
        <w:jc w:val="right"/>
        <w:rPr>
          <w:b/>
          <w:spacing w:val="-4"/>
          <w:sz w:val="22"/>
          <w:szCs w:val="22"/>
          <w:lang w:val="uk-UA"/>
        </w:rPr>
      </w:pPr>
    </w:p>
    <w:p w14:paraId="561CA136" w14:textId="77777777" w:rsidR="00531080" w:rsidRDefault="00531080" w:rsidP="00A96F4E">
      <w:pPr>
        <w:pStyle w:val="af8"/>
        <w:ind w:firstLine="357"/>
        <w:jc w:val="right"/>
        <w:rPr>
          <w:b/>
          <w:spacing w:val="-4"/>
          <w:sz w:val="22"/>
          <w:szCs w:val="22"/>
          <w:lang w:val="uk-UA"/>
        </w:rPr>
      </w:pPr>
    </w:p>
    <w:p w14:paraId="32E83C16" w14:textId="63372894" w:rsidR="00921306" w:rsidRPr="00913B93" w:rsidRDefault="00EE2761" w:rsidP="00A96F4E">
      <w:pPr>
        <w:pStyle w:val="af8"/>
        <w:ind w:firstLine="357"/>
        <w:jc w:val="right"/>
        <w:rPr>
          <w:b/>
          <w:spacing w:val="-4"/>
          <w:sz w:val="22"/>
          <w:szCs w:val="22"/>
          <w:lang w:val="uk-UA"/>
        </w:rPr>
      </w:pPr>
      <w:r w:rsidRPr="00913B93">
        <w:rPr>
          <w:b/>
          <w:spacing w:val="-4"/>
          <w:sz w:val="22"/>
          <w:szCs w:val="22"/>
          <w:lang w:val="uk-UA"/>
        </w:rPr>
        <w:t xml:space="preserve">Додаток </w:t>
      </w:r>
      <w:r w:rsidR="00DD2265" w:rsidRPr="00913B93">
        <w:rPr>
          <w:b/>
          <w:spacing w:val="-4"/>
          <w:sz w:val="22"/>
          <w:szCs w:val="22"/>
          <w:lang w:val="uk-UA"/>
        </w:rPr>
        <w:t>№</w:t>
      </w:r>
      <w:r w:rsidRPr="00913B93">
        <w:rPr>
          <w:b/>
          <w:spacing w:val="-4"/>
          <w:sz w:val="22"/>
          <w:szCs w:val="22"/>
          <w:lang w:val="uk-UA"/>
        </w:rPr>
        <w:t>1 до Запиту</w:t>
      </w:r>
    </w:p>
    <w:p w14:paraId="759C087E" w14:textId="77777777" w:rsidR="0023704A" w:rsidRPr="00913B93" w:rsidRDefault="0023704A" w:rsidP="0023704A">
      <w:pPr>
        <w:spacing w:line="276" w:lineRule="auto"/>
        <w:jc w:val="center"/>
        <w:rPr>
          <w:b/>
          <w:color w:val="000000"/>
          <w:sz w:val="22"/>
          <w:szCs w:val="22"/>
          <w:lang w:val="uk-UA"/>
        </w:rPr>
      </w:pPr>
      <w:r w:rsidRPr="00913B93">
        <w:rPr>
          <w:b/>
          <w:color w:val="000000"/>
          <w:sz w:val="22"/>
          <w:szCs w:val="22"/>
          <w:lang w:val="uk-UA"/>
        </w:rPr>
        <w:t>ТЕХНІЧНЕ ЗАВДАННЯ</w:t>
      </w:r>
    </w:p>
    <w:p w14:paraId="782BE9B3" w14:textId="427D4A94" w:rsidR="00981D6C" w:rsidRPr="00913B93" w:rsidRDefault="00981D6C" w:rsidP="00981D6C">
      <w:pPr>
        <w:jc w:val="center"/>
        <w:rPr>
          <w:sz w:val="22"/>
          <w:szCs w:val="22"/>
          <w:lang w:eastAsia="en-GB"/>
        </w:rPr>
      </w:pPr>
      <w:r w:rsidRPr="00913B93">
        <w:rPr>
          <w:sz w:val="22"/>
          <w:szCs w:val="22"/>
          <w:lang w:eastAsia="en-GB"/>
        </w:rPr>
        <w:t>на закупівлю послуг охорони (реагування на сигнал тривоги)</w:t>
      </w:r>
    </w:p>
    <w:p w14:paraId="0868BFEE" w14:textId="77777777" w:rsidR="00F024DF" w:rsidRPr="00913B93" w:rsidRDefault="00F024DF" w:rsidP="002623E3">
      <w:pPr>
        <w:contextualSpacing/>
        <w:jc w:val="right"/>
        <w:rPr>
          <w:b/>
          <w:spacing w:val="-4"/>
          <w:sz w:val="22"/>
          <w:szCs w:val="22"/>
          <w:lang w:val="uk-UA" w:eastAsia="en-GB"/>
        </w:rPr>
      </w:pPr>
    </w:p>
    <w:p w14:paraId="7D618804" w14:textId="63EAF792" w:rsidR="0023704A" w:rsidRPr="00913B93" w:rsidRDefault="002623E3" w:rsidP="002623E3">
      <w:pPr>
        <w:contextualSpacing/>
        <w:jc w:val="right"/>
        <w:rPr>
          <w:b/>
          <w:spacing w:val="-4"/>
          <w:sz w:val="22"/>
          <w:szCs w:val="22"/>
          <w:lang w:val="uk-UA" w:eastAsia="en-GB"/>
        </w:rPr>
      </w:pPr>
      <w:r w:rsidRPr="00913B93">
        <w:rPr>
          <w:b/>
          <w:spacing w:val="-4"/>
          <w:sz w:val="22"/>
          <w:szCs w:val="22"/>
          <w:lang w:val="uk-UA" w:eastAsia="en-GB"/>
        </w:rPr>
        <w:t>Додаток 1.1</w:t>
      </w:r>
      <w:r w:rsidR="00E0014D">
        <w:rPr>
          <w:b/>
          <w:spacing w:val="-4"/>
          <w:sz w:val="22"/>
          <w:szCs w:val="22"/>
          <w:lang w:val="uk-UA" w:eastAsia="en-GB"/>
        </w:rPr>
        <w:t xml:space="preserve"> до Запиту</w:t>
      </w:r>
    </w:p>
    <w:p w14:paraId="20FF9864" w14:textId="7ED05AE9" w:rsidR="00F024DF" w:rsidRPr="001C14F6" w:rsidRDefault="00F024DF" w:rsidP="00F024DF">
      <w:pPr>
        <w:contextualSpacing/>
        <w:jc w:val="center"/>
        <w:rPr>
          <w:b/>
          <w:bCs/>
          <w:lang w:val="uk-UA" w:eastAsia="en-GB"/>
        </w:rPr>
      </w:pPr>
      <w:r w:rsidRPr="001C14F6">
        <w:rPr>
          <w:b/>
          <w:bCs/>
          <w:lang w:val="uk-UA" w:eastAsia="en-GB"/>
        </w:rPr>
        <w:t>Загальні вимоги до надання послуг</w:t>
      </w:r>
    </w:p>
    <w:p w14:paraId="2816B251" w14:textId="77777777" w:rsidR="00F024DF" w:rsidRPr="001C14F6" w:rsidRDefault="00F024DF" w:rsidP="00F024DF">
      <w:pPr>
        <w:contextualSpacing/>
        <w:jc w:val="center"/>
        <w:rPr>
          <w:b/>
          <w:bCs/>
          <w:lang w:val="uk-UA" w:eastAsia="en-GB"/>
        </w:rPr>
      </w:pPr>
    </w:p>
    <w:p w14:paraId="21ABF512" w14:textId="77777777" w:rsidR="0023704A" w:rsidRPr="00913B93" w:rsidRDefault="0023704A" w:rsidP="0023704A">
      <w:pPr>
        <w:contextualSpacing/>
        <w:jc w:val="both"/>
        <w:rPr>
          <w:sz w:val="22"/>
          <w:szCs w:val="22"/>
          <w:lang w:val="uk-UA" w:eastAsia="en-GB"/>
        </w:rPr>
      </w:pPr>
      <w:r w:rsidRPr="00913B93">
        <w:rPr>
          <w:sz w:val="22"/>
          <w:szCs w:val="22"/>
          <w:lang w:val="uk-UA" w:eastAsia="en-GB"/>
        </w:rPr>
        <w:t>1. Об’єкт охорони: складські комплекси НК ТЧХУ.</w:t>
      </w:r>
    </w:p>
    <w:p w14:paraId="5CE57181" w14:textId="77777777" w:rsidR="0023704A" w:rsidRPr="00913B93" w:rsidRDefault="0023704A" w:rsidP="0023704A">
      <w:pPr>
        <w:contextualSpacing/>
        <w:jc w:val="both"/>
        <w:rPr>
          <w:sz w:val="22"/>
          <w:szCs w:val="22"/>
          <w:lang w:val="uk-UA" w:eastAsia="en-GB"/>
        </w:rPr>
      </w:pPr>
    </w:p>
    <w:p w14:paraId="69404404" w14:textId="6AB2A208" w:rsidR="0023704A" w:rsidRPr="00913B93" w:rsidRDefault="0023704A" w:rsidP="0023704A">
      <w:pPr>
        <w:contextualSpacing/>
        <w:jc w:val="both"/>
        <w:rPr>
          <w:sz w:val="22"/>
          <w:szCs w:val="22"/>
          <w:lang w:val="uk-UA" w:eastAsia="en-GB"/>
        </w:rPr>
      </w:pPr>
      <w:r w:rsidRPr="00913B93">
        <w:rPr>
          <w:sz w:val="22"/>
          <w:szCs w:val="22"/>
          <w:lang w:val="uk-UA" w:eastAsia="en-GB"/>
        </w:rPr>
        <w:t xml:space="preserve">2. Місце надання послуг: </w:t>
      </w:r>
      <w:r w:rsidRPr="00913B93">
        <w:rPr>
          <w:sz w:val="22"/>
          <w:szCs w:val="22"/>
          <w:lang w:val="uk-UA" w:eastAsia="en-GB"/>
        </w:rPr>
        <w:tab/>
        <w:t>1. м. Ходорів;</w:t>
      </w:r>
    </w:p>
    <w:p w14:paraId="617E4BB5" w14:textId="61FEFBF3" w:rsidR="0023704A" w:rsidRPr="00913B93" w:rsidRDefault="0023704A" w:rsidP="0023704A">
      <w:pPr>
        <w:contextualSpacing/>
        <w:jc w:val="both"/>
        <w:rPr>
          <w:sz w:val="22"/>
          <w:szCs w:val="22"/>
          <w:lang w:val="uk-UA" w:eastAsia="en-GB"/>
        </w:rPr>
      </w:pPr>
      <w:r w:rsidRPr="00913B93">
        <w:rPr>
          <w:sz w:val="22"/>
          <w:szCs w:val="22"/>
          <w:lang w:val="uk-UA" w:eastAsia="en-GB"/>
        </w:rPr>
        <w:tab/>
      </w:r>
      <w:r w:rsidRPr="00913B93">
        <w:rPr>
          <w:sz w:val="22"/>
          <w:szCs w:val="22"/>
          <w:lang w:val="uk-UA" w:eastAsia="en-GB"/>
        </w:rPr>
        <w:tab/>
      </w:r>
      <w:r w:rsidRPr="00913B93">
        <w:rPr>
          <w:sz w:val="22"/>
          <w:szCs w:val="22"/>
          <w:lang w:val="uk-UA" w:eastAsia="en-GB"/>
        </w:rPr>
        <w:tab/>
      </w:r>
      <w:r w:rsidRPr="00913B93">
        <w:rPr>
          <w:sz w:val="22"/>
          <w:szCs w:val="22"/>
          <w:lang w:val="uk-UA" w:eastAsia="en-GB"/>
        </w:rPr>
        <w:tab/>
      </w:r>
      <w:r w:rsidRPr="00913B93">
        <w:rPr>
          <w:sz w:val="22"/>
          <w:szCs w:val="22"/>
          <w:lang w:val="uk-UA" w:eastAsia="en-GB"/>
        </w:rPr>
        <w:tab/>
        <w:t>2. м. Чоп.</w:t>
      </w:r>
    </w:p>
    <w:p w14:paraId="452B3B11" w14:textId="77777777" w:rsidR="0023704A" w:rsidRPr="00913B93" w:rsidRDefault="0023704A" w:rsidP="0023704A">
      <w:pPr>
        <w:contextualSpacing/>
        <w:jc w:val="both"/>
        <w:rPr>
          <w:sz w:val="22"/>
          <w:szCs w:val="22"/>
          <w:lang w:val="uk-UA" w:eastAsia="en-GB"/>
        </w:rPr>
      </w:pPr>
    </w:p>
    <w:p w14:paraId="2685CCA0" w14:textId="77777777" w:rsidR="0023704A" w:rsidRPr="00913B93" w:rsidRDefault="0023704A" w:rsidP="0023704A">
      <w:pPr>
        <w:contextualSpacing/>
        <w:jc w:val="both"/>
        <w:rPr>
          <w:sz w:val="22"/>
          <w:szCs w:val="22"/>
          <w:lang w:val="uk-UA" w:eastAsia="en-GB"/>
        </w:rPr>
      </w:pPr>
      <w:r w:rsidRPr="00913B93">
        <w:rPr>
          <w:sz w:val="22"/>
          <w:szCs w:val="22"/>
          <w:lang w:val="uk-UA" w:eastAsia="en-GB"/>
        </w:rPr>
        <w:t>3. Призначення:</w:t>
      </w:r>
    </w:p>
    <w:p w14:paraId="7607DA9B" w14:textId="77777777" w:rsidR="0023704A" w:rsidRPr="00913B93" w:rsidRDefault="0023704A" w:rsidP="0023704A">
      <w:pPr>
        <w:contextualSpacing/>
        <w:jc w:val="both"/>
        <w:rPr>
          <w:sz w:val="22"/>
          <w:szCs w:val="22"/>
          <w:lang w:val="uk-UA" w:eastAsia="en-GB"/>
        </w:rPr>
      </w:pPr>
      <w:r w:rsidRPr="00913B93">
        <w:rPr>
          <w:sz w:val="22"/>
          <w:szCs w:val="22"/>
          <w:lang w:val="uk-UA" w:eastAsia="en-GB"/>
        </w:rPr>
        <w:t>Послуга призначена для забезпечення оперативного реагування на загрози безпеці (несанкціонований доступ, проникнення, напад, інші надзвичайні ситуації) шляхом використання охоронної сигналізації з підключеною кнопкою тривожної ситуації (КТС) та виїзду групи швидкого реагування (ГШР) охоронної компанії.</w:t>
      </w:r>
    </w:p>
    <w:p w14:paraId="265A6D43" w14:textId="77777777" w:rsidR="0023704A" w:rsidRPr="00913B93" w:rsidRDefault="0023704A" w:rsidP="0023704A">
      <w:pPr>
        <w:contextualSpacing/>
        <w:jc w:val="both"/>
        <w:rPr>
          <w:sz w:val="22"/>
          <w:szCs w:val="22"/>
          <w:lang w:val="uk-UA" w:eastAsia="en-GB"/>
        </w:rPr>
      </w:pPr>
    </w:p>
    <w:p w14:paraId="761E6E0A" w14:textId="77777777" w:rsidR="0023704A" w:rsidRPr="00913B93" w:rsidRDefault="0023704A" w:rsidP="0023704A">
      <w:pPr>
        <w:contextualSpacing/>
        <w:jc w:val="both"/>
        <w:rPr>
          <w:sz w:val="22"/>
          <w:szCs w:val="22"/>
          <w:lang w:val="uk-UA" w:eastAsia="en-GB"/>
        </w:rPr>
      </w:pPr>
      <w:r w:rsidRPr="00913B93">
        <w:rPr>
          <w:sz w:val="22"/>
          <w:szCs w:val="22"/>
          <w:lang w:val="uk-UA" w:eastAsia="en-GB"/>
        </w:rPr>
        <w:t>4. Тип та характеристики встановленої системи:</w:t>
      </w:r>
    </w:p>
    <w:p w14:paraId="08707983"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Тип системи охоронної сигналізації: Ajax;</w:t>
      </w:r>
    </w:p>
    <w:p w14:paraId="5DF23E13"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Наявність портативної тривожної кнопки (брелок);</w:t>
      </w:r>
    </w:p>
    <w:p w14:paraId="3144548A"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Механізм сповіщення: миттєва передача сигналу тривоги на пульт централізованого спостереження (ПЦС) охоронної компанії;</w:t>
      </w:r>
    </w:p>
    <w:p w14:paraId="256C12B8"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Час передачі сигналу: не більше 1 секунди з моменту натискання кнопки.</w:t>
      </w:r>
    </w:p>
    <w:p w14:paraId="3E16D57D"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Підключення</w:t>
      </w:r>
      <w:r w:rsidRPr="00913B93">
        <w:rPr>
          <w:b/>
          <w:bCs/>
          <w:sz w:val="22"/>
          <w:szCs w:val="22"/>
          <w:lang w:val="uk-UA" w:eastAsia="en-GB"/>
        </w:rPr>
        <w:t xml:space="preserve">: </w:t>
      </w:r>
      <w:r w:rsidRPr="00913B93">
        <w:rPr>
          <w:sz w:val="22"/>
          <w:szCs w:val="22"/>
          <w:lang w:val="uk-UA" w:eastAsia="en-GB"/>
        </w:rPr>
        <w:t>пряме з’єднання з ПЦС охоронної компанії, забезпечення цілодобового стабільного каналу зв’язку.</w:t>
      </w:r>
    </w:p>
    <w:p w14:paraId="0D09028A"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Живлення системи:</w:t>
      </w:r>
      <w:r w:rsidRPr="00913B93">
        <w:rPr>
          <w:b/>
          <w:bCs/>
          <w:sz w:val="22"/>
          <w:szCs w:val="22"/>
          <w:lang w:val="uk-UA" w:eastAsia="en-GB"/>
        </w:rPr>
        <w:t xml:space="preserve"> </w:t>
      </w:r>
      <w:r w:rsidRPr="00913B93">
        <w:rPr>
          <w:sz w:val="22"/>
          <w:szCs w:val="22"/>
          <w:lang w:val="uk-UA" w:eastAsia="en-GB"/>
        </w:rPr>
        <w:t>основне – від електромережі 220 В, резервне – за рахунок наявних автономних джерел живлення.</w:t>
      </w:r>
    </w:p>
    <w:p w14:paraId="4E86FB31" w14:textId="77777777" w:rsidR="0023704A" w:rsidRPr="00913B93" w:rsidRDefault="0023704A" w:rsidP="0023704A">
      <w:pPr>
        <w:contextualSpacing/>
        <w:jc w:val="both"/>
        <w:rPr>
          <w:sz w:val="22"/>
          <w:szCs w:val="22"/>
          <w:lang w:val="uk-UA" w:eastAsia="en-GB"/>
        </w:rPr>
      </w:pPr>
      <w:r w:rsidRPr="00913B93">
        <w:rPr>
          <w:sz w:val="22"/>
          <w:szCs w:val="22"/>
          <w:lang w:val="uk-UA" w:eastAsia="en-GB"/>
        </w:rPr>
        <w:t>5. Основні вимоги до послуги:</w:t>
      </w:r>
    </w:p>
    <w:p w14:paraId="2B5F6C1B" w14:textId="77777777" w:rsidR="0023704A" w:rsidRPr="00913B93" w:rsidRDefault="0023704A" w:rsidP="0023704A">
      <w:pPr>
        <w:contextualSpacing/>
        <w:jc w:val="both"/>
        <w:rPr>
          <w:sz w:val="22"/>
          <w:szCs w:val="22"/>
          <w:lang w:val="uk-UA" w:eastAsia="en-GB"/>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23704A" w:rsidRPr="00913B93" w14:paraId="25B4E80C" w14:textId="77777777">
        <w:tc>
          <w:tcPr>
            <w:tcW w:w="562" w:type="dxa"/>
            <w:shd w:val="clear" w:color="auto" w:fill="E8E8E8"/>
            <w:vAlign w:val="center"/>
          </w:tcPr>
          <w:p w14:paraId="06C31178" w14:textId="77777777" w:rsidR="0023704A" w:rsidRPr="00913B93" w:rsidRDefault="0023704A">
            <w:pPr>
              <w:jc w:val="both"/>
              <w:rPr>
                <w:sz w:val="22"/>
                <w:szCs w:val="22"/>
                <w:lang w:val="uk-UA" w:eastAsia="en-GB"/>
              </w:rPr>
            </w:pPr>
            <w:r w:rsidRPr="00913B93">
              <w:rPr>
                <w:sz w:val="22"/>
                <w:szCs w:val="22"/>
                <w:lang w:val="uk-UA" w:eastAsia="en-GB"/>
              </w:rPr>
              <w:t>№</w:t>
            </w:r>
          </w:p>
        </w:tc>
        <w:tc>
          <w:tcPr>
            <w:tcW w:w="6237" w:type="dxa"/>
            <w:shd w:val="clear" w:color="auto" w:fill="E8E8E8"/>
            <w:vAlign w:val="center"/>
          </w:tcPr>
          <w:p w14:paraId="0481CAEA" w14:textId="77777777" w:rsidR="0023704A" w:rsidRPr="00913B93" w:rsidRDefault="0023704A">
            <w:pPr>
              <w:jc w:val="center"/>
              <w:rPr>
                <w:sz w:val="22"/>
                <w:szCs w:val="22"/>
                <w:lang w:val="uk-UA"/>
              </w:rPr>
            </w:pPr>
            <w:r w:rsidRPr="00913B93">
              <w:rPr>
                <w:b/>
                <w:bCs/>
                <w:sz w:val="22"/>
                <w:szCs w:val="22"/>
                <w:lang w:val="uk-UA" w:eastAsia="en-GB"/>
              </w:rPr>
              <w:t>ОСНОВНІ ВИМОГИ ДО ПОСЛУГИ</w:t>
            </w:r>
          </w:p>
        </w:tc>
        <w:tc>
          <w:tcPr>
            <w:tcW w:w="3322" w:type="dxa"/>
            <w:shd w:val="clear" w:color="auto" w:fill="E8E8E8"/>
            <w:vAlign w:val="center"/>
          </w:tcPr>
          <w:p w14:paraId="02522DD5" w14:textId="77777777" w:rsidR="0023704A" w:rsidRPr="00913B93" w:rsidRDefault="0023704A">
            <w:pPr>
              <w:jc w:val="center"/>
              <w:rPr>
                <w:rFonts w:ascii="Calibri" w:eastAsia="MS Gothic" w:hAnsi="Calibri" w:cs="Calibri"/>
                <w:sz w:val="22"/>
                <w:szCs w:val="22"/>
                <w:lang w:val="uk-UA"/>
              </w:rPr>
            </w:pPr>
            <w:r w:rsidRPr="00913B93">
              <w:rPr>
                <w:rFonts w:eastAsia="Calibri"/>
                <w:b/>
                <w:bCs/>
                <w:sz w:val="22"/>
                <w:szCs w:val="22"/>
                <w:lang w:val="uk-UA"/>
              </w:rPr>
              <w:t>Підтвердження відповідності (Так/Ні)</w:t>
            </w:r>
          </w:p>
        </w:tc>
      </w:tr>
      <w:tr w:rsidR="0023704A" w:rsidRPr="00913B93" w14:paraId="5B43A6E5" w14:textId="77777777">
        <w:trPr>
          <w:trHeight w:val="347"/>
        </w:trPr>
        <w:tc>
          <w:tcPr>
            <w:tcW w:w="10121" w:type="dxa"/>
            <w:gridSpan w:val="3"/>
            <w:shd w:val="clear" w:color="auto" w:fill="E8E8E8"/>
          </w:tcPr>
          <w:p w14:paraId="2836D986"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Проведення робіт з підключення та налаштування:</w:t>
            </w:r>
          </w:p>
        </w:tc>
      </w:tr>
      <w:tr w:rsidR="0023704A" w:rsidRPr="00913B93" w14:paraId="2D70127A" w14:textId="77777777">
        <w:tc>
          <w:tcPr>
            <w:tcW w:w="562" w:type="dxa"/>
            <w:vAlign w:val="center"/>
          </w:tcPr>
          <w:p w14:paraId="4D668864" w14:textId="77777777" w:rsidR="0023704A" w:rsidRPr="00913B93" w:rsidRDefault="0023704A">
            <w:pPr>
              <w:jc w:val="center"/>
              <w:rPr>
                <w:sz w:val="22"/>
                <w:szCs w:val="22"/>
                <w:lang w:val="uk-UA" w:eastAsia="en-GB"/>
              </w:rPr>
            </w:pPr>
            <w:r w:rsidRPr="00913B93">
              <w:rPr>
                <w:sz w:val="22"/>
                <w:szCs w:val="22"/>
                <w:lang w:val="uk-UA" w:eastAsia="en-GB"/>
              </w:rPr>
              <w:t>1</w:t>
            </w:r>
          </w:p>
        </w:tc>
        <w:tc>
          <w:tcPr>
            <w:tcW w:w="6237" w:type="dxa"/>
          </w:tcPr>
          <w:p w14:paraId="718B3F10" w14:textId="77777777" w:rsidR="0023704A" w:rsidRPr="00913B93" w:rsidRDefault="0023704A">
            <w:pPr>
              <w:jc w:val="both"/>
              <w:rPr>
                <w:sz w:val="22"/>
                <w:szCs w:val="22"/>
                <w:lang w:val="uk-UA" w:eastAsia="en-GB"/>
              </w:rPr>
            </w:pPr>
            <w:r w:rsidRPr="00913B93">
              <w:rPr>
                <w:sz w:val="22"/>
                <w:szCs w:val="22"/>
                <w:lang w:val="uk-UA" w:eastAsia="en-GB"/>
              </w:rPr>
              <w:t>Проведення обстеження об’єкта на предмет технічної укріпленості та забезпечення його системою технічних засобів охорони</w:t>
            </w:r>
          </w:p>
        </w:tc>
        <w:tc>
          <w:tcPr>
            <w:tcW w:w="3322" w:type="dxa"/>
            <w:vAlign w:val="center"/>
          </w:tcPr>
          <w:p w14:paraId="05FF47BF" w14:textId="77777777" w:rsidR="0023704A" w:rsidRPr="00913B93" w:rsidRDefault="0023704A">
            <w:pPr>
              <w:jc w:val="center"/>
              <w:rPr>
                <w:sz w:val="22"/>
                <w:szCs w:val="22"/>
                <w:lang w:val="uk-UA" w:eastAsia="en-GB"/>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780BB09" w14:textId="77777777">
        <w:tc>
          <w:tcPr>
            <w:tcW w:w="562" w:type="dxa"/>
            <w:vAlign w:val="center"/>
          </w:tcPr>
          <w:p w14:paraId="3F818C9D" w14:textId="77777777" w:rsidR="0023704A" w:rsidRPr="00913B93" w:rsidRDefault="0023704A">
            <w:pPr>
              <w:jc w:val="center"/>
              <w:rPr>
                <w:sz w:val="22"/>
                <w:szCs w:val="22"/>
                <w:lang w:val="uk-UA" w:eastAsia="en-GB"/>
              </w:rPr>
            </w:pPr>
            <w:r w:rsidRPr="00913B93">
              <w:rPr>
                <w:sz w:val="22"/>
                <w:szCs w:val="22"/>
                <w:lang w:val="uk-UA" w:eastAsia="en-GB"/>
              </w:rPr>
              <w:t>2</w:t>
            </w:r>
          </w:p>
        </w:tc>
        <w:tc>
          <w:tcPr>
            <w:tcW w:w="6237" w:type="dxa"/>
          </w:tcPr>
          <w:p w14:paraId="67FC4903" w14:textId="77777777" w:rsidR="0023704A" w:rsidRPr="00913B93" w:rsidRDefault="0023704A">
            <w:pPr>
              <w:jc w:val="both"/>
              <w:rPr>
                <w:sz w:val="22"/>
                <w:szCs w:val="22"/>
                <w:lang w:val="uk-UA" w:eastAsia="en-GB"/>
              </w:rPr>
            </w:pPr>
            <w:r w:rsidRPr="00913B93">
              <w:rPr>
                <w:sz w:val="22"/>
                <w:szCs w:val="22"/>
                <w:lang w:val="uk-UA" w:eastAsia="en-GB"/>
              </w:rPr>
              <w:t>Підключення існуючої системи сигналізації до ПЦС</w:t>
            </w:r>
          </w:p>
        </w:tc>
        <w:tc>
          <w:tcPr>
            <w:tcW w:w="3322" w:type="dxa"/>
            <w:vAlign w:val="center"/>
          </w:tcPr>
          <w:p w14:paraId="5489DA1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86C9324" w14:textId="77777777">
        <w:tc>
          <w:tcPr>
            <w:tcW w:w="562" w:type="dxa"/>
            <w:vAlign w:val="center"/>
          </w:tcPr>
          <w:p w14:paraId="30942CD3" w14:textId="77777777" w:rsidR="0023704A" w:rsidRPr="00913B93" w:rsidRDefault="0023704A">
            <w:pPr>
              <w:jc w:val="center"/>
              <w:rPr>
                <w:sz w:val="22"/>
                <w:szCs w:val="22"/>
                <w:lang w:val="uk-UA" w:eastAsia="en-GB"/>
              </w:rPr>
            </w:pPr>
            <w:r w:rsidRPr="00913B93">
              <w:rPr>
                <w:sz w:val="22"/>
                <w:szCs w:val="22"/>
                <w:lang w:val="uk-UA" w:eastAsia="en-GB"/>
              </w:rPr>
              <w:t>3</w:t>
            </w:r>
          </w:p>
        </w:tc>
        <w:tc>
          <w:tcPr>
            <w:tcW w:w="6237" w:type="dxa"/>
          </w:tcPr>
          <w:p w14:paraId="3F886B5A" w14:textId="77777777" w:rsidR="0023704A" w:rsidRPr="00913B93" w:rsidRDefault="0023704A">
            <w:pPr>
              <w:jc w:val="both"/>
              <w:rPr>
                <w:sz w:val="22"/>
                <w:szCs w:val="22"/>
                <w:lang w:val="uk-UA" w:eastAsia="en-GB"/>
              </w:rPr>
            </w:pPr>
            <w:r w:rsidRPr="00913B93">
              <w:rPr>
                <w:sz w:val="22"/>
                <w:szCs w:val="22"/>
                <w:lang w:val="uk-UA" w:eastAsia="en-GB"/>
              </w:rPr>
              <w:t>Виконання налаштування обладнання та каналів зв’язку</w:t>
            </w:r>
          </w:p>
        </w:tc>
        <w:tc>
          <w:tcPr>
            <w:tcW w:w="3322" w:type="dxa"/>
          </w:tcPr>
          <w:p w14:paraId="6F8B2738" w14:textId="77777777" w:rsidR="0023704A" w:rsidRPr="00913B93" w:rsidRDefault="0023704A">
            <w:pPr>
              <w:jc w:val="center"/>
              <w:rPr>
                <w:sz w:val="22"/>
                <w:szCs w:val="22"/>
                <w:lang w:val="uk-UA" w:eastAsia="en-GB"/>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7AB85EA" w14:textId="77777777">
        <w:tc>
          <w:tcPr>
            <w:tcW w:w="562" w:type="dxa"/>
            <w:vAlign w:val="center"/>
          </w:tcPr>
          <w:p w14:paraId="0855B967" w14:textId="77777777" w:rsidR="0023704A" w:rsidRPr="00913B93" w:rsidRDefault="0023704A">
            <w:pPr>
              <w:jc w:val="center"/>
              <w:rPr>
                <w:sz w:val="22"/>
                <w:szCs w:val="22"/>
                <w:lang w:val="uk-UA" w:eastAsia="en-GB"/>
              </w:rPr>
            </w:pPr>
            <w:r w:rsidRPr="00913B93">
              <w:rPr>
                <w:sz w:val="22"/>
                <w:szCs w:val="22"/>
                <w:lang w:val="uk-UA" w:eastAsia="en-GB"/>
              </w:rPr>
              <w:t>4</w:t>
            </w:r>
          </w:p>
        </w:tc>
        <w:tc>
          <w:tcPr>
            <w:tcW w:w="6237" w:type="dxa"/>
          </w:tcPr>
          <w:p w14:paraId="5BB6586B" w14:textId="77777777" w:rsidR="0023704A" w:rsidRPr="00913B93" w:rsidRDefault="0023704A">
            <w:pPr>
              <w:jc w:val="both"/>
              <w:rPr>
                <w:rFonts w:eastAsia="Calibri"/>
                <w:sz w:val="22"/>
                <w:szCs w:val="22"/>
                <w:lang w:val="uk-UA"/>
              </w:rPr>
            </w:pPr>
            <w:r w:rsidRPr="00913B93">
              <w:rPr>
                <w:sz w:val="22"/>
                <w:szCs w:val="22"/>
                <w:lang w:val="uk-UA" w:eastAsia="en-GB"/>
              </w:rPr>
              <w:t>Інтегрування тривожної кнопки в систему реагування</w:t>
            </w:r>
          </w:p>
        </w:tc>
        <w:tc>
          <w:tcPr>
            <w:tcW w:w="3322" w:type="dxa"/>
          </w:tcPr>
          <w:p w14:paraId="7D6ADCF4" w14:textId="77777777" w:rsidR="0023704A" w:rsidRPr="00913B93" w:rsidRDefault="0023704A">
            <w:pPr>
              <w:jc w:val="center"/>
              <w:rPr>
                <w:rFonts w:eastAsia="MS Gothic"/>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B95EEC4" w14:textId="77777777">
        <w:tc>
          <w:tcPr>
            <w:tcW w:w="562" w:type="dxa"/>
            <w:vAlign w:val="center"/>
          </w:tcPr>
          <w:p w14:paraId="5A3D0C7E" w14:textId="77777777" w:rsidR="0023704A" w:rsidRPr="00913B93" w:rsidRDefault="0023704A">
            <w:pPr>
              <w:jc w:val="center"/>
              <w:rPr>
                <w:sz w:val="22"/>
                <w:szCs w:val="22"/>
                <w:lang w:val="uk-UA" w:eastAsia="en-GB"/>
              </w:rPr>
            </w:pPr>
            <w:r w:rsidRPr="00913B93">
              <w:rPr>
                <w:sz w:val="22"/>
                <w:szCs w:val="22"/>
                <w:lang w:val="uk-UA" w:eastAsia="en-GB"/>
              </w:rPr>
              <w:t>5</w:t>
            </w:r>
          </w:p>
        </w:tc>
        <w:tc>
          <w:tcPr>
            <w:tcW w:w="6237" w:type="dxa"/>
          </w:tcPr>
          <w:p w14:paraId="7315173C" w14:textId="77777777" w:rsidR="0023704A" w:rsidRPr="00913B93" w:rsidRDefault="0023704A">
            <w:pPr>
              <w:jc w:val="both"/>
              <w:rPr>
                <w:rFonts w:eastAsia="Calibri"/>
                <w:sz w:val="22"/>
                <w:szCs w:val="22"/>
                <w:lang w:val="uk-UA"/>
              </w:rPr>
            </w:pPr>
            <w:r w:rsidRPr="00913B93">
              <w:rPr>
                <w:sz w:val="22"/>
                <w:szCs w:val="22"/>
                <w:lang w:val="uk-UA" w:eastAsia="en-GB"/>
              </w:rPr>
              <w:t>Перевірка коректності роботи всіх компонентів системи</w:t>
            </w:r>
          </w:p>
        </w:tc>
        <w:tc>
          <w:tcPr>
            <w:tcW w:w="3322" w:type="dxa"/>
          </w:tcPr>
          <w:p w14:paraId="0B29545B" w14:textId="77777777" w:rsidR="0023704A" w:rsidRPr="00913B93" w:rsidRDefault="0023704A">
            <w:pPr>
              <w:jc w:val="center"/>
              <w:rPr>
                <w:rFonts w:eastAsia="MS Gothic"/>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84EF5EB" w14:textId="77777777">
        <w:trPr>
          <w:trHeight w:val="347"/>
        </w:trPr>
        <w:tc>
          <w:tcPr>
            <w:tcW w:w="10121" w:type="dxa"/>
            <w:gridSpan w:val="3"/>
            <w:shd w:val="clear" w:color="auto" w:fill="E8E8E8"/>
          </w:tcPr>
          <w:p w14:paraId="51F5A886"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Проведення тестування:</w:t>
            </w:r>
          </w:p>
        </w:tc>
      </w:tr>
      <w:tr w:rsidR="0023704A" w:rsidRPr="00913B93" w14:paraId="54145954" w14:textId="77777777">
        <w:tc>
          <w:tcPr>
            <w:tcW w:w="562" w:type="dxa"/>
            <w:vAlign w:val="center"/>
          </w:tcPr>
          <w:p w14:paraId="683D1F05" w14:textId="77777777" w:rsidR="0023704A" w:rsidRPr="00913B93" w:rsidRDefault="0023704A">
            <w:pPr>
              <w:jc w:val="center"/>
              <w:rPr>
                <w:sz w:val="22"/>
                <w:szCs w:val="22"/>
                <w:lang w:val="uk-UA" w:eastAsia="en-GB"/>
              </w:rPr>
            </w:pPr>
            <w:r w:rsidRPr="00913B93">
              <w:rPr>
                <w:sz w:val="22"/>
                <w:szCs w:val="22"/>
                <w:lang w:val="uk-UA" w:eastAsia="en-GB"/>
              </w:rPr>
              <w:t>6</w:t>
            </w:r>
          </w:p>
        </w:tc>
        <w:tc>
          <w:tcPr>
            <w:tcW w:w="6237" w:type="dxa"/>
          </w:tcPr>
          <w:p w14:paraId="0BDBFD2E" w14:textId="77777777" w:rsidR="0023704A" w:rsidRPr="00913B93" w:rsidRDefault="0023704A">
            <w:pPr>
              <w:jc w:val="both"/>
              <w:rPr>
                <w:sz w:val="22"/>
                <w:szCs w:val="22"/>
                <w:lang w:val="uk-UA"/>
              </w:rPr>
            </w:pPr>
            <w:r w:rsidRPr="00913B93">
              <w:rPr>
                <w:sz w:val="22"/>
                <w:szCs w:val="22"/>
                <w:lang w:val="uk-UA" w:eastAsia="en-GB"/>
              </w:rPr>
              <w:t>Проведення повного тестування системи</w:t>
            </w:r>
          </w:p>
        </w:tc>
        <w:tc>
          <w:tcPr>
            <w:tcW w:w="3322" w:type="dxa"/>
          </w:tcPr>
          <w:p w14:paraId="118C7294"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409D7B0" w14:textId="77777777">
        <w:tc>
          <w:tcPr>
            <w:tcW w:w="562" w:type="dxa"/>
            <w:vAlign w:val="center"/>
          </w:tcPr>
          <w:p w14:paraId="2BB3C2E2" w14:textId="77777777" w:rsidR="0023704A" w:rsidRPr="00913B93" w:rsidRDefault="0023704A">
            <w:pPr>
              <w:jc w:val="center"/>
              <w:rPr>
                <w:sz w:val="22"/>
                <w:szCs w:val="22"/>
                <w:lang w:val="uk-UA" w:eastAsia="en-GB"/>
              </w:rPr>
            </w:pPr>
            <w:r w:rsidRPr="00913B93">
              <w:rPr>
                <w:sz w:val="22"/>
                <w:szCs w:val="22"/>
                <w:lang w:val="uk-UA" w:eastAsia="en-GB"/>
              </w:rPr>
              <w:t>7</w:t>
            </w:r>
          </w:p>
        </w:tc>
        <w:tc>
          <w:tcPr>
            <w:tcW w:w="6237" w:type="dxa"/>
          </w:tcPr>
          <w:p w14:paraId="2A482A00" w14:textId="77777777" w:rsidR="0023704A" w:rsidRPr="00913B93" w:rsidRDefault="0023704A">
            <w:pPr>
              <w:jc w:val="both"/>
              <w:rPr>
                <w:sz w:val="22"/>
                <w:szCs w:val="22"/>
                <w:lang w:val="uk-UA"/>
              </w:rPr>
            </w:pPr>
            <w:r w:rsidRPr="00913B93">
              <w:rPr>
                <w:sz w:val="22"/>
                <w:szCs w:val="22"/>
                <w:lang w:val="uk-UA" w:eastAsia="en-GB"/>
              </w:rPr>
              <w:t>Забезпечення тестового виходу сигналу тривоги на ПЦС</w:t>
            </w:r>
          </w:p>
        </w:tc>
        <w:tc>
          <w:tcPr>
            <w:tcW w:w="3322" w:type="dxa"/>
          </w:tcPr>
          <w:p w14:paraId="2D8009E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7D112868" w14:textId="77777777">
        <w:tc>
          <w:tcPr>
            <w:tcW w:w="562" w:type="dxa"/>
            <w:vAlign w:val="center"/>
          </w:tcPr>
          <w:p w14:paraId="28A447D1" w14:textId="77777777" w:rsidR="0023704A" w:rsidRPr="00913B93" w:rsidRDefault="0023704A">
            <w:pPr>
              <w:jc w:val="center"/>
              <w:rPr>
                <w:sz w:val="22"/>
                <w:szCs w:val="22"/>
                <w:lang w:val="uk-UA" w:eastAsia="en-GB"/>
              </w:rPr>
            </w:pPr>
            <w:r w:rsidRPr="00913B93">
              <w:rPr>
                <w:sz w:val="22"/>
                <w:szCs w:val="22"/>
                <w:lang w:val="uk-UA" w:eastAsia="en-GB"/>
              </w:rPr>
              <w:t>8</w:t>
            </w:r>
          </w:p>
        </w:tc>
        <w:tc>
          <w:tcPr>
            <w:tcW w:w="6237" w:type="dxa"/>
          </w:tcPr>
          <w:p w14:paraId="4163DE57" w14:textId="77777777" w:rsidR="0023704A" w:rsidRPr="00913B93" w:rsidRDefault="0023704A">
            <w:pPr>
              <w:jc w:val="both"/>
              <w:rPr>
                <w:sz w:val="22"/>
                <w:szCs w:val="22"/>
                <w:lang w:val="uk-UA" w:eastAsia="en-GB"/>
              </w:rPr>
            </w:pPr>
            <w:r w:rsidRPr="00913B93">
              <w:rPr>
                <w:sz w:val="22"/>
                <w:szCs w:val="22"/>
                <w:lang w:val="uk-UA" w:eastAsia="en-GB"/>
              </w:rPr>
              <w:t>Підтвердження працездатності системи Актом вводу в експлуатацію охоронної сигналізації та технічного стану об’єкта</w:t>
            </w:r>
          </w:p>
        </w:tc>
        <w:tc>
          <w:tcPr>
            <w:tcW w:w="3322" w:type="dxa"/>
          </w:tcPr>
          <w:p w14:paraId="2F55790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64E75E92" w14:textId="77777777">
        <w:trPr>
          <w:trHeight w:val="347"/>
        </w:trPr>
        <w:tc>
          <w:tcPr>
            <w:tcW w:w="10121" w:type="dxa"/>
            <w:gridSpan w:val="3"/>
            <w:shd w:val="clear" w:color="auto" w:fill="E8E8E8"/>
          </w:tcPr>
          <w:p w14:paraId="16480B54"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Постачальник послуг:</w:t>
            </w:r>
          </w:p>
        </w:tc>
      </w:tr>
      <w:tr w:rsidR="0023704A" w:rsidRPr="00913B93" w14:paraId="73376255" w14:textId="77777777">
        <w:tc>
          <w:tcPr>
            <w:tcW w:w="562" w:type="dxa"/>
            <w:vAlign w:val="center"/>
          </w:tcPr>
          <w:p w14:paraId="1B23E4B4" w14:textId="77777777" w:rsidR="0023704A" w:rsidRPr="00913B93" w:rsidRDefault="0023704A">
            <w:pPr>
              <w:jc w:val="center"/>
              <w:rPr>
                <w:sz w:val="22"/>
                <w:szCs w:val="22"/>
                <w:lang w:val="uk-UA" w:eastAsia="en-GB"/>
              </w:rPr>
            </w:pPr>
            <w:r w:rsidRPr="00913B93">
              <w:rPr>
                <w:sz w:val="22"/>
                <w:szCs w:val="22"/>
                <w:lang w:val="uk-UA" w:eastAsia="en-GB"/>
              </w:rPr>
              <w:t>9</w:t>
            </w:r>
          </w:p>
        </w:tc>
        <w:tc>
          <w:tcPr>
            <w:tcW w:w="6237" w:type="dxa"/>
          </w:tcPr>
          <w:p w14:paraId="4B0982D0" w14:textId="77777777" w:rsidR="0023704A" w:rsidRPr="00913B93" w:rsidRDefault="0023704A">
            <w:pPr>
              <w:jc w:val="both"/>
              <w:rPr>
                <w:sz w:val="22"/>
                <w:szCs w:val="22"/>
                <w:lang w:val="uk-UA" w:eastAsia="en-GB"/>
              </w:rPr>
            </w:pPr>
            <w:r w:rsidRPr="00913B93">
              <w:rPr>
                <w:sz w:val="22"/>
                <w:szCs w:val="22"/>
                <w:lang w:val="uk-UA" w:eastAsia="en-GB"/>
              </w:rPr>
              <w:t>Проводить заняття та Інструктажі щодо правил поводження з апаратурою охоронної сигналізації</w:t>
            </w:r>
          </w:p>
        </w:tc>
        <w:tc>
          <w:tcPr>
            <w:tcW w:w="3322" w:type="dxa"/>
          </w:tcPr>
          <w:p w14:paraId="46EC52F5"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707355B8" w14:textId="77777777">
        <w:tc>
          <w:tcPr>
            <w:tcW w:w="562" w:type="dxa"/>
            <w:vAlign w:val="center"/>
          </w:tcPr>
          <w:p w14:paraId="2EC45536" w14:textId="77777777" w:rsidR="0023704A" w:rsidRPr="00913B93" w:rsidRDefault="0023704A">
            <w:pPr>
              <w:jc w:val="center"/>
              <w:rPr>
                <w:sz w:val="22"/>
                <w:szCs w:val="22"/>
                <w:lang w:val="uk-UA" w:eastAsia="en-GB"/>
              </w:rPr>
            </w:pPr>
            <w:r w:rsidRPr="00913B93">
              <w:rPr>
                <w:sz w:val="22"/>
                <w:szCs w:val="22"/>
                <w:lang w:val="uk-UA" w:eastAsia="en-GB"/>
              </w:rPr>
              <w:t>10</w:t>
            </w:r>
          </w:p>
        </w:tc>
        <w:tc>
          <w:tcPr>
            <w:tcW w:w="6237" w:type="dxa"/>
          </w:tcPr>
          <w:p w14:paraId="3D05B5AF" w14:textId="77777777" w:rsidR="0023704A" w:rsidRPr="00913B93" w:rsidRDefault="0023704A">
            <w:pPr>
              <w:jc w:val="both"/>
              <w:rPr>
                <w:sz w:val="22"/>
                <w:szCs w:val="22"/>
                <w:lang w:val="uk-UA" w:eastAsia="en-GB"/>
              </w:rPr>
            </w:pPr>
            <w:r w:rsidRPr="00913B93">
              <w:rPr>
                <w:sz w:val="22"/>
                <w:szCs w:val="22"/>
                <w:lang w:val="uk-UA" w:eastAsia="en-GB"/>
              </w:rPr>
              <w:t>Забезпечує цілодобове (24/7) спостереження за сигналами</w:t>
            </w:r>
          </w:p>
        </w:tc>
        <w:tc>
          <w:tcPr>
            <w:tcW w:w="3322" w:type="dxa"/>
          </w:tcPr>
          <w:p w14:paraId="1F17D5D7"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00C6A5C" w14:textId="77777777">
        <w:tc>
          <w:tcPr>
            <w:tcW w:w="562" w:type="dxa"/>
            <w:vAlign w:val="center"/>
          </w:tcPr>
          <w:p w14:paraId="13AC7207" w14:textId="77777777" w:rsidR="0023704A" w:rsidRPr="00913B93" w:rsidRDefault="0023704A">
            <w:pPr>
              <w:jc w:val="center"/>
              <w:rPr>
                <w:sz w:val="22"/>
                <w:szCs w:val="22"/>
                <w:lang w:val="uk-UA" w:eastAsia="en-GB"/>
              </w:rPr>
            </w:pPr>
            <w:r w:rsidRPr="00913B93">
              <w:rPr>
                <w:sz w:val="22"/>
                <w:szCs w:val="22"/>
                <w:lang w:val="uk-UA" w:eastAsia="en-GB"/>
              </w:rPr>
              <w:t>11</w:t>
            </w:r>
          </w:p>
        </w:tc>
        <w:tc>
          <w:tcPr>
            <w:tcW w:w="6237" w:type="dxa"/>
          </w:tcPr>
          <w:p w14:paraId="599F2586" w14:textId="77777777" w:rsidR="0023704A" w:rsidRPr="00913B93" w:rsidRDefault="0023704A">
            <w:pPr>
              <w:jc w:val="both"/>
              <w:rPr>
                <w:sz w:val="22"/>
                <w:szCs w:val="22"/>
                <w:lang w:val="uk-UA" w:eastAsia="en-GB"/>
              </w:rPr>
            </w:pPr>
            <w:r w:rsidRPr="00913B93">
              <w:rPr>
                <w:sz w:val="22"/>
                <w:szCs w:val="22"/>
                <w:lang w:val="uk-UA" w:eastAsia="en-GB"/>
              </w:rPr>
              <w:t>У разі надходження сигналу тривоги – негайно направляє групу швидкого реагування (ГШР)</w:t>
            </w:r>
          </w:p>
        </w:tc>
        <w:tc>
          <w:tcPr>
            <w:tcW w:w="3322" w:type="dxa"/>
          </w:tcPr>
          <w:p w14:paraId="496F5B3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363E2978" w14:textId="77777777">
        <w:tc>
          <w:tcPr>
            <w:tcW w:w="562" w:type="dxa"/>
            <w:vAlign w:val="center"/>
          </w:tcPr>
          <w:p w14:paraId="07592989" w14:textId="77777777" w:rsidR="0023704A" w:rsidRPr="00913B93" w:rsidRDefault="0023704A">
            <w:pPr>
              <w:jc w:val="center"/>
              <w:rPr>
                <w:sz w:val="22"/>
                <w:szCs w:val="22"/>
                <w:lang w:val="uk-UA" w:eastAsia="en-GB"/>
              </w:rPr>
            </w:pPr>
            <w:r w:rsidRPr="00913B93">
              <w:rPr>
                <w:sz w:val="22"/>
                <w:szCs w:val="22"/>
                <w:lang w:val="uk-UA" w:eastAsia="en-GB"/>
              </w:rPr>
              <w:t>12</w:t>
            </w:r>
          </w:p>
        </w:tc>
        <w:tc>
          <w:tcPr>
            <w:tcW w:w="6237" w:type="dxa"/>
          </w:tcPr>
          <w:p w14:paraId="029B25A5" w14:textId="77777777" w:rsidR="0023704A" w:rsidRPr="00913B93" w:rsidRDefault="0023704A">
            <w:pPr>
              <w:jc w:val="both"/>
              <w:rPr>
                <w:sz w:val="22"/>
                <w:szCs w:val="22"/>
                <w:lang w:val="uk-UA" w:eastAsia="en-GB"/>
              </w:rPr>
            </w:pPr>
            <w:r w:rsidRPr="00913B93">
              <w:rPr>
                <w:sz w:val="22"/>
                <w:szCs w:val="22"/>
                <w:lang w:val="uk-UA" w:eastAsia="en-GB"/>
              </w:rPr>
              <w:t>ГШР укомплектована підготовленими працівниками та засобами зв’язку</w:t>
            </w:r>
          </w:p>
        </w:tc>
        <w:tc>
          <w:tcPr>
            <w:tcW w:w="3322" w:type="dxa"/>
          </w:tcPr>
          <w:p w14:paraId="14FFD940"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1B020600" w14:textId="77777777">
        <w:trPr>
          <w:trHeight w:val="347"/>
        </w:trPr>
        <w:tc>
          <w:tcPr>
            <w:tcW w:w="10121" w:type="dxa"/>
            <w:gridSpan w:val="3"/>
            <w:shd w:val="clear" w:color="auto" w:fill="E8E8E8"/>
          </w:tcPr>
          <w:p w14:paraId="09C9BA70"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lastRenderedPageBreak/>
              <w:t>Вимоги до надійності та безперервності:</w:t>
            </w:r>
          </w:p>
        </w:tc>
      </w:tr>
      <w:tr w:rsidR="0023704A" w:rsidRPr="00913B93" w14:paraId="787911D7" w14:textId="77777777">
        <w:tc>
          <w:tcPr>
            <w:tcW w:w="562" w:type="dxa"/>
            <w:vAlign w:val="center"/>
          </w:tcPr>
          <w:p w14:paraId="37ACE107" w14:textId="77777777" w:rsidR="0023704A" w:rsidRPr="00913B93" w:rsidRDefault="0023704A">
            <w:pPr>
              <w:jc w:val="both"/>
              <w:rPr>
                <w:sz w:val="22"/>
                <w:szCs w:val="22"/>
                <w:lang w:val="uk-UA" w:eastAsia="en-GB"/>
              </w:rPr>
            </w:pPr>
            <w:r w:rsidRPr="00913B93">
              <w:rPr>
                <w:sz w:val="22"/>
                <w:szCs w:val="22"/>
                <w:lang w:val="uk-UA" w:eastAsia="en-GB"/>
              </w:rPr>
              <w:t>13</w:t>
            </w:r>
          </w:p>
        </w:tc>
        <w:tc>
          <w:tcPr>
            <w:tcW w:w="6237" w:type="dxa"/>
          </w:tcPr>
          <w:p w14:paraId="7E4197C4" w14:textId="77777777" w:rsidR="0023704A" w:rsidRPr="00913B93" w:rsidRDefault="0023704A">
            <w:pPr>
              <w:jc w:val="both"/>
              <w:rPr>
                <w:sz w:val="22"/>
                <w:szCs w:val="22"/>
                <w:lang w:val="uk-UA" w:eastAsia="en-GB"/>
              </w:rPr>
            </w:pPr>
            <w:r w:rsidRPr="00913B93">
              <w:rPr>
                <w:sz w:val="22"/>
                <w:szCs w:val="22"/>
                <w:lang w:val="uk-UA" w:eastAsia="en-GB"/>
              </w:rPr>
              <w:t>Безперебійна робота системи при цілодобовій експлуатації</w:t>
            </w:r>
          </w:p>
        </w:tc>
        <w:tc>
          <w:tcPr>
            <w:tcW w:w="3322" w:type="dxa"/>
          </w:tcPr>
          <w:p w14:paraId="35682C52"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C82F007" w14:textId="77777777">
        <w:tc>
          <w:tcPr>
            <w:tcW w:w="562" w:type="dxa"/>
            <w:vAlign w:val="center"/>
          </w:tcPr>
          <w:p w14:paraId="57AE4CF4" w14:textId="77777777" w:rsidR="0023704A" w:rsidRPr="00913B93" w:rsidRDefault="0023704A">
            <w:pPr>
              <w:jc w:val="both"/>
              <w:rPr>
                <w:sz w:val="22"/>
                <w:szCs w:val="22"/>
                <w:lang w:val="uk-UA" w:eastAsia="en-GB"/>
              </w:rPr>
            </w:pPr>
            <w:r w:rsidRPr="00913B93">
              <w:rPr>
                <w:sz w:val="22"/>
                <w:szCs w:val="22"/>
                <w:lang w:val="uk-UA" w:eastAsia="en-GB"/>
              </w:rPr>
              <w:t>14</w:t>
            </w:r>
          </w:p>
        </w:tc>
        <w:tc>
          <w:tcPr>
            <w:tcW w:w="6237" w:type="dxa"/>
          </w:tcPr>
          <w:p w14:paraId="54CB238D" w14:textId="77777777" w:rsidR="0023704A" w:rsidRPr="00913B93" w:rsidRDefault="0023704A">
            <w:pPr>
              <w:jc w:val="both"/>
              <w:rPr>
                <w:sz w:val="22"/>
                <w:szCs w:val="22"/>
                <w:lang w:val="uk-UA" w:eastAsia="en-GB"/>
              </w:rPr>
            </w:pPr>
            <w:r w:rsidRPr="00913B93">
              <w:rPr>
                <w:sz w:val="22"/>
                <w:szCs w:val="22"/>
                <w:lang w:val="uk-UA" w:eastAsia="en-GB"/>
              </w:rPr>
              <w:t>Резервування каналів зв’язку (GSM/інтернет) для уникнення втрати сигналу</w:t>
            </w:r>
          </w:p>
        </w:tc>
        <w:tc>
          <w:tcPr>
            <w:tcW w:w="3322" w:type="dxa"/>
          </w:tcPr>
          <w:p w14:paraId="101FBC2E"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644D630" w14:textId="77777777">
        <w:tc>
          <w:tcPr>
            <w:tcW w:w="562" w:type="dxa"/>
            <w:vAlign w:val="center"/>
          </w:tcPr>
          <w:p w14:paraId="363F02AD" w14:textId="77777777" w:rsidR="0023704A" w:rsidRPr="00913B93" w:rsidRDefault="0023704A">
            <w:pPr>
              <w:jc w:val="both"/>
              <w:rPr>
                <w:sz w:val="22"/>
                <w:szCs w:val="22"/>
                <w:lang w:val="uk-UA" w:eastAsia="en-GB"/>
              </w:rPr>
            </w:pPr>
            <w:r w:rsidRPr="00913B93">
              <w:rPr>
                <w:sz w:val="22"/>
                <w:szCs w:val="22"/>
                <w:lang w:val="uk-UA" w:eastAsia="en-GB"/>
              </w:rPr>
              <w:t>15</w:t>
            </w:r>
          </w:p>
        </w:tc>
        <w:tc>
          <w:tcPr>
            <w:tcW w:w="6237" w:type="dxa"/>
          </w:tcPr>
          <w:p w14:paraId="2A56814A" w14:textId="77777777" w:rsidR="0023704A" w:rsidRPr="00913B93" w:rsidRDefault="0023704A">
            <w:pPr>
              <w:jc w:val="both"/>
              <w:rPr>
                <w:sz w:val="22"/>
                <w:szCs w:val="22"/>
                <w:lang w:val="uk-UA" w:eastAsia="en-GB"/>
              </w:rPr>
            </w:pPr>
            <w:r w:rsidRPr="00913B93">
              <w:rPr>
                <w:sz w:val="22"/>
                <w:szCs w:val="22"/>
                <w:lang w:val="uk-UA" w:eastAsia="en-GB"/>
              </w:rPr>
              <w:t>Автоматичне сповіщення у разі втрати зв’язку або несправності обладнання</w:t>
            </w:r>
          </w:p>
        </w:tc>
        <w:tc>
          <w:tcPr>
            <w:tcW w:w="3322" w:type="dxa"/>
          </w:tcPr>
          <w:p w14:paraId="53AAB093"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AEA9AAC" w14:textId="77777777">
        <w:tc>
          <w:tcPr>
            <w:tcW w:w="562" w:type="dxa"/>
            <w:vAlign w:val="center"/>
          </w:tcPr>
          <w:p w14:paraId="29D9C0A9" w14:textId="77777777" w:rsidR="0023704A" w:rsidRPr="00913B93" w:rsidRDefault="0023704A">
            <w:pPr>
              <w:jc w:val="both"/>
              <w:rPr>
                <w:sz w:val="22"/>
                <w:szCs w:val="22"/>
                <w:lang w:val="uk-UA" w:eastAsia="en-GB"/>
              </w:rPr>
            </w:pPr>
            <w:r w:rsidRPr="00913B93">
              <w:rPr>
                <w:sz w:val="22"/>
                <w:szCs w:val="22"/>
                <w:lang w:val="uk-UA" w:eastAsia="en-GB"/>
              </w:rPr>
              <w:t>16</w:t>
            </w:r>
          </w:p>
        </w:tc>
        <w:tc>
          <w:tcPr>
            <w:tcW w:w="6237" w:type="dxa"/>
          </w:tcPr>
          <w:p w14:paraId="21C0E957" w14:textId="77777777" w:rsidR="0023704A" w:rsidRPr="00913B93" w:rsidRDefault="0023704A">
            <w:pPr>
              <w:jc w:val="both"/>
              <w:rPr>
                <w:sz w:val="22"/>
                <w:szCs w:val="22"/>
                <w:lang w:val="uk-UA" w:eastAsia="en-GB"/>
              </w:rPr>
            </w:pPr>
            <w:r w:rsidRPr="00913B93">
              <w:rPr>
                <w:sz w:val="22"/>
                <w:szCs w:val="22"/>
                <w:lang w:val="uk-UA" w:eastAsia="en-GB"/>
              </w:rPr>
              <w:t>Захист від несанкціонованого втручання</w:t>
            </w:r>
          </w:p>
        </w:tc>
        <w:tc>
          <w:tcPr>
            <w:tcW w:w="3322" w:type="dxa"/>
          </w:tcPr>
          <w:p w14:paraId="00C46F33"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B1D6CFF" w14:textId="77777777">
        <w:trPr>
          <w:trHeight w:val="347"/>
        </w:trPr>
        <w:tc>
          <w:tcPr>
            <w:tcW w:w="10121" w:type="dxa"/>
            <w:gridSpan w:val="3"/>
            <w:shd w:val="clear" w:color="auto" w:fill="E8E8E8"/>
          </w:tcPr>
          <w:p w14:paraId="653C733A"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Додаткові вимоги до постачальника:</w:t>
            </w:r>
          </w:p>
        </w:tc>
      </w:tr>
      <w:tr w:rsidR="0023704A" w:rsidRPr="00913B93" w14:paraId="769F34E9" w14:textId="77777777">
        <w:tc>
          <w:tcPr>
            <w:tcW w:w="562" w:type="dxa"/>
            <w:vAlign w:val="center"/>
          </w:tcPr>
          <w:p w14:paraId="12EB4A9B" w14:textId="77777777" w:rsidR="0023704A" w:rsidRPr="00913B93" w:rsidRDefault="0023704A">
            <w:pPr>
              <w:jc w:val="both"/>
              <w:rPr>
                <w:sz w:val="22"/>
                <w:szCs w:val="22"/>
                <w:lang w:val="uk-UA" w:eastAsia="en-GB"/>
              </w:rPr>
            </w:pPr>
            <w:r w:rsidRPr="00913B93">
              <w:rPr>
                <w:sz w:val="22"/>
                <w:szCs w:val="22"/>
                <w:lang w:val="uk-UA" w:eastAsia="en-GB"/>
              </w:rPr>
              <w:t>17</w:t>
            </w:r>
          </w:p>
        </w:tc>
        <w:tc>
          <w:tcPr>
            <w:tcW w:w="6237" w:type="dxa"/>
          </w:tcPr>
          <w:p w14:paraId="6799D939" w14:textId="77777777" w:rsidR="0023704A" w:rsidRPr="00913B93" w:rsidRDefault="0023704A">
            <w:pPr>
              <w:ind w:left="3"/>
              <w:contextualSpacing/>
              <w:jc w:val="both"/>
              <w:rPr>
                <w:sz w:val="22"/>
                <w:szCs w:val="22"/>
                <w:lang w:val="uk-UA" w:eastAsia="en-GB"/>
              </w:rPr>
            </w:pPr>
            <w:r w:rsidRPr="00913B93">
              <w:rPr>
                <w:sz w:val="22"/>
                <w:szCs w:val="22"/>
                <w:lang w:val="uk-UA" w:eastAsia="en-GB"/>
              </w:rPr>
              <w:t>Ведення журналу подій (тривоги, тестування, виїзди ГШР)</w:t>
            </w:r>
          </w:p>
        </w:tc>
        <w:tc>
          <w:tcPr>
            <w:tcW w:w="3322" w:type="dxa"/>
          </w:tcPr>
          <w:p w14:paraId="142F5366"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2DC0A1E" w14:textId="77777777">
        <w:tc>
          <w:tcPr>
            <w:tcW w:w="562" w:type="dxa"/>
            <w:vAlign w:val="center"/>
          </w:tcPr>
          <w:p w14:paraId="54BDCC13" w14:textId="77777777" w:rsidR="0023704A" w:rsidRPr="00913B93" w:rsidRDefault="0023704A">
            <w:pPr>
              <w:jc w:val="both"/>
              <w:rPr>
                <w:sz w:val="22"/>
                <w:szCs w:val="22"/>
                <w:lang w:val="uk-UA" w:eastAsia="en-GB"/>
              </w:rPr>
            </w:pPr>
            <w:r w:rsidRPr="00913B93">
              <w:rPr>
                <w:sz w:val="22"/>
                <w:szCs w:val="22"/>
                <w:lang w:val="uk-UA" w:eastAsia="en-GB"/>
              </w:rPr>
              <w:t>18</w:t>
            </w:r>
          </w:p>
        </w:tc>
        <w:tc>
          <w:tcPr>
            <w:tcW w:w="6237" w:type="dxa"/>
          </w:tcPr>
          <w:p w14:paraId="104AD171" w14:textId="77777777" w:rsidR="0023704A" w:rsidRPr="00913B93" w:rsidRDefault="0023704A">
            <w:pPr>
              <w:contextualSpacing/>
              <w:jc w:val="both"/>
              <w:rPr>
                <w:sz w:val="22"/>
                <w:szCs w:val="22"/>
                <w:lang w:val="uk-UA" w:eastAsia="en-GB"/>
              </w:rPr>
            </w:pPr>
            <w:r w:rsidRPr="00913B93">
              <w:rPr>
                <w:sz w:val="22"/>
                <w:szCs w:val="22"/>
                <w:lang w:val="uk-UA" w:eastAsia="en-GB"/>
              </w:rPr>
              <w:t>Надання Замовнику звітності (за потреби або щомісячно)</w:t>
            </w:r>
          </w:p>
        </w:tc>
        <w:tc>
          <w:tcPr>
            <w:tcW w:w="3322" w:type="dxa"/>
          </w:tcPr>
          <w:p w14:paraId="21519C0B"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ABC9E83" w14:textId="77777777">
        <w:tc>
          <w:tcPr>
            <w:tcW w:w="562" w:type="dxa"/>
            <w:vAlign w:val="center"/>
          </w:tcPr>
          <w:p w14:paraId="5E7CFC9C" w14:textId="77777777" w:rsidR="0023704A" w:rsidRPr="00913B93" w:rsidRDefault="0023704A">
            <w:pPr>
              <w:jc w:val="both"/>
              <w:rPr>
                <w:sz w:val="22"/>
                <w:szCs w:val="22"/>
                <w:lang w:val="uk-UA" w:eastAsia="en-GB"/>
              </w:rPr>
            </w:pPr>
            <w:r w:rsidRPr="00913B93">
              <w:rPr>
                <w:sz w:val="22"/>
                <w:szCs w:val="22"/>
                <w:lang w:val="uk-UA" w:eastAsia="en-GB"/>
              </w:rPr>
              <w:t>19</w:t>
            </w:r>
          </w:p>
        </w:tc>
        <w:tc>
          <w:tcPr>
            <w:tcW w:w="6237" w:type="dxa"/>
          </w:tcPr>
          <w:p w14:paraId="7BF3D318" w14:textId="77777777" w:rsidR="0023704A" w:rsidRPr="00913B93" w:rsidRDefault="0023704A">
            <w:pPr>
              <w:contextualSpacing/>
              <w:jc w:val="both"/>
              <w:rPr>
                <w:sz w:val="22"/>
                <w:szCs w:val="22"/>
                <w:lang w:val="uk-UA" w:eastAsia="en-GB"/>
              </w:rPr>
            </w:pPr>
            <w:r w:rsidRPr="00913B93">
              <w:rPr>
                <w:sz w:val="22"/>
                <w:szCs w:val="22"/>
                <w:lang w:val="uk-UA" w:eastAsia="en-GB"/>
              </w:rPr>
              <w:t>Можливість оперативного зв’язку з диспетчером охоронної компанії</w:t>
            </w:r>
          </w:p>
        </w:tc>
        <w:tc>
          <w:tcPr>
            <w:tcW w:w="3322" w:type="dxa"/>
          </w:tcPr>
          <w:p w14:paraId="53F64B8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30DAA3BA" w14:textId="77777777">
        <w:tc>
          <w:tcPr>
            <w:tcW w:w="562" w:type="dxa"/>
            <w:vAlign w:val="center"/>
          </w:tcPr>
          <w:p w14:paraId="2119D5F8" w14:textId="77777777" w:rsidR="0023704A" w:rsidRPr="00913B93" w:rsidRDefault="0023704A">
            <w:pPr>
              <w:jc w:val="both"/>
              <w:rPr>
                <w:sz w:val="22"/>
                <w:szCs w:val="22"/>
                <w:lang w:val="uk-UA" w:eastAsia="en-GB"/>
              </w:rPr>
            </w:pPr>
            <w:r w:rsidRPr="00913B93">
              <w:rPr>
                <w:sz w:val="22"/>
                <w:szCs w:val="22"/>
                <w:lang w:val="uk-UA" w:eastAsia="en-GB"/>
              </w:rPr>
              <w:t>20</w:t>
            </w:r>
          </w:p>
        </w:tc>
        <w:tc>
          <w:tcPr>
            <w:tcW w:w="6237" w:type="dxa"/>
          </w:tcPr>
          <w:p w14:paraId="77323E6B" w14:textId="77777777" w:rsidR="0023704A" w:rsidRPr="00913B93" w:rsidRDefault="0023704A">
            <w:pPr>
              <w:contextualSpacing/>
              <w:jc w:val="both"/>
              <w:rPr>
                <w:sz w:val="22"/>
                <w:szCs w:val="22"/>
                <w:lang w:val="uk-UA" w:eastAsia="en-GB"/>
              </w:rPr>
            </w:pPr>
            <w:r w:rsidRPr="00913B93">
              <w:rPr>
                <w:sz w:val="22"/>
                <w:szCs w:val="22"/>
                <w:lang w:val="uk-UA" w:eastAsia="en-GB"/>
              </w:rPr>
              <w:t>Наявність у Виконавця ліцензії на провадження охоронної діяльності</w:t>
            </w:r>
          </w:p>
        </w:tc>
        <w:tc>
          <w:tcPr>
            <w:tcW w:w="3322" w:type="dxa"/>
          </w:tcPr>
          <w:p w14:paraId="5D9178F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6424433" w14:textId="77777777">
        <w:tc>
          <w:tcPr>
            <w:tcW w:w="562" w:type="dxa"/>
            <w:vAlign w:val="center"/>
          </w:tcPr>
          <w:p w14:paraId="4EC7E40C" w14:textId="77777777" w:rsidR="0023704A" w:rsidRPr="00913B93" w:rsidRDefault="0023704A">
            <w:pPr>
              <w:jc w:val="both"/>
              <w:rPr>
                <w:sz w:val="22"/>
                <w:szCs w:val="22"/>
                <w:lang w:val="uk-UA" w:eastAsia="en-GB"/>
              </w:rPr>
            </w:pPr>
            <w:r w:rsidRPr="00913B93">
              <w:rPr>
                <w:sz w:val="22"/>
                <w:szCs w:val="22"/>
                <w:lang w:val="uk-UA" w:eastAsia="en-GB"/>
              </w:rPr>
              <w:t>21</w:t>
            </w:r>
          </w:p>
        </w:tc>
        <w:tc>
          <w:tcPr>
            <w:tcW w:w="6237" w:type="dxa"/>
          </w:tcPr>
          <w:p w14:paraId="65847327" w14:textId="77777777" w:rsidR="0023704A" w:rsidRPr="00913B93" w:rsidRDefault="0023704A">
            <w:pPr>
              <w:contextualSpacing/>
              <w:jc w:val="both"/>
              <w:rPr>
                <w:sz w:val="22"/>
                <w:szCs w:val="22"/>
                <w:lang w:val="uk-UA" w:eastAsia="en-GB"/>
              </w:rPr>
            </w:pPr>
            <w:r w:rsidRPr="00913B93">
              <w:rPr>
                <w:sz w:val="22"/>
                <w:szCs w:val="22"/>
                <w:lang w:val="uk-UA" w:eastAsia="en-GB"/>
              </w:rPr>
              <w:t>Дотримання вимог чинного законодавства України у сфері охоронних послуг</w:t>
            </w:r>
          </w:p>
        </w:tc>
        <w:tc>
          <w:tcPr>
            <w:tcW w:w="3322" w:type="dxa"/>
          </w:tcPr>
          <w:p w14:paraId="2542945C"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7ECD8B5" w14:textId="77777777">
        <w:tc>
          <w:tcPr>
            <w:tcW w:w="562" w:type="dxa"/>
            <w:vAlign w:val="center"/>
          </w:tcPr>
          <w:p w14:paraId="373F0389" w14:textId="77777777" w:rsidR="0023704A" w:rsidRPr="00913B93" w:rsidRDefault="0023704A">
            <w:pPr>
              <w:jc w:val="both"/>
              <w:rPr>
                <w:sz w:val="22"/>
                <w:szCs w:val="22"/>
                <w:lang w:val="uk-UA" w:eastAsia="en-GB"/>
              </w:rPr>
            </w:pPr>
            <w:r w:rsidRPr="00913B93">
              <w:rPr>
                <w:sz w:val="22"/>
                <w:szCs w:val="22"/>
                <w:lang w:val="uk-UA" w:eastAsia="en-GB"/>
              </w:rPr>
              <w:t>22</w:t>
            </w:r>
          </w:p>
        </w:tc>
        <w:tc>
          <w:tcPr>
            <w:tcW w:w="6237" w:type="dxa"/>
          </w:tcPr>
          <w:p w14:paraId="077782A7" w14:textId="77777777" w:rsidR="0023704A" w:rsidRPr="00913B93" w:rsidRDefault="0023704A">
            <w:pPr>
              <w:contextualSpacing/>
              <w:jc w:val="both"/>
              <w:rPr>
                <w:sz w:val="22"/>
                <w:szCs w:val="22"/>
                <w:lang w:val="uk-UA" w:eastAsia="en-GB"/>
              </w:rPr>
            </w:pPr>
            <w:r w:rsidRPr="00913B93">
              <w:rPr>
                <w:sz w:val="22"/>
                <w:szCs w:val="22"/>
                <w:lang w:val="uk-UA" w:eastAsia="en-GB"/>
              </w:rPr>
              <w:t>Конфіденційність інформації щодо об’єкта</w:t>
            </w:r>
          </w:p>
        </w:tc>
        <w:tc>
          <w:tcPr>
            <w:tcW w:w="3322" w:type="dxa"/>
          </w:tcPr>
          <w:p w14:paraId="0EDBF904"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4154581" w14:textId="77777777">
        <w:trPr>
          <w:trHeight w:val="347"/>
        </w:trPr>
        <w:tc>
          <w:tcPr>
            <w:tcW w:w="10121" w:type="dxa"/>
            <w:gridSpan w:val="3"/>
            <w:shd w:val="clear" w:color="auto" w:fill="E8E8E8"/>
          </w:tcPr>
          <w:p w14:paraId="444271D1"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Технічні можливості:</w:t>
            </w:r>
          </w:p>
        </w:tc>
      </w:tr>
      <w:tr w:rsidR="0023704A" w:rsidRPr="00913B93" w14:paraId="00D06751" w14:textId="77777777">
        <w:tc>
          <w:tcPr>
            <w:tcW w:w="562" w:type="dxa"/>
            <w:vAlign w:val="center"/>
          </w:tcPr>
          <w:p w14:paraId="7F1832E3" w14:textId="77777777" w:rsidR="0023704A" w:rsidRPr="00913B93" w:rsidRDefault="0023704A">
            <w:pPr>
              <w:jc w:val="both"/>
              <w:rPr>
                <w:sz w:val="22"/>
                <w:szCs w:val="22"/>
                <w:lang w:val="uk-UA" w:eastAsia="en-GB"/>
              </w:rPr>
            </w:pPr>
            <w:r w:rsidRPr="00913B93">
              <w:rPr>
                <w:sz w:val="22"/>
                <w:szCs w:val="22"/>
                <w:lang w:val="uk-UA" w:eastAsia="en-GB"/>
              </w:rPr>
              <w:t>23</w:t>
            </w:r>
          </w:p>
        </w:tc>
        <w:tc>
          <w:tcPr>
            <w:tcW w:w="6237" w:type="dxa"/>
          </w:tcPr>
          <w:p w14:paraId="5E65242D" w14:textId="77777777" w:rsidR="0023704A" w:rsidRPr="00913B93" w:rsidRDefault="0023704A">
            <w:pPr>
              <w:ind w:left="3"/>
              <w:jc w:val="both"/>
              <w:rPr>
                <w:sz w:val="22"/>
                <w:szCs w:val="22"/>
                <w:lang w:val="uk-UA" w:eastAsia="en-GB"/>
              </w:rPr>
            </w:pPr>
            <w:r w:rsidRPr="00913B93">
              <w:rPr>
                <w:sz w:val="22"/>
                <w:szCs w:val="22"/>
                <w:lang w:val="uk-UA" w:eastAsia="en-GB"/>
              </w:rPr>
              <w:t>Наявність власного пульта централізованого спостереження (ПЦС)</w:t>
            </w:r>
          </w:p>
        </w:tc>
        <w:tc>
          <w:tcPr>
            <w:tcW w:w="3322" w:type="dxa"/>
          </w:tcPr>
          <w:p w14:paraId="6929B9F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173B8071" w14:textId="77777777">
        <w:tc>
          <w:tcPr>
            <w:tcW w:w="562" w:type="dxa"/>
            <w:vAlign w:val="center"/>
          </w:tcPr>
          <w:p w14:paraId="56184A71" w14:textId="77777777" w:rsidR="0023704A" w:rsidRPr="00913B93" w:rsidRDefault="0023704A">
            <w:pPr>
              <w:jc w:val="both"/>
              <w:rPr>
                <w:sz w:val="22"/>
                <w:szCs w:val="22"/>
                <w:lang w:val="uk-UA" w:eastAsia="en-GB"/>
              </w:rPr>
            </w:pPr>
            <w:r w:rsidRPr="00913B93">
              <w:rPr>
                <w:sz w:val="22"/>
                <w:szCs w:val="22"/>
                <w:lang w:val="uk-UA" w:eastAsia="en-GB"/>
              </w:rPr>
              <w:t>24</w:t>
            </w:r>
          </w:p>
        </w:tc>
        <w:tc>
          <w:tcPr>
            <w:tcW w:w="6237" w:type="dxa"/>
          </w:tcPr>
          <w:p w14:paraId="7CECBDD8" w14:textId="77777777" w:rsidR="0023704A" w:rsidRPr="00913B93" w:rsidRDefault="0023704A">
            <w:pPr>
              <w:ind w:left="3"/>
              <w:jc w:val="both"/>
              <w:rPr>
                <w:sz w:val="22"/>
                <w:szCs w:val="22"/>
                <w:lang w:val="uk-UA" w:eastAsia="en-GB"/>
              </w:rPr>
            </w:pPr>
            <w:r w:rsidRPr="00913B93">
              <w:rPr>
                <w:sz w:val="22"/>
                <w:szCs w:val="22"/>
                <w:lang w:val="uk-UA" w:eastAsia="en-GB"/>
              </w:rPr>
              <w:t>Наявність груп швидкого реагування (ГШР) у регіоні розташування об’єкта</w:t>
            </w:r>
          </w:p>
        </w:tc>
        <w:tc>
          <w:tcPr>
            <w:tcW w:w="3322" w:type="dxa"/>
          </w:tcPr>
          <w:p w14:paraId="213C093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ADCDC47" w14:textId="77777777">
        <w:tc>
          <w:tcPr>
            <w:tcW w:w="562" w:type="dxa"/>
            <w:vAlign w:val="center"/>
          </w:tcPr>
          <w:p w14:paraId="60BB3E9F" w14:textId="77777777" w:rsidR="0023704A" w:rsidRPr="00913B93" w:rsidRDefault="0023704A">
            <w:pPr>
              <w:jc w:val="both"/>
              <w:rPr>
                <w:sz w:val="22"/>
                <w:szCs w:val="22"/>
                <w:lang w:val="uk-UA" w:eastAsia="en-GB"/>
              </w:rPr>
            </w:pPr>
            <w:r w:rsidRPr="00913B93">
              <w:rPr>
                <w:sz w:val="22"/>
                <w:szCs w:val="22"/>
                <w:lang w:val="uk-UA" w:eastAsia="en-GB"/>
              </w:rPr>
              <w:t>25</w:t>
            </w:r>
          </w:p>
        </w:tc>
        <w:tc>
          <w:tcPr>
            <w:tcW w:w="6237" w:type="dxa"/>
          </w:tcPr>
          <w:p w14:paraId="0A5E5639" w14:textId="77777777" w:rsidR="0023704A" w:rsidRPr="00913B93" w:rsidRDefault="0023704A">
            <w:pPr>
              <w:ind w:left="3"/>
              <w:jc w:val="both"/>
              <w:rPr>
                <w:sz w:val="22"/>
                <w:szCs w:val="22"/>
                <w:lang w:val="uk-UA" w:eastAsia="en-GB"/>
              </w:rPr>
            </w:pPr>
            <w:r w:rsidRPr="00913B93">
              <w:rPr>
                <w:sz w:val="22"/>
                <w:szCs w:val="22"/>
                <w:lang w:val="uk-UA" w:eastAsia="en-GB"/>
              </w:rPr>
              <w:t>Забезпечення середнього часу реагування 7–10 хвилин</w:t>
            </w:r>
          </w:p>
        </w:tc>
        <w:tc>
          <w:tcPr>
            <w:tcW w:w="3322" w:type="dxa"/>
          </w:tcPr>
          <w:p w14:paraId="601E70DE"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F67F9A4" w14:textId="77777777">
        <w:tc>
          <w:tcPr>
            <w:tcW w:w="562" w:type="dxa"/>
            <w:vAlign w:val="center"/>
          </w:tcPr>
          <w:p w14:paraId="55FB4B49" w14:textId="77777777" w:rsidR="0023704A" w:rsidRPr="00913B93" w:rsidRDefault="0023704A">
            <w:pPr>
              <w:jc w:val="both"/>
              <w:rPr>
                <w:sz w:val="22"/>
                <w:szCs w:val="22"/>
                <w:lang w:val="uk-UA" w:eastAsia="en-GB"/>
              </w:rPr>
            </w:pPr>
            <w:r w:rsidRPr="00913B93">
              <w:rPr>
                <w:sz w:val="22"/>
                <w:szCs w:val="22"/>
                <w:lang w:val="uk-UA" w:eastAsia="en-GB"/>
              </w:rPr>
              <w:t>26</w:t>
            </w:r>
          </w:p>
        </w:tc>
        <w:tc>
          <w:tcPr>
            <w:tcW w:w="6237" w:type="dxa"/>
          </w:tcPr>
          <w:p w14:paraId="248411E7" w14:textId="77777777" w:rsidR="0023704A" w:rsidRPr="00913B93" w:rsidRDefault="0023704A">
            <w:pPr>
              <w:ind w:left="3"/>
              <w:jc w:val="both"/>
              <w:rPr>
                <w:sz w:val="22"/>
                <w:szCs w:val="22"/>
                <w:lang w:val="uk-UA" w:eastAsia="en-GB"/>
              </w:rPr>
            </w:pPr>
            <w:r w:rsidRPr="00913B93">
              <w:rPr>
                <w:sz w:val="22"/>
                <w:szCs w:val="22"/>
                <w:lang w:val="uk-UA" w:eastAsia="en-GB"/>
              </w:rPr>
              <w:t>Можливість роботи з системами типу Ajax</w:t>
            </w:r>
          </w:p>
        </w:tc>
        <w:tc>
          <w:tcPr>
            <w:tcW w:w="3322" w:type="dxa"/>
          </w:tcPr>
          <w:p w14:paraId="79AF915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3A8941F" w14:textId="77777777">
        <w:tc>
          <w:tcPr>
            <w:tcW w:w="562" w:type="dxa"/>
            <w:vAlign w:val="center"/>
          </w:tcPr>
          <w:p w14:paraId="32E10197" w14:textId="77777777" w:rsidR="0023704A" w:rsidRPr="00913B93" w:rsidRDefault="0023704A">
            <w:pPr>
              <w:jc w:val="both"/>
              <w:rPr>
                <w:sz w:val="22"/>
                <w:szCs w:val="22"/>
                <w:lang w:val="uk-UA" w:eastAsia="en-GB"/>
              </w:rPr>
            </w:pPr>
            <w:r w:rsidRPr="00913B93">
              <w:rPr>
                <w:sz w:val="22"/>
                <w:szCs w:val="22"/>
                <w:lang w:val="uk-UA" w:eastAsia="en-GB"/>
              </w:rPr>
              <w:t>27</w:t>
            </w:r>
          </w:p>
        </w:tc>
        <w:tc>
          <w:tcPr>
            <w:tcW w:w="6237" w:type="dxa"/>
          </w:tcPr>
          <w:p w14:paraId="7D06BEBD" w14:textId="77777777" w:rsidR="0023704A" w:rsidRPr="00913B93" w:rsidRDefault="0023704A">
            <w:pPr>
              <w:ind w:left="3"/>
              <w:jc w:val="both"/>
              <w:rPr>
                <w:sz w:val="22"/>
                <w:szCs w:val="22"/>
                <w:lang w:val="uk-UA" w:eastAsia="en-GB"/>
              </w:rPr>
            </w:pPr>
            <w:r w:rsidRPr="00913B93">
              <w:rPr>
                <w:sz w:val="22"/>
                <w:szCs w:val="22"/>
                <w:lang w:val="uk-UA" w:eastAsia="en-GB"/>
              </w:rPr>
              <w:t>Наявність резервних каналів зв’язку</w:t>
            </w:r>
          </w:p>
        </w:tc>
        <w:tc>
          <w:tcPr>
            <w:tcW w:w="3322" w:type="dxa"/>
          </w:tcPr>
          <w:p w14:paraId="06D0646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bl>
    <w:p w14:paraId="75470E6C" w14:textId="77777777" w:rsidR="0023704A" w:rsidRPr="00913B93" w:rsidRDefault="0023704A" w:rsidP="0023704A">
      <w:pPr>
        <w:contextualSpacing/>
        <w:jc w:val="both"/>
        <w:rPr>
          <w:sz w:val="22"/>
          <w:szCs w:val="22"/>
          <w:lang w:val="uk-UA" w:eastAsia="en-GB"/>
        </w:rPr>
      </w:pPr>
    </w:p>
    <w:p w14:paraId="711F5801" w14:textId="5F542E63" w:rsidR="00AF4BA3" w:rsidRPr="00913B93" w:rsidRDefault="00310100" w:rsidP="007644E6">
      <w:pPr>
        <w:ind w:firstLine="708"/>
        <w:rPr>
          <w:sz w:val="22"/>
          <w:szCs w:val="22"/>
          <w:lang w:val="uk-UA" w:eastAsia="en-GB"/>
        </w:rPr>
      </w:pPr>
      <w:r w:rsidRPr="00913B93">
        <w:rPr>
          <w:sz w:val="22"/>
          <w:szCs w:val="22"/>
          <w:lang w:val="uk-UA" w:eastAsia="en-GB"/>
        </w:rPr>
        <w:t>6.</w:t>
      </w:r>
      <w:r w:rsidR="00AF4BA3" w:rsidRPr="00913B93">
        <w:rPr>
          <w:sz w:val="22"/>
          <w:szCs w:val="22"/>
          <w:lang w:val="uk-UA" w:eastAsia="en-GB"/>
        </w:rPr>
        <w:t xml:space="preserve">Учасник забезпечує повний цикл надання послуг: підключення, налаштування, тестування та подальше обслуговування системи. </w:t>
      </w:r>
    </w:p>
    <w:p w14:paraId="226686F7" w14:textId="4DF90C10" w:rsidR="00AF4BA3" w:rsidRPr="00913B93" w:rsidRDefault="007644E6" w:rsidP="007644E6">
      <w:pPr>
        <w:ind w:firstLine="708"/>
        <w:rPr>
          <w:sz w:val="22"/>
          <w:szCs w:val="22"/>
          <w:lang w:val="uk-UA" w:eastAsia="en-GB"/>
        </w:rPr>
      </w:pPr>
      <w:r w:rsidRPr="00913B93">
        <w:rPr>
          <w:sz w:val="22"/>
          <w:szCs w:val="22"/>
          <w:lang w:val="uk-UA" w:eastAsia="en-GB"/>
        </w:rPr>
        <w:t>7</w:t>
      </w:r>
      <w:r w:rsidR="00AF4BA3" w:rsidRPr="00913B93">
        <w:rPr>
          <w:sz w:val="22"/>
          <w:szCs w:val="22"/>
          <w:lang w:val="uk-UA" w:eastAsia="en-GB"/>
        </w:rPr>
        <w:t xml:space="preserve">.Всі роботи виконуються без переривання функціонування існуючої системи безпеки (або з мінімальними перервами, погодженими із Замовником). </w:t>
      </w:r>
    </w:p>
    <w:p w14:paraId="525484D3" w14:textId="3FB1ED58" w:rsidR="00AF4BA3" w:rsidRPr="00913B93" w:rsidRDefault="007644E6" w:rsidP="007644E6">
      <w:pPr>
        <w:ind w:firstLine="708"/>
        <w:rPr>
          <w:sz w:val="22"/>
          <w:szCs w:val="22"/>
          <w:lang w:val="uk-UA" w:eastAsia="en-GB"/>
        </w:rPr>
      </w:pPr>
      <w:r w:rsidRPr="00913B93">
        <w:rPr>
          <w:sz w:val="22"/>
          <w:szCs w:val="22"/>
          <w:lang w:val="uk-UA" w:eastAsia="en-GB"/>
        </w:rPr>
        <w:t>8</w:t>
      </w:r>
      <w:r w:rsidR="00AF4BA3" w:rsidRPr="00913B93">
        <w:rPr>
          <w:sz w:val="22"/>
          <w:szCs w:val="22"/>
          <w:lang w:val="uk-UA" w:eastAsia="en-GB"/>
        </w:rPr>
        <w:t xml:space="preserve">.Учасник забезпечує взаємодію з відповідальними представниками Замовника на всіх етапах надання послуг. </w:t>
      </w:r>
    </w:p>
    <w:p w14:paraId="0F787D5B" w14:textId="04EAB69F" w:rsidR="00AF4BA3" w:rsidRPr="00913B93" w:rsidRDefault="007644E6" w:rsidP="007644E6">
      <w:pPr>
        <w:ind w:firstLine="708"/>
        <w:rPr>
          <w:sz w:val="22"/>
          <w:szCs w:val="22"/>
          <w:lang w:val="uk-UA" w:eastAsia="en-GB"/>
        </w:rPr>
      </w:pPr>
      <w:r w:rsidRPr="00913B93">
        <w:rPr>
          <w:sz w:val="22"/>
          <w:szCs w:val="22"/>
          <w:lang w:val="uk-UA" w:eastAsia="en-GB"/>
        </w:rPr>
        <w:t>9</w:t>
      </w:r>
      <w:r w:rsidR="00AF4BA3" w:rsidRPr="00913B93">
        <w:rPr>
          <w:sz w:val="22"/>
          <w:szCs w:val="22"/>
          <w:lang w:val="uk-UA" w:eastAsia="en-GB"/>
        </w:rPr>
        <w:t xml:space="preserve">.Учасник гарантує дотримання вимог охорони праці, пожежної безпеки та внутрішніх правил об’єкта. </w:t>
      </w:r>
    </w:p>
    <w:p w14:paraId="1C6DB259" w14:textId="3D37CA9A" w:rsidR="00AF4BA3" w:rsidRPr="00913B93" w:rsidRDefault="007644E6" w:rsidP="007644E6">
      <w:pPr>
        <w:ind w:firstLine="708"/>
        <w:rPr>
          <w:sz w:val="22"/>
          <w:szCs w:val="22"/>
          <w:lang w:val="uk-UA" w:eastAsia="en-GB"/>
        </w:rPr>
      </w:pPr>
      <w:r w:rsidRPr="00913B93">
        <w:rPr>
          <w:sz w:val="22"/>
          <w:szCs w:val="22"/>
          <w:lang w:val="uk-UA" w:eastAsia="en-GB"/>
        </w:rPr>
        <w:t>10</w:t>
      </w:r>
      <w:r w:rsidR="00AF4BA3" w:rsidRPr="00913B93">
        <w:rPr>
          <w:sz w:val="22"/>
          <w:szCs w:val="22"/>
          <w:lang w:val="uk-UA" w:eastAsia="en-GB"/>
        </w:rPr>
        <w:t xml:space="preserve">.У разі виявлення несправностей або недоліків – їх усунення здійснюється за рахунок Виконавця у найкоротші строки. </w:t>
      </w:r>
    </w:p>
    <w:p w14:paraId="375FD334" w14:textId="43E608C7" w:rsidR="00AF4BA3" w:rsidRPr="00913B93" w:rsidRDefault="007644E6" w:rsidP="007644E6">
      <w:pPr>
        <w:ind w:firstLine="708"/>
        <w:rPr>
          <w:sz w:val="22"/>
          <w:szCs w:val="22"/>
          <w:lang w:val="uk-UA" w:eastAsia="en-GB"/>
        </w:rPr>
      </w:pPr>
      <w:r w:rsidRPr="00913B93">
        <w:rPr>
          <w:sz w:val="22"/>
          <w:szCs w:val="22"/>
          <w:lang w:val="uk-UA" w:eastAsia="en-GB"/>
        </w:rPr>
        <w:t>11</w:t>
      </w:r>
      <w:r w:rsidR="00AF4BA3" w:rsidRPr="00913B93">
        <w:rPr>
          <w:sz w:val="22"/>
          <w:szCs w:val="22"/>
          <w:lang w:val="uk-UA" w:eastAsia="en-GB"/>
        </w:rPr>
        <w:t xml:space="preserve">.Учасник забезпечує конфіденційність інформації щодо об’єкта, систем безпеки та режиму роботи. </w:t>
      </w:r>
    </w:p>
    <w:p w14:paraId="723647AE" w14:textId="27BEA310" w:rsidR="00AF4BA3" w:rsidRPr="00913B93" w:rsidRDefault="007644E6" w:rsidP="007644E6">
      <w:pPr>
        <w:ind w:firstLine="708"/>
        <w:rPr>
          <w:sz w:val="22"/>
          <w:szCs w:val="22"/>
          <w:lang w:val="uk-UA" w:eastAsia="en-GB"/>
        </w:rPr>
      </w:pPr>
      <w:r w:rsidRPr="00913B93">
        <w:rPr>
          <w:sz w:val="22"/>
          <w:szCs w:val="22"/>
          <w:lang w:val="uk-UA" w:eastAsia="en-GB"/>
        </w:rPr>
        <w:t>12</w:t>
      </w:r>
      <w:r w:rsidR="00AF4BA3" w:rsidRPr="00913B93">
        <w:rPr>
          <w:sz w:val="22"/>
          <w:szCs w:val="22"/>
          <w:lang w:val="uk-UA" w:eastAsia="en-GB"/>
        </w:rPr>
        <w:t>.Можливість оперативного масштабування послуг (додавання нових кнопок/об’єктів) за погодженням сторін.</w:t>
      </w:r>
    </w:p>
    <w:p w14:paraId="2768DD97" w14:textId="4E5286E0" w:rsidR="00AF4BA3" w:rsidRPr="00913B93" w:rsidRDefault="007644E6" w:rsidP="007644E6">
      <w:pPr>
        <w:ind w:firstLine="708"/>
        <w:rPr>
          <w:sz w:val="22"/>
          <w:szCs w:val="22"/>
          <w:lang w:val="uk-UA" w:eastAsia="en-GB"/>
        </w:rPr>
      </w:pPr>
      <w:r w:rsidRPr="00913B93">
        <w:rPr>
          <w:sz w:val="22"/>
          <w:szCs w:val="22"/>
          <w:lang w:val="uk-UA" w:eastAsia="en-GB"/>
        </w:rPr>
        <w:t>13</w:t>
      </w:r>
      <w:r w:rsidR="00AF4BA3" w:rsidRPr="00913B93">
        <w:rPr>
          <w:sz w:val="22"/>
          <w:szCs w:val="22"/>
          <w:lang w:val="uk-UA" w:eastAsia="en-GB"/>
        </w:rPr>
        <w:t xml:space="preserve">.За необхідності Учасник забезпечує доставку додаткового обладнання на об’єкт власними силами та за власний рахунок. </w:t>
      </w:r>
    </w:p>
    <w:p w14:paraId="7D09BB99" w14:textId="45BDD6F2"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4</w:t>
      </w:r>
      <w:r w:rsidRPr="00913B93">
        <w:rPr>
          <w:sz w:val="22"/>
          <w:szCs w:val="22"/>
          <w:lang w:val="uk-UA" w:eastAsia="en-GB"/>
        </w:rPr>
        <w:t xml:space="preserve">.Монтаж та налаштування повинні виконуватись кваліфікованими спеціалістами. </w:t>
      </w:r>
    </w:p>
    <w:p w14:paraId="796EE34D" w14:textId="570FE72B"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5</w:t>
      </w:r>
      <w:r w:rsidRPr="00913B93">
        <w:rPr>
          <w:sz w:val="22"/>
          <w:szCs w:val="22"/>
          <w:lang w:val="uk-UA" w:eastAsia="en-GB"/>
        </w:rPr>
        <w:t xml:space="preserve">. Усі роботи проводяться з дотриманням технічних норм та рекомендацій виробника обладнання. </w:t>
      </w:r>
    </w:p>
    <w:p w14:paraId="2E12F197" w14:textId="3FBA6501"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6</w:t>
      </w:r>
      <w:r w:rsidRPr="00913B93">
        <w:rPr>
          <w:sz w:val="22"/>
          <w:szCs w:val="22"/>
          <w:lang w:val="uk-UA" w:eastAsia="en-GB"/>
        </w:rPr>
        <w:t xml:space="preserve">.Після виконання робіт Виконавець: </w:t>
      </w:r>
    </w:p>
    <w:p w14:paraId="27CB07FF" w14:textId="2DA1FD7A"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маркує (за потреби) встановлені елементи; </w:t>
      </w:r>
    </w:p>
    <w:p w14:paraId="32FE88D2" w14:textId="44192D8C"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надає схему підключення або опис конфігурації системи; </w:t>
      </w:r>
    </w:p>
    <w:p w14:paraId="69D3A931" w14:textId="1EC9E7FA"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передає Замовнику інструкції з користування (за потреби). </w:t>
      </w:r>
    </w:p>
    <w:p w14:paraId="1085E98C" w14:textId="5FC8D1C4" w:rsidR="00A2540C"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7</w:t>
      </w:r>
      <w:r w:rsidRPr="00913B93">
        <w:rPr>
          <w:sz w:val="22"/>
          <w:szCs w:val="22"/>
          <w:lang w:val="uk-UA" w:eastAsia="en-GB"/>
        </w:rPr>
        <w:t>. Робоче місце після виконання робіт повинно бути приведене у належний стан.</w:t>
      </w:r>
    </w:p>
    <w:p w14:paraId="6664F513" w14:textId="77777777" w:rsidR="00A2540C" w:rsidRPr="00913B93" w:rsidRDefault="00A2540C" w:rsidP="00A2540C">
      <w:pPr>
        <w:ind w:left="708"/>
        <w:rPr>
          <w:sz w:val="22"/>
          <w:szCs w:val="22"/>
          <w:lang w:val="uk-UA" w:eastAsia="en-GB"/>
        </w:rPr>
      </w:pPr>
    </w:p>
    <w:tbl>
      <w:tblPr>
        <w:tblW w:w="9260" w:type="dxa"/>
        <w:tblLook w:val="04A0" w:firstRow="1" w:lastRow="0" w:firstColumn="1" w:lastColumn="0" w:noHBand="0" w:noVBand="1"/>
      </w:tblPr>
      <w:tblGrid>
        <w:gridCol w:w="8462"/>
        <w:gridCol w:w="798"/>
      </w:tblGrid>
      <w:tr w:rsidR="00546B3A" w:rsidRPr="00913B93" w14:paraId="339474AB" w14:textId="77777777" w:rsidTr="00546B3A">
        <w:trPr>
          <w:trHeight w:val="300"/>
        </w:trPr>
        <w:tc>
          <w:tcPr>
            <w:tcW w:w="9260" w:type="dxa"/>
            <w:gridSpan w:val="2"/>
            <w:tcBorders>
              <w:top w:val="nil"/>
              <w:left w:val="nil"/>
              <w:bottom w:val="nil"/>
              <w:right w:val="nil"/>
            </w:tcBorders>
            <w:noWrap/>
            <w:vAlign w:val="center"/>
            <w:hideMark/>
          </w:tcPr>
          <w:p w14:paraId="712F0309" w14:textId="05631D79" w:rsidR="00546B3A" w:rsidRPr="00913B93" w:rsidRDefault="00546B3A">
            <w:pPr>
              <w:rPr>
                <w:color w:val="000000"/>
                <w:sz w:val="22"/>
                <w:szCs w:val="22"/>
                <w:lang w:val="uk-UA" w:eastAsia="uk-UA"/>
              </w:rPr>
            </w:pPr>
            <w:r w:rsidRPr="00913B93">
              <w:rPr>
                <w:color w:val="000000"/>
                <w:sz w:val="22"/>
                <w:szCs w:val="22"/>
              </w:rPr>
              <w:t xml:space="preserve">              Керівник організації/ФОП:____________________________ ( ______________) </w:t>
            </w:r>
          </w:p>
        </w:tc>
      </w:tr>
      <w:tr w:rsidR="00546B3A" w:rsidRPr="00913B93" w14:paraId="56A4EB35" w14:textId="77777777" w:rsidTr="00546B3A">
        <w:trPr>
          <w:trHeight w:val="315"/>
        </w:trPr>
        <w:tc>
          <w:tcPr>
            <w:tcW w:w="8462" w:type="dxa"/>
            <w:tcBorders>
              <w:top w:val="nil"/>
              <w:left w:val="nil"/>
              <w:bottom w:val="nil"/>
              <w:right w:val="nil"/>
            </w:tcBorders>
            <w:noWrap/>
            <w:vAlign w:val="center"/>
            <w:hideMark/>
          </w:tcPr>
          <w:p w14:paraId="614C9C76" w14:textId="77777777" w:rsidR="00546B3A" w:rsidRPr="00913B93" w:rsidRDefault="00546B3A">
            <w:pPr>
              <w:rPr>
                <w:color w:val="000000"/>
                <w:sz w:val="22"/>
                <w:szCs w:val="22"/>
              </w:rPr>
            </w:pPr>
            <w:r w:rsidRPr="00913B93">
              <w:rPr>
                <w:color w:val="000000"/>
                <w:sz w:val="22"/>
                <w:szCs w:val="22"/>
              </w:rPr>
              <w:t xml:space="preserve">                                  МП                                  підпис                               ПІБ </w:t>
            </w:r>
          </w:p>
        </w:tc>
        <w:tc>
          <w:tcPr>
            <w:tcW w:w="798" w:type="dxa"/>
            <w:tcBorders>
              <w:top w:val="nil"/>
              <w:left w:val="nil"/>
              <w:bottom w:val="nil"/>
              <w:right w:val="nil"/>
            </w:tcBorders>
            <w:vAlign w:val="center"/>
            <w:hideMark/>
          </w:tcPr>
          <w:p w14:paraId="531B3AA0" w14:textId="77777777" w:rsidR="00546B3A" w:rsidRPr="00913B93" w:rsidRDefault="00546B3A">
            <w:pPr>
              <w:rPr>
                <w:color w:val="000000"/>
                <w:sz w:val="22"/>
                <w:szCs w:val="22"/>
              </w:rPr>
            </w:pPr>
          </w:p>
        </w:tc>
      </w:tr>
    </w:tbl>
    <w:p w14:paraId="149A327F" w14:textId="77777777" w:rsidR="00A96F4E" w:rsidRPr="00913B93" w:rsidRDefault="00A96F4E" w:rsidP="0031771E">
      <w:pPr>
        <w:pStyle w:val="af8"/>
        <w:ind w:firstLine="357"/>
        <w:rPr>
          <w:b/>
          <w:spacing w:val="-4"/>
          <w:sz w:val="22"/>
          <w:szCs w:val="22"/>
          <w:lang w:val="uk-UA"/>
        </w:rPr>
      </w:pPr>
    </w:p>
    <w:p w14:paraId="382F25F7" w14:textId="77777777" w:rsidR="00CD6C0E" w:rsidRPr="00913B93" w:rsidRDefault="00CD6C0E" w:rsidP="0031771E">
      <w:pPr>
        <w:pStyle w:val="af8"/>
        <w:ind w:firstLine="357"/>
        <w:rPr>
          <w:b/>
          <w:spacing w:val="-4"/>
          <w:sz w:val="22"/>
          <w:szCs w:val="22"/>
          <w:lang w:val="uk-UA"/>
        </w:rPr>
      </w:pPr>
    </w:p>
    <w:p w14:paraId="68F00DE2" w14:textId="77777777" w:rsidR="00CD6C0E" w:rsidRPr="00913B93" w:rsidRDefault="00CD6C0E" w:rsidP="0031771E">
      <w:pPr>
        <w:pStyle w:val="af8"/>
        <w:ind w:firstLine="357"/>
        <w:rPr>
          <w:b/>
          <w:spacing w:val="-4"/>
          <w:sz w:val="22"/>
          <w:szCs w:val="22"/>
          <w:lang w:val="uk-UA"/>
        </w:rPr>
      </w:pPr>
    </w:p>
    <w:p w14:paraId="7429C040" w14:textId="77777777" w:rsidR="00913B93" w:rsidRDefault="00913B93" w:rsidP="00CD6C0E">
      <w:pPr>
        <w:pStyle w:val="af8"/>
        <w:ind w:firstLine="357"/>
        <w:jc w:val="right"/>
        <w:rPr>
          <w:b/>
          <w:spacing w:val="-4"/>
          <w:szCs w:val="24"/>
          <w:lang w:val="uk-UA"/>
        </w:rPr>
      </w:pPr>
    </w:p>
    <w:p w14:paraId="22599491" w14:textId="596433F2" w:rsidR="00CD6C0E" w:rsidRPr="00E0014D" w:rsidRDefault="00CD6C0E" w:rsidP="00CD6C0E">
      <w:pPr>
        <w:pStyle w:val="af8"/>
        <w:ind w:firstLine="357"/>
        <w:jc w:val="right"/>
        <w:rPr>
          <w:b/>
          <w:spacing w:val="-4"/>
          <w:sz w:val="22"/>
          <w:szCs w:val="22"/>
          <w:lang w:val="uk-UA"/>
        </w:rPr>
      </w:pPr>
      <w:r w:rsidRPr="00E0014D">
        <w:rPr>
          <w:b/>
          <w:spacing w:val="-4"/>
          <w:sz w:val="22"/>
          <w:szCs w:val="22"/>
          <w:lang w:val="uk-UA"/>
        </w:rPr>
        <w:t>Додаток №1.</w:t>
      </w:r>
      <w:r w:rsidR="002623E3" w:rsidRPr="00E0014D">
        <w:rPr>
          <w:b/>
          <w:spacing w:val="-4"/>
          <w:sz w:val="22"/>
          <w:szCs w:val="22"/>
          <w:lang w:val="uk-UA"/>
        </w:rPr>
        <w:t>2</w:t>
      </w:r>
      <w:r w:rsidR="00A75D92" w:rsidRPr="00E0014D">
        <w:rPr>
          <w:b/>
          <w:spacing w:val="-4"/>
          <w:sz w:val="22"/>
          <w:szCs w:val="22"/>
          <w:lang w:val="uk-UA"/>
        </w:rPr>
        <w:t>.</w:t>
      </w:r>
      <w:r w:rsidRPr="00E0014D">
        <w:rPr>
          <w:b/>
          <w:spacing w:val="-4"/>
          <w:sz w:val="22"/>
          <w:szCs w:val="22"/>
          <w:lang w:val="uk-UA"/>
        </w:rPr>
        <w:t xml:space="preserve"> до Запиту</w:t>
      </w:r>
    </w:p>
    <w:p w14:paraId="04FCAF01" w14:textId="77777777" w:rsidR="00700A72" w:rsidRPr="00CD2C3F" w:rsidRDefault="00700A72" w:rsidP="00F04116">
      <w:pPr>
        <w:contextualSpacing/>
        <w:jc w:val="center"/>
        <w:rPr>
          <w:b/>
          <w:bCs/>
          <w:lang w:val="uk-UA" w:eastAsia="en-GB"/>
        </w:rPr>
      </w:pPr>
    </w:p>
    <w:p w14:paraId="1B00E611" w14:textId="1C83BD2A" w:rsidR="00F04116" w:rsidRPr="00CD2C3F" w:rsidRDefault="00F04116" w:rsidP="00F04116">
      <w:pPr>
        <w:contextualSpacing/>
        <w:jc w:val="center"/>
        <w:rPr>
          <w:b/>
          <w:bCs/>
          <w:lang w:val="uk-UA" w:eastAsia="en-GB"/>
        </w:rPr>
      </w:pPr>
      <w:r w:rsidRPr="00CD2C3F">
        <w:rPr>
          <w:b/>
          <w:bCs/>
          <w:lang w:val="uk-UA" w:eastAsia="en-GB"/>
        </w:rPr>
        <w:t>Політика доступу та взаємодії з охоронною компанією</w:t>
      </w:r>
    </w:p>
    <w:p w14:paraId="72E3C4C1" w14:textId="77777777" w:rsidR="00FC2F16" w:rsidRPr="00CD2C3F" w:rsidRDefault="00FC2F16" w:rsidP="00FC2F16">
      <w:pPr>
        <w:contextualSpacing/>
        <w:jc w:val="both"/>
        <w:rPr>
          <w:lang w:val="uk-UA" w:eastAsia="en-GB"/>
        </w:rPr>
      </w:pPr>
    </w:p>
    <w:p w14:paraId="0C86E329" w14:textId="24AEBF2A" w:rsidR="00F04116" w:rsidRPr="001C14F6" w:rsidRDefault="00F04116" w:rsidP="00F04116">
      <w:pPr>
        <w:contextualSpacing/>
        <w:jc w:val="both"/>
        <w:rPr>
          <w:sz w:val="22"/>
          <w:szCs w:val="22"/>
          <w:lang w:val="uk-UA" w:eastAsia="en-GB"/>
        </w:rPr>
      </w:pPr>
      <w:r w:rsidRPr="001C14F6">
        <w:rPr>
          <w:sz w:val="22"/>
          <w:szCs w:val="22"/>
          <w:lang w:val="uk-UA" w:eastAsia="en-GB"/>
        </w:rPr>
        <w:t>1.1. Доступ до систем відеоспостереження</w:t>
      </w:r>
    </w:p>
    <w:p w14:paraId="2DC54C3A"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до камер відеонагляду охоронній компанії не надається на постійній основі.</w:t>
      </w:r>
    </w:p>
    <w:p w14:paraId="050A069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можливий виключно за запитом та лише у разі реагування на підтверджений інцидент, з метою отримання оперативної інформації.</w:t>
      </w:r>
    </w:p>
    <w:p w14:paraId="6CACA20E"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Надається обмежений (вирізаний) часовий фрагмент відео, який стосується конкретного інциденту.</w:t>
      </w:r>
    </w:p>
    <w:p w14:paraId="35D1D7F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Надання доступу або відеофрагментів здійснюється тільки за погодженням з відділом безпеки ТЧХУ.</w:t>
      </w:r>
    </w:p>
    <w:p w14:paraId="4E55FEE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до архіву відеоспостереження допускається лише у виключних випадках на підставі офіційного запиту відповідального співробітника ТЧХУ.</w:t>
      </w:r>
    </w:p>
    <w:p w14:paraId="5420F9A0" w14:textId="77777777" w:rsidR="00F04116" w:rsidRPr="001C14F6" w:rsidRDefault="00F04116" w:rsidP="00F04116">
      <w:pPr>
        <w:contextualSpacing/>
        <w:jc w:val="both"/>
        <w:rPr>
          <w:sz w:val="22"/>
          <w:szCs w:val="22"/>
          <w:lang w:val="uk-UA" w:eastAsia="en-GB"/>
        </w:rPr>
      </w:pPr>
    </w:p>
    <w:p w14:paraId="101545D2" w14:textId="3E2010BF" w:rsidR="00F04116" w:rsidRPr="001C14F6" w:rsidRDefault="00F04116" w:rsidP="00F04116">
      <w:pPr>
        <w:contextualSpacing/>
        <w:jc w:val="both"/>
        <w:rPr>
          <w:sz w:val="22"/>
          <w:szCs w:val="22"/>
          <w:lang w:val="uk-UA" w:eastAsia="en-GB"/>
        </w:rPr>
      </w:pPr>
      <w:r w:rsidRPr="001C14F6">
        <w:rPr>
          <w:sz w:val="22"/>
          <w:szCs w:val="22"/>
          <w:lang w:val="uk-UA" w:eastAsia="en-GB"/>
        </w:rPr>
        <w:t>1.2. Доступ на територію об’єкта (ворота / хвіртки)</w:t>
      </w:r>
    </w:p>
    <w:p w14:paraId="1B2442D6"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Фізичні ключі не передаються як базовий або постійний варіант доступу.</w:t>
      </w:r>
    </w:p>
    <w:p w14:paraId="5924D266"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Пріоритетність способів доступу:</w:t>
      </w:r>
    </w:p>
    <w:p w14:paraId="74A877E8"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Дистанційне відкриття (через відповідальну особу ТЧХУ) - пріоритетний спосіб.</w:t>
      </w:r>
    </w:p>
    <w:p w14:paraId="7E0CEBD9"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Тимчасовий код / одноразовий доступ.</w:t>
      </w:r>
    </w:p>
    <w:p w14:paraId="50C0EBAD"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Допуск охороною об’єкта після погодження з відповідальною особою ТЧХУ.</w:t>
      </w:r>
    </w:p>
    <w:p w14:paraId="141E31D4"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Фізичні ключі - лише за відсутності альтернатив, з метою мінімізації ризику копіювання.</w:t>
      </w:r>
    </w:p>
    <w:p w14:paraId="656A4DA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Можливе використання запечатаного конверта з ключем: </w:t>
      </w:r>
    </w:p>
    <w:p w14:paraId="3A321659"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лише в екстрених випадках;</w:t>
      </w:r>
    </w:p>
    <w:p w14:paraId="2E9038E3"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з обов’язковим актом розкриття;</w:t>
      </w:r>
    </w:p>
    <w:p w14:paraId="6DE32D29" w14:textId="77777777" w:rsidR="00F04116" w:rsidRDefault="00F04116" w:rsidP="00F04116">
      <w:pPr>
        <w:ind w:left="1080"/>
        <w:contextualSpacing/>
        <w:jc w:val="both"/>
        <w:rPr>
          <w:sz w:val="22"/>
          <w:szCs w:val="22"/>
          <w:lang w:val="uk-UA" w:eastAsia="en-GB"/>
        </w:rPr>
      </w:pPr>
      <w:r w:rsidRPr="001C14F6">
        <w:rPr>
          <w:sz w:val="22"/>
          <w:szCs w:val="22"/>
          <w:lang w:val="uk-UA" w:eastAsia="en-GB"/>
        </w:rPr>
        <w:t>не надається на постійній основі.</w:t>
      </w:r>
    </w:p>
    <w:p w14:paraId="44F84BED" w14:textId="77777777" w:rsidR="004D009F" w:rsidRPr="001C14F6" w:rsidRDefault="004D009F" w:rsidP="00F04116">
      <w:pPr>
        <w:ind w:left="1080"/>
        <w:contextualSpacing/>
        <w:jc w:val="both"/>
        <w:rPr>
          <w:sz w:val="22"/>
          <w:szCs w:val="22"/>
          <w:lang w:val="uk-UA" w:eastAsia="en-GB"/>
        </w:rPr>
      </w:pPr>
    </w:p>
    <w:p w14:paraId="58F54F74" w14:textId="03F9692B" w:rsidR="00F04116" w:rsidRPr="001C14F6" w:rsidRDefault="00F04116" w:rsidP="00F04116">
      <w:pPr>
        <w:contextualSpacing/>
        <w:jc w:val="both"/>
        <w:rPr>
          <w:sz w:val="22"/>
          <w:szCs w:val="22"/>
          <w:lang w:val="uk-UA" w:eastAsia="en-GB"/>
        </w:rPr>
      </w:pPr>
      <w:r w:rsidRPr="001C14F6">
        <w:rPr>
          <w:sz w:val="22"/>
          <w:szCs w:val="22"/>
          <w:lang w:val="uk-UA" w:eastAsia="en-GB"/>
        </w:rPr>
        <w:t>1.3. Доступ ГШР (групи швидкого реагування) до приміщень</w:t>
      </w:r>
    </w:p>
    <w:p w14:paraId="55F60263"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всередину будівель дозволяється виключно при підтвердженій тривозі.</w:t>
      </w:r>
    </w:p>
    <w:p w14:paraId="59C6635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Усі дії ГШР проводяться тільки у супроводі відповідальної особи ТЧХУ, яка має законний доступ до приміщень.</w:t>
      </w:r>
    </w:p>
    <w:p w14:paraId="2ADEA0A2" w14:textId="77777777" w:rsidR="00F04116" w:rsidRPr="001C14F6" w:rsidRDefault="00F04116" w:rsidP="00F04116">
      <w:pPr>
        <w:contextualSpacing/>
        <w:jc w:val="both"/>
        <w:rPr>
          <w:sz w:val="22"/>
          <w:szCs w:val="22"/>
          <w:lang w:val="uk-UA" w:eastAsia="en-GB"/>
        </w:rPr>
      </w:pPr>
      <w:r w:rsidRPr="001C14F6">
        <w:rPr>
          <w:sz w:val="22"/>
          <w:szCs w:val="22"/>
          <w:lang w:val="uk-UA" w:eastAsia="en-GB"/>
        </w:rPr>
        <w:t>У разі підозри або підтвердження проникнення:</w:t>
      </w:r>
    </w:p>
    <w:p w14:paraId="39C5230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ГШР: </w:t>
      </w:r>
    </w:p>
    <w:p w14:paraId="5ADD4B2F"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блокує периметр об’єкта;</w:t>
      </w:r>
    </w:p>
    <w:p w14:paraId="769A3824"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не здійснює самостійний вхід у приміщення;</w:t>
      </w:r>
    </w:p>
    <w:p w14:paraId="1568B6C4"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очікує прибуття відповідального співробітника ТЧХУ.</w:t>
      </w:r>
    </w:p>
    <w:p w14:paraId="6D383014"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Обов’язкова фіксація дій ГШР у вигляді відео-рапорту / службового звіту.</w:t>
      </w:r>
    </w:p>
    <w:p w14:paraId="1F9955EB" w14:textId="77777777" w:rsidR="00F04116" w:rsidRPr="001C14F6" w:rsidRDefault="00F04116" w:rsidP="00F04116">
      <w:pPr>
        <w:contextualSpacing/>
        <w:jc w:val="both"/>
        <w:rPr>
          <w:sz w:val="22"/>
          <w:szCs w:val="22"/>
          <w:lang w:val="uk-UA" w:eastAsia="en-GB"/>
        </w:rPr>
      </w:pPr>
    </w:p>
    <w:p w14:paraId="5881EC84" w14:textId="61D8675F" w:rsidR="00F04116" w:rsidRPr="001C14F6" w:rsidRDefault="00F04116" w:rsidP="00F04116">
      <w:pPr>
        <w:contextualSpacing/>
        <w:jc w:val="both"/>
        <w:rPr>
          <w:sz w:val="22"/>
          <w:szCs w:val="22"/>
          <w:lang w:val="uk-UA" w:eastAsia="en-GB"/>
        </w:rPr>
      </w:pPr>
      <w:r w:rsidRPr="001C14F6">
        <w:rPr>
          <w:sz w:val="22"/>
          <w:szCs w:val="22"/>
          <w:lang w:val="uk-UA" w:eastAsia="en-GB"/>
        </w:rPr>
        <w:t>1.4. Обсяг огляду об’єкта ГШР</w:t>
      </w:r>
    </w:p>
    <w:p w14:paraId="0B5B5D1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Периметр об’єкта — оглядається завжди, незалежно від типу тривоги.</w:t>
      </w:r>
    </w:p>
    <w:p w14:paraId="4B10279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Внутрішні приміщення оглядаються лише за одночасної наявності всіх умов: </w:t>
      </w:r>
    </w:p>
    <w:p w14:paraId="45CB573F"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спрацювання внутрішніх датчиків;</w:t>
      </w:r>
    </w:p>
    <w:p w14:paraId="24DED6BE"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наявні явні ознаки проникнення;</w:t>
      </w:r>
    </w:p>
    <w:p w14:paraId="13E0FC1C"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присутній супровід відповідальної особи ТЧХУ з правом доступу.</w:t>
      </w:r>
    </w:p>
    <w:p w14:paraId="393483C8" w14:textId="77777777" w:rsidR="00F04116" w:rsidRPr="001C14F6" w:rsidRDefault="00F04116" w:rsidP="00F04116">
      <w:pPr>
        <w:contextualSpacing/>
        <w:jc w:val="both"/>
        <w:rPr>
          <w:sz w:val="22"/>
          <w:szCs w:val="22"/>
          <w:lang w:val="uk-UA" w:eastAsia="en-GB"/>
        </w:rPr>
      </w:pPr>
    </w:p>
    <w:p w14:paraId="2EB05FAE" w14:textId="6C3CC7EE" w:rsidR="00F04116" w:rsidRPr="001C14F6" w:rsidRDefault="00F04116" w:rsidP="00F04116">
      <w:pPr>
        <w:contextualSpacing/>
        <w:jc w:val="both"/>
        <w:rPr>
          <w:sz w:val="22"/>
          <w:szCs w:val="22"/>
          <w:lang w:val="uk-UA" w:eastAsia="en-GB"/>
        </w:rPr>
      </w:pPr>
      <w:r w:rsidRPr="001C14F6">
        <w:rPr>
          <w:sz w:val="22"/>
          <w:szCs w:val="22"/>
          <w:lang w:val="uk-UA" w:eastAsia="en-GB"/>
        </w:rPr>
        <w:t>1.5. Дії ГШР при спрацюванні сигналізації</w:t>
      </w:r>
    </w:p>
    <w:p w14:paraId="3F536FC0"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При охоронній тривозі (датчики):</w:t>
      </w:r>
    </w:p>
    <w:p w14:paraId="7EF2F4E9"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Інформування контактної особи ТЧХУ.</w:t>
      </w:r>
    </w:p>
    <w:p w14:paraId="49AA7885"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Прибуття ГШР на об’єкт (час реагування визначається договором).</w:t>
      </w:r>
    </w:p>
    <w:p w14:paraId="2BDE531F"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Зовнішній огляд об’єкта та периметру.</w:t>
      </w:r>
    </w:p>
    <w:p w14:paraId="0B2786B6"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Перевірка можливих точок проникнення.</w:t>
      </w:r>
    </w:p>
    <w:p w14:paraId="06679B4F" w14:textId="77777777" w:rsidR="00F04116" w:rsidRPr="001C14F6" w:rsidRDefault="00F04116" w:rsidP="00F04116">
      <w:pPr>
        <w:contextualSpacing/>
        <w:jc w:val="both"/>
        <w:rPr>
          <w:sz w:val="22"/>
          <w:szCs w:val="22"/>
          <w:lang w:val="uk-UA" w:eastAsia="en-GB"/>
        </w:rPr>
      </w:pPr>
    </w:p>
    <w:p w14:paraId="4FBDD919" w14:textId="77777777" w:rsidR="00F04116" w:rsidRPr="001C14F6" w:rsidRDefault="00F04116" w:rsidP="00F04116">
      <w:pPr>
        <w:contextualSpacing/>
        <w:jc w:val="both"/>
        <w:rPr>
          <w:sz w:val="22"/>
          <w:szCs w:val="22"/>
          <w:lang w:val="uk-UA" w:eastAsia="en-GB"/>
        </w:rPr>
      </w:pPr>
      <w:r w:rsidRPr="001C14F6">
        <w:rPr>
          <w:sz w:val="22"/>
          <w:szCs w:val="22"/>
          <w:lang w:val="uk-UA" w:eastAsia="en-GB"/>
        </w:rPr>
        <w:t>У разі підтвердження загрози:</w:t>
      </w:r>
    </w:p>
    <w:p w14:paraId="413E8526"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блокування периметру;</w:t>
      </w:r>
    </w:p>
    <w:p w14:paraId="1686E05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вжиття заходів щодо затримання правопорушника (у межах законодавства та без самостійного доступу до внутрішніх приміщень без відповідальної особи ТЧХУ);</w:t>
      </w:r>
    </w:p>
    <w:p w14:paraId="4F585147"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виклик поліції (обов’язково для комерційної служби охорони).</w:t>
      </w:r>
    </w:p>
    <w:p w14:paraId="5CCACCC2"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При спрацюванні КТС (кнопки тривожної сигналізації):</w:t>
      </w:r>
    </w:p>
    <w:p w14:paraId="6B1E0D7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негайний виїзд ГШР (пріоритет №1);</w:t>
      </w:r>
    </w:p>
    <w:p w14:paraId="7AF8342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lastRenderedPageBreak/>
        <w:t>швидкий контроль території;</w:t>
      </w:r>
    </w:p>
    <w:p w14:paraId="1EF66C0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пошук загрози;</w:t>
      </w:r>
    </w:p>
    <w:p w14:paraId="6E9A2B1E"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затримання правопорушника (у межах законодавства та без самостійного доступу до внутрішніх приміщень без відповідальної особи ТЧХУ);</w:t>
      </w:r>
    </w:p>
    <w:p w14:paraId="2B75060D"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виклик поліції.</w:t>
      </w:r>
    </w:p>
    <w:p w14:paraId="4375E6C8" w14:textId="77777777" w:rsidR="00F04116" w:rsidRPr="001C14F6" w:rsidRDefault="00F04116" w:rsidP="00F04116">
      <w:pPr>
        <w:contextualSpacing/>
        <w:jc w:val="both"/>
        <w:rPr>
          <w:sz w:val="22"/>
          <w:szCs w:val="22"/>
          <w:lang w:val="uk-UA" w:eastAsia="en-GB"/>
        </w:rPr>
      </w:pPr>
    </w:p>
    <w:p w14:paraId="1D235A21" w14:textId="0623E9FF" w:rsidR="00F04116" w:rsidRPr="001C14F6" w:rsidRDefault="00F04116" w:rsidP="00F04116">
      <w:pPr>
        <w:contextualSpacing/>
        <w:jc w:val="both"/>
        <w:rPr>
          <w:sz w:val="22"/>
          <w:szCs w:val="22"/>
          <w:lang w:val="uk-UA" w:eastAsia="en-GB"/>
        </w:rPr>
      </w:pPr>
      <w:r w:rsidRPr="001C14F6">
        <w:rPr>
          <w:sz w:val="22"/>
          <w:szCs w:val="22"/>
          <w:lang w:val="uk-UA" w:eastAsia="en-GB"/>
        </w:rPr>
        <w:t>1.6. Узагальнені принципи взаємодії</w:t>
      </w:r>
    </w:p>
    <w:p w14:paraId="704564C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надання мінімально необхідних доступів;</w:t>
      </w:r>
    </w:p>
    <w:p w14:paraId="3138EAE2"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усі дії контрольовані та журналюються;</w:t>
      </w:r>
    </w:p>
    <w:p w14:paraId="6F97B4D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відсутність постійних ключів або постійного доступу;</w:t>
      </w:r>
    </w:p>
    <w:p w14:paraId="2A01AD0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активні силові дії — лише при підтвердженій загрозі;</w:t>
      </w:r>
    </w:p>
    <w:p w14:paraId="1D5757A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усі дії здійснюються з дотриманням законодавства України.</w:t>
      </w:r>
    </w:p>
    <w:p w14:paraId="3ACB9743" w14:textId="77777777" w:rsidR="00F04116" w:rsidRPr="001C14F6" w:rsidRDefault="00F04116" w:rsidP="00F04116">
      <w:pPr>
        <w:contextualSpacing/>
        <w:jc w:val="both"/>
        <w:rPr>
          <w:sz w:val="22"/>
          <w:szCs w:val="22"/>
          <w:lang w:val="uk-UA" w:eastAsia="en-GB"/>
        </w:rPr>
      </w:pPr>
    </w:p>
    <w:p w14:paraId="2F76B225" w14:textId="3594B374" w:rsidR="00F04116" w:rsidRPr="001C14F6" w:rsidRDefault="00F04116" w:rsidP="00F04116">
      <w:pPr>
        <w:contextualSpacing/>
        <w:rPr>
          <w:sz w:val="22"/>
          <w:szCs w:val="22"/>
          <w:lang w:val="uk-UA" w:eastAsia="en-GB"/>
        </w:rPr>
      </w:pPr>
      <w:r w:rsidRPr="001C14F6">
        <w:rPr>
          <w:sz w:val="22"/>
          <w:szCs w:val="22"/>
          <w:lang w:val="uk-UA" w:eastAsia="en-GB"/>
        </w:rPr>
        <w:t>2. Кваліфікаційні вимоги до учасників</w:t>
      </w:r>
    </w:p>
    <w:p w14:paraId="779CEFE2" w14:textId="77777777" w:rsidR="00F04116" w:rsidRPr="001C14F6" w:rsidRDefault="00F04116" w:rsidP="00F04116">
      <w:pPr>
        <w:contextualSpacing/>
        <w:rPr>
          <w:sz w:val="22"/>
          <w:szCs w:val="22"/>
          <w:lang w:val="uk-UA" w:eastAsia="en-GB"/>
        </w:rPr>
      </w:pPr>
      <w:r w:rsidRPr="001C14F6">
        <w:rPr>
          <w:sz w:val="22"/>
          <w:szCs w:val="22"/>
          <w:lang w:val="uk-UA" w:eastAsia="en-GB"/>
        </w:rPr>
        <w:t>Учасник повинен відповідати наступним вимогам:</w:t>
      </w:r>
    </w:p>
    <w:p w14:paraId="5AABA504"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Правовий статус (наявність чинної ліцензії на провадження охоронної діяльності; реєстрація відповідно до законодавства України). </w:t>
      </w:r>
    </w:p>
    <w:p w14:paraId="05E6644C" w14:textId="36B8C5C0"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Досвід надання охоронних послуг не менше 2–3 років (Довідка в довільній формі</w:t>
      </w:r>
      <w:r w:rsidR="004D009F">
        <w:rPr>
          <w:sz w:val="22"/>
          <w:szCs w:val="22"/>
          <w:lang w:val="uk-UA" w:eastAsia="en-GB"/>
        </w:rPr>
        <w:t xml:space="preserve"> та можливість переглянути у Виписці</w:t>
      </w:r>
      <w:r w:rsidRPr="001C14F6">
        <w:rPr>
          <w:sz w:val="22"/>
          <w:szCs w:val="22"/>
          <w:lang w:val="uk-UA" w:eastAsia="en-GB"/>
        </w:rPr>
        <w:t>).</w:t>
      </w:r>
    </w:p>
    <w:p w14:paraId="72A262EA"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Довідка (у довільній формі) про кількість наявних ГШР у відповідному регіоні.</w:t>
      </w:r>
    </w:p>
    <w:p w14:paraId="5AB9AAC2" w14:textId="192B141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Довідка про матеріально-технічну базу</w:t>
      </w:r>
      <w:r w:rsidR="00947D75" w:rsidRPr="001C14F6">
        <w:rPr>
          <w:sz w:val="22"/>
          <w:szCs w:val="22"/>
          <w:lang w:val="uk-UA" w:eastAsia="en-GB"/>
        </w:rPr>
        <w:t xml:space="preserve">( </w:t>
      </w:r>
      <w:r w:rsidR="00947D75" w:rsidRPr="001C14F6">
        <w:rPr>
          <w:rFonts w:eastAsia="Arial Unicode MS"/>
          <w:sz w:val="22"/>
          <w:szCs w:val="22"/>
          <w:lang w:val="uk-UA"/>
        </w:rPr>
        <w:t>наприклад кількість транспортних засобів типу ГШР, у тому числі резервних; наявність пульта централізованого спостереження; забезпеченість електроживленням (генератор, екофло тощо); резервні канали зв’язку (радіостанції, службові мобільні телефони, внутрішня диспетчерська система тощо); оснащення охорони (формений одяг, засоби індивідуального захисту, ліхтарі, засоби самооборони, передбачені законодавством); комп’ютерну техніку (планшет) – бажано; нагрудні камери відеофіксації та звітності- при наявності</w:t>
      </w:r>
      <w:r w:rsidR="00E0643A" w:rsidRPr="001C14F6">
        <w:rPr>
          <w:sz w:val="22"/>
          <w:szCs w:val="22"/>
          <w:lang w:val="uk-UA" w:eastAsia="en-GB"/>
        </w:rPr>
        <w:t>)</w:t>
      </w:r>
    </w:p>
    <w:p w14:paraId="1FD8C924" w14:textId="77777777" w:rsidR="00F04116" w:rsidRPr="001C14F6" w:rsidRDefault="00F04116" w:rsidP="00F04116">
      <w:pPr>
        <w:ind w:left="720"/>
        <w:contextualSpacing/>
        <w:rPr>
          <w:sz w:val="22"/>
          <w:szCs w:val="22"/>
          <w:lang w:val="uk-UA" w:eastAsia="en-GB"/>
        </w:rPr>
      </w:pPr>
    </w:p>
    <w:p w14:paraId="5AA93CCC" w14:textId="55C3CC4A" w:rsidR="00F04116" w:rsidRPr="001C14F6" w:rsidRDefault="00F04116" w:rsidP="00F04116">
      <w:pPr>
        <w:contextualSpacing/>
        <w:rPr>
          <w:color w:val="EE0000"/>
          <w:sz w:val="22"/>
          <w:szCs w:val="22"/>
          <w:lang w:val="uk-UA" w:eastAsia="en-GB"/>
        </w:rPr>
      </w:pPr>
      <w:r w:rsidRPr="001C14F6">
        <w:rPr>
          <w:sz w:val="22"/>
          <w:szCs w:val="22"/>
          <w:lang w:val="uk-UA" w:eastAsia="en-GB"/>
        </w:rPr>
        <w:t xml:space="preserve">3. </w:t>
      </w:r>
      <w:r w:rsidRPr="001C14F6">
        <w:rPr>
          <w:color w:val="EE0000"/>
          <w:sz w:val="22"/>
          <w:szCs w:val="22"/>
          <w:lang w:val="uk-UA" w:eastAsia="en-GB"/>
        </w:rPr>
        <w:t>Додаткова інформація:</w:t>
      </w:r>
    </w:p>
    <w:p w14:paraId="298E4C55" w14:textId="5B899026" w:rsidR="00F04116" w:rsidRPr="001C14F6" w:rsidRDefault="00F04116" w:rsidP="00F04116">
      <w:pPr>
        <w:numPr>
          <w:ilvl w:val="0"/>
          <w:numId w:val="16"/>
        </w:numPr>
        <w:contextualSpacing/>
        <w:rPr>
          <w:sz w:val="22"/>
          <w:szCs w:val="22"/>
          <w:lang w:val="uk-UA" w:eastAsia="en-GB"/>
        </w:rPr>
      </w:pPr>
      <w:r w:rsidRPr="001C14F6">
        <w:rPr>
          <w:sz w:val="22"/>
          <w:szCs w:val="22"/>
          <w:lang w:val="uk-UA" w:eastAsia="en-GB"/>
        </w:rPr>
        <w:t>гарантований час реагування: _______________ хв</w:t>
      </w:r>
      <w:r w:rsidR="008E79D0" w:rsidRPr="001C14F6">
        <w:rPr>
          <w:sz w:val="22"/>
          <w:szCs w:val="22"/>
          <w:lang w:val="uk-UA" w:eastAsia="en-GB"/>
        </w:rPr>
        <w:t xml:space="preserve"> </w:t>
      </w:r>
      <w:r w:rsidR="008E79D0" w:rsidRPr="001C14F6">
        <w:rPr>
          <w:i/>
          <w:iCs/>
          <w:color w:val="EE0000"/>
          <w:sz w:val="22"/>
          <w:szCs w:val="22"/>
          <w:lang w:val="uk-UA" w:eastAsia="en-GB"/>
        </w:rPr>
        <w:t>(обов’язково вказати)</w:t>
      </w:r>
      <w:r w:rsidRPr="001C14F6">
        <w:rPr>
          <w:sz w:val="22"/>
          <w:szCs w:val="22"/>
          <w:lang w:val="uk-UA" w:eastAsia="en-GB"/>
        </w:rPr>
        <w:t xml:space="preserve">; </w:t>
      </w:r>
    </w:p>
    <w:p w14:paraId="531313C6" w14:textId="05FD84CA" w:rsidR="00F04116" w:rsidRPr="001C14F6" w:rsidRDefault="00F04116" w:rsidP="00F04116">
      <w:pPr>
        <w:numPr>
          <w:ilvl w:val="0"/>
          <w:numId w:val="16"/>
        </w:numPr>
        <w:contextualSpacing/>
        <w:rPr>
          <w:sz w:val="22"/>
          <w:szCs w:val="22"/>
          <w:lang w:val="uk-UA" w:eastAsia="en-GB"/>
        </w:rPr>
      </w:pPr>
      <w:r w:rsidRPr="001C14F6">
        <w:rPr>
          <w:sz w:val="22"/>
          <w:szCs w:val="22"/>
          <w:lang w:val="uk-UA" w:eastAsia="en-GB"/>
        </w:rPr>
        <w:t>опис каналів зв’язку: ___________________________________________</w:t>
      </w:r>
      <w:r w:rsidR="008E79D0" w:rsidRPr="001C14F6">
        <w:rPr>
          <w:i/>
          <w:iCs/>
          <w:color w:val="EE0000"/>
          <w:sz w:val="22"/>
          <w:szCs w:val="22"/>
          <w:lang w:val="uk-UA" w:eastAsia="en-GB"/>
        </w:rPr>
        <w:t>(обов’язково вказати)</w:t>
      </w:r>
      <w:r w:rsidRPr="001C14F6">
        <w:rPr>
          <w:i/>
          <w:iCs/>
          <w:color w:val="EE0000"/>
          <w:sz w:val="22"/>
          <w:szCs w:val="22"/>
          <w:lang w:val="uk-UA" w:eastAsia="en-GB"/>
        </w:rPr>
        <w:t xml:space="preserve">. </w:t>
      </w:r>
    </w:p>
    <w:p w14:paraId="4B129136" w14:textId="77777777" w:rsidR="00CD6C0E" w:rsidRPr="001C14F6" w:rsidRDefault="00CD6C0E" w:rsidP="0031771E">
      <w:pPr>
        <w:pStyle w:val="af8"/>
        <w:ind w:firstLine="357"/>
        <w:rPr>
          <w:b/>
          <w:spacing w:val="-4"/>
          <w:sz w:val="22"/>
          <w:szCs w:val="22"/>
          <w:u w:val="single"/>
          <w:lang w:val="uk-UA"/>
        </w:rPr>
      </w:pPr>
    </w:p>
    <w:p w14:paraId="3A81AF03" w14:textId="77777777" w:rsidR="00F04116" w:rsidRPr="001C14F6" w:rsidRDefault="00F04116" w:rsidP="0031771E">
      <w:pPr>
        <w:pStyle w:val="af8"/>
        <w:ind w:firstLine="357"/>
        <w:rPr>
          <w:b/>
          <w:i/>
          <w:spacing w:val="-4"/>
          <w:sz w:val="22"/>
          <w:szCs w:val="22"/>
          <w:lang w:val="uk-UA"/>
        </w:rPr>
      </w:pPr>
    </w:p>
    <w:p w14:paraId="0CE5DE69" w14:textId="3555DC74" w:rsidR="0042750C" w:rsidRPr="001C14F6" w:rsidRDefault="008163F4" w:rsidP="0042750C">
      <w:pPr>
        <w:ind w:firstLine="708"/>
        <w:contextualSpacing/>
        <w:jc w:val="both"/>
        <w:rPr>
          <w:sz w:val="22"/>
          <w:szCs w:val="22"/>
          <w:lang w:val="uk-UA" w:eastAsia="en-GB"/>
        </w:rPr>
      </w:pPr>
      <w:r w:rsidRPr="001C14F6">
        <w:rPr>
          <w:i/>
          <w:iCs/>
          <w:sz w:val="22"/>
          <w:szCs w:val="22"/>
          <w:lang w:val="uk-UA" w:eastAsia="en-GB"/>
        </w:rPr>
        <w:t xml:space="preserve">Підписуючи даний Додаток 1.1., </w:t>
      </w:r>
      <w:r w:rsidR="0042750C" w:rsidRPr="001C14F6">
        <w:rPr>
          <w:b/>
          <w:bCs/>
          <w:i/>
          <w:iCs/>
          <w:sz w:val="22"/>
          <w:szCs w:val="22"/>
          <w:lang w:val="uk-UA" w:eastAsia="en-GB"/>
        </w:rPr>
        <w:t xml:space="preserve">Учасник підтверджує, </w:t>
      </w:r>
      <w:r w:rsidR="0042750C" w:rsidRPr="001C14F6">
        <w:rPr>
          <w:i/>
          <w:iCs/>
          <w:sz w:val="22"/>
          <w:szCs w:val="22"/>
          <w:lang w:val="uk-UA" w:eastAsia="en-GB"/>
        </w:rPr>
        <w:t>що ознайомлений з усіма вимогами, викладеними в цьому Додатку, повністю їх розуміє, погоджується з ними та зобов’язується забезпечити їх виконання у повному обсязі під час надання послуг у разі визначення його переможцем.</w:t>
      </w:r>
    </w:p>
    <w:p w14:paraId="0F62B7AE" w14:textId="77777777" w:rsidR="00F04116" w:rsidRPr="001C14F6" w:rsidRDefault="00F04116" w:rsidP="00F04116">
      <w:pPr>
        <w:ind w:left="708"/>
        <w:rPr>
          <w:sz w:val="22"/>
          <w:szCs w:val="22"/>
          <w:lang w:val="uk-UA" w:eastAsia="en-GB"/>
        </w:rPr>
      </w:pPr>
    </w:p>
    <w:tbl>
      <w:tblPr>
        <w:tblW w:w="9260" w:type="dxa"/>
        <w:tblLook w:val="04A0" w:firstRow="1" w:lastRow="0" w:firstColumn="1" w:lastColumn="0" w:noHBand="0" w:noVBand="1"/>
      </w:tblPr>
      <w:tblGrid>
        <w:gridCol w:w="8462"/>
        <w:gridCol w:w="798"/>
      </w:tblGrid>
      <w:tr w:rsidR="00546B3A" w:rsidRPr="001C14F6" w14:paraId="28AA393B" w14:textId="77777777" w:rsidTr="00546B3A">
        <w:trPr>
          <w:trHeight w:val="300"/>
        </w:trPr>
        <w:tc>
          <w:tcPr>
            <w:tcW w:w="9260" w:type="dxa"/>
            <w:gridSpan w:val="2"/>
            <w:tcBorders>
              <w:top w:val="nil"/>
              <w:left w:val="nil"/>
              <w:bottom w:val="nil"/>
              <w:right w:val="nil"/>
            </w:tcBorders>
            <w:noWrap/>
            <w:vAlign w:val="center"/>
            <w:hideMark/>
          </w:tcPr>
          <w:p w14:paraId="00D2BB51" w14:textId="77777777" w:rsidR="00B03F6B" w:rsidRPr="001C14F6" w:rsidRDefault="00546B3A">
            <w:pPr>
              <w:rPr>
                <w:color w:val="000000"/>
                <w:sz w:val="22"/>
                <w:szCs w:val="22"/>
                <w:lang w:val="uk-UA"/>
              </w:rPr>
            </w:pPr>
            <w:r w:rsidRPr="001C14F6">
              <w:rPr>
                <w:color w:val="000000"/>
                <w:sz w:val="22"/>
                <w:szCs w:val="22"/>
                <w:lang w:val="uk-UA"/>
              </w:rPr>
              <w:t xml:space="preserve">          </w:t>
            </w:r>
          </w:p>
          <w:p w14:paraId="5E32C67B" w14:textId="77777777" w:rsidR="00B03F6B" w:rsidRPr="001C14F6" w:rsidRDefault="00B03F6B">
            <w:pPr>
              <w:rPr>
                <w:color w:val="000000"/>
                <w:sz w:val="22"/>
                <w:szCs w:val="22"/>
                <w:lang w:val="uk-UA"/>
              </w:rPr>
            </w:pPr>
          </w:p>
          <w:p w14:paraId="6253171A" w14:textId="2F68AFF3" w:rsidR="00546B3A" w:rsidRPr="001C14F6" w:rsidRDefault="00546B3A">
            <w:pPr>
              <w:rPr>
                <w:color w:val="000000"/>
                <w:sz w:val="22"/>
                <w:szCs w:val="22"/>
                <w:lang w:val="uk-UA" w:eastAsia="uk-UA"/>
              </w:rPr>
            </w:pPr>
            <w:r w:rsidRPr="001C14F6">
              <w:rPr>
                <w:color w:val="000000"/>
                <w:sz w:val="22"/>
                <w:szCs w:val="22"/>
                <w:lang w:val="uk-UA"/>
              </w:rPr>
              <w:t xml:space="preserve">    </w:t>
            </w:r>
            <w:r w:rsidRPr="001C14F6">
              <w:rPr>
                <w:color w:val="000000"/>
                <w:sz w:val="22"/>
                <w:szCs w:val="22"/>
              </w:rPr>
              <w:t>Керівник організації/ФОП:____________________________ ( ______________) </w:t>
            </w:r>
          </w:p>
        </w:tc>
      </w:tr>
      <w:tr w:rsidR="00546B3A" w:rsidRPr="001C14F6" w14:paraId="6E512AC4" w14:textId="77777777" w:rsidTr="00546B3A">
        <w:trPr>
          <w:trHeight w:val="315"/>
        </w:trPr>
        <w:tc>
          <w:tcPr>
            <w:tcW w:w="8462" w:type="dxa"/>
            <w:tcBorders>
              <w:top w:val="nil"/>
              <w:left w:val="nil"/>
              <w:bottom w:val="nil"/>
              <w:right w:val="nil"/>
            </w:tcBorders>
            <w:noWrap/>
            <w:vAlign w:val="center"/>
            <w:hideMark/>
          </w:tcPr>
          <w:p w14:paraId="25625EC8" w14:textId="77777777" w:rsidR="00546B3A" w:rsidRPr="001C14F6" w:rsidRDefault="00546B3A">
            <w:pPr>
              <w:rPr>
                <w:color w:val="000000"/>
                <w:sz w:val="22"/>
                <w:szCs w:val="22"/>
              </w:rPr>
            </w:pPr>
            <w:r w:rsidRPr="001C14F6">
              <w:rPr>
                <w:color w:val="000000"/>
                <w:sz w:val="22"/>
                <w:szCs w:val="22"/>
              </w:rPr>
              <w:t xml:space="preserve">                                  МП                                  підпис                               ПІБ </w:t>
            </w:r>
          </w:p>
        </w:tc>
        <w:tc>
          <w:tcPr>
            <w:tcW w:w="798" w:type="dxa"/>
            <w:tcBorders>
              <w:top w:val="nil"/>
              <w:left w:val="nil"/>
              <w:bottom w:val="nil"/>
              <w:right w:val="nil"/>
            </w:tcBorders>
            <w:vAlign w:val="center"/>
            <w:hideMark/>
          </w:tcPr>
          <w:p w14:paraId="49DAEA09" w14:textId="77777777" w:rsidR="00546B3A" w:rsidRPr="001C14F6" w:rsidRDefault="00546B3A">
            <w:pPr>
              <w:rPr>
                <w:color w:val="000000"/>
                <w:sz w:val="22"/>
                <w:szCs w:val="22"/>
              </w:rPr>
            </w:pPr>
          </w:p>
        </w:tc>
      </w:tr>
    </w:tbl>
    <w:p w14:paraId="26330C11" w14:textId="77777777" w:rsidR="00F04116" w:rsidRDefault="00F04116" w:rsidP="0031771E">
      <w:pPr>
        <w:pStyle w:val="af8"/>
        <w:ind w:firstLine="357"/>
        <w:rPr>
          <w:b/>
          <w:spacing w:val="-4"/>
          <w:sz w:val="22"/>
          <w:szCs w:val="22"/>
          <w:lang w:val="uk-UA"/>
        </w:rPr>
      </w:pPr>
    </w:p>
    <w:sectPr w:rsidR="00F0411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3BE2" w14:textId="77777777" w:rsidR="00F742C0" w:rsidRDefault="00F742C0" w:rsidP="00B948CF">
      <w:r>
        <w:separator/>
      </w:r>
    </w:p>
  </w:endnote>
  <w:endnote w:type="continuationSeparator" w:id="0">
    <w:p w14:paraId="36BF2A07" w14:textId="77777777" w:rsidR="00F742C0" w:rsidRDefault="00F742C0" w:rsidP="00B948CF">
      <w:r>
        <w:continuationSeparator/>
      </w:r>
    </w:p>
  </w:endnote>
  <w:endnote w:type="continuationNotice" w:id="1">
    <w:p w14:paraId="713E221A" w14:textId="77777777" w:rsidR="00F742C0" w:rsidRDefault="00F74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E972" w14:textId="77777777" w:rsidR="00F742C0" w:rsidRDefault="00F742C0" w:rsidP="00B948CF">
      <w:r>
        <w:separator/>
      </w:r>
    </w:p>
  </w:footnote>
  <w:footnote w:type="continuationSeparator" w:id="0">
    <w:p w14:paraId="402FD3A2" w14:textId="77777777" w:rsidR="00F742C0" w:rsidRDefault="00F742C0" w:rsidP="00B948CF">
      <w:r>
        <w:continuationSeparator/>
      </w:r>
    </w:p>
  </w:footnote>
  <w:footnote w:type="continuationNotice" w:id="1">
    <w:p w14:paraId="1BD181D0" w14:textId="77777777" w:rsidR="00F742C0" w:rsidRDefault="00F74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0352B14"/>
    <w:multiLevelType w:val="multilevel"/>
    <w:tmpl w:val="93AE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D1799"/>
    <w:multiLevelType w:val="hybridMultilevel"/>
    <w:tmpl w:val="9D8EF6E8"/>
    <w:lvl w:ilvl="0" w:tplc="27D4400C">
      <w:start w:val="1"/>
      <w:numFmt w:val="bullet"/>
      <w:lvlText w:val=""/>
      <w:lvlJc w:val="left"/>
      <w:pPr>
        <w:ind w:left="360" w:hanging="360"/>
      </w:pPr>
      <w:rPr>
        <w:rFonts w:ascii="Symbol" w:hAnsi="Symbol" w:hint="default"/>
        <w:b/>
        <w:bCs/>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1D20B0"/>
    <w:multiLevelType w:val="multilevel"/>
    <w:tmpl w:val="6868D0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7514014"/>
    <w:multiLevelType w:val="multilevel"/>
    <w:tmpl w:val="0806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F273C"/>
    <w:multiLevelType w:val="hybridMultilevel"/>
    <w:tmpl w:val="EE92211A"/>
    <w:lvl w:ilvl="0" w:tplc="D4F0AD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58EB06E8"/>
    <w:multiLevelType w:val="multilevel"/>
    <w:tmpl w:val="66E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135C50"/>
    <w:multiLevelType w:val="multilevel"/>
    <w:tmpl w:val="030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9"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3"/>
  </w:num>
  <w:num w:numId="2" w16cid:durableId="796334585">
    <w:abstractNumId w:val="7"/>
  </w:num>
  <w:num w:numId="3" w16cid:durableId="2022393133">
    <w:abstractNumId w:val="3"/>
  </w:num>
  <w:num w:numId="4" w16cid:durableId="271401053">
    <w:abstractNumId w:val="19"/>
  </w:num>
  <w:num w:numId="5" w16cid:durableId="923802013">
    <w:abstractNumId w:val="11"/>
  </w:num>
  <w:num w:numId="6" w16cid:durableId="831797829">
    <w:abstractNumId w:val="17"/>
  </w:num>
  <w:num w:numId="7" w16cid:durableId="187256949">
    <w:abstractNumId w:val="2"/>
  </w:num>
  <w:num w:numId="8" w16cid:durableId="759763480">
    <w:abstractNumId w:val="5"/>
  </w:num>
  <w:num w:numId="9" w16cid:durableId="1263101845">
    <w:abstractNumId w:val="0"/>
  </w:num>
  <w:num w:numId="10" w16cid:durableId="2089762677">
    <w:abstractNumId w:val="18"/>
  </w:num>
  <w:num w:numId="11" w16cid:durableId="1560674692">
    <w:abstractNumId w:val="15"/>
  </w:num>
  <w:num w:numId="12" w16cid:durableId="1595630758">
    <w:abstractNumId w:val="14"/>
  </w:num>
  <w:num w:numId="13" w16cid:durableId="2104493361">
    <w:abstractNumId w:val="4"/>
  </w:num>
  <w:num w:numId="14" w16cid:durableId="1131245884">
    <w:abstractNumId w:val="1"/>
  </w:num>
  <w:num w:numId="15" w16cid:durableId="235435794">
    <w:abstractNumId w:val="10"/>
  </w:num>
  <w:num w:numId="16" w16cid:durableId="1133449592">
    <w:abstractNumId w:val="16"/>
  </w:num>
  <w:num w:numId="17" w16cid:durableId="1464496717">
    <w:abstractNumId w:val="6"/>
  </w:num>
  <w:num w:numId="18" w16cid:durableId="1395078186">
    <w:abstractNumId w:val="8"/>
  </w:num>
  <w:num w:numId="19" w16cid:durableId="1881701716">
    <w:abstractNumId w:val="9"/>
  </w:num>
  <w:num w:numId="20" w16cid:durableId="82373919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187"/>
    <w:rsid w:val="0000151D"/>
    <w:rsid w:val="00002229"/>
    <w:rsid w:val="0000424D"/>
    <w:rsid w:val="00006FBB"/>
    <w:rsid w:val="00007D57"/>
    <w:rsid w:val="0001174B"/>
    <w:rsid w:val="000119B4"/>
    <w:rsid w:val="00014C86"/>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59C9"/>
    <w:rsid w:val="00050974"/>
    <w:rsid w:val="000518F5"/>
    <w:rsid w:val="00052B37"/>
    <w:rsid w:val="00053D07"/>
    <w:rsid w:val="00064334"/>
    <w:rsid w:val="00064E91"/>
    <w:rsid w:val="00073AB7"/>
    <w:rsid w:val="0007477C"/>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0352"/>
    <w:rsid w:val="000B2556"/>
    <w:rsid w:val="000B2A6B"/>
    <w:rsid w:val="000B4057"/>
    <w:rsid w:val="000B4FCD"/>
    <w:rsid w:val="000B6A36"/>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3CA"/>
    <w:rsid w:val="000F5452"/>
    <w:rsid w:val="000F6F37"/>
    <w:rsid w:val="001010A5"/>
    <w:rsid w:val="00103801"/>
    <w:rsid w:val="00103C69"/>
    <w:rsid w:val="00104AE6"/>
    <w:rsid w:val="00107BD4"/>
    <w:rsid w:val="00107C16"/>
    <w:rsid w:val="00107E4F"/>
    <w:rsid w:val="0011046C"/>
    <w:rsid w:val="00114714"/>
    <w:rsid w:val="00116010"/>
    <w:rsid w:val="001200CE"/>
    <w:rsid w:val="0012062D"/>
    <w:rsid w:val="00125A6E"/>
    <w:rsid w:val="0013164D"/>
    <w:rsid w:val="00131745"/>
    <w:rsid w:val="00131B8B"/>
    <w:rsid w:val="0013438F"/>
    <w:rsid w:val="0013476F"/>
    <w:rsid w:val="00140F56"/>
    <w:rsid w:val="00142094"/>
    <w:rsid w:val="00143265"/>
    <w:rsid w:val="00143E8C"/>
    <w:rsid w:val="0014794E"/>
    <w:rsid w:val="00150A47"/>
    <w:rsid w:val="00150C87"/>
    <w:rsid w:val="00152506"/>
    <w:rsid w:val="00155E07"/>
    <w:rsid w:val="001564A5"/>
    <w:rsid w:val="001576EA"/>
    <w:rsid w:val="00157CF5"/>
    <w:rsid w:val="00160E83"/>
    <w:rsid w:val="00161D6A"/>
    <w:rsid w:val="00163201"/>
    <w:rsid w:val="0016538D"/>
    <w:rsid w:val="00165914"/>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2845"/>
    <w:rsid w:val="001B3130"/>
    <w:rsid w:val="001B4529"/>
    <w:rsid w:val="001B467E"/>
    <w:rsid w:val="001C1044"/>
    <w:rsid w:val="001C14F6"/>
    <w:rsid w:val="001C2851"/>
    <w:rsid w:val="001C3030"/>
    <w:rsid w:val="001C48D2"/>
    <w:rsid w:val="001C565D"/>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3704A"/>
    <w:rsid w:val="002415B2"/>
    <w:rsid w:val="00241A8B"/>
    <w:rsid w:val="00244614"/>
    <w:rsid w:val="002454BA"/>
    <w:rsid w:val="0025239E"/>
    <w:rsid w:val="002623E3"/>
    <w:rsid w:val="00262A46"/>
    <w:rsid w:val="00262C10"/>
    <w:rsid w:val="0026656E"/>
    <w:rsid w:val="00272D32"/>
    <w:rsid w:val="0027754D"/>
    <w:rsid w:val="002849E3"/>
    <w:rsid w:val="00292CED"/>
    <w:rsid w:val="00293A9A"/>
    <w:rsid w:val="00296CE0"/>
    <w:rsid w:val="002A13C5"/>
    <w:rsid w:val="002B1748"/>
    <w:rsid w:val="002B1C36"/>
    <w:rsid w:val="002B2696"/>
    <w:rsid w:val="002B2839"/>
    <w:rsid w:val="002B2A14"/>
    <w:rsid w:val="002B76EB"/>
    <w:rsid w:val="002C060B"/>
    <w:rsid w:val="002C1D11"/>
    <w:rsid w:val="002C60D7"/>
    <w:rsid w:val="002D1932"/>
    <w:rsid w:val="002D4687"/>
    <w:rsid w:val="002D65B5"/>
    <w:rsid w:val="002D65FA"/>
    <w:rsid w:val="002D7804"/>
    <w:rsid w:val="002E02D0"/>
    <w:rsid w:val="002E0465"/>
    <w:rsid w:val="002E413A"/>
    <w:rsid w:val="002F17B5"/>
    <w:rsid w:val="002F4A2D"/>
    <w:rsid w:val="00302684"/>
    <w:rsid w:val="00306279"/>
    <w:rsid w:val="003065CB"/>
    <w:rsid w:val="00306699"/>
    <w:rsid w:val="00306A28"/>
    <w:rsid w:val="00310100"/>
    <w:rsid w:val="00313D7A"/>
    <w:rsid w:val="0031479A"/>
    <w:rsid w:val="00315A77"/>
    <w:rsid w:val="0031771E"/>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85E"/>
    <w:rsid w:val="00354C72"/>
    <w:rsid w:val="00364599"/>
    <w:rsid w:val="00364D70"/>
    <w:rsid w:val="003721A5"/>
    <w:rsid w:val="00372412"/>
    <w:rsid w:val="003735AD"/>
    <w:rsid w:val="00374D1F"/>
    <w:rsid w:val="003768A8"/>
    <w:rsid w:val="00381D01"/>
    <w:rsid w:val="003829B1"/>
    <w:rsid w:val="0038419C"/>
    <w:rsid w:val="00385239"/>
    <w:rsid w:val="0038579E"/>
    <w:rsid w:val="00391DF6"/>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3F7BB3"/>
    <w:rsid w:val="0040065B"/>
    <w:rsid w:val="004007AF"/>
    <w:rsid w:val="00403B2E"/>
    <w:rsid w:val="004043F6"/>
    <w:rsid w:val="00416575"/>
    <w:rsid w:val="00426AAE"/>
    <w:rsid w:val="0042750C"/>
    <w:rsid w:val="00431469"/>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009F"/>
    <w:rsid w:val="004D1282"/>
    <w:rsid w:val="004D2792"/>
    <w:rsid w:val="004D46AF"/>
    <w:rsid w:val="004E0737"/>
    <w:rsid w:val="004E23E0"/>
    <w:rsid w:val="004E2F70"/>
    <w:rsid w:val="004E3E26"/>
    <w:rsid w:val="004E46D5"/>
    <w:rsid w:val="004E564E"/>
    <w:rsid w:val="004E6161"/>
    <w:rsid w:val="004E63E5"/>
    <w:rsid w:val="004F2876"/>
    <w:rsid w:val="004F4167"/>
    <w:rsid w:val="004F4543"/>
    <w:rsid w:val="004F6DCC"/>
    <w:rsid w:val="005006E1"/>
    <w:rsid w:val="00502B80"/>
    <w:rsid w:val="005107FC"/>
    <w:rsid w:val="00510A63"/>
    <w:rsid w:val="00514676"/>
    <w:rsid w:val="00515D5B"/>
    <w:rsid w:val="0052037D"/>
    <w:rsid w:val="00520539"/>
    <w:rsid w:val="00523ED4"/>
    <w:rsid w:val="00525CF8"/>
    <w:rsid w:val="00526170"/>
    <w:rsid w:val="00531080"/>
    <w:rsid w:val="005335D7"/>
    <w:rsid w:val="00534905"/>
    <w:rsid w:val="00544628"/>
    <w:rsid w:val="005451F0"/>
    <w:rsid w:val="00545BF1"/>
    <w:rsid w:val="00546B3A"/>
    <w:rsid w:val="005500A3"/>
    <w:rsid w:val="0055168C"/>
    <w:rsid w:val="00552709"/>
    <w:rsid w:val="00557AB4"/>
    <w:rsid w:val="00562A85"/>
    <w:rsid w:val="00571608"/>
    <w:rsid w:val="00571953"/>
    <w:rsid w:val="00572731"/>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0ED3"/>
    <w:rsid w:val="005C1714"/>
    <w:rsid w:val="005C1DFA"/>
    <w:rsid w:val="005C1FB5"/>
    <w:rsid w:val="005C3846"/>
    <w:rsid w:val="005C3C85"/>
    <w:rsid w:val="005C48DA"/>
    <w:rsid w:val="005C4E87"/>
    <w:rsid w:val="005C5973"/>
    <w:rsid w:val="005C5C77"/>
    <w:rsid w:val="005C5DBC"/>
    <w:rsid w:val="005C69D8"/>
    <w:rsid w:val="005D135C"/>
    <w:rsid w:val="005D1BCB"/>
    <w:rsid w:val="005D4A11"/>
    <w:rsid w:val="005D5893"/>
    <w:rsid w:val="005D7949"/>
    <w:rsid w:val="005E2EFB"/>
    <w:rsid w:val="005E4AA2"/>
    <w:rsid w:val="005E5229"/>
    <w:rsid w:val="005F5EF8"/>
    <w:rsid w:val="00604420"/>
    <w:rsid w:val="00606075"/>
    <w:rsid w:val="00606079"/>
    <w:rsid w:val="00606F2A"/>
    <w:rsid w:val="006122A7"/>
    <w:rsid w:val="00612B0A"/>
    <w:rsid w:val="00613867"/>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0C7"/>
    <w:rsid w:val="00650EF0"/>
    <w:rsid w:val="006543F5"/>
    <w:rsid w:val="006563F3"/>
    <w:rsid w:val="00656E1B"/>
    <w:rsid w:val="0066169F"/>
    <w:rsid w:val="00663DA0"/>
    <w:rsid w:val="00664FDD"/>
    <w:rsid w:val="0067076B"/>
    <w:rsid w:val="00670909"/>
    <w:rsid w:val="00671F8F"/>
    <w:rsid w:val="00684028"/>
    <w:rsid w:val="006876AF"/>
    <w:rsid w:val="0069387D"/>
    <w:rsid w:val="00695831"/>
    <w:rsid w:val="00695C69"/>
    <w:rsid w:val="00696221"/>
    <w:rsid w:val="006A2B1B"/>
    <w:rsid w:val="006A37BC"/>
    <w:rsid w:val="006A4048"/>
    <w:rsid w:val="006A42DA"/>
    <w:rsid w:val="006B32DC"/>
    <w:rsid w:val="006B3778"/>
    <w:rsid w:val="006B550B"/>
    <w:rsid w:val="006C40BE"/>
    <w:rsid w:val="006C422F"/>
    <w:rsid w:val="006C4605"/>
    <w:rsid w:val="006C6592"/>
    <w:rsid w:val="006D05EF"/>
    <w:rsid w:val="006D0A0B"/>
    <w:rsid w:val="006D1224"/>
    <w:rsid w:val="006D3BEA"/>
    <w:rsid w:val="006D3F69"/>
    <w:rsid w:val="006D468D"/>
    <w:rsid w:val="006D58A3"/>
    <w:rsid w:val="006D5D16"/>
    <w:rsid w:val="006E095B"/>
    <w:rsid w:val="006E4B0E"/>
    <w:rsid w:val="006F0298"/>
    <w:rsid w:val="006F2EBF"/>
    <w:rsid w:val="006F4850"/>
    <w:rsid w:val="006F48A8"/>
    <w:rsid w:val="006F670C"/>
    <w:rsid w:val="007001F1"/>
    <w:rsid w:val="00700A72"/>
    <w:rsid w:val="00703210"/>
    <w:rsid w:val="00705999"/>
    <w:rsid w:val="00711859"/>
    <w:rsid w:val="00713BD2"/>
    <w:rsid w:val="00713E58"/>
    <w:rsid w:val="0071419A"/>
    <w:rsid w:val="00722238"/>
    <w:rsid w:val="00724055"/>
    <w:rsid w:val="00726AEB"/>
    <w:rsid w:val="00726C8F"/>
    <w:rsid w:val="00727E56"/>
    <w:rsid w:val="00730290"/>
    <w:rsid w:val="00730478"/>
    <w:rsid w:val="007342C4"/>
    <w:rsid w:val="00737698"/>
    <w:rsid w:val="00740F24"/>
    <w:rsid w:val="00742790"/>
    <w:rsid w:val="00744247"/>
    <w:rsid w:val="007443F2"/>
    <w:rsid w:val="0074539E"/>
    <w:rsid w:val="00745B7B"/>
    <w:rsid w:val="00747186"/>
    <w:rsid w:val="00750EE5"/>
    <w:rsid w:val="00751467"/>
    <w:rsid w:val="007525CF"/>
    <w:rsid w:val="00756CEC"/>
    <w:rsid w:val="00757A3A"/>
    <w:rsid w:val="00763DC7"/>
    <w:rsid w:val="007644E6"/>
    <w:rsid w:val="007674AA"/>
    <w:rsid w:val="00767E16"/>
    <w:rsid w:val="007709D5"/>
    <w:rsid w:val="007754AE"/>
    <w:rsid w:val="00775DBD"/>
    <w:rsid w:val="00776430"/>
    <w:rsid w:val="00776661"/>
    <w:rsid w:val="0078286C"/>
    <w:rsid w:val="00783ECC"/>
    <w:rsid w:val="00784F04"/>
    <w:rsid w:val="00786985"/>
    <w:rsid w:val="007925F6"/>
    <w:rsid w:val="00792814"/>
    <w:rsid w:val="00796619"/>
    <w:rsid w:val="007970A2"/>
    <w:rsid w:val="007975D3"/>
    <w:rsid w:val="00797AD2"/>
    <w:rsid w:val="007B0ABC"/>
    <w:rsid w:val="007B419D"/>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3F4"/>
    <w:rsid w:val="0081680F"/>
    <w:rsid w:val="00816C77"/>
    <w:rsid w:val="00821D29"/>
    <w:rsid w:val="00824457"/>
    <w:rsid w:val="00827475"/>
    <w:rsid w:val="0082783F"/>
    <w:rsid w:val="00832608"/>
    <w:rsid w:val="0083766D"/>
    <w:rsid w:val="00837CBE"/>
    <w:rsid w:val="0084063E"/>
    <w:rsid w:val="00844C9D"/>
    <w:rsid w:val="0084564D"/>
    <w:rsid w:val="0085274B"/>
    <w:rsid w:val="00855960"/>
    <w:rsid w:val="008603CF"/>
    <w:rsid w:val="00862F06"/>
    <w:rsid w:val="00863EC2"/>
    <w:rsid w:val="00864CA5"/>
    <w:rsid w:val="0086519E"/>
    <w:rsid w:val="0086658F"/>
    <w:rsid w:val="0087207F"/>
    <w:rsid w:val="00872B46"/>
    <w:rsid w:val="00873515"/>
    <w:rsid w:val="0087486F"/>
    <w:rsid w:val="008838DD"/>
    <w:rsid w:val="00883CDA"/>
    <w:rsid w:val="00887059"/>
    <w:rsid w:val="00891401"/>
    <w:rsid w:val="00894904"/>
    <w:rsid w:val="00894AF7"/>
    <w:rsid w:val="00896984"/>
    <w:rsid w:val="00897353"/>
    <w:rsid w:val="008A54B3"/>
    <w:rsid w:val="008B0024"/>
    <w:rsid w:val="008B0ED9"/>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2751"/>
    <w:rsid w:val="008E7535"/>
    <w:rsid w:val="008E79D0"/>
    <w:rsid w:val="008E79D3"/>
    <w:rsid w:val="008F0886"/>
    <w:rsid w:val="008F20C6"/>
    <w:rsid w:val="008F2356"/>
    <w:rsid w:val="008F3168"/>
    <w:rsid w:val="008F3AA0"/>
    <w:rsid w:val="00901658"/>
    <w:rsid w:val="0090437E"/>
    <w:rsid w:val="00907DE8"/>
    <w:rsid w:val="00912C9E"/>
    <w:rsid w:val="00913B93"/>
    <w:rsid w:val="00916657"/>
    <w:rsid w:val="00916673"/>
    <w:rsid w:val="009209E4"/>
    <w:rsid w:val="00921306"/>
    <w:rsid w:val="00921787"/>
    <w:rsid w:val="009227E1"/>
    <w:rsid w:val="00923AAC"/>
    <w:rsid w:val="00926FD7"/>
    <w:rsid w:val="00927320"/>
    <w:rsid w:val="009325C5"/>
    <w:rsid w:val="00933365"/>
    <w:rsid w:val="00933F2E"/>
    <w:rsid w:val="00936791"/>
    <w:rsid w:val="00937C33"/>
    <w:rsid w:val="00942607"/>
    <w:rsid w:val="00945F7F"/>
    <w:rsid w:val="009470DF"/>
    <w:rsid w:val="009477C7"/>
    <w:rsid w:val="00947D75"/>
    <w:rsid w:val="009519BA"/>
    <w:rsid w:val="00954316"/>
    <w:rsid w:val="00955BB3"/>
    <w:rsid w:val="009563A3"/>
    <w:rsid w:val="00956993"/>
    <w:rsid w:val="009577B4"/>
    <w:rsid w:val="009616E9"/>
    <w:rsid w:val="0096230F"/>
    <w:rsid w:val="00962E7A"/>
    <w:rsid w:val="0096324C"/>
    <w:rsid w:val="00965F46"/>
    <w:rsid w:val="009660FE"/>
    <w:rsid w:val="009676CC"/>
    <w:rsid w:val="009678FC"/>
    <w:rsid w:val="00970AAC"/>
    <w:rsid w:val="00970C03"/>
    <w:rsid w:val="00973B49"/>
    <w:rsid w:val="00973B90"/>
    <w:rsid w:val="009805E4"/>
    <w:rsid w:val="00981D6C"/>
    <w:rsid w:val="0098390F"/>
    <w:rsid w:val="00983EB5"/>
    <w:rsid w:val="00985A96"/>
    <w:rsid w:val="00991EEB"/>
    <w:rsid w:val="00992F46"/>
    <w:rsid w:val="009930E5"/>
    <w:rsid w:val="0099425C"/>
    <w:rsid w:val="009944B6"/>
    <w:rsid w:val="00994DC6"/>
    <w:rsid w:val="00997F9F"/>
    <w:rsid w:val="009A001B"/>
    <w:rsid w:val="009A2015"/>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4FB0"/>
    <w:rsid w:val="00A01D08"/>
    <w:rsid w:val="00A04D74"/>
    <w:rsid w:val="00A07B0B"/>
    <w:rsid w:val="00A12EC0"/>
    <w:rsid w:val="00A15C22"/>
    <w:rsid w:val="00A206D9"/>
    <w:rsid w:val="00A217DF"/>
    <w:rsid w:val="00A2540C"/>
    <w:rsid w:val="00A31D10"/>
    <w:rsid w:val="00A365D1"/>
    <w:rsid w:val="00A37570"/>
    <w:rsid w:val="00A37BDE"/>
    <w:rsid w:val="00A42C7B"/>
    <w:rsid w:val="00A43868"/>
    <w:rsid w:val="00A514CD"/>
    <w:rsid w:val="00A526B6"/>
    <w:rsid w:val="00A545A6"/>
    <w:rsid w:val="00A60480"/>
    <w:rsid w:val="00A62F26"/>
    <w:rsid w:val="00A63A8E"/>
    <w:rsid w:val="00A64BD3"/>
    <w:rsid w:val="00A66CEA"/>
    <w:rsid w:val="00A70CEA"/>
    <w:rsid w:val="00A70FB4"/>
    <w:rsid w:val="00A718F8"/>
    <w:rsid w:val="00A752EC"/>
    <w:rsid w:val="00A75D92"/>
    <w:rsid w:val="00A8066F"/>
    <w:rsid w:val="00A841AA"/>
    <w:rsid w:val="00A84B49"/>
    <w:rsid w:val="00A85032"/>
    <w:rsid w:val="00A862D0"/>
    <w:rsid w:val="00A8646F"/>
    <w:rsid w:val="00A869A9"/>
    <w:rsid w:val="00A909E1"/>
    <w:rsid w:val="00A923F8"/>
    <w:rsid w:val="00A94980"/>
    <w:rsid w:val="00A95C64"/>
    <w:rsid w:val="00A96F4E"/>
    <w:rsid w:val="00AA2FAD"/>
    <w:rsid w:val="00AA5DA2"/>
    <w:rsid w:val="00AA7CC9"/>
    <w:rsid w:val="00AB028A"/>
    <w:rsid w:val="00AB2CDC"/>
    <w:rsid w:val="00AB308E"/>
    <w:rsid w:val="00AB3993"/>
    <w:rsid w:val="00AC0AB0"/>
    <w:rsid w:val="00AC17D5"/>
    <w:rsid w:val="00AC18AC"/>
    <w:rsid w:val="00AC2DCB"/>
    <w:rsid w:val="00AC3056"/>
    <w:rsid w:val="00AC3441"/>
    <w:rsid w:val="00AD29D5"/>
    <w:rsid w:val="00AD3882"/>
    <w:rsid w:val="00AD4E88"/>
    <w:rsid w:val="00AD6887"/>
    <w:rsid w:val="00AD7C35"/>
    <w:rsid w:val="00AE30AE"/>
    <w:rsid w:val="00AF0617"/>
    <w:rsid w:val="00AF31D8"/>
    <w:rsid w:val="00AF33AC"/>
    <w:rsid w:val="00AF4BA3"/>
    <w:rsid w:val="00AF6778"/>
    <w:rsid w:val="00AF72DB"/>
    <w:rsid w:val="00B011D6"/>
    <w:rsid w:val="00B02019"/>
    <w:rsid w:val="00B025ED"/>
    <w:rsid w:val="00B03F6B"/>
    <w:rsid w:val="00B05A2A"/>
    <w:rsid w:val="00B10378"/>
    <w:rsid w:val="00B14ABB"/>
    <w:rsid w:val="00B205C4"/>
    <w:rsid w:val="00B22FF7"/>
    <w:rsid w:val="00B238C9"/>
    <w:rsid w:val="00B25D5F"/>
    <w:rsid w:val="00B26FD5"/>
    <w:rsid w:val="00B27D7A"/>
    <w:rsid w:val="00B31400"/>
    <w:rsid w:val="00B31FC3"/>
    <w:rsid w:val="00B33994"/>
    <w:rsid w:val="00B34A3E"/>
    <w:rsid w:val="00B35206"/>
    <w:rsid w:val="00B356DB"/>
    <w:rsid w:val="00B366F2"/>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4324"/>
    <w:rsid w:val="00BD04B7"/>
    <w:rsid w:val="00BD1B49"/>
    <w:rsid w:val="00BD6500"/>
    <w:rsid w:val="00BE3096"/>
    <w:rsid w:val="00BE360A"/>
    <w:rsid w:val="00BE3769"/>
    <w:rsid w:val="00BE3CAA"/>
    <w:rsid w:val="00BE68EC"/>
    <w:rsid w:val="00BE757B"/>
    <w:rsid w:val="00BE75F0"/>
    <w:rsid w:val="00BF2CA9"/>
    <w:rsid w:val="00BF52D1"/>
    <w:rsid w:val="00BF5956"/>
    <w:rsid w:val="00BF63B7"/>
    <w:rsid w:val="00BF6A57"/>
    <w:rsid w:val="00BF6CCB"/>
    <w:rsid w:val="00C0176A"/>
    <w:rsid w:val="00C02633"/>
    <w:rsid w:val="00C04C24"/>
    <w:rsid w:val="00C05722"/>
    <w:rsid w:val="00C05892"/>
    <w:rsid w:val="00C10554"/>
    <w:rsid w:val="00C12388"/>
    <w:rsid w:val="00C14CDB"/>
    <w:rsid w:val="00C17ED8"/>
    <w:rsid w:val="00C212B9"/>
    <w:rsid w:val="00C21BE0"/>
    <w:rsid w:val="00C228DA"/>
    <w:rsid w:val="00C258B0"/>
    <w:rsid w:val="00C25D1F"/>
    <w:rsid w:val="00C3211C"/>
    <w:rsid w:val="00C35487"/>
    <w:rsid w:val="00C45A23"/>
    <w:rsid w:val="00C465E6"/>
    <w:rsid w:val="00C5038B"/>
    <w:rsid w:val="00C52BE0"/>
    <w:rsid w:val="00C5511A"/>
    <w:rsid w:val="00C60515"/>
    <w:rsid w:val="00C62306"/>
    <w:rsid w:val="00C62565"/>
    <w:rsid w:val="00C62F33"/>
    <w:rsid w:val="00C6348A"/>
    <w:rsid w:val="00C64B86"/>
    <w:rsid w:val="00C67401"/>
    <w:rsid w:val="00C67A15"/>
    <w:rsid w:val="00C716B6"/>
    <w:rsid w:val="00C72D2A"/>
    <w:rsid w:val="00C72F0B"/>
    <w:rsid w:val="00C736CC"/>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C3F"/>
    <w:rsid w:val="00CD2DA0"/>
    <w:rsid w:val="00CD38A2"/>
    <w:rsid w:val="00CD4360"/>
    <w:rsid w:val="00CD6B9C"/>
    <w:rsid w:val="00CD6C0E"/>
    <w:rsid w:val="00CD7D46"/>
    <w:rsid w:val="00CE07A3"/>
    <w:rsid w:val="00CE5F64"/>
    <w:rsid w:val="00CE7E29"/>
    <w:rsid w:val="00CF0049"/>
    <w:rsid w:val="00CF263F"/>
    <w:rsid w:val="00CF2EC8"/>
    <w:rsid w:val="00CF5ADE"/>
    <w:rsid w:val="00CF752C"/>
    <w:rsid w:val="00CF79D6"/>
    <w:rsid w:val="00D00279"/>
    <w:rsid w:val="00D03550"/>
    <w:rsid w:val="00D03BC9"/>
    <w:rsid w:val="00D04D66"/>
    <w:rsid w:val="00D111F3"/>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2B15"/>
    <w:rsid w:val="00D54F90"/>
    <w:rsid w:val="00D56024"/>
    <w:rsid w:val="00D572EE"/>
    <w:rsid w:val="00D62EB2"/>
    <w:rsid w:val="00D63E44"/>
    <w:rsid w:val="00D65166"/>
    <w:rsid w:val="00D67CA3"/>
    <w:rsid w:val="00D7068A"/>
    <w:rsid w:val="00D7523D"/>
    <w:rsid w:val="00D80166"/>
    <w:rsid w:val="00D829AF"/>
    <w:rsid w:val="00D85806"/>
    <w:rsid w:val="00D85EFB"/>
    <w:rsid w:val="00D90FAD"/>
    <w:rsid w:val="00D92144"/>
    <w:rsid w:val="00D96756"/>
    <w:rsid w:val="00DA1376"/>
    <w:rsid w:val="00DA338D"/>
    <w:rsid w:val="00DA3871"/>
    <w:rsid w:val="00DA4808"/>
    <w:rsid w:val="00DA51F8"/>
    <w:rsid w:val="00DA5D53"/>
    <w:rsid w:val="00DA6110"/>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014D"/>
    <w:rsid w:val="00E0333D"/>
    <w:rsid w:val="00E0386B"/>
    <w:rsid w:val="00E05427"/>
    <w:rsid w:val="00E0643A"/>
    <w:rsid w:val="00E06691"/>
    <w:rsid w:val="00E0693B"/>
    <w:rsid w:val="00E10574"/>
    <w:rsid w:val="00E10763"/>
    <w:rsid w:val="00E12786"/>
    <w:rsid w:val="00E14307"/>
    <w:rsid w:val="00E152FF"/>
    <w:rsid w:val="00E17D84"/>
    <w:rsid w:val="00E2016B"/>
    <w:rsid w:val="00E21051"/>
    <w:rsid w:val="00E249FD"/>
    <w:rsid w:val="00E25884"/>
    <w:rsid w:val="00E260CB"/>
    <w:rsid w:val="00E31AEA"/>
    <w:rsid w:val="00E40717"/>
    <w:rsid w:val="00E42B82"/>
    <w:rsid w:val="00E43739"/>
    <w:rsid w:val="00E459FB"/>
    <w:rsid w:val="00E45E30"/>
    <w:rsid w:val="00E501A9"/>
    <w:rsid w:val="00E52B0E"/>
    <w:rsid w:val="00E54E1A"/>
    <w:rsid w:val="00E56488"/>
    <w:rsid w:val="00E56F49"/>
    <w:rsid w:val="00E578DF"/>
    <w:rsid w:val="00E603E1"/>
    <w:rsid w:val="00E60885"/>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9F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42B"/>
    <w:rsid w:val="00EE4888"/>
    <w:rsid w:val="00EE6D5B"/>
    <w:rsid w:val="00EF018C"/>
    <w:rsid w:val="00EF19D4"/>
    <w:rsid w:val="00EF3C6E"/>
    <w:rsid w:val="00EF49D3"/>
    <w:rsid w:val="00EF7335"/>
    <w:rsid w:val="00EF7BA2"/>
    <w:rsid w:val="00F01859"/>
    <w:rsid w:val="00F0206C"/>
    <w:rsid w:val="00F024DF"/>
    <w:rsid w:val="00F03751"/>
    <w:rsid w:val="00F04116"/>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372"/>
    <w:rsid w:val="00F36664"/>
    <w:rsid w:val="00F4026F"/>
    <w:rsid w:val="00F41538"/>
    <w:rsid w:val="00F41866"/>
    <w:rsid w:val="00F444BB"/>
    <w:rsid w:val="00F4494D"/>
    <w:rsid w:val="00F454FC"/>
    <w:rsid w:val="00F457DF"/>
    <w:rsid w:val="00F45B6A"/>
    <w:rsid w:val="00F46C64"/>
    <w:rsid w:val="00F5068A"/>
    <w:rsid w:val="00F507BA"/>
    <w:rsid w:val="00F546A8"/>
    <w:rsid w:val="00F54981"/>
    <w:rsid w:val="00F55CDB"/>
    <w:rsid w:val="00F6703A"/>
    <w:rsid w:val="00F703CA"/>
    <w:rsid w:val="00F70598"/>
    <w:rsid w:val="00F709A0"/>
    <w:rsid w:val="00F715FD"/>
    <w:rsid w:val="00F7273B"/>
    <w:rsid w:val="00F73140"/>
    <w:rsid w:val="00F73749"/>
    <w:rsid w:val="00F742C0"/>
    <w:rsid w:val="00F75F0B"/>
    <w:rsid w:val="00F80CC4"/>
    <w:rsid w:val="00F81E34"/>
    <w:rsid w:val="00F82003"/>
    <w:rsid w:val="00F82D6B"/>
    <w:rsid w:val="00F8584C"/>
    <w:rsid w:val="00F85A4D"/>
    <w:rsid w:val="00F906A1"/>
    <w:rsid w:val="00F91A5E"/>
    <w:rsid w:val="00F95A2C"/>
    <w:rsid w:val="00F97F6A"/>
    <w:rsid w:val="00FA4CC2"/>
    <w:rsid w:val="00FA6643"/>
    <w:rsid w:val="00FC1FF6"/>
    <w:rsid w:val="00FC2F16"/>
    <w:rsid w:val="00FC7287"/>
    <w:rsid w:val="00FD073F"/>
    <w:rsid w:val="00FD0AFA"/>
    <w:rsid w:val="00FD2732"/>
    <w:rsid w:val="00FD5AB4"/>
    <w:rsid w:val="00FE32BD"/>
    <w:rsid w:val="00FF03D8"/>
    <w:rsid w:val="00FF1790"/>
    <w:rsid w:val="00FF46BD"/>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105B9A5-E146-47C6-9205-92589481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9</Pages>
  <Words>16401</Words>
  <Characters>9350</Characters>
  <Application>Microsoft Office Word</Application>
  <DocSecurity>0</DocSecurity>
  <Lines>77</Lines>
  <Paragraphs>51</Paragraphs>
  <ScaleCrop>false</ScaleCrop>
  <Company>AUN of PLWH</Company>
  <LinksUpToDate>false</LinksUpToDate>
  <CharactersWithSpaces>25700</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148</cp:revision>
  <cp:lastPrinted>2026-05-26T05:54:00Z</cp:lastPrinted>
  <dcterms:created xsi:type="dcterms:W3CDTF">2024-10-29T18:35:00Z</dcterms:created>
  <dcterms:modified xsi:type="dcterms:W3CDTF">2026-05-26T05:55:00Z</dcterms:modified>
</cp:coreProperties>
</file>