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7ADD9148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EE3B25">
        <w:rPr>
          <w:b/>
          <w:sz w:val="22"/>
          <w:szCs w:val="22"/>
        </w:rPr>
        <w:t>«</w:t>
      </w:r>
      <w:r w:rsidR="005027AC">
        <w:rPr>
          <w:b/>
          <w:sz w:val="22"/>
          <w:szCs w:val="22"/>
        </w:rPr>
        <w:t>20</w:t>
      </w:r>
      <w:r w:rsidR="005A5F8A" w:rsidRPr="00EE3B25">
        <w:rPr>
          <w:b/>
          <w:sz w:val="22"/>
          <w:szCs w:val="22"/>
        </w:rPr>
        <w:t>»</w:t>
      </w:r>
      <w:r w:rsidR="00EE3B25">
        <w:rPr>
          <w:b/>
          <w:sz w:val="22"/>
          <w:szCs w:val="22"/>
        </w:rPr>
        <w:t xml:space="preserve">  травня</w:t>
      </w:r>
      <w:r w:rsidR="005A5F8A" w:rsidRPr="00EE3B25">
        <w:rPr>
          <w:b/>
          <w:sz w:val="22"/>
          <w:szCs w:val="22"/>
        </w:rPr>
        <w:t xml:space="preserve"> 202</w:t>
      </w:r>
      <w:r w:rsidR="00EE3B25">
        <w:rPr>
          <w:b/>
          <w:sz w:val="22"/>
          <w:szCs w:val="22"/>
        </w:rPr>
        <w:t>6</w:t>
      </w:r>
      <w:r w:rsidR="005A5F8A" w:rsidRPr="00EE3B25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2ABEBF83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B974BE" w:rsidRPr="00DE506C">
        <w:rPr>
          <w:b/>
          <w:bCs/>
          <w:sz w:val="22"/>
          <w:szCs w:val="22"/>
        </w:rPr>
        <w:t>3002</w:t>
      </w:r>
      <w:r w:rsidR="003B32E7" w:rsidRPr="00DE506C">
        <w:rPr>
          <w:b/>
          <w:bCs/>
          <w:sz w:val="22"/>
          <w:szCs w:val="22"/>
        </w:rPr>
        <w:t>/30</w:t>
      </w:r>
      <w:r w:rsidR="00DE506C" w:rsidRPr="00A741A3">
        <w:rPr>
          <w:b/>
          <w:bCs/>
          <w:sz w:val="22"/>
          <w:szCs w:val="22"/>
          <w:lang w:val="ru-RU"/>
        </w:rPr>
        <w:t>22</w:t>
      </w:r>
      <w:r w:rsidR="003B32E7" w:rsidRPr="00DE506C">
        <w:rPr>
          <w:b/>
          <w:bCs/>
          <w:sz w:val="22"/>
          <w:szCs w:val="22"/>
          <w:lang w:val="en-US"/>
        </w:rPr>
        <w:t>SS</w:t>
      </w:r>
      <w:r w:rsidR="00AB5249" w:rsidRPr="0935853B">
        <w:rPr>
          <w:b/>
          <w:bCs/>
          <w:sz w:val="22"/>
          <w:szCs w:val="22"/>
        </w:rPr>
        <w:t xml:space="preserve">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18BCB0E4" w:rsidR="00B54363" w:rsidRDefault="004C2787" w:rsidP="008424EA">
      <w:pPr>
        <w:ind w:right="-306" w:firstLine="567"/>
        <w:jc w:val="both"/>
        <w:rPr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8424EA" w:rsidRPr="00F543CF">
        <w:rPr>
          <w:sz w:val="22"/>
          <w:szCs w:val="22"/>
        </w:rPr>
        <w:t xml:space="preserve">мобільних патрульних комплектів </w:t>
      </w:r>
      <w:proofErr w:type="spellStart"/>
      <w:r w:rsidR="008424EA" w:rsidRPr="00F543CF">
        <w:rPr>
          <w:sz w:val="22"/>
          <w:szCs w:val="22"/>
        </w:rPr>
        <w:t>бр</w:t>
      </w:r>
      <w:r w:rsidR="00436A5B">
        <w:rPr>
          <w:sz w:val="22"/>
          <w:szCs w:val="22"/>
        </w:rPr>
        <w:t>и</w:t>
      </w:r>
      <w:r w:rsidR="008424EA" w:rsidRPr="00F543CF">
        <w:rPr>
          <w:sz w:val="22"/>
          <w:szCs w:val="22"/>
        </w:rPr>
        <w:t>черс</w:t>
      </w:r>
      <w:r w:rsidR="004812D0">
        <w:rPr>
          <w:sz w:val="22"/>
          <w:szCs w:val="22"/>
        </w:rPr>
        <w:t>ь</w:t>
      </w:r>
      <w:r w:rsidR="008424EA" w:rsidRPr="00F543CF">
        <w:rPr>
          <w:sz w:val="22"/>
          <w:szCs w:val="22"/>
        </w:rPr>
        <w:t>ких</w:t>
      </w:r>
      <w:proofErr w:type="spellEnd"/>
      <w:r w:rsidR="008424EA" w:rsidRPr="00F543CF">
        <w:rPr>
          <w:sz w:val="22"/>
          <w:szCs w:val="22"/>
        </w:rPr>
        <w:t xml:space="preserve"> інструментів та наб</w:t>
      </w:r>
      <w:r w:rsidR="008424EA">
        <w:rPr>
          <w:sz w:val="22"/>
          <w:szCs w:val="22"/>
        </w:rPr>
        <w:t>орів</w:t>
      </w:r>
      <w:r w:rsidR="008424EA" w:rsidRPr="00F543CF">
        <w:rPr>
          <w:sz w:val="22"/>
          <w:szCs w:val="22"/>
        </w:rPr>
        <w:t xml:space="preserve"> з восьми акумуляторних інструментів</w:t>
      </w:r>
      <w:r w:rsidR="008424EA">
        <w:rPr>
          <w:sz w:val="22"/>
          <w:szCs w:val="22"/>
        </w:rPr>
        <w:t>.</w:t>
      </w:r>
      <w:r w:rsidR="008424EA" w:rsidRPr="00F543CF">
        <w:rPr>
          <w:sz w:val="22"/>
          <w:szCs w:val="22"/>
        </w:rPr>
        <w:t xml:space="preserve">     </w:t>
      </w:r>
    </w:p>
    <w:p w14:paraId="00B9BB83" w14:textId="77777777" w:rsidR="008424EA" w:rsidRPr="000B48D8" w:rsidRDefault="008424EA" w:rsidP="008424EA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1417EA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1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2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85783E" w:rsidRPr="000B48D8" w14:paraId="0F594BD0" w14:textId="77777777" w:rsidTr="00234999">
        <w:trPr>
          <w:trHeight w:val="616"/>
        </w:trPr>
        <w:tc>
          <w:tcPr>
            <w:tcW w:w="432" w:type="dxa"/>
            <w:vAlign w:val="center"/>
          </w:tcPr>
          <w:p w14:paraId="29708A12" w14:textId="77777777" w:rsidR="0085783E" w:rsidRPr="000B48D8" w:rsidRDefault="0085783E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5" w:type="dxa"/>
            <w:vAlign w:val="center"/>
          </w:tcPr>
          <w:p w14:paraId="5D6D90EE" w14:textId="7CC9F9BE" w:rsidR="0085783E" w:rsidRPr="000B48D8" w:rsidRDefault="0085783E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Мобільний патрульний комплект </w:t>
            </w:r>
            <w:proofErr w:type="spellStart"/>
            <w:r>
              <w:rPr>
                <w:bCs/>
                <w:sz w:val="22"/>
                <w:szCs w:val="22"/>
              </w:rPr>
              <w:t>бр</w:t>
            </w:r>
            <w:r w:rsidR="00436A5B"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черських</w:t>
            </w:r>
            <w:proofErr w:type="spellEnd"/>
            <w:r>
              <w:rPr>
                <w:bCs/>
                <w:sz w:val="22"/>
                <w:szCs w:val="22"/>
              </w:rPr>
              <w:t xml:space="preserve"> інструментів</w:t>
            </w:r>
          </w:p>
        </w:tc>
        <w:tc>
          <w:tcPr>
            <w:tcW w:w="2825" w:type="dxa"/>
            <w:vAlign w:val="center"/>
          </w:tcPr>
          <w:p w14:paraId="4F5DE3BC" w14:textId="6506368F" w:rsidR="0085783E" w:rsidRPr="00A3721F" w:rsidRDefault="0085783E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8</w:t>
            </w:r>
          </w:p>
        </w:tc>
        <w:tc>
          <w:tcPr>
            <w:tcW w:w="3248" w:type="dxa"/>
            <w:vMerge w:val="restart"/>
            <w:vAlign w:val="center"/>
          </w:tcPr>
          <w:p w14:paraId="3267D4AD" w14:textId="77777777" w:rsidR="0085783E" w:rsidRPr="00A3721F" w:rsidRDefault="0085783E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№2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</w:p>
          <w:p w14:paraId="5FF68500" w14:textId="6026A8D5" w:rsidR="0085783E" w:rsidRPr="00A3721F" w:rsidRDefault="0085783E" w:rsidP="002C0EDE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85783E" w:rsidRPr="000B48D8" w14:paraId="54466279" w14:textId="77777777" w:rsidTr="00234999">
        <w:trPr>
          <w:trHeight w:val="680"/>
        </w:trPr>
        <w:tc>
          <w:tcPr>
            <w:tcW w:w="432" w:type="dxa"/>
            <w:vAlign w:val="center"/>
          </w:tcPr>
          <w:p w14:paraId="37FCFCDC" w14:textId="1EF5C81D" w:rsidR="0085783E" w:rsidRPr="001417EA" w:rsidRDefault="0085783E" w:rsidP="002C0EDE">
            <w:pPr>
              <w:ind w:right="-306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2</w:t>
            </w:r>
          </w:p>
        </w:tc>
        <w:tc>
          <w:tcPr>
            <w:tcW w:w="3715" w:type="dxa"/>
            <w:vAlign w:val="center"/>
          </w:tcPr>
          <w:p w14:paraId="7F7D5BA9" w14:textId="1994B3CB" w:rsidR="0085783E" w:rsidRPr="000B48D8" w:rsidRDefault="0085783E" w:rsidP="002C0EDE">
            <w:pPr>
              <w:ind w:right="92"/>
              <w:rPr>
                <w:spacing w:val="-6"/>
                <w:sz w:val="22"/>
                <w:szCs w:val="22"/>
              </w:rPr>
            </w:pPr>
            <w:r w:rsidRPr="00E17510">
              <w:rPr>
                <w:bCs/>
                <w:sz w:val="22"/>
                <w:szCs w:val="22"/>
              </w:rPr>
              <w:t xml:space="preserve">Набір з восьми акумуляторних інструментів  </w:t>
            </w:r>
          </w:p>
        </w:tc>
        <w:tc>
          <w:tcPr>
            <w:tcW w:w="2825" w:type="dxa"/>
            <w:vAlign w:val="center"/>
          </w:tcPr>
          <w:p w14:paraId="07325723" w14:textId="3A6800FD" w:rsidR="0085783E" w:rsidRPr="00A3721F" w:rsidRDefault="0085783E" w:rsidP="002C0EDE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7</w:t>
            </w:r>
          </w:p>
        </w:tc>
        <w:tc>
          <w:tcPr>
            <w:tcW w:w="3248" w:type="dxa"/>
            <w:vMerge/>
            <w:vAlign w:val="center"/>
          </w:tcPr>
          <w:p w14:paraId="31458D31" w14:textId="67030459" w:rsidR="0085783E" w:rsidRPr="00A3721F" w:rsidRDefault="0085783E" w:rsidP="002C0EDE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77777777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95D60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6814A61D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095D60">
        <w:rPr>
          <w:bCs/>
          <w:sz w:val="22"/>
          <w:szCs w:val="22"/>
        </w:rPr>
        <w:t>40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275979C3" w:rsidR="000A7594" w:rsidRPr="00CF4D6F" w:rsidRDefault="005A5F8A" w:rsidP="00777C00">
      <w:pPr>
        <w:spacing w:before="76" w:line="250" w:lineRule="exact"/>
        <w:ind w:right="-23" w:firstLine="567"/>
        <w:jc w:val="both"/>
        <w:rPr>
          <w:b/>
          <w:bCs/>
          <w:i/>
          <w:i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 w:rsidR="00257F50">
        <w:rPr>
          <w:sz w:val="22"/>
          <w:szCs w:val="22"/>
        </w:rPr>
        <w:t>:</w:t>
      </w:r>
      <w:r w:rsidR="00257F50" w:rsidRPr="00257F50">
        <w:t xml:space="preserve"> </w:t>
      </w:r>
      <w:r w:rsidR="00257F50" w:rsidRPr="00257F50">
        <w:rPr>
          <w:sz w:val="22"/>
          <w:szCs w:val="22"/>
        </w:rPr>
        <w:t>населений пункт із зазначенням інформації, що точна адреса буде надана переможцю закупівлі під час підписання договору або згідно розподілу, вказаного Додатку №</w:t>
      </w:r>
      <w:r w:rsidR="00257F50">
        <w:rPr>
          <w:sz w:val="22"/>
          <w:szCs w:val="22"/>
        </w:rPr>
        <w:t>3</w:t>
      </w:r>
      <w:r w:rsidR="001C3132" w:rsidRPr="00CF4D6F">
        <w:rPr>
          <w:b/>
          <w:bCs/>
          <w:i/>
          <w:iCs/>
          <w:color w:val="747474"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64B92D12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972EC8E" w14:textId="77777777" w:rsidR="00065EE0" w:rsidRPr="0037712F" w:rsidRDefault="00065EE0" w:rsidP="00065EE0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документів, а саме:</w:t>
            </w:r>
          </w:p>
          <w:p w14:paraId="532F7CC1" w14:textId="77777777" w:rsidR="00A741A3" w:rsidRPr="00A741A3" w:rsidRDefault="00065EE0" w:rsidP="00065EE0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>ертифікат відповідності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0F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ДСТУ </w:t>
            </w:r>
            <w:r w:rsidRPr="003A0F2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EN</w:t>
            </w:r>
            <w:r w:rsidRPr="003A0F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62841</w:t>
            </w: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763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8E9EEE2" w14:textId="0FEBE9C1" w:rsidR="00065EE0" w:rsidRPr="007E3ECD" w:rsidRDefault="00A741A3" w:rsidP="00065EE0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>ертифікат відповідності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5EE0" w:rsidRPr="007E3E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ДСТУ EN 60335 </w:t>
            </w:r>
          </w:p>
          <w:p w14:paraId="1507B5FA" w14:textId="77777777" w:rsidR="00065EE0" w:rsidRPr="001656CF" w:rsidRDefault="00065EE0" w:rsidP="00065EE0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63C5">
              <w:rPr>
                <w:rFonts w:ascii="Times New Roman" w:hAnsi="Times New Roman" w:cs="Times New Roman"/>
                <w:sz w:val="22"/>
                <w:szCs w:val="22"/>
              </w:rPr>
              <w:t>Інструкція українською мовою.</w:t>
            </w:r>
          </w:p>
          <w:p w14:paraId="3A51187A" w14:textId="362C9E60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**У разі, відсутності перелічених вище сертифікатів на момент подання заявки, учасник зобов’язується подати </w:t>
            </w:r>
            <w:r w:rsidRPr="00463C1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лист-гарантію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про надання відповідних сертифікатів при поставці товару на відповідні партії товару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15A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5A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Лист-гарантія 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C42754" w:rsidRPr="00557A29" w14:paraId="300EA002" w14:textId="77777777" w:rsidTr="00A86E98">
        <w:trPr>
          <w:trHeight w:val="76"/>
        </w:trPr>
        <w:tc>
          <w:tcPr>
            <w:tcW w:w="567" w:type="dxa"/>
          </w:tcPr>
          <w:p w14:paraId="31DE9AAA" w14:textId="77777777" w:rsidR="00C42754" w:rsidRPr="00BC13F3" w:rsidRDefault="00C42754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E04A64" w14:textId="7F84891E" w:rsidR="00C42754" w:rsidRPr="00557A29" w:rsidRDefault="00FE76DB" w:rsidP="00FE76D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76DB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оборотності коштів за поточний та попередній рік</w:t>
            </w:r>
          </w:p>
        </w:tc>
        <w:tc>
          <w:tcPr>
            <w:tcW w:w="4521" w:type="dxa"/>
          </w:tcPr>
          <w:p w14:paraId="0E92C7FB" w14:textId="2DC460DE" w:rsidR="00C42754" w:rsidRPr="00251658" w:rsidRDefault="002A5848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823EA" w:rsidRPr="00557A29" w14:paraId="0DD28738" w14:textId="77777777" w:rsidTr="00A86E98">
        <w:trPr>
          <w:trHeight w:val="76"/>
        </w:trPr>
        <w:tc>
          <w:tcPr>
            <w:tcW w:w="567" w:type="dxa"/>
          </w:tcPr>
          <w:p w14:paraId="1E287199" w14:textId="77777777" w:rsidR="00D823EA" w:rsidRPr="00BC13F3" w:rsidRDefault="00D823E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09ACF41" w14:textId="0916A806" w:rsidR="00D823EA" w:rsidRPr="00557A29" w:rsidRDefault="000E7082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7082">
              <w:rPr>
                <w:rFonts w:ascii="Times New Roman" w:hAnsi="Times New Roman" w:cs="Times New Roman"/>
                <w:sz w:val="22"/>
                <w:szCs w:val="22"/>
              </w:rPr>
              <w:t>Додаткові вимоги</w:t>
            </w:r>
          </w:p>
        </w:tc>
        <w:tc>
          <w:tcPr>
            <w:tcW w:w="4521" w:type="dxa"/>
          </w:tcPr>
          <w:p w14:paraId="1E0DADD5" w14:textId="2F1E06A3" w:rsidR="00D823EA" w:rsidRPr="00251658" w:rsidRDefault="00501618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що п</w:t>
            </w:r>
            <w:r w:rsidRPr="00C3195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остачальник забезпечує гарантійне обслуговування</w:t>
            </w:r>
          </w:p>
        </w:tc>
      </w:tr>
    </w:tbl>
    <w:p w14:paraId="0F82583D" w14:textId="77777777" w:rsidR="00442044" w:rsidRDefault="00442044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</w:p>
    <w:p w14:paraId="630D8958" w14:textId="1D924589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670410">
        <w:rPr>
          <w:rFonts w:eastAsia="Arial Unicode MS"/>
          <w:sz w:val="22"/>
          <w:szCs w:val="22"/>
          <w:highlight w:val="yellow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7B5CEDDC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B931BC">
        <w:rPr>
          <w:rFonts w:eastAsia="Arial Unicode MS"/>
          <w:sz w:val="22"/>
          <w:szCs w:val="22"/>
        </w:rPr>
        <w:t xml:space="preserve">4 </w:t>
      </w:r>
      <w:r w:rsidR="00A63842" w:rsidRPr="007654D9">
        <w:rPr>
          <w:rFonts w:eastAsia="Arial Unicode MS"/>
          <w:sz w:val="22"/>
          <w:szCs w:val="22"/>
        </w:rPr>
        <w:t>до Запиту).</w:t>
      </w:r>
    </w:p>
    <w:p w14:paraId="44CDCF31" w14:textId="5986E853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B931BC">
        <w:rPr>
          <w:rFonts w:eastAsia="Arial Unicode MS"/>
          <w:sz w:val="22"/>
          <w:szCs w:val="22"/>
        </w:rPr>
        <w:t xml:space="preserve">Додатку </w:t>
      </w:r>
      <w:r w:rsidR="00A63842" w:rsidRPr="00B931BC">
        <w:rPr>
          <w:rFonts w:eastAsia="Arial Unicode MS"/>
          <w:sz w:val="22"/>
          <w:szCs w:val="22"/>
        </w:rPr>
        <w:t>№</w:t>
      </w:r>
      <w:r w:rsidR="00B931BC">
        <w:rPr>
          <w:rFonts w:eastAsia="Arial Unicode MS"/>
          <w:sz w:val="22"/>
          <w:szCs w:val="22"/>
        </w:rPr>
        <w:t>2</w:t>
      </w:r>
      <w:r w:rsidR="005A5F8A" w:rsidRPr="00B931BC">
        <w:rPr>
          <w:rFonts w:eastAsia="Arial Unicode MS"/>
          <w:sz w:val="22"/>
          <w:szCs w:val="22"/>
        </w:rPr>
        <w:t>.</w:t>
      </w:r>
      <w:r w:rsidR="00FD1BA5" w:rsidRPr="00B931BC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3099E6CE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</w:t>
      </w:r>
      <w:r w:rsidR="005C7DA3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1253D0EA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 w:rsidR="002E6765">
        <w:rPr>
          <w:color w:val="000000"/>
          <w:sz w:val="22"/>
          <w:szCs w:val="22"/>
          <w:lang w:eastAsia="uk-UA"/>
        </w:rPr>
        <w:t>.</w:t>
      </w:r>
    </w:p>
    <w:p w14:paraId="1D318514" w14:textId="2F65FCB8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2E6765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CDA0938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72195D">
        <w:rPr>
          <w:rFonts w:ascii="Times New Roman" w:eastAsia="Times New Roman" w:hAnsi="Times New Roman" w:cs="Times New Roman"/>
          <w:sz w:val="22"/>
          <w:szCs w:val="22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0AEF23B6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72195D">
        <w:rPr>
          <w:b/>
          <w:bCs/>
          <w:sz w:val="22"/>
          <w:szCs w:val="22"/>
        </w:rPr>
        <w:t xml:space="preserve">до 18:00 </w:t>
      </w:r>
      <w:r w:rsidR="00DF60A1" w:rsidRPr="0072195D">
        <w:rPr>
          <w:b/>
          <w:bCs/>
          <w:sz w:val="22"/>
          <w:szCs w:val="22"/>
        </w:rPr>
        <w:t>«</w:t>
      </w:r>
      <w:r w:rsidR="00AA401C">
        <w:rPr>
          <w:b/>
          <w:bCs/>
          <w:sz w:val="22"/>
          <w:szCs w:val="22"/>
        </w:rPr>
        <w:t>29</w:t>
      </w:r>
      <w:r w:rsidR="00DF60A1" w:rsidRPr="0072195D">
        <w:rPr>
          <w:b/>
          <w:bCs/>
          <w:sz w:val="22"/>
          <w:szCs w:val="22"/>
        </w:rPr>
        <w:t xml:space="preserve">» </w:t>
      </w:r>
      <w:r w:rsidR="0072195D">
        <w:rPr>
          <w:b/>
          <w:bCs/>
          <w:sz w:val="22"/>
          <w:szCs w:val="22"/>
        </w:rPr>
        <w:t>травня</w:t>
      </w:r>
      <w:r w:rsidR="00DF60A1" w:rsidRPr="0072195D">
        <w:rPr>
          <w:b/>
          <w:bCs/>
          <w:sz w:val="22"/>
          <w:szCs w:val="22"/>
        </w:rPr>
        <w:t xml:space="preserve"> 202</w:t>
      </w:r>
      <w:r w:rsidR="0072195D">
        <w:rPr>
          <w:b/>
          <w:bCs/>
          <w:sz w:val="22"/>
          <w:szCs w:val="22"/>
        </w:rPr>
        <w:t>6</w:t>
      </w:r>
      <w:r w:rsidR="00DF60A1" w:rsidRPr="00A05CEC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4D6B33D5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72195D">
        <w:rPr>
          <w:b/>
          <w:sz w:val="22"/>
          <w:szCs w:val="22"/>
        </w:rPr>
        <w:t>«</w:t>
      </w:r>
      <w:r w:rsidR="00082CAE">
        <w:rPr>
          <w:b/>
          <w:sz w:val="22"/>
          <w:szCs w:val="22"/>
        </w:rPr>
        <w:t>02</w:t>
      </w:r>
      <w:r w:rsidRPr="0072195D">
        <w:rPr>
          <w:b/>
          <w:sz w:val="22"/>
          <w:szCs w:val="22"/>
        </w:rPr>
        <w:t xml:space="preserve">» </w:t>
      </w:r>
      <w:r w:rsidR="00082CAE">
        <w:rPr>
          <w:b/>
          <w:sz w:val="22"/>
          <w:szCs w:val="22"/>
        </w:rPr>
        <w:t>червня</w:t>
      </w:r>
      <w:r w:rsidR="0072195D">
        <w:rPr>
          <w:b/>
          <w:sz w:val="22"/>
          <w:szCs w:val="22"/>
        </w:rPr>
        <w:t xml:space="preserve"> </w:t>
      </w:r>
      <w:r w:rsidRPr="0072195D">
        <w:rPr>
          <w:b/>
          <w:sz w:val="22"/>
          <w:szCs w:val="22"/>
        </w:rPr>
        <w:t>202</w:t>
      </w:r>
      <w:r w:rsidR="0072195D">
        <w:rPr>
          <w:b/>
          <w:sz w:val="22"/>
          <w:szCs w:val="22"/>
        </w:rPr>
        <w:t>6</w:t>
      </w:r>
      <w:r w:rsidRPr="0072195D">
        <w:rPr>
          <w:b/>
          <w:sz w:val="22"/>
          <w:szCs w:val="22"/>
        </w:rPr>
        <w:t xml:space="preserve"> року</w:t>
      </w:r>
      <w:r w:rsidR="00352467" w:rsidRPr="0072195D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5154D00A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082CAE">
        <w:rPr>
          <w:b/>
          <w:sz w:val="22"/>
          <w:szCs w:val="22"/>
        </w:rPr>
        <w:t>«</w:t>
      </w:r>
      <w:r w:rsidR="00082CAE">
        <w:rPr>
          <w:b/>
          <w:sz w:val="22"/>
          <w:szCs w:val="22"/>
        </w:rPr>
        <w:t>03</w:t>
      </w:r>
      <w:r w:rsidRPr="00082CAE">
        <w:rPr>
          <w:b/>
          <w:sz w:val="22"/>
          <w:szCs w:val="22"/>
        </w:rPr>
        <w:t xml:space="preserve">» </w:t>
      </w:r>
      <w:r w:rsidR="00082CAE">
        <w:rPr>
          <w:b/>
          <w:sz w:val="22"/>
          <w:szCs w:val="22"/>
        </w:rPr>
        <w:t>червня</w:t>
      </w:r>
      <w:r w:rsidRPr="00082CAE">
        <w:rPr>
          <w:b/>
          <w:sz w:val="22"/>
          <w:szCs w:val="22"/>
        </w:rPr>
        <w:t xml:space="preserve"> 202</w:t>
      </w:r>
      <w:r w:rsidR="00082CAE">
        <w:rPr>
          <w:b/>
          <w:sz w:val="22"/>
          <w:szCs w:val="22"/>
        </w:rPr>
        <w:t xml:space="preserve">6 </w:t>
      </w:r>
      <w:r w:rsidRPr="00082CAE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Default="00E02C5E" w:rsidP="002D164F">
      <w:pPr>
        <w:ind w:firstLine="357"/>
        <w:jc w:val="both"/>
        <w:rPr>
          <w:sz w:val="22"/>
          <w:szCs w:val="22"/>
        </w:rPr>
      </w:pPr>
    </w:p>
    <w:p w14:paraId="49EB1DC2" w14:textId="77777777" w:rsidR="00985FE7" w:rsidRPr="0011358C" w:rsidRDefault="00985FE7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1B8377DD" w14:textId="43E3D4E0" w:rsidR="00B86E3F" w:rsidRPr="00D93009" w:rsidRDefault="002D164F" w:rsidP="00B86E3F">
      <w:pPr>
        <w:rPr>
          <w:b/>
          <w:bCs/>
          <w:color w:val="EE0000"/>
          <w:sz w:val="22"/>
          <w:szCs w:val="22"/>
          <w:lang w:eastAsia="en-US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B86E3F" w:rsidRPr="00901B1F">
        <w:rPr>
          <w:color w:val="EE0000"/>
          <w:sz w:val="22"/>
          <w:szCs w:val="22"/>
        </w:rPr>
        <w:t>№</w:t>
      </w:r>
      <w:r w:rsidR="00B86E3F" w:rsidRPr="00901B1F">
        <w:rPr>
          <w:b/>
          <w:bCs/>
          <w:color w:val="EE0000"/>
          <w:sz w:val="22"/>
          <w:szCs w:val="22"/>
        </w:rPr>
        <w:t>3</w:t>
      </w:r>
      <w:r w:rsidR="00B86E3F" w:rsidRPr="00D93009">
        <w:rPr>
          <w:b/>
          <w:bCs/>
          <w:color w:val="EE0000"/>
          <w:sz w:val="22"/>
          <w:szCs w:val="22"/>
        </w:rPr>
        <w:t>002</w:t>
      </w:r>
      <w:r w:rsidR="003B02DB">
        <w:rPr>
          <w:b/>
          <w:bCs/>
          <w:color w:val="EE0000"/>
          <w:sz w:val="22"/>
          <w:szCs w:val="22"/>
        </w:rPr>
        <w:t>/</w:t>
      </w:r>
      <w:r w:rsidR="00236BC6">
        <w:rPr>
          <w:b/>
          <w:bCs/>
          <w:color w:val="EE0000"/>
          <w:sz w:val="22"/>
          <w:szCs w:val="22"/>
        </w:rPr>
        <w:t>3022</w:t>
      </w:r>
      <w:r w:rsidR="00B86E3F" w:rsidRPr="00D93009">
        <w:rPr>
          <w:b/>
          <w:bCs/>
          <w:color w:val="EE0000"/>
          <w:sz w:val="22"/>
          <w:szCs w:val="22"/>
          <w:lang w:val="en-US"/>
        </w:rPr>
        <w:t>SS</w:t>
      </w:r>
      <w:r w:rsidR="00B86E3F" w:rsidRPr="00D93009">
        <w:rPr>
          <w:b/>
          <w:bCs/>
          <w:color w:val="EE0000"/>
          <w:sz w:val="22"/>
          <w:szCs w:val="22"/>
        </w:rPr>
        <w:t>_</w:t>
      </w:r>
      <w:proofErr w:type="spellStart"/>
      <w:r w:rsidR="00B86E3F" w:rsidRPr="00D93009">
        <w:rPr>
          <w:b/>
          <w:bCs/>
          <w:color w:val="EE0000"/>
          <w:sz w:val="22"/>
          <w:szCs w:val="22"/>
        </w:rPr>
        <w:t>Мобільні_патрульні_інструмен</w:t>
      </w:r>
      <w:r w:rsidR="00B86E3F">
        <w:rPr>
          <w:b/>
          <w:bCs/>
          <w:color w:val="EE0000"/>
          <w:sz w:val="22"/>
          <w:szCs w:val="22"/>
        </w:rPr>
        <w:t>ти</w:t>
      </w:r>
      <w:proofErr w:type="spellEnd"/>
      <w:r w:rsidR="00B86E3F" w:rsidRPr="00D93009">
        <w:rPr>
          <w:b/>
          <w:bCs/>
          <w:color w:val="EE0000"/>
          <w:sz w:val="22"/>
          <w:szCs w:val="22"/>
        </w:rPr>
        <w:t xml:space="preserve">  </w:t>
      </w:r>
    </w:p>
    <w:p w14:paraId="455B4379" w14:textId="0EE583E0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="00B86E3F" w:rsidRPr="00B86E3F">
        <w:rPr>
          <w:b/>
          <w:color w:val="FF0000"/>
          <w:sz w:val="22"/>
          <w:szCs w:val="22"/>
        </w:rPr>
        <w:t>№3002</w:t>
      </w:r>
      <w:r w:rsidR="003B02DB">
        <w:rPr>
          <w:b/>
          <w:color w:val="FF0000"/>
          <w:sz w:val="22"/>
          <w:szCs w:val="22"/>
        </w:rPr>
        <w:t>/</w:t>
      </w:r>
      <w:r w:rsidR="00236BC6">
        <w:rPr>
          <w:b/>
          <w:color w:val="FF0000"/>
          <w:sz w:val="22"/>
          <w:szCs w:val="22"/>
        </w:rPr>
        <w:t>3022</w:t>
      </w:r>
      <w:r w:rsidR="00B86E3F" w:rsidRPr="00B86E3F">
        <w:rPr>
          <w:b/>
          <w:color w:val="FF0000"/>
          <w:sz w:val="22"/>
          <w:szCs w:val="22"/>
        </w:rPr>
        <w:t xml:space="preserve">SS_Мобільні_патрульні_інструменти 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1743B05C" w14:textId="095A875C" w:rsidR="003E6246" w:rsidRPr="004012EA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4012EA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4012EA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1AD16927" w14:textId="4BDAF2DC" w:rsidR="003E6246" w:rsidRPr="004012EA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4012EA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4012EA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4012EA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4012EA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4012EA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4012EA">
        <w:rPr>
          <w:noProof/>
          <w:sz w:val="22"/>
          <w:szCs w:val="22"/>
        </w:rPr>
        <w:t xml:space="preserve"> ), а саме:</w:t>
      </w:r>
    </w:p>
    <w:p w14:paraId="6EBBCBB1" w14:textId="5141AEC6" w:rsidR="003E6246" w:rsidRPr="004012EA" w:rsidRDefault="00C45927" w:rsidP="003E6246">
      <w:pPr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>6.5.1</w:t>
      </w:r>
      <w:r w:rsidR="003E6246" w:rsidRPr="004012EA">
        <w:rPr>
          <w:noProof/>
          <w:sz w:val="22"/>
          <w:szCs w:val="22"/>
        </w:rPr>
        <w:t>. Заборона торгівлі людьми</w:t>
      </w:r>
    </w:p>
    <w:p w14:paraId="35822CED" w14:textId="4375BCCB" w:rsidR="003E6246" w:rsidRPr="004012EA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E026207" w14:textId="7E1BD141" w:rsidR="003E6246" w:rsidRPr="004012EA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1C778FE5" w14:textId="77777777" w:rsidR="003E6246" w:rsidRPr="004012EA" w:rsidRDefault="003E6246" w:rsidP="00C67FF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1D80681" w14:textId="77777777" w:rsidR="003E6246" w:rsidRPr="004012EA" w:rsidRDefault="003E6246" w:rsidP="00C67FF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77E5330" w14:textId="77777777" w:rsidR="003E6246" w:rsidRPr="004012EA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544A277C" w14:textId="77777777" w:rsidR="003E6246" w:rsidRPr="004012EA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BD9B217" w14:textId="77777777" w:rsidR="003E6246" w:rsidRPr="004012EA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991E15E" w14:textId="77777777" w:rsidR="003E6246" w:rsidRPr="004012EA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C7F91C9" w14:textId="77777777" w:rsidR="003E6246" w:rsidRPr="004012EA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508C687" w14:textId="519FD043" w:rsidR="003E6246" w:rsidRPr="004012EA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6.5.2. </w:t>
      </w:r>
      <w:r w:rsidR="003E6246" w:rsidRPr="004012EA">
        <w:rPr>
          <w:noProof/>
          <w:sz w:val="22"/>
          <w:szCs w:val="22"/>
        </w:rPr>
        <w:t xml:space="preserve"> Боротьба з тероризмом</w:t>
      </w:r>
    </w:p>
    <w:p w14:paraId="5CB50235" w14:textId="7B05724D" w:rsidR="003E6246" w:rsidRPr="004012EA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7228AF0" w14:textId="530CC858" w:rsidR="003E6246" w:rsidRPr="004012EA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6.5.3. </w:t>
      </w:r>
      <w:r w:rsidR="003E6246" w:rsidRPr="004012EA">
        <w:rPr>
          <w:noProof/>
          <w:sz w:val="22"/>
          <w:szCs w:val="22"/>
        </w:rPr>
        <w:t xml:space="preserve"> Заборона іноземних безпілотних систем (ASDA)</w:t>
      </w:r>
    </w:p>
    <w:p w14:paraId="7338F14D" w14:textId="2C6EB495" w:rsidR="003E6246" w:rsidRPr="004012EA" w:rsidRDefault="003E6246" w:rsidP="001216A2">
      <w:pPr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A8E0830" w14:textId="77777777" w:rsidR="003E6246" w:rsidRPr="004012EA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5DD04F5" w14:textId="77777777" w:rsidR="003E6246" w:rsidRPr="004012EA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6B141DF1" w14:textId="77777777" w:rsidR="003E6246" w:rsidRPr="004012EA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7DCD98D0" w14:textId="2EC79914" w:rsidR="003E6246" w:rsidRPr="004012EA" w:rsidRDefault="003E6246" w:rsidP="00470478">
      <w:pPr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4012EA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4012EA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536C63EA" w14:textId="768BB935" w:rsidR="003E6246" w:rsidRPr="004012EA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4012EA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4012EA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4012EA">
        <w:rPr>
          <w:b/>
          <w:sz w:val="22"/>
          <w:szCs w:val="22"/>
        </w:rPr>
        <w:t xml:space="preserve"> VII. </w:t>
      </w:r>
      <w:r w:rsidR="00325A62" w:rsidRPr="004012EA">
        <w:rPr>
          <w:b/>
          <w:sz w:val="22"/>
          <w:szCs w:val="22"/>
        </w:rPr>
        <w:t xml:space="preserve">Підписанням та поданням своєї </w:t>
      </w:r>
      <w:r w:rsidR="00B45AA3" w:rsidRPr="004012EA">
        <w:rPr>
          <w:b/>
          <w:sz w:val="22"/>
          <w:szCs w:val="22"/>
        </w:rPr>
        <w:t>цінов</w:t>
      </w:r>
      <w:r w:rsidR="00325A62" w:rsidRPr="004012EA">
        <w:rPr>
          <w:b/>
          <w:sz w:val="22"/>
          <w:szCs w:val="22"/>
        </w:rPr>
        <w:t xml:space="preserve">ої пропозиції </w:t>
      </w:r>
      <w:r w:rsidR="00D55107" w:rsidRPr="004012EA">
        <w:rPr>
          <w:b/>
          <w:sz w:val="22"/>
          <w:szCs w:val="22"/>
        </w:rPr>
        <w:t>У</w:t>
      </w:r>
      <w:r w:rsidR="00325A62" w:rsidRPr="004012EA">
        <w:rPr>
          <w:b/>
          <w:sz w:val="22"/>
          <w:szCs w:val="22"/>
        </w:rPr>
        <w:t>часник погоджується</w:t>
      </w:r>
      <w:r w:rsidR="00325A62" w:rsidRPr="00E17D3E">
        <w:rPr>
          <w:b/>
          <w:sz w:val="22"/>
          <w:szCs w:val="22"/>
        </w:rPr>
        <w:t xml:space="preserve">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651BDC30" w:rsidR="001753C8" w:rsidRDefault="00A6690A" w:rsidP="00B9050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37AF3EC4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8B7D3B">
        <w:rPr>
          <w:i/>
          <w:sz w:val="22"/>
          <w:szCs w:val="22"/>
        </w:rPr>
        <w:t>Голова тендерного комітету</w:t>
      </w:r>
      <w:r w:rsidRPr="008B7D3B">
        <w:rPr>
          <w:i/>
          <w:sz w:val="22"/>
          <w:szCs w:val="22"/>
        </w:rPr>
        <w:tab/>
      </w:r>
      <w:r w:rsidRPr="008B7D3B">
        <w:rPr>
          <w:i/>
          <w:sz w:val="22"/>
          <w:szCs w:val="22"/>
        </w:rPr>
        <w:tab/>
      </w:r>
      <w:r w:rsidR="009E6AC7" w:rsidRPr="008B7D3B">
        <w:rPr>
          <w:i/>
          <w:sz w:val="22"/>
          <w:szCs w:val="22"/>
        </w:rPr>
        <w:t xml:space="preserve">                                                           </w:t>
      </w:r>
      <w:bookmarkStart w:id="3" w:name="_Hlk154479470"/>
      <w:r w:rsidR="008B7D3B">
        <w:rPr>
          <w:i/>
          <w:sz w:val="22"/>
          <w:szCs w:val="22"/>
        </w:rPr>
        <w:t>________</w:t>
      </w:r>
      <w:proofErr w:type="spellStart"/>
      <w:r w:rsidR="008B7D3B">
        <w:rPr>
          <w:i/>
          <w:sz w:val="22"/>
          <w:szCs w:val="22"/>
        </w:rPr>
        <w:t>Ошовська</w:t>
      </w:r>
      <w:proofErr w:type="spellEnd"/>
      <w:r w:rsidR="008B7D3B">
        <w:rPr>
          <w:i/>
          <w:sz w:val="22"/>
          <w:szCs w:val="22"/>
        </w:rPr>
        <w:t xml:space="preserve"> Р.І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7EAB82A4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bookmarkEnd w:id="3"/>
      <w:r w:rsidR="009B534F">
        <w:rPr>
          <w:sz w:val="22"/>
          <w:szCs w:val="22"/>
        </w:rPr>
        <w:t xml:space="preserve"> </w:t>
      </w:r>
      <w:r w:rsidR="009B534F" w:rsidRPr="00F543CF">
        <w:rPr>
          <w:sz w:val="22"/>
          <w:szCs w:val="22"/>
        </w:rPr>
        <w:t xml:space="preserve">мобільних патрульних комплектів </w:t>
      </w:r>
      <w:proofErr w:type="spellStart"/>
      <w:r w:rsidR="009B534F" w:rsidRPr="00F543CF">
        <w:rPr>
          <w:sz w:val="22"/>
          <w:szCs w:val="22"/>
        </w:rPr>
        <w:t>бр</w:t>
      </w:r>
      <w:r w:rsidR="00436A5B">
        <w:rPr>
          <w:sz w:val="22"/>
          <w:szCs w:val="22"/>
        </w:rPr>
        <w:t>и</w:t>
      </w:r>
      <w:r w:rsidR="009B534F" w:rsidRPr="00F543CF">
        <w:rPr>
          <w:sz w:val="22"/>
          <w:szCs w:val="22"/>
        </w:rPr>
        <w:t>черс</w:t>
      </w:r>
      <w:r w:rsidR="0084787B">
        <w:rPr>
          <w:sz w:val="22"/>
          <w:szCs w:val="22"/>
        </w:rPr>
        <w:t>ь</w:t>
      </w:r>
      <w:r w:rsidR="009B534F" w:rsidRPr="00F543CF">
        <w:rPr>
          <w:sz w:val="22"/>
          <w:szCs w:val="22"/>
        </w:rPr>
        <w:t>ких</w:t>
      </w:r>
      <w:proofErr w:type="spellEnd"/>
      <w:r w:rsidR="009B534F" w:rsidRPr="00F543CF">
        <w:rPr>
          <w:sz w:val="22"/>
          <w:szCs w:val="22"/>
        </w:rPr>
        <w:t xml:space="preserve"> інструментів та наб</w:t>
      </w:r>
      <w:r w:rsidR="009B534F">
        <w:rPr>
          <w:sz w:val="22"/>
          <w:szCs w:val="22"/>
        </w:rPr>
        <w:t>орів</w:t>
      </w:r>
      <w:r w:rsidR="009B534F" w:rsidRPr="00F543CF">
        <w:rPr>
          <w:sz w:val="22"/>
          <w:szCs w:val="22"/>
        </w:rPr>
        <w:t xml:space="preserve"> з восьми акумуляторних інструментів</w:t>
      </w:r>
      <w:r w:rsidR="009B534F">
        <w:rPr>
          <w:sz w:val="22"/>
          <w:szCs w:val="22"/>
        </w:rPr>
        <w:t>.</w:t>
      </w:r>
      <w:r w:rsidR="009B534F" w:rsidRPr="00F543CF">
        <w:rPr>
          <w:sz w:val="22"/>
          <w:szCs w:val="22"/>
        </w:rPr>
        <w:t xml:space="preserve">     </w:t>
      </w:r>
      <w:r w:rsidR="002F614C" w:rsidRPr="000B48D8">
        <w:rPr>
          <w:spacing w:val="-4"/>
          <w:sz w:val="22"/>
          <w:szCs w:val="22"/>
        </w:rPr>
        <w:t xml:space="preserve">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AA394A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B45AA3" w:rsidRPr="00AA394A">
        <w:rPr>
          <w:b/>
          <w:i/>
          <w:sz w:val="22"/>
          <w:szCs w:val="22"/>
          <w:highlight w:val="yellow"/>
        </w:rPr>
        <w:t>цінов</w:t>
      </w:r>
      <w:r w:rsidRPr="00AA394A">
        <w:rPr>
          <w:b/>
          <w:i/>
          <w:sz w:val="22"/>
          <w:szCs w:val="22"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sectPr w:rsidR="00C67C6D" w:rsidRPr="00557A29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9206" w14:textId="77777777" w:rsidR="00CA2B38" w:rsidRDefault="00CA2B38" w:rsidP="00B948CF">
      <w:r>
        <w:separator/>
      </w:r>
    </w:p>
  </w:endnote>
  <w:endnote w:type="continuationSeparator" w:id="0">
    <w:p w14:paraId="20CC69DE" w14:textId="77777777" w:rsidR="00CA2B38" w:rsidRDefault="00CA2B38" w:rsidP="00B948CF">
      <w:r>
        <w:continuationSeparator/>
      </w:r>
    </w:p>
  </w:endnote>
  <w:endnote w:type="continuationNotice" w:id="1">
    <w:p w14:paraId="525B1AF9" w14:textId="77777777" w:rsidR="00CA2B38" w:rsidRDefault="00CA2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44BB" w14:textId="77777777" w:rsidR="00CA2B38" w:rsidRDefault="00CA2B38" w:rsidP="00B948CF">
      <w:r>
        <w:separator/>
      </w:r>
    </w:p>
  </w:footnote>
  <w:footnote w:type="continuationSeparator" w:id="0">
    <w:p w14:paraId="221B7072" w14:textId="77777777" w:rsidR="00CA2B38" w:rsidRDefault="00CA2B38" w:rsidP="00B948CF">
      <w:r>
        <w:continuationSeparator/>
      </w:r>
    </w:p>
  </w:footnote>
  <w:footnote w:type="continuationNotice" w:id="1">
    <w:p w14:paraId="7C3E99BA" w14:textId="77777777" w:rsidR="00CA2B38" w:rsidRDefault="00CA2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043C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5EE0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2CAE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5D60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E7082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17EA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503D"/>
    <w:rsid w:val="001A6815"/>
    <w:rsid w:val="001B003C"/>
    <w:rsid w:val="001B3130"/>
    <w:rsid w:val="001B578D"/>
    <w:rsid w:val="001B78E1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AA2"/>
    <w:rsid w:val="001C73F6"/>
    <w:rsid w:val="001D1C8D"/>
    <w:rsid w:val="001D227E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999"/>
    <w:rsid w:val="00234C9D"/>
    <w:rsid w:val="002352A4"/>
    <w:rsid w:val="0023588E"/>
    <w:rsid w:val="00236630"/>
    <w:rsid w:val="00236BC6"/>
    <w:rsid w:val="002436E4"/>
    <w:rsid w:val="00244614"/>
    <w:rsid w:val="002462AA"/>
    <w:rsid w:val="00250F0B"/>
    <w:rsid w:val="00251658"/>
    <w:rsid w:val="0025206D"/>
    <w:rsid w:val="0025239E"/>
    <w:rsid w:val="00257F50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0906"/>
    <w:rsid w:val="00281318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A5848"/>
    <w:rsid w:val="002B1C36"/>
    <w:rsid w:val="002B2696"/>
    <w:rsid w:val="002B2A14"/>
    <w:rsid w:val="002B2FB5"/>
    <w:rsid w:val="002B3050"/>
    <w:rsid w:val="002B3C41"/>
    <w:rsid w:val="002B4F8B"/>
    <w:rsid w:val="002B6399"/>
    <w:rsid w:val="002C0EDE"/>
    <w:rsid w:val="002C1D11"/>
    <w:rsid w:val="002C1FF0"/>
    <w:rsid w:val="002C4D8B"/>
    <w:rsid w:val="002D0177"/>
    <w:rsid w:val="002D164F"/>
    <w:rsid w:val="002D1932"/>
    <w:rsid w:val="002D322D"/>
    <w:rsid w:val="002D377A"/>
    <w:rsid w:val="002D4687"/>
    <w:rsid w:val="002D65B5"/>
    <w:rsid w:val="002D65FA"/>
    <w:rsid w:val="002E0B38"/>
    <w:rsid w:val="002E29E8"/>
    <w:rsid w:val="002E3A4F"/>
    <w:rsid w:val="002E413A"/>
    <w:rsid w:val="002E49F3"/>
    <w:rsid w:val="002E6765"/>
    <w:rsid w:val="002E77B4"/>
    <w:rsid w:val="002F2989"/>
    <w:rsid w:val="002F3028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736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02DB"/>
    <w:rsid w:val="003B16C2"/>
    <w:rsid w:val="003B2501"/>
    <w:rsid w:val="003B32E7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2EA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A5B"/>
    <w:rsid w:val="00436D18"/>
    <w:rsid w:val="00437323"/>
    <w:rsid w:val="00437541"/>
    <w:rsid w:val="00437D51"/>
    <w:rsid w:val="00442044"/>
    <w:rsid w:val="00445CFE"/>
    <w:rsid w:val="004472F3"/>
    <w:rsid w:val="004501F2"/>
    <w:rsid w:val="004503D8"/>
    <w:rsid w:val="00456E5A"/>
    <w:rsid w:val="00463C1F"/>
    <w:rsid w:val="0046488C"/>
    <w:rsid w:val="00465079"/>
    <w:rsid w:val="004661EF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2D0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1618"/>
    <w:rsid w:val="00502225"/>
    <w:rsid w:val="005027AC"/>
    <w:rsid w:val="00503325"/>
    <w:rsid w:val="0050360D"/>
    <w:rsid w:val="00503C6B"/>
    <w:rsid w:val="00503F73"/>
    <w:rsid w:val="00504F1B"/>
    <w:rsid w:val="00505251"/>
    <w:rsid w:val="00505AB0"/>
    <w:rsid w:val="00505D44"/>
    <w:rsid w:val="00507293"/>
    <w:rsid w:val="00510A63"/>
    <w:rsid w:val="00511A8B"/>
    <w:rsid w:val="00512A88"/>
    <w:rsid w:val="00512FA7"/>
    <w:rsid w:val="00514676"/>
    <w:rsid w:val="00515A23"/>
    <w:rsid w:val="00515D5B"/>
    <w:rsid w:val="0051610A"/>
    <w:rsid w:val="0052037D"/>
    <w:rsid w:val="00520539"/>
    <w:rsid w:val="0052221C"/>
    <w:rsid w:val="00522591"/>
    <w:rsid w:val="00522BDB"/>
    <w:rsid w:val="00524265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C7DA3"/>
    <w:rsid w:val="005D1C87"/>
    <w:rsid w:val="005D40DA"/>
    <w:rsid w:val="005D4A11"/>
    <w:rsid w:val="005D5893"/>
    <w:rsid w:val="005D60A6"/>
    <w:rsid w:val="005D7932"/>
    <w:rsid w:val="005E028D"/>
    <w:rsid w:val="005E0F40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2580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195D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881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223D"/>
    <w:rsid w:val="007736DA"/>
    <w:rsid w:val="00774552"/>
    <w:rsid w:val="0077491F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6B1E"/>
    <w:rsid w:val="008370BE"/>
    <w:rsid w:val="00840080"/>
    <w:rsid w:val="008424EA"/>
    <w:rsid w:val="00843015"/>
    <w:rsid w:val="0084395C"/>
    <w:rsid w:val="00844C9D"/>
    <w:rsid w:val="0084564D"/>
    <w:rsid w:val="00845CD9"/>
    <w:rsid w:val="0084787B"/>
    <w:rsid w:val="00851177"/>
    <w:rsid w:val="00855960"/>
    <w:rsid w:val="008574ED"/>
    <w:rsid w:val="0085783E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14"/>
    <w:rsid w:val="008A43A0"/>
    <w:rsid w:val="008A5858"/>
    <w:rsid w:val="008A7FFD"/>
    <w:rsid w:val="008B1875"/>
    <w:rsid w:val="008B1CFA"/>
    <w:rsid w:val="008B23EF"/>
    <w:rsid w:val="008B3EAA"/>
    <w:rsid w:val="008B43B4"/>
    <w:rsid w:val="008B4A84"/>
    <w:rsid w:val="008B51EB"/>
    <w:rsid w:val="008B5EAF"/>
    <w:rsid w:val="008B5F03"/>
    <w:rsid w:val="008B6181"/>
    <w:rsid w:val="008B7D3B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1700B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85FE7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341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B534F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1A3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97F5A"/>
    <w:rsid w:val="00AA00B6"/>
    <w:rsid w:val="00AA1421"/>
    <w:rsid w:val="00AA34AA"/>
    <w:rsid w:val="00AA394A"/>
    <w:rsid w:val="00AA3B2D"/>
    <w:rsid w:val="00AA401C"/>
    <w:rsid w:val="00AA5DA2"/>
    <w:rsid w:val="00AA5F03"/>
    <w:rsid w:val="00AA7CC9"/>
    <w:rsid w:val="00AB0427"/>
    <w:rsid w:val="00AB1E02"/>
    <w:rsid w:val="00AB2FD7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56F28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86E3F"/>
    <w:rsid w:val="00B90501"/>
    <w:rsid w:val="00B90512"/>
    <w:rsid w:val="00B917AA"/>
    <w:rsid w:val="00B931BC"/>
    <w:rsid w:val="00B946C1"/>
    <w:rsid w:val="00B948CF"/>
    <w:rsid w:val="00B95E22"/>
    <w:rsid w:val="00B96483"/>
    <w:rsid w:val="00B96CFD"/>
    <w:rsid w:val="00B974BE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43E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2754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28A0"/>
    <w:rsid w:val="00CA2B38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D6F"/>
    <w:rsid w:val="00CF4F85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16A52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520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43D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4DA"/>
    <w:rsid w:val="00D70EF8"/>
    <w:rsid w:val="00D715B4"/>
    <w:rsid w:val="00D74400"/>
    <w:rsid w:val="00D74B3D"/>
    <w:rsid w:val="00D7523D"/>
    <w:rsid w:val="00D7592C"/>
    <w:rsid w:val="00D80785"/>
    <w:rsid w:val="00D819E3"/>
    <w:rsid w:val="00D823EA"/>
    <w:rsid w:val="00D84164"/>
    <w:rsid w:val="00D85CEB"/>
    <w:rsid w:val="00D85EFB"/>
    <w:rsid w:val="00D86953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506C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2477"/>
    <w:rsid w:val="00E74FDE"/>
    <w:rsid w:val="00E76812"/>
    <w:rsid w:val="00E7719B"/>
    <w:rsid w:val="00E7729A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1C98"/>
    <w:rsid w:val="00ED3326"/>
    <w:rsid w:val="00ED39FF"/>
    <w:rsid w:val="00ED63EB"/>
    <w:rsid w:val="00ED6B11"/>
    <w:rsid w:val="00EE20F5"/>
    <w:rsid w:val="00EE3959"/>
    <w:rsid w:val="00EE3B25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BBC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3E3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4F15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A7A9C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3B1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E76DB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A56E90-2904-4E77-80FC-FE82CACF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19422</Words>
  <Characters>11071</Characters>
  <Application>Microsoft Office Word</Application>
  <DocSecurity>4</DocSecurity>
  <Lines>92</Lines>
  <Paragraphs>60</Paragraphs>
  <ScaleCrop>false</ScaleCrop>
  <Company>AUN of PLWH</Company>
  <LinksUpToDate>false</LinksUpToDate>
  <CharactersWithSpaces>30433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Sheremet</cp:lastModifiedBy>
  <cp:revision>230</cp:revision>
  <cp:lastPrinted>2025-11-08T10:34:00Z</cp:lastPrinted>
  <dcterms:created xsi:type="dcterms:W3CDTF">2024-10-31T06:42:00Z</dcterms:created>
  <dcterms:modified xsi:type="dcterms:W3CDTF">2026-05-20T11:24:00Z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