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5C38A" w14:textId="3853BA98" w:rsidR="00315EB1" w:rsidRPr="00315EB1" w:rsidRDefault="00E54E1A" w:rsidP="7C18CEC8">
      <w:pPr>
        <w:ind w:left="142" w:firstLine="284"/>
        <w:rPr>
          <w:b/>
          <w:bCs/>
          <w:sz w:val="22"/>
          <w:szCs w:val="22"/>
          <w:lang w:val="uk-UA"/>
        </w:rPr>
      </w:pPr>
      <w:r w:rsidRPr="255E370D">
        <w:rPr>
          <w:b/>
          <w:bCs/>
          <w:sz w:val="22"/>
          <w:szCs w:val="22"/>
        </w:rPr>
        <w:t xml:space="preserve">м. </w:t>
      </w:r>
      <w:proofErr w:type="spellStart"/>
      <w:r w:rsidRPr="255E370D">
        <w:rPr>
          <w:b/>
          <w:bCs/>
          <w:sz w:val="22"/>
          <w:szCs w:val="22"/>
        </w:rPr>
        <w:t>Київ</w:t>
      </w:r>
      <w:proofErr w:type="spellEnd"/>
      <w:r>
        <w:tab/>
      </w:r>
      <w:r>
        <w:tab/>
      </w:r>
      <w:r>
        <w:tab/>
      </w:r>
      <w:r>
        <w:tab/>
      </w:r>
      <w:r>
        <w:tab/>
      </w:r>
      <w:r>
        <w:tab/>
      </w:r>
      <w:r>
        <w:tab/>
      </w:r>
      <w:r>
        <w:tab/>
      </w:r>
      <w:r w:rsidR="00FC1FF6" w:rsidRPr="255E370D">
        <w:rPr>
          <w:b/>
          <w:bCs/>
          <w:sz w:val="22"/>
          <w:szCs w:val="22"/>
        </w:rPr>
        <w:t xml:space="preserve">               </w:t>
      </w:r>
      <w:r w:rsidR="5A5D8FCD" w:rsidRPr="255E370D">
        <w:rPr>
          <w:b/>
          <w:bCs/>
          <w:sz w:val="22"/>
          <w:szCs w:val="22"/>
        </w:rPr>
        <w:t xml:space="preserve"> </w:t>
      </w:r>
      <w:r w:rsidR="00FC1FF6" w:rsidRPr="255E370D">
        <w:rPr>
          <w:b/>
          <w:bCs/>
          <w:sz w:val="22"/>
          <w:szCs w:val="22"/>
        </w:rPr>
        <w:t xml:space="preserve">   </w:t>
      </w:r>
      <w:r w:rsidR="00315EB1">
        <w:rPr>
          <w:b/>
          <w:bCs/>
          <w:sz w:val="22"/>
          <w:szCs w:val="22"/>
          <w:lang w:val="uk-UA"/>
        </w:rPr>
        <w:t xml:space="preserve">            </w:t>
      </w:r>
      <w:r w:rsidR="00F62905">
        <w:rPr>
          <w:b/>
          <w:bCs/>
          <w:sz w:val="22"/>
          <w:szCs w:val="22"/>
          <w:lang w:val="uk-UA"/>
        </w:rPr>
        <w:t xml:space="preserve"> </w:t>
      </w:r>
      <w:r w:rsidR="00315EB1">
        <w:rPr>
          <w:b/>
          <w:bCs/>
          <w:sz w:val="22"/>
          <w:szCs w:val="22"/>
          <w:lang w:val="uk-UA"/>
        </w:rPr>
        <w:t>«</w:t>
      </w:r>
      <w:r w:rsidR="00F62905">
        <w:rPr>
          <w:b/>
          <w:bCs/>
          <w:sz w:val="22"/>
          <w:szCs w:val="22"/>
          <w:lang w:val="uk-UA"/>
        </w:rPr>
        <w:t>18» травня 2026 р.</w:t>
      </w:r>
    </w:p>
    <w:p w14:paraId="3C5B8B2D" w14:textId="7A845421" w:rsidR="00DC7526" w:rsidRPr="000F5452" w:rsidRDefault="00315EB1" w:rsidP="7C18CEC8">
      <w:pPr>
        <w:ind w:left="142" w:firstLine="284"/>
        <w:rPr>
          <w:b/>
          <w:bCs/>
          <w:sz w:val="22"/>
          <w:szCs w:val="22"/>
        </w:rPr>
      </w:pPr>
      <w:r>
        <w:rPr>
          <w:b/>
          <w:bCs/>
          <w:sz w:val="22"/>
          <w:szCs w:val="22"/>
          <w:lang w:val="uk-UA"/>
        </w:rPr>
        <w:t xml:space="preserve">                                                                                                                                          </w:t>
      </w:r>
      <w:r w:rsidR="00FC1FF6" w:rsidRPr="255E370D">
        <w:rPr>
          <w:b/>
          <w:bCs/>
          <w:sz w:val="22"/>
          <w:szCs w:val="22"/>
        </w:rPr>
        <w:t xml:space="preserve"> </w:t>
      </w:r>
      <w:r w:rsidR="00E54E1A" w:rsidRPr="00315EB1">
        <w:rPr>
          <w:b/>
          <w:bCs/>
          <w:strike/>
          <w:color w:val="EE0000"/>
          <w:sz w:val="22"/>
          <w:szCs w:val="22"/>
        </w:rPr>
        <w:t>«</w:t>
      </w:r>
      <w:r w:rsidR="6ED43412" w:rsidRPr="00315EB1">
        <w:rPr>
          <w:b/>
          <w:bCs/>
          <w:strike/>
          <w:color w:val="EE0000"/>
          <w:sz w:val="22"/>
          <w:szCs w:val="22"/>
        </w:rPr>
        <w:t>11</w:t>
      </w:r>
      <w:r w:rsidR="00E54E1A" w:rsidRPr="00315EB1">
        <w:rPr>
          <w:b/>
          <w:bCs/>
          <w:strike/>
          <w:color w:val="EE0000"/>
          <w:sz w:val="22"/>
          <w:szCs w:val="22"/>
        </w:rPr>
        <w:t>»</w:t>
      </w:r>
      <w:r w:rsidR="006D0A0B" w:rsidRPr="00315EB1">
        <w:rPr>
          <w:b/>
          <w:bCs/>
          <w:strike/>
          <w:color w:val="EE0000"/>
          <w:sz w:val="22"/>
          <w:szCs w:val="22"/>
        </w:rPr>
        <w:t xml:space="preserve"> </w:t>
      </w:r>
      <w:r w:rsidR="2C2C347B" w:rsidRPr="00315EB1">
        <w:rPr>
          <w:b/>
          <w:bCs/>
          <w:strike/>
          <w:color w:val="EE0000"/>
          <w:sz w:val="22"/>
          <w:szCs w:val="22"/>
        </w:rPr>
        <w:t xml:space="preserve"> травня</w:t>
      </w:r>
      <w:r w:rsidR="006D0A0B" w:rsidRPr="00315EB1">
        <w:rPr>
          <w:b/>
          <w:bCs/>
          <w:strike/>
          <w:color w:val="EE0000"/>
          <w:sz w:val="22"/>
          <w:szCs w:val="22"/>
        </w:rPr>
        <w:t xml:space="preserve"> </w:t>
      </w:r>
      <w:r w:rsidR="00E54E1A" w:rsidRPr="00315EB1">
        <w:rPr>
          <w:b/>
          <w:bCs/>
          <w:strike/>
          <w:color w:val="EE0000"/>
          <w:sz w:val="22"/>
          <w:szCs w:val="22"/>
        </w:rPr>
        <w:t>20</w:t>
      </w:r>
      <w:r w:rsidR="00FC1FF6" w:rsidRPr="00315EB1">
        <w:rPr>
          <w:b/>
          <w:bCs/>
          <w:strike/>
          <w:color w:val="EE0000"/>
          <w:sz w:val="22"/>
          <w:szCs w:val="22"/>
        </w:rPr>
        <w:t>2</w:t>
      </w:r>
      <w:r w:rsidR="51D794ED" w:rsidRPr="00315EB1">
        <w:rPr>
          <w:b/>
          <w:bCs/>
          <w:strike/>
          <w:color w:val="EE0000"/>
          <w:sz w:val="22"/>
          <w:szCs w:val="22"/>
        </w:rPr>
        <w:t>6</w:t>
      </w:r>
      <w:r w:rsidR="002B1748" w:rsidRPr="00315EB1">
        <w:rPr>
          <w:b/>
          <w:bCs/>
          <w:strike/>
          <w:color w:val="EE0000"/>
          <w:sz w:val="22"/>
          <w:szCs w:val="22"/>
        </w:rPr>
        <w:t xml:space="preserve"> </w:t>
      </w:r>
      <w:r w:rsidR="00E54E1A" w:rsidRPr="00315EB1">
        <w:rPr>
          <w:b/>
          <w:bCs/>
          <w:strike/>
          <w:color w:val="EE0000"/>
          <w:sz w:val="22"/>
          <w:szCs w:val="22"/>
        </w:rPr>
        <w:t>р.</w:t>
      </w:r>
    </w:p>
    <w:p w14:paraId="09D3CC02" w14:textId="77777777" w:rsidR="00606079" w:rsidRDefault="00606079" w:rsidP="00F27382">
      <w:pPr>
        <w:rPr>
          <w:b/>
          <w:sz w:val="22"/>
          <w:szCs w:val="22"/>
          <w:lang w:val="uk-UA"/>
        </w:rPr>
      </w:pPr>
    </w:p>
    <w:p w14:paraId="089FDAC7" w14:textId="0738BECC" w:rsidR="126A4F5D" w:rsidRDefault="126A4F5D" w:rsidP="74AD5DF1">
      <w:pPr>
        <w:ind w:left="540" w:hanging="540"/>
        <w:jc w:val="center"/>
      </w:pPr>
      <w:r w:rsidRPr="74AD5DF1">
        <w:rPr>
          <w:b/>
          <w:bCs/>
          <w:color w:val="000000" w:themeColor="text1"/>
          <w:sz w:val="22"/>
          <w:szCs w:val="22"/>
        </w:rPr>
        <w:t>ЗАПИТ ЦІНОВИХ ПРОПОЗИЦІЙ_</w:t>
      </w:r>
      <w:r w:rsidRPr="74AD5DF1">
        <w:rPr>
          <w:b/>
          <w:bCs/>
          <w:color w:val="000000" w:themeColor="text1"/>
          <w:sz w:val="22"/>
          <w:szCs w:val="22"/>
          <w:lang w:val="uk-UA"/>
        </w:rPr>
        <w:t>2954_PB</w:t>
      </w:r>
      <w:r w:rsidRPr="74AD5DF1">
        <w:rPr>
          <w:b/>
          <w:bCs/>
          <w:color w:val="000000" w:themeColor="text1"/>
          <w:sz w:val="22"/>
          <w:szCs w:val="22"/>
        </w:rPr>
        <w:t xml:space="preserve"> </w:t>
      </w:r>
      <w:r w:rsidRPr="74AD5DF1">
        <w:rPr>
          <w:sz w:val="22"/>
          <w:szCs w:val="22"/>
        </w:rPr>
        <w:t xml:space="preserve"> </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4E3CBA8F" w:rsidR="00203564" w:rsidRPr="000F5452" w:rsidRDefault="00203564" w:rsidP="000B2556">
      <w:pPr>
        <w:ind w:left="142" w:firstLine="284"/>
        <w:rPr>
          <w:b/>
          <w:bCs/>
          <w:spacing w:val="-6"/>
          <w:sz w:val="22"/>
          <w:szCs w:val="22"/>
          <w:lang w:val="uk-UA"/>
        </w:rPr>
      </w:pPr>
    </w:p>
    <w:p w14:paraId="63105DD0" w14:textId="7FEEE645" w:rsidR="004647AE" w:rsidRPr="000F5452" w:rsidRDefault="00A84B49" w:rsidP="74AD5DF1">
      <w:pPr>
        <w:spacing w:line="300" w:lineRule="atLeast"/>
        <w:rPr>
          <w:sz w:val="22"/>
          <w:szCs w:val="22"/>
          <w:lang w:val="uk-UA"/>
        </w:rPr>
      </w:pPr>
      <w:r w:rsidRPr="09900F42">
        <w:rPr>
          <w:sz w:val="22"/>
          <w:szCs w:val="22"/>
          <w:lang w:val="uk-UA"/>
        </w:rPr>
        <w:t>Товариство Червоного Хреста України (далі – «</w:t>
      </w:r>
      <w:r w:rsidRPr="09900F42">
        <w:rPr>
          <w:b/>
          <w:bCs/>
          <w:sz w:val="22"/>
          <w:szCs w:val="22"/>
          <w:lang w:val="uk-UA"/>
        </w:rPr>
        <w:t>Замовник</w:t>
      </w:r>
      <w:r w:rsidRPr="09900F42">
        <w:rPr>
          <w:sz w:val="22"/>
          <w:szCs w:val="22"/>
          <w:lang w:val="uk-UA"/>
        </w:rPr>
        <w:t>») оголошує</w:t>
      </w:r>
      <w:r w:rsidR="00F62905">
        <w:rPr>
          <w:sz w:val="22"/>
          <w:szCs w:val="22"/>
          <w:lang w:val="uk-UA"/>
        </w:rPr>
        <w:t xml:space="preserve"> продовження</w:t>
      </w:r>
      <w:r w:rsidRPr="09900F42">
        <w:rPr>
          <w:sz w:val="22"/>
          <w:szCs w:val="22"/>
          <w:lang w:val="uk-UA"/>
        </w:rPr>
        <w:t xml:space="preserve"> </w:t>
      </w:r>
      <w:r w:rsidR="00D96756" w:rsidRPr="09900F42">
        <w:rPr>
          <w:sz w:val="22"/>
          <w:szCs w:val="22"/>
          <w:lang w:val="uk-UA"/>
        </w:rPr>
        <w:t>конкурс</w:t>
      </w:r>
      <w:r w:rsidR="00F62905">
        <w:rPr>
          <w:sz w:val="22"/>
          <w:szCs w:val="22"/>
          <w:lang w:val="uk-UA"/>
        </w:rPr>
        <w:t>у</w:t>
      </w:r>
      <w:r w:rsidR="00D96756" w:rsidRPr="09900F42">
        <w:rPr>
          <w:sz w:val="22"/>
          <w:szCs w:val="22"/>
          <w:lang w:val="uk-UA"/>
        </w:rPr>
        <w:t xml:space="preserve"> на </w:t>
      </w:r>
      <w:r w:rsidRPr="09900F42">
        <w:rPr>
          <w:sz w:val="22"/>
          <w:szCs w:val="22"/>
          <w:lang w:val="uk-UA"/>
        </w:rPr>
        <w:t>місцеву закупівлю</w:t>
      </w:r>
      <w:r w:rsidR="007C7D94" w:rsidRPr="09900F42">
        <w:rPr>
          <w:sz w:val="22"/>
          <w:szCs w:val="22"/>
          <w:lang w:val="uk-UA"/>
        </w:rPr>
        <w:t xml:space="preserve"> </w:t>
      </w:r>
      <w:r w:rsidR="45295BB5" w:rsidRPr="09900F42">
        <w:rPr>
          <w:b/>
          <w:bCs/>
          <w:color w:val="000000" w:themeColor="text1"/>
          <w:sz w:val="22"/>
          <w:szCs w:val="22"/>
          <w:lang w:val="uk-UA"/>
        </w:rPr>
        <w:t xml:space="preserve">комплексу </w:t>
      </w:r>
      <w:r w:rsidR="00F50EBD">
        <w:rPr>
          <w:b/>
          <w:bCs/>
          <w:color w:val="000000" w:themeColor="text1"/>
          <w:sz w:val="22"/>
          <w:szCs w:val="22"/>
          <w:lang w:val="uk-UA"/>
        </w:rPr>
        <w:t>робіт</w:t>
      </w:r>
      <w:r w:rsidR="45295BB5" w:rsidRPr="09900F42">
        <w:rPr>
          <w:b/>
          <w:bCs/>
          <w:color w:val="000000" w:themeColor="text1"/>
          <w:sz w:val="22"/>
          <w:szCs w:val="22"/>
          <w:lang w:val="uk-UA"/>
        </w:rPr>
        <w:t xml:space="preserve"> із заміни віконних ПВХ блоків на сходовому </w:t>
      </w:r>
      <w:r w:rsidR="1573BDE5" w:rsidRPr="09900F42">
        <w:rPr>
          <w:b/>
          <w:bCs/>
          <w:color w:val="000000" w:themeColor="text1"/>
          <w:sz w:val="22"/>
          <w:szCs w:val="22"/>
          <w:lang w:val="uk-UA"/>
        </w:rPr>
        <w:t>марші</w:t>
      </w:r>
      <w:r w:rsidR="45295BB5" w:rsidRPr="09900F42">
        <w:rPr>
          <w:b/>
          <w:bCs/>
          <w:color w:val="000000" w:themeColor="text1"/>
          <w:sz w:val="22"/>
          <w:szCs w:val="22"/>
          <w:lang w:val="uk-UA"/>
        </w:rPr>
        <w:t>.</w:t>
      </w:r>
    </w:p>
    <w:p w14:paraId="07B04359" w14:textId="05E754DE" w:rsidR="004647AE" w:rsidRPr="000F5452" w:rsidRDefault="004647AE" w:rsidP="00A84B49">
      <w:pPr>
        <w:ind w:firstLine="708"/>
        <w:jc w:val="both"/>
        <w:rPr>
          <w:sz w:val="22"/>
          <w:szCs w:val="22"/>
          <w:lang w:val="uk-UA"/>
        </w:rPr>
      </w:pP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209"/>
      </w:tblGrid>
      <w:tr w:rsidR="00A206D9" w:rsidRPr="000F5452" w14:paraId="428F6868" w14:textId="77777777" w:rsidTr="00E926F3">
        <w:trPr>
          <w:trHeight w:val="237"/>
        </w:trPr>
        <w:tc>
          <w:tcPr>
            <w:tcW w:w="610" w:type="dxa"/>
            <w:tcBorders>
              <w:top w:val="single" w:sz="4" w:space="0" w:color="auto"/>
              <w:left w:val="single" w:sz="4" w:space="0" w:color="auto"/>
              <w:bottom w:val="single" w:sz="4" w:space="0" w:color="auto"/>
              <w:right w:val="single" w:sz="4" w:space="0" w:color="auto"/>
            </w:tcBorders>
            <w:hideMark/>
          </w:tcPr>
          <w:p w14:paraId="59106DCC" w14:textId="08864842" w:rsidR="74AD5DF1" w:rsidRDefault="74AD5DF1" w:rsidP="74AD5DF1">
            <w:pPr>
              <w:ind w:right="-306"/>
              <w:rPr>
                <w:color w:val="000000" w:themeColor="text1"/>
                <w:sz w:val="22"/>
                <w:szCs w:val="22"/>
              </w:rPr>
            </w:pPr>
            <w:r w:rsidRPr="74AD5DF1">
              <w:rPr>
                <w:b/>
                <w:bCs/>
                <w:color w:val="000000" w:themeColor="text1"/>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39883AA6" w14:textId="7D0F7ADA" w:rsidR="74AD5DF1" w:rsidRDefault="74AD5DF1" w:rsidP="74AD5DF1">
            <w:pPr>
              <w:ind w:right="-306"/>
              <w:jc w:val="center"/>
              <w:rPr>
                <w:color w:val="000000" w:themeColor="text1"/>
                <w:sz w:val="22"/>
                <w:szCs w:val="22"/>
              </w:rPr>
            </w:pPr>
            <w:r w:rsidRPr="74AD5DF1">
              <w:rPr>
                <w:b/>
                <w:bCs/>
                <w:color w:val="000000" w:themeColor="text1"/>
                <w:sz w:val="22"/>
                <w:szCs w:val="22"/>
                <w:lang w:val="uk-UA"/>
              </w:rPr>
              <w:t>Назва</w:t>
            </w:r>
          </w:p>
        </w:tc>
        <w:tc>
          <w:tcPr>
            <w:tcW w:w="2348" w:type="dxa"/>
            <w:tcBorders>
              <w:top w:val="single" w:sz="4" w:space="0" w:color="auto"/>
              <w:left w:val="single" w:sz="4" w:space="0" w:color="auto"/>
              <w:bottom w:val="single" w:sz="4" w:space="0" w:color="auto"/>
              <w:right w:val="single" w:sz="4" w:space="0" w:color="auto"/>
            </w:tcBorders>
            <w:hideMark/>
          </w:tcPr>
          <w:p w14:paraId="31870418" w14:textId="78C88689" w:rsidR="74AD5DF1" w:rsidRDefault="74AD5DF1" w:rsidP="74AD5DF1">
            <w:pPr>
              <w:ind w:right="-5"/>
              <w:jc w:val="center"/>
              <w:rPr>
                <w:color w:val="000000" w:themeColor="text1"/>
                <w:sz w:val="22"/>
                <w:szCs w:val="22"/>
              </w:rPr>
            </w:pPr>
            <w:r w:rsidRPr="74AD5DF1">
              <w:rPr>
                <w:b/>
                <w:bCs/>
                <w:color w:val="000000" w:themeColor="text1"/>
                <w:sz w:val="22"/>
                <w:szCs w:val="22"/>
                <w:lang w:val="uk-UA"/>
              </w:rPr>
              <w:t>Кількість</w:t>
            </w:r>
          </w:p>
        </w:tc>
        <w:tc>
          <w:tcPr>
            <w:tcW w:w="3209" w:type="dxa"/>
            <w:tcBorders>
              <w:top w:val="single" w:sz="4" w:space="0" w:color="auto"/>
              <w:left w:val="single" w:sz="4" w:space="0" w:color="auto"/>
              <w:bottom w:val="single" w:sz="4" w:space="0" w:color="auto"/>
              <w:right w:val="single" w:sz="4" w:space="0" w:color="auto"/>
            </w:tcBorders>
            <w:hideMark/>
          </w:tcPr>
          <w:p w14:paraId="64DC791D" w14:textId="2B2A0583" w:rsidR="74AD5DF1" w:rsidRDefault="74AD5DF1" w:rsidP="74AD5DF1">
            <w:pPr>
              <w:ind w:right="-5"/>
              <w:jc w:val="center"/>
              <w:rPr>
                <w:color w:val="000000" w:themeColor="text1"/>
                <w:sz w:val="22"/>
                <w:szCs w:val="22"/>
              </w:rPr>
            </w:pPr>
            <w:r w:rsidRPr="74AD5DF1">
              <w:rPr>
                <w:b/>
                <w:bCs/>
                <w:color w:val="000000" w:themeColor="text1"/>
                <w:sz w:val="22"/>
                <w:szCs w:val="22"/>
                <w:lang w:val="uk-UA"/>
              </w:rPr>
              <w:t>Додаткова інформація</w:t>
            </w:r>
          </w:p>
        </w:tc>
      </w:tr>
      <w:tr w:rsidR="00A206D9" w:rsidRPr="00142094" w14:paraId="71C46B11" w14:textId="77777777" w:rsidTr="00E926F3">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0CD1D1FF" w14:textId="23295EDD" w:rsidR="74AD5DF1" w:rsidRDefault="74AD5DF1" w:rsidP="74AD5DF1">
            <w:pPr>
              <w:ind w:right="-306"/>
              <w:rPr>
                <w:color w:val="000000" w:themeColor="text1"/>
                <w:sz w:val="22"/>
                <w:szCs w:val="22"/>
              </w:rPr>
            </w:pPr>
            <w:r w:rsidRPr="74AD5DF1">
              <w:rPr>
                <w:color w:val="000000" w:themeColor="text1"/>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4F1EA032" w14:textId="4BAA0209" w:rsidR="74AD5DF1" w:rsidRDefault="74AD5DF1" w:rsidP="74AD5DF1">
            <w:pPr>
              <w:ind w:right="92"/>
              <w:rPr>
                <w:color w:val="000000" w:themeColor="text1"/>
                <w:sz w:val="22"/>
                <w:szCs w:val="22"/>
              </w:rPr>
            </w:pPr>
            <w:r w:rsidRPr="09900F42">
              <w:rPr>
                <w:color w:val="000000" w:themeColor="text1"/>
                <w:sz w:val="22"/>
                <w:szCs w:val="22"/>
                <w:lang w:val="uk-UA"/>
              </w:rPr>
              <w:t xml:space="preserve">Комплекс </w:t>
            </w:r>
            <w:r w:rsidR="00F50EBD">
              <w:rPr>
                <w:color w:val="000000" w:themeColor="text1"/>
                <w:sz w:val="22"/>
                <w:szCs w:val="22"/>
                <w:lang w:val="uk-UA"/>
              </w:rPr>
              <w:t xml:space="preserve">робіт </w:t>
            </w:r>
            <w:r w:rsidRPr="09900F42">
              <w:rPr>
                <w:color w:val="000000" w:themeColor="text1"/>
                <w:sz w:val="22"/>
                <w:szCs w:val="22"/>
                <w:lang w:val="uk-UA"/>
              </w:rPr>
              <w:t xml:space="preserve">із заміни віконних ПВХ блоків на сходовому </w:t>
            </w:r>
            <w:r w:rsidR="0CABB457" w:rsidRPr="09900F42">
              <w:rPr>
                <w:color w:val="000000" w:themeColor="text1"/>
                <w:sz w:val="22"/>
                <w:szCs w:val="22"/>
                <w:lang w:val="uk-UA"/>
              </w:rPr>
              <w:t>марші</w:t>
            </w:r>
          </w:p>
        </w:tc>
        <w:tc>
          <w:tcPr>
            <w:tcW w:w="2348" w:type="dxa"/>
            <w:tcBorders>
              <w:top w:val="single" w:sz="4" w:space="0" w:color="auto"/>
              <w:left w:val="single" w:sz="4" w:space="0" w:color="auto"/>
              <w:bottom w:val="single" w:sz="4" w:space="0" w:color="auto"/>
              <w:right w:val="single" w:sz="4" w:space="0" w:color="auto"/>
            </w:tcBorders>
            <w:vAlign w:val="center"/>
          </w:tcPr>
          <w:p w14:paraId="51FB2273" w14:textId="6975A747" w:rsidR="74AD5DF1" w:rsidRDefault="74AD5DF1" w:rsidP="74AD5DF1">
            <w:pPr>
              <w:ind w:right="-5" w:hanging="104"/>
              <w:jc w:val="center"/>
              <w:rPr>
                <w:color w:val="000000" w:themeColor="text1"/>
                <w:sz w:val="22"/>
                <w:szCs w:val="22"/>
              </w:rPr>
            </w:pPr>
            <w:r w:rsidRPr="74AD5DF1">
              <w:rPr>
                <w:color w:val="000000" w:themeColor="text1"/>
                <w:sz w:val="22"/>
                <w:szCs w:val="22"/>
                <w:lang w:val="uk-UA"/>
              </w:rPr>
              <w:t>Інформація вказана в Додатку №1 до Запиту про Тендер</w:t>
            </w:r>
          </w:p>
        </w:tc>
        <w:tc>
          <w:tcPr>
            <w:tcW w:w="3209" w:type="dxa"/>
            <w:tcBorders>
              <w:top w:val="single" w:sz="4" w:space="0" w:color="auto"/>
              <w:left w:val="single" w:sz="4" w:space="0" w:color="auto"/>
              <w:right w:val="single" w:sz="4" w:space="0" w:color="auto"/>
            </w:tcBorders>
            <w:vAlign w:val="center"/>
          </w:tcPr>
          <w:p w14:paraId="427D16C7" w14:textId="6242072B" w:rsidR="74AD5DF1" w:rsidRDefault="74AD5DF1" w:rsidP="74AD5DF1">
            <w:pPr>
              <w:ind w:right="-5"/>
              <w:jc w:val="center"/>
              <w:rPr>
                <w:color w:val="000000" w:themeColor="text1"/>
                <w:sz w:val="22"/>
                <w:szCs w:val="22"/>
              </w:rPr>
            </w:pPr>
            <w:r w:rsidRPr="74AD5DF1">
              <w:rPr>
                <w:color w:val="000000" w:themeColor="text1"/>
                <w:sz w:val="22"/>
                <w:szCs w:val="22"/>
                <w:lang w:val="uk-UA"/>
              </w:rPr>
              <w:t>Інформація вказана в Додатку №1 та Додатку №2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094E0A8"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BF6A57">
        <w:rPr>
          <w:i/>
          <w:iCs/>
          <w:color w:val="000000"/>
          <w:sz w:val="20"/>
          <w:szCs w:val="20"/>
          <w:lang w:val="uk-UA" w:eastAsia="uk-UA"/>
        </w:rPr>
        <w:t>6</w:t>
      </w:r>
      <w:r w:rsidRPr="0000195C">
        <w:rPr>
          <w:i/>
          <w:iCs/>
          <w:color w:val="000000"/>
          <w:sz w:val="20"/>
          <w:szCs w:val="20"/>
          <w:lang w:val="uk-UA" w:eastAsia="uk-UA"/>
        </w:rPr>
        <w:t xml:space="preserve"> року. </w:t>
      </w:r>
    </w:p>
    <w:p w14:paraId="48470EE4" w14:textId="7B25D0EE" w:rsidR="00086D6A" w:rsidRDefault="00086D6A" w:rsidP="00086D6A">
      <w:pPr>
        <w:ind w:firstLine="567"/>
        <w:jc w:val="both"/>
        <w:textAlignment w:val="baseline"/>
        <w:rPr>
          <w:i/>
          <w:iCs/>
          <w:color w:val="000000"/>
          <w:sz w:val="20"/>
          <w:szCs w:val="20"/>
          <w:lang w:val="uk-UA" w:eastAsia="uk-UA"/>
        </w:rPr>
      </w:pPr>
      <w:r w:rsidRPr="74AD5DF1">
        <w:rPr>
          <w:i/>
          <w:iCs/>
          <w:color w:val="000000" w:themeColor="text1"/>
          <w:sz w:val="20"/>
          <w:szCs w:val="20"/>
          <w:lang w:val="uk-UA" w:eastAsia="uk-UA"/>
        </w:rPr>
        <w:t>***</w:t>
      </w:r>
      <w:bookmarkStart w:id="0" w:name="_Hlk159861077"/>
      <w:r w:rsidRPr="74AD5DF1">
        <w:rPr>
          <w:i/>
          <w:iCs/>
          <w:color w:val="000000" w:themeColor="text1"/>
          <w:sz w:val="20"/>
          <w:szCs w:val="20"/>
          <w:lang w:val="uk-UA" w:eastAsia="uk-UA"/>
        </w:rPr>
        <w:t>Кожен учасник має право подати не більше однієї пропозиції.</w:t>
      </w:r>
      <w:bookmarkEnd w:id="0"/>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5EE976FD" w14:textId="54A4A57D" w:rsidR="08167A88" w:rsidRDefault="08167A88" w:rsidP="74AD5DF1">
      <w:pPr>
        <w:spacing w:before="76" w:line="250" w:lineRule="exact"/>
        <w:ind w:right="-23" w:firstLine="567"/>
        <w:jc w:val="both"/>
        <w:rPr>
          <w:color w:val="000000" w:themeColor="text1"/>
          <w:sz w:val="22"/>
          <w:szCs w:val="22"/>
          <w:lang w:val="uk-UA"/>
        </w:rPr>
      </w:pPr>
      <w:r w:rsidRPr="74AD5DF1">
        <w:rPr>
          <w:b/>
          <w:bCs/>
          <w:color w:val="000000" w:themeColor="text1"/>
          <w:sz w:val="22"/>
          <w:szCs w:val="22"/>
          <w:lang w:val="uk-UA"/>
        </w:rPr>
        <w:t xml:space="preserve">Очікувана дата </w:t>
      </w:r>
      <w:r w:rsidR="59F85938" w:rsidRPr="74AD5DF1">
        <w:rPr>
          <w:b/>
          <w:bCs/>
          <w:color w:val="000000" w:themeColor="text1"/>
          <w:sz w:val="22"/>
          <w:szCs w:val="22"/>
          <w:lang w:val="uk-UA"/>
        </w:rPr>
        <w:t>надання послуг</w:t>
      </w:r>
      <w:r w:rsidR="00F50EBD">
        <w:rPr>
          <w:b/>
          <w:bCs/>
          <w:color w:val="000000" w:themeColor="text1"/>
          <w:sz w:val="22"/>
          <w:szCs w:val="22"/>
          <w:lang w:val="uk-UA"/>
        </w:rPr>
        <w:t>/виконання робіт</w:t>
      </w:r>
      <w:r w:rsidRPr="74AD5DF1">
        <w:rPr>
          <w:b/>
          <w:bCs/>
          <w:color w:val="000000" w:themeColor="text1"/>
          <w:sz w:val="22"/>
          <w:szCs w:val="22"/>
          <w:lang w:val="uk-UA"/>
        </w:rPr>
        <w:t xml:space="preserve">: </w:t>
      </w:r>
      <w:r w:rsidRPr="74AD5DF1">
        <w:rPr>
          <w:color w:val="000000" w:themeColor="text1"/>
          <w:sz w:val="22"/>
          <w:szCs w:val="22"/>
          <w:lang w:val="uk-UA"/>
        </w:rPr>
        <w:t>до 30 календарних днів з моменту укладення договору, але неодмінно до повного виконання всіх зобов’язань за договором.</w:t>
      </w:r>
    </w:p>
    <w:p w14:paraId="049E0A1D" w14:textId="4CE37AFF" w:rsidR="08167A88" w:rsidRDefault="08167A88" w:rsidP="74AD5DF1">
      <w:pPr>
        <w:spacing w:before="76" w:line="250" w:lineRule="exact"/>
        <w:ind w:right="-23" w:firstLine="567"/>
        <w:jc w:val="both"/>
        <w:rPr>
          <w:color w:val="000000" w:themeColor="text1"/>
          <w:sz w:val="22"/>
          <w:szCs w:val="22"/>
          <w:lang w:val="uk-UA"/>
        </w:rPr>
      </w:pPr>
      <w:r w:rsidRPr="74AD5DF1">
        <w:rPr>
          <w:b/>
          <w:bCs/>
          <w:color w:val="000000" w:themeColor="text1"/>
          <w:sz w:val="22"/>
          <w:szCs w:val="22"/>
          <w:lang w:val="uk-UA"/>
        </w:rPr>
        <w:t xml:space="preserve">Місце поставки </w:t>
      </w:r>
      <w:r w:rsidR="601CE2A9" w:rsidRPr="74AD5DF1">
        <w:rPr>
          <w:b/>
          <w:bCs/>
          <w:color w:val="000000" w:themeColor="text1"/>
          <w:sz w:val="22"/>
          <w:szCs w:val="22"/>
          <w:lang w:val="uk-UA"/>
        </w:rPr>
        <w:t>надання послуг</w:t>
      </w:r>
      <w:r w:rsidR="00F50EBD">
        <w:rPr>
          <w:b/>
          <w:bCs/>
          <w:color w:val="000000" w:themeColor="text1"/>
          <w:sz w:val="22"/>
          <w:szCs w:val="22"/>
          <w:lang w:val="uk-UA"/>
        </w:rPr>
        <w:t>/виконання робіт</w:t>
      </w:r>
      <w:r w:rsidRPr="74AD5DF1">
        <w:rPr>
          <w:b/>
          <w:bCs/>
          <w:color w:val="000000" w:themeColor="text1"/>
          <w:sz w:val="22"/>
          <w:szCs w:val="22"/>
          <w:lang w:val="uk-UA"/>
        </w:rPr>
        <w:t>: м. Київ</w:t>
      </w:r>
      <w:r w:rsidRPr="74AD5DF1">
        <w:rPr>
          <w:i/>
          <w:iCs/>
          <w:color w:val="000000" w:themeColor="text1"/>
          <w:sz w:val="22"/>
          <w:szCs w:val="22"/>
          <w:lang w:val="uk-UA"/>
        </w:rPr>
        <w:t xml:space="preserve"> (детальна адреса буде зазначена при укладенні договору). </w:t>
      </w:r>
    </w:p>
    <w:p w14:paraId="0A98422F" w14:textId="46FEAE2F" w:rsidR="74AD5DF1" w:rsidRDefault="011A39B1" w:rsidP="7F03E188">
      <w:pPr>
        <w:spacing w:before="76" w:line="250" w:lineRule="exact"/>
        <w:ind w:right="-23" w:firstLine="567"/>
        <w:jc w:val="both"/>
        <w:rPr>
          <w:color w:val="000000" w:themeColor="text1"/>
          <w:sz w:val="22"/>
          <w:szCs w:val="22"/>
          <w:lang w:val="uk-UA"/>
        </w:rPr>
      </w:pPr>
      <w:r w:rsidRPr="7F03E188">
        <w:rPr>
          <w:b/>
          <w:bCs/>
          <w:color w:val="000000" w:themeColor="text1"/>
          <w:sz w:val="22"/>
          <w:szCs w:val="22"/>
          <w:lang w:val="uk-UA"/>
        </w:rPr>
        <w:t xml:space="preserve">Гарантійний строк </w:t>
      </w:r>
      <w:r w:rsidR="003020F7">
        <w:rPr>
          <w:b/>
          <w:bCs/>
          <w:color w:val="000000" w:themeColor="text1"/>
          <w:sz w:val="22"/>
          <w:szCs w:val="22"/>
          <w:lang w:val="uk-UA"/>
        </w:rPr>
        <w:t>на виріб та послуги</w:t>
      </w:r>
      <w:r w:rsidRPr="7F03E188">
        <w:rPr>
          <w:b/>
          <w:bCs/>
          <w:color w:val="000000" w:themeColor="text1"/>
          <w:sz w:val="22"/>
          <w:szCs w:val="22"/>
          <w:lang w:val="uk-UA"/>
        </w:rPr>
        <w:t>:</w:t>
      </w:r>
      <w:r w:rsidRPr="7F03E188">
        <w:rPr>
          <w:color w:val="000000" w:themeColor="text1"/>
          <w:sz w:val="22"/>
          <w:szCs w:val="22"/>
          <w:lang w:val="uk-UA"/>
        </w:rPr>
        <w:t xml:space="preserve"> 3</w:t>
      </w:r>
      <w:r w:rsidR="00A52D9E">
        <w:rPr>
          <w:color w:val="000000" w:themeColor="text1"/>
          <w:sz w:val="22"/>
          <w:szCs w:val="22"/>
          <w:lang w:val="uk-UA"/>
        </w:rPr>
        <w:t>6</w:t>
      </w:r>
      <w:r w:rsidRPr="7F03E188">
        <w:rPr>
          <w:color w:val="000000" w:themeColor="text1"/>
          <w:sz w:val="22"/>
          <w:szCs w:val="22"/>
          <w:lang w:val="uk-UA"/>
        </w:rPr>
        <w:t xml:space="preserve"> </w:t>
      </w:r>
      <w:r w:rsidR="00A52D9E">
        <w:rPr>
          <w:color w:val="000000" w:themeColor="text1"/>
          <w:sz w:val="22"/>
          <w:szCs w:val="22"/>
          <w:lang w:val="uk-UA"/>
        </w:rPr>
        <w:t>місяців.</w:t>
      </w:r>
    </w:p>
    <w:p w14:paraId="4422A7DC" w14:textId="09781566" w:rsidR="74AD5DF1" w:rsidRDefault="74AD5DF1" w:rsidP="7F03E188">
      <w:pPr>
        <w:spacing w:before="76" w:line="250" w:lineRule="exact"/>
        <w:ind w:right="-23" w:firstLine="567"/>
        <w:jc w:val="both"/>
        <w:rPr>
          <w:i/>
          <w:iCs/>
          <w:color w:val="747474" w:themeColor="background2" w:themeShade="80"/>
          <w:sz w:val="22"/>
          <w:szCs w:val="22"/>
          <w:lang w:val="uk-UA"/>
        </w:rPr>
      </w:pPr>
    </w:p>
    <w:p w14:paraId="21BD4090" w14:textId="643FF2D9" w:rsidR="00C7577B" w:rsidRDefault="00C7577B" w:rsidP="00C7577B">
      <w:pPr>
        <w:pStyle w:val="a8"/>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8"/>
        <w:spacing w:before="0" w:beforeAutospacing="0" w:after="0" w:afterAutospacing="0"/>
        <w:ind w:firstLine="357"/>
        <w:jc w:val="both"/>
        <w:rPr>
          <w:rFonts w:ascii="Times New Roman" w:hAnsi="Times New Roman" w:cs="Times New Roman"/>
          <w:bCs/>
          <w:i/>
          <w:iCs/>
          <w:sz w:val="22"/>
          <w:szCs w:val="22"/>
          <w:lang w:val="uk-UA"/>
        </w:rPr>
      </w:pPr>
      <w:r w:rsidRPr="74AD5DF1">
        <w:rPr>
          <w:rFonts w:ascii="Times New Roman" w:hAnsi="Times New Roman" w:cs="Times New Roman"/>
          <w:i/>
          <w:iCs/>
          <w:sz w:val="22"/>
          <w:szCs w:val="22"/>
          <w:lang w:val="uk-UA"/>
        </w:rPr>
        <w:t xml:space="preserve">*Учасник процедури закупівель (далі - Учасник) - фізична особа-підприємець, юридична особа, яка подала </w:t>
      </w:r>
      <w:r w:rsidR="001B4529" w:rsidRPr="74AD5DF1">
        <w:rPr>
          <w:rFonts w:ascii="Times New Roman" w:hAnsi="Times New Roman" w:cs="Times New Roman"/>
          <w:i/>
          <w:iCs/>
          <w:sz w:val="22"/>
          <w:szCs w:val="22"/>
          <w:lang w:val="uk-UA"/>
        </w:rPr>
        <w:t>цінову</w:t>
      </w:r>
      <w:r w:rsidRPr="74AD5DF1">
        <w:rPr>
          <w:rFonts w:ascii="Times New Roman" w:hAnsi="Times New Roman" w:cs="Times New Roman"/>
          <w:i/>
          <w:iCs/>
          <w:sz w:val="22"/>
          <w:szCs w:val="22"/>
          <w:lang w:val="uk-UA"/>
        </w:rPr>
        <w:t xml:space="preserve"> пропозицію.</w:t>
      </w:r>
    </w:p>
    <w:tbl>
      <w:tblPr>
        <w:tblW w:w="10063" w:type="dxa"/>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8"/>
        <w:gridCol w:w="4212"/>
        <w:gridCol w:w="5103"/>
      </w:tblGrid>
      <w:tr w:rsidR="74AD5DF1" w14:paraId="7F9ED394" w14:textId="77777777" w:rsidTr="00E926F3">
        <w:trPr>
          <w:trHeight w:val="7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0B50B042" w14:textId="6D666C0E" w:rsidR="74AD5DF1" w:rsidRDefault="74AD5DF1" w:rsidP="00E926F3">
            <w:pPr>
              <w:pStyle w:val="a8"/>
              <w:spacing w:before="0" w:beforeAutospacing="0" w:after="0" w:afterAutospacing="0"/>
              <w:ind w:left="316" w:hanging="141"/>
              <w:rPr>
                <w:rFonts w:ascii="Times New Roman" w:eastAsia="Times New Roman" w:hAnsi="Times New Roman" w:cs="Times New Roman"/>
                <w:color w:val="000000" w:themeColor="text1"/>
                <w:sz w:val="22"/>
                <w:szCs w:val="22"/>
              </w:rPr>
            </w:pPr>
            <w:r w:rsidRPr="09900F42">
              <w:rPr>
                <w:rFonts w:ascii="Times New Roman" w:eastAsia="Times New Roman" w:hAnsi="Times New Roman" w:cs="Times New Roman"/>
                <w:b/>
                <w:bCs/>
                <w:color w:val="000000" w:themeColor="text1"/>
                <w:sz w:val="22"/>
                <w:szCs w:val="22"/>
                <w:lang w:val="uk-UA"/>
              </w:rPr>
              <w:t>№</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64FCB8A0" w14:textId="50692701" w:rsidR="74AD5DF1" w:rsidRDefault="74AD5DF1" w:rsidP="74AD5DF1">
            <w:pPr>
              <w:pStyle w:val="a8"/>
              <w:spacing w:before="0" w:beforeAutospacing="0" w:after="0" w:afterAutospacing="0"/>
              <w:jc w:val="center"/>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b/>
                <w:bCs/>
                <w:color w:val="000000" w:themeColor="text1"/>
                <w:sz w:val="22"/>
                <w:szCs w:val="22"/>
                <w:lang w:val="uk-UA"/>
              </w:rPr>
              <w:t>Обов’язкові кваліфікаційні вимоги до Учасника</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55E15D47" w14:textId="202B3D8D" w:rsidR="74AD5DF1" w:rsidRDefault="74AD5DF1" w:rsidP="74AD5DF1">
            <w:pPr>
              <w:pStyle w:val="a8"/>
              <w:spacing w:before="0" w:beforeAutospacing="0" w:after="0" w:afterAutospacing="0"/>
              <w:jc w:val="center"/>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b/>
                <w:bCs/>
                <w:color w:val="000000" w:themeColor="text1"/>
                <w:sz w:val="22"/>
                <w:szCs w:val="22"/>
                <w:lang w:val="uk-UA"/>
              </w:rPr>
              <w:t>Документи, які підтверджують відповідність кваліфікаційним вимогам</w:t>
            </w:r>
          </w:p>
        </w:tc>
      </w:tr>
      <w:tr w:rsidR="74AD5DF1" w14:paraId="6F3EA473" w14:textId="77777777" w:rsidTr="00E926F3">
        <w:trPr>
          <w:trHeight w:val="178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460998DC" w14:textId="5DEA65AC" w:rsidR="74AD5DF1" w:rsidRPr="00BC1522" w:rsidRDefault="00BC1522" w:rsidP="00BC1522">
            <w:pPr>
              <w:jc w:val="center"/>
              <w:rPr>
                <w:color w:val="000000" w:themeColor="text1"/>
                <w:sz w:val="22"/>
                <w:szCs w:val="22"/>
                <w:lang w:val="uk-UA"/>
              </w:rPr>
            </w:pPr>
            <w:r>
              <w:rPr>
                <w:color w:val="000000" w:themeColor="text1"/>
                <w:sz w:val="22"/>
                <w:szCs w:val="22"/>
                <w:lang w:val="uk-UA"/>
              </w:rPr>
              <w:t>2.1.</w:t>
            </w:r>
          </w:p>
          <w:p w14:paraId="2C4D2E79" w14:textId="369B8241" w:rsidR="00BC1522" w:rsidRPr="00BC1522" w:rsidRDefault="00BC1522" w:rsidP="00BC1522">
            <w:pPr>
              <w:ind w:hanging="480"/>
            </w:pP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52C8656C" w14:textId="7BAE9B81"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Право на здійснення підприємницької діяльності з відповідністю </w:t>
            </w:r>
            <w:proofErr w:type="spellStart"/>
            <w:r w:rsidRPr="74AD5DF1">
              <w:rPr>
                <w:rFonts w:ascii="Times New Roman" w:eastAsia="Times New Roman" w:hAnsi="Times New Roman" w:cs="Times New Roman"/>
                <w:color w:val="000000" w:themeColor="text1"/>
                <w:sz w:val="22"/>
                <w:szCs w:val="22"/>
                <w:lang w:val="uk-UA"/>
              </w:rPr>
              <w:t>КВЕДам</w:t>
            </w:r>
            <w:proofErr w:type="spellEnd"/>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25E09E9" w14:textId="4F72D67F" w:rsidR="74AD5DF1" w:rsidRDefault="74AD5DF1" w:rsidP="00D20ECB">
            <w:pPr>
              <w:pStyle w:val="a8"/>
              <w:numPr>
                <w:ilvl w:val="0"/>
                <w:numId w:val="2"/>
              </w:numPr>
              <w:spacing w:before="0" w:beforeAutospacing="0" w:after="0" w:afterAutospacing="0"/>
              <w:ind w:left="0" w:firstLine="90"/>
              <w:jc w:val="both"/>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42A853C7" w14:textId="441C5D2F" w:rsidR="74AD5DF1" w:rsidRDefault="74AD5DF1" w:rsidP="00D20ECB">
            <w:pPr>
              <w:pStyle w:val="a8"/>
              <w:numPr>
                <w:ilvl w:val="0"/>
                <w:numId w:val="2"/>
              </w:numPr>
              <w:spacing w:before="0" w:beforeAutospacing="0" w:after="0" w:afterAutospacing="0"/>
              <w:ind w:left="0" w:firstLine="180"/>
              <w:jc w:val="both"/>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74AD5DF1" w14:paraId="0C3684C5" w14:textId="77777777" w:rsidTr="00E926F3">
        <w:trPr>
          <w:trHeight w:val="55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11B67915" w14:textId="6BFD97BB" w:rsidR="74AD5DF1" w:rsidRPr="00BC1522" w:rsidRDefault="00BC1522" w:rsidP="00BC1522">
            <w:pPr>
              <w:jc w:val="center"/>
              <w:rPr>
                <w:color w:val="000000" w:themeColor="text1"/>
                <w:sz w:val="22"/>
                <w:szCs w:val="22"/>
                <w:lang w:val="uk-UA"/>
              </w:rPr>
            </w:pPr>
            <w:r>
              <w:rPr>
                <w:color w:val="000000" w:themeColor="text1"/>
                <w:sz w:val="22"/>
                <w:szCs w:val="22"/>
                <w:lang w:val="uk-UA"/>
              </w:rPr>
              <w:t>2.2.</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648BFB49" w14:textId="6D51155C"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Вимоги щодо якості</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114C6942" w14:textId="77777777" w:rsidR="00850076" w:rsidRDefault="6D101D8B" w:rsidP="00D20ECB">
            <w:pPr>
              <w:pStyle w:val="a8"/>
              <w:numPr>
                <w:ilvl w:val="0"/>
                <w:numId w:val="9"/>
              </w:numPr>
              <w:spacing w:before="0" w:beforeAutospacing="0" w:after="0" w:afterAutospacing="0"/>
              <w:ind w:left="56" w:firstLine="142"/>
              <w:jc w:val="both"/>
              <w:rPr>
                <w:rFonts w:ascii="Times New Roman" w:eastAsia="Times New Roman" w:hAnsi="Times New Roman" w:cs="Times New Roman"/>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Сертифікат відповідності на кожну партію товару / чи якісне посвідчення / чи висновки державної санітарно-епідеміологічної експертизи, які підтверджують його походження, якість та безпеку, відповідність державним стандартам;</w:t>
            </w:r>
          </w:p>
          <w:p w14:paraId="56D94C92" w14:textId="77777777" w:rsidR="00C955D7" w:rsidRDefault="6D101D8B" w:rsidP="00D20ECB">
            <w:pPr>
              <w:pStyle w:val="a8"/>
              <w:numPr>
                <w:ilvl w:val="0"/>
                <w:numId w:val="9"/>
              </w:numPr>
              <w:spacing w:before="0" w:beforeAutospacing="0" w:after="0" w:afterAutospacing="0"/>
              <w:ind w:left="56" w:firstLine="142"/>
              <w:jc w:val="both"/>
              <w:rPr>
                <w:rFonts w:ascii="Times New Roman" w:eastAsia="Times New Roman" w:hAnsi="Times New Roman" w:cs="Times New Roman"/>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Сертифікат відповідності чинним державним стандартам на запропоновану профільну</w:t>
            </w:r>
            <w:r w:rsidR="00C955D7">
              <w:rPr>
                <w:rFonts w:ascii="Times New Roman" w:eastAsia="Times New Roman" w:hAnsi="Times New Roman" w:cs="Times New Roman"/>
                <w:color w:val="000000" w:themeColor="text1"/>
                <w:sz w:val="22"/>
                <w:szCs w:val="22"/>
                <w:lang w:val="uk-UA"/>
              </w:rPr>
              <w:t xml:space="preserve"> </w:t>
            </w:r>
            <w:r w:rsidRPr="255E370D">
              <w:rPr>
                <w:rFonts w:ascii="Times New Roman" w:eastAsia="Times New Roman" w:hAnsi="Times New Roman" w:cs="Times New Roman"/>
                <w:color w:val="000000" w:themeColor="text1"/>
                <w:sz w:val="22"/>
                <w:szCs w:val="22"/>
                <w:lang w:val="uk-UA"/>
              </w:rPr>
              <w:t>систему;</w:t>
            </w:r>
          </w:p>
          <w:p w14:paraId="7C75D1BA" w14:textId="0D501F51" w:rsidR="007D2706" w:rsidRPr="006C7CE4" w:rsidRDefault="6D101D8B" w:rsidP="006C7CE4">
            <w:pPr>
              <w:pStyle w:val="a8"/>
              <w:numPr>
                <w:ilvl w:val="0"/>
                <w:numId w:val="9"/>
              </w:numPr>
              <w:spacing w:before="0" w:beforeAutospacing="0" w:after="0" w:afterAutospacing="0"/>
              <w:ind w:left="56" w:firstLine="142"/>
              <w:jc w:val="both"/>
              <w:rPr>
                <w:color w:val="000000" w:themeColor="text1"/>
                <w:sz w:val="22"/>
                <w:szCs w:val="22"/>
                <w:lang w:val="uk-UA"/>
              </w:rPr>
            </w:pPr>
            <w:r w:rsidRPr="255E370D">
              <w:rPr>
                <w:rFonts w:ascii="Times New Roman" w:eastAsia="Times New Roman" w:hAnsi="Times New Roman" w:cs="Times New Roman"/>
                <w:color w:val="000000" w:themeColor="text1"/>
                <w:sz w:val="22"/>
                <w:szCs w:val="22"/>
                <w:lang w:val="uk-UA"/>
              </w:rPr>
              <w:t>Детальний опис та креслення запропонованих конструкцій, з розрахунком мінімального опору теплопередачі (розрахунок має бути наданий у листі довільної форми з підписом та печаткою компанії (за наявності))</w:t>
            </w:r>
          </w:p>
        </w:tc>
      </w:tr>
      <w:tr w:rsidR="74AD5DF1" w14:paraId="01EA96CA" w14:textId="77777777" w:rsidTr="00E926F3">
        <w:trPr>
          <w:trHeight w:val="25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6993E1C2" w14:textId="56A3BFC4" w:rsidR="74AD5DF1" w:rsidRPr="00BC1522" w:rsidRDefault="00BC1522" w:rsidP="00BC1522">
            <w:pPr>
              <w:jc w:val="center"/>
              <w:rPr>
                <w:color w:val="000000" w:themeColor="text1"/>
                <w:sz w:val="22"/>
                <w:szCs w:val="22"/>
                <w:lang w:val="uk-UA"/>
              </w:rPr>
            </w:pPr>
            <w:r>
              <w:rPr>
                <w:color w:val="000000" w:themeColor="text1"/>
                <w:sz w:val="22"/>
                <w:szCs w:val="22"/>
                <w:lang w:val="uk-UA"/>
              </w:rPr>
              <w:lastRenderedPageBreak/>
              <w:t>2.3.</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414937C4" w14:textId="52CA46B9"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Безготівковий розрахунок</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B1AC8F9" w14:textId="1C88FBAD" w:rsidR="74AD5DF1" w:rsidRDefault="74AD5DF1" w:rsidP="00D20ECB">
            <w:pPr>
              <w:pStyle w:val="a8"/>
              <w:numPr>
                <w:ilvl w:val="0"/>
                <w:numId w:val="2"/>
              </w:numPr>
              <w:spacing w:before="0" w:beforeAutospacing="0" w:after="0" w:afterAutospacing="0"/>
              <w:ind w:left="0" w:firstLine="18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Цінова пропозиція з зазначенням банківських реквізитів постачальника, умов оплати</w:t>
            </w:r>
          </w:p>
        </w:tc>
      </w:tr>
      <w:tr w:rsidR="74AD5DF1" w14:paraId="2021C0AB" w14:textId="77777777" w:rsidTr="00E926F3">
        <w:trPr>
          <w:trHeight w:val="13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3183B8F1" w14:textId="6F7F0003" w:rsidR="74AD5DF1" w:rsidRPr="00BC1522" w:rsidRDefault="00BC1522" w:rsidP="00BC1522">
            <w:pPr>
              <w:jc w:val="center"/>
              <w:rPr>
                <w:color w:val="000000" w:themeColor="text1"/>
                <w:sz w:val="22"/>
                <w:szCs w:val="22"/>
                <w:lang w:val="uk-UA"/>
              </w:rPr>
            </w:pPr>
            <w:r>
              <w:rPr>
                <w:color w:val="000000" w:themeColor="text1"/>
                <w:sz w:val="22"/>
                <w:szCs w:val="22"/>
                <w:lang w:val="uk-UA"/>
              </w:rPr>
              <w:t>2.4.</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7C39A430" w14:textId="36D87A6C"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Учасник процедури закупівлі, не має заборгованості із сплати податків і зборів (обов’язкових платежів)</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1E9FE738" w14:textId="1D2D3458" w:rsidR="74AD5DF1" w:rsidRDefault="74AD5DF1" w:rsidP="00D20ECB">
            <w:pPr>
              <w:pStyle w:val="a8"/>
              <w:numPr>
                <w:ilvl w:val="0"/>
                <w:numId w:val="2"/>
              </w:numPr>
              <w:spacing w:before="0" w:beforeAutospacing="0" w:after="0" w:afterAutospacing="0"/>
              <w:ind w:left="0" w:firstLine="18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Лист-гарантія на бланку Учасника щодо відсутності заборгованості</w:t>
            </w:r>
          </w:p>
        </w:tc>
      </w:tr>
      <w:tr w:rsidR="74AD5DF1" w14:paraId="570A6A8D" w14:textId="77777777" w:rsidTr="00E926F3">
        <w:trPr>
          <w:trHeight w:val="135"/>
        </w:trPr>
        <w:tc>
          <w:tcPr>
            <w:tcW w:w="748"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44EF9651" w14:textId="1178E3BA" w:rsidR="74AD5DF1" w:rsidRPr="00BC1522" w:rsidRDefault="00BC1522" w:rsidP="00BC1522">
            <w:pPr>
              <w:jc w:val="center"/>
              <w:rPr>
                <w:color w:val="000000" w:themeColor="text1"/>
                <w:sz w:val="22"/>
                <w:szCs w:val="22"/>
                <w:lang w:val="uk-UA"/>
              </w:rPr>
            </w:pPr>
            <w:r>
              <w:rPr>
                <w:color w:val="000000" w:themeColor="text1"/>
                <w:sz w:val="22"/>
                <w:szCs w:val="22"/>
                <w:lang w:val="uk-UA"/>
              </w:rPr>
              <w:t>2.5.</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4AB5CC04" w14:textId="5D97C4E4" w:rsidR="74AD5DF1" w:rsidRDefault="74AD5DF1" w:rsidP="00E926F3">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Учасники при поданні цінової пропозиції повинні враховувати такі норми, учасник не є: </w:t>
            </w:r>
          </w:p>
          <w:p w14:paraId="6873537C" w14:textId="2AA17F8D"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2F17D53B" w14:textId="2DB28509"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34C2EF8E" w14:textId="09AB9D2B"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юридичною особою, утвореною та зареєстрованою відповідно до законодавства України, кінцевим </w:t>
            </w:r>
            <w:proofErr w:type="spellStart"/>
            <w:r w:rsidRPr="74AD5DF1">
              <w:rPr>
                <w:rFonts w:ascii="Times New Roman" w:eastAsia="Times New Roman" w:hAnsi="Times New Roman" w:cs="Times New Roman"/>
                <w:color w:val="000000" w:themeColor="text1"/>
                <w:sz w:val="22"/>
                <w:szCs w:val="22"/>
                <w:lang w:val="uk-UA"/>
              </w:rPr>
              <w:t>бенефіціарним</w:t>
            </w:r>
            <w:proofErr w:type="spellEnd"/>
            <w:r w:rsidRPr="74AD5DF1">
              <w:rPr>
                <w:rFonts w:ascii="Times New Roman" w:eastAsia="Times New Roman" w:hAnsi="Times New Roman" w:cs="Times New Roman"/>
                <w:color w:val="000000" w:themeColor="text1"/>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3D259DD1" w14:textId="50555149" w:rsidR="74AD5DF1" w:rsidRDefault="74AD5DF1" w:rsidP="00D20ECB">
            <w:pPr>
              <w:pStyle w:val="a8"/>
              <w:numPr>
                <w:ilvl w:val="0"/>
                <w:numId w:val="1"/>
              </w:numPr>
              <w:spacing w:before="0" w:beforeAutospacing="0" w:after="0" w:afterAutospacing="0"/>
              <w:ind w:left="0" w:firstLine="357"/>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6482E223" w14:textId="6BF5BE68" w:rsidR="74AD5DF1" w:rsidRDefault="74AD5DF1" w:rsidP="00E926F3">
            <w:pPr>
              <w:rPr>
                <w:color w:val="000000" w:themeColor="text1"/>
                <w:sz w:val="22"/>
                <w:szCs w:val="22"/>
              </w:rPr>
            </w:pPr>
          </w:p>
          <w:p w14:paraId="679858A1" w14:textId="28ADB795" w:rsidR="74AD5DF1" w:rsidRDefault="74AD5DF1" w:rsidP="00E926F3">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i/>
                <w:iCs/>
                <w:color w:val="000000" w:themeColor="text1"/>
                <w:sz w:val="22"/>
                <w:szCs w:val="22"/>
                <w:lang w:val="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03"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322E9E32" w14:textId="058C5FE8" w:rsidR="74AD5DF1" w:rsidRDefault="74AD5DF1" w:rsidP="00D20ECB">
            <w:pPr>
              <w:pStyle w:val="a8"/>
              <w:numPr>
                <w:ilvl w:val="0"/>
                <w:numId w:val="2"/>
              </w:numPr>
              <w:spacing w:before="0" w:beforeAutospacing="0" w:after="0" w:afterAutospacing="0"/>
              <w:ind w:left="0" w:firstLine="180"/>
              <w:jc w:val="both"/>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Лист-гарантія на бланку Учасника </w:t>
            </w:r>
            <w:r w:rsidRPr="74AD5DF1">
              <w:rPr>
                <w:rFonts w:ascii="Times New Roman" w:eastAsia="Times New Roman" w:hAnsi="Times New Roman" w:cs="Times New Roman"/>
                <w:i/>
                <w:iCs/>
                <w:color w:val="000000" w:themeColor="text1"/>
                <w:sz w:val="22"/>
                <w:szCs w:val="22"/>
                <w:lang w:val="uk-UA"/>
              </w:rPr>
              <w:t>(одним листом)</w:t>
            </w:r>
          </w:p>
        </w:tc>
      </w:tr>
      <w:tr w:rsidR="74AD5DF1" w14:paraId="48CBECDC" w14:textId="77777777" w:rsidTr="00E926F3">
        <w:trPr>
          <w:trHeight w:val="135"/>
        </w:trPr>
        <w:tc>
          <w:tcPr>
            <w:tcW w:w="748" w:type="dxa"/>
            <w:vMerge/>
            <w:vAlign w:val="center"/>
          </w:tcPr>
          <w:p w14:paraId="7070A373" w14:textId="77777777" w:rsidR="00A1461A" w:rsidRDefault="00A1461A" w:rsidP="00D20ECB">
            <w:pPr>
              <w:pStyle w:val="ad"/>
              <w:numPr>
                <w:ilvl w:val="0"/>
                <w:numId w:val="8"/>
              </w:numPr>
            </w:pP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5B3E65E9" w14:textId="161C1175"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На Учасника (керівника та його посадових осіб) не поширюється дія економічних Санкцій.</w:t>
            </w:r>
          </w:p>
          <w:p w14:paraId="21D74BA7" w14:textId="29DED422"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Учасника (його посадових осіб) не включено до:</w:t>
            </w:r>
          </w:p>
          <w:p w14:paraId="5B17CB56" w14:textId="70B3F931"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Санкцій РНБО (Ради національної безпеки і оборони України).</w:t>
            </w:r>
          </w:p>
          <w:p w14:paraId="431F86D5" w14:textId="29EB6EF0"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Міністерства Фінансів США (OFAC).</w:t>
            </w:r>
          </w:p>
          <w:p w14:paraId="00CC52B5" w14:textId="59E9CA64"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Канади.</w:t>
            </w:r>
          </w:p>
          <w:p w14:paraId="2C805DF4" w14:textId="6369F8A2"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lastRenderedPageBreak/>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ЄС.</w:t>
            </w:r>
          </w:p>
          <w:p w14:paraId="3EF306CD" w14:textId="74EF0EC7"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Зведеного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Австралії.</w:t>
            </w:r>
          </w:p>
          <w:p w14:paraId="6C71C745" w14:textId="03262F73"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Великобританії.</w:t>
            </w:r>
          </w:p>
          <w:p w14:paraId="21990E01" w14:textId="19DBE8CE"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Санкційного</w:t>
            </w:r>
            <w:proofErr w:type="spellEnd"/>
            <w:r w:rsidRPr="74AD5DF1">
              <w:rPr>
                <w:rFonts w:ascii="Times New Roman" w:eastAsia="Times New Roman" w:hAnsi="Times New Roman" w:cs="Times New Roman"/>
                <w:color w:val="000000" w:themeColor="text1"/>
                <w:sz w:val="22"/>
                <w:szCs w:val="22"/>
                <w:lang w:val="uk-UA"/>
              </w:rPr>
              <w:t xml:space="preserve"> списку Японії проти РФ у зв'язку з подіями в Україні.</w:t>
            </w:r>
          </w:p>
          <w:p w14:paraId="52438653" w14:textId="44A44CA1" w:rsidR="74AD5DF1" w:rsidRDefault="74AD5DF1" w:rsidP="00E926F3">
            <w:pPr>
              <w:pStyle w:val="a8"/>
              <w:spacing w:before="0" w:beforeAutospacing="0" w:after="0" w:afterAutospacing="0"/>
              <w:contextualSpacing/>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 xml:space="preserve">-  </w:t>
            </w:r>
            <w:proofErr w:type="spellStart"/>
            <w:r w:rsidRPr="74AD5DF1">
              <w:rPr>
                <w:rFonts w:ascii="Times New Roman" w:eastAsia="Times New Roman" w:hAnsi="Times New Roman" w:cs="Times New Roman"/>
                <w:color w:val="000000" w:themeColor="text1"/>
                <w:sz w:val="22"/>
                <w:szCs w:val="22"/>
                <w:lang w:val="uk-UA"/>
              </w:rPr>
              <w:t>Санкційних</w:t>
            </w:r>
            <w:proofErr w:type="spellEnd"/>
            <w:r w:rsidRPr="74AD5DF1">
              <w:rPr>
                <w:rFonts w:ascii="Times New Roman" w:eastAsia="Times New Roman" w:hAnsi="Times New Roman" w:cs="Times New Roman"/>
                <w:color w:val="000000" w:themeColor="text1"/>
                <w:sz w:val="22"/>
                <w:szCs w:val="22"/>
                <w:lang w:val="uk-UA"/>
              </w:rPr>
              <w:t xml:space="preserve"> списків Бюро промисловості та безпеки (BIS) Міністерства торгівлі США.</w:t>
            </w:r>
          </w:p>
        </w:tc>
        <w:tc>
          <w:tcPr>
            <w:tcW w:w="5103" w:type="dxa"/>
            <w:vMerge/>
            <w:vAlign w:val="center"/>
          </w:tcPr>
          <w:p w14:paraId="1852F9A5" w14:textId="77777777" w:rsidR="00A1461A" w:rsidRDefault="00A1461A"/>
        </w:tc>
      </w:tr>
      <w:tr w:rsidR="74AD5DF1" w14:paraId="2709EFFD" w14:textId="77777777" w:rsidTr="00E926F3">
        <w:trPr>
          <w:trHeight w:val="75"/>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6DB67766" w14:textId="6F89EE38" w:rsidR="74AD5DF1" w:rsidRPr="00BC1522" w:rsidRDefault="00BC1522" w:rsidP="00BC1522">
            <w:pPr>
              <w:jc w:val="center"/>
              <w:rPr>
                <w:color w:val="000000" w:themeColor="text1"/>
                <w:sz w:val="22"/>
                <w:szCs w:val="22"/>
                <w:lang w:val="uk-UA"/>
              </w:rPr>
            </w:pPr>
            <w:r>
              <w:rPr>
                <w:color w:val="000000" w:themeColor="text1"/>
                <w:sz w:val="22"/>
                <w:szCs w:val="22"/>
                <w:lang w:val="uk-UA"/>
              </w:rPr>
              <w:t>2.7.</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66CE20E5" w14:textId="78BB7275" w:rsidR="74AD5DF1" w:rsidRDefault="74AD5DF1" w:rsidP="74AD5DF1">
            <w:pPr>
              <w:pStyle w:val="a8"/>
              <w:spacing w:before="0" w:beforeAutospacing="0" w:after="0" w:afterAutospacing="0"/>
              <w:rPr>
                <w:rFonts w:ascii="Times New Roman" w:eastAsia="Times New Roman" w:hAnsi="Times New Roman" w:cs="Times New Roman"/>
                <w:color w:val="000000" w:themeColor="text1"/>
                <w:sz w:val="22"/>
                <w:szCs w:val="22"/>
              </w:rPr>
            </w:pPr>
            <w:r w:rsidRPr="74AD5DF1">
              <w:rPr>
                <w:rFonts w:ascii="Times New Roman" w:eastAsia="Times New Roman" w:hAnsi="Times New Roman" w:cs="Times New Roman"/>
                <w:color w:val="000000" w:themeColor="text1"/>
                <w:sz w:val="22"/>
                <w:szCs w:val="22"/>
                <w:lang w:val="uk-UA"/>
              </w:rPr>
              <w:t>Схематичне зображення структури власності</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32E18054" w14:textId="31AD5FF4" w:rsidR="74AD5DF1" w:rsidRPr="00BC1522" w:rsidRDefault="74AD5DF1" w:rsidP="00D20ECB">
            <w:pPr>
              <w:pStyle w:val="a8"/>
              <w:numPr>
                <w:ilvl w:val="0"/>
                <w:numId w:val="2"/>
              </w:numPr>
              <w:spacing w:before="0" w:beforeAutospacing="0" w:after="0" w:afterAutospacing="0"/>
              <w:ind w:left="707" w:hanging="567"/>
              <w:rPr>
                <w:rFonts w:ascii="Times New Roman" w:eastAsia="Times New Roman" w:hAnsi="Times New Roman" w:cs="Times New Roman"/>
                <w:color w:val="000000" w:themeColor="text1"/>
                <w:sz w:val="22"/>
                <w:szCs w:val="22"/>
              </w:rPr>
            </w:pPr>
            <w:r w:rsidRPr="00BC1522">
              <w:rPr>
                <w:rFonts w:ascii="Times New Roman" w:eastAsia="Times New Roman" w:hAnsi="Times New Roman" w:cs="Times New Roman"/>
                <w:color w:val="000000" w:themeColor="text1"/>
                <w:sz w:val="22"/>
                <w:szCs w:val="22"/>
                <w:lang w:val="uk-UA"/>
              </w:rPr>
              <w:t>Крім фізичних осіб-підприємців</w:t>
            </w:r>
          </w:p>
        </w:tc>
      </w:tr>
      <w:tr w:rsidR="00BC1522" w14:paraId="76E0C9B9" w14:textId="77777777" w:rsidTr="005C57B5">
        <w:trPr>
          <w:trHeight w:val="968"/>
        </w:trPr>
        <w:tc>
          <w:tcPr>
            <w:tcW w:w="748" w:type="dxa"/>
            <w:tcBorders>
              <w:top w:val="single" w:sz="6" w:space="0" w:color="auto"/>
              <w:left w:val="single" w:sz="6" w:space="0" w:color="auto"/>
              <w:bottom w:val="single" w:sz="6" w:space="0" w:color="auto"/>
              <w:right w:val="single" w:sz="6" w:space="0" w:color="auto"/>
            </w:tcBorders>
            <w:tcMar>
              <w:left w:w="105" w:type="dxa"/>
              <w:right w:w="105" w:type="dxa"/>
            </w:tcMar>
          </w:tcPr>
          <w:p w14:paraId="37E1CAE5" w14:textId="2C53FFEE" w:rsidR="00BC1522" w:rsidRPr="00BC1522" w:rsidRDefault="00BC1522" w:rsidP="00BC1522">
            <w:pPr>
              <w:jc w:val="center"/>
              <w:rPr>
                <w:color w:val="000000" w:themeColor="text1"/>
                <w:sz w:val="22"/>
                <w:szCs w:val="22"/>
                <w:lang w:val="uk-UA"/>
              </w:rPr>
            </w:pPr>
            <w:r>
              <w:rPr>
                <w:color w:val="000000" w:themeColor="text1"/>
                <w:sz w:val="22"/>
                <w:szCs w:val="22"/>
                <w:lang w:val="uk-UA"/>
              </w:rPr>
              <w:t>2.8.</w:t>
            </w:r>
          </w:p>
        </w:tc>
        <w:tc>
          <w:tcPr>
            <w:tcW w:w="4212" w:type="dxa"/>
            <w:tcBorders>
              <w:top w:val="single" w:sz="6" w:space="0" w:color="auto"/>
              <w:left w:val="single" w:sz="6" w:space="0" w:color="auto"/>
              <w:bottom w:val="single" w:sz="6" w:space="0" w:color="auto"/>
              <w:right w:val="single" w:sz="6" w:space="0" w:color="auto"/>
            </w:tcBorders>
            <w:tcMar>
              <w:left w:w="105" w:type="dxa"/>
              <w:right w:w="105" w:type="dxa"/>
            </w:tcMar>
          </w:tcPr>
          <w:p w14:paraId="4A60EF0B" w14:textId="5877B5E6" w:rsidR="00BC1522" w:rsidRDefault="005C57B5" w:rsidP="00BC1522">
            <w:pPr>
              <w:pStyle w:val="a8"/>
              <w:rPr>
                <w:rFonts w:ascii="Times New Roman" w:eastAsia="Times New Roman" w:hAnsi="Times New Roman" w:cs="Times New Roman"/>
                <w:color w:val="000000" w:themeColor="text1"/>
                <w:sz w:val="22"/>
                <w:szCs w:val="22"/>
                <w:lang w:val="uk-UA"/>
              </w:rPr>
            </w:pPr>
            <w:r w:rsidRPr="005C57B5">
              <w:rPr>
                <w:rFonts w:ascii="Times New Roman" w:eastAsia="Times New Roman" w:hAnsi="Times New Roman" w:cs="Times New Roman"/>
                <w:color w:val="000000" w:themeColor="text1"/>
                <w:sz w:val="22"/>
                <w:szCs w:val="22"/>
                <w:lang w:val="uk-UA"/>
              </w:rPr>
              <w:t>Дозвільні документи</w:t>
            </w:r>
          </w:p>
        </w:tc>
        <w:tc>
          <w:tcPr>
            <w:tcW w:w="5103" w:type="dxa"/>
            <w:tcBorders>
              <w:top w:val="single" w:sz="6" w:space="0" w:color="auto"/>
              <w:left w:val="single" w:sz="6" w:space="0" w:color="auto"/>
              <w:bottom w:val="single" w:sz="6" w:space="0" w:color="auto"/>
              <w:right w:val="single" w:sz="6" w:space="0" w:color="auto"/>
            </w:tcBorders>
            <w:tcMar>
              <w:left w:w="105" w:type="dxa"/>
              <w:right w:w="105" w:type="dxa"/>
            </w:tcMar>
          </w:tcPr>
          <w:p w14:paraId="049821F8" w14:textId="0F55A1C9" w:rsidR="00BC1522" w:rsidRPr="00BC1522" w:rsidRDefault="00BC1522" w:rsidP="00D20ECB">
            <w:pPr>
              <w:pStyle w:val="a8"/>
              <w:numPr>
                <w:ilvl w:val="0"/>
                <w:numId w:val="7"/>
              </w:numPr>
              <w:ind w:left="0" w:firstLine="140"/>
              <w:rPr>
                <w:rFonts w:ascii="Times New Roman" w:eastAsia="Times New Roman" w:hAnsi="Times New Roman" w:cs="Times New Roman"/>
                <w:color w:val="000000" w:themeColor="text1"/>
                <w:sz w:val="22"/>
                <w:szCs w:val="22"/>
                <w:lang w:val="uk-UA"/>
              </w:rPr>
            </w:pPr>
            <w:r w:rsidRPr="00BC1522">
              <w:rPr>
                <w:rFonts w:ascii="Times New Roman" w:eastAsia="Times New Roman" w:hAnsi="Times New Roman" w:cs="Times New Roman"/>
                <w:color w:val="000000" w:themeColor="text1"/>
                <w:sz w:val="22"/>
                <w:szCs w:val="22"/>
                <w:lang w:val="uk-UA"/>
              </w:rPr>
              <w:t>Декларація відповідності матеріально-технічної бази вимогам законодавства з питань охорони праці та промислової безпеки (роботи на висоті).</w:t>
            </w:r>
          </w:p>
        </w:tc>
      </w:tr>
    </w:tbl>
    <w:p w14:paraId="7A606838" w14:textId="0EA6BDC7" w:rsidR="74AD5DF1" w:rsidRDefault="74AD5DF1"/>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74AD5DF1">
      <w:pPr>
        <w:pStyle w:val="a8"/>
        <w:spacing w:before="0" w:beforeAutospacing="0" w:after="0" w:afterAutospacing="0"/>
        <w:rPr>
          <w:rFonts w:ascii="Times New Roman" w:hAnsi="Times New Roman" w:cs="Times New Roman"/>
          <w:b/>
          <w:bCs/>
          <w:sz w:val="22"/>
          <w:szCs w:val="22"/>
          <w:lang w:val="uk-UA"/>
        </w:rPr>
      </w:pPr>
    </w:p>
    <w:p w14:paraId="03B231CE" w14:textId="4B24E5B6" w:rsidR="00445FAC" w:rsidRPr="0059579F" w:rsidRDefault="00A206D9" w:rsidP="74AD5DF1">
      <w:pPr>
        <w:pStyle w:val="a8"/>
        <w:spacing w:before="0" w:beforeAutospacing="0" w:after="0" w:afterAutospacing="0"/>
        <w:ind w:left="142" w:firstLine="284"/>
        <w:jc w:val="center"/>
        <w:rPr>
          <w:rFonts w:ascii="Times New Roman" w:hAnsi="Times New Roman" w:cs="Times New Roman"/>
          <w:b/>
          <w:bCs/>
          <w:sz w:val="22"/>
          <w:szCs w:val="22"/>
          <w:lang w:val="uk-UA"/>
        </w:rPr>
      </w:pPr>
      <w:r w:rsidRPr="74AD5DF1">
        <w:rPr>
          <w:rFonts w:ascii="Times New Roman" w:hAnsi="Times New Roman" w:cs="Times New Roman"/>
          <w:b/>
          <w:bCs/>
          <w:sz w:val="22"/>
          <w:szCs w:val="22"/>
          <w:lang w:val="uk-UA"/>
        </w:rPr>
        <w:t xml:space="preserve"> ІІІ. </w:t>
      </w:r>
      <w:r w:rsidR="00445FAC" w:rsidRPr="74AD5DF1">
        <w:rPr>
          <w:rFonts w:ascii="Times New Roman" w:hAnsi="Times New Roman" w:cs="Times New Roman"/>
          <w:b/>
          <w:bCs/>
          <w:sz w:val="22"/>
          <w:szCs w:val="22"/>
          <w:lang w:val="uk-UA"/>
        </w:rPr>
        <w:t>Інша інформація:</w:t>
      </w:r>
    </w:p>
    <w:p w14:paraId="2D488F61" w14:textId="47FE5356" w:rsidR="005C69D8" w:rsidRDefault="00030A88" w:rsidP="00D20ECB">
      <w:pPr>
        <w:pStyle w:val="a8"/>
        <w:numPr>
          <w:ilvl w:val="0"/>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74AD5DF1">
        <w:rPr>
          <w:rFonts w:ascii="Times New Roman" w:hAnsi="Times New Roman" w:cs="Times New Roman"/>
          <w:sz w:val="22"/>
          <w:szCs w:val="22"/>
          <w:lang w:val="uk-UA"/>
        </w:rPr>
        <w:t xml:space="preserve"> </w:t>
      </w:r>
      <w:r w:rsidR="00445FAC" w:rsidRPr="74AD5DF1">
        <w:rPr>
          <w:rFonts w:ascii="Times New Roman" w:hAnsi="Times New Roman" w:cs="Times New Roman"/>
          <w:sz w:val="22"/>
          <w:szCs w:val="22"/>
          <w:lang w:val="uk-UA"/>
        </w:rPr>
        <w:t xml:space="preserve">Валютою </w:t>
      </w:r>
      <w:r w:rsidR="00EF7335" w:rsidRPr="74AD5DF1">
        <w:rPr>
          <w:rFonts w:ascii="Times New Roman" w:hAnsi="Times New Roman" w:cs="Times New Roman"/>
          <w:sz w:val="22"/>
          <w:szCs w:val="22"/>
          <w:lang w:val="uk-UA"/>
        </w:rPr>
        <w:t>цінової</w:t>
      </w:r>
      <w:r w:rsidR="00445FAC" w:rsidRPr="74AD5DF1">
        <w:rPr>
          <w:rFonts w:ascii="Times New Roman" w:hAnsi="Times New Roman" w:cs="Times New Roman"/>
          <w:sz w:val="22"/>
          <w:szCs w:val="22"/>
          <w:lang w:val="uk-UA"/>
        </w:rPr>
        <w:t xml:space="preserve"> пропозиції </w:t>
      </w:r>
      <w:r w:rsidR="00937C33" w:rsidRPr="74AD5DF1">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sidRPr="74AD5DF1">
        <w:rPr>
          <w:rFonts w:ascii="Times New Roman" w:hAnsi="Times New Roman" w:cs="Times New Roman"/>
          <w:sz w:val="22"/>
          <w:szCs w:val="22"/>
          <w:lang w:val="uk-UA"/>
        </w:rPr>
        <w:t xml:space="preserve">банківський </w:t>
      </w:r>
      <w:r w:rsidR="00937C33" w:rsidRPr="74AD5DF1">
        <w:rPr>
          <w:rFonts w:ascii="Times New Roman" w:hAnsi="Times New Roman" w:cs="Times New Roman"/>
          <w:sz w:val="22"/>
          <w:szCs w:val="22"/>
          <w:lang w:val="uk-UA"/>
        </w:rPr>
        <w:t xml:space="preserve">рахунок </w:t>
      </w:r>
      <w:r w:rsidR="007E3EDF" w:rsidRPr="74AD5DF1">
        <w:rPr>
          <w:rFonts w:ascii="Times New Roman" w:hAnsi="Times New Roman" w:cs="Times New Roman"/>
          <w:sz w:val="22"/>
          <w:szCs w:val="22"/>
          <w:lang w:val="uk-UA"/>
        </w:rPr>
        <w:t>п</w:t>
      </w:r>
      <w:r w:rsidR="00937C33" w:rsidRPr="74AD5DF1">
        <w:rPr>
          <w:rFonts w:ascii="Times New Roman" w:hAnsi="Times New Roman" w:cs="Times New Roman"/>
          <w:sz w:val="22"/>
          <w:szCs w:val="22"/>
          <w:lang w:val="uk-UA"/>
        </w:rPr>
        <w:t>остачальника згідно з Договором про закупівлю</w:t>
      </w:r>
      <w:r w:rsidR="00445FAC" w:rsidRPr="74AD5DF1">
        <w:rPr>
          <w:rFonts w:ascii="Times New Roman" w:hAnsi="Times New Roman" w:cs="Times New Roman"/>
          <w:sz w:val="22"/>
          <w:szCs w:val="22"/>
          <w:lang w:val="uk-UA"/>
        </w:rPr>
        <w:t>.</w:t>
      </w:r>
    </w:p>
    <w:p w14:paraId="34D8E303" w14:textId="4234846C" w:rsidR="005C3846" w:rsidRDefault="005C3846" w:rsidP="00D20ECB">
      <w:pPr>
        <w:pStyle w:val="a8"/>
        <w:numPr>
          <w:ilvl w:val="0"/>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74AD5DF1">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497E2EFD" w14:textId="4C984764" w:rsidR="005C69D8" w:rsidRDefault="005C69D8" w:rsidP="00D20ECB">
      <w:pPr>
        <w:pStyle w:val="a8"/>
        <w:numPr>
          <w:ilvl w:val="0"/>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74AD5DF1">
        <w:rPr>
          <w:rFonts w:ascii="Times New Roman" w:hAnsi="Times New Roman" w:cs="Times New Roman"/>
          <w:sz w:val="22"/>
          <w:szCs w:val="22"/>
          <w:lang w:val="uk-UA"/>
        </w:rPr>
        <w:t xml:space="preserve">Всі документи, що входять у склад </w:t>
      </w:r>
      <w:r w:rsidR="0014794E" w:rsidRPr="74AD5DF1">
        <w:rPr>
          <w:rFonts w:ascii="Times New Roman" w:hAnsi="Times New Roman" w:cs="Times New Roman"/>
          <w:sz w:val="22"/>
          <w:szCs w:val="22"/>
          <w:lang w:val="uk-UA"/>
        </w:rPr>
        <w:t>цінової</w:t>
      </w:r>
      <w:r w:rsidRPr="74AD5DF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0711D6B" w14:textId="5ED95077" w:rsidR="00DD2265" w:rsidRDefault="00DD2265" w:rsidP="00D20ECB">
      <w:pPr>
        <w:pStyle w:val="ad"/>
        <w:numPr>
          <w:ilvl w:val="0"/>
          <w:numId w:val="3"/>
        </w:numPr>
        <w:ind w:left="0" w:firstLine="357"/>
        <w:jc w:val="both"/>
        <w:rPr>
          <w:rFonts w:eastAsia="Arial Unicode MS"/>
          <w:sz w:val="22"/>
          <w:szCs w:val="22"/>
          <w:lang w:val="uk-UA"/>
        </w:rPr>
      </w:pPr>
      <w:r w:rsidRPr="74AD5DF1">
        <w:rPr>
          <w:rFonts w:eastAsia="Arial Unicode MS"/>
          <w:sz w:val="22"/>
          <w:szCs w:val="22"/>
          <w:lang w:val="uk-UA"/>
        </w:rPr>
        <w:t>Учасник погоджується та ознайомлений з умовами типового Договору  ТЧХУ (Додаток №</w:t>
      </w:r>
      <w:r w:rsidR="560BD20F" w:rsidRPr="74AD5DF1">
        <w:rPr>
          <w:rFonts w:eastAsia="Arial Unicode MS"/>
          <w:sz w:val="22"/>
          <w:szCs w:val="22"/>
          <w:lang w:val="uk-UA"/>
        </w:rPr>
        <w:t>3</w:t>
      </w:r>
      <w:r w:rsidRPr="74AD5DF1">
        <w:rPr>
          <w:rFonts w:eastAsia="Arial Unicode MS"/>
          <w:sz w:val="22"/>
          <w:szCs w:val="22"/>
          <w:lang w:val="uk-UA"/>
        </w:rPr>
        <w:t xml:space="preserve"> до Запиту).</w:t>
      </w:r>
    </w:p>
    <w:p w14:paraId="748D170F" w14:textId="7D6E219B" w:rsidR="7ADFD20F" w:rsidRDefault="7ADFD20F" w:rsidP="74AD5DF1">
      <w:pPr>
        <w:ind w:firstLine="180"/>
        <w:contextualSpacing/>
        <w:jc w:val="both"/>
        <w:rPr>
          <w:sz w:val="22"/>
          <w:szCs w:val="22"/>
          <w:lang w:val="uk-UA"/>
        </w:rPr>
      </w:pPr>
      <w:r w:rsidRPr="74AD5DF1">
        <w:rPr>
          <w:sz w:val="22"/>
          <w:szCs w:val="22"/>
          <w:lang w:val="uk-UA"/>
        </w:rPr>
        <w:t xml:space="preserve">3.5. Авансові платежі не передбачені. Оплата робіт може здійснюватися проміжними </w:t>
      </w:r>
      <w:proofErr w:type="spellStart"/>
      <w:r w:rsidRPr="74AD5DF1">
        <w:rPr>
          <w:sz w:val="22"/>
          <w:szCs w:val="22"/>
          <w:lang w:val="uk-UA"/>
        </w:rPr>
        <w:t>платежами</w:t>
      </w:r>
      <w:proofErr w:type="spellEnd"/>
      <w:r w:rsidRPr="74AD5DF1">
        <w:rPr>
          <w:sz w:val="22"/>
          <w:szCs w:val="22"/>
          <w:lang w:val="uk-UA"/>
        </w:rPr>
        <w:t xml:space="preserve">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396D9A7F" w14:textId="1AC710B3" w:rsidR="7ADFD20F" w:rsidRPr="00BC1522" w:rsidRDefault="7ADFD20F" w:rsidP="74AD5DF1">
      <w:pPr>
        <w:ind w:firstLine="90"/>
        <w:contextualSpacing/>
        <w:jc w:val="both"/>
        <w:rPr>
          <w:lang w:val="uk-UA"/>
        </w:rPr>
      </w:pPr>
      <w:r w:rsidRPr="74AD5DF1">
        <w:rPr>
          <w:sz w:val="22"/>
          <w:szCs w:val="22"/>
          <w:lang w:val="uk-UA"/>
        </w:rPr>
        <w:t xml:space="preserve"> 3.6. У разі відмінності пропозиції Учасника від технічного завдання (Додат</w:t>
      </w:r>
      <w:r w:rsidR="00322879">
        <w:rPr>
          <w:sz w:val="22"/>
          <w:szCs w:val="22"/>
          <w:lang w:val="uk-UA"/>
        </w:rPr>
        <w:t>ки №1 та</w:t>
      </w:r>
      <w:r w:rsidRPr="74AD5DF1">
        <w:rPr>
          <w:sz w:val="22"/>
          <w:szCs w:val="22"/>
          <w:lang w:val="uk-UA"/>
        </w:rPr>
        <w:t xml:space="preserve"> №2), рішення про допустимість такого відхилення приймається тендерним комітетом.</w:t>
      </w:r>
    </w:p>
    <w:p w14:paraId="0ABE3ACB" w14:textId="47AB698B" w:rsidR="7ADFD20F" w:rsidRDefault="7ADFD20F" w:rsidP="74AD5DF1">
      <w:pPr>
        <w:ind w:firstLine="180"/>
        <w:contextualSpacing/>
        <w:jc w:val="both"/>
      </w:pPr>
      <w:r w:rsidRPr="74AD5DF1">
        <w:rPr>
          <w:sz w:val="22"/>
          <w:szCs w:val="22"/>
          <w:lang w:val="uk-UA"/>
        </w:rPr>
        <w:t>3.7.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w:t>
      </w:r>
    </w:p>
    <w:p w14:paraId="243EB00C" w14:textId="4CDD176C" w:rsidR="7ADFD20F" w:rsidRDefault="7ADFD20F" w:rsidP="74AD5DF1">
      <w:pPr>
        <w:ind w:firstLine="180"/>
        <w:contextualSpacing/>
        <w:jc w:val="both"/>
      </w:pPr>
      <w:r w:rsidRPr="74AD5DF1">
        <w:rPr>
          <w:sz w:val="22"/>
          <w:szCs w:val="22"/>
          <w:lang w:val="uk-UA"/>
        </w:rPr>
        <w:t xml:space="preserve"> 3.8. Підрядник має виконати повний комплекс послуг/робіт, передбачений про</w:t>
      </w:r>
      <w:r w:rsidR="406E1FE1" w:rsidRPr="74AD5DF1">
        <w:rPr>
          <w:sz w:val="22"/>
          <w:szCs w:val="22"/>
          <w:lang w:val="uk-UA"/>
        </w:rPr>
        <w:t>є</w:t>
      </w:r>
      <w:r w:rsidRPr="74AD5DF1">
        <w:rPr>
          <w:sz w:val="22"/>
          <w:szCs w:val="22"/>
          <w:lang w:val="uk-UA"/>
        </w:rPr>
        <w:t>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w:t>
      </w:r>
      <w:r w:rsidR="3909F6BA" w:rsidRPr="74AD5DF1">
        <w:rPr>
          <w:sz w:val="22"/>
          <w:szCs w:val="22"/>
          <w:lang w:val="uk-UA"/>
        </w:rPr>
        <w:t>є</w:t>
      </w:r>
      <w:r w:rsidRPr="74AD5DF1">
        <w:rPr>
          <w:sz w:val="22"/>
          <w:szCs w:val="22"/>
          <w:lang w:val="uk-UA"/>
        </w:rPr>
        <w:t>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49EFADF" w14:textId="5380C62E" w:rsidR="7ADFD20F" w:rsidRDefault="7ADFD20F" w:rsidP="74AD5DF1">
      <w:pPr>
        <w:ind w:firstLine="180"/>
        <w:contextualSpacing/>
        <w:jc w:val="both"/>
      </w:pPr>
      <w:r w:rsidRPr="74AD5DF1">
        <w:rPr>
          <w:sz w:val="22"/>
          <w:szCs w:val="22"/>
          <w:lang w:val="uk-UA"/>
        </w:rPr>
        <w:t>3.9.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1DA61C94" w14:textId="0873C900" w:rsidR="256A8C04" w:rsidRDefault="256A8C04" w:rsidP="74AD5DF1">
      <w:pPr>
        <w:pStyle w:val="ad"/>
        <w:ind w:left="0" w:firstLine="90"/>
        <w:contextualSpacing/>
        <w:jc w:val="both"/>
        <w:rPr>
          <w:color w:val="000000" w:themeColor="text1"/>
          <w:sz w:val="22"/>
          <w:szCs w:val="22"/>
          <w:lang w:val="uk-UA"/>
        </w:rPr>
      </w:pPr>
      <w:r w:rsidRPr="74AD5DF1">
        <w:rPr>
          <w:color w:val="000000" w:themeColor="text1"/>
          <w:sz w:val="22"/>
          <w:szCs w:val="22"/>
          <w:lang w:val="uk-UA"/>
        </w:rPr>
        <w:t>3.10.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1AF161A" w14:textId="54D59B88" w:rsidR="256A8C04" w:rsidRDefault="256A8C04" w:rsidP="74AD5DF1">
      <w:pPr>
        <w:pStyle w:val="ad"/>
        <w:ind w:left="0" w:firstLine="90"/>
        <w:contextualSpacing/>
        <w:jc w:val="both"/>
        <w:rPr>
          <w:color w:val="000000" w:themeColor="text1"/>
          <w:sz w:val="22"/>
          <w:szCs w:val="22"/>
          <w:lang w:val="uk-UA"/>
        </w:rPr>
      </w:pPr>
      <w:r w:rsidRPr="74AD5DF1">
        <w:rPr>
          <w:color w:val="000000" w:themeColor="text1"/>
          <w:sz w:val="22"/>
          <w:szCs w:val="22"/>
          <w:lang w:val="uk-UA"/>
        </w:rPr>
        <w:t>3.11. 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2B42390D" w14:textId="05883589" w:rsidR="74AD5DF1" w:rsidRDefault="74AD5DF1" w:rsidP="74AD5DF1">
      <w:pPr>
        <w:ind w:firstLine="180"/>
        <w:contextualSpacing/>
        <w:jc w:val="both"/>
        <w:rPr>
          <w:sz w:val="22"/>
          <w:szCs w:val="22"/>
          <w:lang w:val="uk-UA"/>
        </w:rPr>
      </w:pPr>
    </w:p>
    <w:p w14:paraId="7872DB76" w14:textId="1EF8BDB1" w:rsidR="00E0693B" w:rsidRPr="000F5452" w:rsidRDefault="00A206D9" w:rsidP="00F03751">
      <w:pPr>
        <w:pStyle w:val="a8"/>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9BCF17E" w:rsidR="00EA30FA" w:rsidRDefault="00EA30FA" w:rsidP="00D20ECB">
      <w:pPr>
        <w:numPr>
          <w:ilvl w:val="0"/>
          <w:numId w:val="6"/>
        </w:numPr>
        <w:ind w:left="0" w:firstLine="357"/>
        <w:contextualSpacing/>
        <w:jc w:val="both"/>
        <w:rPr>
          <w:sz w:val="22"/>
          <w:szCs w:val="22"/>
          <w:lang w:val="uk-UA"/>
        </w:rPr>
      </w:pPr>
      <w:r w:rsidRPr="74AD5DF1">
        <w:rPr>
          <w:sz w:val="22"/>
          <w:szCs w:val="22"/>
          <w:lang w:val="uk-UA"/>
        </w:rPr>
        <w:t xml:space="preserve">Цінова пропозиції у формі Додатку </w:t>
      </w:r>
      <w:r w:rsidR="0AEDB1D4" w:rsidRPr="74AD5DF1">
        <w:rPr>
          <w:sz w:val="22"/>
          <w:szCs w:val="22"/>
          <w:lang w:val="uk-UA"/>
        </w:rPr>
        <w:t xml:space="preserve">1 </w:t>
      </w:r>
      <w:r w:rsidRPr="74AD5DF1">
        <w:rPr>
          <w:sz w:val="22"/>
          <w:szCs w:val="22"/>
          <w:lang w:val="uk-UA"/>
        </w:rPr>
        <w:t xml:space="preserve"> до цього Запиту;</w:t>
      </w:r>
    </w:p>
    <w:p w14:paraId="63C9E378" w14:textId="46E8D821" w:rsidR="00EA30FA" w:rsidRPr="00C84108" w:rsidRDefault="00EA30FA" w:rsidP="00D20ECB">
      <w:pPr>
        <w:numPr>
          <w:ilvl w:val="0"/>
          <w:numId w:val="6"/>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D20ECB">
      <w:pPr>
        <w:numPr>
          <w:ilvl w:val="0"/>
          <w:numId w:val="6"/>
        </w:numPr>
        <w:ind w:left="0" w:firstLine="357"/>
        <w:contextualSpacing/>
        <w:jc w:val="both"/>
        <w:rPr>
          <w:sz w:val="22"/>
          <w:szCs w:val="22"/>
          <w:lang w:val="uk-UA"/>
        </w:rPr>
      </w:pPr>
      <w:r w:rsidRPr="00C84108">
        <w:rPr>
          <w:sz w:val="22"/>
          <w:szCs w:val="22"/>
          <w:lang w:val="uk-UA"/>
        </w:rPr>
        <w:lastRenderedPageBreak/>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0EC7A9C7" w14:textId="40C02E3A" w:rsidR="00F62905" w:rsidRPr="00C84108" w:rsidRDefault="4090B5BD" w:rsidP="00F62905">
      <w:pPr>
        <w:ind w:firstLine="357"/>
        <w:jc w:val="both"/>
        <w:textAlignment w:val="baseline"/>
        <w:rPr>
          <w:sz w:val="22"/>
          <w:szCs w:val="22"/>
          <w:lang w:eastAsia="uk-UA"/>
        </w:rPr>
      </w:pPr>
      <w:proofErr w:type="spellStart"/>
      <w:r w:rsidRPr="255E370D">
        <w:rPr>
          <w:color w:val="000000" w:themeColor="text1"/>
          <w:sz w:val="22"/>
          <w:szCs w:val="22"/>
          <w:lang w:eastAsia="uk-UA"/>
        </w:rPr>
        <w:t>Запитання</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щодо</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цінової</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пропозиції</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надсилайте</w:t>
      </w:r>
      <w:proofErr w:type="spellEnd"/>
      <w:r w:rsidRPr="255E370D">
        <w:rPr>
          <w:color w:val="000000" w:themeColor="text1"/>
          <w:sz w:val="22"/>
          <w:szCs w:val="22"/>
          <w:lang w:eastAsia="uk-UA"/>
        </w:rPr>
        <w:t xml:space="preserve"> на </w:t>
      </w:r>
      <w:proofErr w:type="spellStart"/>
      <w:r w:rsidRPr="255E370D">
        <w:rPr>
          <w:color w:val="000000" w:themeColor="text1"/>
          <w:sz w:val="22"/>
          <w:szCs w:val="22"/>
          <w:lang w:eastAsia="uk-UA"/>
        </w:rPr>
        <w:t>електронну</w:t>
      </w:r>
      <w:proofErr w:type="spellEnd"/>
      <w:r w:rsidRPr="255E370D">
        <w:rPr>
          <w:color w:val="000000" w:themeColor="text1"/>
          <w:sz w:val="22"/>
          <w:szCs w:val="22"/>
          <w:lang w:eastAsia="uk-UA"/>
        </w:rPr>
        <w:t xml:space="preserve"> </w:t>
      </w:r>
      <w:proofErr w:type="spellStart"/>
      <w:r w:rsidRPr="255E370D">
        <w:rPr>
          <w:color w:val="000000" w:themeColor="text1"/>
          <w:sz w:val="22"/>
          <w:szCs w:val="22"/>
          <w:lang w:eastAsia="uk-UA"/>
        </w:rPr>
        <w:t>пошту</w:t>
      </w:r>
      <w:proofErr w:type="spellEnd"/>
      <w:r w:rsidRPr="255E370D">
        <w:rPr>
          <w:color w:val="000000" w:themeColor="text1"/>
          <w:sz w:val="22"/>
          <w:szCs w:val="22"/>
          <w:lang w:eastAsia="uk-UA"/>
        </w:rPr>
        <w:t xml:space="preserve">: </w:t>
      </w:r>
      <w:hyperlink r:id="rId8">
        <w:r w:rsidRPr="255E370D">
          <w:rPr>
            <w:rStyle w:val="a9"/>
            <w:sz w:val="22"/>
            <w:szCs w:val="22"/>
            <w:lang w:eastAsia="uk-UA"/>
          </w:rPr>
          <w:t>tender@redcross.org.ua</w:t>
        </w:r>
      </w:hyperlink>
      <w:r w:rsidRPr="255E370D">
        <w:rPr>
          <w:color w:val="000000" w:themeColor="text1"/>
          <w:sz w:val="22"/>
          <w:szCs w:val="22"/>
          <w:lang w:eastAsia="uk-UA"/>
        </w:rPr>
        <w:t xml:space="preserve"> </w:t>
      </w:r>
      <w:r w:rsidRPr="00F62905">
        <w:rPr>
          <w:strike/>
          <w:color w:val="EE0000"/>
          <w:sz w:val="22"/>
          <w:szCs w:val="22"/>
          <w:lang w:eastAsia="uk-UA"/>
        </w:rPr>
        <w:t xml:space="preserve">до  </w:t>
      </w:r>
      <w:r w:rsidR="4B39F7BB" w:rsidRPr="00F62905">
        <w:rPr>
          <w:strike/>
          <w:color w:val="EE0000"/>
          <w:sz w:val="22"/>
          <w:szCs w:val="22"/>
          <w:lang w:eastAsia="uk-UA"/>
        </w:rPr>
        <w:t>1</w:t>
      </w:r>
      <w:r w:rsidR="00CF1CDB" w:rsidRPr="00F62905">
        <w:rPr>
          <w:strike/>
          <w:color w:val="EE0000"/>
          <w:sz w:val="22"/>
          <w:szCs w:val="22"/>
          <w:lang w:val="uk-UA" w:eastAsia="uk-UA"/>
        </w:rPr>
        <w:t>4</w:t>
      </w:r>
      <w:r w:rsidRPr="00F62905">
        <w:rPr>
          <w:strike/>
          <w:color w:val="EE0000"/>
          <w:sz w:val="22"/>
          <w:szCs w:val="22"/>
          <w:lang w:eastAsia="uk-UA"/>
        </w:rPr>
        <w:t>.</w:t>
      </w:r>
      <w:r w:rsidR="4ACD9978" w:rsidRPr="00F62905">
        <w:rPr>
          <w:strike/>
          <w:color w:val="EE0000"/>
          <w:sz w:val="22"/>
          <w:szCs w:val="22"/>
          <w:lang w:eastAsia="uk-UA"/>
        </w:rPr>
        <w:t>05</w:t>
      </w:r>
      <w:r w:rsidRPr="00F62905">
        <w:rPr>
          <w:strike/>
          <w:color w:val="EE0000"/>
          <w:sz w:val="22"/>
          <w:szCs w:val="22"/>
          <w:lang w:eastAsia="uk-UA"/>
        </w:rPr>
        <w:t>.202</w:t>
      </w:r>
      <w:r w:rsidR="34E8CEBF" w:rsidRPr="00F62905">
        <w:rPr>
          <w:strike/>
          <w:color w:val="EE0000"/>
          <w:sz w:val="22"/>
          <w:szCs w:val="22"/>
          <w:lang w:eastAsia="uk-UA"/>
        </w:rPr>
        <w:t xml:space="preserve">6 </w:t>
      </w:r>
      <w:r w:rsidRPr="00F62905">
        <w:rPr>
          <w:strike/>
          <w:color w:val="EE0000"/>
          <w:sz w:val="22"/>
          <w:szCs w:val="22"/>
          <w:lang w:eastAsia="uk-UA"/>
        </w:rPr>
        <w:t>р</w:t>
      </w:r>
      <w:r w:rsidRPr="00F62905">
        <w:rPr>
          <w:b/>
          <w:bCs/>
          <w:strike/>
          <w:color w:val="EE0000"/>
          <w:sz w:val="22"/>
          <w:szCs w:val="22"/>
          <w:lang w:eastAsia="uk-UA"/>
        </w:rPr>
        <w:t>.</w:t>
      </w:r>
      <w:r w:rsidRPr="00F62905">
        <w:rPr>
          <w:strike/>
          <w:color w:val="EE0000"/>
          <w:sz w:val="22"/>
          <w:szCs w:val="22"/>
          <w:lang w:eastAsia="uk-UA"/>
        </w:rPr>
        <w:t> </w:t>
      </w:r>
      <w:r w:rsidR="00F62905">
        <w:rPr>
          <w:strike/>
          <w:color w:val="EE0000"/>
          <w:sz w:val="22"/>
          <w:szCs w:val="22"/>
          <w:lang w:val="uk-UA" w:eastAsia="uk-UA"/>
        </w:rPr>
        <w:t xml:space="preserve">  </w:t>
      </w:r>
      <w:r w:rsidR="00F62905" w:rsidRPr="255E370D">
        <w:rPr>
          <w:color w:val="000000" w:themeColor="text1"/>
          <w:sz w:val="22"/>
          <w:szCs w:val="22"/>
          <w:lang w:eastAsia="uk-UA"/>
        </w:rPr>
        <w:t xml:space="preserve">до  </w:t>
      </w:r>
      <w:r w:rsidR="00824AA7">
        <w:rPr>
          <w:color w:val="000000" w:themeColor="text1"/>
          <w:sz w:val="22"/>
          <w:szCs w:val="22"/>
          <w:lang w:val="uk-UA" w:eastAsia="uk-UA"/>
        </w:rPr>
        <w:t>21</w:t>
      </w:r>
      <w:r w:rsidR="00F62905" w:rsidRPr="0057640C">
        <w:rPr>
          <w:color w:val="000000" w:themeColor="text1"/>
          <w:sz w:val="22"/>
          <w:szCs w:val="22"/>
          <w:lang w:eastAsia="uk-UA"/>
        </w:rPr>
        <w:t>.05.2026 р</w:t>
      </w:r>
      <w:r w:rsidR="00F62905" w:rsidRPr="0057640C">
        <w:rPr>
          <w:b/>
          <w:bCs/>
          <w:color w:val="000000" w:themeColor="text1"/>
          <w:sz w:val="22"/>
          <w:szCs w:val="22"/>
          <w:lang w:eastAsia="uk-UA"/>
        </w:rPr>
        <w:t>.</w:t>
      </w:r>
      <w:r w:rsidR="00F62905" w:rsidRPr="255E370D">
        <w:rPr>
          <w:color w:val="000000" w:themeColor="text1"/>
          <w:sz w:val="22"/>
          <w:szCs w:val="22"/>
          <w:lang w:eastAsia="uk-UA"/>
        </w:rPr>
        <w:t> </w:t>
      </w:r>
    </w:p>
    <w:p w14:paraId="54649286" w14:textId="77777777" w:rsidR="00D26CFC" w:rsidRPr="00C84108" w:rsidRDefault="00D26CFC" w:rsidP="00824AA7">
      <w:pPr>
        <w:jc w:val="both"/>
        <w:textAlignment w:val="baseline"/>
        <w:rPr>
          <w:b/>
          <w:bCs/>
          <w:color w:val="000000"/>
          <w:sz w:val="22"/>
          <w:szCs w:val="22"/>
          <w:lang w:val="uk-UA" w:eastAsia="uk-UA"/>
        </w:rPr>
      </w:pPr>
    </w:p>
    <w:p w14:paraId="3155EE8E" w14:textId="4FF8722A" w:rsidR="00F03751" w:rsidRPr="00824AA7" w:rsidRDefault="4090B5BD" w:rsidP="00824AA7">
      <w:pPr>
        <w:ind w:firstLine="357"/>
        <w:jc w:val="both"/>
        <w:textAlignment w:val="baseline"/>
        <w:rPr>
          <w:sz w:val="22"/>
          <w:szCs w:val="22"/>
          <w:lang w:val="uk-UA" w:eastAsia="uk-UA"/>
        </w:rPr>
      </w:pPr>
      <w:proofErr w:type="spellStart"/>
      <w:r w:rsidRPr="255E370D">
        <w:rPr>
          <w:b/>
          <w:bCs/>
          <w:color w:val="000000" w:themeColor="text1"/>
          <w:sz w:val="22"/>
          <w:szCs w:val="22"/>
          <w:lang w:eastAsia="uk-UA"/>
        </w:rPr>
        <w:t>Цінові</w:t>
      </w:r>
      <w:proofErr w:type="spellEnd"/>
      <w:r w:rsidRPr="255E370D">
        <w:rPr>
          <w:b/>
          <w:bCs/>
          <w:color w:val="000000" w:themeColor="text1"/>
          <w:sz w:val="22"/>
          <w:szCs w:val="22"/>
          <w:lang w:eastAsia="uk-UA"/>
        </w:rPr>
        <w:t xml:space="preserve"> </w:t>
      </w:r>
      <w:proofErr w:type="spellStart"/>
      <w:r w:rsidRPr="255E370D">
        <w:rPr>
          <w:b/>
          <w:bCs/>
          <w:color w:val="000000" w:themeColor="text1"/>
          <w:sz w:val="22"/>
          <w:szCs w:val="22"/>
          <w:lang w:eastAsia="uk-UA"/>
        </w:rPr>
        <w:t>пропозиції</w:t>
      </w:r>
      <w:proofErr w:type="spellEnd"/>
      <w:r w:rsidRPr="255E370D">
        <w:rPr>
          <w:b/>
          <w:bCs/>
          <w:color w:val="000000" w:themeColor="text1"/>
          <w:sz w:val="22"/>
          <w:szCs w:val="22"/>
          <w:lang w:eastAsia="uk-UA"/>
        </w:rPr>
        <w:t xml:space="preserve"> </w:t>
      </w:r>
      <w:proofErr w:type="spellStart"/>
      <w:r w:rsidRPr="255E370D">
        <w:rPr>
          <w:b/>
          <w:bCs/>
          <w:color w:val="000000" w:themeColor="text1"/>
          <w:sz w:val="22"/>
          <w:szCs w:val="22"/>
          <w:lang w:eastAsia="uk-UA"/>
        </w:rPr>
        <w:t>приймаються</w:t>
      </w:r>
      <w:proofErr w:type="spellEnd"/>
      <w:r w:rsidRPr="255E370D">
        <w:rPr>
          <w:b/>
          <w:bCs/>
          <w:color w:val="000000" w:themeColor="text1"/>
          <w:sz w:val="22"/>
          <w:szCs w:val="22"/>
          <w:lang w:eastAsia="uk-UA"/>
        </w:rPr>
        <w:t xml:space="preserve"> на </w:t>
      </w:r>
      <w:proofErr w:type="spellStart"/>
      <w:r w:rsidRPr="255E370D">
        <w:rPr>
          <w:b/>
          <w:bCs/>
          <w:color w:val="000000" w:themeColor="text1"/>
          <w:sz w:val="22"/>
          <w:szCs w:val="22"/>
          <w:lang w:eastAsia="uk-UA"/>
        </w:rPr>
        <w:t>електронну</w:t>
      </w:r>
      <w:proofErr w:type="spellEnd"/>
      <w:r w:rsidRPr="255E370D">
        <w:rPr>
          <w:b/>
          <w:bCs/>
          <w:color w:val="000000" w:themeColor="text1"/>
          <w:sz w:val="22"/>
          <w:szCs w:val="22"/>
          <w:lang w:eastAsia="uk-UA"/>
        </w:rPr>
        <w:t xml:space="preserve"> </w:t>
      </w:r>
      <w:proofErr w:type="spellStart"/>
      <w:r w:rsidRPr="255E370D">
        <w:rPr>
          <w:b/>
          <w:bCs/>
          <w:color w:val="000000" w:themeColor="text1"/>
          <w:sz w:val="22"/>
          <w:szCs w:val="22"/>
          <w:lang w:eastAsia="uk-UA"/>
        </w:rPr>
        <w:t>пошту</w:t>
      </w:r>
      <w:proofErr w:type="spellEnd"/>
      <w:r w:rsidRPr="255E370D">
        <w:rPr>
          <w:b/>
          <w:bCs/>
          <w:color w:val="000000" w:themeColor="text1"/>
          <w:sz w:val="22"/>
          <w:szCs w:val="22"/>
          <w:lang w:eastAsia="uk-UA"/>
        </w:rPr>
        <w:t>:</w:t>
      </w:r>
      <w:r w:rsidRPr="255E370D">
        <w:rPr>
          <w:color w:val="000000" w:themeColor="text1"/>
          <w:sz w:val="22"/>
          <w:szCs w:val="22"/>
          <w:lang w:eastAsia="uk-UA"/>
        </w:rPr>
        <w:t xml:space="preserve"> </w:t>
      </w:r>
      <w:hyperlink r:id="rId9">
        <w:r w:rsidRPr="255E370D">
          <w:rPr>
            <w:rStyle w:val="a9"/>
            <w:sz w:val="22"/>
            <w:szCs w:val="22"/>
            <w:lang w:eastAsia="uk-UA"/>
          </w:rPr>
          <w:t>tender@redcross.org.ua</w:t>
        </w:r>
      </w:hyperlink>
      <w:r w:rsidRPr="255E370D">
        <w:rPr>
          <w:color w:val="000000" w:themeColor="text1"/>
          <w:sz w:val="22"/>
          <w:szCs w:val="22"/>
          <w:lang w:eastAsia="uk-UA"/>
        </w:rPr>
        <w:t xml:space="preserve">  </w:t>
      </w:r>
      <w:r w:rsidRPr="00824AA7">
        <w:rPr>
          <w:b/>
          <w:bCs/>
          <w:strike/>
          <w:color w:val="EE0000"/>
          <w:sz w:val="22"/>
          <w:szCs w:val="22"/>
          <w:lang w:eastAsia="uk-UA"/>
        </w:rPr>
        <w:t xml:space="preserve">до </w:t>
      </w:r>
      <w:r w:rsidR="00CF1CDB" w:rsidRPr="00824AA7">
        <w:rPr>
          <w:b/>
          <w:bCs/>
          <w:strike/>
          <w:color w:val="EE0000"/>
          <w:sz w:val="22"/>
          <w:szCs w:val="22"/>
          <w:lang w:val="uk-UA" w:eastAsia="uk-UA"/>
        </w:rPr>
        <w:t>15</w:t>
      </w:r>
      <w:r w:rsidRPr="00824AA7">
        <w:rPr>
          <w:b/>
          <w:bCs/>
          <w:strike/>
          <w:color w:val="EE0000"/>
          <w:sz w:val="22"/>
          <w:szCs w:val="22"/>
          <w:lang w:eastAsia="uk-UA"/>
        </w:rPr>
        <w:t>.</w:t>
      </w:r>
      <w:r w:rsidR="6A559E1E" w:rsidRPr="00824AA7">
        <w:rPr>
          <w:b/>
          <w:bCs/>
          <w:strike/>
          <w:color w:val="EE0000"/>
          <w:sz w:val="22"/>
          <w:szCs w:val="22"/>
          <w:lang w:eastAsia="uk-UA"/>
        </w:rPr>
        <w:t>05</w:t>
      </w:r>
      <w:r w:rsidRPr="00824AA7">
        <w:rPr>
          <w:b/>
          <w:bCs/>
          <w:strike/>
          <w:color w:val="EE0000"/>
          <w:sz w:val="22"/>
          <w:szCs w:val="22"/>
          <w:lang w:eastAsia="uk-UA"/>
        </w:rPr>
        <w:t>.202</w:t>
      </w:r>
      <w:r w:rsidR="27C28427" w:rsidRPr="00824AA7">
        <w:rPr>
          <w:b/>
          <w:bCs/>
          <w:strike/>
          <w:color w:val="EE0000"/>
          <w:sz w:val="22"/>
          <w:szCs w:val="22"/>
          <w:lang w:eastAsia="uk-UA"/>
        </w:rPr>
        <w:t>6</w:t>
      </w:r>
      <w:r w:rsidRPr="00824AA7">
        <w:rPr>
          <w:b/>
          <w:bCs/>
          <w:strike/>
          <w:color w:val="EE0000"/>
          <w:sz w:val="22"/>
          <w:szCs w:val="22"/>
          <w:lang w:eastAsia="uk-UA"/>
        </w:rPr>
        <w:t xml:space="preserve"> року до 18:00</w:t>
      </w:r>
      <w:r w:rsidRPr="00824AA7">
        <w:rPr>
          <w:strike/>
          <w:color w:val="EE0000"/>
          <w:sz w:val="22"/>
          <w:szCs w:val="22"/>
          <w:lang w:eastAsia="uk-UA"/>
        </w:rPr>
        <w:t>. </w:t>
      </w:r>
      <w:r w:rsidR="00824AA7">
        <w:rPr>
          <w:strike/>
          <w:color w:val="EE0000"/>
          <w:sz w:val="22"/>
          <w:szCs w:val="22"/>
          <w:lang w:val="uk-UA" w:eastAsia="uk-UA"/>
        </w:rPr>
        <w:t xml:space="preserve"> </w:t>
      </w:r>
      <w:r w:rsidR="00824AA7" w:rsidRPr="255E370D">
        <w:rPr>
          <w:b/>
          <w:bCs/>
          <w:color w:val="000000" w:themeColor="text1"/>
          <w:sz w:val="22"/>
          <w:szCs w:val="22"/>
          <w:lang w:eastAsia="uk-UA"/>
        </w:rPr>
        <w:t xml:space="preserve">до </w:t>
      </w:r>
      <w:r w:rsidR="00824AA7">
        <w:rPr>
          <w:b/>
          <w:bCs/>
          <w:color w:val="000000" w:themeColor="text1"/>
          <w:sz w:val="22"/>
          <w:szCs w:val="22"/>
          <w:lang w:val="uk-UA" w:eastAsia="uk-UA"/>
        </w:rPr>
        <w:t>22</w:t>
      </w:r>
      <w:r w:rsidR="00824AA7" w:rsidRPr="0057640C">
        <w:rPr>
          <w:b/>
          <w:bCs/>
          <w:color w:val="000000" w:themeColor="text1"/>
          <w:sz w:val="22"/>
          <w:szCs w:val="22"/>
          <w:lang w:eastAsia="uk-UA"/>
        </w:rPr>
        <w:t>.05.2026 року</w:t>
      </w:r>
      <w:r w:rsidR="00824AA7" w:rsidRPr="255E370D">
        <w:rPr>
          <w:b/>
          <w:bCs/>
          <w:color w:val="000000" w:themeColor="text1"/>
          <w:sz w:val="22"/>
          <w:szCs w:val="22"/>
          <w:lang w:eastAsia="uk-UA"/>
        </w:rPr>
        <w:t xml:space="preserve"> до 18:00</w:t>
      </w:r>
      <w:r w:rsidR="00824AA7" w:rsidRPr="255E370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240A133B" w14:textId="72919874" w:rsidR="4AE1A85F" w:rsidRDefault="4AE1A85F" w:rsidP="74AD5DF1">
      <w:pPr>
        <w:ind w:firstLine="357"/>
        <w:jc w:val="both"/>
        <w:rPr>
          <w:sz w:val="22"/>
          <w:szCs w:val="22"/>
          <w:lang w:val="uk-UA"/>
        </w:rPr>
      </w:pPr>
      <w:r w:rsidRPr="255E370D">
        <w:rPr>
          <w:color w:val="000000" w:themeColor="text1"/>
          <w:sz w:val="22"/>
          <w:szCs w:val="22"/>
          <w:lang w:val="uk-UA"/>
        </w:rPr>
        <w:t xml:space="preserve">Учасники, які виявили бажання прийняти участь в конкурсі, в обов’язковому порядку </w:t>
      </w:r>
      <w:r w:rsidRPr="255E370D">
        <w:rPr>
          <w:b/>
          <w:bCs/>
          <w:color w:val="000000" w:themeColor="text1"/>
          <w:sz w:val="22"/>
          <w:szCs w:val="22"/>
          <w:lang w:val="uk-UA"/>
        </w:rPr>
        <w:t>повинні зазначати предмет закупівлі в темі електронного листа при наданні своєї цінової пропозиції.</w:t>
      </w:r>
      <w:r w:rsidRPr="255E370D">
        <w:rPr>
          <w:color w:val="000000" w:themeColor="text1"/>
          <w:sz w:val="22"/>
          <w:szCs w:val="22"/>
          <w:lang w:val="uk-UA"/>
        </w:rPr>
        <w:t xml:space="preserve"> Наприклад: </w:t>
      </w:r>
      <w:r w:rsidRPr="255E370D">
        <w:rPr>
          <w:b/>
          <w:bCs/>
          <w:color w:val="EE0000"/>
          <w:sz w:val="22"/>
          <w:szCs w:val="22"/>
          <w:lang w:val="uk-UA"/>
        </w:rPr>
        <w:t>«№2954_РВ_</w:t>
      </w:r>
      <w:r w:rsidR="00CE7953" w:rsidRPr="00CE7953">
        <w:rPr>
          <w:color w:val="000000" w:themeColor="text1"/>
          <w:sz w:val="22"/>
          <w:szCs w:val="22"/>
          <w:lang w:val="uk-UA"/>
        </w:rPr>
        <w:t xml:space="preserve"> </w:t>
      </w:r>
      <w:r w:rsidR="00CE7953" w:rsidRPr="00CE7953">
        <w:rPr>
          <w:b/>
          <w:bCs/>
          <w:color w:val="EE0000"/>
          <w:sz w:val="22"/>
          <w:szCs w:val="22"/>
          <w:lang w:val="uk-UA"/>
        </w:rPr>
        <w:t>Комплекс робіт із заміни віконних ПВХ блоків на сходовому марші</w:t>
      </w:r>
      <w:r w:rsidRPr="255E370D">
        <w:rPr>
          <w:b/>
          <w:bCs/>
          <w:color w:val="EE0000"/>
          <w:sz w:val="22"/>
          <w:szCs w:val="22"/>
          <w:lang w:val="uk-UA"/>
        </w:rPr>
        <w:t>»</w:t>
      </w:r>
    </w:p>
    <w:p w14:paraId="76335D34" w14:textId="56733606" w:rsidR="74AD5DF1" w:rsidRDefault="74AD5DF1" w:rsidP="74AD5DF1">
      <w:pPr>
        <w:contextualSpacing/>
        <w:jc w:val="both"/>
        <w:rPr>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D20ECB">
      <w:pPr>
        <w:numPr>
          <w:ilvl w:val="0"/>
          <w:numId w:val="4"/>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D20ECB">
      <w:pPr>
        <w:numPr>
          <w:ilvl w:val="0"/>
          <w:numId w:val="4"/>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Default="00A42C7B" w:rsidP="00D20ECB">
      <w:pPr>
        <w:numPr>
          <w:ilvl w:val="0"/>
          <w:numId w:val="4"/>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5DAC47BF" w:rsidR="003829B1" w:rsidRPr="003829B1" w:rsidRDefault="00CC0B16" w:rsidP="00D20ECB">
      <w:pPr>
        <w:numPr>
          <w:ilvl w:val="0"/>
          <w:numId w:val="5"/>
        </w:numPr>
        <w:ind w:left="0" w:firstLine="357"/>
        <w:jc w:val="both"/>
        <w:rPr>
          <w:sz w:val="22"/>
          <w:szCs w:val="22"/>
          <w:lang w:val="uk-UA"/>
        </w:rPr>
      </w:pPr>
      <w:r w:rsidRPr="74AD5DF1">
        <w:rPr>
          <w:sz w:val="22"/>
          <w:szCs w:val="22"/>
          <w:lang w:val="uk-UA"/>
        </w:rPr>
        <w:t>У</w:t>
      </w:r>
      <w:r w:rsidR="003829B1" w:rsidRPr="74AD5DF1">
        <w:rPr>
          <w:sz w:val="22"/>
          <w:szCs w:val="22"/>
          <w:lang w:val="uk-UA"/>
        </w:rPr>
        <w:t xml:space="preserve">часть у </w:t>
      </w:r>
      <w:r w:rsidR="007E3EDF" w:rsidRPr="74AD5DF1">
        <w:rPr>
          <w:sz w:val="22"/>
          <w:szCs w:val="22"/>
          <w:lang w:val="uk-UA"/>
        </w:rPr>
        <w:t xml:space="preserve"> виконанні  робіт</w:t>
      </w:r>
      <w:r w:rsidR="003829B1" w:rsidRPr="74AD5DF1">
        <w:rPr>
          <w:sz w:val="22"/>
          <w:szCs w:val="22"/>
          <w:lang w:val="uk-UA"/>
        </w:rPr>
        <w:t xml:space="preserve"> пов'язани</w:t>
      </w:r>
      <w:r w:rsidR="007E3EDF" w:rsidRPr="74AD5DF1">
        <w:rPr>
          <w:sz w:val="22"/>
          <w:szCs w:val="22"/>
          <w:lang w:val="uk-UA"/>
        </w:rPr>
        <w:t>ми особами</w:t>
      </w:r>
      <w:r w:rsidR="003829B1" w:rsidRPr="74AD5DF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D20ECB">
      <w:pPr>
        <w:numPr>
          <w:ilvl w:val="0"/>
          <w:numId w:val="5"/>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D20ECB">
      <w:pPr>
        <w:numPr>
          <w:ilvl w:val="0"/>
          <w:numId w:val="5"/>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D20ECB">
      <w:pPr>
        <w:numPr>
          <w:ilvl w:val="0"/>
          <w:numId w:val="5"/>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D20ECB">
      <w:pPr>
        <w:numPr>
          <w:ilvl w:val="0"/>
          <w:numId w:val="5"/>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D20ECB">
      <w:pPr>
        <w:numPr>
          <w:ilvl w:val="0"/>
          <w:numId w:val="5"/>
        </w:numPr>
        <w:ind w:left="0" w:firstLine="357"/>
        <w:jc w:val="both"/>
        <w:rPr>
          <w:sz w:val="22"/>
          <w:szCs w:val="22"/>
          <w:lang w:val="uk-UA"/>
        </w:rPr>
      </w:pPr>
      <w:r>
        <w:rPr>
          <w:sz w:val="22"/>
          <w:szCs w:val="22"/>
          <w:lang w:val="uk-UA"/>
        </w:rPr>
        <w:lastRenderedPageBreak/>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sidRPr="74AD5DF1">
        <w:rPr>
          <w:sz w:val="22"/>
          <w:szCs w:val="22"/>
          <w:lang w:val="uk-UA"/>
        </w:rPr>
        <w:t>6.7.</w:t>
      </w:r>
      <w:r w:rsidR="006A37BC" w:rsidRPr="74AD5DF1">
        <w:rPr>
          <w:sz w:val="22"/>
          <w:szCs w:val="22"/>
          <w:lang w:val="uk-UA"/>
        </w:rPr>
        <w:t xml:space="preserve"> </w:t>
      </w:r>
      <w:r w:rsidR="00B34A3E" w:rsidRPr="74AD5DF1">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74AD5DF1">
        <w:rPr>
          <w:lang w:val="uk-UA"/>
        </w:rPr>
        <w:t xml:space="preserve"> </w:t>
      </w:r>
      <w:hyperlink r:id="rId10" w:anchor=":~:text=%D0%93%D0%BE%D0%BB%D0%BE%D0%B2%D0%BD%D0%B0.%20%D0%97%20%D0%BF%D0%BE%D1%87%D0%B0%D1%82%D0%BA%D1%83%20%D0%BF%D0%BE%D0%B2%D0%BD%D0%BE%D0%BC%D0%B0%D1%81%D1%88%D1%82%D0%B0%D0%B1%D0%BD%D0%BE%D1%97%20%D0%B2%D1%96%D0%B9%D0%BD%D0%B8">
        <w:r w:rsidR="0013164D" w:rsidRPr="74AD5DF1">
          <w:rPr>
            <w:rStyle w:val="a9"/>
            <w:lang w:val="uk-UA"/>
          </w:rPr>
          <w:t>https://redcross.org.ua</w:t>
        </w:r>
      </w:hyperlink>
      <w:r w:rsidR="00B34A3E" w:rsidRPr="74AD5DF1">
        <w:rPr>
          <w:lang w:val="uk-UA"/>
        </w:rPr>
        <w:t>.</w:t>
      </w:r>
      <w:r w:rsidR="00A8066F" w:rsidRPr="74AD5DF1">
        <w:rPr>
          <w:lang w:val="uk-UA"/>
        </w:rPr>
        <w:t xml:space="preserve"> </w:t>
      </w:r>
      <w:r w:rsidR="00B34A3E" w:rsidRPr="74AD5DF1">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3D48B7EB" w14:textId="7F2C8B30" w:rsidR="002A13C5" w:rsidRDefault="002A13C5" w:rsidP="74AD5DF1">
      <w:pPr>
        <w:tabs>
          <w:tab w:val="left" w:pos="708"/>
          <w:tab w:val="left" w:pos="1080"/>
          <w:tab w:val="left" w:pos="2124"/>
          <w:tab w:val="left" w:pos="2832"/>
          <w:tab w:val="left" w:pos="3540"/>
          <w:tab w:val="left" w:pos="4155"/>
        </w:tabs>
        <w:ind w:left="142" w:firstLine="284"/>
        <w:jc w:val="both"/>
        <w:rPr>
          <w:rStyle w:val="hps"/>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p>
    <w:p w14:paraId="5F667553" w14:textId="09FA1C24" w:rsidR="000A3E6F" w:rsidRDefault="000A3E6F" w:rsidP="000A3E6F">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AE1EF2">
        <w:rPr>
          <w:b/>
          <w:spacing w:val="-4"/>
          <w:sz w:val="22"/>
          <w:szCs w:val="22"/>
          <w:lang w:val="uk-UA"/>
        </w:rPr>
        <w:t>З відібраних цінових пропозицій обирається пропозиція за наступн</w:t>
      </w:r>
      <w:r>
        <w:rPr>
          <w:b/>
          <w:spacing w:val="-4"/>
          <w:sz w:val="22"/>
          <w:szCs w:val="22"/>
          <w:lang w:val="uk-UA"/>
        </w:rPr>
        <w:t xml:space="preserve">ими критеріями: </w:t>
      </w:r>
    </w:p>
    <w:p w14:paraId="65BC0DA0" w14:textId="77777777" w:rsidR="000A3E6F" w:rsidRPr="00AE1EF2" w:rsidRDefault="000A3E6F" w:rsidP="000A3E6F">
      <w:pPr>
        <w:tabs>
          <w:tab w:val="left" w:pos="708"/>
          <w:tab w:val="left" w:pos="1080"/>
          <w:tab w:val="left" w:pos="2124"/>
          <w:tab w:val="left" w:pos="2832"/>
          <w:tab w:val="left" w:pos="3540"/>
          <w:tab w:val="left" w:pos="4155"/>
        </w:tabs>
        <w:ind w:left="142" w:firstLine="284"/>
        <w:jc w:val="center"/>
        <w:rPr>
          <w:b/>
          <w:spacing w:val="-4"/>
          <w:sz w:val="22"/>
          <w:szCs w:val="22"/>
          <w:lang w:val="uk-UA"/>
        </w:rPr>
      </w:pPr>
    </w:p>
    <w:tbl>
      <w:tblPr>
        <w:tblW w:w="995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684"/>
        <w:gridCol w:w="3969"/>
        <w:gridCol w:w="2864"/>
      </w:tblGrid>
      <w:tr w:rsidR="000A3E6F" w:rsidRPr="002D7BC9" w14:paraId="3EEF4A86" w14:textId="77777777" w:rsidTr="000D4277">
        <w:tc>
          <w:tcPr>
            <w:tcW w:w="434" w:type="dxa"/>
            <w:vMerge w:val="restart"/>
            <w:shd w:val="clear" w:color="auto" w:fill="E7E6E6"/>
            <w:vAlign w:val="center"/>
          </w:tcPr>
          <w:p w14:paraId="78AFC811"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2684" w:type="dxa"/>
            <w:vMerge w:val="restart"/>
            <w:shd w:val="clear" w:color="auto" w:fill="E7E6E6"/>
            <w:vAlign w:val="center"/>
          </w:tcPr>
          <w:p w14:paraId="0A9B28FE"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6833" w:type="dxa"/>
            <w:gridSpan w:val="2"/>
            <w:shd w:val="clear" w:color="auto" w:fill="E7E6E6"/>
            <w:vAlign w:val="center"/>
          </w:tcPr>
          <w:p w14:paraId="7D8052A4"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0A3E6F" w:rsidRPr="002D7BC9" w14:paraId="2AE9FEBA" w14:textId="77777777" w:rsidTr="000D4277">
        <w:tc>
          <w:tcPr>
            <w:tcW w:w="434" w:type="dxa"/>
            <w:vMerge/>
            <w:vAlign w:val="center"/>
          </w:tcPr>
          <w:p w14:paraId="7D0AD4B6"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p>
        </w:tc>
        <w:tc>
          <w:tcPr>
            <w:tcW w:w="2684" w:type="dxa"/>
            <w:vMerge/>
            <w:vAlign w:val="center"/>
          </w:tcPr>
          <w:p w14:paraId="238F48C0"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p>
        </w:tc>
        <w:tc>
          <w:tcPr>
            <w:tcW w:w="3969" w:type="dxa"/>
            <w:shd w:val="clear" w:color="auto" w:fill="E7E6E6"/>
            <w:vAlign w:val="center"/>
          </w:tcPr>
          <w:p w14:paraId="4AE6A054"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2864" w:type="dxa"/>
            <w:shd w:val="clear" w:color="auto" w:fill="E7E6E6"/>
            <w:vAlign w:val="center"/>
          </w:tcPr>
          <w:p w14:paraId="0CA1814C" w14:textId="77777777" w:rsidR="000A3E6F" w:rsidRPr="002D7BC9"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0A3E6F" w:rsidRPr="002D7BC9" w14:paraId="1583C501" w14:textId="77777777" w:rsidTr="000D4277">
        <w:trPr>
          <w:trHeight w:val="193"/>
        </w:trPr>
        <w:tc>
          <w:tcPr>
            <w:tcW w:w="434" w:type="dxa"/>
            <w:vAlign w:val="center"/>
          </w:tcPr>
          <w:p w14:paraId="6DDDEF4C" w14:textId="77777777" w:rsidR="000A3E6F" w:rsidRPr="002D7BC9" w:rsidRDefault="000A3E6F">
            <w:pPr>
              <w:pStyle w:val="a8"/>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2684" w:type="dxa"/>
            <w:vAlign w:val="center"/>
          </w:tcPr>
          <w:p w14:paraId="76322C9E" w14:textId="77777777" w:rsidR="000A3E6F" w:rsidRPr="002D7BC9" w:rsidRDefault="000A3E6F">
            <w:pPr>
              <w:pStyle w:val="a8"/>
              <w:spacing w:before="0" w:beforeAutospacing="0" w:after="0" w:afterAutospacing="0"/>
              <w:jc w:val="both"/>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Ціна пропозиції</w:t>
            </w:r>
          </w:p>
        </w:tc>
        <w:tc>
          <w:tcPr>
            <w:tcW w:w="6833" w:type="dxa"/>
            <w:gridSpan w:val="2"/>
            <w:vAlign w:val="center"/>
          </w:tcPr>
          <w:p w14:paraId="7DE6ACE5" w14:textId="7714F4C8" w:rsidR="000A3E6F" w:rsidRPr="002D7BC9" w:rsidRDefault="000A3E6F">
            <w:pPr>
              <w:pStyle w:val="a8"/>
              <w:spacing w:before="0" w:beforeAutospacing="0" w:after="0" w:afterAutospacing="0"/>
              <w:jc w:val="center"/>
              <w:rPr>
                <w:rFonts w:ascii="Times New Roman" w:eastAsia="Times New Roman" w:hAnsi="Times New Roman" w:cs="Times New Roman"/>
                <w:spacing w:val="-4"/>
                <w:sz w:val="22"/>
                <w:szCs w:val="22"/>
                <w:lang w:val="uk-UA"/>
              </w:rPr>
            </w:pPr>
            <w:r>
              <w:rPr>
                <w:rFonts w:ascii="Times New Roman" w:eastAsia="Times New Roman" w:hAnsi="Times New Roman" w:cs="Times New Roman"/>
                <w:spacing w:val="-4"/>
                <w:sz w:val="22"/>
                <w:szCs w:val="22"/>
                <w:lang w:val="uk-UA"/>
              </w:rPr>
              <w:t xml:space="preserve">До </w:t>
            </w:r>
            <w:r w:rsidRPr="798A15D3">
              <w:rPr>
                <w:rFonts w:ascii="Times New Roman" w:eastAsia="Times New Roman" w:hAnsi="Times New Roman" w:cs="Times New Roman"/>
                <w:spacing w:val="-4"/>
                <w:sz w:val="22"/>
                <w:szCs w:val="22"/>
                <w:lang w:val="uk-UA"/>
              </w:rPr>
              <w:t xml:space="preserve"> </w:t>
            </w:r>
            <w:r>
              <w:rPr>
                <w:rFonts w:ascii="Times New Roman" w:eastAsia="Times New Roman" w:hAnsi="Times New Roman" w:cs="Times New Roman"/>
                <w:spacing w:val="-4"/>
                <w:sz w:val="22"/>
                <w:szCs w:val="22"/>
                <w:lang w:val="uk-UA"/>
              </w:rPr>
              <w:t>8</w:t>
            </w:r>
            <w:r w:rsidRPr="798A15D3">
              <w:rPr>
                <w:rFonts w:ascii="Times New Roman" w:eastAsia="Times New Roman" w:hAnsi="Times New Roman" w:cs="Times New Roman"/>
                <w:spacing w:val="-4"/>
                <w:sz w:val="22"/>
                <w:szCs w:val="22"/>
                <w:lang w:val="uk-UA"/>
              </w:rPr>
              <w:t>0</w:t>
            </w:r>
            <w:r>
              <w:rPr>
                <w:rFonts w:ascii="Times New Roman" w:eastAsia="Times New Roman" w:hAnsi="Times New Roman" w:cs="Times New Roman"/>
                <w:spacing w:val="-4"/>
                <w:sz w:val="22"/>
                <w:szCs w:val="22"/>
                <w:lang w:val="uk-UA"/>
              </w:rPr>
              <w:t xml:space="preserve"> </w:t>
            </w:r>
          </w:p>
        </w:tc>
      </w:tr>
      <w:tr w:rsidR="000A3E6F" w:rsidRPr="002D7BC9" w14:paraId="7A2CC158" w14:textId="77777777" w:rsidTr="000D4277">
        <w:tc>
          <w:tcPr>
            <w:tcW w:w="434" w:type="dxa"/>
            <w:vAlign w:val="center"/>
          </w:tcPr>
          <w:p w14:paraId="7B297BEB" w14:textId="77777777" w:rsidR="000A3E6F" w:rsidRPr="00D26CFC" w:rsidRDefault="000A3E6F">
            <w:pPr>
              <w:pStyle w:val="a8"/>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D26CFC">
              <w:rPr>
                <w:rFonts w:ascii="Times New Roman" w:eastAsia="Times New Roman" w:hAnsi="Times New Roman" w:cs="Times New Roman"/>
                <w:bCs/>
                <w:spacing w:val="-4"/>
                <w:sz w:val="22"/>
                <w:szCs w:val="22"/>
                <w:lang w:val="uk-UA"/>
              </w:rPr>
              <w:t>2</w:t>
            </w:r>
          </w:p>
        </w:tc>
        <w:tc>
          <w:tcPr>
            <w:tcW w:w="2684" w:type="dxa"/>
            <w:vAlign w:val="center"/>
          </w:tcPr>
          <w:p w14:paraId="0183EE4C" w14:textId="129CBD29" w:rsidR="000A3E6F" w:rsidRPr="00D26CFC" w:rsidRDefault="00555BC9">
            <w:pPr>
              <w:pStyle w:val="a8"/>
              <w:spacing w:before="0" w:beforeAutospacing="0" w:after="0" w:afterAutospacing="0"/>
              <w:jc w:val="both"/>
              <w:rPr>
                <w:rFonts w:ascii="Times New Roman" w:eastAsia="Times New Roman" w:hAnsi="Times New Roman" w:cs="Times New Roman"/>
                <w:bCs/>
                <w:spacing w:val="-4"/>
                <w:sz w:val="22"/>
                <w:szCs w:val="22"/>
                <w:lang w:val="uk-UA"/>
              </w:rPr>
            </w:pPr>
            <w:r w:rsidRPr="00555BC9">
              <w:rPr>
                <w:rFonts w:ascii="Times New Roman" w:eastAsia="Times New Roman" w:hAnsi="Times New Roman" w:cs="Times New Roman"/>
                <w:bCs/>
                <w:spacing w:val="-4"/>
                <w:sz w:val="22"/>
                <w:szCs w:val="22"/>
                <w:lang w:val="uk-UA"/>
              </w:rPr>
              <w:t>Термін виконання</w:t>
            </w:r>
          </w:p>
        </w:tc>
        <w:tc>
          <w:tcPr>
            <w:tcW w:w="3969" w:type="dxa"/>
            <w:vAlign w:val="center"/>
          </w:tcPr>
          <w:p w14:paraId="64B5910F" w14:textId="443FD89A" w:rsidR="007F712E" w:rsidRPr="007F712E" w:rsidRDefault="007F712E" w:rsidP="007F712E">
            <w:pPr>
              <w:pStyle w:val="a8"/>
              <w:spacing w:before="0" w:beforeAutospacing="0" w:after="0" w:afterAutospacing="0"/>
              <w:jc w:val="center"/>
              <w:rPr>
                <w:rFonts w:ascii="Times New Roman" w:eastAsia="Times New Roman" w:hAnsi="Times New Roman" w:cs="Times New Roman"/>
                <w:bCs/>
                <w:spacing w:val="-4"/>
                <w:sz w:val="22"/>
                <w:szCs w:val="22"/>
                <w:lang w:val="uk-UA"/>
              </w:rPr>
            </w:pPr>
            <w:r w:rsidRPr="007F712E">
              <w:rPr>
                <w:rFonts w:ascii="Times New Roman" w:eastAsia="Times New Roman" w:hAnsi="Times New Roman" w:cs="Times New Roman"/>
                <w:bCs/>
                <w:spacing w:val="-4"/>
                <w:sz w:val="22"/>
                <w:szCs w:val="22"/>
                <w:lang w:val="uk-UA"/>
              </w:rPr>
              <w:t xml:space="preserve">до 30 </w:t>
            </w:r>
            <w:r w:rsidR="005264EE">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- 20%</w:t>
            </w:r>
          </w:p>
          <w:p w14:paraId="248ACA1D" w14:textId="1E233C86" w:rsidR="007F712E" w:rsidRPr="007F712E" w:rsidRDefault="00271613" w:rsidP="007F712E">
            <w:pPr>
              <w:pStyle w:val="a8"/>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від 31 до</w:t>
            </w:r>
            <w:r w:rsidR="007F712E" w:rsidRPr="007F712E">
              <w:rPr>
                <w:rFonts w:ascii="Times New Roman" w:eastAsia="Times New Roman" w:hAnsi="Times New Roman" w:cs="Times New Roman"/>
                <w:bCs/>
                <w:spacing w:val="-4"/>
                <w:sz w:val="22"/>
                <w:szCs w:val="22"/>
                <w:lang w:val="uk-UA"/>
              </w:rPr>
              <w:t xml:space="preserve"> 40 </w:t>
            </w:r>
            <w:r w:rsidR="005264EE">
              <w:rPr>
                <w:rFonts w:ascii="Times New Roman" w:eastAsia="Times New Roman" w:hAnsi="Times New Roman" w:cs="Times New Roman"/>
                <w:bCs/>
                <w:spacing w:val="-4"/>
                <w:sz w:val="22"/>
                <w:szCs w:val="22"/>
                <w:lang w:val="uk-UA"/>
              </w:rPr>
              <w:t xml:space="preserve">календ. </w:t>
            </w:r>
            <w:r w:rsidR="007F712E" w:rsidRPr="007F712E">
              <w:rPr>
                <w:rFonts w:ascii="Times New Roman" w:eastAsia="Times New Roman" w:hAnsi="Times New Roman" w:cs="Times New Roman"/>
                <w:bCs/>
                <w:spacing w:val="-4"/>
                <w:sz w:val="22"/>
                <w:szCs w:val="22"/>
                <w:lang w:val="uk-UA"/>
              </w:rPr>
              <w:t>днів  - 10%</w:t>
            </w:r>
          </w:p>
          <w:p w14:paraId="05AFC557" w14:textId="57ECFDDF" w:rsidR="000A3E6F" w:rsidRPr="00D26CFC" w:rsidRDefault="007F712E" w:rsidP="007F712E">
            <w:pPr>
              <w:pStyle w:val="a8"/>
              <w:spacing w:before="0" w:beforeAutospacing="0" w:after="0" w:afterAutospacing="0"/>
              <w:jc w:val="center"/>
              <w:rPr>
                <w:rFonts w:ascii="Times New Roman" w:eastAsia="Times New Roman" w:hAnsi="Times New Roman" w:cs="Times New Roman"/>
                <w:bCs/>
                <w:spacing w:val="-4"/>
                <w:sz w:val="22"/>
                <w:szCs w:val="22"/>
                <w:lang w:val="uk-UA"/>
              </w:rPr>
            </w:pPr>
            <w:r w:rsidRPr="007F712E">
              <w:rPr>
                <w:rFonts w:ascii="Times New Roman" w:eastAsia="Times New Roman" w:hAnsi="Times New Roman" w:cs="Times New Roman"/>
                <w:bCs/>
                <w:spacing w:val="-4"/>
                <w:sz w:val="22"/>
                <w:szCs w:val="22"/>
                <w:lang w:val="uk-UA"/>
              </w:rPr>
              <w:t>&gt;4</w:t>
            </w:r>
            <w:r w:rsidR="00271613">
              <w:rPr>
                <w:rFonts w:ascii="Times New Roman" w:eastAsia="Times New Roman" w:hAnsi="Times New Roman" w:cs="Times New Roman"/>
                <w:bCs/>
                <w:spacing w:val="-4"/>
                <w:sz w:val="22"/>
                <w:szCs w:val="22"/>
                <w:lang w:val="uk-UA"/>
              </w:rPr>
              <w:t>1</w:t>
            </w:r>
            <w:r w:rsidRPr="007F712E">
              <w:rPr>
                <w:rFonts w:ascii="Times New Roman" w:eastAsia="Times New Roman" w:hAnsi="Times New Roman" w:cs="Times New Roman"/>
                <w:bCs/>
                <w:spacing w:val="-4"/>
                <w:sz w:val="22"/>
                <w:szCs w:val="22"/>
                <w:lang w:val="uk-UA"/>
              </w:rPr>
              <w:t xml:space="preserve"> </w:t>
            </w:r>
            <w:r w:rsidR="005264EE">
              <w:rPr>
                <w:rFonts w:ascii="Times New Roman" w:eastAsia="Times New Roman" w:hAnsi="Times New Roman" w:cs="Times New Roman"/>
                <w:bCs/>
                <w:spacing w:val="-4"/>
                <w:sz w:val="22"/>
                <w:szCs w:val="22"/>
                <w:lang w:val="uk-UA"/>
              </w:rPr>
              <w:t xml:space="preserve">календ. </w:t>
            </w:r>
            <w:r w:rsidRPr="007F712E">
              <w:rPr>
                <w:rFonts w:ascii="Times New Roman" w:eastAsia="Times New Roman" w:hAnsi="Times New Roman" w:cs="Times New Roman"/>
                <w:bCs/>
                <w:spacing w:val="-4"/>
                <w:sz w:val="22"/>
                <w:szCs w:val="22"/>
                <w:lang w:val="uk-UA"/>
              </w:rPr>
              <w:t>днів – 0%</w:t>
            </w:r>
          </w:p>
        </w:tc>
        <w:tc>
          <w:tcPr>
            <w:tcW w:w="2864" w:type="dxa"/>
            <w:vAlign w:val="center"/>
          </w:tcPr>
          <w:p w14:paraId="43324278" w14:textId="5F062C19" w:rsidR="000A3E6F" w:rsidRPr="00D26CFC" w:rsidRDefault="007B37E5">
            <w:pPr>
              <w:pStyle w:val="a8"/>
              <w:spacing w:before="0" w:beforeAutospacing="0" w:after="0" w:afterAutospacing="0"/>
              <w:jc w:val="center"/>
              <w:rPr>
                <w:rFonts w:ascii="Times New Roman" w:eastAsia="Times New Roman" w:hAnsi="Times New Roman" w:cs="Times New Roman"/>
                <w:bCs/>
                <w:spacing w:val="-4"/>
                <w:sz w:val="22"/>
                <w:szCs w:val="22"/>
                <w:lang w:val="uk-UA"/>
              </w:rPr>
            </w:pPr>
            <w:r>
              <w:rPr>
                <w:rFonts w:ascii="Times New Roman" w:eastAsia="Times New Roman" w:hAnsi="Times New Roman" w:cs="Times New Roman"/>
                <w:bCs/>
                <w:spacing w:val="-4"/>
                <w:sz w:val="22"/>
                <w:szCs w:val="22"/>
                <w:lang w:val="uk-UA"/>
              </w:rPr>
              <w:t>20</w:t>
            </w:r>
          </w:p>
        </w:tc>
      </w:tr>
      <w:bookmarkEnd w:id="1"/>
      <w:tr w:rsidR="000A3E6F" w:rsidRPr="002D7BC9" w14:paraId="255959A5" w14:textId="77777777" w:rsidTr="000D4277">
        <w:tc>
          <w:tcPr>
            <w:tcW w:w="7087" w:type="dxa"/>
            <w:gridSpan w:val="3"/>
            <w:shd w:val="clear" w:color="auto" w:fill="D0CECE"/>
          </w:tcPr>
          <w:p w14:paraId="656FEBBB" w14:textId="77777777" w:rsidR="000A3E6F" w:rsidRPr="00002C2E" w:rsidRDefault="000A3E6F">
            <w:pPr>
              <w:pStyle w:val="a8"/>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2864" w:type="dxa"/>
            <w:shd w:val="clear" w:color="auto" w:fill="D0CECE"/>
          </w:tcPr>
          <w:p w14:paraId="11B3448C" w14:textId="77777777" w:rsidR="000A3E6F" w:rsidRPr="00002C2E" w:rsidRDefault="000A3E6F">
            <w:pPr>
              <w:pStyle w:val="a8"/>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r w:rsidR="052D6C4C" w:rsidRPr="00751467">
        <w:rPr>
          <w:spacing w:val="-4"/>
          <w:sz w:val="22"/>
          <w:szCs w:val="22"/>
          <w:lang w:val="uk-UA"/>
        </w:rPr>
        <w:t>проєкт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32E83C16" w14:textId="2FB61C9A" w:rsidR="00921306" w:rsidRPr="00E926F3" w:rsidRDefault="1E969079" w:rsidP="00E926F3">
      <w:pPr>
        <w:pStyle w:val="af5"/>
        <w:ind w:firstLine="357"/>
        <w:rPr>
          <w:i/>
          <w:iCs/>
          <w:sz w:val="22"/>
          <w:szCs w:val="22"/>
          <w:lang w:val="uk-UA"/>
        </w:rPr>
      </w:pPr>
      <w:proofErr w:type="spellStart"/>
      <w:r w:rsidRPr="74AD5DF1">
        <w:rPr>
          <w:i/>
          <w:iCs/>
          <w:spacing w:val="-4"/>
          <w:sz w:val="22"/>
          <w:szCs w:val="22"/>
          <w:lang w:val="uk-UA"/>
        </w:rPr>
        <w:t>Т.в.о</w:t>
      </w:r>
      <w:proofErr w:type="spellEnd"/>
      <w:r w:rsidRPr="74AD5DF1">
        <w:rPr>
          <w:i/>
          <w:iCs/>
          <w:spacing w:val="-4"/>
          <w:sz w:val="22"/>
          <w:szCs w:val="22"/>
          <w:lang w:val="uk-UA"/>
        </w:rPr>
        <w:t xml:space="preserve">. </w:t>
      </w:r>
      <w:r w:rsidR="00261799">
        <w:rPr>
          <w:i/>
          <w:iCs/>
          <w:spacing w:val="-4"/>
          <w:sz w:val="22"/>
          <w:szCs w:val="22"/>
          <w:lang w:val="uk-UA"/>
        </w:rPr>
        <w:t>н</w:t>
      </w:r>
      <w:r w:rsidR="001200CE" w:rsidRPr="74AD5DF1">
        <w:rPr>
          <w:i/>
          <w:iCs/>
          <w:spacing w:val="-4"/>
          <w:sz w:val="22"/>
          <w:szCs w:val="22"/>
          <w:lang w:val="uk-UA"/>
        </w:rPr>
        <w:t>ачальник</w:t>
      </w:r>
      <w:r w:rsidR="5225C408" w:rsidRPr="74AD5DF1">
        <w:rPr>
          <w:i/>
          <w:iCs/>
          <w:spacing w:val="-4"/>
          <w:sz w:val="22"/>
          <w:szCs w:val="22"/>
          <w:lang w:val="uk-UA"/>
        </w:rPr>
        <w:t>а</w:t>
      </w:r>
      <w:r w:rsidR="001200CE" w:rsidRPr="74AD5DF1">
        <w:rPr>
          <w:i/>
          <w:iCs/>
          <w:spacing w:val="-4"/>
          <w:sz w:val="22"/>
          <w:szCs w:val="22"/>
          <w:lang w:val="uk-UA"/>
        </w:rPr>
        <w:t xml:space="preserve"> </w:t>
      </w:r>
      <w:r w:rsidR="00B703FD" w:rsidRPr="74AD5DF1">
        <w:rPr>
          <w:i/>
          <w:iCs/>
          <w:sz w:val="22"/>
          <w:szCs w:val="22"/>
          <w:lang w:val="uk-UA"/>
        </w:rPr>
        <w:t xml:space="preserve"> відділу закупівель</w:t>
      </w:r>
      <w:r w:rsidR="00992F46" w:rsidRPr="74AD5DF1">
        <w:rPr>
          <w:i/>
          <w:iCs/>
          <w:sz w:val="22"/>
          <w:szCs w:val="22"/>
          <w:lang w:val="uk-UA"/>
        </w:rPr>
        <w:t xml:space="preserve">                        </w:t>
      </w:r>
      <w:r w:rsidR="001200CE" w:rsidRPr="74AD5DF1">
        <w:rPr>
          <w:i/>
          <w:iCs/>
          <w:sz w:val="22"/>
          <w:szCs w:val="22"/>
          <w:lang w:val="uk-UA"/>
        </w:rPr>
        <w:t xml:space="preserve">                                       </w:t>
      </w:r>
      <w:r w:rsidR="00992F46" w:rsidRPr="74AD5DF1">
        <w:rPr>
          <w:i/>
          <w:iCs/>
          <w:sz w:val="22"/>
          <w:szCs w:val="22"/>
          <w:lang w:val="uk-UA"/>
        </w:rPr>
        <w:t xml:space="preserve">____________ </w:t>
      </w:r>
      <w:r w:rsidR="47B753D3" w:rsidRPr="74AD5DF1">
        <w:rPr>
          <w:i/>
          <w:iCs/>
          <w:sz w:val="22"/>
          <w:szCs w:val="22"/>
          <w:lang w:val="uk-UA"/>
        </w:rPr>
        <w:t>Даниленко</w:t>
      </w:r>
      <w:r w:rsidR="00261799">
        <w:rPr>
          <w:i/>
          <w:iCs/>
          <w:sz w:val="22"/>
          <w:szCs w:val="22"/>
          <w:lang w:val="uk-UA"/>
        </w:rPr>
        <w:t xml:space="preserve"> Ю.В.</w:t>
      </w:r>
    </w:p>
    <w:sectPr w:rsidR="00921306" w:rsidRPr="00E926F3" w:rsidSect="000B636F">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4774" w14:textId="77777777" w:rsidR="00257C02" w:rsidRDefault="00257C02" w:rsidP="00B948CF">
      <w:r>
        <w:separator/>
      </w:r>
    </w:p>
  </w:endnote>
  <w:endnote w:type="continuationSeparator" w:id="0">
    <w:p w14:paraId="77E1BEF0" w14:textId="77777777" w:rsidR="00257C02" w:rsidRDefault="00257C02" w:rsidP="00B948CF">
      <w:r>
        <w:continuationSeparator/>
      </w:r>
    </w:p>
  </w:endnote>
  <w:endnote w:type="continuationNotice" w:id="1">
    <w:p w14:paraId="4B6475F7" w14:textId="77777777" w:rsidR="00257C02" w:rsidRDefault="00257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46D9D" w14:textId="77777777" w:rsidR="00257C02" w:rsidRDefault="00257C02" w:rsidP="00B948CF">
      <w:r>
        <w:separator/>
      </w:r>
    </w:p>
  </w:footnote>
  <w:footnote w:type="continuationSeparator" w:id="0">
    <w:p w14:paraId="5B3B705C" w14:textId="77777777" w:rsidR="00257C02" w:rsidRDefault="00257C02" w:rsidP="00B948CF">
      <w:r>
        <w:continuationSeparator/>
      </w:r>
    </w:p>
  </w:footnote>
  <w:footnote w:type="continuationNotice" w:id="1">
    <w:p w14:paraId="7C64F698" w14:textId="77777777" w:rsidR="00257C02" w:rsidRDefault="00257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9D7"/>
    <w:multiLevelType w:val="hybridMultilevel"/>
    <w:tmpl w:val="7C0A090C"/>
    <w:lvl w:ilvl="0" w:tplc="04220001">
      <w:start w:val="1"/>
      <w:numFmt w:val="bullet"/>
      <w:lvlText w:val=""/>
      <w:lvlJc w:val="left"/>
      <w:pPr>
        <w:ind w:left="900" w:hanging="360"/>
      </w:pPr>
      <w:rPr>
        <w:rFonts w:ascii="Symbol" w:hAnsi="Symbol"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357E6608"/>
    <w:multiLevelType w:val="hybridMultilevel"/>
    <w:tmpl w:val="311EA5C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949C536"/>
    <w:multiLevelType w:val="hybridMultilevel"/>
    <w:tmpl w:val="FACE5D3C"/>
    <w:lvl w:ilvl="0" w:tplc="405C6B98">
      <w:start w:val="1"/>
      <w:numFmt w:val="bullet"/>
      <w:lvlText w:val=""/>
      <w:lvlJc w:val="left"/>
      <w:pPr>
        <w:ind w:left="720" w:hanging="360"/>
      </w:pPr>
      <w:rPr>
        <w:rFonts w:ascii="Symbol" w:hAnsi="Symbol" w:hint="default"/>
      </w:rPr>
    </w:lvl>
    <w:lvl w:ilvl="1" w:tplc="0E541DF0">
      <w:start w:val="1"/>
      <w:numFmt w:val="bullet"/>
      <w:lvlText w:val="-"/>
      <w:lvlJc w:val="left"/>
      <w:pPr>
        <w:ind w:left="1440" w:hanging="360"/>
      </w:pPr>
      <w:rPr>
        <w:rFonts w:ascii="Courier New" w:hAnsi="Courier New" w:hint="default"/>
      </w:rPr>
    </w:lvl>
    <w:lvl w:ilvl="2" w:tplc="FDCE8F6E">
      <w:start w:val="1"/>
      <w:numFmt w:val="bullet"/>
      <w:lvlText w:val=""/>
      <w:lvlJc w:val="left"/>
      <w:pPr>
        <w:ind w:left="2160" w:hanging="360"/>
      </w:pPr>
      <w:rPr>
        <w:rFonts w:ascii="Wingdings" w:hAnsi="Wingdings" w:hint="default"/>
      </w:rPr>
    </w:lvl>
    <w:lvl w:ilvl="3" w:tplc="F7D09C7A">
      <w:start w:val="1"/>
      <w:numFmt w:val="bullet"/>
      <w:lvlText w:val=""/>
      <w:lvlJc w:val="left"/>
      <w:pPr>
        <w:ind w:left="2880" w:hanging="360"/>
      </w:pPr>
      <w:rPr>
        <w:rFonts w:ascii="Symbol" w:hAnsi="Symbol" w:hint="default"/>
      </w:rPr>
    </w:lvl>
    <w:lvl w:ilvl="4" w:tplc="76C4D23E">
      <w:start w:val="1"/>
      <w:numFmt w:val="bullet"/>
      <w:lvlText w:val="o"/>
      <w:lvlJc w:val="left"/>
      <w:pPr>
        <w:ind w:left="3600" w:hanging="360"/>
      </w:pPr>
      <w:rPr>
        <w:rFonts w:ascii="Courier New" w:hAnsi="Courier New" w:hint="default"/>
      </w:rPr>
    </w:lvl>
    <w:lvl w:ilvl="5" w:tplc="419A21D6">
      <w:start w:val="1"/>
      <w:numFmt w:val="bullet"/>
      <w:lvlText w:val=""/>
      <w:lvlJc w:val="left"/>
      <w:pPr>
        <w:ind w:left="4320" w:hanging="360"/>
      </w:pPr>
      <w:rPr>
        <w:rFonts w:ascii="Wingdings" w:hAnsi="Wingdings" w:hint="default"/>
      </w:rPr>
    </w:lvl>
    <w:lvl w:ilvl="6" w:tplc="60481A3E">
      <w:start w:val="1"/>
      <w:numFmt w:val="bullet"/>
      <w:lvlText w:val=""/>
      <w:lvlJc w:val="left"/>
      <w:pPr>
        <w:ind w:left="5040" w:hanging="360"/>
      </w:pPr>
      <w:rPr>
        <w:rFonts w:ascii="Symbol" w:hAnsi="Symbol" w:hint="default"/>
      </w:rPr>
    </w:lvl>
    <w:lvl w:ilvl="7" w:tplc="21A40758">
      <w:start w:val="1"/>
      <w:numFmt w:val="bullet"/>
      <w:lvlText w:val="o"/>
      <w:lvlJc w:val="left"/>
      <w:pPr>
        <w:ind w:left="5760" w:hanging="360"/>
      </w:pPr>
      <w:rPr>
        <w:rFonts w:ascii="Courier New" w:hAnsi="Courier New" w:hint="default"/>
      </w:rPr>
    </w:lvl>
    <w:lvl w:ilvl="8" w:tplc="33B03DB8">
      <w:start w:val="1"/>
      <w:numFmt w:val="bullet"/>
      <w:lvlText w:val=""/>
      <w:lvlJc w:val="left"/>
      <w:pPr>
        <w:ind w:left="6480" w:hanging="360"/>
      </w:pPr>
      <w:rPr>
        <w:rFonts w:ascii="Wingdings" w:hAnsi="Wingdings" w:hint="default"/>
      </w:rPr>
    </w:lvl>
  </w:abstractNum>
  <w:abstractNum w:abstractNumId="6" w15:restartNumberingAfterBreak="0">
    <w:nsid w:val="654B4AFF"/>
    <w:multiLevelType w:val="hybridMultilevel"/>
    <w:tmpl w:val="C2FA89A6"/>
    <w:lvl w:ilvl="0" w:tplc="91AE4264">
      <w:start w:val="1"/>
      <w:numFmt w:val="decimal"/>
      <w:lvlText w:val="3.%1."/>
      <w:lvlJc w:val="center"/>
      <w:pPr>
        <w:ind w:left="720"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8" w15:restartNumberingAfterBreak="0">
    <w:nsid w:val="7B3173F5"/>
    <w:multiLevelType w:val="hybridMultilevel"/>
    <w:tmpl w:val="858CE136"/>
    <w:lvl w:ilvl="0" w:tplc="5D840D48">
      <w:numFmt w:val="bullet"/>
      <w:lvlText w:val="-"/>
      <w:lvlJc w:val="left"/>
      <w:pPr>
        <w:ind w:left="720" w:hanging="360"/>
      </w:pPr>
      <w:rPr>
        <w:rFonts w:ascii="Times New Roman" w:hAnsi="Times New Roman" w:hint="default"/>
      </w:rPr>
    </w:lvl>
    <w:lvl w:ilvl="1" w:tplc="BDE0E662">
      <w:start w:val="1"/>
      <w:numFmt w:val="bullet"/>
      <w:lvlText w:val="o"/>
      <w:lvlJc w:val="left"/>
      <w:pPr>
        <w:ind w:left="1440" w:hanging="360"/>
      </w:pPr>
      <w:rPr>
        <w:rFonts w:ascii="Courier New" w:hAnsi="Courier New" w:hint="default"/>
      </w:rPr>
    </w:lvl>
    <w:lvl w:ilvl="2" w:tplc="E87A1442">
      <w:start w:val="1"/>
      <w:numFmt w:val="bullet"/>
      <w:lvlText w:val=""/>
      <w:lvlJc w:val="left"/>
      <w:pPr>
        <w:ind w:left="2160" w:hanging="360"/>
      </w:pPr>
      <w:rPr>
        <w:rFonts w:ascii="Wingdings" w:hAnsi="Wingdings" w:hint="default"/>
      </w:rPr>
    </w:lvl>
    <w:lvl w:ilvl="3" w:tplc="9A4A722C">
      <w:start w:val="1"/>
      <w:numFmt w:val="bullet"/>
      <w:lvlText w:val=""/>
      <w:lvlJc w:val="left"/>
      <w:pPr>
        <w:ind w:left="2880" w:hanging="360"/>
      </w:pPr>
      <w:rPr>
        <w:rFonts w:ascii="Symbol" w:hAnsi="Symbol" w:hint="default"/>
      </w:rPr>
    </w:lvl>
    <w:lvl w:ilvl="4" w:tplc="95520DC2">
      <w:start w:val="1"/>
      <w:numFmt w:val="bullet"/>
      <w:lvlText w:val="o"/>
      <w:lvlJc w:val="left"/>
      <w:pPr>
        <w:ind w:left="3600" w:hanging="360"/>
      </w:pPr>
      <w:rPr>
        <w:rFonts w:ascii="Courier New" w:hAnsi="Courier New" w:hint="default"/>
      </w:rPr>
    </w:lvl>
    <w:lvl w:ilvl="5" w:tplc="4586929A">
      <w:start w:val="1"/>
      <w:numFmt w:val="bullet"/>
      <w:lvlText w:val=""/>
      <w:lvlJc w:val="left"/>
      <w:pPr>
        <w:ind w:left="4320" w:hanging="360"/>
      </w:pPr>
      <w:rPr>
        <w:rFonts w:ascii="Wingdings" w:hAnsi="Wingdings" w:hint="default"/>
      </w:rPr>
    </w:lvl>
    <w:lvl w:ilvl="6" w:tplc="98F68EDA">
      <w:start w:val="1"/>
      <w:numFmt w:val="bullet"/>
      <w:lvlText w:val=""/>
      <w:lvlJc w:val="left"/>
      <w:pPr>
        <w:ind w:left="5040" w:hanging="360"/>
      </w:pPr>
      <w:rPr>
        <w:rFonts w:ascii="Symbol" w:hAnsi="Symbol" w:hint="default"/>
      </w:rPr>
    </w:lvl>
    <w:lvl w:ilvl="7" w:tplc="DE447CF2">
      <w:start w:val="1"/>
      <w:numFmt w:val="bullet"/>
      <w:lvlText w:val="o"/>
      <w:lvlJc w:val="left"/>
      <w:pPr>
        <w:ind w:left="5760" w:hanging="360"/>
      </w:pPr>
      <w:rPr>
        <w:rFonts w:ascii="Courier New" w:hAnsi="Courier New" w:hint="default"/>
      </w:rPr>
    </w:lvl>
    <w:lvl w:ilvl="8" w:tplc="F6EC78FC">
      <w:start w:val="1"/>
      <w:numFmt w:val="bullet"/>
      <w:lvlText w:val=""/>
      <w:lvlJc w:val="left"/>
      <w:pPr>
        <w:ind w:left="6480" w:hanging="360"/>
      </w:pPr>
      <w:rPr>
        <w:rFonts w:ascii="Wingdings" w:hAnsi="Wingdings" w:hint="default"/>
      </w:rPr>
    </w:lvl>
  </w:abstractNum>
  <w:num w:numId="1" w16cid:durableId="1510019155">
    <w:abstractNumId w:val="8"/>
  </w:num>
  <w:num w:numId="2" w16cid:durableId="165484452">
    <w:abstractNumId w:val="5"/>
  </w:num>
  <w:num w:numId="3" w16cid:durableId="923802013">
    <w:abstractNumId w:val="4"/>
  </w:num>
  <w:num w:numId="4" w16cid:durableId="187256949">
    <w:abstractNumId w:val="1"/>
  </w:num>
  <w:num w:numId="5" w16cid:durableId="759763480">
    <w:abstractNumId w:val="2"/>
  </w:num>
  <w:num w:numId="6" w16cid:durableId="2089762677">
    <w:abstractNumId w:val="7"/>
  </w:num>
  <w:num w:numId="7" w16cid:durableId="628098055">
    <w:abstractNumId w:val="3"/>
  </w:num>
  <w:num w:numId="8" w16cid:durableId="1171483931">
    <w:abstractNumId w:val="6"/>
  </w:num>
  <w:num w:numId="9" w16cid:durableId="93941354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38A6"/>
    <w:rsid w:val="0000424D"/>
    <w:rsid w:val="00007D57"/>
    <w:rsid w:val="0001119B"/>
    <w:rsid w:val="0001174B"/>
    <w:rsid w:val="000119B4"/>
    <w:rsid w:val="000153C5"/>
    <w:rsid w:val="000206C8"/>
    <w:rsid w:val="000209B5"/>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1F59"/>
    <w:rsid w:val="00050974"/>
    <w:rsid w:val="000518F5"/>
    <w:rsid w:val="00052B37"/>
    <w:rsid w:val="00053D07"/>
    <w:rsid w:val="00064334"/>
    <w:rsid w:val="00064E91"/>
    <w:rsid w:val="00073AB7"/>
    <w:rsid w:val="000751D6"/>
    <w:rsid w:val="00076798"/>
    <w:rsid w:val="00077FB7"/>
    <w:rsid w:val="0008055D"/>
    <w:rsid w:val="00082C23"/>
    <w:rsid w:val="00082C4A"/>
    <w:rsid w:val="00084EA4"/>
    <w:rsid w:val="00086D6A"/>
    <w:rsid w:val="00090D46"/>
    <w:rsid w:val="000917D6"/>
    <w:rsid w:val="00093320"/>
    <w:rsid w:val="00094E16"/>
    <w:rsid w:val="000963A5"/>
    <w:rsid w:val="00097ABD"/>
    <w:rsid w:val="00097EC1"/>
    <w:rsid w:val="000A35E3"/>
    <w:rsid w:val="000A3BA2"/>
    <w:rsid w:val="000A3E6F"/>
    <w:rsid w:val="000A5180"/>
    <w:rsid w:val="000A60E0"/>
    <w:rsid w:val="000B004E"/>
    <w:rsid w:val="000B2556"/>
    <w:rsid w:val="000B2A6B"/>
    <w:rsid w:val="000B4057"/>
    <w:rsid w:val="000B4FCD"/>
    <w:rsid w:val="000B636F"/>
    <w:rsid w:val="000C6F08"/>
    <w:rsid w:val="000C75F4"/>
    <w:rsid w:val="000D0DD0"/>
    <w:rsid w:val="000D2EC8"/>
    <w:rsid w:val="000D30B5"/>
    <w:rsid w:val="000D401E"/>
    <w:rsid w:val="000D4277"/>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714"/>
    <w:rsid w:val="001200CE"/>
    <w:rsid w:val="0012062D"/>
    <w:rsid w:val="00125A6E"/>
    <w:rsid w:val="0013164D"/>
    <w:rsid w:val="00131745"/>
    <w:rsid w:val="00131B8B"/>
    <w:rsid w:val="0013438F"/>
    <w:rsid w:val="00140F56"/>
    <w:rsid w:val="00142094"/>
    <w:rsid w:val="00143265"/>
    <w:rsid w:val="00143E8C"/>
    <w:rsid w:val="0014794E"/>
    <w:rsid w:val="001508E7"/>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3480"/>
    <w:rsid w:val="0018426B"/>
    <w:rsid w:val="00187B8C"/>
    <w:rsid w:val="00195482"/>
    <w:rsid w:val="00196AEF"/>
    <w:rsid w:val="001A070B"/>
    <w:rsid w:val="001A3FA5"/>
    <w:rsid w:val="001A4679"/>
    <w:rsid w:val="001B003C"/>
    <w:rsid w:val="001B3130"/>
    <w:rsid w:val="001B4529"/>
    <w:rsid w:val="001C1044"/>
    <w:rsid w:val="001C2851"/>
    <w:rsid w:val="001C2E11"/>
    <w:rsid w:val="001C3030"/>
    <w:rsid w:val="001C48D2"/>
    <w:rsid w:val="001C5A35"/>
    <w:rsid w:val="001C6C1E"/>
    <w:rsid w:val="001D384F"/>
    <w:rsid w:val="001D4097"/>
    <w:rsid w:val="001D485E"/>
    <w:rsid w:val="001E0244"/>
    <w:rsid w:val="001E5C14"/>
    <w:rsid w:val="001E5E39"/>
    <w:rsid w:val="001F0CD7"/>
    <w:rsid w:val="001F12FA"/>
    <w:rsid w:val="001F6A84"/>
    <w:rsid w:val="00200D68"/>
    <w:rsid w:val="00203564"/>
    <w:rsid w:val="00204FE3"/>
    <w:rsid w:val="00211859"/>
    <w:rsid w:val="002174C2"/>
    <w:rsid w:val="00225B63"/>
    <w:rsid w:val="00226CF9"/>
    <w:rsid w:val="002309B5"/>
    <w:rsid w:val="002310DA"/>
    <w:rsid w:val="00231646"/>
    <w:rsid w:val="002318E5"/>
    <w:rsid w:val="0023489E"/>
    <w:rsid w:val="00236E88"/>
    <w:rsid w:val="002415B2"/>
    <w:rsid w:val="00241A8B"/>
    <w:rsid w:val="00244614"/>
    <w:rsid w:val="002454BA"/>
    <w:rsid w:val="0025239E"/>
    <w:rsid w:val="00257C02"/>
    <w:rsid w:val="00261799"/>
    <w:rsid w:val="00262A46"/>
    <w:rsid w:val="00262C10"/>
    <w:rsid w:val="00271613"/>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932"/>
    <w:rsid w:val="002D4687"/>
    <w:rsid w:val="002D65B5"/>
    <w:rsid w:val="002D65FA"/>
    <w:rsid w:val="002E02D0"/>
    <w:rsid w:val="002E0465"/>
    <w:rsid w:val="002E413A"/>
    <w:rsid w:val="002F17B5"/>
    <w:rsid w:val="002F4A2D"/>
    <w:rsid w:val="003020F7"/>
    <w:rsid w:val="00302684"/>
    <w:rsid w:val="00302E55"/>
    <w:rsid w:val="00306279"/>
    <w:rsid w:val="003065CB"/>
    <w:rsid w:val="00306699"/>
    <w:rsid w:val="00306A28"/>
    <w:rsid w:val="003111B0"/>
    <w:rsid w:val="00313D7A"/>
    <w:rsid w:val="0031479A"/>
    <w:rsid w:val="00315A77"/>
    <w:rsid w:val="00315EB1"/>
    <w:rsid w:val="00317998"/>
    <w:rsid w:val="00321BBB"/>
    <w:rsid w:val="00321F47"/>
    <w:rsid w:val="00322513"/>
    <w:rsid w:val="003225B2"/>
    <w:rsid w:val="00322879"/>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5FE0"/>
    <w:rsid w:val="003768A8"/>
    <w:rsid w:val="00381D01"/>
    <w:rsid w:val="003829B1"/>
    <w:rsid w:val="0038419C"/>
    <w:rsid w:val="00385239"/>
    <w:rsid w:val="0038579E"/>
    <w:rsid w:val="00394032"/>
    <w:rsid w:val="003945B6"/>
    <w:rsid w:val="00396F44"/>
    <w:rsid w:val="00397843"/>
    <w:rsid w:val="003A0EB9"/>
    <w:rsid w:val="003A1FB7"/>
    <w:rsid w:val="003A4883"/>
    <w:rsid w:val="003A54CD"/>
    <w:rsid w:val="003A6929"/>
    <w:rsid w:val="003A6ABD"/>
    <w:rsid w:val="003A728D"/>
    <w:rsid w:val="003A7F27"/>
    <w:rsid w:val="003AA3EF"/>
    <w:rsid w:val="003B019B"/>
    <w:rsid w:val="003B3365"/>
    <w:rsid w:val="003B3569"/>
    <w:rsid w:val="003B4B27"/>
    <w:rsid w:val="003B6636"/>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074F0"/>
    <w:rsid w:val="00416575"/>
    <w:rsid w:val="004235C5"/>
    <w:rsid w:val="00426AAE"/>
    <w:rsid w:val="00431B23"/>
    <w:rsid w:val="00431FF8"/>
    <w:rsid w:val="00432410"/>
    <w:rsid w:val="00433274"/>
    <w:rsid w:val="00437541"/>
    <w:rsid w:val="00437D51"/>
    <w:rsid w:val="004400DB"/>
    <w:rsid w:val="00441605"/>
    <w:rsid w:val="004422BF"/>
    <w:rsid w:val="00445FAC"/>
    <w:rsid w:val="0046077E"/>
    <w:rsid w:val="004647AE"/>
    <w:rsid w:val="0046488C"/>
    <w:rsid w:val="00464DEE"/>
    <w:rsid w:val="00467A47"/>
    <w:rsid w:val="0047143A"/>
    <w:rsid w:val="004740C5"/>
    <w:rsid w:val="0047645E"/>
    <w:rsid w:val="004811DB"/>
    <w:rsid w:val="00483A61"/>
    <w:rsid w:val="004879FB"/>
    <w:rsid w:val="004921D5"/>
    <w:rsid w:val="004972BC"/>
    <w:rsid w:val="00497CD9"/>
    <w:rsid w:val="004A0CFF"/>
    <w:rsid w:val="004A46C7"/>
    <w:rsid w:val="004A5CC5"/>
    <w:rsid w:val="004A684F"/>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6161"/>
    <w:rsid w:val="004E63E5"/>
    <w:rsid w:val="004F2876"/>
    <w:rsid w:val="004F4167"/>
    <w:rsid w:val="004F4543"/>
    <w:rsid w:val="004F59D5"/>
    <w:rsid w:val="004F6DCC"/>
    <w:rsid w:val="005006E1"/>
    <w:rsid w:val="00502B80"/>
    <w:rsid w:val="00510A63"/>
    <w:rsid w:val="0051454E"/>
    <w:rsid w:val="00514676"/>
    <w:rsid w:val="00515D5B"/>
    <w:rsid w:val="0052037D"/>
    <w:rsid w:val="00520539"/>
    <w:rsid w:val="00525CF8"/>
    <w:rsid w:val="00526170"/>
    <w:rsid w:val="005264EE"/>
    <w:rsid w:val="005335D7"/>
    <w:rsid w:val="00534905"/>
    <w:rsid w:val="00544628"/>
    <w:rsid w:val="005451F0"/>
    <w:rsid w:val="00545BF1"/>
    <w:rsid w:val="005500A3"/>
    <w:rsid w:val="0055168C"/>
    <w:rsid w:val="00555BC9"/>
    <w:rsid w:val="00557AB4"/>
    <w:rsid w:val="00562A85"/>
    <w:rsid w:val="00571608"/>
    <w:rsid w:val="00571953"/>
    <w:rsid w:val="00573EE1"/>
    <w:rsid w:val="0057640C"/>
    <w:rsid w:val="00585B94"/>
    <w:rsid w:val="00586326"/>
    <w:rsid w:val="00587617"/>
    <w:rsid w:val="0059286B"/>
    <w:rsid w:val="00593049"/>
    <w:rsid w:val="0059440E"/>
    <w:rsid w:val="0059579F"/>
    <w:rsid w:val="005A5764"/>
    <w:rsid w:val="005A67E2"/>
    <w:rsid w:val="005A7619"/>
    <w:rsid w:val="005A79A7"/>
    <w:rsid w:val="005B1D49"/>
    <w:rsid w:val="005B2451"/>
    <w:rsid w:val="005B4A43"/>
    <w:rsid w:val="005B5FB7"/>
    <w:rsid w:val="005C1714"/>
    <w:rsid w:val="005C1DFA"/>
    <w:rsid w:val="005C1FB5"/>
    <w:rsid w:val="005C3846"/>
    <w:rsid w:val="005C3C85"/>
    <w:rsid w:val="005C48DA"/>
    <w:rsid w:val="005C4E87"/>
    <w:rsid w:val="005C57B5"/>
    <w:rsid w:val="005C5973"/>
    <w:rsid w:val="005C5C77"/>
    <w:rsid w:val="005C5DBC"/>
    <w:rsid w:val="005C69D8"/>
    <w:rsid w:val="005D135C"/>
    <w:rsid w:val="005D4A11"/>
    <w:rsid w:val="005D5893"/>
    <w:rsid w:val="005D7949"/>
    <w:rsid w:val="005E2EFB"/>
    <w:rsid w:val="005E4AA2"/>
    <w:rsid w:val="005F5EF8"/>
    <w:rsid w:val="00604420"/>
    <w:rsid w:val="00605C0A"/>
    <w:rsid w:val="00606075"/>
    <w:rsid w:val="00606079"/>
    <w:rsid w:val="00606F2A"/>
    <w:rsid w:val="006122A7"/>
    <w:rsid w:val="00612B0A"/>
    <w:rsid w:val="00614CF7"/>
    <w:rsid w:val="0062125D"/>
    <w:rsid w:val="00622F66"/>
    <w:rsid w:val="00623052"/>
    <w:rsid w:val="0062592A"/>
    <w:rsid w:val="00625AD6"/>
    <w:rsid w:val="00625D12"/>
    <w:rsid w:val="00626BDF"/>
    <w:rsid w:val="00626C7C"/>
    <w:rsid w:val="00626D2C"/>
    <w:rsid w:val="00631D9F"/>
    <w:rsid w:val="00632FD4"/>
    <w:rsid w:val="006352FA"/>
    <w:rsid w:val="006355CC"/>
    <w:rsid w:val="006366EF"/>
    <w:rsid w:val="0063702C"/>
    <w:rsid w:val="006405E6"/>
    <w:rsid w:val="006412B8"/>
    <w:rsid w:val="006433D6"/>
    <w:rsid w:val="006440C5"/>
    <w:rsid w:val="00644D15"/>
    <w:rsid w:val="0064673F"/>
    <w:rsid w:val="00650EF0"/>
    <w:rsid w:val="006543F5"/>
    <w:rsid w:val="006563F3"/>
    <w:rsid w:val="00656E1B"/>
    <w:rsid w:val="00663DA0"/>
    <w:rsid w:val="00664FDD"/>
    <w:rsid w:val="0067076B"/>
    <w:rsid w:val="00671F8F"/>
    <w:rsid w:val="0068345A"/>
    <w:rsid w:val="00684028"/>
    <w:rsid w:val="00685743"/>
    <w:rsid w:val="006876AF"/>
    <w:rsid w:val="0069387D"/>
    <w:rsid w:val="00695831"/>
    <w:rsid w:val="00695C69"/>
    <w:rsid w:val="00696221"/>
    <w:rsid w:val="006A2B1B"/>
    <w:rsid w:val="006A37BC"/>
    <w:rsid w:val="006A4048"/>
    <w:rsid w:val="006A42DA"/>
    <w:rsid w:val="006B32DC"/>
    <w:rsid w:val="006B3778"/>
    <w:rsid w:val="006C05DF"/>
    <w:rsid w:val="006C4605"/>
    <w:rsid w:val="006C6592"/>
    <w:rsid w:val="006C7CE4"/>
    <w:rsid w:val="006D05EF"/>
    <w:rsid w:val="006D0A0B"/>
    <w:rsid w:val="006D1224"/>
    <w:rsid w:val="006D3F69"/>
    <w:rsid w:val="006D468D"/>
    <w:rsid w:val="006D58A3"/>
    <w:rsid w:val="006D5D16"/>
    <w:rsid w:val="006E095B"/>
    <w:rsid w:val="006E4B0E"/>
    <w:rsid w:val="006F0298"/>
    <w:rsid w:val="006F4850"/>
    <w:rsid w:val="006F48A8"/>
    <w:rsid w:val="006F670C"/>
    <w:rsid w:val="007001F1"/>
    <w:rsid w:val="00703210"/>
    <w:rsid w:val="00705999"/>
    <w:rsid w:val="00707857"/>
    <w:rsid w:val="00707C73"/>
    <w:rsid w:val="00710FC6"/>
    <w:rsid w:val="00711859"/>
    <w:rsid w:val="00713BD2"/>
    <w:rsid w:val="00713E58"/>
    <w:rsid w:val="0071419A"/>
    <w:rsid w:val="00722238"/>
    <w:rsid w:val="00724055"/>
    <w:rsid w:val="00727E56"/>
    <w:rsid w:val="00730290"/>
    <w:rsid w:val="00730478"/>
    <w:rsid w:val="007342C4"/>
    <w:rsid w:val="00737698"/>
    <w:rsid w:val="00740F24"/>
    <w:rsid w:val="0074227B"/>
    <w:rsid w:val="00742790"/>
    <w:rsid w:val="00744247"/>
    <w:rsid w:val="0074539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77BB8"/>
    <w:rsid w:val="0078286C"/>
    <w:rsid w:val="00783ECC"/>
    <w:rsid w:val="00784F04"/>
    <w:rsid w:val="0078565A"/>
    <w:rsid w:val="00786985"/>
    <w:rsid w:val="00792814"/>
    <w:rsid w:val="00796619"/>
    <w:rsid w:val="007970A2"/>
    <w:rsid w:val="00797AD2"/>
    <w:rsid w:val="007A5753"/>
    <w:rsid w:val="007A68A1"/>
    <w:rsid w:val="007B0ABC"/>
    <w:rsid w:val="007B37E5"/>
    <w:rsid w:val="007B42B0"/>
    <w:rsid w:val="007C201A"/>
    <w:rsid w:val="007C27D0"/>
    <w:rsid w:val="007C79D7"/>
    <w:rsid w:val="007C7D94"/>
    <w:rsid w:val="007D2706"/>
    <w:rsid w:val="007D4BA0"/>
    <w:rsid w:val="007E0BA4"/>
    <w:rsid w:val="007E3EDF"/>
    <w:rsid w:val="007E4040"/>
    <w:rsid w:val="007F1FD3"/>
    <w:rsid w:val="007F2ABA"/>
    <w:rsid w:val="007F538E"/>
    <w:rsid w:val="007F5E9B"/>
    <w:rsid w:val="007F712E"/>
    <w:rsid w:val="00800860"/>
    <w:rsid w:val="008013DB"/>
    <w:rsid w:val="00801A05"/>
    <w:rsid w:val="0080439D"/>
    <w:rsid w:val="008052AD"/>
    <w:rsid w:val="00813783"/>
    <w:rsid w:val="00814072"/>
    <w:rsid w:val="00814154"/>
    <w:rsid w:val="00815104"/>
    <w:rsid w:val="0081680F"/>
    <w:rsid w:val="00816C77"/>
    <w:rsid w:val="00821D29"/>
    <w:rsid w:val="00824457"/>
    <w:rsid w:val="008245ED"/>
    <w:rsid w:val="00824AA7"/>
    <w:rsid w:val="00827475"/>
    <w:rsid w:val="0082783F"/>
    <w:rsid w:val="00832608"/>
    <w:rsid w:val="0083766D"/>
    <w:rsid w:val="0084063E"/>
    <w:rsid w:val="00844C9D"/>
    <w:rsid w:val="0084564D"/>
    <w:rsid w:val="00850076"/>
    <w:rsid w:val="00855960"/>
    <w:rsid w:val="008603CF"/>
    <w:rsid w:val="00862F06"/>
    <w:rsid w:val="00864CA5"/>
    <w:rsid w:val="0086519E"/>
    <w:rsid w:val="0086658F"/>
    <w:rsid w:val="0087207F"/>
    <w:rsid w:val="00872B46"/>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45C7"/>
    <w:rsid w:val="008C6A2D"/>
    <w:rsid w:val="008C745B"/>
    <w:rsid w:val="008D16F7"/>
    <w:rsid w:val="008D3A3C"/>
    <w:rsid w:val="008D6D78"/>
    <w:rsid w:val="008E0011"/>
    <w:rsid w:val="008E08EE"/>
    <w:rsid w:val="008E179E"/>
    <w:rsid w:val="008E18F4"/>
    <w:rsid w:val="008E7535"/>
    <w:rsid w:val="008E79D3"/>
    <w:rsid w:val="008F0886"/>
    <w:rsid w:val="008F3168"/>
    <w:rsid w:val="008F3AA0"/>
    <w:rsid w:val="00901658"/>
    <w:rsid w:val="00901C43"/>
    <w:rsid w:val="0090437E"/>
    <w:rsid w:val="00907DE8"/>
    <w:rsid w:val="00912C9E"/>
    <w:rsid w:val="00916657"/>
    <w:rsid w:val="00916673"/>
    <w:rsid w:val="009209E4"/>
    <w:rsid w:val="00921306"/>
    <w:rsid w:val="00921787"/>
    <w:rsid w:val="009227E1"/>
    <w:rsid w:val="00927320"/>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2826"/>
    <w:rsid w:val="00973B49"/>
    <w:rsid w:val="00973B90"/>
    <w:rsid w:val="009805E4"/>
    <w:rsid w:val="00982732"/>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9B"/>
    <w:rsid w:val="009B4C15"/>
    <w:rsid w:val="009C3D48"/>
    <w:rsid w:val="009C3FE8"/>
    <w:rsid w:val="009E0D0D"/>
    <w:rsid w:val="009E55E9"/>
    <w:rsid w:val="009F1FAA"/>
    <w:rsid w:val="009F4FB0"/>
    <w:rsid w:val="00A01D08"/>
    <w:rsid w:val="00A07B0B"/>
    <w:rsid w:val="00A12EC0"/>
    <w:rsid w:val="00A1461A"/>
    <w:rsid w:val="00A15C22"/>
    <w:rsid w:val="00A206D9"/>
    <w:rsid w:val="00A217DF"/>
    <w:rsid w:val="00A32912"/>
    <w:rsid w:val="00A365D1"/>
    <w:rsid w:val="00A37570"/>
    <w:rsid w:val="00A37BDE"/>
    <w:rsid w:val="00A42C7B"/>
    <w:rsid w:val="00A43868"/>
    <w:rsid w:val="00A514CD"/>
    <w:rsid w:val="00A526B6"/>
    <w:rsid w:val="00A52D9E"/>
    <w:rsid w:val="00A545A6"/>
    <w:rsid w:val="00A60480"/>
    <w:rsid w:val="00A63A8E"/>
    <w:rsid w:val="00A64BD3"/>
    <w:rsid w:val="00A64FCE"/>
    <w:rsid w:val="00A66CEA"/>
    <w:rsid w:val="00A70CEA"/>
    <w:rsid w:val="00A70FB4"/>
    <w:rsid w:val="00A752EC"/>
    <w:rsid w:val="00A75694"/>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B69E9"/>
    <w:rsid w:val="00AB74EB"/>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567"/>
    <w:rsid w:val="00AF6778"/>
    <w:rsid w:val="00AF72DB"/>
    <w:rsid w:val="00B011D6"/>
    <w:rsid w:val="00B02019"/>
    <w:rsid w:val="00B025ED"/>
    <w:rsid w:val="00B05A2A"/>
    <w:rsid w:val="00B10378"/>
    <w:rsid w:val="00B14ABB"/>
    <w:rsid w:val="00B22FF7"/>
    <w:rsid w:val="00B238C9"/>
    <w:rsid w:val="00B25D5F"/>
    <w:rsid w:val="00B26FD5"/>
    <w:rsid w:val="00B27D7A"/>
    <w:rsid w:val="00B31400"/>
    <w:rsid w:val="00B33994"/>
    <w:rsid w:val="00B34A3E"/>
    <w:rsid w:val="00B35206"/>
    <w:rsid w:val="00B356DB"/>
    <w:rsid w:val="00B3730C"/>
    <w:rsid w:val="00B415F3"/>
    <w:rsid w:val="00B4204A"/>
    <w:rsid w:val="00B436E4"/>
    <w:rsid w:val="00B44D23"/>
    <w:rsid w:val="00B464A1"/>
    <w:rsid w:val="00B50708"/>
    <w:rsid w:val="00B516D1"/>
    <w:rsid w:val="00B5412F"/>
    <w:rsid w:val="00B57F46"/>
    <w:rsid w:val="00B60004"/>
    <w:rsid w:val="00B61255"/>
    <w:rsid w:val="00B619BC"/>
    <w:rsid w:val="00B65017"/>
    <w:rsid w:val="00B6674B"/>
    <w:rsid w:val="00B670ED"/>
    <w:rsid w:val="00B703FD"/>
    <w:rsid w:val="00B70911"/>
    <w:rsid w:val="00B73214"/>
    <w:rsid w:val="00B74197"/>
    <w:rsid w:val="00B76C3E"/>
    <w:rsid w:val="00B82B5D"/>
    <w:rsid w:val="00B8609F"/>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C1522"/>
    <w:rsid w:val="00BC29B3"/>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722"/>
    <w:rsid w:val="00C05892"/>
    <w:rsid w:val="00C12388"/>
    <w:rsid w:val="00C14CDB"/>
    <w:rsid w:val="00C212B9"/>
    <w:rsid w:val="00C228DA"/>
    <w:rsid w:val="00C258B0"/>
    <w:rsid w:val="00C3211C"/>
    <w:rsid w:val="00C35487"/>
    <w:rsid w:val="00C45A23"/>
    <w:rsid w:val="00C465E6"/>
    <w:rsid w:val="00C5038B"/>
    <w:rsid w:val="00C52BE0"/>
    <w:rsid w:val="00C5511A"/>
    <w:rsid w:val="00C60515"/>
    <w:rsid w:val="00C62565"/>
    <w:rsid w:val="00C6348A"/>
    <w:rsid w:val="00C67401"/>
    <w:rsid w:val="00C67A15"/>
    <w:rsid w:val="00C716B6"/>
    <w:rsid w:val="00C72D2A"/>
    <w:rsid w:val="00C72F0B"/>
    <w:rsid w:val="00C74427"/>
    <w:rsid w:val="00C7577B"/>
    <w:rsid w:val="00C76645"/>
    <w:rsid w:val="00C774DD"/>
    <w:rsid w:val="00C77B64"/>
    <w:rsid w:val="00C801FE"/>
    <w:rsid w:val="00C80920"/>
    <w:rsid w:val="00C80B9D"/>
    <w:rsid w:val="00C8129D"/>
    <w:rsid w:val="00C814F4"/>
    <w:rsid w:val="00C822E2"/>
    <w:rsid w:val="00C84108"/>
    <w:rsid w:val="00C90039"/>
    <w:rsid w:val="00C9008E"/>
    <w:rsid w:val="00C90ED7"/>
    <w:rsid w:val="00C93350"/>
    <w:rsid w:val="00C955D7"/>
    <w:rsid w:val="00CA3753"/>
    <w:rsid w:val="00CA3E3B"/>
    <w:rsid w:val="00CA7125"/>
    <w:rsid w:val="00CB0E9A"/>
    <w:rsid w:val="00CB12F5"/>
    <w:rsid w:val="00CB182D"/>
    <w:rsid w:val="00CB19D6"/>
    <w:rsid w:val="00CB1E8D"/>
    <w:rsid w:val="00CB56D3"/>
    <w:rsid w:val="00CC0B16"/>
    <w:rsid w:val="00CC176E"/>
    <w:rsid w:val="00CC1F6A"/>
    <w:rsid w:val="00CC38AD"/>
    <w:rsid w:val="00CD2DA0"/>
    <w:rsid w:val="00CD4360"/>
    <w:rsid w:val="00CD7D46"/>
    <w:rsid w:val="00CE07A3"/>
    <w:rsid w:val="00CE7953"/>
    <w:rsid w:val="00CF0049"/>
    <w:rsid w:val="00CF1CDB"/>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0ECB"/>
    <w:rsid w:val="00D22888"/>
    <w:rsid w:val="00D22997"/>
    <w:rsid w:val="00D253CA"/>
    <w:rsid w:val="00D25F77"/>
    <w:rsid w:val="00D26CFC"/>
    <w:rsid w:val="00D30948"/>
    <w:rsid w:val="00D365F1"/>
    <w:rsid w:val="00D36EEE"/>
    <w:rsid w:val="00D41A5D"/>
    <w:rsid w:val="00D429F7"/>
    <w:rsid w:val="00D45E93"/>
    <w:rsid w:val="00D465C3"/>
    <w:rsid w:val="00D4686B"/>
    <w:rsid w:val="00D46966"/>
    <w:rsid w:val="00D46B38"/>
    <w:rsid w:val="00D510A6"/>
    <w:rsid w:val="00D517CB"/>
    <w:rsid w:val="00D54F90"/>
    <w:rsid w:val="00D572EE"/>
    <w:rsid w:val="00D6077E"/>
    <w:rsid w:val="00D62EB2"/>
    <w:rsid w:val="00D63E44"/>
    <w:rsid w:val="00D65166"/>
    <w:rsid w:val="00D67CA3"/>
    <w:rsid w:val="00D7068A"/>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5602"/>
    <w:rsid w:val="00DC632B"/>
    <w:rsid w:val="00DC7526"/>
    <w:rsid w:val="00DD2265"/>
    <w:rsid w:val="00DD3B3A"/>
    <w:rsid w:val="00DD71CA"/>
    <w:rsid w:val="00DD7CF7"/>
    <w:rsid w:val="00DE38F2"/>
    <w:rsid w:val="00DF07E5"/>
    <w:rsid w:val="00DF16DD"/>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49FD"/>
    <w:rsid w:val="00E25884"/>
    <w:rsid w:val="00E260CB"/>
    <w:rsid w:val="00E31AEA"/>
    <w:rsid w:val="00E40717"/>
    <w:rsid w:val="00E42B82"/>
    <w:rsid w:val="00E459FB"/>
    <w:rsid w:val="00E45E30"/>
    <w:rsid w:val="00E501A9"/>
    <w:rsid w:val="00E52B0E"/>
    <w:rsid w:val="00E54E1A"/>
    <w:rsid w:val="00E56488"/>
    <w:rsid w:val="00E56F49"/>
    <w:rsid w:val="00E578DF"/>
    <w:rsid w:val="00E603E1"/>
    <w:rsid w:val="00E712CD"/>
    <w:rsid w:val="00E74C0D"/>
    <w:rsid w:val="00E74FDE"/>
    <w:rsid w:val="00E75B06"/>
    <w:rsid w:val="00E84553"/>
    <w:rsid w:val="00E85575"/>
    <w:rsid w:val="00E926F3"/>
    <w:rsid w:val="00E944CA"/>
    <w:rsid w:val="00E95E3E"/>
    <w:rsid w:val="00E96A71"/>
    <w:rsid w:val="00EA1E99"/>
    <w:rsid w:val="00EA203D"/>
    <w:rsid w:val="00EA30DD"/>
    <w:rsid w:val="00EA30FA"/>
    <w:rsid w:val="00EA6135"/>
    <w:rsid w:val="00EB3B58"/>
    <w:rsid w:val="00EB3EA8"/>
    <w:rsid w:val="00EB6170"/>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317"/>
    <w:rsid w:val="00F01859"/>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184"/>
    <w:rsid w:val="00F31CF9"/>
    <w:rsid w:val="00F32D8D"/>
    <w:rsid w:val="00F348C4"/>
    <w:rsid w:val="00F36664"/>
    <w:rsid w:val="00F4026F"/>
    <w:rsid w:val="00F41538"/>
    <w:rsid w:val="00F41866"/>
    <w:rsid w:val="00F444BB"/>
    <w:rsid w:val="00F454FC"/>
    <w:rsid w:val="00F457DF"/>
    <w:rsid w:val="00F45B6A"/>
    <w:rsid w:val="00F46C64"/>
    <w:rsid w:val="00F5068A"/>
    <w:rsid w:val="00F507BA"/>
    <w:rsid w:val="00F50D12"/>
    <w:rsid w:val="00F50EBD"/>
    <w:rsid w:val="00F546A8"/>
    <w:rsid w:val="00F54981"/>
    <w:rsid w:val="00F626A6"/>
    <w:rsid w:val="00F62905"/>
    <w:rsid w:val="00F6703A"/>
    <w:rsid w:val="00F703CA"/>
    <w:rsid w:val="00F70598"/>
    <w:rsid w:val="00F709A0"/>
    <w:rsid w:val="00F715FD"/>
    <w:rsid w:val="00F73140"/>
    <w:rsid w:val="00F75F0B"/>
    <w:rsid w:val="00F82003"/>
    <w:rsid w:val="00F8584C"/>
    <w:rsid w:val="00F85A4D"/>
    <w:rsid w:val="00F906A1"/>
    <w:rsid w:val="00F91A5E"/>
    <w:rsid w:val="00F95A2C"/>
    <w:rsid w:val="00F97F6A"/>
    <w:rsid w:val="00FA4CC2"/>
    <w:rsid w:val="00FA6643"/>
    <w:rsid w:val="00FC1FF6"/>
    <w:rsid w:val="00FC7287"/>
    <w:rsid w:val="00FD073F"/>
    <w:rsid w:val="00FD0AFA"/>
    <w:rsid w:val="00FD2732"/>
    <w:rsid w:val="00FD5AB4"/>
    <w:rsid w:val="00FE32BD"/>
    <w:rsid w:val="00FF03D8"/>
    <w:rsid w:val="00FF1790"/>
    <w:rsid w:val="00FF5362"/>
    <w:rsid w:val="011A39B1"/>
    <w:rsid w:val="0157DDCD"/>
    <w:rsid w:val="03464AEF"/>
    <w:rsid w:val="052D6C4C"/>
    <w:rsid w:val="08167A88"/>
    <w:rsid w:val="090ED6A1"/>
    <w:rsid w:val="09900F42"/>
    <w:rsid w:val="0AEDB1D4"/>
    <w:rsid w:val="0CABB457"/>
    <w:rsid w:val="0CEAB865"/>
    <w:rsid w:val="0DCAC1C5"/>
    <w:rsid w:val="1032668C"/>
    <w:rsid w:val="126A4F5D"/>
    <w:rsid w:val="1573BDE5"/>
    <w:rsid w:val="15AE7086"/>
    <w:rsid w:val="1B444227"/>
    <w:rsid w:val="1C0EC16A"/>
    <w:rsid w:val="1C215F81"/>
    <w:rsid w:val="1DDA70E6"/>
    <w:rsid w:val="1E0F0251"/>
    <w:rsid w:val="1E969079"/>
    <w:rsid w:val="1EF1B6E1"/>
    <w:rsid w:val="1F49A7E0"/>
    <w:rsid w:val="20D2905C"/>
    <w:rsid w:val="24A5B1CB"/>
    <w:rsid w:val="255E370D"/>
    <w:rsid w:val="256A8C04"/>
    <w:rsid w:val="27C28427"/>
    <w:rsid w:val="27E52E00"/>
    <w:rsid w:val="28DBF8B9"/>
    <w:rsid w:val="2C2C347B"/>
    <w:rsid w:val="2C3616A0"/>
    <w:rsid w:val="2D944EAC"/>
    <w:rsid w:val="2E10272E"/>
    <w:rsid w:val="2FC60FC6"/>
    <w:rsid w:val="335B327C"/>
    <w:rsid w:val="33DFE221"/>
    <w:rsid w:val="342D822B"/>
    <w:rsid w:val="34E8CEBF"/>
    <w:rsid w:val="384BE501"/>
    <w:rsid w:val="3909F6BA"/>
    <w:rsid w:val="390C58EE"/>
    <w:rsid w:val="3AAB4FB7"/>
    <w:rsid w:val="3D34F9FE"/>
    <w:rsid w:val="406E1FE1"/>
    <w:rsid w:val="4090B5BD"/>
    <w:rsid w:val="416A55F4"/>
    <w:rsid w:val="423266B6"/>
    <w:rsid w:val="43F34635"/>
    <w:rsid w:val="45295BB5"/>
    <w:rsid w:val="4699C531"/>
    <w:rsid w:val="47B753D3"/>
    <w:rsid w:val="4ACD9978"/>
    <w:rsid w:val="4AE1A85F"/>
    <w:rsid w:val="4B39F7BB"/>
    <w:rsid w:val="4B98492C"/>
    <w:rsid w:val="4D7ED9CB"/>
    <w:rsid w:val="51D794ED"/>
    <w:rsid w:val="5225C408"/>
    <w:rsid w:val="528ED054"/>
    <w:rsid w:val="52D32AF0"/>
    <w:rsid w:val="52D469BB"/>
    <w:rsid w:val="5322F38E"/>
    <w:rsid w:val="551A9D9B"/>
    <w:rsid w:val="55ABF468"/>
    <w:rsid w:val="560BD20F"/>
    <w:rsid w:val="57EF16E7"/>
    <w:rsid w:val="59F85938"/>
    <w:rsid w:val="5A5D8FCD"/>
    <w:rsid w:val="5B09AAC4"/>
    <w:rsid w:val="5B13BA9B"/>
    <w:rsid w:val="5B217D6F"/>
    <w:rsid w:val="5B3C19ED"/>
    <w:rsid w:val="5C56DF06"/>
    <w:rsid w:val="5D45B6C0"/>
    <w:rsid w:val="5D669BD2"/>
    <w:rsid w:val="5E8E09D8"/>
    <w:rsid w:val="6010CC47"/>
    <w:rsid w:val="601CE2A9"/>
    <w:rsid w:val="61D8590A"/>
    <w:rsid w:val="62A835B1"/>
    <w:rsid w:val="66AFC79C"/>
    <w:rsid w:val="6A559E1E"/>
    <w:rsid w:val="6CDC8DC6"/>
    <w:rsid w:val="6D101D8B"/>
    <w:rsid w:val="6DE974D8"/>
    <w:rsid w:val="6DF8BF2E"/>
    <w:rsid w:val="6ED43412"/>
    <w:rsid w:val="72B0E65E"/>
    <w:rsid w:val="73DB6834"/>
    <w:rsid w:val="74AD5DF1"/>
    <w:rsid w:val="78E5062B"/>
    <w:rsid w:val="794017D1"/>
    <w:rsid w:val="798A15D3"/>
    <w:rsid w:val="7A33B6AD"/>
    <w:rsid w:val="7A9A7179"/>
    <w:rsid w:val="7ADFD20F"/>
    <w:rsid w:val="7C18CEC8"/>
    <w:rsid w:val="7CF08FED"/>
    <w:rsid w:val="7F03E18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A5FE166F-E41B-41B5-80BB-547E3093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8">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9">
    <w:name w:val="Hyperlink"/>
    <w:rsid w:val="00525CF8"/>
    <w:rPr>
      <w:rFonts w:cs="Times New Roman"/>
      <w:color w:val="0000FF"/>
      <w:u w:val="single"/>
    </w:rPr>
  </w:style>
  <w:style w:type="paragraph" w:styleId="aa">
    <w:name w:val="endnote text"/>
    <w:basedOn w:val="a"/>
    <w:link w:val="ab"/>
    <w:uiPriority w:val="99"/>
    <w:semiHidden/>
    <w:unhideWhenUsed/>
    <w:rsid w:val="00B948CF"/>
    <w:rPr>
      <w:sz w:val="20"/>
      <w:szCs w:val="20"/>
    </w:rPr>
  </w:style>
  <w:style w:type="character" w:customStyle="1" w:styleId="ab">
    <w:name w:val="Текст кінцевої виноски Знак"/>
    <w:link w:val="aa"/>
    <w:uiPriority w:val="99"/>
    <w:semiHidden/>
    <w:rsid w:val="00B948CF"/>
    <w:rPr>
      <w:lang w:val="ru-RU" w:eastAsia="ru-RU"/>
    </w:rPr>
  </w:style>
  <w:style w:type="character" w:styleId="ac">
    <w:name w:val="endnote reference"/>
    <w:uiPriority w:val="99"/>
    <w:semiHidden/>
    <w:unhideWhenUsed/>
    <w:rsid w:val="00B948CF"/>
    <w:rPr>
      <w:vertAlign w:val="superscript"/>
    </w:rPr>
  </w:style>
  <w:style w:type="paragraph" w:styleId="ad">
    <w:name w:val="List Paragraph"/>
    <w:basedOn w:val="a"/>
    <w:uiPriority w:val="34"/>
    <w:qFormat/>
    <w:rsid w:val="00B948CF"/>
    <w:pPr>
      <w:ind w:left="708"/>
    </w:pPr>
  </w:style>
  <w:style w:type="character" w:customStyle="1" w:styleId="hps">
    <w:name w:val="hps"/>
    <w:rsid w:val="00D14354"/>
  </w:style>
  <w:style w:type="paragraph" w:styleId="ae">
    <w:name w:val="footnote text"/>
    <w:basedOn w:val="a"/>
    <w:link w:val="af"/>
    <w:rsid w:val="00D14354"/>
    <w:rPr>
      <w:sz w:val="20"/>
      <w:szCs w:val="20"/>
    </w:rPr>
  </w:style>
  <w:style w:type="character" w:customStyle="1" w:styleId="af">
    <w:name w:val="Текст виноски Знак"/>
    <w:link w:val="ae"/>
    <w:rsid w:val="00D14354"/>
    <w:rPr>
      <w:lang w:val="ru-RU" w:eastAsia="ru-RU"/>
    </w:rPr>
  </w:style>
  <w:style w:type="character" w:styleId="af0">
    <w:name w:val="footnote reference"/>
    <w:rsid w:val="00D14354"/>
    <w:rPr>
      <w:vertAlign w:val="superscript"/>
    </w:rPr>
  </w:style>
  <w:style w:type="paragraph" w:styleId="af1">
    <w:name w:val="footer"/>
    <w:basedOn w:val="a"/>
    <w:link w:val="af2"/>
    <w:uiPriority w:val="99"/>
    <w:unhideWhenUsed/>
    <w:rsid w:val="008B5EAF"/>
    <w:pPr>
      <w:tabs>
        <w:tab w:val="center" w:pos="4819"/>
        <w:tab w:val="right" w:pos="9639"/>
      </w:tabs>
    </w:pPr>
  </w:style>
  <w:style w:type="character" w:customStyle="1" w:styleId="af2">
    <w:name w:val="Нижній колонтитул Знак"/>
    <w:link w:val="af1"/>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3">
    <w:name w:val="Title"/>
    <w:basedOn w:val="a"/>
    <w:link w:val="af4"/>
    <w:qFormat/>
    <w:rsid w:val="009678FC"/>
    <w:pPr>
      <w:widowControl w:val="0"/>
      <w:snapToGrid w:val="0"/>
      <w:ind w:left="320"/>
      <w:jc w:val="center"/>
    </w:pPr>
    <w:rPr>
      <w:rFonts w:ascii="Arial" w:hAnsi="Arial"/>
      <w:b/>
      <w:sz w:val="18"/>
      <w:szCs w:val="20"/>
      <w:lang w:val="uk-UA"/>
    </w:rPr>
  </w:style>
  <w:style w:type="character" w:customStyle="1" w:styleId="af4">
    <w:name w:val="Назва Знак"/>
    <w:link w:val="af3"/>
    <w:rsid w:val="009678FC"/>
    <w:rPr>
      <w:rFonts w:ascii="Arial" w:hAnsi="Arial"/>
      <w:b/>
      <w:sz w:val="18"/>
      <w:lang w:eastAsia="ru-RU"/>
    </w:rPr>
  </w:style>
  <w:style w:type="paragraph" w:styleId="af5">
    <w:name w:val="Body Text"/>
    <w:basedOn w:val="a"/>
    <w:link w:val="af6"/>
    <w:rsid w:val="00992F46"/>
    <w:pPr>
      <w:jc w:val="both"/>
    </w:pPr>
    <w:rPr>
      <w:szCs w:val="20"/>
      <w:lang w:eastAsia="en-GB"/>
    </w:rPr>
  </w:style>
  <w:style w:type="character" w:customStyle="1" w:styleId="af6">
    <w:name w:val="Основний текст Знак"/>
    <w:link w:val="af5"/>
    <w:rsid w:val="00992F46"/>
    <w:rPr>
      <w:sz w:val="24"/>
      <w:lang w:val="ru-RU" w:eastAsia="en-GB"/>
    </w:rPr>
  </w:style>
  <w:style w:type="character" w:styleId="af7">
    <w:name w:val="Unresolved Mention"/>
    <w:basedOn w:val="a0"/>
    <w:uiPriority w:val="99"/>
    <w:semiHidden/>
    <w:unhideWhenUsed/>
    <w:rsid w:val="00DF6FED"/>
    <w:rPr>
      <w:color w:val="605E5C"/>
      <w:shd w:val="clear" w:color="auto" w:fill="E1DFDD"/>
    </w:rPr>
  </w:style>
  <w:style w:type="character" w:customStyle="1" w:styleId="CommentReference1">
    <w:name w:val="Comment Reference1"/>
    <w:semiHidden/>
    <w:rsid w:val="00D20ECB"/>
    <w:rPr>
      <w:sz w:val="16"/>
      <w:szCs w:val="16"/>
    </w:rPr>
  </w:style>
  <w:style w:type="paragraph" w:customStyle="1" w:styleId="CommentText1">
    <w:name w:val="Comment Text1"/>
    <w:basedOn w:val="a"/>
    <w:semiHidden/>
    <w:rsid w:val="00D20ECB"/>
    <w:rPr>
      <w:sz w:val="20"/>
      <w:szCs w:val="20"/>
    </w:rPr>
  </w:style>
  <w:style w:type="paragraph" w:customStyle="1" w:styleId="CommentSubject1">
    <w:name w:val="Comment Subject1"/>
    <w:basedOn w:val="CommentText1"/>
    <w:next w:val="CommentText1"/>
    <w:semiHidden/>
    <w:rsid w:val="00D20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10942</Words>
  <Characters>6237</Characters>
  <Application>Microsoft Office Word</Application>
  <DocSecurity>0</DocSecurity>
  <Lines>51</Lines>
  <Paragraphs>34</Paragraphs>
  <ScaleCrop>false</ScaleCrop>
  <Company>AUN of PLWH</Company>
  <LinksUpToDate>false</LinksUpToDate>
  <CharactersWithSpaces>17145</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Rachkova</cp:lastModifiedBy>
  <cp:revision>105</cp:revision>
  <cp:lastPrinted>2023-07-06T19:44:00Z</cp:lastPrinted>
  <dcterms:created xsi:type="dcterms:W3CDTF">2024-10-30T12:35:00Z</dcterms:created>
  <dcterms:modified xsi:type="dcterms:W3CDTF">2026-05-18T14:32:00Z</dcterms:modified>
</cp:coreProperties>
</file>