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DE788" w14:textId="5A981707" w:rsidR="00B041C2" w:rsidRDefault="0075320E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8A1D0A" w:rsidRPr="00336A40">
        <w:rPr>
          <w:b/>
          <w:sz w:val="22"/>
          <w:szCs w:val="22"/>
        </w:rPr>
        <w:t>м. Київ</w:t>
      </w:r>
      <w:r w:rsidR="008A1D0A" w:rsidRPr="00336A40">
        <w:rPr>
          <w:b/>
          <w:sz w:val="22"/>
          <w:szCs w:val="22"/>
        </w:rPr>
        <w:tab/>
        <w:t xml:space="preserve"> </w:t>
      </w:r>
      <w:r w:rsidR="005A5F8A">
        <w:rPr>
          <w:b/>
          <w:sz w:val="22"/>
          <w:szCs w:val="22"/>
        </w:rPr>
        <w:tab/>
      </w:r>
      <w:r w:rsidR="005A5F8A" w:rsidRPr="001B77AC">
        <w:rPr>
          <w:b/>
          <w:strike/>
          <w:color w:val="EE0000"/>
          <w:sz w:val="22"/>
          <w:szCs w:val="22"/>
        </w:rPr>
        <w:t>«</w:t>
      </w:r>
      <w:r w:rsidR="009649E8" w:rsidRPr="001B77AC">
        <w:rPr>
          <w:b/>
          <w:strike/>
          <w:color w:val="EE0000"/>
          <w:sz w:val="22"/>
          <w:szCs w:val="22"/>
        </w:rPr>
        <w:t>2</w:t>
      </w:r>
      <w:r w:rsidR="00640157" w:rsidRPr="001B77AC">
        <w:rPr>
          <w:b/>
          <w:strike/>
          <w:color w:val="EE0000"/>
          <w:sz w:val="22"/>
          <w:szCs w:val="22"/>
        </w:rPr>
        <w:t>7</w:t>
      </w:r>
      <w:r w:rsidR="005A5F8A" w:rsidRPr="001B77AC">
        <w:rPr>
          <w:b/>
          <w:strike/>
          <w:color w:val="EE0000"/>
          <w:sz w:val="22"/>
          <w:szCs w:val="22"/>
        </w:rPr>
        <w:t xml:space="preserve">» </w:t>
      </w:r>
      <w:r w:rsidR="00BD03DF" w:rsidRPr="001B77AC">
        <w:rPr>
          <w:b/>
          <w:strike/>
          <w:color w:val="EE0000"/>
          <w:sz w:val="22"/>
          <w:szCs w:val="22"/>
        </w:rPr>
        <w:t>квітня</w:t>
      </w:r>
      <w:r w:rsidR="005A5F8A" w:rsidRPr="001B77AC">
        <w:rPr>
          <w:b/>
          <w:strike/>
          <w:color w:val="EE0000"/>
          <w:sz w:val="22"/>
          <w:szCs w:val="22"/>
        </w:rPr>
        <w:t xml:space="preserve"> 202</w:t>
      </w:r>
      <w:r w:rsidR="00B8702D" w:rsidRPr="001B77AC">
        <w:rPr>
          <w:b/>
          <w:strike/>
          <w:color w:val="EE0000"/>
          <w:sz w:val="22"/>
          <w:szCs w:val="22"/>
        </w:rPr>
        <w:t xml:space="preserve">6 </w:t>
      </w:r>
      <w:r w:rsidR="005A5F8A" w:rsidRPr="001B77AC">
        <w:rPr>
          <w:b/>
          <w:strike/>
          <w:color w:val="EE0000"/>
          <w:sz w:val="22"/>
          <w:szCs w:val="22"/>
        </w:rPr>
        <w:t>р.</w:t>
      </w:r>
      <w:r w:rsidR="00AB5249" w:rsidRPr="001B77AC">
        <w:rPr>
          <w:b/>
          <w:color w:val="EE0000"/>
          <w:sz w:val="22"/>
          <w:szCs w:val="22"/>
        </w:rPr>
        <w:t xml:space="preserve">  </w:t>
      </w:r>
    </w:p>
    <w:p w14:paraId="17A23839" w14:textId="721C46AC" w:rsidR="001B77AC" w:rsidRDefault="001B77AC" w:rsidP="001B77AC">
      <w:pPr>
        <w:tabs>
          <w:tab w:val="left" w:pos="840"/>
          <w:tab w:val="right" w:pos="9900"/>
        </w:tabs>
        <w:jc w:val="right"/>
        <w:rPr>
          <w:b/>
          <w:sz w:val="22"/>
          <w:szCs w:val="22"/>
        </w:rPr>
      </w:pPr>
      <w:r w:rsidRPr="00BD03DF">
        <w:rPr>
          <w:b/>
          <w:sz w:val="22"/>
          <w:szCs w:val="22"/>
        </w:rPr>
        <w:t>«</w:t>
      </w:r>
      <w:r w:rsidR="004C7484">
        <w:rPr>
          <w:b/>
          <w:sz w:val="22"/>
          <w:szCs w:val="22"/>
        </w:rPr>
        <w:t>14</w:t>
      </w:r>
      <w:r w:rsidRPr="00BD03DF">
        <w:rPr>
          <w:b/>
          <w:sz w:val="22"/>
          <w:szCs w:val="22"/>
        </w:rPr>
        <w:t xml:space="preserve">» </w:t>
      </w:r>
      <w:r w:rsidR="004C7484">
        <w:rPr>
          <w:b/>
          <w:sz w:val="22"/>
          <w:szCs w:val="22"/>
        </w:rPr>
        <w:t>травня</w:t>
      </w:r>
      <w:r w:rsidRPr="00BD03DF">
        <w:rPr>
          <w:b/>
          <w:sz w:val="22"/>
          <w:szCs w:val="22"/>
        </w:rPr>
        <w:t xml:space="preserve"> 2026 р.</w:t>
      </w:r>
    </w:p>
    <w:p w14:paraId="1EA80489" w14:textId="7304BC04" w:rsidR="00B245C9" w:rsidRPr="005A5F8A" w:rsidRDefault="00AB5249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14:paraId="2EC2BCCF" w14:textId="3680AAEA" w:rsidR="004C2787" w:rsidRPr="00FB0EE1" w:rsidRDefault="008E7BA6" w:rsidP="0935853B">
      <w:pPr>
        <w:ind w:left="540" w:hanging="540"/>
        <w:jc w:val="center"/>
        <w:rPr>
          <w:b/>
          <w:bCs/>
          <w:sz w:val="22"/>
          <w:szCs w:val="22"/>
        </w:rPr>
      </w:pPr>
      <w:r w:rsidRPr="0935853B">
        <w:rPr>
          <w:b/>
          <w:bCs/>
          <w:sz w:val="22"/>
          <w:szCs w:val="22"/>
        </w:rPr>
        <w:t>ЗАПИТ ЦІНОВИХ ПРОПОЗИЦІЙ</w:t>
      </w:r>
      <w:r w:rsidR="00503C6B" w:rsidRPr="0935853B">
        <w:rPr>
          <w:b/>
          <w:bCs/>
          <w:sz w:val="22"/>
          <w:szCs w:val="22"/>
        </w:rPr>
        <w:t>_</w:t>
      </w:r>
      <w:r w:rsidR="00EB3FE7">
        <w:rPr>
          <w:b/>
          <w:bCs/>
          <w:sz w:val="22"/>
          <w:szCs w:val="22"/>
        </w:rPr>
        <w:t>№</w:t>
      </w:r>
      <w:r w:rsidR="00292DC4">
        <w:rPr>
          <w:b/>
          <w:bCs/>
          <w:sz w:val="22"/>
          <w:szCs w:val="22"/>
        </w:rPr>
        <w:t>293</w:t>
      </w:r>
      <w:r w:rsidR="00BB100D">
        <w:rPr>
          <w:b/>
          <w:bCs/>
          <w:sz w:val="22"/>
          <w:szCs w:val="22"/>
        </w:rPr>
        <w:t>9</w:t>
      </w:r>
      <w:r w:rsidR="00D30218">
        <w:rPr>
          <w:b/>
          <w:bCs/>
          <w:sz w:val="22"/>
          <w:szCs w:val="22"/>
        </w:rPr>
        <w:t>МН</w:t>
      </w:r>
      <w:r w:rsidR="00AB5249" w:rsidRPr="0935853B">
        <w:rPr>
          <w:b/>
          <w:bCs/>
          <w:sz w:val="22"/>
          <w:szCs w:val="22"/>
        </w:rPr>
        <w:t xml:space="preserve">                          </w:t>
      </w:r>
    </w:p>
    <w:p w14:paraId="7FD21E26" w14:textId="245BDE2C" w:rsidR="004C2787" w:rsidRPr="00FB0EE1" w:rsidRDefault="008E7BA6" w:rsidP="004C2787">
      <w:pPr>
        <w:ind w:left="540" w:hanging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 рамках</w:t>
      </w:r>
      <w:r w:rsidR="004C2787" w:rsidRPr="00FB0EE1">
        <w:rPr>
          <w:b/>
          <w:sz w:val="22"/>
          <w:szCs w:val="22"/>
        </w:rPr>
        <w:t xml:space="preserve"> проведення тендеру</w:t>
      </w:r>
    </w:p>
    <w:p w14:paraId="3ADB868D" w14:textId="282717AC" w:rsidR="004C2787" w:rsidRPr="00FB0EE1" w:rsidRDefault="004C2787" w:rsidP="004C2787">
      <w:pPr>
        <w:jc w:val="center"/>
        <w:rPr>
          <w:b/>
          <w:sz w:val="22"/>
          <w:szCs w:val="22"/>
        </w:rPr>
      </w:pPr>
      <w:r w:rsidRPr="00FB0EE1">
        <w:rPr>
          <w:b/>
          <w:sz w:val="22"/>
          <w:szCs w:val="22"/>
        </w:rPr>
        <w:t>(далі – „</w:t>
      </w:r>
      <w:r w:rsidR="008E7BA6">
        <w:rPr>
          <w:b/>
          <w:sz w:val="22"/>
          <w:szCs w:val="22"/>
        </w:rPr>
        <w:t>Запит</w:t>
      </w:r>
      <w:r w:rsidRPr="00FB0EE1">
        <w:rPr>
          <w:b/>
          <w:sz w:val="22"/>
          <w:szCs w:val="22"/>
        </w:rPr>
        <w:t>”)</w:t>
      </w:r>
    </w:p>
    <w:p w14:paraId="12C594AF" w14:textId="77777777" w:rsidR="004C2787" w:rsidRPr="00FB0EE1" w:rsidRDefault="004C2787" w:rsidP="004C2787">
      <w:pPr>
        <w:rPr>
          <w:b/>
          <w:bCs/>
          <w:spacing w:val="-6"/>
          <w:sz w:val="22"/>
          <w:szCs w:val="22"/>
        </w:rPr>
      </w:pPr>
    </w:p>
    <w:p w14:paraId="3B06674E" w14:textId="52CBF6B6" w:rsidR="009F6E7B" w:rsidRPr="009F6E7B" w:rsidRDefault="004C2787" w:rsidP="009F6E7B">
      <w:pPr>
        <w:ind w:right="-306" w:firstLine="567"/>
        <w:jc w:val="both"/>
        <w:rPr>
          <w:spacing w:val="-4"/>
          <w:sz w:val="22"/>
          <w:szCs w:val="22"/>
        </w:rPr>
      </w:pPr>
      <w:r w:rsidRPr="000B48D8">
        <w:rPr>
          <w:bCs/>
          <w:spacing w:val="-6"/>
          <w:sz w:val="22"/>
          <w:szCs w:val="22"/>
        </w:rPr>
        <w:t xml:space="preserve">Товариство Червоного Хреста України </w:t>
      </w:r>
      <w:r w:rsidRPr="000B48D8">
        <w:rPr>
          <w:sz w:val="22"/>
          <w:szCs w:val="22"/>
        </w:rPr>
        <w:t>(далі – «Організатор»)</w:t>
      </w:r>
      <w:r w:rsidRPr="000B48D8">
        <w:rPr>
          <w:bCs/>
          <w:spacing w:val="-6"/>
          <w:sz w:val="22"/>
          <w:szCs w:val="22"/>
        </w:rPr>
        <w:t xml:space="preserve"> </w:t>
      </w:r>
      <w:r w:rsidRPr="000B48D8">
        <w:rPr>
          <w:spacing w:val="-4"/>
          <w:sz w:val="22"/>
          <w:szCs w:val="22"/>
        </w:rPr>
        <w:t xml:space="preserve">оголошує </w:t>
      </w:r>
      <w:r w:rsidR="00F240A9">
        <w:rPr>
          <w:spacing w:val="-4"/>
          <w:sz w:val="22"/>
          <w:szCs w:val="22"/>
        </w:rPr>
        <w:t xml:space="preserve">продовження </w:t>
      </w:r>
      <w:r w:rsidRPr="000B48D8">
        <w:rPr>
          <w:spacing w:val="-4"/>
          <w:sz w:val="22"/>
          <w:szCs w:val="22"/>
        </w:rPr>
        <w:t>тендер</w:t>
      </w:r>
      <w:r w:rsidR="00F240A9">
        <w:rPr>
          <w:spacing w:val="-4"/>
          <w:sz w:val="22"/>
          <w:szCs w:val="22"/>
        </w:rPr>
        <w:t>у</w:t>
      </w:r>
      <w:r w:rsidRPr="000B48D8">
        <w:rPr>
          <w:spacing w:val="-4"/>
          <w:sz w:val="22"/>
          <w:szCs w:val="22"/>
        </w:rPr>
        <w:t xml:space="preserve"> </w:t>
      </w:r>
      <w:r w:rsidR="005D7DE8" w:rsidRPr="005D7DE8">
        <w:rPr>
          <w:spacing w:val="-4"/>
          <w:sz w:val="22"/>
          <w:szCs w:val="22"/>
        </w:rPr>
        <w:t>на закупівлю лабораторних витратних матеріалів для молекулярно‑генетичних (ПЛР) досліджень.</w:t>
      </w:r>
    </w:p>
    <w:p w14:paraId="40E5BFA9" w14:textId="7FB5E80F" w:rsidR="004C2787" w:rsidRPr="000B48D8" w:rsidRDefault="004C2787" w:rsidP="001520C0">
      <w:pPr>
        <w:ind w:right="-306" w:firstLine="567"/>
        <w:jc w:val="both"/>
        <w:rPr>
          <w:spacing w:val="-4"/>
          <w:sz w:val="22"/>
          <w:szCs w:val="22"/>
        </w:rPr>
      </w:pPr>
    </w:p>
    <w:p w14:paraId="3738D1C3" w14:textId="6F69C8CF" w:rsidR="004C2787" w:rsidRPr="000B48D8" w:rsidRDefault="00370791" w:rsidP="00860E5D">
      <w:pPr>
        <w:ind w:right="-30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І. </w:t>
      </w:r>
      <w:r w:rsidR="004C2787" w:rsidRPr="000B48D8">
        <w:rPr>
          <w:b/>
          <w:sz w:val="22"/>
          <w:szCs w:val="22"/>
        </w:rPr>
        <w:t>Опис позиці</w:t>
      </w:r>
      <w:r w:rsidR="001520C0" w:rsidRPr="000B48D8">
        <w:rPr>
          <w:b/>
          <w:sz w:val="22"/>
          <w:szCs w:val="22"/>
        </w:rPr>
        <w:t>й</w:t>
      </w:r>
      <w:r w:rsidR="004C2787" w:rsidRPr="000B48D8">
        <w:rPr>
          <w:b/>
          <w:sz w:val="22"/>
          <w:szCs w:val="22"/>
        </w:rPr>
        <w:t xml:space="preserve"> до закупівлі</w:t>
      </w:r>
      <w:r w:rsidR="00CD5018">
        <w:rPr>
          <w:b/>
          <w:sz w:val="22"/>
          <w:szCs w:val="22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3717"/>
        <w:gridCol w:w="2824"/>
        <w:gridCol w:w="3247"/>
      </w:tblGrid>
      <w:tr w:rsidR="004C2787" w:rsidRPr="000B48D8" w14:paraId="56DE4E59" w14:textId="77777777" w:rsidTr="00A86E98">
        <w:trPr>
          <w:trHeight w:val="275"/>
        </w:trPr>
        <w:tc>
          <w:tcPr>
            <w:tcW w:w="393" w:type="dxa"/>
            <w:shd w:val="clear" w:color="auto" w:fill="E7E6E6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№</w:t>
            </w:r>
          </w:p>
        </w:tc>
        <w:tc>
          <w:tcPr>
            <w:tcW w:w="3732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Назва</w:t>
            </w:r>
          </w:p>
        </w:tc>
        <w:tc>
          <w:tcPr>
            <w:tcW w:w="2835" w:type="dxa"/>
            <w:shd w:val="clear" w:color="auto" w:fill="E7E6E6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Кількість</w:t>
            </w:r>
          </w:p>
        </w:tc>
        <w:tc>
          <w:tcPr>
            <w:tcW w:w="3260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Додаткова інформація</w:t>
            </w:r>
          </w:p>
        </w:tc>
      </w:tr>
      <w:tr w:rsidR="001520C0" w:rsidRPr="000B48D8" w14:paraId="0F594BD0" w14:textId="77777777" w:rsidTr="00A86E98">
        <w:trPr>
          <w:trHeight w:val="68"/>
        </w:trPr>
        <w:tc>
          <w:tcPr>
            <w:tcW w:w="393" w:type="dxa"/>
            <w:vAlign w:val="center"/>
          </w:tcPr>
          <w:p w14:paraId="29708A12" w14:textId="77777777" w:rsidR="001520C0" w:rsidRPr="000B48D8" w:rsidRDefault="001520C0" w:rsidP="00860E5D">
            <w:pPr>
              <w:ind w:right="-306"/>
              <w:rPr>
                <w:spacing w:val="-6"/>
                <w:sz w:val="22"/>
                <w:szCs w:val="22"/>
              </w:rPr>
            </w:pPr>
            <w:r w:rsidRPr="000B48D8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3732" w:type="dxa"/>
            <w:vAlign w:val="center"/>
          </w:tcPr>
          <w:p w14:paraId="5D6D90EE" w14:textId="1C78D3C4" w:rsidR="001520C0" w:rsidRPr="000B48D8" w:rsidRDefault="00A1756B" w:rsidP="00860E5D">
            <w:pPr>
              <w:ind w:right="92"/>
              <w:rPr>
                <w:spacing w:val="-6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Л</w:t>
            </w:r>
            <w:r w:rsidRPr="005D7DE8">
              <w:rPr>
                <w:spacing w:val="-4"/>
                <w:sz w:val="22"/>
                <w:szCs w:val="22"/>
              </w:rPr>
              <w:t>абораторн</w:t>
            </w:r>
            <w:r>
              <w:rPr>
                <w:spacing w:val="-4"/>
                <w:sz w:val="22"/>
                <w:szCs w:val="22"/>
              </w:rPr>
              <w:t>і</w:t>
            </w:r>
            <w:r w:rsidRPr="005D7DE8">
              <w:rPr>
                <w:spacing w:val="-4"/>
                <w:sz w:val="22"/>
                <w:szCs w:val="22"/>
              </w:rPr>
              <w:t xml:space="preserve"> витратн</w:t>
            </w:r>
            <w:r>
              <w:rPr>
                <w:spacing w:val="-4"/>
                <w:sz w:val="22"/>
                <w:szCs w:val="22"/>
              </w:rPr>
              <w:t>і</w:t>
            </w:r>
            <w:r w:rsidRPr="005D7DE8">
              <w:rPr>
                <w:spacing w:val="-4"/>
                <w:sz w:val="22"/>
                <w:szCs w:val="22"/>
              </w:rPr>
              <w:t xml:space="preserve"> матеріал</w:t>
            </w:r>
            <w:r>
              <w:rPr>
                <w:spacing w:val="-4"/>
                <w:sz w:val="22"/>
                <w:szCs w:val="22"/>
              </w:rPr>
              <w:t>и</w:t>
            </w:r>
            <w:r w:rsidRPr="005D7DE8">
              <w:rPr>
                <w:spacing w:val="-4"/>
                <w:sz w:val="22"/>
                <w:szCs w:val="22"/>
              </w:rPr>
              <w:t xml:space="preserve"> для ПЛР досліджень</w:t>
            </w:r>
          </w:p>
        </w:tc>
        <w:tc>
          <w:tcPr>
            <w:tcW w:w="2835" w:type="dxa"/>
            <w:vAlign w:val="center"/>
          </w:tcPr>
          <w:p w14:paraId="4F5DE3BC" w14:textId="6C816105" w:rsidR="001520C0" w:rsidRPr="00BD03DF" w:rsidRDefault="00CC3D85" w:rsidP="001520C0">
            <w:pPr>
              <w:ind w:right="-5" w:hanging="104"/>
              <w:jc w:val="center"/>
              <w:rPr>
                <w:bCs/>
                <w:spacing w:val="-6"/>
              </w:rPr>
            </w:pPr>
            <w:r w:rsidRPr="00BD03DF">
              <w:rPr>
                <w:bCs/>
                <w:spacing w:val="-6"/>
              </w:rPr>
              <w:t xml:space="preserve">Інформація вказана в Додатку </w:t>
            </w:r>
            <w:r w:rsidR="00AB0427" w:rsidRPr="00BD03DF">
              <w:rPr>
                <w:bCs/>
                <w:spacing w:val="-6"/>
              </w:rPr>
              <w:t>№</w:t>
            </w:r>
            <w:r w:rsidR="00B8702D" w:rsidRPr="00BD03DF">
              <w:rPr>
                <w:bCs/>
                <w:spacing w:val="-6"/>
              </w:rPr>
              <w:t>2</w:t>
            </w:r>
            <w:r w:rsidR="00E115C4" w:rsidRPr="00BD03DF">
              <w:rPr>
                <w:bCs/>
                <w:spacing w:val="-6"/>
              </w:rPr>
              <w:t xml:space="preserve"> до </w:t>
            </w:r>
            <w:r w:rsidR="003B16C2" w:rsidRPr="00BD03DF">
              <w:rPr>
                <w:bCs/>
                <w:spacing w:val="-6"/>
              </w:rPr>
              <w:t>Запиту</w:t>
            </w:r>
            <w:r w:rsidR="00E115C4" w:rsidRPr="00BD03DF">
              <w:rPr>
                <w:bCs/>
                <w:spacing w:val="-6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5FF68500" w14:textId="14329197" w:rsidR="001520C0" w:rsidRPr="00A3721F" w:rsidRDefault="001520C0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Інформація вказана в Додатку </w:t>
            </w:r>
            <w:r w:rsidR="00AB0427">
              <w:rPr>
                <w:bCs/>
                <w:spacing w:val="-6"/>
                <w:sz w:val="22"/>
                <w:szCs w:val="22"/>
              </w:rPr>
              <w:t>№</w:t>
            </w:r>
            <w:r w:rsidR="00B8702D">
              <w:rPr>
                <w:bCs/>
                <w:spacing w:val="-6"/>
                <w:sz w:val="22"/>
                <w:szCs w:val="22"/>
              </w:rPr>
              <w:t>2</w:t>
            </w:r>
            <w:r w:rsidR="005B13A9">
              <w:rPr>
                <w:bCs/>
                <w:spacing w:val="-6"/>
                <w:sz w:val="22"/>
                <w:szCs w:val="22"/>
              </w:rPr>
              <w:t xml:space="preserve">, №3, №4 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 </w:t>
            </w:r>
            <w:r w:rsidR="00B8702D">
              <w:rPr>
                <w:bCs/>
                <w:spacing w:val="-6"/>
                <w:sz w:val="22"/>
                <w:szCs w:val="22"/>
              </w:rPr>
              <w:t>до Запиту</w:t>
            </w: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color w:val="000000"/>
          <w:sz w:val="20"/>
          <w:szCs w:val="20"/>
          <w:lang w:eastAsia="uk-UA"/>
        </w:rPr>
        <w:t>*</w:t>
      </w:r>
      <w:r w:rsidRPr="0000195C">
        <w:rPr>
          <w:i/>
          <w:iCs/>
          <w:color w:val="000000"/>
          <w:sz w:val="20"/>
          <w:szCs w:val="20"/>
          <w:lang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eastAsia="uk-UA"/>
        </w:rPr>
        <w:t>.</w:t>
      </w:r>
    </w:p>
    <w:p w14:paraId="3FCA2ACF" w14:textId="3BE96549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i/>
          <w:iCs/>
          <w:color w:val="000000"/>
          <w:sz w:val="20"/>
          <w:szCs w:val="20"/>
          <w:lang w:eastAsia="uk-UA"/>
        </w:rPr>
        <w:t>**</w:t>
      </w:r>
      <w:r w:rsidRPr="0000195C">
        <w:rPr>
          <w:sz w:val="20"/>
          <w:szCs w:val="20"/>
        </w:rPr>
        <w:t xml:space="preserve"> 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43127A">
        <w:rPr>
          <w:i/>
          <w:iCs/>
          <w:color w:val="000000"/>
          <w:sz w:val="20"/>
          <w:szCs w:val="20"/>
          <w:lang w:eastAsia="uk-UA"/>
        </w:rPr>
        <w:t>терміну дії договору.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 </w:t>
      </w:r>
    </w:p>
    <w:p w14:paraId="0C378E0B" w14:textId="2E37A86F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>
        <w:rPr>
          <w:i/>
          <w:iCs/>
          <w:color w:val="000000"/>
          <w:sz w:val="20"/>
          <w:szCs w:val="20"/>
          <w:lang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eastAsia="uk-UA"/>
        </w:rPr>
        <w:t xml:space="preserve">має право подати не більше однієї </w:t>
      </w:r>
      <w:r w:rsidR="0043127A" w:rsidRPr="0043127A">
        <w:rPr>
          <w:i/>
          <w:iCs/>
          <w:color w:val="000000"/>
          <w:sz w:val="20"/>
          <w:szCs w:val="20"/>
          <w:lang w:eastAsia="uk-UA"/>
        </w:rPr>
        <w:t>цінов</w:t>
      </w:r>
      <w:r w:rsidR="00A52A59">
        <w:rPr>
          <w:i/>
          <w:iCs/>
          <w:color w:val="000000"/>
          <w:sz w:val="20"/>
          <w:szCs w:val="20"/>
          <w:lang w:eastAsia="uk-UA"/>
        </w:rPr>
        <w:t>ої пропозиції.</w:t>
      </w:r>
      <w:bookmarkEnd w:id="0"/>
    </w:p>
    <w:p w14:paraId="3A4D26F0" w14:textId="45DC140D" w:rsidR="00DE6B9A" w:rsidRPr="00384EA0" w:rsidRDefault="00DE6B9A" w:rsidP="00DE6B9A">
      <w:pPr>
        <w:ind w:right="-88" w:firstLine="567"/>
        <w:jc w:val="both"/>
        <w:textAlignment w:val="baseline"/>
        <w:rPr>
          <w:b/>
          <w:bCs/>
          <w:i/>
          <w:iCs/>
          <w:color w:val="000000"/>
          <w:sz w:val="20"/>
          <w:szCs w:val="20"/>
          <w:lang w:eastAsia="uk-UA"/>
        </w:rPr>
      </w:pPr>
      <w:r w:rsidRPr="00BD03DF">
        <w:rPr>
          <w:i/>
          <w:iCs/>
          <w:color w:val="000000"/>
          <w:sz w:val="20"/>
          <w:szCs w:val="20"/>
          <w:lang w:eastAsia="uk-UA"/>
        </w:rPr>
        <w:t>****</w:t>
      </w:r>
      <w:r w:rsidR="00CA06EE">
        <w:rPr>
          <w:b/>
          <w:bCs/>
          <w:i/>
          <w:iCs/>
          <w:color w:val="000000"/>
          <w:sz w:val="20"/>
          <w:szCs w:val="20"/>
          <w:lang w:eastAsia="uk-UA"/>
        </w:rPr>
        <w:t>Закупівля здійснюється одним лотом.</w:t>
      </w:r>
    </w:p>
    <w:p w14:paraId="5E67419E" w14:textId="77777777" w:rsidR="00DE6B9A" w:rsidRDefault="00DE6B9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</w:p>
    <w:p w14:paraId="5B31D374" w14:textId="707C8C8B" w:rsidR="005A5F8A" w:rsidRPr="002A4557" w:rsidRDefault="002A4557" w:rsidP="005A5F8A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Очікувана</w:t>
      </w:r>
      <w:r w:rsidR="00134436">
        <w:rPr>
          <w:b/>
          <w:sz w:val="22"/>
          <w:szCs w:val="22"/>
        </w:rPr>
        <w:t xml:space="preserve"> </w:t>
      </w:r>
      <w:r w:rsidR="00970B44">
        <w:rPr>
          <w:b/>
          <w:sz w:val="22"/>
          <w:szCs w:val="22"/>
        </w:rPr>
        <w:t>дата</w:t>
      </w:r>
      <w:r w:rsidR="005A5F8A" w:rsidRPr="005A5F8A">
        <w:rPr>
          <w:b/>
          <w:sz w:val="22"/>
          <w:szCs w:val="22"/>
        </w:rPr>
        <w:t xml:space="preserve"> поставки товарів: </w:t>
      </w:r>
      <w:r w:rsidR="004E7456" w:rsidRPr="004E7456">
        <w:rPr>
          <w:bCs/>
          <w:sz w:val="22"/>
          <w:szCs w:val="22"/>
        </w:rPr>
        <w:t xml:space="preserve">до </w:t>
      </w:r>
      <w:r w:rsidR="0068115D">
        <w:rPr>
          <w:bCs/>
          <w:sz w:val="22"/>
          <w:szCs w:val="22"/>
        </w:rPr>
        <w:t>60</w:t>
      </w:r>
      <w:r w:rsidR="004E7456" w:rsidRPr="004E7456">
        <w:rPr>
          <w:bCs/>
          <w:sz w:val="22"/>
          <w:szCs w:val="22"/>
        </w:rPr>
        <w:t xml:space="preserve"> календарних днів з моменту укладення договору</w:t>
      </w:r>
      <w:r w:rsidR="009E5D2D">
        <w:rPr>
          <w:bCs/>
          <w:sz w:val="22"/>
          <w:szCs w:val="22"/>
        </w:rPr>
        <w:t>.</w:t>
      </w:r>
      <w:r w:rsidR="004E7456">
        <w:rPr>
          <w:b/>
          <w:sz w:val="22"/>
          <w:szCs w:val="22"/>
        </w:rPr>
        <w:t xml:space="preserve"> </w:t>
      </w:r>
    </w:p>
    <w:p w14:paraId="3A211649" w14:textId="77777777" w:rsidR="00C9652C" w:rsidRPr="00C9652C" w:rsidRDefault="00C9652C" w:rsidP="00C9652C">
      <w:pPr>
        <w:spacing w:before="76" w:line="250" w:lineRule="exact"/>
        <w:ind w:right="-23" w:firstLine="567"/>
        <w:jc w:val="both"/>
        <w:rPr>
          <w:bCs/>
          <w:i/>
          <w:iCs/>
          <w:sz w:val="22"/>
          <w:szCs w:val="22"/>
        </w:rPr>
      </w:pPr>
      <w:r w:rsidRPr="00C9652C">
        <w:rPr>
          <w:b/>
          <w:bCs/>
          <w:sz w:val="22"/>
          <w:szCs w:val="22"/>
        </w:rPr>
        <w:t>Місце поставки товарів:</w:t>
      </w:r>
      <w:r w:rsidRPr="00C9652C">
        <w:rPr>
          <w:b/>
          <w:sz w:val="22"/>
          <w:szCs w:val="22"/>
        </w:rPr>
        <w:t xml:space="preserve"> м. Київ. </w:t>
      </w:r>
      <w:r w:rsidRPr="00C9652C">
        <w:rPr>
          <w:bCs/>
          <w:sz w:val="22"/>
          <w:szCs w:val="22"/>
        </w:rPr>
        <w:t xml:space="preserve">Доставка товару здійснюється силами та за рахунок Постачальника, включаючи всі </w:t>
      </w:r>
      <w:proofErr w:type="spellStart"/>
      <w:r w:rsidRPr="00C9652C">
        <w:rPr>
          <w:bCs/>
          <w:sz w:val="22"/>
          <w:szCs w:val="22"/>
        </w:rPr>
        <w:t>завантажувально</w:t>
      </w:r>
      <w:proofErr w:type="spellEnd"/>
      <w:r w:rsidRPr="00C9652C">
        <w:rPr>
          <w:bCs/>
          <w:sz w:val="22"/>
          <w:szCs w:val="22"/>
        </w:rPr>
        <w:noBreakHyphen/>
        <w:t xml:space="preserve">розвантажувальні роботи. </w:t>
      </w:r>
      <w:r w:rsidRPr="00C9652C">
        <w:rPr>
          <w:bCs/>
          <w:i/>
          <w:iCs/>
          <w:sz w:val="22"/>
          <w:szCs w:val="22"/>
        </w:rPr>
        <w:t>Детальна адреса та контактні дані Одержувача повідомляються переможцю закупівлі після визначення результатів процедури.</w:t>
      </w:r>
    </w:p>
    <w:p w14:paraId="060C5CC6" w14:textId="77777777" w:rsidR="00B27389" w:rsidRPr="00777C00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</w:p>
    <w:p w14:paraId="048B1795" w14:textId="7553DA47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</w:rPr>
        <w:t>до Учасника*</w:t>
      </w:r>
    </w:p>
    <w:p w14:paraId="2447BB93" w14:textId="63C2B612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Учасник процедури </w:t>
      </w:r>
      <w:proofErr w:type="spellStart"/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>закупівель</w:t>
      </w:r>
      <w:proofErr w:type="spellEnd"/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(далі - Учасник) - фізична особа-підприємець, юридична особа, яка подала </w:t>
      </w:r>
      <w:r w:rsidR="00D4762C" w:rsidRPr="00D4762C">
        <w:rPr>
          <w:rFonts w:ascii="Times New Roman" w:hAnsi="Times New Roman" w:cs="Times New Roman"/>
          <w:bCs/>
          <w:i/>
          <w:iCs/>
          <w:sz w:val="22"/>
          <w:szCs w:val="22"/>
        </w:rPr>
        <w:t>цінов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>у пропозицію.</w:t>
      </w:r>
    </w:p>
    <w:tbl>
      <w:tblPr>
        <w:tblW w:w="1004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961"/>
        <w:gridCol w:w="4521"/>
      </w:tblGrid>
      <w:tr w:rsidR="00BC13F3" w:rsidRPr="00F17497" w14:paraId="17D899A6" w14:textId="77777777" w:rsidTr="00A86E98">
        <w:trPr>
          <w:trHeight w:val="76"/>
        </w:trPr>
        <w:tc>
          <w:tcPr>
            <w:tcW w:w="567" w:type="dxa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4961" w:type="dxa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часника</w:t>
            </w:r>
          </w:p>
        </w:tc>
        <w:tc>
          <w:tcPr>
            <w:tcW w:w="4521" w:type="dxa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A86E98">
        <w:trPr>
          <w:trHeight w:val="1798"/>
        </w:trPr>
        <w:tc>
          <w:tcPr>
            <w:tcW w:w="567" w:type="dxa"/>
          </w:tcPr>
          <w:p w14:paraId="29032B01" w14:textId="3B2105D5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1AEEB5D" w14:textId="77777777" w:rsidR="00BC13F3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9F76B8">
              <w:rPr>
                <w:rFonts w:ascii="Times New Roman" w:hAnsi="Times New Roman" w:cs="Times New Roman"/>
                <w:sz w:val="22"/>
                <w:szCs w:val="22"/>
              </w:rPr>
              <w:t>КВЕДам</w:t>
            </w:r>
            <w:proofErr w:type="spellEnd"/>
          </w:p>
          <w:p w14:paraId="039E8A72" w14:textId="77777777" w:rsidR="00F9627B" w:rsidRDefault="00F9627B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5ED47E" w14:textId="6F796956" w:rsidR="00B54A03" w:rsidRPr="00B54A03" w:rsidRDefault="00B54A03" w:rsidP="00B54A03">
            <w:pPr>
              <w:pStyle w:val="aa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B54A03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Учасник повинен подати у складі пропозиції інформацію про основні види</w:t>
            </w:r>
            <w:r w:rsidR="009C0CA7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B54A03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господарської діяльності відповідно до відомостей Єдиного державного реєстру</w:t>
            </w:r>
            <w:r w:rsidR="009C0CA7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B54A03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юридичних осіб, фізичних осіб-підприємців та громадських формувань.</w:t>
            </w:r>
          </w:p>
          <w:p w14:paraId="6B8B32D2" w14:textId="540A6184" w:rsidR="004C0445" w:rsidRPr="00B54A03" w:rsidRDefault="00B54A03" w:rsidP="009C0CA7">
            <w:pPr>
              <w:pStyle w:val="aa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54A03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Види діяльності Учасника повинні бути пов’язані з постачанням продукції,</w:t>
            </w:r>
            <w:r w:rsidR="009C0CA7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B54A03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що є предметом закупівлі, зокрема з оптовою та/або роздрібною торгівлею</w:t>
            </w:r>
            <w:r w:rsidR="009C0CA7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B54A03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лабораторними, медичними, хімічними виробами, реагентами та витратними</w:t>
            </w:r>
            <w:r w:rsidR="009C0CA7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B54A03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матеріалами або еквівалентною діяльністю.</w:t>
            </w:r>
          </w:p>
        </w:tc>
        <w:tc>
          <w:tcPr>
            <w:tcW w:w="4521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65D0BFAB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</w:t>
            </w:r>
            <w:r w:rsidR="00B041C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BC13F3" w:rsidRPr="00F17497" w14:paraId="5424C182" w14:textId="77777777" w:rsidTr="00A86E98">
        <w:trPr>
          <w:trHeight w:val="987"/>
        </w:trPr>
        <w:tc>
          <w:tcPr>
            <w:tcW w:w="567" w:type="dxa"/>
          </w:tcPr>
          <w:p w14:paraId="420F10FB" w14:textId="466DD824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C13B2F1" w14:textId="77777777" w:rsidR="00BC13F3" w:rsidRDefault="000A576E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22E82">
              <w:rPr>
                <w:rFonts w:ascii="Times New Roman" w:hAnsi="Times New Roman" w:cs="Times New Roman"/>
                <w:sz w:val="22"/>
                <w:szCs w:val="22"/>
              </w:rPr>
              <w:t xml:space="preserve">Вимоги до документів, що підтверджують </w:t>
            </w:r>
            <w:r w:rsidRPr="00022E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якість товару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7883BC34" w14:textId="77777777" w:rsidR="003B4F63" w:rsidRDefault="003B4F6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74B2C50" w14:textId="76683448" w:rsidR="003B4F63" w:rsidRPr="003B4F63" w:rsidRDefault="00CF481E" w:rsidP="003B4F63">
            <w:pPr>
              <w:pStyle w:val="aa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Надані д</w:t>
            </w:r>
            <w:r w:rsidR="003B4F63" w:rsidRPr="003B4F6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окументи повинні прямо стосуватися запропонованого товару та дозволяти його однозначну ідентифікацію.</w:t>
            </w:r>
          </w:p>
          <w:p w14:paraId="1F89CD6D" w14:textId="4EE2908B" w:rsidR="003B4F63" w:rsidRPr="000B48D8" w:rsidRDefault="003B4F6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21" w:type="dxa"/>
          </w:tcPr>
          <w:p w14:paraId="4FD9FE02" w14:textId="77777777" w:rsidR="004927A0" w:rsidRPr="00CF481E" w:rsidRDefault="004927A0" w:rsidP="004927A0">
            <w:pPr>
              <w:pStyle w:val="aa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481E">
              <w:rPr>
                <w:rFonts w:ascii="Times New Roman" w:hAnsi="Times New Roman" w:cs="Times New Roman"/>
                <w:sz w:val="22"/>
                <w:szCs w:val="22"/>
              </w:rPr>
              <w:t xml:space="preserve">У складі цінової пропозиції Учасник повинен надати </w:t>
            </w:r>
            <w:r w:rsidRPr="00CF48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копії документів</w:t>
            </w:r>
            <w:r w:rsidRPr="00CF481E">
              <w:rPr>
                <w:rFonts w:ascii="Times New Roman" w:hAnsi="Times New Roman" w:cs="Times New Roman"/>
                <w:sz w:val="22"/>
                <w:szCs w:val="22"/>
              </w:rPr>
              <w:t>, що підтверджують якість та відповідність запропонованого товару, а саме:</w:t>
            </w:r>
          </w:p>
          <w:p w14:paraId="68A7E065" w14:textId="44465546" w:rsidR="006205A2" w:rsidRPr="006205A2" w:rsidRDefault="004927A0" w:rsidP="006205A2">
            <w:pPr>
              <w:pStyle w:val="aa"/>
              <w:numPr>
                <w:ilvl w:val="1"/>
                <w:numId w:val="34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27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C33CF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</w:t>
            </w:r>
            <w:r w:rsidRPr="00E203A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окумент, що підтверджує відповідність продукції вимогам якості</w:t>
            </w:r>
            <w:r w:rsidR="001D6D9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, </w:t>
            </w:r>
            <w:r w:rsidR="001D6D9D" w:rsidRPr="006A080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виданий виробником або акредитованим органом</w:t>
            </w:r>
            <w:r w:rsidRPr="004927A0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5970BE">
              <w:rPr>
                <w:rFonts w:ascii="Times New Roman" w:hAnsi="Times New Roman" w:cs="Times New Roman"/>
                <w:sz w:val="22"/>
                <w:szCs w:val="22"/>
              </w:rPr>
              <w:t xml:space="preserve">та/ або </w:t>
            </w:r>
            <w:r w:rsidRPr="004927A0">
              <w:rPr>
                <w:rFonts w:ascii="Times New Roman" w:hAnsi="Times New Roman" w:cs="Times New Roman"/>
                <w:sz w:val="22"/>
                <w:szCs w:val="22"/>
              </w:rPr>
              <w:t>сертифікат якості /</w:t>
            </w:r>
            <w:r w:rsidRPr="006205A2">
              <w:rPr>
                <w:rFonts w:ascii="Times New Roman" w:hAnsi="Times New Roman" w:cs="Times New Roman"/>
                <w:sz w:val="22"/>
                <w:szCs w:val="22"/>
              </w:rPr>
              <w:t>сертифікат відповідності</w:t>
            </w:r>
            <w:r w:rsidR="006205A2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18FB1092" w14:textId="504E2183" w:rsidR="005970BE" w:rsidRDefault="005970BE" w:rsidP="006205A2">
            <w:pPr>
              <w:pStyle w:val="aa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та/ або </w:t>
            </w:r>
            <w:r w:rsidR="004927A0" w:rsidRPr="004927A0">
              <w:rPr>
                <w:rFonts w:ascii="Times New Roman" w:hAnsi="Times New Roman" w:cs="Times New Roman"/>
                <w:sz w:val="22"/>
                <w:szCs w:val="22"/>
              </w:rPr>
              <w:t xml:space="preserve">декларація відповідності, </w:t>
            </w:r>
          </w:p>
          <w:p w14:paraId="7BF48942" w14:textId="77777777" w:rsidR="005970BE" w:rsidRDefault="005970BE" w:rsidP="006205A2">
            <w:pPr>
              <w:pStyle w:val="aa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та/ або </w:t>
            </w:r>
            <w:r w:rsidR="004927A0" w:rsidRPr="004927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</w:t>
            </w:r>
            <w:r w:rsidR="004927A0" w:rsidRPr="004927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noBreakHyphen/>
              <w:t xml:space="preserve">IVD </w:t>
            </w:r>
          </w:p>
          <w:p w14:paraId="78F264D8" w14:textId="360CB41B" w:rsidR="004927A0" w:rsidRDefault="005970BE" w:rsidP="006205A2">
            <w:pPr>
              <w:pStyle w:val="aa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та/ або</w:t>
            </w:r>
            <w:r w:rsidR="004927A0" w:rsidRPr="004927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еквівалент</w:t>
            </w:r>
            <w:r w:rsidR="004927A0" w:rsidRPr="004927A0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0E77BEBD" w14:textId="77777777" w:rsidR="00A45313" w:rsidRPr="004927A0" w:rsidRDefault="00A45313" w:rsidP="006205A2">
            <w:pPr>
              <w:pStyle w:val="aa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613B5AC" w14:textId="5F1062BC" w:rsidR="004927A0" w:rsidRDefault="004927A0" w:rsidP="001259BE">
            <w:pPr>
              <w:pStyle w:val="aa"/>
              <w:numPr>
                <w:ilvl w:val="1"/>
                <w:numId w:val="34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CF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C33CFA" w:rsidRPr="00C33CF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</w:t>
            </w:r>
            <w:r w:rsidRPr="00A26A3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ехнічний опис / специфікацію</w:t>
            </w:r>
            <w:r w:rsidRPr="004927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26A3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виробника</w:t>
            </w:r>
            <w:r w:rsidR="00AA76A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AA76A2" w:rsidRPr="004927A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="00AA76A2" w:rsidRPr="004927A0">
              <w:rPr>
                <w:rFonts w:ascii="Times New Roman" w:hAnsi="Times New Roman" w:cs="Times New Roman"/>
                <w:sz w:val="22"/>
                <w:szCs w:val="22"/>
              </w:rPr>
              <w:t>technical</w:t>
            </w:r>
            <w:proofErr w:type="spellEnd"/>
            <w:r w:rsidR="00AA76A2" w:rsidRPr="004927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AA76A2" w:rsidRPr="004927A0">
              <w:rPr>
                <w:rFonts w:ascii="Times New Roman" w:hAnsi="Times New Roman" w:cs="Times New Roman"/>
                <w:sz w:val="22"/>
                <w:szCs w:val="22"/>
              </w:rPr>
              <w:t>datasheet</w:t>
            </w:r>
            <w:proofErr w:type="spellEnd"/>
            <w:r w:rsidR="00AA76A2" w:rsidRPr="004927A0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4927A0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65292814" w14:textId="77777777" w:rsidR="00EB3573" w:rsidRPr="004927A0" w:rsidRDefault="00EB3573" w:rsidP="004927A0">
            <w:pPr>
              <w:pStyle w:val="aa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49F561" w14:textId="3BAFD885" w:rsidR="000D6D13" w:rsidRPr="000D6D13" w:rsidRDefault="000D6D13" w:rsidP="00B90E90">
            <w:pPr>
              <w:pStyle w:val="aa"/>
              <w:numPr>
                <w:ilvl w:val="1"/>
                <w:numId w:val="34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D6D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Документ, що підтверджує можливість використання продукції у судово генетичних (криміналістичних) дослідженнях, зокрема:</w:t>
            </w:r>
          </w:p>
          <w:p w14:paraId="1657488B" w14:textId="77777777" w:rsidR="000D6D13" w:rsidRPr="009F2F72" w:rsidRDefault="000D6D13" w:rsidP="00B90E90">
            <w:pPr>
              <w:pStyle w:val="aa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F2F72">
              <w:rPr>
                <w:rFonts w:ascii="Times New Roman" w:hAnsi="Times New Roman" w:cs="Times New Roman"/>
                <w:sz w:val="22"/>
                <w:szCs w:val="22"/>
              </w:rPr>
              <w:t>валідаційні</w:t>
            </w:r>
            <w:proofErr w:type="spellEnd"/>
            <w:r w:rsidRPr="009F2F72">
              <w:rPr>
                <w:rFonts w:ascii="Times New Roman" w:hAnsi="Times New Roman" w:cs="Times New Roman"/>
                <w:sz w:val="22"/>
                <w:szCs w:val="22"/>
              </w:rPr>
              <w:t xml:space="preserve"> матеріали відповідно до рекомендацій SWGDAM та/або DAB;</w:t>
            </w:r>
          </w:p>
          <w:p w14:paraId="2D86C477" w14:textId="77777777" w:rsidR="000D6D13" w:rsidRPr="009F2F72" w:rsidRDefault="000D6D13" w:rsidP="00B90E90">
            <w:pPr>
              <w:pStyle w:val="aa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2F72">
              <w:rPr>
                <w:rFonts w:ascii="Times New Roman" w:hAnsi="Times New Roman" w:cs="Times New Roman"/>
                <w:sz w:val="22"/>
                <w:szCs w:val="22"/>
              </w:rPr>
              <w:t>та/або підтвердження відповідності стандарту ISO 18385;</w:t>
            </w:r>
          </w:p>
          <w:p w14:paraId="262BE1C3" w14:textId="77777777" w:rsidR="000D6D13" w:rsidRPr="00E61FF7" w:rsidRDefault="000D6D13" w:rsidP="00E61FF7">
            <w:pPr>
              <w:pStyle w:val="aa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61FF7">
              <w:rPr>
                <w:rFonts w:ascii="Times New Roman" w:hAnsi="Times New Roman" w:cs="Times New Roman"/>
                <w:sz w:val="22"/>
                <w:szCs w:val="22"/>
              </w:rPr>
              <w:t>та/або інші еквівалентні документи виробника чи уповноважених органів, що підтверджують придатність продукції для таких досліджень.</w:t>
            </w:r>
          </w:p>
          <w:p w14:paraId="774D7C03" w14:textId="7C80AD79" w:rsidR="00EB3573" w:rsidRPr="004927A0" w:rsidRDefault="00EB3573" w:rsidP="004927A0">
            <w:pPr>
              <w:pStyle w:val="aa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B8C3D6C" w14:textId="018F5B2F" w:rsidR="004927A0" w:rsidRDefault="004927A0" w:rsidP="00B90E90">
            <w:pPr>
              <w:pStyle w:val="aa"/>
              <w:numPr>
                <w:ilvl w:val="1"/>
                <w:numId w:val="34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27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C33CF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Л</w:t>
            </w:r>
            <w:r w:rsidRPr="004927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ист</w:t>
            </w:r>
            <w:r w:rsidR="000C2A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</w:t>
            </w:r>
            <w:r w:rsidRPr="004927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підтвердження </w:t>
            </w:r>
            <w:r w:rsidR="00FB429D" w:rsidRPr="00FB429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(на бланку учасника) </w:t>
            </w:r>
            <w:r w:rsidRPr="00E203A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щодо терміну придатност</w:t>
            </w:r>
            <w:r w:rsidRPr="004927A0">
              <w:rPr>
                <w:rFonts w:ascii="Times New Roman" w:hAnsi="Times New Roman" w:cs="Times New Roman"/>
                <w:sz w:val="22"/>
                <w:szCs w:val="22"/>
              </w:rPr>
              <w:t>і товару на момент поставки</w:t>
            </w:r>
            <w:r w:rsidR="00BC0199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BC019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не менше </w:t>
            </w:r>
            <w:r w:rsidRPr="004927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70 </w:t>
            </w:r>
            <w:r w:rsidRPr="004927A0">
              <w:rPr>
                <w:rFonts w:ascii="Times New Roman" w:hAnsi="Times New Roman" w:cs="Times New Roman"/>
                <w:sz w:val="22"/>
                <w:szCs w:val="22"/>
              </w:rPr>
              <w:t>% від загального строку зберігання;</w:t>
            </w:r>
          </w:p>
          <w:p w14:paraId="530A6B02" w14:textId="77777777" w:rsidR="00EB3573" w:rsidRPr="004927A0" w:rsidRDefault="00EB3573" w:rsidP="004927A0">
            <w:pPr>
              <w:pStyle w:val="aa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89758D" w14:textId="5170CC3A" w:rsidR="009B6175" w:rsidRDefault="004927A0" w:rsidP="00B90E90">
            <w:pPr>
              <w:pStyle w:val="aa"/>
              <w:numPr>
                <w:ilvl w:val="1"/>
                <w:numId w:val="34"/>
              </w:numPr>
              <w:ind w:left="62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27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C33CF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Л</w:t>
            </w:r>
            <w:r w:rsidR="006459A1" w:rsidRPr="006459A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ист-підтвердження </w:t>
            </w:r>
            <w:r w:rsidR="006459A1" w:rsidRPr="006459A1">
              <w:rPr>
                <w:rFonts w:ascii="Times New Roman" w:hAnsi="Times New Roman" w:cs="Times New Roman"/>
                <w:sz w:val="22"/>
                <w:szCs w:val="22"/>
              </w:rPr>
              <w:t>легального походження товару та/або документ, що підтверджує статус офіційного дистриб’ютора або постачальника виробника.</w:t>
            </w:r>
          </w:p>
          <w:p w14:paraId="064685E5" w14:textId="502779F4" w:rsidR="00523AFF" w:rsidRPr="00614E9B" w:rsidRDefault="00523AFF" w:rsidP="003B1B91">
            <w:pPr>
              <w:pStyle w:val="aa"/>
              <w:ind w:left="352"/>
              <w:contextualSpacing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  <w:u w:val="single"/>
              </w:rPr>
            </w:pPr>
            <w:r w:rsidRPr="00CE3D2D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u w:val="single"/>
              </w:rPr>
              <w:t>Надання лише гарантійного листа без зазначених документів не допускається.</w:t>
            </w:r>
          </w:p>
          <w:p w14:paraId="60282149" w14:textId="77777777" w:rsidR="009B6175" w:rsidRPr="00614E9B" w:rsidRDefault="009B6175" w:rsidP="009D01EA">
            <w:pPr>
              <w:pStyle w:val="aa"/>
              <w:ind w:left="69" w:firstLine="283"/>
              <w:contextualSpacing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  <w:u w:val="single"/>
              </w:rPr>
            </w:pPr>
          </w:p>
          <w:p w14:paraId="3A51187A" w14:textId="0ACB0DE8" w:rsidR="00BC13F3" w:rsidRPr="004927A0" w:rsidRDefault="00A86990" w:rsidP="003B1B91">
            <w:pPr>
              <w:pStyle w:val="aa"/>
              <w:spacing w:before="0" w:beforeAutospacing="0" w:after="0" w:afterAutospacing="0"/>
              <w:ind w:left="69" w:firstLine="283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14E9B">
              <w:rPr>
                <w:rFonts w:ascii="Times New Roman" w:hAnsi="Times New Roman" w:cs="Times New Roman"/>
                <w:i/>
                <w:iCs/>
                <w:sz w:val="22"/>
                <w:szCs w:val="22"/>
                <w:u w:val="single"/>
              </w:rPr>
              <w:t xml:space="preserve">Кожна партія товару під час поставки повинна супроводжуватися документами, що підтверджують походження, якість та безпеку продукції (зокрема, сертифікатом якості або еквівалентним документом виробника), які дозволяють однозначно ідентифікувати поставлений товар. </w:t>
            </w:r>
            <w:r w:rsidRPr="00CE3D2D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u w:val="single"/>
              </w:rPr>
              <w:t>Вказані документи надаються Одержувачу.</w:t>
            </w:r>
          </w:p>
        </w:tc>
      </w:tr>
      <w:tr w:rsidR="00BC13F3" w:rsidRPr="000B48D8" w14:paraId="440D73B1" w14:textId="77777777" w:rsidTr="00A86E98">
        <w:trPr>
          <w:trHeight w:val="263"/>
        </w:trPr>
        <w:tc>
          <w:tcPr>
            <w:tcW w:w="567" w:type="dxa"/>
          </w:tcPr>
          <w:p w14:paraId="0938F4C9" w14:textId="14113012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Безготівковий розрахунок</w:t>
            </w:r>
          </w:p>
        </w:tc>
        <w:tc>
          <w:tcPr>
            <w:tcW w:w="4521" w:type="dxa"/>
          </w:tcPr>
          <w:p w14:paraId="74ED0609" w14:textId="3A810C0D" w:rsidR="00BC13F3" w:rsidRPr="000B48D8" w:rsidRDefault="006E5E41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</w:t>
            </w:r>
            <w:r w:rsidRPr="006E5E41">
              <w:rPr>
                <w:rFonts w:ascii="Times New Roman" w:hAnsi="Times New Roman" w:cs="Times New Roman"/>
                <w:sz w:val="22"/>
                <w:szCs w:val="22"/>
              </w:rPr>
              <w:t>інов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>умов оплати</w:t>
            </w:r>
          </w:p>
        </w:tc>
      </w:tr>
      <w:tr w:rsidR="005000CA" w:rsidRPr="00557A29" w14:paraId="5CE83AE3" w14:textId="77777777" w:rsidTr="00A86E98">
        <w:trPr>
          <w:trHeight w:val="143"/>
        </w:trPr>
        <w:tc>
          <w:tcPr>
            <w:tcW w:w="567" w:type="dxa"/>
          </w:tcPr>
          <w:p w14:paraId="36F368E5" w14:textId="4ED0EDE5" w:rsidR="005000CA" w:rsidRPr="00BC13F3" w:rsidRDefault="005000CA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A86E98">
        <w:trPr>
          <w:trHeight w:val="143"/>
        </w:trPr>
        <w:tc>
          <w:tcPr>
            <w:tcW w:w="567" w:type="dxa"/>
            <w:vMerge w:val="restart"/>
          </w:tcPr>
          <w:p w14:paraId="7C1D8729" w14:textId="2AD2EFEF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B096979" w14:textId="2C6FABF9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Учасники при поданні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ої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lastRenderedPageBreak/>
              <w:t xml:space="preserve">юридичною особою, утвореною та зареєстрованою відповідно до законодавства України, кінцевим </w:t>
            </w:r>
            <w:proofErr w:type="spellStart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бенефіціарним</w:t>
            </w:r>
            <w:proofErr w:type="spellEnd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6A4A6C00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пропонує в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ій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</w:p>
          <w:p w14:paraId="13D727B5" w14:textId="1DF22D74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*Замовник залишає за собою право відхилити </w:t>
            </w:r>
            <w:r w:rsidR="006E5E41" w:rsidRPr="006E5E4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цінов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(одним листом)</w:t>
            </w:r>
          </w:p>
        </w:tc>
      </w:tr>
      <w:tr w:rsidR="006077CE" w:rsidRPr="00557A29" w14:paraId="3081FB7E" w14:textId="77777777" w:rsidTr="00A86E98">
        <w:trPr>
          <w:trHeight w:val="143"/>
        </w:trPr>
        <w:tc>
          <w:tcPr>
            <w:tcW w:w="567" w:type="dxa"/>
            <w:vMerge/>
          </w:tcPr>
          <w:p w14:paraId="3AACB38D" w14:textId="77777777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Зведеного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Санкційних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списків Бюро промисловості та безпеки (BIS) Міністерства торгівлі США.</w:t>
            </w:r>
          </w:p>
        </w:tc>
        <w:tc>
          <w:tcPr>
            <w:tcW w:w="4521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3C38AD03" w14:textId="77777777" w:rsidTr="00A86E98">
        <w:trPr>
          <w:trHeight w:val="143"/>
        </w:trPr>
        <w:tc>
          <w:tcPr>
            <w:tcW w:w="567" w:type="dxa"/>
            <w:vMerge w:val="restart"/>
          </w:tcPr>
          <w:p w14:paraId="21750242" w14:textId="1583E4BE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0E46B74" w14:textId="1968EDAE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521" w:type="dxa"/>
            <w:vMerge w:val="restart"/>
            <w:vAlign w:val="center"/>
          </w:tcPr>
          <w:p w14:paraId="0F2E8719" w14:textId="77777777" w:rsidR="005C33EB" w:rsidRPr="005C1016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5C1016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*Документ повинен бути не більше </w:t>
            </w:r>
            <w:proofErr w:type="spellStart"/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тридцятиденної</w:t>
            </w:r>
            <w:proofErr w:type="spellEnd"/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давнини від дати подання документа.</w:t>
            </w:r>
          </w:p>
        </w:tc>
      </w:tr>
      <w:tr w:rsidR="005C33EB" w:rsidRPr="00F17497" w14:paraId="53E40327" w14:textId="77777777" w:rsidTr="00A86E98">
        <w:trPr>
          <w:trHeight w:val="143"/>
        </w:trPr>
        <w:tc>
          <w:tcPr>
            <w:tcW w:w="567" w:type="dxa"/>
            <w:vMerge/>
          </w:tcPr>
          <w:p w14:paraId="7AB1B22B" w14:textId="2DC26BE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0E0D0C3E" w14:textId="6972D964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5421F59D" w14:textId="77777777" w:rsidTr="00A86E98">
        <w:trPr>
          <w:trHeight w:val="143"/>
        </w:trPr>
        <w:tc>
          <w:tcPr>
            <w:tcW w:w="567" w:type="dxa"/>
            <w:vMerge/>
          </w:tcPr>
          <w:p w14:paraId="11DF52A2" w14:textId="13784AEF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F71D2DD" w14:textId="2E1D67F8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 xml:space="preserve">Службову (посадову) особу Учасника, Учасника, яка підписала </w:t>
            </w:r>
            <w:r w:rsidR="00DD2BAD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446A1CED" w14:textId="77777777" w:rsidTr="00A86E98">
        <w:trPr>
          <w:trHeight w:val="143"/>
        </w:trPr>
        <w:tc>
          <w:tcPr>
            <w:tcW w:w="567" w:type="dxa"/>
            <w:vMerge/>
          </w:tcPr>
          <w:p w14:paraId="02D1126B" w14:textId="424ED324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9BC3F61" w14:textId="15605F40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521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6F5D5D0D" w14:textId="77777777" w:rsidTr="006E6020">
        <w:trPr>
          <w:trHeight w:val="1044"/>
        </w:trPr>
        <w:tc>
          <w:tcPr>
            <w:tcW w:w="567" w:type="dxa"/>
          </w:tcPr>
          <w:p w14:paraId="6CF3AEDA" w14:textId="0E51BBF8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5B87D422" w14:textId="0C3F5A00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Документи, які посвідчують право уповноваженої особи підписувати </w:t>
            </w:r>
            <w:r w:rsidR="007927DF" w:rsidRPr="007927DF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у пропозицію </w:t>
            </w:r>
          </w:p>
        </w:tc>
        <w:tc>
          <w:tcPr>
            <w:tcW w:w="4521" w:type="dxa"/>
          </w:tcPr>
          <w:p w14:paraId="04E20EC5" w14:textId="5A91B6D4" w:rsidR="005C33EB" w:rsidRPr="005000CA" w:rsidRDefault="005C33EB" w:rsidP="00807B1B">
            <w:pPr>
              <w:pStyle w:val="aa"/>
              <w:numPr>
                <w:ilvl w:val="0"/>
                <w:numId w:val="3"/>
              </w:numPr>
              <w:tabs>
                <w:tab w:val="left" w:pos="204"/>
              </w:tabs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6E6020">
        <w:trPr>
          <w:trHeight w:val="544"/>
        </w:trPr>
        <w:tc>
          <w:tcPr>
            <w:tcW w:w="567" w:type="dxa"/>
          </w:tcPr>
          <w:p w14:paraId="169BCF85" w14:textId="3BB0DE5A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Схематичне зображення структури власності</w:t>
            </w:r>
          </w:p>
        </w:tc>
        <w:tc>
          <w:tcPr>
            <w:tcW w:w="4521" w:type="dxa"/>
          </w:tcPr>
          <w:p w14:paraId="081249D3" w14:textId="77777777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Крім фізичних осіб-підприємців</w:t>
            </w:r>
          </w:p>
        </w:tc>
      </w:tr>
      <w:tr w:rsidR="005C33EB" w:rsidRPr="00557A29" w14:paraId="02744697" w14:textId="77777777" w:rsidTr="00A86E98">
        <w:trPr>
          <w:trHeight w:val="76"/>
        </w:trPr>
        <w:tc>
          <w:tcPr>
            <w:tcW w:w="567" w:type="dxa"/>
            <w:vAlign w:val="center"/>
          </w:tcPr>
          <w:p w14:paraId="45A9D29B" w14:textId="11E2B72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B9F7E31" w14:textId="32313D59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>Підтвердження достатньої оборот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ності 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коштів 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поточний та попередній </w:t>
            </w:r>
            <w:r w:rsidR="00602D70">
              <w:rPr>
                <w:rFonts w:ascii="Times New Roman" w:hAnsi="Times New Roman" w:cs="Times New Roman"/>
                <w:sz w:val="22"/>
                <w:szCs w:val="22"/>
              </w:rPr>
              <w:t>рік</w:t>
            </w:r>
          </w:p>
        </w:tc>
        <w:tc>
          <w:tcPr>
            <w:tcW w:w="4521" w:type="dxa"/>
          </w:tcPr>
          <w:p w14:paraId="70B8F3F7" w14:textId="3A5A76C5" w:rsidR="005C33EB" w:rsidRPr="00251658" w:rsidRDefault="000F003B" w:rsidP="00795575">
            <w:pPr>
              <w:pStyle w:val="aa"/>
              <w:numPr>
                <w:ilvl w:val="0"/>
                <w:numId w:val="3"/>
              </w:numPr>
              <w:tabs>
                <w:tab w:val="left" w:pos="345"/>
              </w:tabs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Подання балансів 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два попередні звітні роки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51B5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з відміткою про подання до контролюючого органу або квитанцією про прийняття</w:t>
            </w:r>
            <w:r w:rsidRPr="00051B5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>з чітким зазначенням обороту компанії за ці роки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14:paraId="630D8958" w14:textId="66F58318" w:rsidR="00D63866" w:rsidRPr="00D63866" w:rsidRDefault="00D63866" w:rsidP="00D63866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i/>
          <w:iCs/>
          <w:sz w:val="20"/>
          <w:szCs w:val="20"/>
        </w:rPr>
      </w:pPr>
      <w:r w:rsidRPr="00D63866">
        <w:rPr>
          <w:rFonts w:eastAsia="Arial Unicode MS"/>
          <w:i/>
          <w:iCs/>
          <w:sz w:val="20"/>
          <w:szCs w:val="20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605FC2">
        <w:rPr>
          <w:rFonts w:eastAsia="Arial Unicode MS"/>
          <w:i/>
          <w:iCs/>
          <w:sz w:val="20"/>
          <w:szCs w:val="20"/>
        </w:rPr>
        <w:t>Запиті</w:t>
      </w:r>
      <w:r w:rsidRPr="00D63866">
        <w:rPr>
          <w:rFonts w:eastAsia="Arial Unicode MS"/>
          <w:i/>
          <w:iCs/>
          <w:sz w:val="20"/>
          <w:szCs w:val="20"/>
        </w:rPr>
        <w:t xml:space="preserve">,  то Учасник надає </w:t>
      </w:r>
      <w:r w:rsidRPr="00D63866">
        <w:rPr>
          <w:rFonts w:eastAsia="Arial Unicode MS"/>
          <w:i/>
          <w:iCs/>
          <w:sz w:val="20"/>
          <w:szCs w:val="20"/>
          <w:u w:val="single"/>
        </w:rPr>
        <w:t>лист-роз’яснення в довільній формі</w:t>
      </w:r>
      <w:r w:rsidRPr="00D63866">
        <w:rPr>
          <w:rFonts w:eastAsia="Arial Unicode MS"/>
          <w:i/>
          <w:iCs/>
          <w:sz w:val="20"/>
          <w:szCs w:val="20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37FDF38D" w14:textId="77777777" w:rsidR="00605FC2" w:rsidRDefault="00605FC2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17142C2" w14:textId="2CE9CD3B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735EEF3E" w14:textId="77777777" w:rsidR="00EE39AD" w:rsidRDefault="006F482D" w:rsidP="00EE39AD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557A29">
        <w:rPr>
          <w:rFonts w:eastAsia="Arial Unicode MS"/>
          <w:sz w:val="22"/>
          <w:szCs w:val="22"/>
        </w:rPr>
        <w:t xml:space="preserve">Валютою </w:t>
      </w:r>
      <w:r w:rsidR="007927DF">
        <w:rPr>
          <w:sz w:val="22"/>
          <w:szCs w:val="22"/>
        </w:rPr>
        <w:t>цінов</w:t>
      </w:r>
      <w:r w:rsidRPr="00557A29">
        <w:rPr>
          <w:rFonts w:eastAsia="Arial Unicode MS"/>
          <w:sz w:val="22"/>
          <w:szCs w:val="22"/>
        </w:rPr>
        <w:t xml:space="preserve">ої пропозиції є </w:t>
      </w:r>
      <w:r w:rsidR="008574ED" w:rsidRPr="00557A29">
        <w:rPr>
          <w:rFonts w:eastAsia="Arial Unicode MS"/>
          <w:sz w:val="22"/>
          <w:szCs w:val="22"/>
        </w:rPr>
        <w:t>національ</w:t>
      </w:r>
      <w:r w:rsidR="008574ED">
        <w:rPr>
          <w:rFonts w:eastAsia="Arial Unicode MS"/>
          <w:sz w:val="22"/>
          <w:szCs w:val="22"/>
        </w:rPr>
        <w:t>на</w:t>
      </w:r>
      <w:r w:rsidR="008574ED" w:rsidRPr="00557A29">
        <w:rPr>
          <w:rFonts w:eastAsia="Arial Unicode MS"/>
          <w:sz w:val="22"/>
          <w:szCs w:val="22"/>
        </w:rPr>
        <w:t xml:space="preserve"> валют</w:t>
      </w:r>
      <w:r w:rsidR="008574ED">
        <w:rPr>
          <w:rFonts w:eastAsia="Arial Unicode MS"/>
          <w:sz w:val="22"/>
          <w:szCs w:val="22"/>
        </w:rPr>
        <w:t>а</w:t>
      </w:r>
      <w:r w:rsidR="008574ED" w:rsidRPr="00557A29">
        <w:rPr>
          <w:rFonts w:eastAsia="Arial Unicode MS"/>
          <w:sz w:val="22"/>
          <w:szCs w:val="22"/>
        </w:rPr>
        <w:t xml:space="preserve"> України </w:t>
      </w:r>
      <w:r w:rsidR="008574ED">
        <w:rPr>
          <w:rFonts w:eastAsia="Arial Unicode MS"/>
          <w:sz w:val="22"/>
          <w:szCs w:val="22"/>
        </w:rPr>
        <w:t xml:space="preserve">- </w:t>
      </w:r>
      <w:r w:rsidRPr="00557A29">
        <w:rPr>
          <w:rFonts w:eastAsia="Arial Unicode MS"/>
          <w:sz w:val="22"/>
          <w:szCs w:val="22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</w:rPr>
        <w:t>П</w:t>
      </w:r>
      <w:r w:rsidRPr="00557A29">
        <w:rPr>
          <w:rFonts w:eastAsia="Arial Unicode MS"/>
          <w:sz w:val="22"/>
          <w:szCs w:val="22"/>
        </w:rPr>
        <w:t>остачальника</w:t>
      </w:r>
      <w:r w:rsidR="001700D9">
        <w:rPr>
          <w:rFonts w:eastAsia="Arial Unicode MS"/>
          <w:sz w:val="22"/>
          <w:szCs w:val="22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</w:rPr>
        <w:t>.</w:t>
      </w:r>
      <w:r w:rsidR="00C633BB" w:rsidRPr="00C633BB">
        <w:rPr>
          <w:rFonts w:eastAsia="Arial Unicode MS"/>
          <w:sz w:val="22"/>
          <w:szCs w:val="22"/>
        </w:rPr>
        <w:t xml:space="preserve"> </w:t>
      </w:r>
    </w:p>
    <w:p w14:paraId="73616B33" w14:textId="2F3FAD96" w:rsidR="00D37199" w:rsidRPr="009177EC" w:rsidRDefault="00D37199" w:rsidP="003E7976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b/>
          <w:bCs/>
          <w:sz w:val="22"/>
          <w:szCs w:val="22"/>
        </w:rPr>
      </w:pPr>
      <w:r w:rsidRPr="00EE39AD">
        <w:rPr>
          <w:rFonts w:eastAsia="Arial Unicode MS"/>
          <w:b/>
          <w:bCs/>
          <w:sz w:val="22"/>
          <w:szCs w:val="22"/>
        </w:rPr>
        <w:t xml:space="preserve">За результатами закупівлі планується укладення тристороннього договору, </w:t>
      </w:r>
      <w:r w:rsidRPr="009177EC">
        <w:rPr>
          <w:rFonts w:eastAsia="Arial Unicode MS"/>
          <w:b/>
          <w:bCs/>
          <w:sz w:val="22"/>
          <w:szCs w:val="22"/>
        </w:rPr>
        <w:t xml:space="preserve">відповідно до якого ТЧХУ </w:t>
      </w:r>
      <w:r w:rsidR="002911BB" w:rsidRPr="009177EC">
        <w:rPr>
          <w:rFonts w:eastAsia="Arial Unicode MS"/>
          <w:b/>
          <w:bCs/>
          <w:sz w:val="22"/>
          <w:szCs w:val="22"/>
        </w:rPr>
        <w:t xml:space="preserve">виступає </w:t>
      </w:r>
      <w:r w:rsidR="00E52A42" w:rsidRPr="009177EC">
        <w:rPr>
          <w:rFonts w:eastAsia="Arial Unicode MS"/>
          <w:b/>
          <w:bCs/>
          <w:sz w:val="22"/>
          <w:szCs w:val="22"/>
        </w:rPr>
        <w:t>Платником</w:t>
      </w:r>
      <w:r w:rsidRPr="009177EC">
        <w:rPr>
          <w:rFonts w:eastAsia="Arial Unicode MS"/>
          <w:b/>
          <w:bCs/>
          <w:sz w:val="22"/>
          <w:szCs w:val="22"/>
        </w:rPr>
        <w:t>, Постачальник</w:t>
      </w:r>
      <w:r w:rsidR="003E7976" w:rsidRPr="009177EC">
        <w:rPr>
          <w:rFonts w:eastAsia="Arial Unicode MS"/>
          <w:b/>
          <w:bCs/>
          <w:sz w:val="22"/>
          <w:szCs w:val="22"/>
        </w:rPr>
        <w:t xml:space="preserve"> </w:t>
      </w:r>
      <w:r w:rsidR="003E7976" w:rsidRPr="009177EC">
        <w:rPr>
          <w:rFonts w:eastAsia="Arial Unicode MS"/>
          <w:b/>
          <w:bCs/>
          <w:i/>
          <w:iCs/>
          <w:sz w:val="22"/>
          <w:szCs w:val="22"/>
        </w:rPr>
        <w:t>(переможець процедури закупівлі)</w:t>
      </w:r>
      <w:r w:rsidRPr="009177EC">
        <w:rPr>
          <w:rFonts w:eastAsia="Arial Unicode MS"/>
          <w:b/>
          <w:bCs/>
          <w:sz w:val="22"/>
          <w:szCs w:val="22"/>
        </w:rPr>
        <w:t xml:space="preserve"> здійснює їх поставку, а ДСУ «Головне бюро судово</w:t>
      </w:r>
      <w:r w:rsidRPr="009177EC">
        <w:rPr>
          <w:rFonts w:eastAsia="Arial Unicode MS"/>
          <w:b/>
          <w:bCs/>
          <w:sz w:val="22"/>
          <w:szCs w:val="22"/>
        </w:rPr>
        <w:noBreakHyphen/>
        <w:t>медичної експертизи МОЗ України» є Одержувачем товарів.</w:t>
      </w:r>
    </w:p>
    <w:p w14:paraId="01B80590" w14:textId="7DBEF93D" w:rsidR="00BA0F2C" w:rsidRDefault="00C633BB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670410">
        <w:rPr>
          <w:rFonts w:eastAsia="Arial Unicode MS"/>
          <w:sz w:val="22"/>
          <w:szCs w:val="22"/>
        </w:rPr>
        <w:t>Ціна пропозиції має бути остаточною</w:t>
      </w:r>
      <w:r w:rsidRPr="00BB6B67">
        <w:rPr>
          <w:rFonts w:eastAsia="Arial Unicode MS"/>
          <w:sz w:val="22"/>
          <w:szCs w:val="22"/>
        </w:rPr>
        <w:t>, та не підлягати будь-яким коригуванням, пов'язаним зі змінами валютних курсів та іншими економічними факторами.</w:t>
      </w:r>
    </w:p>
    <w:p w14:paraId="775CB556" w14:textId="65A3352E" w:rsidR="00AC1FFA" w:rsidRDefault="00AC1FFA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В</w:t>
      </w:r>
      <w:r w:rsidRPr="00AC1FFA">
        <w:rPr>
          <w:rFonts w:eastAsia="Arial Unicode MS"/>
          <w:sz w:val="22"/>
          <w:szCs w:val="22"/>
        </w:rPr>
        <w:t xml:space="preserve">сі документи, </w:t>
      </w:r>
      <w:r w:rsidR="00413121">
        <w:rPr>
          <w:rFonts w:eastAsia="Arial Unicode MS"/>
          <w:sz w:val="22"/>
          <w:szCs w:val="22"/>
        </w:rPr>
        <w:t xml:space="preserve">що входять у </w:t>
      </w:r>
      <w:r w:rsidR="00413121" w:rsidRPr="00752D1D">
        <w:rPr>
          <w:rFonts w:eastAsia="Arial Unicode MS"/>
          <w:sz w:val="22"/>
          <w:szCs w:val="22"/>
        </w:rPr>
        <w:t xml:space="preserve">склад </w:t>
      </w:r>
      <w:r w:rsidR="007927DF">
        <w:rPr>
          <w:sz w:val="22"/>
          <w:szCs w:val="22"/>
        </w:rPr>
        <w:t>цінов</w:t>
      </w:r>
      <w:r w:rsidR="00413121" w:rsidRPr="00752D1D">
        <w:rPr>
          <w:rFonts w:eastAsia="Arial Unicode MS"/>
          <w:sz w:val="22"/>
          <w:szCs w:val="22"/>
        </w:rPr>
        <w:t>ої пропозиції Учасника процедури закупівлі</w:t>
      </w:r>
      <w:r w:rsidRPr="00752D1D">
        <w:rPr>
          <w:rFonts w:eastAsia="Arial Unicode MS"/>
          <w:sz w:val="22"/>
          <w:szCs w:val="22"/>
        </w:rPr>
        <w:t xml:space="preserve">, </w:t>
      </w:r>
      <w:r w:rsidR="00413121" w:rsidRPr="00752D1D">
        <w:rPr>
          <w:rFonts w:eastAsia="Arial Unicode MS"/>
          <w:sz w:val="22"/>
          <w:szCs w:val="22"/>
        </w:rPr>
        <w:t>надаються</w:t>
      </w:r>
      <w:r w:rsidRPr="00752D1D">
        <w:rPr>
          <w:rFonts w:eastAsia="Arial Unicode MS"/>
          <w:sz w:val="22"/>
          <w:szCs w:val="22"/>
        </w:rPr>
        <w:t xml:space="preserve"> українською мовою.</w:t>
      </w:r>
    </w:p>
    <w:p w14:paraId="20EABE43" w14:textId="77777777" w:rsidR="00A6384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bookmarkStart w:id="1" w:name="_Hlk217658106"/>
      <w:r w:rsidRPr="00A63842">
        <w:rPr>
          <w:rFonts w:eastAsia="Arial Unicode MS"/>
          <w:sz w:val="22"/>
          <w:szCs w:val="22"/>
        </w:rPr>
        <w:t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</w:t>
      </w:r>
      <w:r>
        <w:rPr>
          <w:rFonts w:eastAsia="Arial Unicode MS"/>
          <w:sz w:val="22"/>
          <w:szCs w:val="22"/>
        </w:rPr>
        <w:t xml:space="preserve"> </w:t>
      </w:r>
    </w:p>
    <w:p w14:paraId="698500F1" w14:textId="175B341B" w:rsidR="00A63842" w:rsidRDefault="00A63842" w:rsidP="00DB0983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r w:rsidRPr="00A63842">
        <w:rPr>
          <w:rFonts w:eastAsia="Arial Unicode MS"/>
          <w:sz w:val="22"/>
          <w:szCs w:val="22"/>
        </w:rPr>
        <w:t>Визначальним є текст, викладений українською мовою.</w:t>
      </w:r>
    </w:p>
    <w:bookmarkEnd w:id="1"/>
    <w:p w14:paraId="44CDCF31" w14:textId="66429097" w:rsidR="009140B6" w:rsidRPr="00686B69" w:rsidRDefault="005A5F8A" w:rsidP="00DB0983">
      <w:pPr>
        <w:pStyle w:val="af"/>
        <w:numPr>
          <w:ilvl w:val="1"/>
          <w:numId w:val="7"/>
        </w:numPr>
        <w:ind w:left="0" w:firstLine="357"/>
        <w:jc w:val="both"/>
        <w:rPr>
          <w:rFonts w:eastAsia="Arial Unicode MS"/>
          <w:sz w:val="22"/>
          <w:szCs w:val="22"/>
        </w:rPr>
      </w:pPr>
      <w:r w:rsidRPr="00686B69">
        <w:rPr>
          <w:rFonts w:eastAsia="Arial Unicode MS"/>
          <w:sz w:val="22"/>
          <w:szCs w:val="22"/>
        </w:rPr>
        <w:t xml:space="preserve">Оплата здійснюється шляхом безготівкового перерахування коштів за системою </w:t>
      </w:r>
      <w:r w:rsidR="00D162F9" w:rsidRPr="00686B69">
        <w:rPr>
          <w:sz w:val="22"/>
          <w:szCs w:val="22"/>
        </w:rPr>
        <w:t xml:space="preserve">100% </w:t>
      </w:r>
      <w:r w:rsidR="008E0599" w:rsidRPr="00686B69">
        <w:rPr>
          <w:sz w:val="22"/>
          <w:szCs w:val="22"/>
        </w:rPr>
        <w:t>після</w:t>
      </w:r>
      <w:r w:rsidR="00D162F9" w:rsidRPr="00686B69">
        <w:rPr>
          <w:sz w:val="22"/>
          <w:szCs w:val="22"/>
        </w:rPr>
        <w:t>плати</w:t>
      </w:r>
      <w:r w:rsidR="004F0732" w:rsidRPr="00686B69">
        <w:rPr>
          <w:sz w:val="22"/>
          <w:szCs w:val="22"/>
        </w:rPr>
        <w:t xml:space="preserve"> протягом 5-ти робочих днів</w:t>
      </w:r>
      <w:r w:rsidRPr="00686B69">
        <w:rPr>
          <w:rFonts w:eastAsia="Arial Unicode MS"/>
          <w:sz w:val="22"/>
          <w:szCs w:val="22"/>
        </w:rPr>
        <w:t xml:space="preserve"> по факту </w:t>
      </w:r>
      <w:r w:rsidR="00A476ED" w:rsidRPr="00686B69">
        <w:rPr>
          <w:rFonts w:eastAsia="Arial Unicode MS"/>
          <w:sz w:val="22"/>
          <w:szCs w:val="22"/>
        </w:rPr>
        <w:t xml:space="preserve">отримання товару та </w:t>
      </w:r>
      <w:r w:rsidRPr="00686B69">
        <w:rPr>
          <w:rFonts w:eastAsia="Arial Unicode MS"/>
          <w:sz w:val="22"/>
          <w:szCs w:val="22"/>
        </w:rPr>
        <w:t xml:space="preserve">підписання відповідних накладних. Якщо Учасник пропонує власну систему оплати, просимо вказати її в </w:t>
      </w:r>
      <w:r w:rsidRPr="00DB0983">
        <w:rPr>
          <w:rFonts w:eastAsia="Arial Unicode MS"/>
          <w:sz w:val="22"/>
          <w:szCs w:val="22"/>
        </w:rPr>
        <w:t xml:space="preserve">Додатку </w:t>
      </w:r>
      <w:r w:rsidR="00A63842" w:rsidRPr="00DB0983">
        <w:rPr>
          <w:rFonts w:eastAsia="Arial Unicode MS"/>
          <w:sz w:val="22"/>
          <w:szCs w:val="22"/>
        </w:rPr>
        <w:t>№</w:t>
      </w:r>
      <w:r w:rsidR="00DB0983" w:rsidRPr="00DB0983">
        <w:rPr>
          <w:rFonts w:eastAsia="Arial Unicode MS"/>
          <w:sz w:val="22"/>
          <w:szCs w:val="22"/>
        </w:rPr>
        <w:t>2</w:t>
      </w:r>
      <w:r w:rsidRPr="00DB0983">
        <w:rPr>
          <w:rFonts w:eastAsia="Arial Unicode MS"/>
          <w:sz w:val="22"/>
          <w:szCs w:val="22"/>
        </w:rPr>
        <w:t>.</w:t>
      </w:r>
      <w:r w:rsidR="00FD1BA5" w:rsidRPr="00DB0983">
        <w:rPr>
          <w:rFonts w:eastAsia="Arial Unicode MS"/>
          <w:color w:val="747474"/>
          <w:sz w:val="22"/>
          <w:szCs w:val="22"/>
        </w:rPr>
        <w:t xml:space="preserve"> </w:t>
      </w:r>
      <w:r w:rsidR="009140B6" w:rsidRPr="00DB0983">
        <w:rPr>
          <w:rFonts w:eastAsia="Arial Unicode MS"/>
          <w:b/>
          <w:bCs/>
          <w:sz w:val="22"/>
          <w:szCs w:val="22"/>
        </w:rPr>
        <w:t>Згідно</w:t>
      </w:r>
      <w:r w:rsidR="009140B6" w:rsidRPr="00686B69">
        <w:rPr>
          <w:rFonts w:eastAsia="Arial Unicode MS"/>
          <w:b/>
          <w:bCs/>
          <w:sz w:val="22"/>
          <w:szCs w:val="22"/>
        </w:rPr>
        <w:t xml:space="preserve"> політик ТЧХУ передплата може застосовуватись лише як виключення та не може перевищувати  50% вартості.</w:t>
      </w:r>
    </w:p>
    <w:p w14:paraId="59124AB9" w14:textId="1940C41C" w:rsidR="00D07D87" w:rsidRPr="009140B6" w:rsidRDefault="00430C7A" w:rsidP="003D2134">
      <w:pPr>
        <w:pStyle w:val="af"/>
        <w:numPr>
          <w:ilvl w:val="1"/>
          <w:numId w:val="7"/>
        </w:numPr>
        <w:ind w:left="0" w:firstLine="357"/>
        <w:jc w:val="both"/>
        <w:rPr>
          <w:sz w:val="22"/>
          <w:szCs w:val="22"/>
        </w:rPr>
      </w:pPr>
      <w:r w:rsidRPr="009140B6">
        <w:rPr>
          <w:sz w:val="22"/>
          <w:szCs w:val="22"/>
        </w:rPr>
        <w:t xml:space="preserve"> </w:t>
      </w:r>
      <w:r w:rsidR="00D07D87" w:rsidRPr="009140B6">
        <w:rPr>
          <w:sz w:val="22"/>
          <w:szCs w:val="22"/>
        </w:rPr>
        <w:t>Учасник повинен вказати торгову марку продукції</w:t>
      </w:r>
      <w:r w:rsidR="00D07D87" w:rsidRPr="00A43A36">
        <w:rPr>
          <w:color w:val="EE0000"/>
          <w:sz w:val="22"/>
          <w:szCs w:val="22"/>
        </w:rPr>
        <w:t xml:space="preserve"> </w:t>
      </w:r>
      <w:r w:rsidR="00D07D87" w:rsidRPr="009140B6">
        <w:rPr>
          <w:sz w:val="22"/>
          <w:szCs w:val="22"/>
        </w:rPr>
        <w:t xml:space="preserve">запропонованого товару та відповідні сертифікати якості на кожен вид продукції (товару). </w:t>
      </w:r>
      <w:r w:rsidR="00D07D87" w:rsidRPr="009140B6">
        <w:rPr>
          <w:sz w:val="22"/>
          <w:szCs w:val="22"/>
          <w:u w:val="single"/>
        </w:rPr>
        <w:t>Обов’язково зазначити країну- виробника та країну- імпортера товару.</w:t>
      </w:r>
      <w:r w:rsidR="00D07D87" w:rsidRPr="009140B6">
        <w:rPr>
          <w:sz w:val="22"/>
          <w:szCs w:val="22"/>
        </w:rPr>
        <w:t xml:space="preserve"> </w:t>
      </w:r>
    </w:p>
    <w:p w14:paraId="0296C816" w14:textId="403C30F8" w:rsidR="00870B2F" w:rsidRDefault="00E71D95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5A5F8A" w:rsidRPr="005A5F8A">
        <w:rPr>
          <w:color w:val="000000"/>
          <w:sz w:val="22"/>
          <w:szCs w:val="22"/>
          <w:lang w:eastAsia="uk-UA"/>
        </w:rPr>
        <w:t xml:space="preserve">Будь – яке посилання на конкретні торговельну марку чи фірму, патент, конструкцію або тип предмета закупівлі, джерело його походження або виробника в даній документації  застосовується із виразом «або еквівалент». </w:t>
      </w:r>
    </w:p>
    <w:p w14:paraId="24ABB800" w14:textId="1845939A" w:rsidR="001C02E0" w:rsidRDefault="00E71D95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5A5F8A" w:rsidRPr="005A5F8A">
        <w:rPr>
          <w:color w:val="000000"/>
          <w:sz w:val="22"/>
          <w:szCs w:val="22"/>
          <w:lang w:eastAsia="uk-UA"/>
        </w:rPr>
        <w:t xml:space="preserve">Допускаються будь-які аналоги з технічними та функціональними характеристиками не гірше наведених. </w:t>
      </w:r>
    </w:p>
    <w:p w14:paraId="1F57A8F8" w14:textId="77777777" w:rsidR="00A8465C" w:rsidRDefault="000B4D9B" w:rsidP="00A8465C">
      <w:pPr>
        <w:pStyle w:val="af"/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5A5F8A">
        <w:rPr>
          <w:color w:val="000000"/>
          <w:sz w:val="22"/>
          <w:szCs w:val="22"/>
          <w:lang w:eastAsia="uk-UA"/>
        </w:rPr>
        <w:t>Всі явно зазначені артикули, бренди або назви виробників вважаються прикладами технічних та функціональних характеристик, всі аналоги при відповідності технічним характеристикам розглядаються в рівних умовах</w:t>
      </w:r>
      <w:r>
        <w:rPr>
          <w:color w:val="000000"/>
          <w:sz w:val="22"/>
          <w:szCs w:val="22"/>
          <w:lang w:eastAsia="uk-UA"/>
        </w:rPr>
        <w:t xml:space="preserve">. </w:t>
      </w:r>
    </w:p>
    <w:p w14:paraId="1D318514" w14:textId="7D4EEC9A" w:rsidR="000B4D9B" w:rsidRDefault="000B4D9B" w:rsidP="00A8465C">
      <w:pPr>
        <w:pStyle w:val="af"/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376A08">
        <w:rPr>
          <w:color w:val="000000"/>
          <w:sz w:val="22"/>
          <w:szCs w:val="22"/>
          <w:lang w:eastAsia="uk-UA"/>
        </w:rPr>
        <w:t>У разі відмінності пропозиції Учасника  від технічного завдання</w:t>
      </w:r>
      <w:r w:rsidRPr="005A5F8A">
        <w:rPr>
          <w:color w:val="000000"/>
          <w:sz w:val="22"/>
          <w:szCs w:val="22"/>
          <w:lang w:eastAsia="uk-UA"/>
        </w:rPr>
        <w:t xml:space="preserve"> (Додаток </w:t>
      </w:r>
      <w:r w:rsidR="00A63842">
        <w:rPr>
          <w:color w:val="000000"/>
          <w:sz w:val="22"/>
          <w:szCs w:val="22"/>
          <w:lang w:eastAsia="uk-UA"/>
        </w:rPr>
        <w:t>№</w:t>
      </w:r>
      <w:r w:rsidR="00A8465C">
        <w:rPr>
          <w:color w:val="000000"/>
          <w:sz w:val="22"/>
          <w:szCs w:val="22"/>
          <w:lang w:eastAsia="uk-UA"/>
        </w:rPr>
        <w:t>2</w:t>
      </w:r>
      <w:r w:rsidRPr="005A5F8A">
        <w:rPr>
          <w:color w:val="000000"/>
          <w:sz w:val="22"/>
          <w:szCs w:val="22"/>
          <w:lang w:eastAsia="uk-UA"/>
        </w:rPr>
        <w:t>), рішення про допустимість такого відхилення приймається тендерним комітетом.</w:t>
      </w:r>
    </w:p>
    <w:p w14:paraId="68A63C4F" w14:textId="77777777" w:rsidR="00A8465C" w:rsidRPr="00A8465C" w:rsidRDefault="00F5724C" w:rsidP="00A8465C">
      <w:pPr>
        <w:pStyle w:val="af"/>
        <w:numPr>
          <w:ilvl w:val="1"/>
          <w:numId w:val="7"/>
        </w:numPr>
        <w:tabs>
          <w:tab w:val="left" w:pos="993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вимагати від </w:t>
      </w:r>
      <w:r w:rsidR="00084AA2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 xml:space="preserve">часників </w:t>
      </w:r>
      <w:r w:rsidR="00084AA2" w:rsidRPr="000B4D9B">
        <w:rPr>
          <w:sz w:val="22"/>
          <w:szCs w:val="22"/>
        </w:rPr>
        <w:t>процедури закупівлі</w:t>
      </w:r>
      <w:r w:rsidRPr="000B4D9B">
        <w:rPr>
          <w:sz w:val="22"/>
          <w:szCs w:val="22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>часника дано</w:t>
      </w:r>
      <w:r w:rsidR="00AE62A5" w:rsidRPr="000B4D9B">
        <w:rPr>
          <w:sz w:val="22"/>
          <w:szCs w:val="22"/>
        </w:rPr>
        <w:t>ї процедури закупівлі</w:t>
      </w:r>
      <w:r w:rsidRPr="000B4D9B">
        <w:rPr>
          <w:sz w:val="22"/>
          <w:szCs w:val="22"/>
        </w:rPr>
        <w:t>.</w:t>
      </w:r>
    </w:p>
    <w:p w14:paraId="58A499B6" w14:textId="1B7B6A35" w:rsidR="000B4D9B" w:rsidRPr="00A8465C" w:rsidRDefault="00511A8B" w:rsidP="00A8465C">
      <w:pPr>
        <w:pStyle w:val="af"/>
        <w:numPr>
          <w:ilvl w:val="1"/>
          <w:numId w:val="7"/>
        </w:numPr>
        <w:tabs>
          <w:tab w:val="left" w:pos="993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A8465C">
        <w:rPr>
          <w:sz w:val="22"/>
          <w:szCs w:val="22"/>
        </w:rPr>
        <w:t xml:space="preserve">Замовник залишає за собою право вносити зміни в </w:t>
      </w:r>
      <w:r w:rsidR="00DF6A60" w:rsidRPr="00A8465C">
        <w:rPr>
          <w:sz w:val="22"/>
          <w:szCs w:val="22"/>
        </w:rPr>
        <w:t>тендерну</w:t>
      </w:r>
      <w:r w:rsidRPr="00A8465C">
        <w:rPr>
          <w:sz w:val="22"/>
          <w:szCs w:val="22"/>
        </w:rPr>
        <w:t xml:space="preserve"> документацію</w:t>
      </w:r>
      <w:r w:rsidR="00774552" w:rsidRPr="00A8465C">
        <w:rPr>
          <w:sz w:val="22"/>
          <w:szCs w:val="22"/>
        </w:rPr>
        <w:t xml:space="preserve"> </w:t>
      </w:r>
      <w:r w:rsidR="00A65D9E" w:rsidRPr="00A8465C">
        <w:rPr>
          <w:sz w:val="22"/>
          <w:szCs w:val="22"/>
        </w:rPr>
        <w:t>в разі необхідності.</w:t>
      </w:r>
      <w:r w:rsidR="00774552" w:rsidRPr="00A8465C">
        <w:rPr>
          <w:sz w:val="22"/>
          <w:szCs w:val="22"/>
        </w:rPr>
        <w:t xml:space="preserve"> </w:t>
      </w:r>
    </w:p>
    <w:p w14:paraId="41EB5483" w14:textId="77777777" w:rsidR="00A069E0" w:rsidRDefault="00A069E0" w:rsidP="001968D7">
      <w:pPr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color w:val="000000"/>
          <w:sz w:val="22"/>
          <w:szCs w:val="22"/>
          <w:lang w:eastAsia="uk-UA"/>
        </w:rPr>
      </w:pPr>
      <w:r w:rsidRPr="00A069E0">
        <w:rPr>
          <w:color w:val="000000"/>
          <w:sz w:val="22"/>
          <w:szCs w:val="22"/>
          <w:lang w:eastAsia="uk-UA"/>
        </w:rPr>
        <w:lastRenderedPageBreak/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0109949C" w14:textId="7B393C94" w:rsidR="003A6F76" w:rsidRPr="003A6F76" w:rsidRDefault="003A6F76" w:rsidP="001968D7">
      <w:pPr>
        <w:pStyle w:val="af"/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942635">
        <w:rPr>
          <w:sz w:val="22"/>
          <w:szCs w:val="22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14153BA7" w14:textId="77777777" w:rsidR="00875E2E" w:rsidRPr="00557A29" w:rsidRDefault="00875E2E" w:rsidP="00875E2E">
      <w:pPr>
        <w:ind w:firstLine="357"/>
        <w:contextualSpacing/>
        <w:jc w:val="both"/>
        <w:rPr>
          <w:sz w:val="22"/>
          <w:szCs w:val="22"/>
        </w:rPr>
      </w:pPr>
    </w:p>
    <w:p w14:paraId="0D9E3B21" w14:textId="3915D6A2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 xml:space="preserve">Склад </w:t>
      </w:r>
      <w:r w:rsidR="00436D18">
        <w:rPr>
          <w:rFonts w:ascii="Times New Roman" w:hAnsi="Times New Roman" w:cs="Times New Roman"/>
          <w:b/>
          <w:bCs/>
          <w:sz w:val="22"/>
          <w:szCs w:val="22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ої пропозиції:</w:t>
      </w:r>
    </w:p>
    <w:p w14:paraId="4F6C8354" w14:textId="6ECF3D05" w:rsidR="00564164" w:rsidRDefault="003427D9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Титульний аркуш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1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13F7C5C" w14:textId="530263AF" w:rsidR="00564164" w:rsidRDefault="007927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Ц</w:t>
      </w:r>
      <w:r w:rsidRPr="007927DF">
        <w:rPr>
          <w:rFonts w:ascii="Times New Roman" w:eastAsia="Times New Roman" w:hAnsi="Times New Roman" w:cs="Times New Roman"/>
          <w:sz w:val="22"/>
          <w:szCs w:val="22"/>
        </w:rPr>
        <w:t>інов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а пропозиція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 w:rsidR="007A73B5">
        <w:rPr>
          <w:rFonts w:ascii="Times New Roman" w:eastAsia="Times New Roman" w:hAnsi="Times New Roman" w:cs="Times New Roman"/>
          <w:sz w:val="22"/>
          <w:szCs w:val="22"/>
        </w:rPr>
        <w:t>2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14533520" w14:textId="171D73A4" w:rsidR="005B13A9" w:rsidRDefault="00A123C5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Вимоги до пакування, маркування та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брендування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564164">
        <w:rPr>
          <w:rFonts w:ascii="Times New Roman" w:eastAsia="Times New Roman" w:hAnsi="Times New Roman" w:cs="Times New Roman"/>
          <w:sz w:val="22"/>
          <w:szCs w:val="22"/>
        </w:rPr>
        <w:t xml:space="preserve">у формі Додатку </w:t>
      </w:r>
      <w:r>
        <w:rPr>
          <w:rFonts w:ascii="Times New Roman" w:eastAsia="Times New Roman" w:hAnsi="Times New Roman" w:cs="Times New Roman"/>
          <w:sz w:val="22"/>
          <w:szCs w:val="22"/>
        </w:rPr>
        <w:t>№</w:t>
      </w:r>
      <w:r w:rsidR="002F2FE1">
        <w:rPr>
          <w:rFonts w:ascii="Times New Roman" w:eastAsia="Times New Roman" w:hAnsi="Times New Roman" w:cs="Times New Roman"/>
          <w:sz w:val="22"/>
          <w:szCs w:val="22"/>
        </w:rPr>
        <w:t>3</w:t>
      </w:r>
      <w:r w:rsidRPr="00564164">
        <w:rPr>
          <w:rFonts w:ascii="Times New Roman" w:eastAsia="Times New Roman" w:hAnsi="Times New Roman" w:cs="Times New Roman"/>
          <w:sz w:val="22"/>
          <w:szCs w:val="22"/>
        </w:rPr>
        <w:t xml:space="preserve"> до </w:t>
      </w:r>
      <w:r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2F2FE1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3B5CCD6D" w14:textId="3F1170E0" w:rsidR="00564164" w:rsidRDefault="00564164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64164">
        <w:rPr>
          <w:rFonts w:ascii="Times New Roman" w:eastAsia="Times New Roman" w:hAnsi="Times New Roman" w:cs="Times New Roman"/>
          <w:sz w:val="22"/>
          <w:szCs w:val="22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відповідно до </w:t>
      </w:r>
      <w:r w:rsidR="00CC387A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РОЗДІЛ</w:t>
      </w:r>
      <w:r w:rsidR="000F0120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У</w:t>
      </w:r>
      <w:r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 w:rsidR="006B18DF" w:rsidRPr="006B18DF">
        <w:rPr>
          <w:rFonts w:ascii="Times New Roman" w:eastAsia="Times New Roman" w:hAnsi="Times New Roman" w:cs="Times New Roman"/>
          <w:sz w:val="22"/>
          <w:szCs w:val="22"/>
        </w:rPr>
        <w:t>Кваліфікаційні вимоги до Учасника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5D18523C" w14:textId="77777777" w:rsidR="006B18DF" w:rsidRDefault="006B18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right="-88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Будь-які інші документи, що, на думку учасника тендеру, можуть бути корисними у прийнятті рішення.</w:t>
      </w:r>
    </w:p>
    <w:p w14:paraId="168362AA" w14:textId="77777777" w:rsidR="00564164" w:rsidRPr="00564164" w:rsidRDefault="00564164" w:rsidP="006B18DF">
      <w:pPr>
        <w:pStyle w:val="aa"/>
        <w:spacing w:before="0" w:beforeAutospacing="0" w:after="0" w:afterAutospacing="0"/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1986F7F" w14:textId="77777777" w:rsidR="00DF60A1" w:rsidRDefault="25B47B8B" w:rsidP="25B47B8B">
      <w:pPr>
        <w:ind w:firstLine="357"/>
        <w:jc w:val="both"/>
        <w:rPr>
          <w:sz w:val="22"/>
          <w:szCs w:val="22"/>
        </w:rPr>
      </w:pPr>
      <w:r w:rsidRPr="25B47B8B">
        <w:rPr>
          <w:sz w:val="22"/>
          <w:szCs w:val="22"/>
        </w:rPr>
        <w:t xml:space="preserve">Запитання щодо </w:t>
      </w:r>
      <w:r w:rsidR="007927DF">
        <w:rPr>
          <w:sz w:val="22"/>
          <w:szCs w:val="22"/>
        </w:rPr>
        <w:t>цінов</w:t>
      </w:r>
      <w:r w:rsidRPr="25B47B8B">
        <w:rPr>
          <w:sz w:val="22"/>
          <w:szCs w:val="22"/>
        </w:rPr>
        <w:t xml:space="preserve">ої пропозиції надсилайте на адресу: </w:t>
      </w:r>
      <w:hyperlink r:id="rId11">
        <w:r w:rsidRPr="25B47B8B">
          <w:rPr>
            <w:rStyle w:val="ab"/>
            <w:sz w:val="22"/>
            <w:szCs w:val="22"/>
          </w:rPr>
          <w:t>tender@redcross.org.ua</w:t>
        </w:r>
      </w:hyperlink>
      <w:r w:rsidRPr="25B47B8B">
        <w:rPr>
          <w:sz w:val="22"/>
          <w:szCs w:val="22"/>
        </w:rPr>
        <w:t xml:space="preserve"> </w:t>
      </w:r>
    </w:p>
    <w:p w14:paraId="5B03F1CE" w14:textId="340224A4" w:rsidR="007545FF" w:rsidRPr="00A05CEC" w:rsidRDefault="25B47B8B" w:rsidP="00DF60A1">
      <w:pPr>
        <w:ind w:right="-23" w:firstLine="357"/>
        <w:jc w:val="both"/>
        <w:rPr>
          <w:b/>
          <w:bCs/>
          <w:color w:val="FF0000"/>
          <w:sz w:val="22"/>
          <w:szCs w:val="22"/>
        </w:rPr>
      </w:pPr>
      <w:r w:rsidRPr="001E3AA6">
        <w:rPr>
          <w:b/>
          <w:bCs/>
          <w:sz w:val="22"/>
          <w:szCs w:val="22"/>
        </w:rPr>
        <w:t xml:space="preserve">до 18:00 </w:t>
      </w:r>
      <w:r w:rsidR="00DF60A1" w:rsidRPr="009F2727">
        <w:rPr>
          <w:b/>
          <w:bCs/>
          <w:strike/>
          <w:color w:val="EE0000"/>
          <w:sz w:val="22"/>
          <w:szCs w:val="22"/>
        </w:rPr>
        <w:t>«</w:t>
      </w:r>
      <w:r w:rsidR="001E3AA6" w:rsidRPr="009F2727">
        <w:rPr>
          <w:b/>
          <w:bCs/>
          <w:strike/>
          <w:color w:val="EE0000"/>
          <w:sz w:val="22"/>
          <w:szCs w:val="22"/>
        </w:rPr>
        <w:t>1</w:t>
      </w:r>
      <w:r w:rsidR="00CC688B" w:rsidRPr="009F2727">
        <w:rPr>
          <w:b/>
          <w:bCs/>
          <w:strike/>
          <w:color w:val="EE0000"/>
          <w:sz w:val="22"/>
          <w:szCs w:val="22"/>
        </w:rPr>
        <w:t>1</w:t>
      </w:r>
      <w:r w:rsidR="00DF60A1" w:rsidRPr="009F2727">
        <w:rPr>
          <w:b/>
          <w:bCs/>
          <w:strike/>
          <w:color w:val="EE0000"/>
          <w:sz w:val="22"/>
          <w:szCs w:val="22"/>
        </w:rPr>
        <w:t xml:space="preserve">» </w:t>
      </w:r>
      <w:r w:rsidR="007A73B5" w:rsidRPr="009F2727">
        <w:rPr>
          <w:b/>
          <w:bCs/>
          <w:strike/>
          <w:color w:val="EE0000"/>
          <w:sz w:val="22"/>
          <w:szCs w:val="22"/>
        </w:rPr>
        <w:t>травня</w:t>
      </w:r>
      <w:r w:rsidR="00DF60A1" w:rsidRPr="009F2727">
        <w:rPr>
          <w:b/>
          <w:bCs/>
          <w:strike/>
          <w:color w:val="EE0000"/>
          <w:sz w:val="22"/>
          <w:szCs w:val="22"/>
        </w:rPr>
        <w:t xml:space="preserve"> 202</w:t>
      </w:r>
      <w:r w:rsidR="007A73B5" w:rsidRPr="009F2727">
        <w:rPr>
          <w:b/>
          <w:bCs/>
          <w:strike/>
          <w:color w:val="EE0000"/>
          <w:sz w:val="22"/>
          <w:szCs w:val="22"/>
        </w:rPr>
        <w:t>6</w:t>
      </w:r>
      <w:r w:rsidR="00DF60A1" w:rsidRPr="009F2727">
        <w:rPr>
          <w:b/>
          <w:bCs/>
          <w:strike/>
          <w:color w:val="EE0000"/>
          <w:sz w:val="22"/>
          <w:szCs w:val="22"/>
        </w:rPr>
        <w:t xml:space="preserve"> року.</w:t>
      </w:r>
      <w:r w:rsidR="009F2727" w:rsidRPr="009F2727">
        <w:rPr>
          <w:b/>
          <w:bCs/>
          <w:sz w:val="22"/>
          <w:szCs w:val="22"/>
        </w:rPr>
        <w:t xml:space="preserve"> </w:t>
      </w:r>
      <w:r w:rsidR="009F2727" w:rsidRPr="001E3AA6">
        <w:rPr>
          <w:b/>
          <w:bCs/>
          <w:sz w:val="22"/>
          <w:szCs w:val="22"/>
        </w:rPr>
        <w:t>«</w:t>
      </w:r>
      <w:r w:rsidR="0001239A">
        <w:rPr>
          <w:b/>
          <w:bCs/>
          <w:sz w:val="22"/>
          <w:szCs w:val="22"/>
        </w:rPr>
        <w:t>25</w:t>
      </w:r>
      <w:r w:rsidR="009F2727" w:rsidRPr="001E3AA6">
        <w:rPr>
          <w:b/>
          <w:bCs/>
          <w:sz w:val="22"/>
          <w:szCs w:val="22"/>
        </w:rPr>
        <w:t>» травня 2026</w:t>
      </w:r>
      <w:r w:rsidR="009F2727" w:rsidRPr="00A05CEC">
        <w:rPr>
          <w:b/>
          <w:bCs/>
          <w:sz w:val="22"/>
          <w:szCs w:val="22"/>
        </w:rPr>
        <w:t xml:space="preserve"> року.</w:t>
      </w:r>
    </w:p>
    <w:p w14:paraId="5F7E7F29" w14:textId="77777777" w:rsidR="00AD6D3B" w:rsidRPr="00557A29" w:rsidRDefault="00AD6D3B" w:rsidP="006F07C6">
      <w:pPr>
        <w:ind w:firstLine="357"/>
        <w:jc w:val="both"/>
        <w:rPr>
          <w:sz w:val="22"/>
          <w:szCs w:val="22"/>
        </w:rPr>
      </w:pPr>
    </w:p>
    <w:p w14:paraId="55552565" w14:textId="3AE73F3F" w:rsidR="00AD6D3B" w:rsidRPr="00557A29" w:rsidRDefault="00AD6D3B" w:rsidP="006F07C6">
      <w:pPr>
        <w:ind w:firstLine="357"/>
        <w:jc w:val="both"/>
        <w:rPr>
          <w:sz w:val="22"/>
          <w:szCs w:val="22"/>
        </w:rPr>
      </w:pPr>
      <w:r w:rsidRPr="00557A29">
        <w:rPr>
          <w:b/>
          <w:sz w:val="22"/>
          <w:szCs w:val="22"/>
        </w:rPr>
        <w:t xml:space="preserve">КІНЦЕВИЙ ТЕРМІН ПРИЙМАННЯ </w:t>
      </w:r>
      <w:r w:rsidR="007927DF" w:rsidRPr="007927DF">
        <w:rPr>
          <w:b/>
          <w:sz w:val="22"/>
          <w:szCs w:val="22"/>
        </w:rPr>
        <w:t>ЦІНОВ</w:t>
      </w:r>
      <w:r w:rsidR="007927DF" w:rsidRPr="00557A29">
        <w:rPr>
          <w:b/>
          <w:sz w:val="22"/>
          <w:szCs w:val="22"/>
        </w:rPr>
        <w:t xml:space="preserve">ИХ </w:t>
      </w:r>
      <w:r w:rsidRPr="00557A29">
        <w:rPr>
          <w:b/>
          <w:sz w:val="22"/>
          <w:szCs w:val="22"/>
        </w:rPr>
        <w:t>ПРОПОЗИЦІЙ</w:t>
      </w:r>
      <w:r w:rsidRPr="00557A29">
        <w:rPr>
          <w:sz w:val="22"/>
          <w:szCs w:val="22"/>
        </w:rPr>
        <w:t xml:space="preserve"> від учасників: </w:t>
      </w:r>
    </w:p>
    <w:p w14:paraId="30769BA2" w14:textId="38DD1DD8" w:rsidR="009F2727" w:rsidRPr="00557A29" w:rsidRDefault="00AD6D3B" w:rsidP="009F2727">
      <w:pPr>
        <w:ind w:right="-23" w:firstLine="357"/>
        <w:jc w:val="both"/>
        <w:rPr>
          <w:color w:val="FF0000"/>
          <w:sz w:val="22"/>
          <w:szCs w:val="22"/>
        </w:rPr>
      </w:pPr>
      <w:r w:rsidRPr="00557A29">
        <w:rPr>
          <w:b/>
          <w:color w:val="FF0000"/>
          <w:sz w:val="22"/>
          <w:szCs w:val="22"/>
        </w:rPr>
        <w:t xml:space="preserve"> </w:t>
      </w:r>
      <w:r w:rsidRPr="009F2727">
        <w:rPr>
          <w:b/>
          <w:strike/>
          <w:color w:val="EE0000"/>
          <w:sz w:val="22"/>
          <w:szCs w:val="22"/>
        </w:rPr>
        <w:t>«</w:t>
      </w:r>
      <w:r w:rsidR="001E3AA6" w:rsidRPr="009F2727">
        <w:rPr>
          <w:b/>
          <w:strike/>
          <w:color w:val="EE0000"/>
          <w:sz w:val="22"/>
          <w:szCs w:val="22"/>
        </w:rPr>
        <w:t>1</w:t>
      </w:r>
      <w:r w:rsidR="00CC688B" w:rsidRPr="009F2727">
        <w:rPr>
          <w:b/>
          <w:strike/>
          <w:color w:val="EE0000"/>
          <w:sz w:val="22"/>
          <w:szCs w:val="22"/>
        </w:rPr>
        <w:t>2</w:t>
      </w:r>
      <w:r w:rsidRPr="009F2727">
        <w:rPr>
          <w:b/>
          <w:strike/>
          <w:color w:val="EE0000"/>
          <w:sz w:val="22"/>
          <w:szCs w:val="22"/>
        </w:rPr>
        <w:t xml:space="preserve">» </w:t>
      </w:r>
      <w:r w:rsidR="007A73B5" w:rsidRPr="009F2727">
        <w:rPr>
          <w:b/>
          <w:strike/>
          <w:color w:val="EE0000"/>
          <w:sz w:val="22"/>
          <w:szCs w:val="22"/>
        </w:rPr>
        <w:t xml:space="preserve">травня </w:t>
      </w:r>
      <w:r w:rsidRPr="009F2727">
        <w:rPr>
          <w:b/>
          <w:strike/>
          <w:color w:val="EE0000"/>
          <w:sz w:val="22"/>
          <w:szCs w:val="22"/>
        </w:rPr>
        <w:t>202</w:t>
      </w:r>
      <w:r w:rsidR="007A73B5" w:rsidRPr="009F2727">
        <w:rPr>
          <w:b/>
          <w:strike/>
          <w:color w:val="EE0000"/>
          <w:sz w:val="22"/>
          <w:szCs w:val="22"/>
        </w:rPr>
        <w:t>6</w:t>
      </w:r>
      <w:r w:rsidRPr="009F2727">
        <w:rPr>
          <w:b/>
          <w:strike/>
          <w:color w:val="EE0000"/>
          <w:sz w:val="22"/>
          <w:szCs w:val="22"/>
        </w:rPr>
        <w:t xml:space="preserve"> року</w:t>
      </w:r>
      <w:r w:rsidR="00352467" w:rsidRPr="009F2727">
        <w:rPr>
          <w:b/>
          <w:strike/>
          <w:color w:val="EE0000"/>
          <w:sz w:val="22"/>
          <w:szCs w:val="22"/>
        </w:rPr>
        <w:t>.</w:t>
      </w:r>
      <w:r w:rsidR="009F2727" w:rsidRPr="009F2727">
        <w:rPr>
          <w:b/>
          <w:color w:val="EE0000"/>
          <w:sz w:val="22"/>
          <w:szCs w:val="22"/>
        </w:rPr>
        <w:t xml:space="preserve"> </w:t>
      </w:r>
      <w:r w:rsidR="009F2727" w:rsidRPr="001E3AA6">
        <w:rPr>
          <w:b/>
          <w:sz w:val="22"/>
          <w:szCs w:val="22"/>
        </w:rPr>
        <w:t>«</w:t>
      </w:r>
      <w:r w:rsidR="0001239A">
        <w:rPr>
          <w:b/>
          <w:sz w:val="22"/>
          <w:szCs w:val="22"/>
        </w:rPr>
        <w:t>26</w:t>
      </w:r>
      <w:r w:rsidR="009F2727" w:rsidRPr="001E3AA6">
        <w:rPr>
          <w:b/>
          <w:sz w:val="22"/>
          <w:szCs w:val="22"/>
        </w:rPr>
        <w:t>» травня 2026 року.</w:t>
      </w:r>
    </w:p>
    <w:p w14:paraId="075EA7B9" w14:textId="77777777" w:rsidR="00AD6D3B" w:rsidRPr="00557A29" w:rsidRDefault="00AD6D3B" w:rsidP="00BA0D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490DFCC" w14:textId="259A097A" w:rsidR="002D164F" w:rsidRPr="00175693" w:rsidRDefault="007927DF" w:rsidP="002D164F">
      <w:pPr>
        <w:ind w:firstLine="357"/>
        <w:jc w:val="both"/>
        <w:rPr>
          <w:b/>
          <w:sz w:val="22"/>
          <w:szCs w:val="22"/>
          <w:u w:val="single"/>
        </w:rPr>
      </w:pPr>
      <w:r w:rsidRPr="007927DF">
        <w:rPr>
          <w:b/>
          <w:sz w:val="22"/>
          <w:szCs w:val="22"/>
          <w:u w:val="single"/>
        </w:rPr>
        <w:t>ЦІНОВ</w:t>
      </w:r>
      <w:r w:rsidR="002D164F" w:rsidRPr="00175693">
        <w:rPr>
          <w:b/>
          <w:sz w:val="22"/>
          <w:szCs w:val="22"/>
          <w:u w:val="single"/>
        </w:rPr>
        <w:t>І ПРОПОЗИЦІЇ ПРИЙМАЮТЬСЯ НА ЗАХИЩЕНУ ЕЛЕКТРОННУ АДРЕСУ:</w:t>
      </w:r>
    </w:p>
    <w:p w14:paraId="74E69A7B" w14:textId="77777777" w:rsidR="002D164F" w:rsidRPr="00587598" w:rsidRDefault="002D164F" w:rsidP="002D164F">
      <w:pPr>
        <w:ind w:firstLine="357"/>
        <w:jc w:val="both"/>
        <w:rPr>
          <w:b/>
          <w:bCs/>
        </w:rPr>
      </w:pPr>
      <w:hyperlink r:id="rId12" w:history="1">
        <w:r w:rsidRPr="00587598">
          <w:rPr>
            <w:rStyle w:val="ab"/>
            <w:b/>
            <w:bCs/>
          </w:rPr>
          <w:t>tender.committee@redcross.org.ua</w:t>
        </w:r>
      </w:hyperlink>
    </w:p>
    <w:p w14:paraId="4DC146CF" w14:textId="77777777" w:rsidR="002D164F" w:rsidRPr="00557A29" w:rsidRDefault="002D164F" w:rsidP="002D164F">
      <w:pPr>
        <w:ind w:firstLine="357"/>
        <w:jc w:val="both"/>
        <w:rPr>
          <w:sz w:val="22"/>
          <w:szCs w:val="22"/>
        </w:rPr>
      </w:pPr>
    </w:p>
    <w:p w14:paraId="0AC66338" w14:textId="79A239DF" w:rsidR="002D164F" w:rsidRPr="00557A29" w:rsidRDefault="002D164F" w:rsidP="002D164F">
      <w:pPr>
        <w:ind w:firstLine="357"/>
        <w:jc w:val="both"/>
        <w:rPr>
          <w:sz w:val="22"/>
          <w:szCs w:val="22"/>
        </w:rPr>
      </w:pPr>
      <w:r w:rsidRPr="00557A29">
        <w:rPr>
          <w:b/>
          <w:bCs/>
          <w:iCs/>
          <w:sz w:val="22"/>
          <w:szCs w:val="22"/>
        </w:rPr>
        <w:t xml:space="preserve">РОЗКРИТТЯ </w:t>
      </w:r>
      <w:r w:rsidR="007927DF" w:rsidRPr="007927DF">
        <w:rPr>
          <w:b/>
          <w:bCs/>
          <w:iCs/>
          <w:sz w:val="22"/>
          <w:szCs w:val="22"/>
        </w:rPr>
        <w:t>ЦІНОВ</w:t>
      </w:r>
      <w:r w:rsidRPr="00557A29">
        <w:rPr>
          <w:b/>
          <w:bCs/>
          <w:iCs/>
          <w:sz w:val="22"/>
          <w:szCs w:val="22"/>
        </w:rPr>
        <w:t>ИХ ПРОПОЗИЦІЙ УЧАСНИКІВ ВІДБУДЕТЬСЯ</w:t>
      </w:r>
      <w:r w:rsidRPr="00557A29">
        <w:rPr>
          <w:sz w:val="22"/>
          <w:szCs w:val="22"/>
        </w:rPr>
        <w:t>:</w:t>
      </w:r>
    </w:p>
    <w:p w14:paraId="77D92405" w14:textId="17AAD95D" w:rsidR="002D164F" w:rsidRDefault="002D164F" w:rsidP="002D164F">
      <w:pPr>
        <w:ind w:firstLine="357"/>
        <w:jc w:val="both"/>
        <w:rPr>
          <w:sz w:val="22"/>
          <w:szCs w:val="22"/>
        </w:rPr>
      </w:pPr>
      <w:r w:rsidRPr="009F2727">
        <w:rPr>
          <w:strike/>
          <w:color w:val="EE0000"/>
          <w:sz w:val="22"/>
          <w:szCs w:val="22"/>
        </w:rPr>
        <w:t xml:space="preserve"> </w:t>
      </w:r>
      <w:r w:rsidRPr="009F2727">
        <w:rPr>
          <w:b/>
          <w:strike/>
          <w:color w:val="EE0000"/>
          <w:sz w:val="22"/>
          <w:szCs w:val="22"/>
        </w:rPr>
        <w:t>«</w:t>
      </w:r>
      <w:r w:rsidR="001E3AA6" w:rsidRPr="009F2727">
        <w:rPr>
          <w:b/>
          <w:strike/>
          <w:color w:val="EE0000"/>
          <w:sz w:val="22"/>
          <w:szCs w:val="22"/>
        </w:rPr>
        <w:t>13</w:t>
      </w:r>
      <w:r w:rsidRPr="009F2727">
        <w:rPr>
          <w:b/>
          <w:strike/>
          <w:color w:val="EE0000"/>
          <w:sz w:val="22"/>
          <w:szCs w:val="22"/>
        </w:rPr>
        <w:t xml:space="preserve">» </w:t>
      </w:r>
      <w:r w:rsidR="001E3AA6" w:rsidRPr="009F2727">
        <w:rPr>
          <w:b/>
          <w:strike/>
          <w:color w:val="EE0000"/>
          <w:sz w:val="22"/>
          <w:szCs w:val="22"/>
        </w:rPr>
        <w:t>травня</w:t>
      </w:r>
      <w:r w:rsidRPr="009F2727">
        <w:rPr>
          <w:b/>
          <w:strike/>
          <w:color w:val="EE0000"/>
          <w:sz w:val="22"/>
          <w:szCs w:val="22"/>
        </w:rPr>
        <w:t xml:space="preserve"> 202</w:t>
      </w:r>
      <w:r w:rsidR="001E3AA6" w:rsidRPr="009F2727">
        <w:rPr>
          <w:b/>
          <w:strike/>
          <w:color w:val="EE0000"/>
          <w:sz w:val="22"/>
          <w:szCs w:val="22"/>
        </w:rPr>
        <w:t>6</w:t>
      </w:r>
      <w:r w:rsidRPr="009F2727">
        <w:rPr>
          <w:b/>
          <w:strike/>
          <w:color w:val="EE0000"/>
          <w:sz w:val="22"/>
          <w:szCs w:val="22"/>
        </w:rPr>
        <w:t xml:space="preserve"> року</w:t>
      </w:r>
      <w:r w:rsidRPr="009F2727">
        <w:rPr>
          <w:strike/>
          <w:color w:val="EE0000"/>
          <w:sz w:val="22"/>
          <w:szCs w:val="22"/>
        </w:rPr>
        <w:t xml:space="preserve"> </w:t>
      </w:r>
      <w:r w:rsidR="009F2727" w:rsidRPr="00557A29">
        <w:rPr>
          <w:sz w:val="22"/>
          <w:szCs w:val="22"/>
        </w:rPr>
        <w:t xml:space="preserve"> </w:t>
      </w:r>
      <w:r w:rsidR="009F2727" w:rsidRPr="001E3AA6">
        <w:rPr>
          <w:b/>
          <w:sz w:val="22"/>
          <w:szCs w:val="22"/>
        </w:rPr>
        <w:t>«</w:t>
      </w:r>
      <w:r w:rsidR="0001239A">
        <w:rPr>
          <w:b/>
          <w:sz w:val="22"/>
          <w:szCs w:val="22"/>
        </w:rPr>
        <w:t>27</w:t>
      </w:r>
      <w:r w:rsidR="009F2727" w:rsidRPr="001E3AA6">
        <w:rPr>
          <w:b/>
          <w:sz w:val="22"/>
          <w:szCs w:val="22"/>
        </w:rPr>
        <w:t xml:space="preserve">» травня 2026 </w:t>
      </w:r>
      <w:r w:rsidR="009F2727" w:rsidRPr="00FE014A">
        <w:rPr>
          <w:b/>
          <w:sz w:val="22"/>
          <w:szCs w:val="22"/>
        </w:rPr>
        <w:t>року</w:t>
      </w:r>
      <w:r w:rsidR="009F2727" w:rsidRPr="00557A29">
        <w:rPr>
          <w:sz w:val="22"/>
          <w:szCs w:val="22"/>
        </w:rPr>
        <w:t xml:space="preserve">  </w:t>
      </w:r>
      <w:r w:rsidRPr="00557A29">
        <w:rPr>
          <w:sz w:val="22"/>
          <w:szCs w:val="22"/>
        </w:rPr>
        <w:t xml:space="preserve"> об 11 год. 00 хв., за </w:t>
      </w:r>
      <w:proofErr w:type="spellStart"/>
      <w:r w:rsidRPr="00557A29">
        <w:rPr>
          <w:sz w:val="22"/>
          <w:szCs w:val="22"/>
        </w:rPr>
        <w:t>адресою</w:t>
      </w:r>
      <w:proofErr w:type="spellEnd"/>
      <w:r w:rsidRPr="00557A29">
        <w:rPr>
          <w:sz w:val="22"/>
          <w:szCs w:val="22"/>
        </w:rPr>
        <w:t xml:space="preserve">:  </w:t>
      </w:r>
      <w:r w:rsidRPr="00093A7C">
        <w:rPr>
          <w:sz w:val="22"/>
          <w:szCs w:val="22"/>
        </w:rPr>
        <w:t xml:space="preserve">м. Київ, </w:t>
      </w:r>
      <w:r>
        <w:rPr>
          <w:sz w:val="22"/>
          <w:szCs w:val="22"/>
        </w:rPr>
        <w:t>03150</w:t>
      </w:r>
      <w:r w:rsidRPr="00093A7C">
        <w:rPr>
          <w:sz w:val="22"/>
          <w:szCs w:val="22"/>
        </w:rPr>
        <w:t>, вул.</w:t>
      </w:r>
      <w:r>
        <w:rPr>
          <w:sz w:val="22"/>
          <w:szCs w:val="22"/>
        </w:rPr>
        <w:t xml:space="preserve"> Ділова, </w:t>
      </w:r>
      <w:r w:rsidRPr="00093A7C">
        <w:rPr>
          <w:sz w:val="22"/>
          <w:szCs w:val="22"/>
        </w:rPr>
        <w:t>буд. 3</w:t>
      </w:r>
      <w:r w:rsidRPr="00557A29">
        <w:rPr>
          <w:sz w:val="22"/>
          <w:szCs w:val="22"/>
        </w:rPr>
        <w:t xml:space="preserve"> (якщо інше не буде передбачено внутрішнім розкладом).</w:t>
      </w:r>
    </w:p>
    <w:p w14:paraId="63912A20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124DC03C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 xml:space="preserve">Учасники  які виявили бажання бути присутніми на процедурі розкриття цінових пропозицій (або їх уповноважені представники) повинні попередити про це шляхом надсилання електронного листа на адресу: </w:t>
      </w:r>
      <w:hyperlink r:id="rId13" w:tgtFrame="_blank" w:tooltip="mailto:tender@redcross.org.ua" w:history="1">
        <w:r w:rsidRPr="0011358C">
          <w:rPr>
            <w:rStyle w:val="ab"/>
            <w:sz w:val="22"/>
            <w:szCs w:val="22"/>
          </w:rPr>
          <w:t>tender@redcross.org.ua</w:t>
        </w:r>
      </w:hyperlink>
      <w:r w:rsidRPr="0011358C">
        <w:rPr>
          <w:sz w:val="22"/>
          <w:szCs w:val="22"/>
        </w:rPr>
        <w:t xml:space="preserve"> не менше ніж за 2 робочі дні до дати розкриття цінових пропозицій. 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D476F7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6047DB5C" w14:textId="77777777" w:rsidR="002D164F" w:rsidRPr="00557A29" w:rsidRDefault="002D164F" w:rsidP="002D164F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FB748E4" w14:textId="006F990B" w:rsidR="002D164F" w:rsidRPr="00557A29" w:rsidRDefault="002D164F" w:rsidP="002D164F">
      <w:pPr>
        <w:ind w:firstLine="35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 w:rsidRPr="00FE470C">
        <w:rPr>
          <w:b/>
          <w:sz w:val="22"/>
          <w:szCs w:val="22"/>
        </w:rPr>
        <w:t xml:space="preserve">. </w:t>
      </w:r>
      <w:r w:rsidRPr="00557A29">
        <w:rPr>
          <w:b/>
          <w:sz w:val="22"/>
          <w:szCs w:val="22"/>
        </w:rPr>
        <w:t xml:space="preserve">Правила </w:t>
      </w:r>
      <w:r>
        <w:rPr>
          <w:b/>
          <w:sz w:val="22"/>
          <w:szCs w:val="22"/>
        </w:rPr>
        <w:t xml:space="preserve">подання та </w:t>
      </w:r>
      <w:r w:rsidRPr="00557A29">
        <w:rPr>
          <w:b/>
          <w:sz w:val="22"/>
          <w:szCs w:val="22"/>
        </w:rPr>
        <w:t xml:space="preserve">оформлення </w:t>
      </w:r>
      <w:r w:rsidR="007927DF" w:rsidRPr="007927DF">
        <w:rPr>
          <w:b/>
          <w:sz w:val="22"/>
          <w:szCs w:val="22"/>
        </w:rPr>
        <w:t>цінов</w:t>
      </w:r>
      <w:r w:rsidRPr="00557A29">
        <w:rPr>
          <w:b/>
          <w:sz w:val="22"/>
          <w:szCs w:val="22"/>
        </w:rPr>
        <w:t xml:space="preserve">ої пропозиції </w:t>
      </w:r>
      <w:r>
        <w:rPr>
          <w:b/>
          <w:sz w:val="22"/>
          <w:szCs w:val="22"/>
        </w:rPr>
        <w:t>У</w:t>
      </w:r>
      <w:r w:rsidRPr="00557A29">
        <w:rPr>
          <w:b/>
          <w:sz w:val="22"/>
          <w:szCs w:val="22"/>
        </w:rPr>
        <w:t>часника:</w:t>
      </w:r>
    </w:p>
    <w:p w14:paraId="75741EF4" w14:textId="3C12E01D" w:rsidR="002D164F" w:rsidRPr="006D12C1" w:rsidRDefault="00D605E6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6D12C1">
        <w:rPr>
          <w:sz w:val="22"/>
          <w:szCs w:val="22"/>
        </w:rPr>
        <w:t xml:space="preserve">Учасники мають подавати пропозиції на захищену електронну адресу: </w:t>
      </w:r>
      <w:hyperlink r:id="rId14" w:history="1">
        <w:r w:rsidR="002D164F" w:rsidRPr="00277F86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="002D164F" w:rsidRPr="006D12C1">
        <w:rPr>
          <w:sz w:val="22"/>
          <w:szCs w:val="22"/>
        </w:rPr>
        <w:t xml:space="preserve"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</w:t>
      </w:r>
      <w:proofErr w:type="spellStart"/>
      <w:r w:rsidR="002D164F" w:rsidRPr="006D12C1">
        <w:rPr>
          <w:sz w:val="22"/>
          <w:szCs w:val="22"/>
        </w:rPr>
        <w:t>розподілено</w:t>
      </w:r>
      <w:proofErr w:type="spellEnd"/>
      <w:r w:rsidR="002D164F" w:rsidRPr="006D12C1">
        <w:rPr>
          <w:sz w:val="22"/>
          <w:szCs w:val="22"/>
        </w:rPr>
        <w:t xml:space="preserve"> між членами комітету, кожен з яких володіє лише своєю частиною пароля.</w:t>
      </w:r>
    </w:p>
    <w:p w14:paraId="02D46577" w14:textId="29ABBA32" w:rsidR="002D164F" w:rsidRPr="006D12C1" w:rsidRDefault="00D605E6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6D12C1">
        <w:rPr>
          <w:sz w:val="22"/>
          <w:szCs w:val="22"/>
        </w:rPr>
        <w:t>Копії документів подаються Учасником окремими файлами у форматі .</w:t>
      </w:r>
      <w:r w:rsidR="002D164F" w:rsidRPr="006D12C1">
        <w:rPr>
          <w:sz w:val="22"/>
          <w:szCs w:val="22"/>
          <w:lang w:val="en-US"/>
        </w:rPr>
        <w:t>pdf</w:t>
      </w:r>
      <w:r w:rsidR="002D164F" w:rsidRPr="006D12C1">
        <w:rPr>
          <w:sz w:val="22"/>
          <w:szCs w:val="22"/>
        </w:rPr>
        <w:t xml:space="preserve">. Назва кожного документу повинна відповідати його вмісту. </w:t>
      </w:r>
      <w:r w:rsidR="007927DF">
        <w:rPr>
          <w:sz w:val="22"/>
          <w:szCs w:val="22"/>
        </w:rPr>
        <w:t>Ц</w:t>
      </w:r>
      <w:r w:rsidR="007927DF" w:rsidRPr="007927DF">
        <w:rPr>
          <w:sz w:val="22"/>
          <w:szCs w:val="22"/>
        </w:rPr>
        <w:t>інов</w:t>
      </w:r>
      <w:r w:rsidR="002D164F" w:rsidRPr="006D12C1">
        <w:rPr>
          <w:sz w:val="22"/>
          <w:szCs w:val="22"/>
        </w:rPr>
        <w:t>а пропозиція має бути надана відповідно до встановлених форм та складу документів.</w:t>
      </w:r>
    </w:p>
    <w:p w14:paraId="29452C39" w14:textId="6263EDC4" w:rsidR="002D164F" w:rsidRPr="00557A29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 xml:space="preserve">Всі копії будь-яких документів, що включаються в </w:t>
      </w:r>
      <w:r w:rsidR="007927DF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у пропозицію, мають бути обов’язково завіреними підписом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часника, а якщо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часником є юридична особа, то печаткою (за наявності) та підписом уповноваженої особи. </w:t>
      </w:r>
    </w:p>
    <w:p w14:paraId="5DBE3DB5" w14:textId="77777777" w:rsidR="002D164F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>Надані копії документів мають бути розбірливими та якісними.</w:t>
      </w:r>
    </w:p>
    <w:p w14:paraId="66521FAB" w14:textId="2DF1A09F" w:rsidR="002D164F" w:rsidRPr="00E33EA1" w:rsidRDefault="00D605E6" w:rsidP="002D164F">
      <w:pPr>
        <w:numPr>
          <w:ilvl w:val="1"/>
          <w:numId w:val="18"/>
        </w:numPr>
        <w:ind w:left="0" w:firstLine="35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2D164F" w:rsidRPr="00E33EA1">
        <w:rPr>
          <w:b/>
          <w:bCs/>
          <w:sz w:val="22"/>
          <w:szCs w:val="22"/>
        </w:rPr>
        <w:t xml:space="preserve">Подання документів шляхом надання посилань на мережеві сховища (наприклад, </w:t>
      </w:r>
      <w:proofErr w:type="spellStart"/>
      <w:r w:rsidR="002D164F" w:rsidRPr="00E33EA1">
        <w:rPr>
          <w:b/>
          <w:bCs/>
          <w:sz w:val="22"/>
          <w:szCs w:val="22"/>
        </w:rPr>
        <w:t>Google</w:t>
      </w:r>
      <w:proofErr w:type="spellEnd"/>
      <w:r w:rsidR="002D164F" w:rsidRPr="00E33EA1">
        <w:rPr>
          <w:b/>
          <w:bCs/>
          <w:sz w:val="22"/>
          <w:szCs w:val="22"/>
        </w:rPr>
        <w:t xml:space="preserve"> </w:t>
      </w:r>
      <w:proofErr w:type="spellStart"/>
      <w:r w:rsidR="002D164F" w:rsidRPr="00E33EA1">
        <w:rPr>
          <w:b/>
          <w:bCs/>
          <w:sz w:val="22"/>
          <w:szCs w:val="22"/>
        </w:rPr>
        <w:t>Drive</w:t>
      </w:r>
      <w:proofErr w:type="spellEnd"/>
      <w:r w:rsidR="002D164F" w:rsidRPr="00E33EA1">
        <w:rPr>
          <w:b/>
          <w:bCs/>
          <w:sz w:val="22"/>
          <w:szCs w:val="22"/>
        </w:rPr>
        <w:t xml:space="preserve">, </w:t>
      </w:r>
      <w:proofErr w:type="spellStart"/>
      <w:r w:rsidR="002D164F" w:rsidRPr="00E33EA1">
        <w:rPr>
          <w:b/>
          <w:bCs/>
          <w:sz w:val="22"/>
          <w:szCs w:val="22"/>
        </w:rPr>
        <w:t>Dropbox</w:t>
      </w:r>
      <w:proofErr w:type="spellEnd"/>
      <w:r w:rsidR="002D164F" w:rsidRPr="00E33EA1">
        <w:rPr>
          <w:b/>
          <w:bCs/>
          <w:sz w:val="22"/>
          <w:szCs w:val="22"/>
        </w:rPr>
        <w:t xml:space="preserve"> тощо) </w:t>
      </w:r>
      <w:r w:rsidR="002D164F" w:rsidRPr="00133236">
        <w:rPr>
          <w:rFonts w:ascii="Georgia Pro Black" w:hAnsi="Georgia Pro Black"/>
          <w:b/>
          <w:bCs/>
          <w:sz w:val="22"/>
          <w:szCs w:val="22"/>
          <w:u w:val="single"/>
        </w:rPr>
        <w:t>не допускається</w:t>
      </w:r>
      <w:r w:rsidR="002D164F" w:rsidRPr="00E33EA1">
        <w:rPr>
          <w:b/>
          <w:bCs/>
          <w:sz w:val="22"/>
          <w:szCs w:val="22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795D7EE" w14:textId="07C1B962" w:rsidR="002D164F" w:rsidRPr="00557A29" w:rsidRDefault="00D605E6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557A29">
        <w:rPr>
          <w:sz w:val="22"/>
          <w:szCs w:val="22"/>
        </w:rPr>
        <w:t xml:space="preserve">Відповідальність за достовірність наданої інформації в своїй </w:t>
      </w:r>
      <w:r w:rsidR="007927DF">
        <w:rPr>
          <w:sz w:val="22"/>
          <w:szCs w:val="22"/>
        </w:rPr>
        <w:t>цінов</w:t>
      </w:r>
      <w:r w:rsidR="002D164F" w:rsidRPr="00557A29">
        <w:rPr>
          <w:sz w:val="22"/>
          <w:szCs w:val="22"/>
        </w:rPr>
        <w:t xml:space="preserve">ій пропозиції несе </w:t>
      </w:r>
      <w:r w:rsidR="002D164F">
        <w:rPr>
          <w:sz w:val="22"/>
          <w:szCs w:val="22"/>
        </w:rPr>
        <w:t>У</w:t>
      </w:r>
      <w:r w:rsidR="002D164F" w:rsidRPr="00557A29">
        <w:rPr>
          <w:sz w:val="22"/>
          <w:szCs w:val="22"/>
        </w:rPr>
        <w:t>часник.</w:t>
      </w:r>
    </w:p>
    <w:p w14:paraId="4A89CC7B" w14:textId="38CBADBF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 xml:space="preserve">Строк дії </w:t>
      </w:r>
      <w:r w:rsidR="007927DF">
        <w:rPr>
          <w:sz w:val="22"/>
          <w:szCs w:val="22"/>
        </w:rPr>
        <w:t>цінов</w:t>
      </w:r>
      <w:r>
        <w:rPr>
          <w:sz w:val="22"/>
          <w:szCs w:val="22"/>
        </w:rPr>
        <w:t>ої</w:t>
      </w:r>
      <w:r w:rsidRPr="00336A40">
        <w:rPr>
          <w:sz w:val="22"/>
          <w:szCs w:val="22"/>
        </w:rPr>
        <w:t xml:space="preserve"> пропозиції повинен становити не </w:t>
      </w:r>
      <w:r w:rsidRPr="00BA456D">
        <w:rPr>
          <w:sz w:val="22"/>
          <w:szCs w:val="22"/>
        </w:rPr>
        <w:t>менше</w:t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  <w:t xml:space="preserve"> 90</w:t>
      </w: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>календарних днів</w:t>
      </w:r>
      <w:r w:rsidRPr="00EA19E9">
        <w:rPr>
          <w:sz w:val="22"/>
          <w:szCs w:val="22"/>
        </w:rPr>
        <w:t xml:space="preserve"> з моменту подачі</w:t>
      </w:r>
      <w:r>
        <w:rPr>
          <w:sz w:val="22"/>
          <w:szCs w:val="22"/>
        </w:rPr>
        <w:t xml:space="preserve">. </w:t>
      </w:r>
      <w:r w:rsidRPr="00F867F6">
        <w:rPr>
          <w:sz w:val="22"/>
          <w:szCs w:val="22"/>
        </w:rPr>
        <w:t xml:space="preserve">До закінчення цього строку Замовник має право вимагати від учасників продовження строку дії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 xml:space="preserve">их пропозицій. Учасник має право: відхилити таку вимогу або погодитися з вимогою та продовжити строк дії поданої ним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>ою пропозиції.</w:t>
      </w:r>
    </w:p>
    <w:p w14:paraId="237670D0" w14:textId="07E30463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82337">
        <w:rPr>
          <w:sz w:val="22"/>
          <w:szCs w:val="22"/>
        </w:rPr>
        <w:t xml:space="preserve">В разі, якщо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пропозиція надійшла з </w:t>
      </w:r>
      <w:r w:rsidRPr="007E3275">
        <w:rPr>
          <w:b/>
          <w:bCs/>
          <w:sz w:val="22"/>
          <w:szCs w:val="22"/>
          <w:u w:val="single"/>
        </w:rPr>
        <w:t>порушенням правил оформлення</w:t>
      </w:r>
      <w:r w:rsidRPr="00682337">
        <w:rPr>
          <w:sz w:val="22"/>
          <w:szCs w:val="22"/>
        </w:rPr>
        <w:t xml:space="preserve">, то така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</w:t>
      </w:r>
      <w:r w:rsidRPr="007E3275">
        <w:rPr>
          <w:b/>
          <w:bCs/>
          <w:sz w:val="22"/>
          <w:szCs w:val="22"/>
          <w:u w:val="single"/>
        </w:rPr>
        <w:t>пропозиція не розглядається</w:t>
      </w:r>
      <w:r w:rsidRPr="00682337">
        <w:rPr>
          <w:sz w:val="22"/>
          <w:szCs w:val="22"/>
        </w:rPr>
        <w:t xml:space="preserve">. </w:t>
      </w:r>
    </w:p>
    <w:p w14:paraId="11D2A525" w14:textId="7633E358" w:rsidR="002D164F" w:rsidRPr="00066D48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sz w:val="22"/>
          <w:szCs w:val="22"/>
        </w:rPr>
      </w:pPr>
      <w:r w:rsidRPr="001F003B">
        <w:rPr>
          <w:sz w:val="22"/>
          <w:szCs w:val="22"/>
        </w:rPr>
        <w:lastRenderedPageBreak/>
        <w:t xml:space="preserve"> </w:t>
      </w:r>
      <w:r w:rsidRPr="00066D48">
        <w:rPr>
          <w:b/>
          <w:bCs/>
          <w:sz w:val="22"/>
          <w:szCs w:val="22"/>
          <w:u w:val="single"/>
        </w:rPr>
        <w:t xml:space="preserve">Вимоги до оформлення теми Листа від учасника з </w:t>
      </w:r>
      <w:r w:rsidR="00512A88" w:rsidRPr="00512A88">
        <w:rPr>
          <w:b/>
          <w:bCs/>
          <w:sz w:val="22"/>
          <w:szCs w:val="22"/>
          <w:u w:val="single"/>
        </w:rPr>
        <w:t>цінов</w:t>
      </w:r>
      <w:r w:rsidRPr="00066D48">
        <w:rPr>
          <w:b/>
          <w:bCs/>
          <w:sz w:val="22"/>
          <w:szCs w:val="22"/>
          <w:u w:val="single"/>
        </w:rPr>
        <w:t>ою пропозицією</w:t>
      </w:r>
      <w:r>
        <w:rPr>
          <w:sz w:val="22"/>
          <w:szCs w:val="22"/>
        </w:rPr>
        <w:t xml:space="preserve">. </w:t>
      </w:r>
    </w:p>
    <w:p w14:paraId="1450B8AA" w14:textId="45A4C979" w:rsidR="00E963C7" w:rsidRPr="00E963C7" w:rsidRDefault="002D164F" w:rsidP="00E963C7">
      <w:pPr>
        <w:ind w:right="-306" w:firstLine="567"/>
        <w:jc w:val="both"/>
        <w:rPr>
          <w:b/>
          <w:bCs/>
          <w:color w:val="EE0000"/>
          <w:spacing w:val="-4"/>
          <w:sz w:val="22"/>
          <w:szCs w:val="22"/>
        </w:rPr>
      </w:pPr>
      <w:r w:rsidRPr="001F003B">
        <w:rPr>
          <w:sz w:val="22"/>
          <w:szCs w:val="22"/>
        </w:rPr>
        <w:t xml:space="preserve">У темі листа має бути зазначено: </w:t>
      </w:r>
      <w:r w:rsidRPr="009F3525">
        <w:rPr>
          <w:b/>
          <w:color w:val="FF0000"/>
          <w:sz w:val="22"/>
          <w:szCs w:val="22"/>
        </w:rPr>
        <w:t>№</w:t>
      </w:r>
      <w:r w:rsidR="0011108B">
        <w:rPr>
          <w:b/>
          <w:color w:val="FF0000"/>
          <w:sz w:val="22"/>
          <w:szCs w:val="22"/>
        </w:rPr>
        <w:t>293</w:t>
      </w:r>
      <w:r w:rsidR="00E963C7">
        <w:rPr>
          <w:b/>
          <w:color w:val="FF0000"/>
          <w:sz w:val="22"/>
          <w:szCs w:val="22"/>
        </w:rPr>
        <w:t>9</w:t>
      </w:r>
      <w:r w:rsidR="007272D8">
        <w:rPr>
          <w:b/>
          <w:color w:val="FF0000"/>
          <w:sz w:val="22"/>
          <w:szCs w:val="22"/>
        </w:rPr>
        <w:t>МН</w:t>
      </w:r>
      <w:r>
        <w:rPr>
          <w:b/>
          <w:bCs/>
          <w:color w:val="FF0000"/>
          <w:sz w:val="22"/>
          <w:szCs w:val="22"/>
        </w:rPr>
        <w:t xml:space="preserve">. </w:t>
      </w:r>
      <w:r w:rsidRPr="00640D3B">
        <w:rPr>
          <w:b/>
          <w:bCs/>
          <w:color w:val="FF0000"/>
          <w:sz w:val="22"/>
          <w:szCs w:val="22"/>
        </w:rPr>
        <w:t>НАЗВА УЧАСНИКА.</w:t>
      </w:r>
      <w:r w:rsidRPr="00640D3B">
        <w:rPr>
          <w:color w:val="FF0000"/>
          <w:sz w:val="22"/>
          <w:szCs w:val="22"/>
        </w:rPr>
        <w:t xml:space="preserve"> </w:t>
      </w:r>
      <w:r w:rsidR="00E963C7">
        <w:rPr>
          <w:b/>
          <w:bCs/>
          <w:color w:val="EE0000"/>
          <w:spacing w:val="-4"/>
          <w:sz w:val="22"/>
          <w:szCs w:val="22"/>
        </w:rPr>
        <w:t>Л</w:t>
      </w:r>
      <w:r w:rsidR="00E963C7" w:rsidRPr="00E963C7">
        <w:rPr>
          <w:b/>
          <w:bCs/>
          <w:color w:val="EE0000"/>
          <w:spacing w:val="-4"/>
          <w:sz w:val="22"/>
          <w:szCs w:val="22"/>
        </w:rPr>
        <w:t>абораторних витратних матеріалів для молекулярно‑генетичних (ПЛР) досліджень.</w:t>
      </w:r>
    </w:p>
    <w:p w14:paraId="0B3EA632" w14:textId="7FD1950C" w:rsidR="00E963C7" w:rsidRPr="00E963C7" w:rsidRDefault="002C365A" w:rsidP="00E963C7">
      <w:pPr>
        <w:ind w:right="-306" w:firstLine="567"/>
        <w:jc w:val="both"/>
        <w:rPr>
          <w:b/>
          <w:bCs/>
          <w:color w:val="EE0000"/>
          <w:spacing w:val="-4"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="002D164F" w:rsidRPr="001F003B">
        <w:rPr>
          <w:bCs/>
          <w:sz w:val="22"/>
          <w:szCs w:val="22"/>
        </w:rPr>
        <w:t>У випадку, якщо розмір вкладе</w:t>
      </w:r>
      <w:r w:rsidR="002D164F">
        <w:rPr>
          <w:bCs/>
          <w:sz w:val="22"/>
          <w:szCs w:val="22"/>
        </w:rPr>
        <w:t>нь</w:t>
      </w:r>
      <w:r w:rsidR="002D164F" w:rsidRPr="001F003B">
        <w:rPr>
          <w:bCs/>
          <w:sz w:val="22"/>
          <w:szCs w:val="22"/>
        </w:rPr>
        <w:t xml:space="preserve"> перевищує 25 </w:t>
      </w:r>
      <w:proofErr w:type="spellStart"/>
      <w:r w:rsidR="002D164F" w:rsidRPr="001F003B">
        <w:rPr>
          <w:bCs/>
          <w:sz w:val="22"/>
          <w:szCs w:val="22"/>
        </w:rPr>
        <w:t>мб</w:t>
      </w:r>
      <w:proofErr w:type="spellEnd"/>
      <w:r w:rsidR="002D164F" w:rsidRPr="001F003B">
        <w:rPr>
          <w:bCs/>
          <w:sz w:val="22"/>
          <w:szCs w:val="22"/>
        </w:rPr>
        <w:t>, пропозицію необхідно розділити на кілька електронних листів та вказати в темі листа</w:t>
      </w:r>
      <w:r w:rsidR="002D164F" w:rsidRPr="001F003B">
        <w:rPr>
          <w:b/>
          <w:sz w:val="22"/>
          <w:szCs w:val="22"/>
        </w:rPr>
        <w:t xml:space="preserve"> «</w:t>
      </w:r>
      <w:r w:rsidR="0011108B" w:rsidRPr="009F3525">
        <w:rPr>
          <w:b/>
          <w:color w:val="FF0000"/>
          <w:sz w:val="22"/>
          <w:szCs w:val="22"/>
        </w:rPr>
        <w:t>№</w:t>
      </w:r>
      <w:r w:rsidR="0011108B">
        <w:rPr>
          <w:b/>
          <w:color w:val="FF0000"/>
          <w:sz w:val="22"/>
          <w:szCs w:val="22"/>
        </w:rPr>
        <w:t>293</w:t>
      </w:r>
      <w:r w:rsidR="00E963C7">
        <w:rPr>
          <w:b/>
          <w:color w:val="FF0000"/>
          <w:sz w:val="22"/>
          <w:szCs w:val="22"/>
        </w:rPr>
        <w:t>9</w:t>
      </w:r>
      <w:r w:rsidR="007272D8">
        <w:rPr>
          <w:b/>
          <w:color w:val="FF0000"/>
          <w:sz w:val="22"/>
          <w:szCs w:val="22"/>
        </w:rPr>
        <w:t>МН</w:t>
      </w:r>
      <w:r w:rsidR="002D164F">
        <w:rPr>
          <w:b/>
          <w:bCs/>
          <w:color w:val="FF0000"/>
          <w:sz w:val="22"/>
          <w:szCs w:val="22"/>
        </w:rPr>
        <w:t xml:space="preserve">. </w:t>
      </w:r>
      <w:r w:rsidR="002D164F" w:rsidRPr="00640D3B">
        <w:rPr>
          <w:b/>
          <w:bCs/>
          <w:color w:val="FF0000"/>
          <w:sz w:val="22"/>
          <w:szCs w:val="22"/>
        </w:rPr>
        <w:t>НАЗВА УЧАСНИКА.</w:t>
      </w:r>
      <w:r w:rsidR="002D164F" w:rsidRPr="00640D3B">
        <w:rPr>
          <w:color w:val="FF0000"/>
          <w:sz w:val="22"/>
          <w:szCs w:val="22"/>
        </w:rPr>
        <w:t xml:space="preserve"> </w:t>
      </w:r>
      <w:r w:rsidR="00E963C7">
        <w:rPr>
          <w:b/>
          <w:bCs/>
          <w:color w:val="EE0000"/>
          <w:spacing w:val="-4"/>
          <w:sz w:val="22"/>
          <w:szCs w:val="22"/>
        </w:rPr>
        <w:t>Л</w:t>
      </w:r>
      <w:r w:rsidR="00E963C7" w:rsidRPr="00E963C7">
        <w:rPr>
          <w:b/>
          <w:bCs/>
          <w:color w:val="EE0000"/>
          <w:spacing w:val="-4"/>
          <w:sz w:val="22"/>
          <w:szCs w:val="22"/>
        </w:rPr>
        <w:t>абораторних витратних матеріалів для молекулярно‑генетичних (ПЛР) досліджень.</w:t>
      </w:r>
    </w:p>
    <w:p w14:paraId="455B4379" w14:textId="7D7A90F2" w:rsidR="002D164F" w:rsidRPr="009F06E7" w:rsidRDefault="002D164F" w:rsidP="002D164F">
      <w:pPr>
        <w:jc w:val="both"/>
        <w:rPr>
          <w:b/>
          <w:color w:val="FF0000"/>
          <w:sz w:val="22"/>
          <w:szCs w:val="22"/>
        </w:rPr>
      </w:pPr>
      <w:r w:rsidRPr="001F003B">
        <w:rPr>
          <w:b/>
          <w:sz w:val="22"/>
          <w:szCs w:val="22"/>
        </w:rPr>
        <w:t xml:space="preserve">_ЧАСТИНА 1, ЧАСТИНА 2» і </w:t>
      </w:r>
      <w:proofErr w:type="spellStart"/>
      <w:r w:rsidRPr="001F003B">
        <w:rPr>
          <w:b/>
          <w:sz w:val="22"/>
          <w:szCs w:val="22"/>
        </w:rPr>
        <w:t>т.д</w:t>
      </w:r>
      <w:proofErr w:type="spellEnd"/>
      <w:r w:rsidRPr="001F003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14:paraId="5938429C" w14:textId="77777777" w:rsidR="002D164F" w:rsidRPr="00FB2593" w:rsidRDefault="002D164F" w:rsidP="002D164F">
      <w:pPr>
        <w:ind w:firstLine="426"/>
        <w:rPr>
          <w:rFonts w:ascii="Sabon Next LT" w:hAnsi="Sabon Next LT" w:cs="Sabon Next LT"/>
          <w:b/>
          <w:color w:val="FF0000"/>
          <w:sz w:val="22"/>
          <w:szCs w:val="22"/>
        </w:rPr>
      </w:pPr>
      <w:r w:rsidRPr="00FB2593">
        <w:rPr>
          <w:rFonts w:ascii="Sabon Next LT" w:hAnsi="Sabon Next LT" w:cs="Sabon Next LT"/>
          <w:b/>
          <w:color w:val="FF0000"/>
          <w:sz w:val="22"/>
          <w:szCs w:val="22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 до розгляду.</w:t>
      </w:r>
    </w:p>
    <w:p w14:paraId="5E6049B7" w14:textId="32636660" w:rsidR="002D164F" w:rsidRPr="003A14D3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b/>
          <w:sz w:val="22"/>
          <w:szCs w:val="22"/>
        </w:rPr>
      </w:pPr>
      <w:r w:rsidRPr="003A14D3">
        <w:rPr>
          <w:sz w:val="22"/>
          <w:szCs w:val="22"/>
        </w:rPr>
        <w:t xml:space="preserve">У разі, якщо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а пропозиція надійшла після спливу кінцевого терміну приймання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их пропозицій, то лист з такою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>ою пропозицією не розглядається</w:t>
      </w:r>
      <w:r>
        <w:rPr>
          <w:sz w:val="22"/>
          <w:szCs w:val="22"/>
        </w:rPr>
        <w:t>.</w:t>
      </w:r>
    </w:p>
    <w:p w14:paraId="2EF8D2AA" w14:textId="1FF325B0" w:rsidR="002D164F" w:rsidRPr="00557A29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682337">
        <w:rPr>
          <w:sz w:val="22"/>
          <w:szCs w:val="22"/>
        </w:rPr>
        <w:t xml:space="preserve">До участі у оцінці </w:t>
      </w:r>
      <w:r w:rsidR="00B45AA3">
        <w:rPr>
          <w:sz w:val="22"/>
          <w:szCs w:val="22"/>
        </w:rPr>
        <w:t>цінов</w:t>
      </w:r>
      <w:r w:rsidRPr="00682337">
        <w:rPr>
          <w:sz w:val="22"/>
          <w:szCs w:val="22"/>
        </w:rPr>
        <w:t>их пропозицій Тендерним Комітетом допускаються</w:t>
      </w:r>
      <w:r w:rsidRPr="00557A29">
        <w:rPr>
          <w:sz w:val="22"/>
          <w:szCs w:val="22"/>
        </w:rPr>
        <w:t xml:space="preserve">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і пропозиції, які повністю відповідають </w:t>
      </w:r>
      <w:r w:rsidRPr="00557A29">
        <w:rPr>
          <w:spacing w:val="-4"/>
          <w:sz w:val="22"/>
          <w:szCs w:val="22"/>
        </w:rPr>
        <w:t xml:space="preserve">умовам цього </w:t>
      </w:r>
      <w:r w:rsidR="00400DE5">
        <w:rPr>
          <w:spacing w:val="-4"/>
          <w:sz w:val="22"/>
          <w:szCs w:val="22"/>
        </w:rPr>
        <w:t>Запиту</w:t>
      </w:r>
      <w:r w:rsidRPr="00557A29">
        <w:rPr>
          <w:sz w:val="22"/>
          <w:szCs w:val="22"/>
        </w:rPr>
        <w:t xml:space="preserve">. </w:t>
      </w:r>
    </w:p>
    <w:p w14:paraId="1AB68DCA" w14:textId="0E8E906D" w:rsidR="002D164F" w:rsidRPr="00557A29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Витрати пов’язані з підготовкою та поданням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>ої 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</w:t>
      </w:r>
      <w:r>
        <w:rPr>
          <w:sz w:val="22"/>
          <w:szCs w:val="22"/>
        </w:rPr>
        <w:t>.</w:t>
      </w:r>
    </w:p>
    <w:p w14:paraId="54E2CCC9" w14:textId="77777777" w:rsidR="00360927" w:rsidRDefault="00360927" w:rsidP="00360927">
      <w:pPr>
        <w:jc w:val="both"/>
        <w:rPr>
          <w:sz w:val="22"/>
          <w:szCs w:val="22"/>
        </w:rPr>
      </w:pPr>
    </w:p>
    <w:p w14:paraId="1328B781" w14:textId="7DDA50D8" w:rsidR="00325A62" w:rsidRPr="00557A29" w:rsidRDefault="00F41CC6" w:rsidP="0036092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</w:rPr>
        <w:t xml:space="preserve">. </w:t>
      </w:r>
      <w:r w:rsidR="00EB419B" w:rsidRPr="00EB419B">
        <w:rPr>
          <w:b/>
          <w:sz w:val="22"/>
          <w:szCs w:val="22"/>
        </w:rPr>
        <w:t xml:space="preserve">Учасники при поданні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 xml:space="preserve">ої пропозиції повинні враховувати норми (врахуванням вважається факт подання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</w:rPr>
        <w:t>:</w:t>
      </w:r>
    </w:p>
    <w:p w14:paraId="1C14909B" w14:textId="318B70DD" w:rsidR="00325A62" w:rsidRPr="00557A29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D55107">
        <w:rPr>
          <w:iCs/>
          <w:sz w:val="22"/>
          <w:szCs w:val="22"/>
        </w:rPr>
        <w:t>П</w:t>
      </w:r>
      <w:r w:rsidR="00BA5B24" w:rsidRPr="00BA5B24">
        <w:rPr>
          <w:iCs/>
          <w:sz w:val="22"/>
          <w:szCs w:val="22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</w:rPr>
        <w:t>;</w:t>
      </w:r>
      <w:r w:rsidR="00325A62" w:rsidRPr="00557A29">
        <w:rPr>
          <w:iCs/>
          <w:sz w:val="22"/>
          <w:szCs w:val="22"/>
        </w:rPr>
        <w:t xml:space="preserve">    </w:t>
      </w:r>
    </w:p>
    <w:p w14:paraId="767F1DD4" w14:textId="4552DB86" w:rsidR="00325A62" w:rsidRPr="00E17D3E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8F465B" w:rsidRPr="008F465B">
        <w:rPr>
          <w:iCs/>
          <w:sz w:val="22"/>
          <w:szCs w:val="22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</w:t>
      </w:r>
      <w:r w:rsidR="008F465B" w:rsidRPr="00E17D3E">
        <w:rPr>
          <w:iCs/>
          <w:sz w:val="22"/>
          <w:szCs w:val="22"/>
        </w:rPr>
        <w:t xml:space="preserve">зареєстрованих відповідно до законодавства Російської Федерації/ Республіки Білорусь, та юридичних осіб, кінцевими </w:t>
      </w:r>
      <w:proofErr w:type="spellStart"/>
      <w:r w:rsidR="008F465B" w:rsidRPr="00E17D3E">
        <w:rPr>
          <w:iCs/>
          <w:sz w:val="22"/>
          <w:szCs w:val="22"/>
        </w:rPr>
        <w:t>бенефіціарними</w:t>
      </w:r>
      <w:proofErr w:type="spellEnd"/>
      <w:r w:rsidR="008F465B" w:rsidRPr="00E17D3E">
        <w:rPr>
          <w:iCs/>
          <w:sz w:val="22"/>
          <w:szCs w:val="22"/>
        </w:rPr>
        <w:t xml:space="preserve">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E17D3E">
        <w:rPr>
          <w:iCs/>
          <w:sz w:val="22"/>
          <w:szCs w:val="22"/>
        </w:rPr>
        <w:t>.</w:t>
      </w:r>
    </w:p>
    <w:p w14:paraId="681F7364" w14:textId="77777777" w:rsidR="00D90BDB" w:rsidRDefault="00234C9D" w:rsidP="000B6E25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 w:rsidRPr="00E17D3E">
        <w:rPr>
          <w:iCs/>
          <w:sz w:val="22"/>
          <w:szCs w:val="22"/>
        </w:rPr>
        <w:t xml:space="preserve"> </w:t>
      </w:r>
      <w:r w:rsidR="00264552" w:rsidRPr="00E17D3E">
        <w:rPr>
          <w:iCs/>
          <w:sz w:val="22"/>
          <w:szCs w:val="22"/>
        </w:rPr>
        <w:t xml:space="preserve">Факт подання </w:t>
      </w:r>
      <w:r w:rsidR="00DD2BAD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436D18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 тендерного процесу, що подав </w:t>
      </w:r>
      <w:r w:rsidR="00A63842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>у пропозицію.</w:t>
      </w:r>
    </w:p>
    <w:p w14:paraId="3CB2DCF0" w14:textId="77777777" w:rsidR="00FB0861" w:rsidRPr="00FB0861" w:rsidRDefault="00FB0861" w:rsidP="00FB0861">
      <w:pPr>
        <w:ind w:firstLine="357"/>
        <w:jc w:val="both"/>
        <w:rPr>
          <w:noProof/>
          <w:sz w:val="22"/>
          <w:szCs w:val="22"/>
        </w:rPr>
      </w:pPr>
      <w:r w:rsidRPr="00FB0861">
        <w:rPr>
          <w:noProof/>
          <w:sz w:val="22"/>
          <w:szCs w:val="22"/>
        </w:rPr>
        <w:t xml:space="preserve">6.4. Учасники погоджуються, що в межах даної процедури на закупівлю Замовник, керуючись положеннями: </w:t>
      </w:r>
      <w:hyperlink r:id="rId15" w:tooltip="Вихідна URL-адреса: https://www.ecfr.gov/current/title-2/subtitle-A/chapter-II/part-200/subpart-D/subject-group-ECFR45ddd4419ad436d/section-200.322. Клацніть або торкніться, якщо ви довіряєте цьому посиланню." w:history="1">
        <w:r w:rsidRPr="00FB0861">
          <w:rPr>
            <w:rStyle w:val="ab"/>
            <w:i/>
            <w:iCs/>
            <w:noProof/>
            <w:sz w:val="22"/>
            <w:szCs w:val="22"/>
          </w:rPr>
          <w:t>2 CFR 200.322</w:t>
        </w:r>
      </w:hyperlink>
      <w:r w:rsidRPr="00FB0861">
        <w:rPr>
          <w:noProof/>
          <w:sz w:val="22"/>
          <w:szCs w:val="22"/>
        </w:rPr>
        <w:t>, повинен, наскільки це практично можливо, відповідно до вимог цього Запиту та внутрішніх політик, вимог ТЧХУ надати перевагу щодо купівлі, придбання або використання товарів, продуктів або матеріалів, вироблених у Сполучених Штатах Америки (включаючи, але не обмежуючись, залізом, алюмінієм, сталлю, цементом та іншими виробленими виробами).</w:t>
      </w:r>
    </w:p>
    <w:p w14:paraId="34D2B1CA" w14:textId="77777777" w:rsidR="00FB0861" w:rsidRPr="00FB0861" w:rsidRDefault="00FB0861" w:rsidP="00FB0861">
      <w:pPr>
        <w:tabs>
          <w:tab w:val="num" w:pos="720"/>
        </w:tabs>
        <w:ind w:firstLine="357"/>
        <w:jc w:val="both"/>
        <w:rPr>
          <w:noProof/>
          <w:sz w:val="22"/>
          <w:szCs w:val="22"/>
        </w:rPr>
      </w:pPr>
      <w:r w:rsidRPr="00FB0861">
        <w:rPr>
          <w:noProof/>
          <w:sz w:val="22"/>
          <w:szCs w:val="22"/>
        </w:rPr>
        <w:t xml:space="preserve">6.5. Учасники погоджуються, що у межах даної процедури закупівлі, у разі перемоги та укладення договору, вони зобов'язуються вживати належних заходів для дотримання та забезпечення поширення (flow-down) федеральних стандартів Уряду США на всіх рівнях виконання, відповідно до вимог: </w:t>
      </w:r>
      <w:hyperlink r:id="rId16" w:tooltip="Вихідна URL-адреса: https://www.ecfr.gov/current/title-2/subtitle-A/chapter-II/part-200/subpart-D/subject-group-ECFR45ddd4419ad436d. Клацніть або торкніться, якщо ви довіряєте цьому посиланню." w:history="1">
        <w:r w:rsidRPr="00FB0861">
          <w:rPr>
            <w:rStyle w:val="ab"/>
            <w:rFonts w:ascii="Aptos" w:hAnsi="Aptos"/>
            <w:i/>
            <w:iCs/>
            <w:noProof/>
            <w:sz w:val="22"/>
            <w:szCs w:val="22"/>
          </w:rPr>
          <w:t>2 CFR 200.327</w:t>
        </w:r>
      </w:hyperlink>
      <w:r w:rsidRPr="00FB0861">
        <w:rPr>
          <w:rFonts w:ascii="Aptos" w:hAnsi="Aptos"/>
          <w:noProof/>
          <w:color w:val="242424"/>
          <w:sz w:val="22"/>
          <w:szCs w:val="22"/>
        </w:rPr>
        <w:t xml:space="preserve">  </w:t>
      </w:r>
      <w:hyperlink r:id="rId17" w:tooltip="Вихідна URL-адреса: https://www.ecfr.gov/current/title-2/subtitle-A/chapter-II/part-200/appendix-Appendix%20II%20to%20Part%20200. Клацніть або торкніться, якщо ви довіряєте цьому посиланню." w:history="1">
        <w:r w:rsidRPr="00FB0861">
          <w:rPr>
            <w:rStyle w:val="ab"/>
            <w:rFonts w:ascii="Aptos" w:hAnsi="Aptos"/>
            <w:i/>
            <w:iCs/>
            <w:noProof/>
            <w:sz w:val="22"/>
            <w:szCs w:val="22"/>
          </w:rPr>
          <w:t>Appendix II to Part 200</w:t>
        </w:r>
      </w:hyperlink>
      <w:r w:rsidRPr="00FB0861">
        <w:rPr>
          <w:noProof/>
          <w:sz w:val="22"/>
          <w:szCs w:val="22"/>
        </w:rPr>
        <w:t xml:space="preserve">. Це включає, але не обмежується, вимогами щодо: боротьби з тероризмом; заборони іноземних безпілотних систем (ASDA); боротьби з торгівлею людьми (відповідно до Стандартних умов та положень щодо федеральних грантів, що розміщені за посиланням: </w:t>
      </w:r>
      <w:hyperlink r:id="rId18" w:history="1">
        <w:r w:rsidRPr="00FB0861">
          <w:rPr>
            <w:rStyle w:val="ab"/>
            <w:noProof/>
            <w:sz w:val="22"/>
            <w:szCs w:val="22"/>
          </w:rPr>
          <w:t>Final FY26 - Standard Terms and Conditions for Federal Awards</w:t>
        </w:r>
      </w:hyperlink>
      <w:r w:rsidRPr="00FB0861">
        <w:rPr>
          <w:noProof/>
          <w:sz w:val="22"/>
          <w:szCs w:val="22"/>
        </w:rPr>
        <w:t xml:space="preserve"> ), а саме:</w:t>
      </w:r>
    </w:p>
    <w:p w14:paraId="11FB5A9E" w14:textId="77777777" w:rsidR="00FB0861" w:rsidRPr="00FB0861" w:rsidRDefault="00FB0861" w:rsidP="00FB0861">
      <w:pPr>
        <w:ind w:firstLine="357"/>
        <w:jc w:val="both"/>
        <w:rPr>
          <w:noProof/>
          <w:sz w:val="22"/>
          <w:szCs w:val="22"/>
        </w:rPr>
      </w:pPr>
      <w:r w:rsidRPr="00FB0861">
        <w:rPr>
          <w:noProof/>
          <w:sz w:val="22"/>
          <w:szCs w:val="22"/>
        </w:rPr>
        <w:t>6.5.1. Заборона торгівлі людьми</w:t>
      </w:r>
    </w:p>
    <w:p w14:paraId="72D016C5" w14:textId="77777777" w:rsidR="00FB0861" w:rsidRPr="00FB0861" w:rsidRDefault="00FB0861" w:rsidP="00FB0861">
      <w:pPr>
        <w:tabs>
          <w:tab w:val="num" w:pos="720"/>
        </w:tabs>
        <w:ind w:firstLine="357"/>
        <w:jc w:val="both"/>
        <w:rPr>
          <w:noProof/>
          <w:sz w:val="22"/>
          <w:szCs w:val="22"/>
        </w:rPr>
      </w:pPr>
      <w:r w:rsidRPr="00FB0861">
        <w:rPr>
          <w:noProof/>
          <w:sz w:val="22"/>
          <w:szCs w:val="22"/>
        </w:rPr>
        <w:lastRenderedPageBreak/>
        <w:t xml:space="preserve">Відповідно до Договору, що буде укладено за результатами закупівлі, Сторони, їх працівники (субпідрядники та їх працівники у разі залучення) не мають права: брати участь у тяжких формах торгівлі людьми; здійснювати залучення до комерційних сексуальних послуг; використовувати примусову працю під час виконання договору та за період з 18.03.2026 по 31.12.2026 року; здійснювати дії, що безпосередньо підтримують або сприяють торгівлі людьми. </w:t>
      </w:r>
    </w:p>
    <w:p w14:paraId="34066653" w14:textId="77777777" w:rsidR="00FB0861" w:rsidRPr="00FB0861" w:rsidRDefault="00FB0861" w:rsidP="00FB0861">
      <w:pPr>
        <w:ind w:firstLine="357"/>
        <w:jc w:val="both"/>
        <w:rPr>
          <w:noProof/>
          <w:sz w:val="22"/>
          <w:szCs w:val="22"/>
        </w:rPr>
      </w:pPr>
      <w:r w:rsidRPr="00FB0861">
        <w:rPr>
          <w:noProof/>
          <w:sz w:val="22"/>
          <w:szCs w:val="22"/>
        </w:rPr>
        <w:t>Під діями, що безпосередньо підтримують або сприяють торгівлі людьми, слід вважати:</w:t>
      </w:r>
    </w:p>
    <w:p w14:paraId="74904136" w14:textId="77777777" w:rsidR="00FB0861" w:rsidRPr="00FB0861" w:rsidRDefault="00FB0861" w:rsidP="00FB0861">
      <w:pPr>
        <w:spacing w:after="160" w:line="278" w:lineRule="auto"/>
        <w:contextualSpacing/>
        <w:jc w:val="both"/>
        <w:rPr>
          <w:noProof/>
          <w:sz w:val="22"/>
          <w:szCs w:val="22"/>
        </w:rPr>
      </w:pPr>
      <w:r w:rsidRPr="00FB0861">
        <w:rPr>
          <w:noProof/>
          <w:sz w:val="22"/>
          <w:szCs w:val="22"/>
        </w:rPr>
        <w:t xml:space="preserve">Знищення, приховування, вилучення, конфіскацію або інше позбавлення співробітника доступу до його документів, що посвідчують особу або імміграційних документів; </w:t>
      </w:r>
    </w:p>
    <w:p w14:paraId="5D22A442" w14:textId="77777777" w:rsidR="00FB0861" w:rsidRPr="00FB0861" w:rsidRDefault="00FB0861" w:rsidP="00FB0861">
      <w:pPr>
        <w:spacing w:line="278" w:lineRule="auto"/>
        <w:contextualSpacing/>
        <w:jc w:val="both"/>
        <w:rPr>
          <w:noProof/>
          <w:sz w:val="22"/>
          <w:szCs w:val="22"/>
        </w:rPr>
      </w:pPr>
      <w:r w:rsidRPr="00FB0861">
        <w:rPr>
          <w:noProof/>
          <w:sz w:val="22"/>
          <w:szCs w:val="22"/>
        </w:rPr>
        <w:t xml:space="preserve">Ненадання працівнику зворотного транспорту або несплату витрат на зворотне транспортування з країни за межами Сполучених Штатів до країни, з якої працівника було прийнято на роботу, після закінчення трудових відносин, якщо цього вимагає сам працівник, окрім випадків, коли: </w:t>
      </w:r>
    </w:p>
    <w:p w14:paraId="15046AB2" w14:textId="77777777" w:rsidR="00FB0861" w:rsidRPr="00FB0861" w:rsidRDefault="00FB0861" w:rsidP="00FB0861">
      <w:pPr>
        <w:ind w:firstLine="357"/>
        <w:jc w:val="both"/>
        <w:rPr>
          <w:noProof/>
          <w:sz w:val="22"/>
          <w:szCs w:val="22"/>
        </w:rPr>
      </w:pPr>
      <w:r w:rsidRPr="00FB0861">
        <w:rPr>
          <w:noProof/>
          <w:sz w:val="22"/>
          <w:szCs w:val="22"/>
        </w:rPr>
        <w:t xml:space="preserve">-звільнення від вимоги забезпечити або оплатити таке зворотне транспортування надано федеральним департаментом або агентством США, що надає або укладає грант або угоду про співпрацю; або </w:t>
      </w:r>
    </w:p>
    <w:p w14:paraId="657DE5A9" w14:textId="77777777" w:rsidR="00FB0861" w:rsidRPr="00FB0861" w:rsidRDefault="00FB0861" w:rsidP="00FB0861">
      <w:pPr>
        <w:ind w:firstLine="357"/>
        <w:jc w:val="both"/>
        <w:rPr>
          <w:noProof/>
          <w:sz w:val="22"/>
          <w:szCs w:val="22"/>
        </w:rPr>
      </w:pPr>
      <w:r w:rsidRPr="00FB0861">
        <w:rPr>
          <w:noProof/>
          <w:sz w:val="22"/>
          <w:szCs w:val="22"/>
        </w:rPr>
        <w:t xml:space="preserve">-працівник є жертвою торгівлі людьми, який шукає послуг для жертв або правового захисту в країні працевлаштування, або є свідком у справі про торгівлю людьми; </w:t>
      </w:r>
    </w:p>
    <w:p w14:paraId="29E06AAC" w14:textId="77777777" w:rsidR="00FB0861" w:rsidRPr="00FB0861" w:rsidRDefault="00FB0861" w:rsidP="00FB0861">
      <w:pPr>
        <w:ind w:firstLine="357"/>
        <w:jc w:val="both"/>
        <w:rPr>
          <w:noProof/>
          <w:sz w:val="22"/>
          <w:szCs w:val="22"/>
        </w:rPr>
      </w:pPr>
      <w:r w:rsidRPr="00FB0861">
        <w:rPr>
          <w:noProof/>
          <w:sz w:val="22"/>
          <w:szCs w:val="22"/>
        </w:rPr>
        <w:t xml:space="preserve">-запрошення особи з метою працевлаштування або пропозиція працевлаштування за допомогою суттєво неправдивих або шахрайських претензій, заяв або обіцянок щодо цього працевлаштування; </w:t>
      </w:r>
    </w:p>
    <w:p w14:paraId="21692001" w14:textId="77777777" w:rsidR="00FB0861" w:rsidRPr="00FB0861" w:rsidRDefault="00FB0861" w:rsidP="00FB0861">
      <w:pPr>
        <w:ind w:firstLine="357"/>
        <w:jc w:val="both"/>
        <w:rPr>
          <w:noProof/>
          <w:sz w:val="22"/>
          <w:szCs w:val="22"/>
        </w:rPr>
      </w:pPr>
      <w:r w:rsidRPr="00FB0861">
        <w:rPr>
          <w:noProof/>
          <w:sz w:val="22"/>
          <w:szCs w:val="22"/>
        </w:rPr>
        <w:t xml:space="preserve">-стягнення з найнятих працівників плати за працевлаштування або рекрутинг; </w:t>
      </w:r>
    </w:p>
    <w:p w14:paraId="58FD7FD5" w14:textId="77777777" w:rsidR="00FB0861" w:rsidRPr="00FB0861" w:rsidRDefault="00FB0861" w:rsidP="00FB0861">
      <w:pPr>
        <w:ind w:firstLine="357"/>
        <w:jc w:val="both"/>
        <w:rPr>
          <w:noProof/>
          <w:sz w:val="22"/>
          <w:szCs w:val="22"/>
        </w:rPr>
      </w:pPr>
      <w:r w:rsidRPr="00FB0861">
        <w:rPr>
          <w:noProof/>
          <w:sz w:val="22"/>
          <w:szCs w:val="22"/>
        </w:rPr>
        <w:t xml:space="preserve">-надання або організація житла, яке не відповідає житловим та безпековим стандартам країни перебування. </w:t>
      </w:r>
    </w:p>
    <w:p w14:paraId="101DF46F" w14:textId="77777777" w:rsidR="00FB0861" w:rsidRPr="00FB0861" w:rsidRDefault="00FB0861" w:rsidP="00FB0861">
      <w:pPr>
        <w:ind w:firstLine="357"/>
        <w:jc w:val="both"/>
        <w:rPr>
          <w:noProof/>
          <w:sz w:val="22"/>
          <w:szCs w:val="22"/>
        </w:rPr>
      </w:pPr>
      <w:r w:rsidRPr="00FB0861">
        <w:rPr>
          <w:noProof/>
          <w:sz w:val="22"/>
          <w:szCs w:val="22"/>
        </w:rPr>
        <w:t>6.5.2.  Боротьба з тероризмом</w:t>
      </w:r>
    </w:p>
    <w:p w14:paraId="683708EF" w14:textId="77777777" w:rsidR="00FB0861" w:rsidRPr="00FB0861" w:rsidRDefault="00FB0861" w:rsidP="00FB0861">
      <w:pPr>
        <w:ind w:firstLine="357"/>
        <w:jc w:val="both"/>
        <w:rPr>
          <w:noProof/>
          <w:sz w:val="22"/>
          <w:szCs w:val="22"/>
        </w:rPr>
      </w:pPr>
      <w:r w:rsidRPr="00FB0861">
        <w:rPr>
          <w:noProof/>
          <w:sz w:val="22"/>
          <w:szCs w:val="22"/>
        </w:rPr>
        <w:t>Законодавство США забороняє операції з особами та організаціями, пов'язаними з тероризмом, а також надання ресурсів і підтримки таким особам та організаціям, зокрема, як це визначено в 18 U.S.C. § 2331.</w:t>
      </w:r>
    </w:p>
    <w:p w14:paraId="225EA506" w14:textId="77777777" w:rsidR="00FB0861" w:rsidRPr="00FB0861" w:rsidRDefault="00FB0861" w:rsidP="00FB0861">
      <w:pPr>
        <w:ind w:firstLine="357"/>
        <w:jc w:val="both"/>
        <w:rPr>
          <w:noProof/>
          <w:sz w:val="22"/>
          <w:szCs w:val="22"/>
        </w:rPr>
      </w:pPr>
      <w:r w:rsidRPr="00FB0861">
        <w:rPr>
          <w:noProof/>
          <w:sz w:val="22"/>
          <w:szCs w:val="22"/>
        </w:rPr>
        <w:t>6.5.3.  Заборона іноземних безпілотних систем (ASDA)</w:t>
      </w:r>
    </w:p>
    <w:p w14:paraId="23ED95BF" w14:textId="77777777" w:rsidR="00FB0861" w:rsidRPr="00FB0861" w:rsidRDefault="00FB0861" w:rsidP="00FB0861">
      <w:pPr>
        <w:jc w:val="both"/>
        <w:rPr>
          <w:noProof/>
          <w:sz w:val="22"/>
          <w:szCs w:val="22"/>
        </w:rPr>
      </w:pPr>
      <w:r w:rsidRPr="00FB0861">
        <w:rPr>
          <w:noProof/>
          <w:sz w:val="22"/>
          <w:szCs w:val="22"/>
        </w:rPr>
        <w:t>Товариство Червоного Хреста України підтверджує та інформує, що воно:</w:t>
      </w:r>
    </w:p>
    <w:p w14:paraId="6C968D8F" w14:textId="745882CE" w:rsidR="00FB0861" w:rsidRPr="00573060" w:rsidRDefault="00FB0861" w:rsidP="00573060">
      <w:pPr>
        <w:pStyle w:val="af"/>
        <w:numPr>
          <w:ilvl w:val="0"/>
          <w:numId w:val="15"/>
        </w:numPr>
        <w:spacing w:line="278" w:lineRule="auto"/>
        <w:jc w:val="both"/>
        <w:rPr>
          <w:noProof/>
          <w:sz w:val="22"/>
          <w:szCs w:val="22"/>
        </w:rPr>
      </w:pPr>
      <w:r w:rsidRPr="00573060">
        <w:rPr>
          <w:noProof/>
          <w:sz w:val="22"/>
          <w:szCs w:val="22"/>
        </w:rPr>
        <w:t xml:space="preserve">не постачає будь-яку заборонену FASC безпілотну авіаційну систему, яка включає безпілотні літальні апарати (тобто дрони) та пов'язані з ними елементи (розділи 1823 та 1826 Pub. L. 118-31, 41 U.S.C. 3901 примітка); </w:t>
      </w:r>
    </w:p>
    <w:p w14:paraId="66C1AA99" w14:textId="302F1CA5" w:rsidR="00FB0861" w:rsidRPr="00573060" w:rsidRDefault="00FB0861" w:rsidP="00573060">
      <w:pPr>
        <w:pStyle w:val="af"/>
        <w:numPr>
          <w:ilvl w:val="0"/>
          <w:numId w:val="15"/>
        </w:numPr>
        <w:spacing w:line="278" w:lineRule="auto"/>
        <w:jc w:val="both"/>
        <w:rPr>
          <w:noProof/>
          <w:sz w:val="22"/>
          <w:szCs w:val="22"/>
        </w:rPr>
      </w:pPr>
      <w:r w:rsidRPr="00573060">
        <w:rPr>
          <w:noProof/>
          <w:sz w:val="22"/>
          <w:szCs w:val="22"/>
        </w:rPr>
        <w:t xml:space="preserve">починаючи з 22 грудня 2025 року або пізніше, не експлуатує заборонену FASC безпілотну авіаційну систему для виконання угоди (розділ 1824 Pub. L. 118-31, 41 U.S.C. 3901 примітка); </w:t>
      </w:r>
    </w:p>
    <w:p w14:paraId="2EBA8EF8" w14:textId="49304CC4" w:rsidR="00FB0861" w:rsidRPr="00573060" w:rsidRDefault="00FB0861" w:rsidP="00573060">
      <w:pPr>
        <w:pStyle w:val="af"/>
        <w:numPr>
          <w:ilvl w:val="0"/>
          <w:numId w:val="15"/>
        </w:numPr>
        <w:spacing w:line="278" w:lineRule="auto"/>
        <w:jc w:val="both"/>
        <w:rPr>
          <w:noProof/>
          <w:sz w:val="22"/>
          <w:szCs w:val="22"/>
        </w:rPr>
      </w:pPr>
      <w:r w:rsidRPr="00573060">
        <w:rPr>
          <w:noProof/>
          <w:sz w:val="22"/>
          <w:szCs w:val="22"/>
        </w:rPr>
        <w:t xml:space="preserve">починаючи з 22 грудня 2025 року або пізніше, не використовує федеральні кошти для придбання або експлуатації забороненої FASC системи безпілотних літальних апаратів (розділ 1825 Закону про американську безпілотну авіацію 118-31, 41 U.S.C. 3901, примітка). </w:t>
      </w:r>
    </w:p>
    <w:p w14:paraId="460B7C56" w14:textId="77777777" w:rsidR="00FB0861" w:rsidRPr="00FB0861" w:rsidRDefault="00FB0861" w:rsidP="00FB0861">
      <w:pPr>
        <w:ind w:firstLine="357"/>
        <w:jc w:val="both"/>
        <w:rPr>
          <w:noProof/>
          <w:sz w:val="22"/>
          <w:szCs w:val="22"/>
        </w:rPr>
      </w:pPr>
      <w:r w:rsidRPr="00FB0861">
        <w:rPr>
          <w:noProof/>
          <w:sz w:val="22"/>
          <w:szCs w:val="22"/>
        </w:rPr>
        <w:t xml:space="preserve">Товариство Червоного Хреста України, яке є Отримувачем гранту за відповідною грантовою угодою, зобов’язується до подання пропозиції або використання в межах виконання Договору, за цією закупівлею, будь-якої безпілотної авіаційної системи здійснювати перевірку в системі SAM </w:t>
      </w:r>
      <w:hyperlink r:id="rId19" w:history="1">
        <w:r w:rsidRPr="00FB0861">
          <w:rPr>
            <w:rStyle w:val="ab"/>
            <w:noProof/>
            <w:color w:val="auto"/>
            <w:sz w:val="22"/>
            <w:szCs w:val="22"/>
          </w:rPr>
          <w:t>https://www.sam.gov</w:t>
        </w:r>
      </w:hyperlink>
      <w:r w:rsidRPr="00FB0861">
        <w:rPr>
          <w:noProof/>
          <w:sz w:val="22"/>
          <w:szCs w:val="22"/>
        </w:rPr>
        <w:t xml:space="preserve"> щодо наявності виробників, постачальників або пов’язаних осіб у переліку іноземних суб’єктів, на який поширюється дія Закону про безпеку американських дронів (American Security Drone Act), що ведеться FASC.</w:t>
      </w:r>
    </w:p>
    <w:p w14:paraId="41ADCA94" w14:textId="77777777" w:rsidR="00FB0861" w:rsidRPr="00D969DD" w:rsidRDefault="00FB0861" w:rsidP="00FB0861">
      <w:pPr>
        <w:ind w:firstLine="357"/>
        <w:jc w:val="both"/>
        <w:rPr>
          <w:noProof/>
          <w:sz w:val="22"/>
          <w:szCs w:val="22"/>
        </w:rPr>
      </w:pPr>
      <w:r w:rsidRPr="00FB0861">
        <w:rPr>
          <w:noProof/>
          <w:sz w:val="22"/>
          <w:szCs w:val="22"/>
        </w:rPr>
        <w:t>Товариство Червоного Хреста України гарантує, що будь-які роботи, витрати або інша діяльність, пов’язані з використанням безпілотних авіаційних систем, які підпадають під обмеження або заборони FASC, здійснюються виключно за умови наявності та відповідності прямо передбаченим у відповідній грантовій угоді Товариства Червоного Хреста України виняткам, виключенням або рішенням про надання дозволу.</w:t>
      </w:r>
    </w:p>
    <w:p w14:paraId="406A697E" w14:textId="77777777" w:rsidR="00325A62" w:rsidRPr="00D90BDB" w:rsidRDefault="00325A62" w:rsidP="00D90BDB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rPr>
          <w:b/>
          <w:spacing w:val="-4"/>
          <w:sz w:val="22"/>
          <w:szCs w:val="22"/>
        </w:rPr>
      </w:pPr>
    </w:p>
    <w:p w14:paraId="4D5DE302" w14:textId="5B51CCD6" w:rsidR="00325A62" w:rsidRPr="00E17D3E" w:rsidRDefault="00E44DA4" w:rsidP="00FE7115">
      <w:pPr>
        <w:ind w:firstLine="357"/>
        <w:jc w:val="center"/>
        <w:rPr>
          <w:b/>
          <w:sz w:val="22"/>
          <w:szCs w:val="22"/>
        </w:rPr>
      </w:pPr>
      <w:r w:rsidRPr="00E17D3E">
        <w:rPr>
          <w:b/>
          <w:sz w:val="22"/>
          <w:szCs w:val="22"/>
        </w:rPr>
        <w:t xml:space="preserve"> VII. </w:t>
      </w:r>
      <w:r w:rsidR="00325A62" w:rsidRPr="00E17D3E">
        <w:rPr>
          <w:b/>
          <w:sz w:val="22"/>
          <w:szCs w:val="22"/>
        </w:rPr>
        <w:t xml:space="preserve">Підписанням та поданням своєї </w:t>
      </w:r>
      <w:r w:rsidR="00B45AA3" w:rsidRPr="00B45AA3">
        <w:rPr>
          <w:b/>
          <w:sz w:val="22"/>
          <w:szCs w:val="22"/>
        </w:rPr>
        <w:t>цінов</w:t>
      </w:r>
      <w:r w:rsidR="00325A62" w:rsidRPr="00E17D3E">
        <w:rPr>
          <w:b/>
          <w:sz w:val="22"/>
          <w:szCs w:val="22"/>
        </w:rPr>
        <w:t xml:space="preserve">ої пропозиції </w:t>
      </w:r>
      <w:r w:rsidR="00D55107" w:rsidRPr="00E17D3E">
        <w:rPr>
          <w:b/>
          <w:sz w:val="22"/>
          <w:szCs w:val="22"/>
        </w:rPr>
        <w:t>У</w:t>
      </w:r>
      <w:r w:rsidR="00325A62" w:rsidRPr="00E17D3E">
        <w:rPr>
          <w:b/>
          <w:sz w:val="22"/>
          <w:szCs w:val="22"/>
        </w:rPr>
        <w:t>часник погоджується з наступним:</w:t>
      </w:r>
    </w:p>
    <w:p w14:paraId="25DAB492" w14:textId="6B982E96" w:rsidR="00325A62" w:rsidRPr="00557A29" w:rsidRDefault="00234C9D" w:rsidP="00234C9D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 w:rsidRPr="00E17D3E">
        <w:rPr>
          <w:sz w:val="22"/>
          <w:szCs w:val="22"/>
        </w:rPr>
        <w:t xml:space="preserve"> </w:t>
      </w:r>
      <w:r w:rsidR="00325A62" w:rsidRPr="00E17D3E">
        <w:rPr>
          <w:sz w:val="22"/>
          <w:szCs w:val="22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="00325A62" w:rsidRPr="00557A29">
        <w:rPr>
          <w:sz w:val="22"/>
          <w:szCs w:val="22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541A869C" w14:textId="77777777" w:rsidR="003C2FA2" w:rsidRDefault="00234C9D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25A62" w:rsidRPr="00557A29">
        <w:rPr>
          <w:sz w:val="22"/>
          <w:szCs w:val="22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 w:rsidR="005616EC">
        <w:rPr>
          <w:sz w:val="22"/>
          <w:szCs w:val="22"/>
        </w:rPr>
        <w:t xml:space="preserve"> </w:t>
      </w:r>
    </w:p>
    <w:p w14:paraId="74A96162" w14:textId="58B6EA12" w:rsidR="005616EC" w:rsidRPr="003C2FA2" w:rsidRDefault="00EB435F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</w:t>
      </w:r>
      <w:r w:rsidR="005616EC" w:rsidRPr="003C2FA2">
        <w:rPr>
          <w:rFonts w:eastAsia="Arial Unicode MS"/>
          <w:sz w:val="22"/>
          <w:szCs w:val="22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3548B911" w:rsidR="00325A62" w:rsidRPr="00B22252" w:rsidRDefault="00325A62" w:rsidP="00EB435F">
      <w:pPr>
        <w:pStyle w:val="af"/>
        <w:numPr>
          <w:ilvl w:val="0"/>
          <w:numId w:val="20"/>
        </w:numPr>
        <w:ind w:left="0" w:firstLine="357"/>
        <w:contextualSpacing/>
        <w:jc w:val="both"/>
        <w:rPr>
          <w:sz w:val="22"/>
          <w:szCs w:val="22"/>
        </w:rPr>
      </w:pPr>
      <w:r w:rsidRPr="00557A29">
        <w:rPr>
          <w:sz w:val="22"/>
          <w:szCs w:val="22"/>
        </w:rPr>
        <w:lastRenderedPageBreak/>
        <w:t xml:space="preserve">Учасник </w:t>
      </w:r>
      <w:r w:rsidR="009C1BC8">
        <w:rPr>
          <w:sz w:val="22"/>
          <w:szCs w:val="22"/>
        </w:rPr>
        <w:t xml:space="preserve">процедури </w:t>
      </w:r>
      <w:r w:rsidR="009C1BC8" w:rsidRPr="00B22252">
        <w:rPr>
          <w:sz w:val="22"/>
          <w:szCs w:val="22"/>
        </w:rPr>
        <w:t>закупівлі</w:t>
      </w:r>
      <w:r w:rsidRPr="00B22252">
        <w:rPr>
          <w:sz w:val="22"/>
          <w:szCs w:val="22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 w:rsidR="00605FC2" w:rsidRPr="00B22252">
        <w:rPr>
          <w:sz w:val="22"/>
          <w:szCs w:val="22"/>
        </w:rPr>
        <w:t>Запиті</w:t>
      </w:r>
      <w:r w:rsidRPr="00B22252">
        <w:rPr>
          <w:sz w:val="22"/>
          <w:szCs w:val="22"/>
        </w:rPr>
        <w:t xml:space="preserve">. Помилки в наданій інформації є особистою відповідальністю </w:t>
      </w:r>
      <w:r w:rsidR="003428EC" w:rsidRPr="00B22252">
        <w:rPr>
          <w:sz w:val="22"/>
          <w:szCs w:val="22"/>
        </w:rPr>
        <w:t>У</w:t>
      </w:r>
      <w:r w:rsidRPr="00B22252">
        <w:rPr>
          <w:sz w:val="22"/>
          <w:szCs w:val="22"/>
        </w:rPr>
        <w:t>часника.</w:t>
      </w:r>
    </w:p>
    <w:p w14:paraId="1EA43ADD" w14:textId="767EBED4" w:rsidR="00D468CC" w:rsidRPr="00B22252" w:rsidRDefault="00D468CC" w:rsidP="00EB435F">
      <w:pPr>
        <w:pStyle w:val="af"/>
        <w:numPr>
          <w:ilvl w:val="0"/>
          <w:numId w:val="20"/>
        </w:numPr>
        <w:ind w:left="0" w:firstLine="357"/>
        <w:contextualSpacing/>
        <w:jc w:val="both"/>
        <w:rPr>
          <w:sz w:val="22"/>
          <w:szCs w:val="22"/>
        </w:rPr>
      </w:pPr>
      <w:r w:rsidRPr="00B22252">
        <w:rPr>
          <w:sz w:val="22"/>
          <w:szCs w:val="22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20" w:history="1">
        <w:r w:rsidR="00B22252" w:rsidRPr="00B22252">
          <w:rPr>
            <w:rStyle w:val="ab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</w:rPr>
        <w:t>.  Посилання на відповідні положення зазначених політик є обов'язковими для включення в договори.</w:t>
      </w:r>
    </w:p>
    <w:p w14:paraId="30A68CAC" w14:textId="77777777" w:rsidR="007545FF" w:rsidRDefault="007545FF" w:rsidP="006B31EF">
      <w:pPr>
        <w:jc w:val="both"/>
        <w:rPr>
          <w:sz w:val="22"/>
          <w:szCs w:val="22"/>
        </w:rPr>
      </w:pPr>
    </w:p>
    <w:p w14:paraId="45917CAA" w14:textId="77777777" w:rsidR="00666F03" w:rsidRDefault="00666F03" w:rsidP="006B31EF">
      <w:pPr>
        <w:jc w:val="both"/>
        <w:rPr>
          <w:sz w:val="22"/>
          <w:szCs w:val="22"/>
        </w:rPr>
      </w:pPr>
    </w:p>
    <w:p w14:paraId="32B852CF" w14:textId="77777777" w:rsidR="00666F03" w:rsidRPr="00B22252" w:rsidRDefault="00666F03" w:rsidP="006B31EF">
      <w:pPr>
        <w:jc w:val="both"/>
        <w:rPr>
          <w:sz w:val="22"/>
          <w:szCs w:val="22"/>
        </w:rPr>
      </w:pPr>
    </w:p>
    <w:p w14:paraId="3CA7ED68" w14:textId="2C9A3BC8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</w:rPr>
        <w:t xml:space="preserve">. </w:t>
      </w:r>
      <w:r w:rsidR="00A6690A" w:rsidRPr="00AE1EF2">
        <w:rPr>
          <w:b/>
          <w:spacing w:val="-4"/>
          <w:sz w:val="22"/>
          <w:szCs w:val="22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</w:rPr>
        <w:t>тендеру</w:t>
      </w:r>
    </w:p>
    <w:p w14:paraId="6CF9672C" w14:textId="27411639" w:rsidR="001753C8" w:rsidRDefault="00A6690A" w:rsidP="00F2489D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bCs/>
          <w:spacing w:val="-4"/>
          <w:sz w:val="22"/>
          <w:szCs w:val="22"/>
        </w:rPr>
      </w:pPr>
      <w:r w:rsidRPr="00AE1EF2">
        <w:rPr>
          <w:rStyle w:val="hps"/>
          <w:sz w:val="22"/>
          <w:szCs w:val="22"/>
        </w:rPr>
        <w:t xml:space="preserve">Спочатку серед поданих </w:t>
      </w:r>
      <w:r w:rsidR="00B45AA3">
        <w:rPr>
          <w:sz w:val="22"/>
          <w:szCs w:val="22"/>
        </w:rPr>
        <w:t>цінов</w:t>
      </w:r>
      <w:r w:rsidRPr="00AE1EF2">
        <w:rPr>
          <w:rStyle w:val="hps"/>
          <w:sz w:val="22"/>
          <w:szCs w:val="22"/>
        </w:rPr>
        <w:t xml:space="preserve">их пропозицій </w:t>
      </w:r>
      <w:r w:rsidRPr="00AE1EF2">
        <w:rPr>
          <w:spacing w:val="-4"/>
          <w:sz w:val="22"/>
          <w:szCs w:val="22"/>
        </w:rPr>
        <w:t xml:space="preserve">Тендерним комітетом </w:t>
      </w:r>
      <w:r w:rsidRPr="00AE1EF2">
        <w:rPr>
          <w:rStyle w:val="hps"/>
          <w:sz w:val="22"/>
          <w:szCs w:val="22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605FC2">
        <w:rPr>
          <w:rStyle w:val="hps"/>
          <w:sz w:val="22"/>
          <w:szCs w:val="22"/>
        </w:rPr>
        <w:t>Запиті</w:t>
      </w:r>
      <w:r w:rsidRPr="00AE1EF2">
        <w:rPr>
          <w:rStyle w:val="hps"/>
          <w:sz w:val="22"/>
          <w:szCs w:val="22"/>
        </w:rPr>
        <w:t>.</w:t>
      </w:r>
      <w:r w:rsidR="007325F2">
        <w:rPr>
          <w:rStyle w:val="hps"/>
          <w:sz w:val="22"/>
          <w:szCs w:val="22"/>
        </w:rPr>
        <w:t xml:space="preserve"> </w:t>
      </w:r>
      <w:r w:rsidR="007325F2" w:rsidRPr="00D52CFF">
        <w:rPr>
          <w:sz w:val="22"/>
          <w:szCs w:val="22"/>
        </w:rPr>
        <w:t xml:space="preserve">З відібраних </w:t>
      </w:r>
      <w:r w:rsidR="00B45AA3">
        <w:rPr>
          <w:sz w:val="22"/>
          <w:szCs w:val="22"/>
        </w:rPr>
        <w:t>цінов</w:t>
      </w:r>
      <w:r w:rsidR="007325F2" w:rsidRPr="00D52CFF">
        <w:rPr>
          <w:sz w:val="22"/>
          <w:szCs w:val="22"/>
        </w:rPr>
        <w:t>их пропозицій Комітетом обирається пропозиція з найнижчою ціною та постачальник/виконавець, який подав таку цінову пропозицію, оголошується переможцем тендеру.</w:t>
      </w:r>
      <w:r w:rsidR="007325F2">
        <w:rPr>
          <w:sz w:val="22"/>
          <w:szCs w:val="22"/>
          <w:highlight w:val="yellow"/>
        </w:rPr>
        <w:t xml:space="preserve"> </w:t>
      </w:r>
      <w:bookmarkStart w:id="2" w:name="_Hlk216693623"/>
    </w:p>
    <w:bookmarkEnd w:id="2"/>
    <w:p w14:paraId="34FB84E5" w14:textId="27EF50E9" w:rsidR="00A6690A" w:rsidRPr="00BA79E0" w:rsidRDefault="00A6690A" w:rsidP="009E6C62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jc w:val="both"/>
        <w:rPr>
          <w:bCs/>
          <w:spacing w:val="-4"/>
          <w:sz w:val="22"/>
          <w:szCs w:val="22"/>
        </w:rPr>
      </w:pPr>
      <w:r w:rsidRPr="00AE1EF2">
        <w:rPr>
          <w:bCs/>
          <w:spacing w:val="-4"/>
          <w:sz w:val="22"/>
          <w:szCs w:val="22"/>
        </w:rPr>
        <w:t xml:space="preserve">Визначення переможця даної процедури закупівлі відбудеться, </w:t>
      </w:r>
      <w:r w:rsidRPr="003B16C2">
        <w:rPr>
          <w:bCs/>
          <w:spacing w:val="-4"/>
          <w:sz w:val="22"/>
          <w:szCs w:val="22"/>
        </w:rPr>
        <w:t xml:space="preserve">протягом 10 робочих днів з дати розгляду </w:t>
      </w:r>
      <w:r w:rsidR="00B45AA3">
        <w:rPr>
          <w:sz w:val="22"/>
          <w:szCs w:val="22"/>
        </w:rPr>
        <w:t>цінов</w:t>
      </w:r>
      <w:r w:rsidR="009F6928" w:rsidRPr="003B16C2">
        <w:rPr>
          <w:bCs/>
          <w:spacing w:val="-4"/>
          <w:sz w:val="22"/>
          <w:szCs w:val="22"/>
        </w:rPr>
        <w:t>их</w:t>
      </w:r>
      <w:r w:rsidRPr="003B16C2">
        <w:rPr>
          <w:bCs/>
          <w:spacing w:val="-4"/>
          <w:sz w:val="22"/>
          <w:szCs w:val="22"/>
        </w:rPr>
        <w:t xml:space="preserve"> пропозицій. </w:t>
      </w:r>
      <w:r w:rsidR="00317A03" w:rsidRPr="003B16C2">
        <w:rPr>
          <w:bCs/>
          <w:spacing w:val="-4"/>
          <w:sz w:val="22"/>
          <w:szCs w:val="22"/>
        </w:rPr>
        <w:t xml:space="preserve">В разі </w:t>
      </w:r>
      <w:r w:rsidR="00B54AF6" w:rsidRPr="003B16C2">
        <w:rPr>
          <w:bCs/>
          <w:spacing w:val="-4"/>
          <w:sz w:val="22"/>
          <w:szCs w:val="22"/>
        </w:rPr>
        <w:t xml:space="preserve">необхідності погодження вибору переможця </w:t>
      </w:r>
      <w:r w:rsidR="00000C28" w:rsidRPr="003B16C2">
        <w:rPr>
          <w:bCs/>
          <w:spacing w:val="-4"/>
          <w:sz w:val="22"/>
          <w:szCs w:val="22"/>
        </w:rPr>
        <w:t xml:space="preserve">донором, термін </w:t>
      </w:r>
      <w:r w:rsidR="0083058E" w:rsidRPr="003B16C2">
        <w:rPr>
          <w:bCs/>
          <w:spacing w:val="-4"/>
          <w:sz w:val="22"/>
          <w:szCs w:val="22"/>
        </w:rPr>
        <w:t xml:space="preserve">визначення переможця може бути продовжено. </w:t>
      </w:r>
      <w:r w:rsidRPr="003B16C2">
        <w:rPr>
          <w:bCs/>
          <w:spacing w:val="-4"/>
          <w:sz w:val="22"/>
          <w:szCs w:val="22"/>
        </w:rPr>
        <w:t>Результати процедури закупівлі буд</w:t>
      </w:r>
      <w:r w:rsidR="00BA79E0" w:rsidRPr="003B16C2">
        <w:rPr>
          <w:bCs/>
          <w:spacing w:val="-4"/>
          <w:sz w:val="22"/>
          <w:szCs w:val="22"/>
        </w:rPr>
        <w:t>уть</w:t>
      </w:r>
      <w:r w:rsidRPr="003B16C2">
        <w:rPr>
          <w:bCs/>
          <w:spacing w:val="-4"/>
          <w:sz w:val="22"/>
          <w:szCs w:val="22"/>
        </w:rPr>
        <w:t xml:space="preserve"> повідомлен</w:t>
      </w:r>
      <w:r w:rsidR="00BA79E0" w:rsidRPr="003B16C2">
        <w:rPr>
          <w:bCs/>
          <w:spacing w:val="-4"/>
          <w:sz w:val="22"/>
          <w:szCs w:val="22"/>
        </w:rPr>
        <w:t>і</w:t>
      </w:r>
      <w:r w:rsidRPr="003B16C2">
        <w:rPr>
          <w:bCs/>
          <w:spacing w:val="-4"/>
          <w:sz w:val="22"/>
          <w:szCs w:val="22"/>
        </w:rPr>
        <w:t xml:space="preserve"> всім учасникам не пізніше 3 (трьох) робочих днів з дати прийняття рішення про визначення</w:t>
      </w:r>
      <w:r w:rsidRPr="00AE1EF2">
        <w:rPr>
          <w:bCs/>
          <w:spacing w:val="-4"/>
          <w:sz w:val="22"/>
          <w:szCs w:val="22"/>
        </w:rPr>
        <w:t xml:space="preserve"> переможця шляхом розміщення </w:t>
      </w:r>
      <w:r w:rsidRPr="00A3721F">
        <w:rPr>
          <w:bCs/>
          <w:spacing w:val="-4"/>
          <w:sz w:val="22"/>
          <w:szCs w:val="22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</w:rPr>
        <w:t xml:space="preserve"> </w:t>
      </w:r>
    </w:p>
    <w:p w14:paraId="30260D33" w14:textId="44A0379A" w:rsidR="006628A5" w:rsidRPr="00A3721F" w:rsidRDefault="006628A5" w:rsidP="009E6C62">
      <w:pPr>
        <w:jc w:val="both"/>
        <w:rPr>
          <w:i/>
          <w:iCs/>
          <w:spacing w:val="-4"/>
          <w:sz w:val="22"/>
          <w:szCs w:val="22"/>
        </w:rPr>
      </w:pPr>
      <w:r w:rsidRPr="00A3721F">
        <w:rPr>
          <w:i/>
          <w:iCs/>
          <w:spacing w:val="-4"/>
          <w:sz w:val="22"/>
          <w:szCs w:val="22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B45AA3" w:rsidRPr="00B45AA3">
        <w:rPr>
          <w:i/>
          <w:iCs/>
          <w:spacing w:val="-4"/>
          <w:sz w:val="22"/>
          <w:szCs w:val="22"/>
        </w:rPr>
        <w:t>цінов</w:t>
      </w:r>
      <w:r w:rsidRPr="00A3721F">
        <w:rPr>
          <w:i/>
          <w:iCs/>
          <w:spacing w:val="-4"/>
          <w:sz w:val="22"/>
          <w:szCs w:val="22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</w:p>
    <w:p w14:paraId="7409E7A7" w14:textId="33F434D5" w:rsidR="000C154A" w:rsidRDefault="000C154A" w:rsidP="000C154A">
      <w:pPr>
        <w:ind w:firstLine="35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</w:rPr>
        <w:t xml:space="preserve">. </w:t>
      </w:r>
      <w:r w:rsidR="004C2787" w:rsidRPr="00A3721F">
        <w:rPr>
          <w:b/>
          <w:spacing w:val="-4"/>
          <w:sz w:val="22"/>
          <w:szCs w:val="22"/>
        </w:rPr>
        <w:t xml:space="preserve">Укладання </w:t>
      </w:r>
      <w:r w:rsidR="009F6928">
        <w:rPr>
          <w:b/>
          <w:spacing w:val="-4"/>
          <w:sz w:val="22"/>
          <w:szCs w:val="22"/>
        </w:rPr>
        <w:t>Д</w:t>
      </w:r>
      <w:r w:rsidR="004C2787" w:rsidRPr="00A3721F">
        <w:rPr>
          <w:b/>
          <w:spacing w:val="-4"/>
          <w:sz w:val="22"/>
          <w:szCs w:val="22"/>
        </w:rPr>
        <w:t>оговору</w:t>
      </w:r>
    </w:p>
    <w:p w14:paraId="122D602E" w14:textId="397C3A8C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</w:rPr>
      </w:pPr>
      <w:r w:rsidRPr="00A3721F">
        <w:rPr>
          <w:spacing w:val="-4"/>
          <w:sz w:val="22"/>
          <w:szCs w:val="22"/>
        </w:rPr>
        <w:t xml:space="preserve">Замовник укладає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з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часником, який визнаний переможцем, протягом строку дії його пропозиції, не пізніше ніж через </w:t>
      </w:r>
      <w:r w:rsidR="00693499">
        <w:rPr>
          <w:spacing w:val="-4"/>
          <w:sz w:val="22"/>
          <w:szCs w:val="22"/>
        </w:rPr>
        <w:t>2</w:t>
      </w:r>
      <w:r w:rsidRPr="00F35D3E">
        <w:rPr>
          <w:spacing w:val="-4"/>
          <w:sz w:val="22"/>
          <w:szCs w:val="22"/>
        </w:rPr>
        <w:t>0</w:t>
      </w:r>
      <w:r w:rsidRPr="00A3721F">
        <w:rPr>
          <w:spacing w:val="-4"/>
          <w:sz w:val="22"/>
          <w:szCs w:val="22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часника-переможця. </w:t>
      </w:r>
      <w:r w:rsidR="00945FDA" w:rsidRPr="00751467">
        <w:rPr>
          <w:spacing w:val="-4"/>
          <w:sz w:val="22"/>
          <w:szCs w:val="22"/>
        </w:rPr>
        <w:t xml:space="preserve">Переможець </w:t>
      </w:r>
      <w:r w:rsidR="00945FDA">
        <w:rPr>
          <w:spacing w:val="-4"/>
          <w:sz w:val="22"/>
          <w:szCs w:val="22"/>
        </w:rPr>
        <w:t>тендеру</w:t>
      </w:r>
      <w:r w:rsidR="00945FDA" w:rsidRPr="00751467">
        <w:rPr>
          <w:spacing w:val="-4"/>
          <w:sz w:val="22"/>
          <w:szCs w:val="22"/>
        </w:rPr>
        <w:t xml:space="preserve"> зобов'язаний надати заповнений </w:t>
      </w:r>
      <w:r w:rsidR="005A025B" w:rsidRPr="00751467">
        <w:rPr>
          <w:spacing w:val="-4"/>
          <w:sz w:val="22"/>
          <w:szCs w:val="22"/>
        </w:rPr>
        <w:t>проєкт</w:t>
      </w:r>
      <w:r w:rsidR="00945FDA">
        <w:rPr>
          <w:spacing w:val="-4"/>
          <w:sz w:val="22"/>
          <w:szCs w:val="22"/>
        </w:rPr>
        <w:t xml:space="preserve"> типового </w:t>
      </w:r>
      <w:r w:rsidR="00945FDA" w:rsidRPr="00751467">
        <w:rPr>
          <w:spacing w:val="-4"/>
          <w:sz w:val="22"/>
          <w:szCs w:val="22"/>
        </w:rPr>
        <w:t xml:space="preserve">договору, що відповідає наданій ціновій пропозиції, в електронному вигляді на електронну адресу </w:t>
      </w:r>
      <w:r w:rsidR="00945FDA">
        <w:rPr>
          <w:spacing w:val="-4"/>
          <w:sz w:val="22"/>
          <w:szCs w:val="22"/>
        </w:rPr>
        <w:t>відповідальної особи</w:t>
      </w:r>
      <w:r w:rsidR="00945FDA" w:rsidRPr="00751467">
        <w:rPr>
          <w:spacing w:val="-4"/>
          <w:sz w:val="22"/>
          <w:szCs w:val="22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945FDA">
        <w:rPr>
          <w:spacing w:val="-4"/>
          <w:sz w:val="22"/>
          <w:szCs w:val="22"/>
        </w:rPr>
        <w:t xml:space="preserve">. </w:t>
      </w:r>
      <w:r w:rsidRPr="00A3721F">
        <w:rPr>
          <w:spacing w:val="-4"/>
          <w:sz w:val="22"/>
          <w:szCs w:val="22"/>
        </w:rPr>
        <w:t xml:space="preserve">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оговору про закупівлю не повинні відрізнятися від змісту </w:t>
      </w:r>
      <w:r w:rsidR="00B45AA3">
        <w:rPr>
          <w:sz w:val="22"/>
          <w:szCs w:val="22"/>
        </w:rPr>
        <w:t>цінов</w:t>
      </w:r>
      <w:r w:rsidRPr="00A3721F">
        <w:rPr>
          <w:spacing w:val="-4"/>
          <w:sz w:val="22"/>
          <w:szCs w:val="22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>оговору про закупівлю не можуть</w:t>
      </w:r>
      <w:r w:rsidRPr="00557A29">
        <w:rPr>
          <w:spacing w:val="-4"/>
          <w:sz w:val="22"/>
          <w:szCs w:val="22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 про закупівлю відповідно до вимог тендерної документації або зміни </w:t>
      </w:r>
      <w:r w:rsidRPr="00182C9D">
        <w:rPr>
          <w:spacing w:val="-4"/>
          <w:sz w:val="22"/>
          <w:szCs w:val="22"/>
        </w:rPr>
        <w:t xml:space="preserve">вартості </w:t>
      </w:r>
      <w:r w:rsidR="008B3EAA" w:rsidRPr="00182C9D">
        <w:rPr>
          <w:spacing w:val="-4"/>
          <w:sz w:val="22"/>
          <w:szCs w:val="22"/>
        </w:rPr>
        <w:t xml:space="preserve">товарів, робіт або </w:t>
      </w:r>
      <w:r w:rsidRPr="00182C9D">
        <w:rPr>
          <w:spacing w:val="-4"/>
          <w:sz w:val="22"/>
          <w:szCs w:val="22"/>
        </w:rPr>
        <w:t>послуг, замовник</w:t>
      </w:r>
      <w:r w:rsidRPr="00557A29">
        <w:rPr>
          <w:spacing w:val="-4"/>
          <w:sz w:val="22"/>
          <w:szCs w:val="22"/>
        </w:rPr>
        <w:t xml:space="preserve"> відхиляє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 xml:space="preserve">у пропозицію такого </w:t>
      </w:r>
      <w:r w:rsidR="009F6928">
        <w:rPr>
          <w:spacing w:val="-4"/>
          <w:sz w:val="22"/>
          <w:szCs w:val="22"/>
        </w:rPr>
        <w:t>У</w:t>
      </w:r>
      <w:r w:rsidRPr="00557A29">
        <w:rPr>
          <w:spacing w:val="-4"/>
          <w:sz w:val="22"/>
          <w:szCs w:val="22"/>
        </w:rPr>
        <w:t xml:space="preserve">часника та визначає переможця серед тих учасників, строк дії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7F828EAB" w14:textId="0D9FBB7E" w:rsidR="001E2973" w:rsidRPr="006B31EF" w:rsidRDefault="004C2787" w:rsidP="006B31EF">
      <w:pPr>
        <w:pStyle w:val="af5"/>
        <w:ind w:firstLine="357"/>
        <w:rPr>
          <w:i/>
          <w:sz w:val="22"/>
          <w:szCs w:val="22"/>
        </w:rPr>
      </w:pPr>
      <w:r w:rsidRPr="00F2489D">
        <w:rPr>
          <w:i/>
          <w:sz w:val="22"/>
          <w:szCs w:val="22"/>
        </w:rPr>
        <w:t>Голова тендерного комітету</w:t>
      </w:r>
      <w:r w:rsidRPr="00F2489D">
        <w:rPr>
          <w:i/>
          <w:sz w:val="22"/>
          <w:szCs w:val="22"/>
        </w:rPr>
        <w:tab/>
      </w:r>
      <w:r w:rsidRPr="00F2489D">
        <w:rPr>
          <w:i/>
          <w:sz w:val="22"/>
          <w:szCs w:val="22"/>
        </w:rPr>
        <w:tab/>
      </w:r>
      <w:r w:rsidR="009E6AC7" w:rsidRPr="00F2489D">
        <w:rPr>
          <w:i/>
          <w:sz w:val="22"/>
          <w:szCs w:val="22"/>
        </w:rPr>
        <w:t xml:space="preserve">                                                            </w:t>
      </w:r>
      <w:r w:rsidRPr="00F2489D">
        <w:rPr>
          <w:i/>
          <w:sz w:val="22"/>
          <w:szCs w:val="22"/>
        </w:rPr>
        <w:tab/>
      </w:r>
      <w:bookmarkStart w:id="3" w:name="_Hlk154479470"/>
      <w:proofErr w:type="spellStart"/>
      <w:r w:rsidR="00F2489D">
        <w:rPr>
          <w:i/>
          <w:sz w:val="22"/>
          <w:szCs w:val="22"/>
        </w:rPr>
        <w:t>Ошовська</w:t>
      </w:r>
      <w:proofErr w:type="spellEnd"/>
      <w:r w:rsidR="00F2489D">
        <w:rPr>
          <w:i/>
          <w:sz w:val="22"/>
          <w:szCs w:val="22"/>
        </w:rPr>
        <w:t xml:space="preserve"> Р.І.</w:t>
      </w:r>
    </w:p>
    <w:p w14:paraId="7F8B08BF" w14:textId="77777777" w:rsidR="00EB3FE7" w:rsidRDefault="00C33DF7" w:rsidP="00EB3FE7">
      <w:pPr>
        <w:jc w:val="right"/>
        <w:rPr>
          <w:sz w:val="22"/>
          <w:szCs w:val="22"/>
        </w:rPr>
      </w:pPr>
      <w:r w:rsidRPr="001E2973">
        <w:rPr>
          <w:sz w:val="22"/>
          <w:szCs w:val="22"/>
        </w:rPr>
        <w:br w:type="page"/>
      </w:r>
      <w:r w:rsidR="000B129C" w:rsidRPr="00557A29">
        <w:rPr>
          <w:b/>
          <w:bCs/>
          <w:sz w:val="22"/>
          <w:szCs w:val="22"/>
        </w:rPr>
        <w:lastRenderedPageBreak/>
        <w:t xml:space="preserve">Додаток </w:t>
      </w:r>
      <w:r w:rsidR="00A63842">
        <w:rPr>
          <w:b/>
          <w:bCs/>
          <w:sz w:val="22"/>
          <w:szCs w:val="22"/>
        </w:rPr>
        <w:t>№</w:t>
      </w:r>
      <w:r w:rsidR="000B129C" w:rsidRPr="00557A29">
        <w:rPr>
          <w:b/>
          <w:bCs/>
          <w:sz w:val="22"/>
          <w:szCs w:val="22"/>
        </w:rPr>
        <w:t>1</w:t>
      </w:r>
      <w:r w:rsidR="000B129C" w:rsidRPr="00557A29">
        <w:rPr>
          <w:sz w:val="22"/>
          <w:szCs w:val="22"/>
        </w:rPr>
        <w:t xml:space="preserve"> </w:t>
      </w:r>
    </w:p>
    <w:p w14:paraId="66C8F9CE" w14:textId="4561CD4B" w:rsidR="000B129C" w:rsidRPr="00B53FD5" w:rsidRDefault="000B129C" w:rsidP="00EB3FE7">
      <w:pPr>
        <w:jc w:val="right"/>
        <w:rPr>
          <w:b/>
          <w:i/>
          <w:sz w:val="22"/>
          <w:szCs w:val="22"/>
        </w:rPr>
      </w:pPr>
      <w:r w:rsidRPr="00557A29">
        <w:rPr>
          <w:sz w:val="22"/>
          <w:szCs w:val="22"/>
        </w:rPr>
        <w:t xml:space="preserve">до </w:t>
      </w:r>
      <w:bookmarkEnd w:id="3"/>
      <w:r w:rsidR="00EB3FE7">
        <w:rPr>
          <w:sz w:val="22"/>
          <w:szCs w:val="22"/>
        </w:rPr>
        <w:t xml:space="preserve">Запиту </w:t>
      </w:r>
      <w:r w:rsidR="00EB3FE7">
        <w:rPr>
          <w:b/>
          <w:bCs/>
          <w:sz w:val="22"/>
          <w:szCs w:val="22"/>
        </w:rPr>
        <w:t>№293</w:t>
      </w:r>
      <w:r w:rsidR="001F2B82">
        <w:rPr>
          <w:b/>
          <w:bCs/>
          <w:sz w:val="22"/>
          <w:szCs w:val="22"/>
        </w:rPr>
        <w:t>9</w:t>
      </w:r>
      <w:r w:rsidR="00B53FD5">
        <w:rPr>
          <w:b/>
          <w:bCs/>
          <w:sz w:val="22"/>
          <w:szCs w:val="22"/>
        </w:rPr>
        <w:t>МН</w:t>
      </w:r>
    </w:p>
    <w:p w14:paraId="47243791" w14:textId="77777777" w:rsidR="000B129C" w:rsidRPr="00557A29" w:rsidRDefault="000B129C" w:rsidP="005F647E">
      <w:pPr>
        <w:jc w:val="right"/>
        <w:rPr>
          <w:b/>
          <w:i/>
          <w:sz w:val="22"/>
          <w:szCs w:val="22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</w:rPr>
      </w:pPr>
    </w:p>
    <w:p w14:paraId="3856BC46" w14:textId="2A61BAC2" w:rsidR="000B129C" w:rsidRPr="00557A29" w:rsidRDefault="000B129C" w:rsidP="000B129C">
      <w:pPr>
        <w:rPr>
          <w:b/>
          <w:i/>
          <w:sz w:val="22"/>
          <w:szCs w:val="22"/>
        </w:rPr>
      </w:pPr>
      <w:r w:rsidRPr="00B114B7">
        <w:rPr>
          <w:b/>
          <w:i/>
          <w:sz w:val="22"/>
          <w:szCs w:val="22"/>
          <w:highlight w:val="green"/>
        </w:rPr>
        <w:t xml:space="preserve">Прохання заповнити цю сторінку. Вона має бути першою в Вашій </w:t>
      </w:r>
      <w:r w:rsidR="00B45AA3" w:rsidRPr="00B114B7">
        <w:rPr>
          <w:b/>
          <w:i/>
          <w:sz w:val="22"/>
          <w:szCs w:val="22"/>
          <w:highlight w:val="green"/>
        </w:rPr>
        <w:t>цінов</w:t>
      </w:r>
      <w:r w:rsidRPr="00B114B7">
        <w:rPr>
          <w:b/>
          <w:i/>
          <w:sz w:val="22"/>
          <w:szCs w:val="22"/>
          <w:highlight w:val="green"/>
        </w:rPr>
        <w:t>ій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Є</w:t>
      </w:r>
      <w:r w:rsidR="000B129C" w:rsidRPr="00557A29">
        <w:rPr>
          <w:b/>
          <w:sz w:val="22"/>
          <w:szCs w:val="22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Моб</w:t>
      </w:r>
      <w:proofErr w:type="spellEnd"/>
      <w:r w:rsidRPr="00557A29">
        <w:rPr>
          <w:b/>
          <w:sz w:val="22"/>
          <w:szCs w:val="22"/>
        </w:rPr>
        <w:t xml:space="preserve">. </w:t>
      </w: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3483A6A" w14:textId="4AF26942" w:rsidR="000B129C" w:rsidRPr="002932D0" w:rsidRDefault="009765BD" w:rsidP="000B129C">
      <w:pPr>
        <w:rPr>
          <w:b/>
          <w:sz w:val="22"/>
          <w:szCs w:val="22"/>
        </w:rPr>
      </w:pPr>
      <w:r w:rsidRPr="009765BD">
        <w:rPr>
          <w:b/>
          <w:sz w:val="22"/>
          <w:szCs w:val="22"/>
        </w:rPr>
        <w:t xml:space="preserve">Термін дії </w:t>
      </w:r>
      <w:r w:rsidR="00B45AA3" w:rsidRPr="00B45AA3">
        <w:rPr>
          <w:b/>
          <w:sz w:val="22"/>
          <w:szCs w:val="22"/>
        </w:rPr>
        <w:t>цінов</w:t>
      </w:r>
      <w:r w:rsidRPr="009765BD">
        <w:rPr>
          <w:b/>
          <w:sz w:val="22"/>
          <w:szCs w:val="22"/>
        </w:rPr>
        <w:t>ої пропозиції</w:t>
      </w:r>
      <w:r w:rsidR="003E1107">
        <w:rPr>
          <w:b/>
          <w:sz w:val="22"/>
          <w:szCs w:val="22"/>
        </w:rPr>
        <w:t>:</w:t>
      </w:r>
      <w:r w:rsidR="006219D7">
        <w:rPr>
          <w:b/>
          <w:sz w:val="22"/>
          <w:szCs w:val="22"/>
        </w:rPr>
        <w:t xml:space="preserve"> </w:t>
      </w:r>
      <w:r w:rsidR="008C4FBD">
        <w:rPr>
          <w:b/>
          <w:sz w:val="22"/>
          <w:szCs w:val="22"/>
        </w:rPr>
        <w:t xml:space="preserve">становить не </w:t>
      </w:r>
      <w:r w:rsidR="008C4FBD" w:rsidRPr="00B45AA3">
        <w:rPr>
          <w:b/>
          <w:sz w:val="22"/>
          <w:szCs w:val="22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Дата:......  /  …...  /  .…..</w:t>
      </w:r>
      <w:r w:rsidRPr="00557A29">
        <w:rPr>
          <w:b/>
          <w:sz w:val="22"/>
          <w:szCs w:val="22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15E8682C" w14:textId="2E51FFBD" w:rsidR="00EA67E2" w:rsidRPr="00531333" w:rsidRDefault="00EA67E2" w:rsidP="000C3D87">
      <w:pPr>
        <w:rPr>
          <w:b/>
          <w:sz w:val="22"/>
          <w:szCs w:val="22"/>
        </w:rPr>
      </w:pPr>
    </w:p>
    <w:sectPr w:rsidR="00EA67E2" w:rsidRPr="00531333" w:rsidSect="001C1DF1">
      <w:headerReference w:type="default" r:id="rId21"/>
      <w:pgSz w:w="11906" w:h="16838"/>
      <w:pgMar w:top="284" w:right="926" w:bottom="709" w:left="108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69F09" w14:textId="77777777" w:rsidR="007702D4" w:rsidRDefault="007702D4" w:rsidP="00B948CF">
      <w:r>
        <w:separator/>
      </w:r>
    </w:p>
  </w:endnote>
  <w:endnote w:type="continuationSeparator" w:id="0">
    <w:p w14:paraId="6633E04A" w14:textId="77777777" w:rsidR="007702D4" w:rsidRDefault="007702D4" w:rsidP="00B948CF">
      <w:r>
        <w:continuationSeparator/>
      </w:r>
    </w:p>
  </w:endnote>
  <w:endnote w:type="continuationNotice" w:id="1">
    <w:p w14:paraId="2F9AAC95" w14:textId="77777777" w:rsidR="007702D4" w:rsidRDefault="007702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C7C7C" w14:textId="77777777" w:rsidR="007702D4" w:rsidRDefault="007702D4" w:rsidP="00B948CF">
      <w:r>
        <w:separator/>
      </w:r>
    </w:p>
  </w:footnote>
  <w:footnote w:type="continuationSeparator" w:id="0">
    <w:p w14:paraId="57A25D33" w14:textId="77777777" w:rsidR="007702D4" w:rsidRDefault="007702D4" w:rsidP="00B948CF">
      <w:r>
        <w:continuationSeparator/>
      </w:r>
    </w:p>
  </w:footnote>
  <w:footnote w:type="continuationNotice" w:id="1">
    <w:p w14:paraId="0D33A983" w14:textId="77777777" w:rsidR="007702D4" w:rsidRDefault="007702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8CE0306"/>
    <w:multiLevelType w:val="multilevel"/>
    <w:tmpl w:val="34A85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5F4E39"/>
    <w:multiLevelType w:val="multilevel"/>
    <w:tmpl w:val="54746D2C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86A5E"/>
    <w:multiLevelType w:val="multilevel"/>
    <w:tmpl w:val="AE1A9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26F40883"/>
    <w:multiLevelType w:val="multilevel"/>
    <w:tmpl w:val="787A42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11" w15:restartNumberingAfterBreak="0">
    <w:nsid w:val="29C222E4"/>
    <w:multiLevelType w:val="multilevel"/>
    <w:tmpl w:val="91B67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1D1799"/>
    <w:multiLevelType w:val="hybridMultilevel"/>
    <w:tmpl w:val="83BAE98E"/>
    <w:lvl w:ilvl="0" w:tplc="0422000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F97512B"/>
    <w:multiLevelType w:val="multilevel"/>
    <w:tmpl w:val="91B67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484B2A"/>
    <w:multiLevelType w:val="hybridMultilevel"/>
    <w:tmpl w:val="2B441E9E"/>
    <w:lvl w:ilvl="0" w:tplc="EBE0845C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2" w:hanging="360"/>
      </w:pPr>
    </w:lvl>
    <w:lvl w:ilvl="2" w:tplc="0422001B" w:tentative="1">
      <w:start w:val="1"/>
      <w:numFmt w:val="lowerRoman"/>
      <w:lvlText w:val="%3."/>
      <w:lvlJc w:val="right"/>
      <w:pPr>
        <w:ind w:left="2152" w:hanging="180"/>
      </w:pPr>
    </w:lvl>
    <w:lvl w:ilvl="3" w:tplc="0422000F" w:tentative="1">
      <w:start w:val="1"/>
      <w:numFmt w:val="decimal"/>
      <w:lvlText w:val="%4."/>
      <w:lvlJc w:val="left"/>
      <w:pPr>
        <w:ind w:left="2872" w:hanging="360"/>
      </w:pPr>
    </w:lvl>
    <w:lvl w:ilvl="4" w:tplc="04220019" w:tentative="1">
      <w:start w:val="1"/>
      <w:numFmt w:val="lowerLetter"/>
      <w:lvlText w:val="%5."/>
      <w:lvlJc w:val="left"/>
      <w:pPr>
        <w:ind w:left="3592" w:hanging="360"/>
      </w:pPr>
    </w:lvl>
    <w:lvl w:ilvl="5" w:tplc="0422001B" w:tentative="1">
      <w:start w:val="1"/>
      <w:numFmt w:val="lowerRoman"/>
      <w:lvlText w:val="%6."/>
      <w:lvlJc w:val="right"/>
      <w:pPr>
        <w:ind w:left="4312" w:hanging="180"/>
      </w:pPr>
    </w:lvl>
    <w:lvl w:ilvl="6" w:tplc="0422000F" w:tentative="1">
      <w:start w:val="1"/>
      <w:numFmt w:val="decimal"/>
      <w:lvlText w:val="%7."/>
      <w:lvlJc w:val="left"/>
      <w:pPr>
        <w:ind w:left="5032" w:hanging="360"/>
      </w:pPr>
    </w:lvl>
    <w:lvl w:ilvl="7" w:tplc="04220019" w:tentative="1">
      <w:start w:val="1"/>
      <w:numFmt w:val="lowerLetter"/>
      <w:lvlText w:val="%8."/>
      <w:lvlJc w:val="left"/>
      <w:pPr>
        <w:ind w:left="5752" w:hanging="360"/>
      </w:pPr>
    </w:lvl>
    <w:lvl w:ilvl="8" w:tplc="0422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17" w15:restartNumberingAfterBreak="0">
    <w:nsid w:val="438A520E"/>
    <w:multiLevelType w:val="hybridMultilevel"/>
    <w:tmpl w:val="677A2FE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671295"/>
    <w:multiLevelType w:val="hybridMultilevel"/>
    <w:tmpl w:val="4210BF6C"/>
    <w:lvl w:ilvl="0" w:tplc="2D8E180E">
      <w:start w:val="1"/>
      <w:numFmt w:val="decimal"/>
      <w:lvlText w:val="4.%1."/>
      <w:lvlJc w:val="righ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2" w15:restartNumberingAfterBreak="0">
    <w:nsid w:val="4B6E0696"/>
    <w:multiLevelType w:val="multilevel"/>
    <w:tmpl w:val="D6785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4F0AB9"/>
    <w:multiLevelType w:val="hybridMultilevel"/>
    <w:tmpl w:val="97681C5E"/>
    <w:lvl w:ilvl="0" w:tplc="C8C85F96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EE0000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9554806"/>
    <w:multiLevelType w:val="hybridMultilevel"/>
    <w:tmpl w:val="C6982D90"/>
    <w:lvl w:ilvl="0" w:tplc="97C27B6C">
      <w:start w:val="1"/>
      <w:numFmt w:val="decimal"/>
      <w:lvlText w:val="6.%1.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5E815118"/>
    <w:multiLevelType w:val="multilevel"/>
    <w:tmpl w:val="FD6EEE5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07B1D2B"/>
    <w:multiLevelType w:val="multilevel"/>
    <w:tmpl w:val="DC4270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621E63FF"/>
    <w:multiLevelType w:val="multilevel"/>
    <w:tmpl w:val="728855E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665A5C42"/>
    <w:multiLevelType w:val="hybridMultilevel"/>
    <w:tmpl w:val="456E0D4E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67980AF2"/>
    <w:multiLevelType w:val="hybridMultilevel"/>
    <w:tmpl w:val="6658A518"/>
    <w:lvl w:ilvl="0" w:tplc="029C850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5" w15:restartNumberingAfterBreak="0">
    <w:nsid w:val="77BC484C"/>
    <w:multiLevelType w:val="hybridMultilevel"/>
    <w:tmpl w:val="FC1EBA5C"/>
    <w:lvl w:ilvl="0" w:tplc="44F82DB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923B07"/>
    <w:multiLevelType w:val="hybridMultilevel"/>
    <w:tmpl w:val="387C7954"/>
    <w:lvl w:ilvl="0" w:tplc="1C065148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4"/>
  </w:num>
  <w:num w:numId="2" w16cid:durableId="1209225609">
    <w:abstractNumId w:val="1"/>
  </w:num>
  <w:num w:numId="3" w16cid:durableId="2140490910">
    <w:abstractNumId w:val="12"/>
  </w:num>
  <w:num w:numId="4" w16cid:durableId="1373579874">
    <w:abstractNumId w:val="28"/>
  </w:num>
  <w:num w:numId="5" w16cid:durableId="555745601">
    <w:abstractNumId w:val="32"/>
  </w:num>
  <w:num w:numId="6" w16cid:durableId="725567586">
    <w:abstractNumId w:val="33"/>
  </w:num>
  <w:num w:numId="7" w16cid:durableId="1595630758">
    <w:abstractNumId w:val="27"/>
  </w:num>
  <w:num w:numId="8" w16cid:durableId="336469480">
    <w:abstractNumId w:val="20"/>
  </w:num>
  <w:num w:numId="9" w16cid:durableId="1980643802">
    <w:abstractNumId w:val="24"/>
  </w:num>
  <w:num w:numId="10" w16cid:durableId="2041977314">
    <w:abstractNumId w:val="21"/>
  </w:num>
  <w:num w:numId="11" w16cid:durableId="1500076154">
    <w:abstractNumId w:val="14"/>
  </w:num>
  <w:num w:numId="12" w16cid:durableId="31619943">
    <w:abstractNumId w:val="34"/>
  </w:num>
  <w:num w:numId="13" w16cid:durableId="1361781468">
    <w:abstractNumId w:val="10"/>
  </w:num>
  <w:num w:numId="14" w16cid:durableId="370031542">
    <w:abstractNumId w:val="5"/>
  </w:num>
  <w:num w:numId="15" w16cid:durableId="1071852785">
    <w:abstractNumId w:val="6"/>
  </w:num>
  <w:num w:numId="16" w16cid:durableId="151024340">
    <w:abstractNumId w:val="35"/>
  </w:num>
  <w:num w:numId="17" w16cid:durableId="162472003">
    <w:abstractNumId w:val="31"/>
  </w:num>
  <w:num w:numId="18" w16cid:durableId="1934510745">
    <w:abstractNumId w:val="8"/>
  </w:num>
  <w:num w:numId="19" w16cid:durableId="166478804">
    <w:abstractNumId w:val="25"/>
  </w:num>
  <w:num w:numId="20" w16cid:durableId="697197521">
    <w:abstractNumId w:val="9"/>
  </w:num>
  <w:num w:numId="21" w16cid:durableId="1017654360">
    <w:abstractNumId w:val="30"/>
  </w:num>
  <w:num w:numId="22" w16cid:durableId="349528681">
    <w:abstractNumId w:val="19"/>
  </w:num>
  <w:num w:numId="23" w16cid:durableId="1376658265">
    <w:abstractNumId w:val="18"/>
  </w:num>
  <w:num w:numId="24" w16cid:durableId="16469997">
    <w:abstractNumId w:val="36"/>
  </w:num>
  <w:num w:numId="25" w16cid:durableId="6774616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6634969">
    <w:abstractNumId w:val="26"/>
  </w:num>
  <w:num w:numId="27" w16cid:durableId="98378289">
    <w:abstractNumId w:val="29"/>
  </w:num>
  <w:num w:numId="28" w16cid:durableId="633679338">
    <w:abstractNumId w:val="13"/>
  </w:num>
  <w:num w:numId="29" w16cid:durableId="923802013">
    <w:abstractNumId w:val="23"/>
  </w:num>
  <w:num w:numId="30" w16cid:durableId="338433906">
    <w:abstractNumId w:val="2"/>
  </w:num>
  <w:num w:numId="31" w16cid:durableId="2104493361">
    <w:abstractNumId w:val="7"/>
  </w:num>
  <w:num w:numId="32" w16cid:durableId="1131245884">
    <w:abstractNumId w:val="3"/>
  </w:num>
  <w:num w:numId="33" w16cid:durableId="612712271">
    <w:abstractNumId w:val="22"/>
  </w:num>
  <w:num w:numId="34" w16cid:durableId="266891093">
    <w:abstractNumId w:val="15"/>
  </w:num>
  <w:num w:numId="35" w16cid:durableId="1104350263">
    <w:abstractNumId w:val="17"/>
  </w:num>
  <w:num w:numId="36" w16cid:durableId="1169055638">
    <w:abstractNumId w:val="11"/>
  </w:num>
  <w:num w:numId="37" w16cid:durableId="304162681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2A09"/>
    <w:rsid w:val="000045F4"/>
    <w:rsid w:val="00007D57"/>
    <w:rsid w:val="0001007C"/>
    <w:rsid w:val="0001239A"/>
    <w:rsid w:val="00014296"/>
    <w:rsid w:val="0001544B"/>
    <w:rsid w:val="00016862"/>
    <w:rsid w:val="00016B72"/>
    <w:rsid w:val="000210F9"/>
    <w:rsid w:val="00021549"/>
    <w:rsid w:val="00021E3D"/>
    <w:rsid w:val="0002329A"/>
    <w:rsid w:val="00025E0A"/>
    <w:rsid w:val="0002696F"/>
    <w:rsid w:val="00027BB1"/>
    <w:rsid w:val="00030941"/>
    <w:rsid w:val="00030A91"/>
    <w:rsid w:val="00031455"/>
    <w:rsid w:val="00032088"/>
    <w:rsid w:val="0003291C"/>
    <w:rsid w:val="000338CB"/>
    <w:rsid w:val="0003635E"/>
    <w:rsid w:val="00040AFC"/>
    <w:rsid w:val="0004154F"/>
    <w:rsid w:val="000468BE"/>
    <w:rsid w:val="000508B1"/>
    <w:rsid w:val="00050974"/>
    <w:rsid w:val="000512C5"/>
    <w:rsid w:val="00052B37"/>
    <w:rsid w:val="000538A3"/>
    <w:rsid w:val="00054EDE"/>
    <w:rsid w:val="00054F61"/>
    <w:rsid w:val="000603C2"/>
    <w:rsid w:val="00062D25"/>
    <w:rsid w:val="00064B0C"/>
    <w:rsid w:val="0006683C"/>
    <w:rsid w:val="0006760E"/>
    <w:rsid w:val="000732F3"/>
    <w:rsid w:val="000735A3"/>
    <w:rsid w:val="00073AB7"/>
    <w:rsid w:val="00074E64"/>
    <w:rsid w:val="00077FB7"/>
    <w:rsid w:val="00081F27"/>
    <w:rsid w:val="00082584"/>
    <w:rsid w:val="00082C4A"/>
    <w:rsid w:val="000845B2"/>
    <w:rsid w:val="00084AA2"/>
    <w:rsid w:val="00084C66"/>
    <w:rsid w:val="00084F62"/>
    <w:rsid w:val="0008644B"/>
    <w:rsid w:val="00093320"/>
    <w:rsid w:val="00093E7E"/>
    <w:rsid w:val="00094E16"/>
    <w:rsid w:val="00095082"/>
    <w:rsid w:val="00096910"/>
    <w:rsid w:val="00097ABD"/>
    <w:rsid w:val="00097DE9"/>
    <w:rsid w:val="00097EC1"/>
    <w:rsid w:val="00097F19"/>
    <w:rsid w:val="000A1087"/>
    <w:rsid w:val="000A1CC2"/>
    <w:rsid w:val="000A35E3"/>
    <w:rsid w:val="000A5180"/>
    <w:rsid w:val="000A576E"/>
    <w:rsid w:val="000A60E0"/>
    <w:rsid w:val="000A63C5"/>
    <w:rsid w:val="000A7594"/>
    <w:rsid w:val="000A7B71"/>
    <w:rsid w:val="000B122B"/>
    <w:rsid w:val="000B129C"/>
    <w:rsid w:val="000B2348"/>
    <w:rsid w:val="000B32DA"/>
    <w:rsid w:val="000B48D8"/>
    <w:rsid w:val="000B4D9B"/>
    <w:rsid w:val="000B52D7"/>
    <w:rsid w:val="000B6306"/>
    <w:rsid w:val="000B6E01"/>
    <w:rsid w:val="000B6E25"/>
    <w:rsid w:val="000C0060"/>
    <w:rsid w:val="000C0523"/>
    <w:rsid w:val="000C154A"/>
    <w:rsid w:val="000C1CFF"/>
    <w:rsid w:val="000C2715"/>
    <w:rsid w:val="000C2A7A"/>
    <w:rsid w:val="000C3D87"/>
    <w:rsid w:val="000C5788"/>
    <w:rsid w:val="000C59B4"/>
    <w:rsid w:val="000D0DD0"/>
    <w:rsid w:val="000D2EC8"/>
    <w:rsid w:val="000D48C9"/>
    <w:rsid w:val="000D5CC7"/>
    <w:rsid w:val="000D6D13"/>
    <w:rsid w:val="000D6E8A"/>
    <w:rsid w:val="000D713E"/>
    <w:rsid w:val="000E094C"/>
    <w:rsid w:val="000E5718"/>
    <w:rsid w:val="000E6310"/>
    <w:rsid w:val="000F003B"/>
    <w:rsid w:val="000F0120"/>
    <w:rsid w:val="000F0C0B"/>
    <w:rsid w:val="000F0CA4"/>
    <w:rsid w:val="000F17A7"/>
    <w:rsid w:val="000F4844"/>
    <w:rsid w:val="00100ACD"/>
    <w:rsid w:val="00103801"/>
    <w:rsid w:val="00103C69"/>
    <w:rsid w:val="00105BC7"/>
    <w:rsid w:val="00107255"/>
    <w:rsid w:val="00107BD4"/>
    <w:rsid w:val="00107C16"/>
    <w:rsid w:val="00107DD1"/>
    <w:rsid w:val="0011108B"/>
    <w:rsid w:val="00111840"/>
    <w:rsid w:val="0011358C"/>
    <w:rsid w:val="00114C08"/>
    <w:rsid w:val="00122C8C"/>
    <w:rsid w:val="0012328E"/>
    <w:rsid w:val="001237BA"/>
    <w:rsid w:val="00124A87"/>
    <w:rsid w:val="00124DBC"/>
    <w:rsid w:val="00125975"/>
    <w:rsid w:val="001259BE"/>
    <w:rsid w:val="00126314"/>
    <w:rsid w:val="00126E28"/>
    <w:rsid w:val="00127905"/>
    <w:rsid w:val="00127F4C"/>
    <w:rsid w:val="00131745"/>
    <w:rsid w:val="00131B8B"/>
    <w:rsid w:val="0013219B"/>
    <w:rsid w:val="0013438F"/>
    <w:rsid w:val="00134436"/>
    <w:rsid w:val="00143265"/>
    <w:rsid w:val="00143E8C"/>
    <w:rsid w:val="00144F82"/>
    <w:rsid w:val="00146A09"/>
    <w:rsid w:val="00147573"/>
    <w:rsid w:val="001520C0"/>
    <w:rsid w:val="001533A8"/>
    <w:rsid w:val="0015487A"/>
    <w:rsid w:val="001564A5"/>
    <w:rsid w:val="00157544"/>
    <w:rsid w:val="001576E6"/>
    <w:rsid w:val="001576EA"/>
    <w:rsid w:val="00157CF5"/>
    <w:rsid w:val="001622E7"/>
    <w:rsid w:val="001632F1"/>
    <w:rsid w:val="00163562"/>
    <w:rsid w:val="00166E71"/>
    <w:rsid w:val="001676CE"/>
    <w:rsid w:val="001700D9"/>
    <w:rsid w:val="00174A0A"/>
    <w:rsid w:val="001753C8"/>
    <w:rsid w:val="00175AC8"/>
    <w:rsid w:val="0017614A"/>
    <w:rsid w:val="0018192E"/>
    <w:rsid w:val="00182C9D"/>
    <w:rsid w:val="00182EA8"/>
    <w:rsid w:val="00183480"/>
    <w:rsid w:val="00183F60"/>
    <w:rsid w:val="00186F87"/>
    <w:rsid w:val="0018701A"/>
    <w:rsid w:val="00193D14"/>
    <w:rsid w:val="001968D7"/>
    <w:rsid w:val="00196C28"/>
    <w:rsid w:val="0019766B"/>
    <w:rsid w:val="001A070B"/>
    <w:rsid w:val="001A0901"/>
    <w:rsid w:val="001A6815"/>
    <w:rsid w:val="001B003C"/>
    <w:rsid w:val="001B3130"/>
    <w:rsid w:val="001B578D"/>
    <w:rsid w:val="001B77AC"/>
    <w:rsid w:val="001C02E0"/>
    <w:rsid w:val="001C1044"/>
    <w:rsid w:val="001C1DF1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C73F6"/>
    <w:rsid w:val="001D1C8D"/>
    <w:rsid w:val="001D4097"/>
    <w:rsid w:val="001D485E"/>
    <w:rsid w:val="001D48B5"/>
    <w:rsid w:val="001D4C28"/>
    <w:rsid w:val="001D550A"/>
    <w:rsid w:val="001D6D9D"/>
    <w:rsid w:val="001D7796"/>
    <w:rsid w:val="001E0547"/>
    <w:rsid w:val="001E14CF"/>
    <w:rsid w:val="001E2973"/>
    <w:rsid w:val="001E3AA6"/>
    <w:rsid w:val="001E6A3D"/>
    <w:rsid w:val="001F0CD7"/>
    <w:rsid w:val="001F122E"/>
    <w:rsid w:val="001F2B82"/>
    <w:rsid w:val="001F3ACF"/>
    <w:rsid w:val="001F4F17"/>
    <w:rsid w:val="001F67B8"/>
    <w:rsid w:val="001F6A84"/>
    <w:rsid w:val="00202350"/>
    <w:rsid w:val="00204A82"/>
    <w:rsid w:val="00204FE3"/>
    <w:rsid w:val="00210A42"/>
    <w:rsid w:val="00210CE8"/>
    <w:rsid w:val="002110F2"/>
    <w:rsid w:val="002113A3"/>
    <w:rsid w:val="00211859"/>
    <w:rsid w:val="00212D2C"/>
    <w:rsid w:val="002144F0"/>
    <w:rsid w:val="002174C2"/>
    <w:rsid w:val="00221748"/>
    <w:rsid w:val="0022179F"/>
    <w:rsid w:val="00224657"/>
    <w:rsid w:val="00226CF9"/>
    <w:rsid w:val="00226DB7"/>
    <w:rsid w:val="00227A49"/>
    <w:rsid w:val="00230792"/>
    <w:rsid w:val="002310DA"/>
    <w:rsid w:val="00233814"/>
    <w:rsid w:val="00233D26"/>
    <w:rsid w:val="0023489E"/>
    <w:rsid w:val="00234C9D"/>
    <w:rsid w:val="002352A4"/>
    <w:rsid w:val="0023588E"/>
    <w:rsid w:val="00236630"/>
    <w:rsid w:val="00236B6E"/>
    <w:rsid w:val="002436E4"/>
    <w:rsid w:val="00244614"/>
    <w:rsid w:val="002462AA"/>
    <w:rsid w:val="00250F0B"/>
    <w:rsid w:val="00251658"/>
    <w:rsid w:val="0025206D"/>
    <w:rsid w:val="0025239E"/>
    <w:rsid w:val="00260D7B"/>
    <w:rsid w:val="0026157F"/>
    <w:rsid w:val="00264552"/>
    <w:rsid w:val="00264A83"/>
    <w:rsid w:val="00264EEA"/>
    <w:rsid w:val="002661E2"/>
    <w:rsid w:val="00266867"/>
    <w:rsid w:val="00266926"/>
    <w:rsid w:val="00267116"/>
    <w:rsid w:val="00272D32"/>
    <w:rsid w:val="00274438"/>
    <w:rsid w:val="00274C4B"/>
    <w:rsid w:val="00286D45"/>
    <w:rsid w:val="002911BB"/>
    <w:rsid w:val="002911D8"/>
    <w:rsid w:val="00292158"/>
    <w:rsid w:val="002927CB"/>
    <w:rsid w:val="00292A3F"/>
    <w:rsid w:val="00292DC4"/>
    <w:rsid w:val="002932D0"/>
    <w:rsid w:val="002937E9"/>
    <w:rsid w:val="00293A9A"/>
    <w:rsid w:val="00293F89"/>
    <w:rsid w:val="00295645"/>
    <w:rsid w:val="00296CE0"/>
    <w:rsid w:val="00297002"/>
    <w:rsid w:val="002972C9"/>
    <w:rsid w:val="002A061E"/>
    <w:rsid w:val="002A4557"/>
    <w:rsid w:val="002A537E"/>
    <w:rsid w:val="002B1C36"/>
    <w:rsid w:val="002B2696"/>
    <w:rsid w:val="002B2A14"/>
    <w:rsid w:val="002B2FB5"/>
    <w:rsid w:val="002B3050"/>
    <w:rsid w:val="002B3C41"/>
    <w:rsid w:val="002B4F8B"/>
    <w:rsid w:val="002B6399"/>
    <w:rsid w:val="002C1D11"/>
    <w:rsid w:val="002C1FE0"/>
    <w:rsid w:val="002C1FF0"/>
    <w:rsid w:val="002C365A"/>
    <w:rsid w:val="002C4D8B"/>
    <w:rsid w:val="002D0177"/>
    <w:rsid w:val="002D164F"/>
    <w:rsid w:val="002D1932"/>
    <w:rsid w:val="002D322D"/>
    <w:rsid w:val="002D4687"/>
    <w:rsid w:val="002D65B5"/>
    <w:rsid w:val="002D65FA"/>
    <w:rsid w:val="002E0B38"/>
    <w:rsid w:val="002E29E8"/>
    <w:rsid w:val="002E3A4F"/>
    <w:rsid w:val="002E413A"/>
    <w:rsid w:val="002E49F3"/>
    <w:rsid w:val="002E77B4"/>
    <w:rsid w:val="002F2989"/>
    <w:rsid w:val="002F2FE1"/>
    <w:rsid w:val="002F47DA"/>
    <w:rsid w:val="002F4A2D"/>
    <w:rsid w:val="002F614C"/>
    <w:rsid w:val="00300A02"/>
    <w:rsid w:val="00302684"/>
    <w:rsid w:val="00305DFA"/>
    <w:rsid w:val="00306279"/>
    <w:rsid w:val="00306EBA"/>
    <w:rsid w:val="003071D5"/>
    <w:rsid w:val="00307ECD"/>
    <w:rsid w:val="00311D31"/>
    <w:rsid w:val="0031479A"/>
    <w:rsid w:val="00317A03"/>
    <w:rsid w:val="00320A0F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032"/>
    <w:rsid w:val="0033293A"/>
    <w:rsid w:val="00335CB6"/>
    <w:rsid w:val="00336A40"/>
    <w:rsid w:val="003377A9"/>
    <w:rsid w:val="003405A0"/>
    <w:rsid w:val="00340ED4"/>
    <w:rsid w:val="003427D9"/>
    <w:rsid w:val="003428EC"/>
    <w:rsid w:val="00344AE4"/>
    <w:rsid w:val="00345290"/>
    <w:rsid w:val="00345ABF"/>
    <w:rsid w:val="003468E2"/>
    <w:rsid w:val="00347862"/>
    <w:rsid w:val="00347A20"/>
    <w:rsid w:val="003503D1"/>
    <w:rsid w:val="00352467"/>
    <w:rsid w:val="003527AD"/>
    <w:rsid w:val="003531E2"/>
    <w:rsid w:val="00354C72"/>
    <w:rsid w:val="003608C8"/>
    <w:rsid w:val="00360927"/>
    <w:rsid w:val="003615FF"/>
    <w:rsid w:val="00365375"/>
    <w:rsid w:val="00365B12"/>
    <w:rsid w:val="0036722B"/>
    <w:rsid w:val="00370791"/>
    <w:rsid w:val="00370E6C"/>
    <w:rsid w:val="00372412"/>
    <w:rsid w:val="00375F75"/>
    <w:rsid w:val="003764E5"/>
    <w:rsid w:val="00376A08"/>
    <w:rsid w:val="00380CB7"/>
    <w:rsid w:val="003810A3"/>
    <w:rsid w:val="00381D01"/>
    <w:rsid w:val="00382BBF"/>
    <w:rsid w:val="00382E88"/>
    <w:rsid w:val="0038419C"/>
    <w:rsid w:val="00384EA0"/>
    <w:rsid w:val="00385239"/>
    <w:rsid w:val="00386626"/>
    <w:rsid w:val="00390232"/>
    <w:rsid w:val="00390CCB"/>
    <w:rsid w:val="00394B0A"/>
    <w:rsid w:val="003966CB"/>
    <w:rsid w:val="00396F44"/>
    <w:rsid w:val="00397843"/>
    <w:rsid w:val="003A2C9A"/>
    <w:rsid w:val="003A2E95"/>
    <w:rsid w:val="003A355A"/>
    <w:rsid w:val="003A491E"/>
    <w:rsid w:val="003A64B5"/>
    <w:rsid w:val="003A6F76"/>
    <w:rsid w:val="003A728D"/>
    <w:rsid w:val="003A7F27"/>
    <w:rsid w:val="003B16C2"/>
    <w:rsid w:val="003B1B91"/>
    <w:rsid w:val="003B2501"/>
    <w:rsid w:val="003B3365"/>
    <w:rsid w:val="003B3394"/>
    <w:rsid w:val="003B36DA"/>
    <w:rsid w:val="003B4A60"/>
    <w:rsid w:val="003B4F63"/>
    <w:rsid w:val="003B5022"/>
    <w:rsid w:val="003B6636"/>
    <w:rsid w:val="003B744B"/>
    <w:rsid w:val="003C1135"/>
    <w:rsid w:val="003C277A"/>
    <w:rsid w:val="003C2FA2"/>
    <w:rsid w:val="003C6877"/>
    <w:rsid w:val="003D0997"/>
    <w:rsid w:val="003D0E2E"/>
    <w:rsid w:val="003D1C17"/>
    <w:rsid w:val="003D2BDC"/>
    <w:rsid w:val="003D2D15"/>
    <w:rsid w:val="003D3900"/>
    <w:rsid w:val="003D4B0B"/>
    <w:rsid w:val="003D54B3"/>
    <w:rsid w:val="003D74A0"/>
    <w:rsid w:val="003E0FB2"/>
    <w:rsid w:val="003E1107"/>
    <w:rsid w:val="003E2898"/>
    <w:rsid w:val="003E5269"/>
    <w:rsid w:val="003E5373"/>
    <w:rsid w:val="003E5CB7"/>
    <w:rsid w:val="003E6309"/>
    <w:rsid w:val="003E6C8C"/>
    <w:rsid w:val="003E768D"/>
    <w:rsid w:val="003E7976"/>
    <w:rsid w:val="003F00FB"/>
    <w:rsid w:val="003F0522"/>
    <w:rsid w:val="003F20BE"/>
    <w:rsid w:val="003F28F4"/>
    <w:rsid w:val="003F5FA5"/>
    <w:rsid w:val="003F5FB6"/>
    <w:rsid w:val="003F7642"/>
    <w:rsid w:val="00400DE5"/>
    <w:rsid w:val="0040132F"/>
    <w:rsid w:val="00401753"/>
    <w:rsid w:val="00405840"/>
    <w:rsid w:val="00405CAD"/>
    <w:rsid w:val="00407D9A"/>
    <w:rsid w:val="00413121"/>
    <w:rsid w:val="00413286"/>
    <w:rsid w:val="00415FCD"/>
    <w:rsid w:val="004171D2"/>
    <w:rsid w:val="004201EE"/>
    <w:rsid w:val="004232D0"/>
    <w:rsid w:val="00424868"/>
    <w:rsid w:val="00426AAE"/>
    <w:rsid w:val="0042787A"/>
    <w:rsid w:val="00430C7A"/>
    <w:rsid w:val="0043127A"/>
    <w:rsid w:val="00431B23"/>
    <w:rsid w:val="00432C1B"/>
    <w:rsid w:val="004365F3"/>
    <w:rsid w:val="00436D18"/>
    <w:rsid w:val="00437323"/>
    <w:rsid w:val="00437541"/>
    <w:rsid w:val="00437D51"/>
    <w:rsid w:val="00445CFE"/>
    <w:rsid w:val="004472F3"/>
    <w:rsid w:val="004501F2"/>
    <w:rsid w:val="00456E5A"/>
    <w:rsid w:val="0046488C"/>
    <w:rsid w:val="00465079"/>
    <w:rsid w:val="00466AD8"/>
    <w:rsid w:val="00467A47"/>
    <w:rsid w:val="0047143A"/>
    <w:rsid w:val="00472974"/>
    <w:rsid w:val="00472DDA"/>
    <w:rsid w:val="00475E61"/>
    <w:rsid w:val="00476809"/>
    <w:rsid w:val="00477C61"/>
    <w:rsid w:val="00481448"/>
    <w:rsid w:val="004834F6"/>
    <w:rsid w:val="00483A61"/>
    <w:rsid w:val="00484FB2"/>
    <w:rsid w:val="004857CB"/>
    <w:rsid w:val="004879FB"/>
    <w:rsid w:val="00487E1D"/>
    <w:rsid w:val="004906D8"/>
    <w:rsid w:val="004927A0"/>
    <w:rsid w:val="00493668"/>
    <w:rsid w:val="00493857"/>
    <w:rsid w:val="00497CD9"/>
    <w:rsid w:val="00497CE2"/>
    <w:rsid w:val="004A06A2"/>
    <w:rsid w:val="004A0CFF"/>
    <w:rsid w:val="004A4E2E"/>
    <w:rsid w:val="004A5528"/>
    <w:rsid w:val="004A5822"/>
    <w:rsid w:val="004A6AD7"/>
    <w:rsid w:val="004A729B"/>
    <w:rsid w:val="004A7BFF"/>
    <w:rsid w:val="004B02BD"/>
    <w:rsid w:val="004B0808"/>
    <w:rsid w:val="004B1052"/>
    <w:rsid w:val="004B1A11"/>
    <w:rsid w:val="004B3EA1"/>
    <w:rsid w:val="004B6A3A"/>
    <w:rsid w:val="004C026C"/>
    <w:rsid w:val="004C0310"/>
    <w:rsid w:val="004C0445"/>
    <w:rsid w:val="004C0713"/>
    <w:rsid w:val="004C2787"/>
    <w:rsid w:val="004C5D4F"/>
    <w:rsid w:val="004C7484"/>
    <w:rsid w:val="004D12AF"/>
    <w:rsid w:val="004D15E6"/>
    <w:rsid w:val="004D3D53"/>
    <w:rsid w:val="004E374B"/>
    <w:rsid w:val="004E3E26"/>
    <w:rsid w:val="004E4B40"/>
    <w:rsid w:val="004E6887"/>
    <w:rsid w:val="004E7456"/>
    <w:rsid w:val="004E7B60"/>
    <w:rsid w:val="004F0732"/>
    <w:rsid w:val="004F083E"/>
    <w:rsid w:val="004F2876"/>
    <w:rsid w:val="004F7F7D"/>
    <w:rsid w:val="005000CA"/>
    <w:rsid w:val="00502225"/>
    <w:rsid w:val="00503325"/>
    <w:rsid w:val="0050360D"/>
    <w:rsid w:val="00503C6B"/>
    <w:rsid w:val="00503F73"/>
    <w:rsid w:val="00504F1B"/>
    <w:rsid w:val="00505251"/>
    <w:rsid w:val="00505AB0"/>
    <w:rsid w:val="00505D44"/>
    <w:rsid w:val="00510A63"/>
    <w:rsid w:val="00511A8B"/>
    <w:rsid w:val="00512A88"/>
    <w:rsid w:val="00512FA7"/>
    <w:rsid w:val="00514676"/>
    <w:rsid w:val="00515D5B"/>
    <w:rsid w:val="0051610A"/>
    <w:rsid w:val="0052037D"/>
    <w:rsid w:val="00520539"/>
    <w:rsid w:val="0052221C"/>
    <w:rsid w:val="00522591"/>
    <w:rsid w:val="00522BDB"/>
    <w:rsid w:val="00523AFF"/>
    <w:rsid w:val="00525076"/>
    <w:rsid w:val="00525CF8"/>
    <w:rsid w:val="0052674D"/>
    <w:rsid w:val="005273B0"/>
    <w:rsid w:val="00532644"/>
    <w:rsid w:val="00533328"/>
    <w:rsid w:val="005335D7"/>
    <w:rsid w:val="005348FE"/>
    <w:rsid w:val="00534905"/>
    <w:rsid w:val="00534B82"/>
    <w:rsid w:val="005409DD"/>
    <w:rsid w:val="005418C7"/>
    <w:rsid w:val="005428ED"/>
    <w:rsid w:val="00542AAA"/>
    <w:rsid w:val="00544151"/>
    <w:rsid w:val="00544648"/>
    <w:rsid w:val="00544F05"/>
    <w:rsid w:val="0054512C"/>
    <w:rsid w:val="00545BF1"/>
    <w:rsid w:val="00545FFD"/>
    <w:rsid w:val="00550643"/>
    <w:rsid w:val="005515A5"/>
    <w:rsid w:val="0055168C"/>
    <w:rsid w:val="00556428"/>
    <w:rsid w:val="00556540"/>
    <w:rsid w:val="00557A29"/>
    <w:rsid w:val="00557AB4"/>
    <w:rsid w:val="005616EC"/>
    <w:rsid w:val="005622AE"/>
    <w:rsid w:val="0056278D"/>
    <w:rsid w:val="005629B6"/>
    <w:rsid w:val="00563442"/>
    <w:rsid w:val="0056345E"/>
    <w:rsid w:val="00564164"/>
    <w:rsid w:val="00564515"/>
    <w:rsid w:val="00565446"/>
    <w:rsid w:val="005668F1"/>
    <w:rsid w:val="00567039"/>
    <w:rsid w:val="00571608"/>
    <w:rsid w:val="00571E08"/>
    <w:rsid w:val="00573060"/>
    <w:rsid w:val="005739FF"/>
    <w:rsid w:val="00577961"/>
    <w:rsid w:val="0058200F"/>
    <w:rsid w:val="0058205C"/>
    <w:rsid w:val="00584CC6"/>
    <w:rsid w:val="00585B94"/>
    <w:rsid w:val="00587617"/>
    <w:rsid w:val="0058795C"/>
    <w:rsid w:val="0059286B"/>
    <w:rsid w:val="00593014"/>
    <w:rsid w:val="00593049"/>
    <w:rsid w:val="0059440E"/>
    <w:rsid w:val="00595AEF"/>
    <w:rsid w:val="005970BE"/>
    <w:rsid w:val="005975CF"/>
    <w:rsid w:val="005A025B"/>
    <w:rsid w:val="005A2F73"/>
    <w:rsid w:val="005A5EA1"/>
    <w:rsid w:val="005A5F8A"/>
    <w:rsid w:val="005A67E2"/>
    <w:rsid w:val="005B13A9"/>
    <w:rsid w:val="005B1ED5"/>
    <w:rsid w:val="005B2451"/>
    <w:rsid w:val="005B4A43"/>
    <w:rsid w:val="005B4D92"/>
    <w:rsid w:val="005B6FDA"/>
    <w:rsid w:val="005C1016"/>
    <w:rsid w:val="005C2CD8"/>
    <w:rsid w:val="005C31C2"/>
    <w:rsid w:val="005C33EB"/>
    <w:rsid w:val="005C383E"/>
    <w:rsid w:val="005C5475"/>
    <w:rsid w:val="005C5973"/>
    <w:rsid w:val="005C5DBC"/>
    <w:rsid w:val="005C6A83"/>
    <w:rsid w:val="005C732D"/>
    <w:rsid w:val="005D1C87"/>
    <w:rsid w:val="005D40DA"/>
    <w:rsid w:val="005D4A11"/>
    <w:rsid w:val="005D5893"/>
    <w:rsid w:val="005D60A6"/>
    <w:rsid w:val="005D7932"/>
    <w:rsid w:val="005D7DE8"/>
    <w:rsid w:val="005E028D"/>
    <w:rsid w:val="005E4AA2"/>
    <w:rsid w:val="005E4B0D"/>
    <w:rsid w:val="005F3B2F"/>
    <w:rsid w:val="005F50D0"/>
    <w:rsid w:val="005F61DA"/>
    <w:rsid w:val="005F647E"/>
    <w:rsid w:val="00602D70"/>
    <w:rsid w:val="00604420"/>
    <w:rsid w:val="00605FC2"/>
    <w:rsid w:val="00606075"/>
    <w:rsid w:val="006062E0"/>
    <w:rsid w:val="006077CE"/>
    <w:rsid w:val="00607E4F"/>
    <w:rsid w:val="0061250E"/>
    <w:rsid w:val="00612B0A"/>
    <w:rsid w:val="00613555"/>
    <w:rsid w:val="00614161"/>
    <w:rsid w:val="00614E7A"/>
    <w:rsid w:val="00614E9B"/>
    <w:rsid w:val="006205A2"/>
    <w:rsid w:val="006218F7"/>
    <w:rsid w:val="006219D7"/>
    <w:rsid w:val="00622A34"/>
    <w:rsid w:val="00623052"/>
    <w:rsid w:val="00623172"/>
    <w:rsid w:val="00626BDF"/>
    <w:rsid w:val="00626D2C"/>
    <w:rsid w:val="00627058"/>
    <w:rsid w:val="00631D9F"/>
    <w:rsid w:val="006346C0"/>
    <w:rsid w:val="0063536D"/>
    <w:rsid w:val="006361D5"/>
    <w:rsid w:val="0063702C"/>
    <w:rsid w:val="006372E6"/>
    <w:rsid w:val="00640157"/>
    <w:rsid w:val="006401B2"/>
    <w:rsid w:val="006405E6"/>
    <w:rsid w:val="006450FB"/>
    <w:rsid w:val="006459A1"/>
    <w:rsid w:val="00646BAA"/>
    <w:rsid w:val="006507BF"/>
    <w:rsid w:val="00650EF0"/>
    <w:rsid w:val="006537B4"/>
    <w:rsid w:val="006543F5"/>
    <w:rsid w:val="00656E1B"/>
    <w:rsid w:val="00660B36"/>
    <w:rsid w:val="00660EA5"/>
    <w:rsid w:val="006628A5"/>
    <w:rsid w:val="00663BFF"/>
    <w:rsid w:val="00665326"/>
    <w:rsid w:val="00666F03"/>
    <w:rsid w:val="0067076B"/>
    <w:rsid w:val="006708C0"/>
    <w:rsid w:val="00672DAC"/>
    <w:rsid w:val="00673C69"/>
    <w:rsid w:val="006772E8"/>
    <w:rsid w:val="00677FF7"/>
    <w:rsid w:val="0068115D"/>
    <w:rsid w:val="006815E8"/>
    <w:rsid w:val="00683043"/>
    <w:rsid w:val="00683C15"/>
    <w:rsid w:val="00684369"/>
    <w:rsid w:val="00686B69"/>
    <w:rsid w:val="00686FE5"/>
    <w:rsid w:val="006876AF"/>
    <w:rsid w:val="00687DF8"/>
    <w:rsid w:val="006908B5"/>
    <w:rsid w:val="0069223B"/>
    <w:rsid w:val="00693499"/>
    <w:rsid w:val="0069375E"/>
    <w:rsid w:val="0069387D"/>
    <w:rsid w:val="00695831"/>
    <w:rsid w:val="00695BC1"/>
    <w:rsid w:val="00695C69"/>
    <w:rsid w:val="006A1F71"/>
    <w:rsid w:val="006A31AD"/>
    <w:rsid w:val="006A32B0"/>
    <w:rsid w:val="006A40B5"/>
    <w:rsid w:val="006A442A"/>
    <w:rsid w:val="006A6AA5"/>
    <w:rsid w:val="006B004E"/>
    <w:rsid w:val="006B0FA1"/>
    <w:rsid w:val="006B18DF"/>
    <w:rsid w:val="006B31EF"/>
    <w:rsid w:val="006C1075"/>
    <w:rsid w:val="006C22B8"/>
    <w:rsid w:val="006C41C6"/>
    <w:rsid w:val="006C4B96"/>
    <w:rsid w:val="006C5B71"/>
    <w:rsid w:val="006D039C"/>
    <w:rsid w:val="006D05EF"/>
    <w:rsid w:val="006D1224"/>
    <w:rsid w:val="006D14EE"/>
    <w:rsid w:val="006D2CFD"/>
    <w:rsid w:val="006D5710"/>
    <w:rsid w:val="006E15B2"/>
    <w:rsid w:val="006E2DC6"/>
    <w:rsid w:val="006E55DD"/>
    <w:rsid w:val="006E5E41"/>
    <w:rsid w:val="006E6020"/>
    <w:rsid w:val="006E7BF0"/>
    <w:rsid w:val="006F07C6"/>
    <w:rsid w:val="006F482D"/>
    <w:rsid w:val="006F48A8"/>
    <w:rsid w:val="006F670C"/>
    <w:rsid w:val="0070000F"/>
    <w:rsid w:val="007001F1"/>
    <w:rsid w:val="00700CFE"/>
    <w:rsid w:val="00701577"/>
    <w:rsid w:val="00702EFF"/>
    <w:rsid w:val="00705999"/>
    <w:rsid w:val="007068B0"/>
    <w:rsid w:val="00707694"/>
    <w:rsid w:val="00710153"/>
    <w:rsid w:val="0071419A"/>
    <w:rsid w:val="007164C2"/>
    <w:rsid w:val="0071706E"/>
    <w:rsid w:val="00720923"/>
    <w:rsid w:val="00720D3B"/>
    <w:rsid w:val="007238CE"/>
    <w:rsid w:val="00723E4F"/>
    <w:rsid w:val="00726B48"/>
    <w:rsid w:val="00726F42"/>
    <w:rsid w:val="007272D8"/>
    <w:rsid w:val="00730478"/>
    <w:rsid w:val="00731607"/>
    <w:rsid w:val="007325F2"/>
    <w:rsid w:val="007348D3"/>
    <w:rsid w:val="00735590"/>
    <w:rsid w:val="0073609E"/>
    <w:rsid w:val="00737365"/>
    <w:rsid w:val="00737698"/>
    <w:rsid w:val="00740F24"/>
    <w:rsid w:val="00744247"/>
    <w:rsid w:val="0074539E"/>
    <w:rsid w:val="00745B7B"/>
    <w:rsid w:val="00747015"/>
    <w:rsid w:val="00750EE5"/>
    <w:rsid w:val="007525CF"/>
    <w:rsid w:val="00752AFD"/>
    <w:rsid w:val="00752D1D"/>
    <w:rsid w:val="0075320E"/>
    <w:rsid w:val="007535DF"/>
    <w:rsid w:val="007545FF"/>
    <w:rsid w:val="007552D8"/>
    <w:rsid w:val="0075615F"/>
    <w:rsid w:val="00756CEC"/>
    <w:rsid w:val="0075790F"/>
    <w:rsid w:val="00762436"/>
    <w:rsid w:val="00765525"/>
    <w:rsid w:val="0076725A"/>
    <w:rsid w:val="007674AA"/>
    <w:rsid w:val="007676CD"/>
    <w:rsid w:val="00767919"/>
    <w:rsid w:val="007702D4"/>
    <w:rsid w:val="007736DA"/>
    <w:rsid w:val="00774552"/>
    <w:rsid w:val="007754AE"/>
    <w:rsid w:val="00776430"/>
    <w:rsid w:val="00776661"/>
    <w:rsid w:val="0077695E"/>
    <w:rsid w:val="00777C00"/>
    <w:rsid w:val="0078500B"/>
    <w:rsid w:val="007907F3"/>
    <w:rsid w:val="00791CFC"/>
    <w:rsid w:val="007927DF"/>
    <w:rsid w:val="0079464B"/>
    <w:rsid w:val="00795575"/>
    <w:rsid w:val="00796129"/>
    <w:rsid w:val="0079687D"/>
    <w:rsid w:val="007970A2"/>
    <w:rsid w:val="007A1CB4"/>
    <w:rsid w:val="007A73B5"/>
    <w:rsid w:val="007B29F9"/>
    <w:rsid w:val="007C1E85"/>
    <w:rsid w:val="007C4F94"/>
    <w:rsid w:val="007C501A"/>
    <w:rsid w:val="007C56B9"/>
    <w:rsid w:val="007C6856"/>
    <w:rsid w:val="007C79D7"/>
    <w:rsid w:val="007D122F"/>
    <w:rsid w:val="007D1677"/>
    <w:rsid w:val="007D260E"/>
    <w:rsid w:val="007D2DB9"/>
    <w:rsid w:val="007D4479"/>
    <w:rsid w:val="007D4DC6"/>
    <w:rsid w:val="007E0BA4"/>
    <w:rsid w:val="007F0904"/>
    <w:rsid w:val="007F2B4D"/>
    <w:rsid w:val="007F4FAA"/>
    <w:rsid w:val="007F5E9B"/>
    <w:rsid w:val="00800FA8"/>
    <w:rsid w:val="00801A05"/>
    <w:rsid w:val="00803765"/>
    <w:rsid w:val="00804920"/>
    <w:rsid w:val="008052AD"/>
    <w:rsid w:val="00805369"/>
    <w:rsid w:val="00807B1B"/>
    <w:rsid w:val="00810AC8"/>
    <w:rsid w:val="00811232"/>
    <w:rsid w:val="00815104"/>
    <w:rsid w:val="0081680F"/>
    <w:rsid w:val="008241E5"/>
    <w:rsid w:val="00824457"/>
    <w:rsid w:val="00826FF1"/>
    <w:rsid w:val="0082783F"/>
    <w:rsid w:val="00827DA1"/>
    <w:rsid w:val="0083058E"/>
    <w:rsid w:val="008305FA"/>
    <w:rsid w:val="008322F7"/>
    <w:rsid w:val="00832797"/>
    <w:rsid w:val="0083347C"/>
    <w:rsid w:val="008334FB"/>
    <w:rsid w:val="0083398D"/>
    <w:rsid w:val="00834D4B"/>
    <w:rsid w:val="008360B9"/>
    <w:rsid w:val="008370BE"/>
    <w:rsid w:val="00840080"/>
    <w:rsid w:val="00843015"/>
    <w:rsid w:val="0084395C"/>
    <w:rsid w:val="00844C9D"/>
    <w:rsid w:val="0084564D"/>
    <w:rsid w:val="00845CD9"/>
    <w:rsid w:val="00850357"/>
    <w:rsid w:val="00851177"/>
    <w:rsid w:val="00855960"/>
    <w:rsid w:val="008574ED"/>
    <w:rsid w:val="00860B6F"/>
    <w:rsid w:val="00860E5D"/>
    <w:rsid w:val="00862F06"/>
    <w:rsid w:val="00863867"/>
    <w:rsid w:val="0086519E"/>
    <w:rsid w:val="0086658F"/>
    <w:rsid w:val="00867D58"/>
    <w:rsid w:val="00867F24"/>
    <w:rsid w:val="00870B2F"/>
    <w:rsid w:val="00870DA1"/>
    <w:rsid w:val="00875E2E"/>
    <w:rsid w:val="00876108"/>
    <w:rsid w:val="008810A2"/>
    <w:rsid w:val="008838DD"/>
    <w:rsid w:val="00887059"/>
    <w:rsid w:val="00891401"/>
    <w:rsid w:val="008920EF"/>
    <w:rsid w:val="0089552A"/>
    <w:rsid w:val="0089629C"/>
    <w:rsid w:val="00896466"/>
    <w:rsid w:val="008971CE"/>
    <w:rsid w:val="008A022E"/>
    <w:rsid w:val="008A1D0A"/>
    <w:rsid w:val="008A2C73"/>
    <w:rsid w:val="008A43A0"/>
    <w:rsid w:val="008A5858"/>
    <w:rsid w:val="008A7FFD"/>
    <w:rsid w:val="008B1875"/>
    <w:rsid w:val="008B1CFA"/>
    <w:rsid w:val="008B23EF"/>
    <w:rsid w:val="008B3EAA"/>
    <w:rsid w:val="008B43B4"/>
    <w:rsid w:val="008B51EB"/>
    <w:rsid w:val="008B5EAF"/>
    <w:rsid w:val="008B5F03"/>
    <w:rsid w:val="008B6181"/>
    <w:rsid w:val="008C2208"/>
    <w:rsid w:val="008C293C"/>
    <w:rsid w:val="008C4FBD"/>
    <w:rsid w:val="008C745B"/>
    <w:rsid w:val="008D1844"/>
    <w:rsid w:val="008D3A3C"/>
    <w:rsid w:val="008D42C2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4024"/>
    <w:rsid w:val="008E54C3"/>
    <w:rsid w:val="008E7535"/>
    <w:rsid w:val="008E79D3"/>
    <w:rsid w:val="008E7BA6"/>
    <w:rsid w:val="008F050C"/>
    <w:rsid w:val="008F0886"/>
    <w:rsid w:val="008F12E3"/>
    <w:rsid w:val="008F1415"/>
    <w:rsid w:val="008F3AA0"/>
    <w:rsid w:val="008F465B"/>
    <w:rsid w:val="008F4B65"/>
    <w:rsid w:val="00900365"/>
    <w:rsid w:val="0090079E"/>
    <w:rsid w:val="00901658"/>
    <w:rsid w:val="00901C64"/>
    <w:rsid w:val="00903681"/>
    <w:rsid w:val="00904A10"/>
    <w:rsid w:val="009071BF"/>
    <w:rsid w:val="00907DE8"/>
    <w:rsid w:val="009103ED"/>
    <w:rsid w:val="0091136C"/>
    <w:rsid w:val="00912F65"/>
    <w:rsid w:val="00913073"/>
    <w:rsid w:val="00913234"/>
    <w:rsid w:val="00914038"/>
    <w:rsid w:val="009140B6"/>
    <w:rsid w:val="00916673"/>
    <w:rsid w:val="009177EC"/>
    <w:rsid w:val="009209E4"/>
    <w:rsid w:val="00921787"/>
    <w:rsid w:val="009227E1"/>
    <w:rsid w:val="00927320"/>
    <w:rsid w:val="00927976"/>
    <w:rsid w:val="00933A94"/>
    <w:rsid w:val="00934B94"/>
    <w:rsid w:val="00935955"/>
    <w:rsid w:val="00937440"/>
    <w:rsid w:val="00937893"/>
    <w:rsid w:val="00937CCC"/>
    <w:rsid w:val="00940583"/>
    <w:rsid w:val="009437BE"/>
    <w:rsid w:val="00943FB6"/>
    <w:rsid w:val="009444BC"/>
    <w:rsid w:val="00945239"/>
    <w:rsid w:val="00945F7F"/>
    <w:rsid w:val="00945FDA"/>
    <w:rsid w:val="009470DF"/>
    <w:rsid w:val="009475D4"/>
    <w:rsid w:val="00947CCF"/>
    <w:rsid w:val="00950C59"/>
    <w:rsid w:val="00954316"/>
    <w:rsid w:val="00955B3A"/>
    <w:rsid w:val="009563A3"/>
    <w:rsid w:val="00956993"/>
    <w:rsid w:val="00957AC1"/>
    <w:rsid w:val="00957FBF"/>
    <w:rsid w:val="009616E9"/>
    <w:rsid w:val="0096230F"/>
    <w:rsid w:val="00962BD0"/>
    <w:rsid w:val="009642DB"/>
    <w:rsid w:val="009649E8"/>
    <w:rsid w:val="00964EE7"/>
    <w:rsid w:val="0096718D"/>
    <w:rsid w:val="009679C0"/>
    <w:rsid w:val="00970B44"/>
    <w:rsid w:val="00970C03"/>
    <w:rsid w:val="00971F17"/>
    <w:rsid w:val="00973B90"/>
    <w:rsid w:val="0097473F"/>
    <w:rsid w:val="009765BD"/>
    <w:rsid w:val="00980354"/>
    <w:rsid w:val="00982DF2"/>
    <w:rsid w:val="00983EB5"/>
    <w:rsid w:val="00984477"/>
    <w:rsid w:val="0098515E"/>
    <w:rsid w:val="009856D2"/>
    <w:rsid w:val="00987DD9"/>
    <w:rsid w:val="0099052F"/>
    <w:rsid w:val="00993B58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396B"/>
    <w:rsid w:val="009A4A0E"/>
    <w:rsid w:val="009A4BC6"/>
    <w:rsid w:val="009A5325"/>
    <w:rsid w:val="009A57DC"/>
    <w:rsid w:val="009A5B3C"/>
    <w:rsid w:val="009A5B5C"/>
    <w:rsid w:val="009A681F"/>
    <w:rsid w:val="009A7F9B"/>
    <w:rsid w:val="009B046D"/>
    <w:rsid w:val="009B1FAA"/>
    <w:rsid w:val="009B2D98"/>
    <w:rsid w:val="009B30A6"/>
    <w:rsid w:val="009B6175"/>
    <w:rsid w:val="009C07FC"/>
    <w:rsid w:val="009C0CA7"/>
    <w:rsid w:val="009C1BC8"/>
    <w:rsid w:val="009C389A"/>
    <w:rsid w:val="009C3D48"/>
    <w:rsid w:val="009C4606"/>
    <w:rsid w:val="009D01EA"/>
    <w:rsid w:val="009D1787"/>
    <w:rsid w:val="009D7FCE"/>
    <w:rsid w:val="009E0868"/>
    <w:rsid w:val="009E16A6"/>
    <w:rsid w:val="009E37BB"/>
    <w:rsid w:val="009E5D2D"/>
    <w:rsid w:val="009E66A0"/>
    <w:rsid w:val="009E6AC7"/>
    <w:rsid w:val="009E6C62"/>
    <w:rsid w:val="009F06E7"/>
    <w:rsid w:val="009F1E80"/>
    <w:rsid w:val="009F1FAA"/>
    <w:rsid w:val="009F2727"/>
    <w:rsid w:val="009F2F72"/>
    <w:rsid w:val="009F3F64"/>
    <w:rsid w:val="009F6928"/>
    <w:rsid w:val="009F6E7B"/>
    <w:rsid w:val="009F76B8"/>
    <w:rsid w:val="00A05CEC"/>
    <w:rsid w:val="00A069E0"/>
    <w:rsid w:val="00A07B0B"/>
    <w:rsid w:val="00A10E6F"/>
    <w:rsid w:val="00A116E6"/>
    <w:rsid w:val="00A123C5"/>
    <w:rsid w:val="00A12DE6"/>
    <w:rsid w:val="00A13694"/>
    <w:rsid w:val="00A1756B"/>
    <w:rsid w:val="00A217DF"/>
    <w:rsid w:val="00A2336D"/>
    <w:rsid w:val="00A24684"/>
    <w:rsid w:val="00A25978"/>
    <w:rsid w:val="00A2636E"/>
    <w:rsid w:val="00A26A39"/>
    <w:rsid w:val="00A30BC3"/>
    <w:rsid w:val="00A3563B"/>
    <w:rsid w:val="00A3721F"/>
    <w:rsid w:val="00A37570"/>
    <w:rsid w:val="00A41963"/>
    <w:rsid w:val="00A43A36"/>
    <w:rsid w:val="00A45313"/>
    <w:rsid w:val="00A47601"/>
    <w:rsid w:val="00A476ED"/>
    <w:rsid w:val="00A507CB"/>
    <w:rsid w:val="00A514CD"/>
    <w:rsid w:val="00A526B6"/>
    <w:rsid w:val="00A52A59"/>
    <w:rsid w:val="00A53FD7"/>
    <w:rsid w:val="00A5452B"/>
    <w:rsid w:val="00A554D5"/>
    <w:rsid w:val="00A60480"/>
    <w:rsid w:val="00A60906"/>
    <w:rsid w:val="00A6169D"/>
    <w:rsid w:val="00A63842"/>
    <w:rsid w:val="00A63F48"/>
    <w:rsid w:val="00A64695"/>
    <w:rsid w:val="00A64AB2"/>
    <w:rsid w:val="00A64BD3"/>
    <w:rsid w:val="00A6596D"/>
    <w:rsid w:val="00A65D9E"/>
    <w:rsid w:val="00A6690A"/>
    <w:rsid w:val="00A66B87"/>
    <w:rsid w:val="00A67EA6"/>
    <w:rsid w:val="00A70CEA"/>
    <w:rsid w:val="00A70DC8"/>
    <w:rsid w:val="00A70FB4"/>
    <w:rsid w:val="00A73268"/>
    <w:rsid w:val="00A7441F"/>
    <w:rsid w:val="00A752EC"/>
    <w:rsid w:val="00A75FDD"/>
    <w:rsid w:val="00A80599"/>
    <w:rsid w:val="00A813D9"/>
    <w:rsid w:val="00A81B56"/>
    <w:rsid w:val="00A830FA"/>
    <w:rsid w:val="00A8465C"/>
    <w:rsid w:val="00A85032"/>
    <w:rsid w:val="00A85599"/>
    <w:rsid w:val="00A86167"/>
    <w:rsid w:val="00A8646F"/>
    <w:rsid w:val="00A86990"/>
    <w:rsid w:val="00A86E98"/>
    <w:rsid w:val="00A90668"/>
    <w:rsid w:val="00A909E1"/>
    <w:rsid w:val="00A92A9D"/>
    <w:rsid w:val="00AA00B6"/>
    <w:rsid w:val="00AA1421"/>
    <w:rsid w:val="00AA266D"/>
    <w:rsid w:val="00AA34AA"/>
    <w:rsid w:val="00AA3B2D"/>
    <w:rsid w:val="00AA5DA2"/>
    <w:rsid w:val="00AA5F03"/>
    <w:rsid w:val="00AA76A2"/>
    <w:rsid w:val="00AA7CC9"/>
    <w:rsid w:val="00AB0427"/>
    <w:rsid w:val="00AB1E02"/>
    <w:rsid w:val="00AB321F"/>
    <w:rsid w:val="00AB48B7"/>
    <w:rsid w:val="00AB5249"/>
    <w:rsid w:val="00AB6214"/>
    <w:rsid w:val="00AB74F8"/>
    <w:rsid w:val="00AC1603"/>
    <w:rsid w:val="00AC18AC"/>
    <w:rsid w:val="00AC1FFA"/>
    <w:rsid w:val="00AC3441"/>
    <w:rsid w:val="00AC5C88"/>
    <w:rsid w:val="00AC740A"/>
    <w:rsid w:val="00AD0ED0"/>
    <w:rsid w:val="00AD29D5"/>
    <w:rsid w:val="00AD2A66"/>
    <w:rsid w:val="00AD44EA"/>
    <w:rsid w:val="00AD4DF5"/>
    <w:rsid w:val="00AD6887"/>
    <w:rsid w:val="00AD6D3B"/>
    <w:rsid w:val="00AE0121"/>
    <w:rsid w:val="00AE0459"/>
    <w:rsid w:val="00AE1395"/>
    <w:rsid w:val="00AE30AE"/>
    <w:rsid w:val="00AE62A5"/>
    <w:rsid w:val="00AE7E9D"/>
    <w:rsid w:val="00AF0633"/>
    <w:rsid w:val="00AF423A"/>
    <w:rsid w:val="00AF4EC3"/>
    <w:rsid w:val="00AF55C9"/>
    <w:rsid w:val="00AF72DB"/>
    <w:rsid w:val="00B011D6"/>
    <w:rsid w:val="00B023A0"/>
    <w:rsid w:val="00B02434"/>
    <w:rsid w:val="00B025ED"/>
    <w:rsid w:val="00B0305A"/>
    <w:rsid w:val="00B03533"/>
    <w:rsid w:val="00B039E8"/>
    <w:rsid w:val="00B041C2"/>
    <w:rsid w:val="00B04FE0"/>
    <w:rsid w:val="00B05A2A"/>
    <w:rsid w:val="00B06396"/>
    <w:rsid w:val="00B0762A"/>
    <w:rsid w:val="00B114B7"/>
    <w:rsid w:val="00B11D8B"/>
    <w:rsid w:val="00B12D21"/>
    <w:rsid w:val="00B12EC7"/>
    <w:rsid w:val="00B1350E"/>
    <w:rsid w:val="00B14636"/>
    <w:rsid w:val="00B14ABB"/>
    <w:rsid w:val="00B207B4"/>
    <w:rsid w:val="00B2199A"/>
    <w:rsid w:val="00B22252"/>
    <w:rsid w:val="00B2327F"/>
    <w:rsid w:val="00B238C9"/>
    <w:rsid w:val="00B245C9"/>
    <w:rsid w:val="00B24CD4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3831"/>
    <w:rsid w:val="00B33994"/>
    <w:rsid w:val="00B356DB"/>
    <w:rsid w:val="00B36636"/>
    <w:rsid w:val="00B41541"/>
    <w:rsid w:val="00B415F3"/>
    <w:rsid w:val="00B4204A"/>
    <w:rsid w:val="00B436E4"/>
    <w:rsid w:val="00B4457D"/>
    <w:rsid w:val="00B4494D"/>
    <w:rsid w:val="00B45AA3"/>
    <w:rsid w:val="00B46100"/>
    <w:rsid w:val="00B46C32"/>
    <w:rsid w:val="00B479B2"/>
    <w:rsid w:val="00B50708"/>
    <w:rsid w:val="00B52BF4"/>
    <w:rsid w:val="00B534EA"/>
    <w:rsid w:val="00B53E68"/>
    <w:rsid w:val="00B53FD5"/>
    <w:rsid w:val="00B54363"/>
    <w:rsid w:val="00B544B0"/>
    <w:rsid w:val="00B54A03"/>
    <w:rsid w:val="00B54AF6"/>
    <w:rsid w:val="00B6004E"/>
    <w:rsid w:val="00B620C7"/>
    <w:rsid w:val="00B65017"/>
    <w:rsid w:val="00B6674B"/>
    <w:rsid w:val="00B66F65"/>
    <w:rsid w:val="00B670ED"/>
    <w:rsid w:val="00B6755B"/>
    <w:rsid w:val="00B67735"/>
    <w:rsid w:val="00B678B2"/>
    <w:rsid w:val="00B7051D"/>
    <w:rsid w:val="00B705BD"/>
    <w:rsid w:val="00B70916"/>
    <w:rsid w:val="00B71867"/>
    <w:rsid w:val="00B7574B"/>
    <w:rsid w:val="00B75996"/>
    <w:rsid w:val="00B76F31"/>
    <w:rsid w:val="00B81075"/>
    <w:rsid w:val="00B81984"/>
    <w:rsid w:val="00B82B06"/>
    <w:rsid w:val="00B8341B"/>
    <w:rsid w:val="00B84226"/>
    <w:rsid w:val="00B84498"/>
    <w:rsid w:val="00B855D8"/>
    <w:rsid w:val="00B86116"/>
    <w:rsid w:val="00B8702D"/>
    <w:rsid w:val="00B90512"/>
    <w:rsid w:val="00B90E90"/>
    <w:rsid w:val="00B917AA"/>
    <w:rsid w:val="00B946C1"/>
    <w:rsid w:val="00B948CF"/>
    <w:rsid w:val="00B95E22"/>
    <w:rsid w:val="00B96483"/>
    <w:rsid w:val="00B96CFD"/>
    <w:rsid w:val="00B97F8B"/>
    <w:rsid w:val="00BA0DFC"/>
    <w:rsid w:val="00BA0F2C"/>
    <w:rsid w:val="00BA4556"/>
    <w:rsid w:val="00BA5B24"/>
    <w:rsid w:val="00BA68DB"/>
    <w:rsid w:val="00BA6A9C"/>
    <w:rsid w:val="00BA79E0"/>
    <w:rsid w:val="00BB01C1"/>
    <w:rsid w:val="00BB0827"/>
    <w:rsid w:val="00BB0B3C"/>
    <w:rsid w:val="00BB100D"/>
    <w:rsid w:val="00BB2512"/>
    <w:rsid w:val="00BB27E9"/>
    <w:rsid w:val="00BB5C47"/>
    <w:rsid w:val="00BB6112"/>
    <w:rsid w:val="00BB6B67"/>
    <w:rsid w:val="00BB7CC4"/>
    <w:rsid w:val="00BB7FB4"/>
    <w:rsid w:val="00BC0199"/>
    <w:rsid w:val="00BC0E85"/>
    <w:rsid w:val="00BC13F3"/>
    <w:rsid w:val="00BC50E2"/>
    <w:rsid w:val="00BC7172"/>
    <w:rsid w:val="00BD03DF"/>
    <w:rsid w:val="00BD0AE0"/>
    <w:rsid w:val="00BD0B5E"/>
    <w:rsid w:val="00BD4A0A"/>
    <w:rsid w:val="00BD5468"/>
    <w:rsid w:val="00BD5662"/>
    <w:rsid w:val="00BD6500"/>
    <w:rsid w:val="00BE13D8"/>
    <w:rsid w:val="00BE1A6F"/>
    <w:rsid w:val="00BE360A"/>
    <w:rsid w:val="00BE3769"/>
    <w:rsid w:val="00BE37BB"/>
    <w:rsid w:val="00BE5135"/>
    <w:rsid w:val="00BE5217"/>
    <w:rsid w:val="00BE6452"/>
    <w:rsid w:val="00BE68EC"/>
    <w:rsid w:val="00BE709B"/>
    <w:rsid w:val="00BF1CE5"/>
    <w:rsid w:val="00BF2CA9"/>
    <w:rsid w:val="00BF2E7A"/>
    <w:rsid w:val="00BF2F32"/>
    <w:rsid w:val="00BF3904"/>
    <w:rsid w:val="00BF3BBE"/>
    <w:rsid w:val="00BF418F"/>
    <w:rsid w:val="00BF55CE"/>
    <w:rsid w:val="00BF5956"/>
    <w:rsid w:val="00BF5B4A"/>
    <w:rsid w:val="00BF63B7"/>
    <w:rsid w:val="00BF7E17"/>
    <w:rsid w:val="00C022DE"/>
    <w:rsid w:val="00C04C24"/>
    <w:rsid w:val="00C04C58"/>
    <w:rsid w:val="00C04C79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78DA"/>
    <w:rsid w:val="00C210BB"/>
    <w:rsid w:val="00C212B9"/>
    <w:rsid w:val="00C23604"/>
    <w:rsid w:val="00C2564E"/>
    <w:rsid w:val="00C3043F"/>
    <w:rsid w:val="00C30E73"/>
    <w:rsid w:val="00C31377"/>
    <w:rsid w:val="00C3211C"/>
    <w:rsid w:val="00C33BE8"/>
    <w:rsid w:val="00C33CFA"/>
    <w:rsid w:val="00C33DF7"/>
    <w:rsid w:val="00C35487"/>
    <w:rsid w:val="00C368C7"/>
    <w:rsid w:val="00C40BA0"/>
    <w:rsid w:val="00C431A8"/>
    <w:rsid w:val="00C45A23"/>
    <w:rsid w:val="00C4609D"/>
    <w:rsid w:val="00C46313"/>
    <w:rsid w:val="00C526C6"/>
    <w:rsid w:val="00C5511A"/>
    <w:rsid w:val="00C55434"/>
    <w:rsid w:val="00C57E7B"/>
    <w:rsid w:val="00C57FC3"/>
    <w:rsid w:val="00C62565"/>
    <w:rsid w:val="00C633BB"/>
    <w:rsid w:val="00C67C6D"/>
    <w:rsid w:val="00C716B6"/>
    <w:rsid w:val="00C72D2A"/>
    <w:rsid w:val="00C76645"/>
    <w:rsid w:val="00C7674A"/>
    <w:rsid w:val="00C76F53"/>
    <w:rsid w:val="00C774DD"/>
    <w:rsid w:val="00C77A27"/>
    <w:rsid w:val="00C77B64"/>
    <w:rsid w:val="00C8030C"/>
    <w:rsid w:val="00C80B9D"/>
    <w:rsid w:val="00C822E2"/>
    <w:rsid w:val="00C83D0D"/>
    <w:rsid w:val="00C877BB"/>
    <w:rsid w:val="00C879A4"/>
    <w:rsid w:val="00C879CC"/>
    <w:rsid w:val="00C87DF8"/>
    <w:rsid w:val="00C91A0E"/>
    <w:rsid w:val="00C93350"/>
    <w:rsid w:val="00C9414F"/>
    <w:rsid w:val="00C9652C"/>
    <w:rsid w:val="00C97732"/>
    <w:rsid w:val="00CA06EE"/>
    <w:rsid w:val="00CA394B"/>
    <w:rsid w:val="00CA3A4B"/>
    <w:rsid w:val="00CA50E1"/>
    <w:rsid w:val="00CA533A"/>
    <w:rsid w:val="00CA618B"/>
    <w:rsid w:val="00CA700D"/>
    <w:rsid w:val="00CA7125"/>
    <w:rsid w:val="00CB0D4D"/>
    <w:rsid w:val="00CB0EC3"/>
    <w:rsid w:val="00CB107F"/>
    <w:rsid w:val="00CB1A61"/>
    <w:rsid w:val="00CB1E24"/>
    <w:rsid w:val="00CB7750"/>
    <w:rsid w:val="00CC109A"/>
    <w:rsid w:val="00CC176E"/>
    <w:rsid w:val="00CC3824"/>
    <w:rsid w:val="00CC387A"/>
    <w:rsid w:val="00CC3B22"/>
    <w:rsid w:val="00CC3D85"/>
    <w:rsid w:val="00CC688B"/>
    <w:rsid w:val="00CC6F56"/>
    <w:rsid w:val="00CC7D16"/>
    <w:rsid w:val="00CD0A7D"/>
    <w:rsid w:val="00CD2668"/>
    <w:rsid w:val="00CD4FA7"/>
    <w:rsid w:val="00CD5018"/>
    <w:rsid w:val="00CD73BB"/>
    <w:rsid w:val="00CE16D0"/>
    <w:rsid w:val="00CE1BC1"/>
    <w:rsid w:val="00CE3D2D"/>
    <w:rsid w:val="00CE4346"/>
    <w:rsid w:val="00CE529E"/>
    <w:rsid w:val="00CE579D"/>
    <w:rsid w:val="00CE5ACA"/>
    <w:rsid w:val="00CE7D6F"/>
    <w:rsid w:val="00CF1A6B"/>
    <w:rsid w:val="00CF1F98"/>
    <w:rsid w:val="00CF2EC8"/>
    <w:rsid w:val="00CF481E"/>
    <w:rsid w:val="00CF55A7"/>
    <w:rsid w:val="00CF752C"/>
    <w:rsid w:val="00CF79D6"/>
    <w:rsid w:val="00CF7A97"/>
    <w:rsid w:val="00D00279"/>
    <w:rsid w:val="00D00E47"/>
    <w:rsid w:val="00D0213D"/>
    <w:rsid w:val="00D02DF8"/>
    <w:rsid w:val="00D031CF"/>
    <w:rsid w:val="00D03250"/>
    <w:rsid w:val="00D03BC9"/>
    <w:rsid w:val="00D045AC"/>
    <w:rsid w:val="00D0502A"/>
    <w:rsid w:val="00D06FE1"/>
    <w:rsid w:val="00D0787D"/>
    <w:rsid w:val="00D078F1"/>
    <w:rsid w:val="00D07D87"/>
    <w:rsid w:val="00D10EC7"/>
    <w:rsid w:val="00D12526"/>
    <w:rsid w:val="00D12931"/>
    <w:rsid w:val="00D134BD"/>
    <w:rsid w:val="00D14354"/>
    <w:rsid w:val="00D145C8"/>
    <w:rsid w:val="00D162F9"/>
    <w:rsid w:val="00D2108A"/>
    <w:rsid w:val="00D21908"/>
    <w:rsid w:val="00D22EAB"/>
    <w:rsid w:val="00D24221"/>
    <w:rsid w:val="00D24631"/>
    <w:rsid w:val="00D253CA"/>
    <w:rsid w:val="00D25EAB"/>
    <w:rsid w:val="00D25F77"/>
    <w:rsid w:val="00D25FCF"/>
    <w:rsid w:val="00D274F1"/>
    <w:rsid w:val="00D30218"/>
    <w:rsid w:val="00D3601A"/>
    <w:rsid w:val="00D365F1"/>
    <w:rsid w:val="00D36EEE"/>
    <w:rsid w:val="00D37199"/>
    <w:rsid w:val="00D379CD"/>
    <w:rsid w:val="00D41645"/>
    <w:rsid w:val="00D41A5D"/>
    <w:rsid w:val="00D429CE"/>
    <w:rsid w:val="00D429F7"/>
    <w:rsid w:val="00D44153"/>
    <w:rsid w:val="00D441CB"/>
    <w:rsid w:val="00D44BD2"/>
    <w:rsid w:val="00D45BB0"/>
    <w:rsid w:val="00D465C3"/>
    <w:rsid w:val="00D468CC"/>
    <w:rsid w:val="00D46966"/>
    <w:rsid w:val="00D46B38"/>
    <w:rsid w:val="00D4762C"/>
    <w:rsid w:val="00D510A6"/>
    <w:rsid w:val="00D515B7"/>
    <w:rsid w:val="00D517CB"/>
    <w:rsid w:val="00D51882"/>
    <w:rsid w:val="00D51E00"/>
    <w:rsid w:val="00D52CFF"/>
    <w:rsid w:val="00D532D7"/>
    <w:rsid w:val="00D53A08"/>
    <w:rsid w:val="00D53C41"/>
    <w:rsid w:val="00D5433C"/>
    <w:rsid w:val="00D548D5"/>
    <w:rsid w:val="00D54F90"/>
    <w:rsid w:val="00D55107"/>
    <w:rsid w:val="00D5599A"/>
    <w:rsid w:val="00D60358"/>
    <w:rsid w:val="00D605E6"/>
    <w:rsid w:val="00D61998"/>
    <w:rsid w:val="00D63866"/>
    <w:rsid w:val="00D659C7"/>
    <w:rsid w:val="00D665FF"/>
    <w:rsid w:val="00D67B37"/>
    <w:rsid w:val="00D67CE7"/>
    <w:rsid w:val="00D70EF8"/>
    <w:rsid w:val="00D74B3D"/>
    <w:rsid w:val="00D7523D"/>
    <w:rsid w:val="00D7592C"/>
    <w:rsid w:val="00D80785"/>
    <w:rsid w:val="00D819E3"/>
    <w:rsid w:val="00D85CEB"/>
    <w:rsid w:val="00D85EFB"/>
    <w:rsid w:val="00D9088D"/>
    <w:rsid w:val="00D90BDB"/>
    <w:rsid w:val="00D90EC8"/>
    <w:rsid w:val="00D91D61"/>
    <w:rsid w:val="00D93712"/>
    <w:rsid w:val="00D9377A"/>
    <w:rsid w:val="00D95234"/>
    <w:rsid w:val="00DA135B"/>
    <w:rsid w:val="00DA2072"/>
    <w:rsid w:val="00DA29C9"/>
    <w:rsid w:val="00DA338D"/>
    <w:rsid w:val="00DA4407"/>
    <w:rsid w:val="00DA5D32"/>
    <w:rsid w:val="00DB036A"/>
    <w:rsid w:val="00DB0983"/>
    <w:rsid w:val="00DB26AB"/>
    <w:rsid w:val="00DB3970"/>
    <w:rsid w:val="00DB431C"/>
    <w:rsid w:val="00DB5C55"/>
    <w:rsid w:val="00DB67AB"/>
    <w:rsid w:val="00DB6C51"/>
    <w:rsid w:val="00DB7BCC"/>
    <w:rsid w:val="00DB7F92"/>
    <w:rsid w:val="00DC0493"/>
    <w:rsid w:val="00DC32AA"/>
    <w:rsid w:val="00DC4600"/>
    <w:rsid w:val="00DC57C5"/>
    <w:rsid w:val="00DC632B"/>
    <w:rsid w:val="00DC6D73"/>
    <w:rsid w:val="00DC7526"/>
    <w:rsid w:val="00DD29F7"/>
    <w:rsid w:val="00DD2A95"/>
    <w:rsid w:val="00DD2BAD"/>
    <w:rsid w:val="00DD51B8"/>
    <w:rsid w:val="00DD799A"/>
    <w:rsid w:val="00DE1E0E"/>
    <w:rsid w:val="00DE317D"/>
    <w:rsid w:val="00DE61D0"/>
    <w:rsid w:val="00DE6B9A"/>
    <w:rsid w:val="00DF60A1"/>
    <w:rsid w:val="00DF671B"/>
    <w:rsid w:val="00DF6A60"/>
    <w:rsid w:val="00DF7784"/>
    <w:rsid w:val="00E00D9C"/>
    <w:rsid w:val="00E02951"/>
    <w:rsid w:val="00E02C5E"/>
    <w:rsid w:val="00E0333D"/>
    <w:rsid w:val="00E0386B"/>
    <w:rsid w:val="00E0693B"/>
    <w:rsid w:val="00E07996"/>
    <w:rsid w:val="00E115C4"/>
    <w:rsid w:val="00E11BE8"/>
    <w:rsid w:val="00E12363"/>
    <w:rsid w:val="00E12786"/>
    <w:rsid w:val="00E16782"/>
    <w:rsid w:val="00E17D3E"/>
    <w:rsid w:val="00E203A9"/>
    <w:rsid w:val="00E21051"/>
    <w:rsid w:val="00E23FA7"/>
    <w:rsid w:val="00E2430D"/>
    <w:rsid w:val="00E251AA"/>
    <w:rsid w:val="00E260CB"/>
    <w:rsid w:val="00E26A90"/>
    <w:rsid w:val="00E27238"/>
    <w:rsid w:val="00E344E4"/>
    <w:rsid w:val="00E370BE"/>
    <w:rsid w:val="00E40717"/>
    <w:rsid w:val="00E44888"/>
    <w:rsid w:val="00E44DA4"/>
    <w:rsid w:val="00E45C60"/>
    <w:rsid w:val="00E45E30"/>
    <w:rsid w:val="00E46B58"/>
    <w:rsid w:val="00E52A42"/>
    <w:rsid w:val="00E54691"/>
    <w:rsid w:val="00E54AED"/>
    <w:rsid w:val="00E54D94"/>
    <w:rsid w:val="00E562E8"/>
    <w:rsid w:val="00E57884"/>
    <w:rsid w:val="00E603E1"/>
    <w:rsid w:val="00E61643"/>
    <w:rsid w:val="00E61FF7"/>
    <w:rsid w:val="00E62EFA"/>
    <w:rsid w:val="00E65819"/>
    <w:rsid w:val="00E65957"/>
    <w:rsid w:val="00E65C2A"/>
    <w:rsid w:val="00E712CD"/>
    <w:rsid w:val="00E71D95"/>
    <w:rsid w:val="00E74FDE"/>
    <w:rsid w:val="00E7719B"/>
    <w:rsid w:val="00E8154A"/>
    <w:rsid w:val="00E81927"/>
    <w:rsid w:val="00E84553"/>
    <w:rsid w:val="00E85575"/>
    <w:rsid w:val="00E85CD2"/>
    <w:rsid w:val="00E92E46"/>
    <w:rsid w:val="00E944CA"/>
    <w:rsid w:val="00E94B37"/>
    <w:rsid w:val="00E963C7"/>
    <w:rsid w:val="00E96882"/>
    <w:rsid w:val="00EA1E99"/>
    <w:rsid w:val="00EA30DD"/>
    <w:rsid w:val="00EA4F63"/>
    <w:rsid w:val="00EA67E2"/>
    <w:rsid w:val="00EA6CAF"/>
    <w:rsid w:val="00EB0D5A"/>
    <w:rsid w:val="00EB2DB2"/>
    <w:rsid w:val="00EB3573"/>
    <w:rsid w:val="00EB3B58"/>
    <w:rsid w:val="00EB3EA8"/>
    <w:rsid w:val="00EB3FE7"/>
    <w:rsid w:val="00EB419B"/>
    <w:rsid w:val="00EB435F"/>
    <w:rsid w:val="00EB5263"/>
    <w:rsid w:val="00EB6B2B"/>
    <w:rsid w:val="00EB7FD2"/>
    <w:rsid w:val="00EC1ADD"/>
    <w:rsid w:val="00EC1B08"/>
    <w:rsid w:val="00EC2096"/>
    <w:rsid w:val="00EC2564"/>
    <w:rsid w:val="00EC2F48"/>
    <w:rsid w:val="00EC3E28"/>
    <w:rsid w:val="00EC41B1"/>
    <w:rsid w:val="00EC678B"/>
    <w:rsid w:val="00EC6B60"/>
    <w:rsid w:val="00EC7133"/>
    <w:rsid w:val="00ED10AD"/>
    <w:rsid w:val="00ED3326"/>
    <w:rsid w:val="00ED39FF"/>
    <w:rsid w:val="00ED63EB"/>
    <w:rsid w:val="00ED6B11"/>
    <w:rsid w:val="00EE20F5"/>
    <w:rsid w:val="00EE3959"/>
    <w:rsid w:val="00EE39AD"/>
    <w:rsid w:val="00EE3C9C"/>
    <w:rsid w:val="00EE47D6"/>
    <w:rsid w:val="00EF018C"/>
    <w:rsid w:val="00EF3514"/>
    <w:rsid w:val="00EF39FE"/>
    <w:rsid w:val="00EF3C6E"/>
    <w:rsid w:val="00EF4D99"/>
    <w:rsid w:val="00EF7BA2"/>
    <w:rsid w:val="00F00F55"/>
    <w:rsid w:val="00F0201C"/>
    <w:rsid w:val="00F040AD"/>
    <w:rsid w:val="00F0471A"/>
    <w:rsid w:val="00F04B6C"/>
    <w:rsid w:val="00F04D0D"/>
    <w:rsid w:val="00F04E96"/>
    <w:rsid w:val="00F07293"/>
    <w:rsid w:val="00F10CE2"/>
    <w:rsid w:val="00F11549"/>
    <w:rsid w:val="00F13E74"/>
    <w:rsid w:val="00F14814"/>
    <w:rsid w:val="00F14995"/>
    <w:rsid w:val="00F15ABF"/>
    <w:rsid w:val="00F15BCA"/>
    <w:rsid w:val="00F1660B"/>
    <w:rsid w:val="00F16DD8"/>
    <w:rsid w:val="00F17497"/>
    <w:rsid w:val="00F203A1"/>
    <w:rsid w:val="00F214CD"/>
    <w:rsid w:val="00F229E2"/>
    <w:rsid w:val="00F240A9"/>
    <w:rsid w:val="00F2489D"/>
    <w:rsid w:val="00F2673A"/>
    <w:rsid w:val="00F2766E"/>
    <w:rsid w:val="00F277CC"/>
    <w:rsid w:val="00F27BE6"/>
    <w:rsid w:val="00F27D7D"/>
    <w:rsid w:val="00F31154"/>
    <w:rsid w:val="00F33549"/>
    <w:rsid w:val="00F3486B"/>
    <w:rsid w:val="00F34ADB"/>
    <w:rsid w:val="00F35D3E"/>
    <w:rsid w:val="00F36664"/>
    <w:rsid w:val="00F366B8"/>
    <w:rsid w:val="00F37352"/>
    <w:rsid w:val="00F41538"/>
    <w:rsid w:val="00F41866"/>
    <w:rsid w:val="00F41CC6"/>
    <w:rsid w:val="00F44E83"/>
    <w:rsid w:val="00F454FC"/>
    <w:rsid w:val="00F45B6A"/>
    <w:rsid w:val="00F45DC1"/>
    <w:rsid w:val="00F473A2"/>
    <w:rsid w:val="00F473AC"/>
    <w:rsid w:val="00F514AE"/>
    <w:rsid w:val="00F51CE8"/>
    <w:rsid w:val="00F52708"/>
    <w:rsid w:val="00F535A4"/>
    <w:rsid w:val="00F54CDF"/>
    <w:rsid w:val="00F56C98"/>
    <w:rsid w:val="00F56DBA"/>
    <w:rsid w:val="00F5724C"/>
    <w:rsid w:val="00F57547"/>
    <w:rsid w:val="00F62542"/>
    <w:rsid w:val="00F630E6"/>
    <w:rsid w:val="00F642D6"/>
    <w:rsid w:val="00F65484"/>
    <w:rsid w:val="00F66035"/>
    <w:rsid w:val="00F67766"/>
    <w:rsid w:val="00F70598"/>
    <w:rsid w:val="00F709A0"/>
    <w:rsid w:val="00F715FD"/>
    <w:rsid w:val="00F73140"/>
    <w:rsid w:val="00F73A33"/>
    <w:rsid w:val="00F74150"/>
    <w:rsid w:val="00F75F0B"/>
    <w:rsid w:val="00F7649E"/>
    <w:rsid w:val="00F81356"/>
    <w:rsid w:val="00F8371C"/>
    <w:rsid w:val="00F867F6"/>
    <w:rsid w:val="00F86BF5"/>
    <w:rsid w:val="00F873BB"/>
    <w:rsid w:val="00F901CE"/>
    <w:rsid w:val="00F91A5E"/>
    <w:rsid w:val="00F91ECA"/>
    <w:rsid w:val="00F95D50"/>
    <w:rsid w:val="00F95E9E"/>
    <w:rsid w:val="00F9627B"/>
    <w:rsid w:val="00FA1990"/>
    <w:rsid w:val="00FA4B58"/>
    <w:rsid w:val="00FA6BC7"/>
    <w:rsid w:val="00FB0861"/>
    <w:rsid w:val="00FB0EE1"/>
    <w:rsid w:val="00FB1136"/>
    <w:rsid w:val="00FB3469"/>
    <w:rsid w:val="00FB429D"/>
    <w:rsid w:val="00FB45BC"/>
    <w:rsid w:val="00FB7913"/>
    <w:rsid w:val="00FC0207"/>
    <w:rsid w:val="00FC46AD"/>
    <w:rsid w:val="00FD0733"/>
    <w:rsid w:val="00FD073F"/>
    <w:rsid w:val="00FD0AFA"/>
    <w:rsid w:val="00FD1BA5"/>
    <w:rsid w:val="00FD2732"/>
    <w:rsid w:val="00FD46EF"/>
    <w:rsid w:val="00FD5FDB"/>
    <w:rsid w:val="00FD63AC"/>
    <w:rsid w:val="00FE014A"/>
    <w:rsid w:val="00FE3156"/>
    <w:rsid w:val="00FE32BD"/>
    <w:rsid w:val="00FE470C"/>
    <w:rsid w:val="00FE7115"/>
    <w:rsid w:val="00FF03D8"/>
    <w:rsid w:val="00FF168E"/>
    <w:rsid w:val="00FF361D"/>
    <w:rsid w:val="00FF5362"/>
    <w:rsid w:val="00FF536B"/>
    <w:rsid w:val="0935853B"/>
    <w:rsid w:val="25B47B8B"/>
    <w:rsid w:val="3B05C1BB"/>
    <w:rsid w:val="3E9B70FA"/>
    <w:rsid w:val="5E372A5D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899D2F25-3C89-4AE3-911D-02564FD8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/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584CC6"/>
  </w:style>
  <w:style w:type="paragraph" w:customStyle="1" w:styleId="paragraph">
    <w:name w:val="paragraph"/>
    <w:basedOn w:val="a"/>
    <w:rsid w:val="00584C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5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hyperlink" Target="https://www.state.gov/wp-content/uploads/2026/02/Final-FY26-Standard-Terms-and-Conditions-for-Federal-Awards-FINAL-HRC1259439-Accessible-2.6.pdf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hyperlink" Target="https://eur01.safelinks.protection.outlook.com/?url=https%3A%2F%2Fwww.ecfr.gov%2Fcurrent%2Ftitle-2%2Fsubtitle-A%2Fchapter-II%2Fpart-200%2Fappendix-Appendix%2520II%2520to%2520Part%2520200&amp;data=05%7C02%7Czakupivli2.nc%40redcross.org.ua%7C771f9824d6fa41187a7f08de9ebae868%7Cccc765de099049d4a80f294e28a1f923%7C0%7C0%7C639122723223518694%7CUnknown%7CTWFpbGZsb3d8eyJFbXB0eU1hcGkiOnRydWUsIlYiOiIwLjAuMDAwMCIsIlAiOiJXaW4zMiIsIkFOIjoiTWFpbCIsIldUIjoyfQ%3D%3D%7C0%7C%7C%7C&amp;sdata=s9wz%2FiuPEho0dT8s4tDxHRFww8Deh6bDQeKnb6iG3yY%3D&amp;reserved=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ur01.safelinks.protection.outlook.com/?url=https%3A%2F%2Fwww.ecfr.gov%2Fcurrent%2Ftitle-2%2Fsubtitle-A%2Fchapter-II%2Fpart-200%2Fsubpart-D%2Fsubject-group-ECFR45ddd4419ad436d&amp;data=05%7C02%7Czakupivli2.nc%40redcross.org.ua%7C771f9824d6fa41187a7f08de9ebae868%7Cccc765de099049d4a80f294e28a1f923%7C0%7C0%7C639122723223483416%7CUnknown%7CTWFpbGZsb3d8eyJFbXB0eU1hcGkiOnRydWUsIlYiOiIwLjAuMDAwMCIsIlAiOiJXaW4zMiIsIkFOIjoiTWFpbCIsIldUIjoyfQ%3D%3D%7C0%7C%7C%7C&amp;sdata=3bL77VCa2j1zXhiM8%2BNbd1TPUi4KFOo1hFMzjPUP7Kk%3D&amp;reserved=0" TargetMode="External"/><Relationship Id="rId20" Type="http://schemas.openxmlformats.org/officeDocument/2006/relationships/hyperlink" Target="https://redcross.org.ua/information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ur01.safelinks.protection.outlook.com/?url=https%3A%2F%2Fwww.ecfr.gov%2Fcurrent%2Ftitle-2%2Fsubtitle-A%2Fchapter-II%2Fpart-200%2Fsubpart-D%2Fsubject-group-ECFR45ddd4419ad436d%2Fsection-200.322&amp;data=05%7C02%7Czakupivli2.nc%40redcross.org.ua%7C771f9824d6fa41187a7f08de9ebae868%7Cccc765de099049d4a80f294e28a1f923%7C0%7C0%7C639122723223358954%7CUnknown%7CTWFpbGZsb3d8eyJFbXB0eU1hcGkiOnRydWUsIlYiOiIwLjAuMDAwMCIsIlAiOiJXaW4zMiIsIkFOIjoiTWFpbCIsIldUIjoyfQ%3D%3D%7C0%7C%7C%7C&amp;sdata=Au%2Bks6za7yzZLNRD8PXFqbSMePlTEEjOWo%2FRPQSsnCI%3D&amp;reserved=0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eur01.safelinks.protection.outlook.com/?url=https%3A%2F%2Fwww.sam.gov%2F&amp;data=05%7C02%7Czakupivli2.nc%40redcross.org.ua%7C771f9824d6fa41187a7f08de9ebae868%7Cccc765de099049d4a80f294e28a1f923%7C0%7C0%7C639122723223573646%7CUnknown%7CTWFpbGZsb3d8eyJFbXB0eU1hcGkiOnRydWUsIlYiOiIwLjAuMDAwMCIsIlAiOiJXaW4zMiIsIkFOIjoiTWFpbCIsIldUIjoyfQ%3D%3D%7C0%7C%7C%7C&amp;sdata=IMrN10gjLJo%2FYCkCYHwSVWX2h94LJWix9YBSshzs5Wo%3D&amp;reserved=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1445</TotalTime>
  <Pages>9</Pages>
  <Words>20546</Words>
  <Characters>11712</Characters>
  <Application>Microsoft Office Word</Application>
  <DocSecurity>0</DocSecurity>
  <Lines>97</Lines>
  <Paragraphs>64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AUN of PLWH</Company>
  <LinksUpToDate>false</LinksUpToDate>
  <CharactersWithSpaces>32194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Maryna Hnylytska</cp:lastModifiedBy>
  <cp:revision>280</cp:revision>
  <cp:lastPrinted>2026-05-14T08:41:00Z</cp:lastPrinted>
  <dcterms:created xsi:type="dcterms:W3CDTF">2024-10-30T21:42:00Z</dcterms:created>
  <dcterms:modified xsi:type="dcterms:W3CDTF">2026-05-14T08:56:00Z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