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0013281"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73531C">
        <w:rPr>
          <w:b/>
          <w:sz w:val="22"/>
          <w:szCs w:val="22"/>
          <w:lang w:val="uk-UA"/>
        </w:rPr>
        <w:t>«</w:t>
      </w:r>
      <w:r w:rsidR="003256A8">
        <w:rPr>
          <w:b/>
          <w:sz w:val="22"/>
          <w:szCs w:val="22"/>
          <w:lang w:val="uk-UA"/>
        </w:rPr>
        <w:t>02</w:t>
      </w:r>
      <w:r w:rsidR="005A5F8A" w:rsidRPr="0073531C">
        <w:rPr>
          <w:b/>
          <w:sz w:val="22"/>
          <w:szCs w:val="22"/>
          <w:lang w:val="uk-UA"/>
        </w:rPr>
        <w:t xml:space="preserve">» </w:t>
      </w:r>
      <w:r w:rsidR="003256A8">
        <w:rPr>
          <w:b/>
          <w:sz w:val="22"/>
          <w:szCs w:val="22"/>
          <w:lang w:val="uk-UA"/>
        </w:rPr>
        <w:t>квітня</w:t>
      </w:r>
      <w:r w:rsidR="00890718" w:rsidRPr="0073531C">
        <w:rPr>
          <w:b/>
          <w:sz w:val="22"/>
          <w:szCs w:val="22"/>
          <w:lang w:val="uk-UA"/>
        </w:rPr>
        <w:t xml:space="preserve"> </w:t>
      </w:r>
      <w:r w:rsidR="005A5F8A" w:rsidRPr="0073531C">
        <w:rPr>
          <w:b/>
          <w:sz w:val="22"/>
          <w:szCs w:val="22"/>
          <w:lang w:val="uk-UA"/>
        </w:rPr>
        <w:t>202</w:t>
      </w:r>
      <w:r w:rsidR="00890718" w:rsidRPr="0073531C">
        <w:rPr>
          <w:b/>
          <w:sz w:val="22"/>
          <w:szCs w:val="22"/>
          <w:lang w:val="uk-UA"/>
        </w:rPr>
        <w:t>6</w:t>
      </w:r>
      <w:r w:rsidR="005A5F8A" w:rsidRPr="0073531C">
        <w:rPr>
          <w:b/>
          <w:sz w:val="22"/>
          <w:szCs w:val="22"/>
          <w:lang w:val="uk-UA"/>
        </w:rPr>
        <w:t xml:space="preserve"> р.</w:t>
      </w:r>
      <w:r w:rsidR="00AB5249">
        <w:rPr>
          <w:b/>
          <w:sz w:val="22"/>
          <w:szCs w:val="22"/>
          <w:lang w:val="uk-UA"/>
        </w:rPr>
        <w:t xml:space="preserve">                                                                                                                                    </w:t>
      </w:r>
      <w:r w:rsidR="00B245C9">
        <w:rPr>
          <w:b/>
          <w:sz w:val="22"/>
          <w:szCs w:val="22"/>
          <w:lang w:val="uk-UA"/>
        </w:rPr>
        <w:t xml:space="preserve">                                                                                                                                    </w:t>
      </w:r>
    </w:p>
    <w:p w14:paraId="7B65C476" w14:textId="7C743535" w:rsidR="001D142B" w:rsidRPr="00307FB3" w:rsidRDefault="001D142B" w:rsidP="09C7B284">
      <w:pPr>
        <w:ind w:left="540" w:hanging="540"/>
        <w:jc w:val="center"/>
        <w:rPr>
          <w:b/>
          <w:bCs/>
          <w:sz w:val="22"/>
          <w:szCs w:val="22"/>
        </w:rPr>
      </w:pPr>
      <w:r w:rsidRPr="09C7B284">
        <w:rPr>
          <w:b/>
          <w:bCs/>
          <w:sz w:val="22"/>
          <w:szCs w:val="22"/>
        </w:rPr>
        <w:t xml:space="preserve">ЗАПИТ ЦІНОВИХ </w:t>
      </w:r>
      <w:r w:rsidRPr="00307FB3">
        <w:rPr>
          <w:b/>
          <w:bCs/>
          <w:sz w:val="22"/>
          <w:szCs w:val="22"/>
        </w:rPr>
        <w:t>ПРОПОЗИЦІЙ</w:t>
      </w:r>
      <w:r w:rsidR="00287C40" w:rsidRPr="00307FB3">
        <w:rPr>
          <w:b/>
          <w:bCs/>
          <w:sz w:val="22"/>
          <w:szCs w:val="22"/>
          <w:lang w:val="uk-UA"/>
        </w:rPr>
        <w:t>_2</w:t>
      </w:r>
      <w:r w:rsidR="00934337">
        <w:rPr>
          <w:b/>
          <w:bCs/>
          <w:sz w:val="22"/>
          <w:szCs w:val="22"/>
          <w:lang w:val="uk-UA"/>
        </w:rPr>
        <w:t>865</w:t>
      </w:r>
      <w:r w:rsidR="00287C40" w:rsidRPr="00307FB3">
        <w:rPr>
          <w:b/>
          <w:bCs/>
          <w:sz w:val="22"/>
          <w:szCs w:val="22"/>
          <w:lang w:val="uk-UA"/>
        </w:rPr>
        <w:t>ОК</w:t>
      </w:r>
      <w:r w:rsidRPr="00307FB3">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sidRPr="00307FB3">
        <w:rPr>
          <w:b/>
          <w:sz w:val="22"/>
          <w:szCs w:val="22"/>
          <w:lang w:val="uk-UA"/>
        </w:rPr>
        <w:t>в рамках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6CB7EABE" w14:textId="5CAF1B8A" w:rsidR="00FA4CF3" w:rsidRDefault="004C2787" w:rsidP="00FA4CF3">
      <w:pPr>
        <w:ind w:right="-306" w:firstLine="567"/>
        <w:jc w:val="both"/>
        <w:rPr>
          <w:spacing w:val="-4"/>
          <w:sz w:val="22"/>
          <w:szCs w:val="22"/>
          <w:lang w:val="uk-UA"/>
        </w:rPr>
      </w:pPr>
      <w:r w:rsidRPr="009B3E28">
        <w:rPr>
          <w:bCs/>
          <w:spacing w:val="-6"/>
          <w:sz w:val="22"/>
          <w:szCs w:val="22"/>
          <w:lang w:val="uk-UA"/>
        </w:rPr>
        <w:t xml:space="preserve">Товариство Червоного Хреста України </w:t>
      </w:r>
      <w:r w:rsidRPr="009B3E28">
        <w:rPr>
          <w:sz w:val="22"/>
          <w:szCs w:val="22"/>
          <w:lang w:val="uk-UA"/>
        </w:rPr>
        <w:t>(далі – «Організатор»)</w:t>
      </w:r>
      <w:r w:rsidRPr="009B3E28">
        <w:rPr>
          <w:bCs/>
          <w:spacing w:val="-6"/>
          <w:sz w:val="22"/>
          <w:szCs w:val="22"/>
          <w:lang w:val="uk-UA"/>
        </w:rPr>
        <w:t xml:space="preserve"> </w:t>
      </w:r>
      <w:r w:rsidRPr="009B3E28">
        <w:rPr>
          <w:spacing w:val="-4"/>
          <w:sz w:val="22"/>
          <w:szCs w:val="22"/>
          <w:lang w:val="uk-UA"/>
        </w:rPr>
        <w:t xml:space="preserve">оголошує тендер на </w:t>
      </w:r>
      <w:r w:rsidR="00157544" w:rsidRPr="009B3E28">
        <w:rPr>
          <w:sz w:val="22"/>
          <w:szCs w:val="22"/>
          <w:lang w:val="uk-UA"/>
        </w:rPr>
        <w:t xml:space="preserve">закупівлю </w:t>
      </w:r>
      <w:r w:rsidR="00FA4CF3" w:rsidRPr="009B3E28">
        <w:rPr>
          <w:spacing w:val="-4"/>
          <w:sz w:val="22"/>
          <w:szCs w:val="22"/>
          <w:lang w:val="uk-UA"/>
        </w:rPr>
        <w:t>послуг з</w:t>
      </w:r>
      <w:r w:rsidR="00CE5BEA">
        <w:rPr>
          <w:spacing w:val="-4"/>
          <w:sz w:val="22"/>
          <w:szCs w:val="22"/>
          <w:lang w:val="uk-UA"/>
        </w:rPr>
        <w:t xml:space="preserve">і </w:t>
      </w:r>
      <w:r w:rsidR="00CE5BEA">
        <w:rPr>
          <w:sz w:val="22"/>
          <w:szCs w:val="22"/>
          <w:lang w:val="uk-UA"/>
        </w:rPr>
        <w:t>с</w:t>
      </w:r>
      <w:r w:rsidR="00CE5BEA" w:rsidRPr="00835553">
        <w:rPr>
          <w:sz w:val="22"/>
          <w:szCs w:val="22"/>
          <w:lang w:val="uk-UA"/>
        </w:rPr>
        <w:t>творення 2D-анімаційн</w:t>
      </w:r>
      <w:r w:rsidR="00CE5BEA">
        <w:rPr>
          <w:sz w:val="22"/>
          <w:szCs w:val="22"/>
          <w:lang w:val="uk-UA"/>
        </w:rPr>
        <w:t>их</w:t>
      </w:r>
      <w:r w:rsidR="00CE5BEA" w:rsidRPr="00835553">
        <w:rPr>
          <w:sz w:val="22"/>
          <w:szCs w:val="22"/>
          <w:lang w:val="uk-UA"/>
        </w:rPr>
        <w:t xml:space="preserve"> відео</w:t>
      </w:r>
      <w:r w:rsidR="00CE5BEA">
        <w:rPr>
          <w:sz w:val="22"/>
          <w:szCs w:val="22"/>
          <w:lang w:val="uk-UA"/>
        </w:rPr>
        <w:t>роликів із застосуванням елементів 2</w:t>
      </w:r>
      <w:r w:rsidR="00CE5BEA">
        <w:rPr>
          <w:sz w:val="22"/>
          <w:szCs w:val="22"/>
          <w:lang w:val="en-US"/>
        </w:rPr>
        <w:t>D</w:t>
      </w:r>
      <w:r w:rsidR="00CE5BEA">
        <w:rPr>
          <w:sz w:val="22"/>
          <w:szCs w:val="22"/>
          <w:lang w:val="uk-UA"/>
        </w:rPr>
        <w:t xml:space="preserve"> графіки та спецефектів</w:t>
      </w:r>
      <w:r w:rsidR="00FA4CF3" w:rsidRPr="009B3E28">
        <w:rPr>
          <w:spacing w:val="-4"/>
          <w:sz w:val="22"/>
          <w:szCs w:val="22"/>
          <w:lang w:val="uk-UA"/>
        </w:rPr>
        <w:t>.</w:t>
      </w:r>
    </w:p>
    <w:p w14:paraId="22177D28" w14:textId="77777777" w:rsidR="00CE5BEA" w:rsidRPr="009B3E28" w:rsidRDefault="00CE5BEA" w:rsidP="00FA4CF3">
      <w:pPr>
        <w:ind w:right="-306" w:firstLine="567"/>
        <w:jc w:val="both"/>
        <w:rPr>
          <w:spacing w:val="-4"/>
          <w:sz w:val="22"/>
          <w:szCs w:val="22"/>
          <w:lang w:val="uk-UA"/>
        </w:rPr>
      </w:pPr>
    </w:p>
    <w:p w14:paraId="3738D1C3" w14:textId="5B0034EB" w:rsidR="004C2787" w:rsidRPr="009B3E28" w:rsidRDefault="00370791" w:rsidP="00FA4CF3">
      <w:pPr>
        <w:ind w:right="-306" w:firstLine="567"/>
        <w:jc w:val="center"/>
        <w:rPr>
          <w:b/>
          <w:sz w:val="22"/>
          <w:szCs w:val="22"/>
          <w:lang w:val="uk-UA"/>
        </w:rPr>
      </w:pPr>
      <w:r w:rsidRPr="009B3E28">
        <w:rPr>
          <w:b/>
          <w:sz w:val="22"/>
          <w:szCs w:val="22"/>
          <w:lang w:val="uk-UA"/>
        </w:rPr>
        <w:t xml:space="preserve">І. </w:t>
      </w:r>
      <w:r w:rsidR="004C2787" w:rsidRPr="009B3E28">
        <w:rPr>
          <w:b/>
          <w:sz w:val="22"/>
          <w:szCs w:val="22"/>
          <w:lang w:val="uk-UA"/>
        </w:rPr>
        <w:t>Опис позиці</w:t>
      </w:r>
      <w:r w:rsidR="001520C0" w:rsidRPr="009B3E28">
        <w:rPr>
          <w:b/>
          <w:sz w:val="22"/>
          <w:szCs w:val="22"/>
          <w:lang w:val="uk-UA"/>
        </w:rPr>
        <w:t>й</w:t>
      </w:r>
      <w:r w:rsidR="004C2787" w:rsidRPr="009B3E28">
        <w:rPr>
          <w:b/>
          <w:sz w:val="22"/>
          <w:szCs w:val="22"/>
          <w:lang w:val="uk-UA"/>
        </w:rPr>
        <w:t xml:space="preserve"> до закупівлі</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289"/>
        <w:gridCol w:w="2126"/>
        <w:gridCol w:w="3373"/>
      </w:tblGrid>
      <w:tr w:rsidR="004C2787" w:rsidRPr="009B3E28" w14:paraId="56DE4E59" w14:textId="77777777" w:rsidTr="00CE5BEA">
        <w:trPr>
          <w:trHeight w:val="275"/>
        </w:trPr>
        <w:tc>
          <w:tcPr>
            <w:tcW w:w="432" w:type="dxa"/>
            <w:shd w:val="clear" w:color="auto" w:fill="E7E6E6"/>
          </w:tcPr>
          <w:p w14:paraId="19D3F065" w14:textId="77777777" w:rsidR="004C2787" w:rsidRPr="009B3E28" w:rsidRDefault="004C2787" w:rsidP="00860E5D">
            <w:pPr>
              <w:ind w:right="-306"/>
              <w:rPr>
                <w:b/>
                <w:bCs/>
                <w:spacing w:val="-6"/>
                <w:sz w:val="22"/>
                <w:szCs w:val="22"/>
                <w:lang w:val="uk-UA"/>
              </w:rPr>
            </w:pPr>
            <w:r w:rsidRPr="009B3E28">
              <w:rPr>
                <w:b/>
                <w:bCs/>
                <w:spacing w:val="-6"/>
                <w:sz w:val="22"/>
                <w:szCs w:val="22"/>
                <w:lang w:val="uk-UA"/>
              </w:rPr>
              <w:t>№</w:t>
            </w:r>
          </w:p>
        </w:tc>
        <w:tc>
          <w:tcPr>
            <w:tcW w:w="4289" w:type="dxa"/>
            <w:shd w:val="clear" w:color="auto" w:fill="E7E6E6"/>
          </w:tcPr>
          <w:p w14:paraId="72BA2243" w14:textId="77777777" w:rsidR="004C2787" w:rsidRPr="009B3E28" w:rsidRDefault="004C2787" w:rsidP="00FB0EE1">
            <w:pPr>
              <w:ind w:right="-306"/>
              <w:jc w:val="center"/>
              <w:rPr>
                <w:b/>
                <w:bCs/>
                <w:spacing w:val="-6"/>
                <w:sz w:val="22"/>
                <w:szCs w:val="22"/>
                <w:lang w:val="uk-UA"/>
              </w:rPr>
            </w:pPr>
            <w:r w:rsidRPr="009B3E28">
              <w:rPr>
                <w:b/>
                <w:bCs/>
                <w:spacing w:val="-6"/>
                <w:sz w:val="22"/>
                <w:szCs w:val="22"/>
                <w:lang w:val="uk-UA"/>
              </w:rPr>
              <w:t>Назва</w:t>
            </w:r>
          </w:p>
        </w:tc>
        <w:tc>
          <w:tcPr>
            <w:tcW w:w="2126" w:type="dxa"/>
            <w:shd w:val="clear" w:color="auto" w:fill="E7E6E6"/>
          </w:tcPr>
          <w:p w14:paraId="69C160CB" w14:textId="77777777" w:rsidR="004C2787" w:rsidRPr="009B3E28" w:rsidRDefault="004C2787" w:rsidP="001520C0">
            <w:pPr>
              <w:ind w:right="-5"/>
              <w:jc w:val="center"/>
              <w:rPr>
                <w:b/>
                <w:bCs/>
                <w:spacing w:val="-6"/>
                <w:sz w:val="22"/>
                <w:szCs w:val="22"/>
                <w:lang w:val="uk-UA"/>
              </w:rPr>
            </w:pPr>
            <w:r w:rsidRPr="009B3E28">
              <w:rPr>
                <w:b/>
                <w:bCs/>
                <w:spacing w:val="-6"/>
                <w:sz w:val="22"/>
                <w:szCs w:val="22"/>
                <w:lang w:val="uk-UA"/>
              </w:rPr>
              <w:t>Кількість</w:t>
            </w:r>
          </w:p>
        </w:tc>
        <w:tc>
          <w:tcPr>
            <w:tcW w:w="3373" w:type="dxa"/>
            <w:shd w:val="clear" w:color="auto" w:fill="E7E6E6"/>
          </w:tcPr>
          <w:p w14:paraId="3AAB40B6" w14:textId="77777777" w:rsidR="004C2787" w:rsidRPr="009B3E28" w:rsidRDefault="004C2787" w:rsidP="001520C0">
            <w:pPr>
              <w:ind w:right="-5"/>
              <w:jc w:val="center"/>
              <w:rPr>
                <w:b/>
                <w:bCs/>
                <w:spacing w:val="-6"/>
                <w:sz w:val="22"/>
                <w:szCs w:val="22"/>
                <w:lang w:val="uk-UA"/>
              </w:rPr>
            </w:pPr>
            <w:r w:rsidRPr="009B3E28">
              <w:rPr>
                <w:b/>
                <w:bCs/>
                <w:spacing w:val="-6"/>
                <w:sz w:val="22"/>
                <w:szCs w:val="22"/>
                <w:lang w:val="uk-UA"/>
              </w:rPr>
              <w:t>Додаткова інформація</w:t>
            </w:r>
          </w:p>
        </w:tc>
      </w:tr>
      <w:tr w:rsidR="001520C0" w:rsidRPr="000B48D8" w14:paraId="0F594BD0" w14:textId="77777777" w:rsidTr="00CE5BEA">
        <w:trPr>
          <w:trHeight w:val="666"/>
        </w:trPr>
        <w:tc>
          <w:tcPr>
            <w:tcW w:w="432" w:type="dxa"/>
            <w:vAlign w:val="center"/>
          </w:tcPr>
          <w:p w14:paraId="29708A12" w14:textId="77777777" w:rsidR="001520C0" w:rsidRPr="009B3E28" w:rsidRDefault="001520C0" w:rsidP="00860E5D">
            <w:pPr>
              <w:ind w:right="-306"/>
              <w:rPr>
                <w:spacing w:val="-6"/>
                <w:sz w:val="22"/>
                <w:szCs w:val="22"/>
                <w:lang w:val="uk-UA"/>
              </w:rPr>
            </w:pPr>
            <w:r w:rsidRPr="009B3E28">
              <w:rPr>
                <w:spacing w:val="-6"/>
                <w:sz w:val="22"/>
                <w:szCs w:val="22"/>
                <w:lang w:val="uk-UA"/>
              </w:rPr>
              <w:t>1</w:t>
            </w:r>
          </w:p>
        </w:tc>
        <w:tc>
          <w:tcPr>
            <w:tcW w:w="4289" w:type="dxa"/>
            <w:vAlign w:val="center"/>
          </w:tcPr>
          <w:p w14:paraId="5D6D90EE" w14:textId="1F896EB8" w:rsidR="001520C0" w:rsidRPr="00226C0F" w:rsidRDefault="00835553" w:rsidP="00831290">
            <w:pPr>
              <w:ind w:right="92"/>
              <w:jc w:val="both"/>
              <w:rPr>
                <w:spacing w:val="-6"/>
                <w:sz w:val="22"/>
                <w:szCs w:val="22"/>
                <w:lang w:val="uk-UA"/>
              </w:rPr>
            </w:pPr>
            <w:r w:rsidRPr="00226C0F">
              <w:rPr>
                <w:sz w:val="22"/>
                <w:szCs w:val="22"/>
                <w:lang w:val="uk-UA"/>
              </w:rPr>
              <w:t>Створення 2D-анімаційн</w:t>
            </w:r>
            <w:r w:rsidR="005F5875" w:rsidRPr="00226C0F">
              <w:rPr>
                <w:sz w:val="22"/>
                <w:szCs w:val="22"/>
                <w:lang w:val="uk-UA"/>
              </w:rPr>
              <w:t>их</w:t>
            </w:r>
            <w:r w:rsidRPr="00226C0F">
              <w:rPr>
                <w:sz w:val="22"/>
                <w:szCs w:val="22"/>
                <w:lang w:val="uk-UA"/>
              </w:rPr>
              <w:t xml:space="preserve"> відео</w:t>
            </w:r>
            <w:r w:rsidR="006161A9" w:rsidRPr="00226C0F">
              <w:rPr>
                <w:sz w:val="22"/>
                <w:szCs w:val="22"/>
                <w:lang w:val="uk-UA"/>
              </w:rPr>
              <w:t>роликів із застосуванням елементів 2</w:t>
            </w:r>
            <w:r w:rsidR="006161A9" w:rsidRPr="00226C0F">
              <w:rPr>
                <w:sz w:val="22"/>
                <w:szCs w:val="22"/>
                <w:lang w:val="en-US"/>
              </w:rPr>
              <w:t>D</w:t>
            </w:r>
            <w:r w:rsidR="006161A9" w:rsidRPr="00226C0F">
              <w:rPr>
                <w:sz w:val="22"/>
                <w:szCs w:val="22"/>
                <w:lang w:val="uk-UA"/>
              </w:rPr>
              <w:t xml:space="preserve"> графіки та спецефектів.</w:t>
            </w:r>
          </w:p>
        </w:tc>
        <w:tc>
          <w:tcPr>
            <w:tcW w:w="2126" w:type="dxa"/>
            <w:vAlign w:val="center"/>
          </w:tcPr>
          <w:p w14:paraId="0E4E745E" w14:textId="77777777" w:rsidR="0040733F" w:rsidRDefault="00CE5BEA" w:rsidP="001520C0">
            <w:pPr>
              <w:ind w:right="-5" w:hanging="104"/>
              <w:jc w:val="center"/>
              <w:rPr>
                <w:bCs/>
                <w:spacing w:val="-6"/>
                <w:sz w:val="22"/>
                <w:szCs w:val="22"/>
                <w:lang w:val="uk-UA"/>
              </w:rPr>
            </w:pPr>
            <w:r w:rsidRPr="00226C0F">
              <w:rPr>
                <w:bCs/>
                <w:spacing w:val="-6"/>
                <w:sz w:val="22"/>
                <w:szCs w:val="22"/>
                <w:lang w:val="uk-UA"/>
              </w:rPr>
              <w:t xml:space="preserve">15 </w:t>
            </w:r>
          </w:p>
          <w:p w14:paraId="4F5DE3BC" w14:textId="41239D18" w:rsidR="001520C0" w:rsidRPr="00226C0F" w:rsidRDefault="00CE5BEA" w:rsidP="001520C0">
            <w:pPr>
              <w:ind w:right="-5" w:hanging="104"/>
              <w:jc w:val="center"/>
              <w:rPr>
                <w:bCs/>
                <w:spacing w:val="-6"/>
                <w:sz w:val="22"/>
                <w:szCs w:val="22"/>
                <w:lang w:val="uk-UA"/>
              </w:rPr>
            </w:pPr>
            <w:r w:rsidRPr="00226C0F">
              <w:rPr>
                <w:bCs/>
                <w:spacing w:val="-6"/>
                <w:sz w:val="22"/>
                <w:szCs w:val="22"/>
                <w:lang w:val="uk-UA"/>
              </w:rPr>
              <w:t>відеороликів</w:t>
            </w:r>
          </w:p>
        </w:tc>
        <w:tc>
          <w:tcPr>
            <w:tcW w:w="3373" w:type="dxa"/>
            <w:vAlign w:val="center"/>
          </w:tcPr>
          <w:p w14:paraId="5FF68500" w14:textId="767CC66A" w:rsidR="001520C0" w:rsidRPr="00226C0F" w:rsidRDefault="001520C0" w:rsidP="001520C0">
            <w:pPr>
              <w:ind w:right="-5"/>
              <w:jc w:val="center"/>
              <w:rPr>
                <w:bCs/>
                <w:spacing w:val="-6"/>
                <w:sz w:val="22"/>
                <w:szCs w:val="22"/>
                <w:lang w:val="uk-UA"/>
              </w:rPr>
            </w:pPr>
            <w:r w:rsidRPr="00226C0F">
              <w:rPr>
                <w:bCs/>
                <w:spacing w:val="-6"/>
                <w:sz w:val="22"/>
                <w:szCs w:val="22"/>
                <w:lang w:val="uk-UA"/>
              </w:rPr>
              <w:t xml:space="preserve">Інформація вказана в Додатку </w:t>
            </w:r>
            <w:r w:rsidR="004E6062" w:rsidRPr="00226C0F">
              <w:rPr>
                <w:bCs/>
                <w:spacing w:val="-6"/>
                <w:sz w:val="22"/>
                <w:szCs w:val="22"/>
                <w:lang w:val="uk-UA"/>
              </w:rPr>
              <w:t>№</w:t>
            </w:r>
            <w:r w:rsidR="00822353" w:rsidRPr="00226C0F">
              <w:rPr>
                <w:bCs/>
                <w:spacing w:val="-6"/>
                <w:sz w:val="22"/>
                <w:szCs w:val="22"/>
                <w:lang w:val="uk-UA"/>
              </w:rPr>
              <w:t>2</w:t>
            </w:r>
            <w:r w:rsidRPr="00226C0F">
              <w:rPr>
                <w:bCs/>
                <w:spacing w:val="-6"/>
                <w:sz w:val="22"/>
                <w:szCs w:val="22"/>
                <w:lang w:val="uk-UA"/>
              </w:rPr>
              <w:t xml:space="preserve"> </w:t>
            </w:r>
            <w:r w:rsidR="004C7C9E" w:rsidRPr="00226C0F">
              <w:rPr>
                <w:bCs/>
                <w:spacing w:val="-6"/>
                <w:sz w:val="22"/>
                <w:szCs w:val="22"/>
                <w:lang w:val="uk-UA"/>
              </w:rPr>
              <w:t xml:space="preserve">та Додатку </w:t>
            </w:r>
            <w:r w:rsidR="009B3E28" w:rsidRPr="00226C0F">
              <w:rPr>
                <w:bCs/>
                <w:spacing w:val="-6"/>
                <w:sz w:val="22"/>
                <w:szCs w:val="22"/>
                <w:lang w:val="uk-UA"/>
              </w:rPr>
              <w:t xml:space="preserve">№3 </w:t>
            </w:r>
            <w:r w:rsidRPr="00226C0F">
              <w:rPr>
                <w:bCs/>
                <w:spacing w:val="-6"/>
                <w:sz w:val="22"/>
                <w:szCs w:val="22"/>
                <w:lang w:val="uk-UA"/>
              </w:rPr>
              <w:t xml:space="preserve">до </w:t>
            </w:r>
            <w:r w:rsidR="001D142B" w:rsidRPr="00226C0F">
              <w:rPr>
                <w:bCs/>
                <w:spacing w:val="-6"/>
                <w:sz w:val="22"/>
                <w:szCs w:val="22"/>
                <w:lang w:val="uk-UA"/>
              </w:rPr>
              <w:t>Запиту</w:t>
            </w:r>
            <w:r w:rsidRPr="00226C0F">
              <w:rPr>
                <w:bCs/>
                <w:spacing w:val="-6"/>
                <w:sz w:val="22"/>
                <w:szCs w:val="22"/>
                <w:lang w:val="uk-UA"/>
              </w:rPr>
              <w:t xml:space="preserve"> </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AD40EB9" w14:textId="3EFEDDAA" w:rsidR="00807E89" w:rsidRDefault="00807E89" w:rsidP="00807E89">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BA1D92" w:rsidRPr="00BA1D92">
        <w:rPr>
          <w:i/>
          <w:iCs/>
          <w:color w:val="000000"/>
          <w:sz w:val="20"/>
          <w:szCs w:val="20"/>
          <w:lang w:val="uk-UA" w:eastAsia="uk-UA"/>
        </w:rPr>
        <w:t xml:space="preserve"> </w:t>
      </w:r>
      <w:r w:rsidR="00BA1D92" w:rsidRPr="008B5070">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43345CAC" w14:textId="77777777" w:rsidR="00807E89" w:rsidRDefault="00807E89" w:rsidP="00DF7E79">
      <w:pPr>
        <w:ind w:right="-306"/>
        <w:jc w:val="both"/>
        <w:textAlignment w:val="baseline"/>
        <w:rPr>
          <w:i/>
          <w:iCs/>
          <w:color w:val="000000"/>
          <w:sz w:val="20"/>
          <w:szCs w:val="20"/>
          <w:lang w:val="uk-UA" w:eastAsia="uk-UA"/>
        </w:rPr>
      </w:pPr>
    </w:p>
    <w:p w14:paraId="366AE95D" w14:textId="40DFF1F3" w:rsidR="009F48A7" w:rsidRPr="003256A8" w:rsidRDefault="00E82AB2" w:rsidP="009F48A7">
      <w:pPr>
        <w:spacing w:before="76" w:line="250" w:lineRule="exact"/>
        <w:ind w:right="-23" w:firstLine="567"/>
        <w:jc w:val="both"/>
        <w:rPr>
          <w:b/>
          <w:sz w:val="22"/>
          <w:szCs w:val="22"/>
          <w:lang w:val="uk-UA"/>
        </w:rPr>
      </w:pPr>
      <w:r>
        <w:rPr>
          <w:b/>
          <w:bCs/>
          <w:color w:val="000000"/>
          <w:sz w:val="22"/>
          <w:szCs w:val="22"/>
          <w:lang w:val="uk-UA" w:eastAsia="uk-UA"/>
        </w:rPr>
        <w:t>Термін</w:t>
      </w:r>
      <w:r w:rsidR="009F48A7" w:rsidRPr="00B03CC5">
        <w:rPr>
          <w:b/>
          <w:bCs/>
          <w:color w:val="000000"/>
          <w:sz w:val="22"/>
          <w:szCs w:val="22"/>
          <w:lang w:val="uk-UA" w:eastAsia="uk-UA"/>
        </w:rPr>
        <w:t xml:space="preserve"> надання </w:t>
      </w:r>
      <w:r w:rsidR="009F48A7" w:rsidRPr="00E82AB2">
        <w:rPr>
          <w:b/>
          <w:bCs/>
          <w:sz w:val="22"/>
          <w:szCs w:val="22"/>
          <w:lang w:val="uk-UA" w:eastAsia="uk-UA"/>
        </w:rPr>
        <w:t>послуг</w:t>
      </w:r>
      <w:r w:rsidR="009F48A7" w:rsidRPr="003256A8">
        <w:rPr>
          <w:b/>
          <w:bCs/>
          <w:sz w:val="22"/>
          <w:szCs w:val="22"/>
          <w:lang w:eastAsia="uk-UA"/>
        </w:rPr>
        <w:t xml:space="preserve">: </w:t>
      </w:r>
      <w:r w:rsidR="00AC36CD" w:rsidRPr="003256A8">
        <w:rPr>
          <w:sz w:val="22"/>
          <w:szCs w:val="22"/>
          <w:lang w:val="uk-UA" w:eastAsia="uk-UA"/>
        </w:rPr>
        <w:t xml:space="preserve">протягом </w:t>
      </w:r>
      <w:r w:rsidR="003256A8" w:rsidRPr="003256A8">
        <w:rPr>
          <w:sz w:val="22"/>
          <w:szCs w:val="22"/>
          <w:lang w:val="uk-UA" w:eastAsia="uk-UA"/>
        </w:rPr>
        <w:t>12 місяців з дати заключення договору</w:t>
      </w:r>
      <w:r w:rsidR="009F48A7" w:rsidRPr="003256A8">
        <w:rPr>
          <w:bCs/>
          <w:i/>
          <w:iCs/>
          <w:color w:val="747474"/>
          <w:sz w:val="22"/>
          <w:szCs w:val="22"/>
          <w:lang w:val="uk-UA"/>
        </w:rPr>
        <w:t>.</w:t>
      </w:r>
    </w:p>
    <w:p w14:paraId="3E8767A8" w14:textId="77777777" w:rsidR="009F48A7" w:rsidRPr="006114DB" w:rsidRDefault="009F48A7" w:rsidP="009F48A7">
      <w:pPr>
        <w:spacing w:before="76" w:line="250" w:lineRule="exact"/>
        <w:ind w:right="-23" w:firstLine="567"/>
        <w:jc w:val="both"/>
        <w:rPr>
          <w:bCs/>
          <w:sz w:val="22"/>
          <w:szCs w:val="22"/>
          <w:lang w:val="uk-UA"/>
        </w:rPr>
      </w:pPr>
      <w:r w:rsidRPr="003256A8">
        <w:rPr>
          <w:b/>
          <w:sz w:val="22"/>
          <w:szCs w:val="22"/>
          <w:lang w:val="uk-UA"/>
        </w:rPr>
        <w:t xml:space="preserve">Місцезнаходження Замовника: </w:t>
      </w:r>
      <w:r w:rsidRPr="003256A8">
        <w:rPr>
          <w:bCs/>
          <w:sz w:val="22"/>
          <w:szCs w:val="22"/>
          <w:lang w:val="uk-UA"/>
        </w:rPr>
        <w:t>м. Київ, вул. Ділова 3.</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5202EB" w14:paraId="17D899A6" w14:textId="77777777" w:rsidTr="009166F9">
        <w:trPr>
          <w:trHeight w:val="76"/>
        </w:trPr>
        <w:tc>
          <w:tcPr>
            <w:tcW w:w="601" w:type="dxa"/>
            <w:shd w:val="clear" w:color="auto" w:fill="E8E8E8" w:themeFill="background2"/>
            <w:vAlign w:val="center"/>
          </w:tcPr>
          <w:p w14:paraId="50AE26AB" w14:textId="4677E03C"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vAlign w:val="center"/>
          </w:tcPr>
          <w:p w14:paraId="67145797" w14:textId="355D8489"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vAlign w:val="center"/>
          </w:tcPr>
          <w:p w14:paraId="127118FF" w14:textId="77777777"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8180B" w:rsidRPr="000B48D8" w14:paraId="5E8B42AD" w14:textId="77777777" w:rsidTr="00C92A1D">
        <w:trPr>
          <w:trHeight w:val="1798"/>
        </w:trPr>
        <w:tc>
          <w:tcPr>
            <w:tcW w:w="601" w:type="dxa"/>
          </w:tcPr>
          <w:p w14:paraId="29032B01" w14:textId="2BCCDD89" w:rsidR="00A8180B" w:rsidRPr="00BC13F3" w:rsidRDefault="00A8180B" w:rsidP="00A8180B">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B8B32D2" w14:textId="27B42536" w:rsidR="00A8180B" w:rsidRPr="000B48D8" w:rsidRDefault="00A8180B" w:rsidP="00A8180B">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52B54606" w14:textId="77777777"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121CEC">
              <w:rPr>
                <w:rFonts w:ascii="Times New Roman" w:hAnsi="Times New Roman" w:cs="Times New Roman"/>
                <w:b/>
                <w:bCs/>
                <w:sz w:val="22"/>
                <w:szCs w:val="22"/>
                <w:lang w:val="uk-UA"/>
              </w:rPr>
              <w:t>Виписку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w:t>
            </w:r>
            <w:r w:rsidRPr="00121CEC">
              <w:rPr>
                <w:rFonts w:ascii="Times New Roman" w:hAnsi="Times New Roman" w:cs="Times New Roman"/>
                <w:b/>
                <w:bCs/>
                <w:sz w:val="22"/>
                <w:szCs w:val="22"/>
                <w:lang w:val="uk-UA"/>
              </w:rPr>
              <w:t>Витяг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в якому зазначаються основні види діяльності.</w:t>
            </w:r>
          </w:p>
          <w:p w14:paraId="1146A742" w14:textId="0F4C26D4"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BC13F3" w:rsidRPr="000B48D8" w14:paraId="440D73B1" w14:textId="77777777" w:rsidTr="00C92A1D">
        <w:trPr>
          <w:trHeight w:val="263"/>
        </w:trPr>
        <w:tc>
          <w:tcPr>
            <w:tcW w:w="601" w:type="dxa"/>
          </w:tcPr>
          <w:p w14:paraId="0938F4C9" w14:textId="6D06BE5F" w:rsidR="00BC13F3" w:rsidRPr="00BC13F3" w:rsidRDefault="00BC13F3"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120731E" w14:textId="011E79F2" w:rsidR="00BC13F3" w:rsidRPr="000B48D8" w:rsidRDefault="00BC13F3" w:rsidP="005D7932">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74ED0609" w14:textId="08865E3F" w:rsidR="00BC13F3" w:rsidRPr="000B48D8" w:rsidRDefault="00D85774" w:rsidP="00C178D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w:t>
            </w:r>
            <w:r w:rsidR="00BC13F3" w:rsidRPr="00483359">
              <w:rPr>
                <w:rFonts w:ascii="Times New Roman" w:hAnsi="Times New Roman" w:cs="Times New Roman"/>
                <w:sz w:val="22"/>
                <w:szCs w:val="22"/>
                <w:lang w:val="uk-UA"/>
              </w:rPr>
              <w:t>реквізитів постачальника, умов оплати</w:t>
            </w:r>
            <w:r w:rsidR="00A2207D" w:rsidRPr="00483359">
              <w:rPr>
                <w:rFonts w:ascii="Times New Roman" w:hAnsi="Times New Roman" w:cs="Times New Roman"/>
                <w:sz w:val="22"/>
                <w:szCs w:val="22"/>
                <w:lang w:val="uk-UA"/>
              </w:rPr>
              <w:t xml:space="preserve"> згідно Додатку №3.</w:t>
            </w:r>
          </w:p>
        </w:tc>
      </w:tr>
      <w:tr w:rsidR="005000CA" w:rsidRPr="00557A29" w14:paraId="5CE83AE3" w14:textId="77777777" w:rsidTr="00C92A1D">
        <w:trPr>
          <w:trHeight w:val="143"/>
        </w:trPr>
        <w:tc>
          <w:tcPr>
            <w:tcW w:w="601" w:type="dxa"/>
          </w:tcPr>
          <w:p w14:paraId="36F368E5" w14:textId="54F67EB1" w:rsidR="005000CA" w:rsidRPr="00BC13F3" w:rsidRDefault="005000CA"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F5C7EA8" w14:textId="7E22EFFA" w:rsidR="005000CA" w:rsidRPr="00557A29" w:rsidRDefault="005000CA" w:rsidP="005000CA">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350" w:type="dxa"/>
          </w:tcPr>
          <w:p w14:paraId="4A73F0C3" w14:textId="17D77317" w:rsidR="005000CA" w:rsidRPr="00557A29" w:rsidRDefault="005000CA" w:rsidP="005000C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C92A1D">
        <w:trPr>
          <w:trHeight w:val="143"/>
        </w:trPr>
        <w:tc>
          <w:tcPr>
            <w:tcW w:w="601" w:type="dxa"/>
            <w:vMerge w:val="restart"/>
          </w:tcPr>
          <w:p w14:paraId="7C1D8729" w14:textId="0F673AE6" w:rsidR="006077CE" w:rsidRDefault="006077CE"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4B096979" w14:textId="2432AF7F" w:rsidR="006077CE" w:rsidRDefault="006077CE" w:rsidP="005C33EB">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Pr="00224657">
              <w:rPr>
                <w:rFonts w:ascii="Times New Roman" w:hAnsi="Times New Roman" w:cs="Times New Roman"/>
                <w:bCs/>
                <w:sz w:val="22"/>
                <w:szCs w:val="22"/>
                <w:lang w:val="uk-UA" w:eastAsia="uk-UA"/>
              </w:rPr>
              <w:lastRenderedPageBreak/>
              <w:t>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b"/>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350" w:type="dxa"/>
            <w:vMerge w:val="restart"/>
          </w:tcPr>
          <w:p w14:paraId="401B0F50" w14:textId="6B05B422" w:rsidR="006077CE" w:rsidRPr="005000CA" w:rsidRDefault="006077CE" w:rsidP="0084395C">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lastRenderedPageBreak/>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C92A1D">
        <w:trPr>
          <w:trHeight w:val="143"/>
        </w:trPr>
        <w:tc>
          <w:tcPr>
            <w:tcW w:w="601" w:type="dxa"/>
            <w:vMerge/>
          </w:tcPr>
          <w:p w14:paraId="3AACB38D" w14:textId="77777777" w:rsidR="006077CE" w:rsidRDefault="006077CE"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433B2254"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350" w:type="dxa"/>
            <w:vMerge/>
          </w:tcPr>
          <w:p w14:paraId="1DF08DF0" w14:textId="77777777" w:rsidR="006077CE" w:rsidRPr="00F04B6C" w:rsidRDefault="006077CE" w:rsidP="0084395C">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C92A1D">
        <w:trPr>
          <w:trHeight w:val="143"/>
        </w:trPr>
        <w:tc>
          <w:tcPr>
            <w:tcW w:w="601" w:type="dxa"/>
            <w:vMerge w:val="restart"/>
          </w:tcPr>
          <w:p w14:paraId="21750242" w14:textId="064B40EE"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20E46B74" w14:textId="1968EDAE"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350" w:type="dxa"/>
            <w:vMerge w:val="restart"/>
            <w:vAlign w:val="center"/>
          </w:tcPr>
          <w:p w14:paraId="0F2E8719" w14:textId="77777777" w:rsidR="005C33EB" w:rsidRPr="00D3601A" w:rsidRDefault="005C33EB" w:rsidP="005C33EB">
            <w:pPr>
              <w:pStyle w:val="ab"/>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E7A44" w:rsidRDefault="005C33EB" w:rsidP="005C33EB">
            <w:pPr>
              <w:pStyle w:val="ab"/>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b"/>
              <w:spacing w:before="0" w:beforeAutospacing="0" w:after="0" w:afterAutospacing="0"/>
              <w:ind w:firstLine="357"/>
              <w:jc w:val="both"/>
              <w:rPr>
                <w:rFonts w:ascii="Times New Roman" w:hAnsi="Times New Roman" w:cs="Times New Roman"/>
                <w:sz w:val="22"/>
                <w:szCs w:val="22"/>
                <w:lang w:val="uk-UA"/>
              </w:rPr>
            </w:pPr>
            <w:r w:rsidRPr="005E7A44">
              <w:rPr>
                <w:rFonts w:ascii="Times New Roman" w:hAnsi="Times New Roman" w:cs="Times New Roman"/>
                <w:bCs/>
                <w:i/>
                <w:iCs/>
                <w:color w:val="000000"/>
                <w:sz w:val="22"/>
                <w:szCs w:val="22"/>
                <w:lang w:val="uk-UA"/>
              </w:rPr>
              <w:t xml:space="preserve">*Документ повинен бути не більше </w:t>
            </w:r>
            <w:proofErr w:type="spellStart"/>
            <w:r w:rsidRPr="005E7A44">
              <w:rPr>
                <w:rFonts w:ascii="Times New Roman" w:hAnsi="Times New Roman" w:cs="Times New Roman"/>
                <w:bCs/>
                <w:i/>
                <w:iCs/>
                <w:color w:val="000000"/>
                <w:sz w:val="22"/>
                <w:szCs w:val="22"/>
                <w:lang w:val="uk-UA"/>
              </w:rPr>
              <w:t>тридцятиденної</w:t>
            </w:r>
            <w:proofErr w:type="spellEnd"/>
            <w:r w:rsidRPr="005E7A44">
              <w:rPr>
                <w:rFonts w:ascii="Times New Roman" w:hAnsi="Times New Roman" w:cs="Times New Roman"/>
                <w:bCs/>
                <w:i/>
                <w:iCs/>
                <w:color w:val="000000"/>
                <w:sz w:val="22"/>
                <w:szCs w:val="22"/>
                <w:lang w:val="uk-UA"/>
              </w:rPr>
              <w:t xml:space="preserve"> давнини від дати подання документа.</w:t>
            </w:r>
          </w:p>
        </w:tc>
      </w:tr>
      <w:tr w:rsidR="005C33EB" w:rsidRPr="005202EB" w14:paraId="53E40327" w14:textId="77777777" w:rsidTr="00C92A1D">
        <w:trPr>
          <w:trHeight w:val="143"/>
        </w:trPr>
        <w:tc>
          <w:tcPr>
            <w:tcW w:w="601" w:type="dxa"/>
            <w:vMerge/>
          </w:tcPr>
          <w:p w14:paraId="7AB1B22B" w14:textId="2DC26BE5"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0E0D0C3E" w14:textId="6972D964"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350" w:type="dxa"/>
            <w:vMerge/>
          </w:tcPr>
          <w:p w14:paraId="259B5A4D"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C92A1D">
        <w:trPr>
          <w:trHeight w:val="143"/>
        </w:trPr>
        <w:tc>
          <w:tcPr>
            <w:tcW w:w="601" w:type="dxa"/>
            <w:vMerge/>
          </w:tcPr>
          <w:p w14:paraId="11DF52A2" w14:textId="13784AEF" w:rsidR="005C33EB" w:rsidRPr="00BC13F3" w:rsidRDefault="005C33EB" w:rsidP="006B2319">
            <w:pPr>
              <w:pStyle w:val="ab"/>
              <w:numPr>
                <w:ilvl w:val="0"/>
                <w:numId w:val="17"/>
              </w:numPr>
              <w:spacing w:before="0" w:after="0"/>
              <w:rPr>
                <w:rFonts w:ascii="Times New Roman" w:hAnsi="Times New Roman" w:cs="Times New Roman"/>
                <w:b/>
                <w:bCs/>
                <w:sz w:val="22"/>
                <w:szCs w:val="22"/>
                <w:lang w:val="uk-UA"/>
              </w:rPr>
            </w:pPr>
          </w:p>
        </w:tc>
        <w:tc>
          <w:tcPr>
            <w:tcW w:w="5211" w:type="dxa"/>
          </w:tcPr>
          <w:p w14:paraId="3F71D2DD" w14:textId="29FEBB11"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0CB3431A"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C92A1D">
        <w:trPr>
          <w:trHeight w:val="143"/>
        </w:trPr>
        <w:tc>
          <w:tcPr>
            <w:tcW w:w="601" w:type="dxa"/>
            <w:vMerge/>
          </w:tcPr>
          <w:p w14:paraId="02D1126B" w14:textId="424ED324"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9BC3F61" w14:textId="15605F40" w:rsidR="005C33EB" w:rsidRDefault="005C33EB" w:rsidP="005C33EB">
            <w:pPr>
              <w:pStyle w:val="a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50" w:type="dxa"/>
            <w:vMerge/>
          </w:tcPr>
          <w:p w14:paraId="35D84209" w14:textId="77777777" w:rsidR="005C33EB" w:rsidRPr="005000CA" w:rsidRDefault="005C33EB" w:rsidP="005C33EB">
            <w:pPr>
              <w:pStyle w:val="a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C92A1D">
        <w:trPr>
          <w:trHeight w:val="143"/>
        </w:trPr>
        <w:tc>
          <w:tcPr>
            <w:tcW w:w="601" w:type="dxa"/>
          </w:tcPr>
          <w:p w14:paraId="6CF3AEDA" w14:textId="1006A6DB"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5B87D422" w14:textId="2716F1E4" w:rsidR="005C33EB" w:rsidRPr="00224657" w:rsidRDefault="005C33EB" w:rsidP="005C33EB">
            <w:pPr>
              <w:pStyle w:val="ab"/>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350" w:type="dxa"/>
          </w:tcPr>
          <w:p w14:paraId="04E20EC5" w14:textId="5A91B6D4" w:rsidR="005C33EB" w:rsidRPr="005000CA" w:rsidRDefault="005C33EB" w:rsidP="005C33E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94033A" w:rsidRPr="0094033A" w14:paraId="40A6DB2D" w14:textId="77777777" w:rsidTr="00C92A1D">
        <w:trPr>
          <w:trHeight w:val="76"/>
        </w:trPr>
        <w:tc>
          <w:tcPr>
            <w:tcW w:w="601" w:type="dxa"/>
          </w:tcPr>
          <w:p w14:paraId="169BCF85" w14:textId="6A3BE278" w:rsidR="005C33EB" w:rsidRPr="0094033A" w:rsidRDefault="005C33EB" w:rsidP="006B2319">
            <w:pPr>
              <w:pStyle w:val="ab"/>
              <w:numPr>
                <w:ilvl w:val="0"/>
                <w:numId w:val="17"/>
              </w:numPr>
              <w:spacing w:before="0" w:beforeAutospacing="0" w:after="0" w:afterAutospacing="0"/>
              <w:rPr>
                <w:rFonts w:ascii="Times New Roman" w:hAnsi="Times New Roman" w:cs="Times New Roman"/>
                <w:b/>
                <w:bCs/>
                <w:color w:val="000000" w:themeColor="text1"/>
                <w:sz w:val="22"/>
                <w:szCs w:val="22"/>
                <w:lang w:val="uk-UA"/>
              </w:rPr>
            </w:pPr>
          </w:p>
        </w:tc>
        <w:tc>
          <w:tcPr>
            <w:tcW w:w="5211" w:type="dxa"/>
          </w:tcPr>
          <w:p w14:paraId="382F4261" w14:textId="5D5164FB" w:rsidR="005C33EB" w:rsidRPr="0094033A" w:rsidRDefault="005C33EB" w:rsidP="005C33EB">
            <w:pPr>
              <w:pStyle w:val="ab"/>
              <w:spacing w:before="0" w:beforeAutospacing="0" w:after="0" w:afterAutospacing="0"/>
              <w:rPr>
                <w:rFonts w:ascii="Times New Roman" w:hAnsi="Times New Roman" w:cs="Times New Roman"/>
                <w:color w:val="000000" w:themeColor="text1"/>
                <w:sz w:val="22"/>
                <w:szCs w:val="22"/>
                <w:lang w:val="uk-UA"/>
              </w:rPr>
            </w:pPr>
            <w:r w:rsidRPr="0094033A">
              <w:rPr>
                <w:rFonts w:ascii="Times New Roman" w:hAnsi="Times New Roman" w:cs="Times New Roman"/>
                <w:color w:val="000000" w:themeColor="text1"/>
                <w:sz w:val="22"/>
                <w:szCs w:val="22"/>
                <w:lang w:val="uk-UA"/>
              </w:rPr>
              <w:t>Схематичне зображення структури власності</w:t>
            </w:r>
          </w:p>
        </w:tc>
        <w:tc>
          <w:tcPr>
            <w:tcW w:w="4350" w:type="dxa"/>
          </w:tcPr>
          <w:p w14:paraId="081249D3" w14:textId="77777777" w:rsidR="005C33EB" w:rsidRPr="0094033A" w:rsidRDefault="005C33EB" w:rsidP="005C33EB">
            <w:pPr>
              <w:pStyle w:val="ab"/>
              <w:numPr>
                <w:ilvl w:val="0"/>
                <w:numId w:val="3"/>
              </w:numPr>
              <w:spacing w:before="0" w:beforeAutospacing="0" w:after="0" w:afterAutospacing="0"/>
              <w:ind w:left="313"/>
              <w:rPr>
                <w:rFonts w:ascii="Times New Roman" w:hAnsi="Times New Roman" w:cs="Times New Roman"/>
                <w:i/>
                <w:iCs/>
                <w:color w:val="000000" w:themeColor="text1"/>
                <w:sz w:val="22"/>
                <w:szCs w:val="22"/>
                <w:lang w:val="uk-UA"/>
              </w:rPr>
            </w:pPr>
            <w:r w:rsidRPr="0094033A">
              <w:rPr>
                <w:rFonts w:ascii="Times New Roman" w:hAnsi="Times New Roman" w:cs="Times New Roman"/>
                <w:i/>
                <w:iCs/>
                <w:color w:val="000000" w:themeColor="text1"/>
                <w:sz w:val="22"/>
                <w:szCs w:val="22"/>
                <w:lang w:val="uk-UA"/>
              </w:rPr>
              <w:t>Крім фізичних осіб-підприємців</w:t>
            </w:r>
          </w:p>
        </w:tc>
      </w:tr>
      <w:tr w:rsidR="0094033A" w:rsidRPr="005202EB" w14:paraId="7BA5A590" w14:textId="77777777" w:rsidTr="0028154C">
        <w:trPr>
          <w:trHeight w:val="2441"/>
        </w:trPr>
        <w:tc>
          <w:tcPr>
            <w:tcW w:w="601" w:type="dxa"/>
          </w:tcPr>
          <w:p w14:paraId="6694A1F9" w14:textId="46FB196B" w:rsidR="0079440F" w:rsidRPr="0094033A" w:rsidRDefault="0079440F" w:rsidP="0079440F">
            <w:pPr>
              <w:pStyle w:val="ab"/>
              <w:numPr>
                <w:ilvl w:val="0"/>
                <w:numId w:val="17"/>
              </w:numPr>
              <w:spacing w:before="0" w:beforeAutospacing="0" w:after="0" w:afterAutospacing="0"/>
              <w:rPr>
                <w:rFonts w:ascii="Times New Roman" w:eastAsia="Times New Roman" w:hAnsi="Times New Roman" w:cs="Times New Roman"/>
                <w:b/>
                <w:bCs/>
                <w:color w:val="000000" w:themeColor="text1"/>
                <w:sz w:val="22"/>
                <w:szCs w:val="22"/>
                <w:lang w:val="uk-UA"/>
              </w:rPr>
            </w:pPr>
          </w:p>
        </w:tc>
        <w:tc>
          <w:tcPr>
            <w:tcW w:w="5211" w:type="dxa"/>
          </w:tcPr>
          <w:p w14:paraId="5C3317AD" w14:textId="44F99D5B" w:rsidR="0079440F" w:rsidRPr="0094033A" w:rsidRDefault="0079440F" w:rsidP="0079440F">
            <w:pPr>
              <w:pStyle w:val="ab"/>
              <w:spacing w:before="0" w:beforeAutospacing="0" w:after="0" w:afterAutospacing="0"/>
              <w:rPr>
                <w:rFonts w:ascii="Times New Roman" w:eastAsia="Times New Roman" w:hAnsi="Times New Roman" w:cs="Times New Roman"/>
                <w:color w:val="000000" w:themeColor="text1"/>
                <w:sz w:val="22"/>
                <w:szCs w:val="22"/>
                <w:lang w:val="uk-UA" w:eastAsia="en-US"/>
              </w:rPr>
            </w:pPr>
            <w:r w:rsidRPr="0094033A">
              <w:rPr>
                <w:rFonts w:ascii="Times New Roman" w:eastAsia="Times New Roman" w:hAnsi="Times New Roman" w:cs="Times New Roman"/>
                <w:color w:val="000000" w:themeColor="text1"/>
                <w:sz w:val="22"/>
                <w:szCs w:val="22"/>
                <w:lang w:val="uk-UA"/>
              </w:rPr>
              <w:t xml:space="preserve">Документи на підтвердження аналогічного досвіду </w:t>
            </w:r>
          </w:p>
        </w:tc>
        <w:tc>
          <w:tcPr>
            <w:tcW w:w="4350" w:type="dxa"/>
          </w:tcPr>
          <w:p w14:paraId="565C5780" w14:textId="76A04629" w:rsidR="0079440F" w:rsidRPr="0094033A" w:rsidRDefault="0079440F" w:rsidP="0079440F">
            <w:pPr>
              <w:pStyle w:val="ab"/>
              <w:numPr>
                <w:ilvl w:val="0"/>
                <w:numId w:val="3"/>
              </w:numPr>
              <w:spacing w:before="0" w:after="0" w:afterAutospacing="0"/>
              <w:ind w:left="0" w:firstLine="357"/>
              <w:jc w:val="both"/>
              <w:rPr>
                <w:rFonts w:ascii="Times New Roman" w:hAnsi="Times New Roman" w:cs="Times New Roman"/>
                <w:color w:val="000000" w:themeColor="text1"/>
                <w:sz w:val="22"/>
                <w:szCs w:val="22"/>
                <w:lang w:val="uk-UA"/>
              </w:rPr>
            </w:pPr>
            <w:r w:rsidRPr="0094033A">
              <w:rPr>
                <w:rFonts w:ascii="Times New Roman" w:hAnsi="Times New Roman" w:cs="Times New Roman"/>
                <w:b/>
                <w:bCs/>
                <w:color w:val="000000" w:themeColor="text1"/>
                <w:sz w:val="22"/>
                <w:szCs w:val="22"/>
                <w:lang w:val="uk-UA"/>
              </w:rPr>
              <w:t>Портфоліо з прикладами 2D-анімацій</w:t>
            </w:r>
            <w:r w:rsidR="006A72BD" w:rsidRPr="0094033A">
              <w:rPr>
                <w:rFonts w:ascii="Times New Roman" w:hAnsi="Times New Roman" w:cs="Times New Roman"/>
                <w:b/>
                <w:bCs/>
                <w:color w:val="000000" w:themeColor="text1"/>
                <w:sz w:val="22"/>
                <w:szCs w:val="22"/>
                <w:lang w:val="uk-UA"/>
              </w:rPr>
              <w:t>них відеороликів</w:t>
            </w:r>
            <w:r w:rsidRPr="0094033A">
              <w:rPr>
                <w:rFonts w:ascii="Times New Roman" w:hAnsi="Times New Roman" w:cs="Times New Roman"/>
                <w:b/>
                <w:bCs/>
                <w:color w:val="000000" w:themeColor="text1"/>
                <w:sz w:val="22"/>
                <w:szCs w:val="22"/>
                <w:lang w:val="uk-UA"/>
              </w:rPr>
              <w:t xml:space="preserve"> </w:t>
            </w:r>
            <w:r w:rsidRPr="0094033A">
              <w:rPr>
                <w:rFonts w:ascii="Times New Roman" w:hAnsi="Times New Roman" w:cs="Times New Roman"/>
                <w:color w:val="000000" w:themeColor="text1"/>
                <w:sz w:val="22"/>
                <w:szCs w:val="22"/>
                <w:lang w:val="uk-UA"/>
              </w:rPr>
              <w:t>(посилання на відео або сторінки з роботами)</w:t>
            </w:r>
            <w:r w:rsidR="00A340F4" w:rsidRPr="0094033A">
              <w:rPr>
                <w:rFonts w:ascii="Times New Roman" w:hAnsi="Times New Roman" w:cs="Times New Roman"/>
                <w:color w:val="000000" w:themeColor="text1"/>
                <w:sz w:val="22"/>
                <w:szCs w:val="22"/>
                <w:lang w:val="uk-UA"/>
              </w:rPr>
              <w:t xml:space="preserve"> </w:t>
            </w:r>
            <w:r w:rsidR="0094033A" w:rsidRPr="0094033A">
              <w:rPr>
                <w:rFonts w:ascii="Times New Roman" w:hAnsi="Times New Roman" w:cs="Times New Roman"/>
                <w:color w:val="000000" w:themeColor="text1"/>
                <w:sz w:val="22"/>
                <w:szCs w:val="22"/>
                <w:lang w:val="uk-UA"/>
              </w:rPr>
              <w:t xml:space="preserve">- </w:t>
            </w:r>
            <w:r w:rsidR="00A340F4" w:rsidRPr="0094033A">
              <w:rPr>
                <w:rFonts w:ascii="Times New Roman" w:hAnsi="Times New Roman" w:cs="Times New Roman"/>
                <w:color w:val="000000" w:themeColor="text1"/>
                <w:sz w:val="22"/>
                <w:szCs w:val="22"/>
                <w:lang w:val="uk-UA"/>
              </w:rPr>
              <w:t xml:space="preserve">мінімум 3 </w:t>
            </w:r>
            <w:r w:rsidR="0094033A" w:rsidRPr="0094033A">
              <w:rPr>
                <w:rFonts w:ascii="Times New Roman" w:hAnsi="Times New Roman" w:cs="Times New Roman"/>
                <w:color w:val="000000" w:themeColor="text1"/>
                <w:sz w:val="22"/>
                <w:szCs w:val="22"/>
                <w:lang w:val="uk-UA"/>
              </w:rPr>
              <w:t>відео</w:t>
            </w:r>
            <w:r w:rsidR="005504EB" w:rsidRPr="0094033A">
              <w:rPr>
                <w:rFonts w:ascii="Times New Roman" w:hAnsi="Times New Roman" w:cs="Times New Roman"/>
                <w:color w:val="000000" w:themeColor="text1"/>
                <w:sz w:val="22"/>
                <w:szCs w:val="22"/>
                <w:lang w:val="uk-UA"/>
              </w:rPr>
              <w:t>;</w:t>
            </w:r>
          </w:p>
          <w:p w14:paraId="7FCD2231" w14:textId="19DC6CAC" w:rsidR="0079440F" w:rsidRPr="0094033A" w:rsidRDefault="00585062" w:rsidP="00661603">
            <w:pPr>
              <w:pStyle w:val="af0"/>
              <w:numPr>
                <w:ilvl w:val="0"/>
                <w:numId w:val="3"/>
              </w:numPr>
              <w:ind w:left="0" w:firstLine="64"/>
              <w:jc w:val="both"/>
              <w:textAlignment w:val="baseline"/>
              <w:rPr>
                <w:color w:val="000000" w:themeColor="text1"/>
                <w:sz w:val="22"/>
                <w:szCs w:val="22"/>
                <w:lang w:val="uk-UA" w:eastAsia="uk-UA"/>
              </w:rPr>
            </w:pPr>
            <w:r w:rsidRPr="0094033A">
              <w:rPr>
                <w:b/>
                <w:bCs/>
                <w:color w:val="000000" w:themeColor="text1"/>
                <w:sz w:val="22"/>
                <w:szCs w:val="22"/>
                <w:lang w:val="uk-UA"/>
              </w:rPr>
              <w:t>Портфоліо</w:t>
            </w:r>
            <w:r w:rsidRPr="0094033A">
              <w:rPr>
                <w:color w:val="000000" w:themeColor="text1"/>
                <w:sz w:val="22"/>
                <w:szCs w:val="22"/>
                <w:lang w:val="uk-UA"/>
              </w:rPr>
              <w:t xml:space="preserve"> </w:t>
            </w:r>
            <w:r w:rsidR="00106C5C" w:rsidRPr="0094033A">
              <w:rPr>
                <w:color w:val="000000" w:themeColor="text1"/>
                <w:sz w:val="22"/>
                <w:szCs w:val="22"/>
                <w:lang w:val="uk-UA"/>
              </w:rPr>
              <w:t>Виконавця з описом організації/компанії, досвідом реалізації проєктів, інформацією про команду та переліком референцій (реалізованих проєктів і партнерів)</w:t>
            </w:r>
            <w:r w:rsidRPr="0094033A">
              <w:rPr>
                <w:color w:val="000000" w:themeColor="text1"/>
                <w:sz w:val="22"/>
                <w:szCs w:val="22"/>
                <w:lang w:val="uk-UA" w:eastAsia="uk-UA"/>
              </w:rPr>
              <w:t xml:space="preserve">. </w:t>
            </w:r>
          </w:p>
        </w:tc>
      </w:tr>
    </w:tbl>
    <w:p w14:paraId="0983AF44" w14:textId="55A2A1FB" w:rsidR="004E7D16" w:rsidRPr="004E7D16" w:rsidRDefault="004E7D16" w:rsidP="004E7D16">
      <w:pPr>
        <w:ind w:firstLine="142"/>
        <w:jc w:val="both"/>
        <w:rPr>
          <w:i/>
          <w:iCs/>
          <w:sz w:val="20"/>
          <w:szCs w:val="20"/>
          <w:lang w:val="uk-UA"/>
        </w:rPr>
      </w:pPr>
      <w:r w:rsidRPr="0094033A">
        <w:rPr>
          <w:rFonts w:eastAsia="Arial Unicode MS"/>
          <w:i/>
          <w:iCs/>
          <w:color w:val="000000" w:themeColor="text1"/>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sidRPr="0094033A">
        <w:rPr>
          <w:rFonts w:eastAsia="Arial Unicode MS"/>
          <w:i/>
          <w:iCs/>
          <w:color w:val="000000" w:themeColor="text1"/>
          <w:sz w:val="20"/>
          <w:szCs w:val="20"/>
          <w:lang w:val="uk-UA"/>
        </w:rPr>
        <w:t>Запит</w:t>
      </w:r>
      <w:r w:rsidRPr="0094033A">
        <w:rPr>
          <w:rFonts w:eastAsia="Arial Unicode MS"/>
          <w:i/>
          <w:iCs/>
          <w:color w:val="000000" w:themeColor="text1"/>
          <w:sz w:val="20"/>
          <w:szCs w:val="20"/>
          <w:lang w:val="uk-UA"/>
        </w:rPr>
        <w:t xml:space="preserve">і,  то </w:t>
      </w:r>
      <w:r w:rsidRPr="004E7D16">
        <w:rPr>
          <w:rFonts w:eastAsia="Arial Unicode MS"/>
          <w:i/>
          <w:iCs/>
          <w:sz w:val="20"/>
          <w:szCs w:val="20"/>
          <w:lang w:val="uk-UA"/>
        </w:rPr>
        <w:t xml:space="preserve">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b"/>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b"/>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373FD6B"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0F5452">
        <w:rPr>
          <w:rFonts w:ascii="Times New Roman" w:hAnsi="Times New Roman" w:cs="Times New Roman"/>
          <w:sz w:val="22"/>
          <w:szCs w:val="22"/>
          <w:lang w:val="uk-UA"/>
        </w:rPr>
        <w:t xml:space="preserve">Валютою </w:t>
      </w:r>
      <w:r>
        <w:rPr>
          <w:rFonts w:ascii="Times New Roman" w:hAnsi="Times New Roman" w:cs="Times New Roman"/>
          <w:sz w:val="22"/>
          <w:szCs w:val="22"/>
          <w:lang w:val="uk-UA"/>
        </w:rPr>
        <w:t>цінової</w:t>
      </w:r>
      <w:r w:rsidRPr="000F5452">
        <w:rPr>
          <w:rFonts w:ascii="Times New Roman" w:hAnsi="Times New Roman" w:cs="Times New Roman"/>
          <w:sz w:val="22"/>
          <w:szCs w:val="22"/>
          <w:lang w:val="uk-UA"/>
        </w:rPr>
        <w:t xml:space="preserve"> пропозиції </w:t>
      </w:r>
      <w:r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Pr>
          <w:rFonts w:ascii="Times New Roman" w:hAnsi="Times New Roman" w:cs="Times New Roman"/>
          <w:sz w:val="22"/>
          <w:szCs w:val="22"/>
          <w:lang w:val="uk-UA"/>
        </w:rPr>
        <w:t xml:space="preserve">банківський </w:t>
      </w:r>
      <w:r w:rsidRPr="00937C33">
        <w:rPr>
          <w:rFonts w:ascii="Times New Roman" w:hAnsi="Times New Roman" w:cs="Times New Roman"/>
          <w:sz w:val="22"/>
          <w:szCs w:val="22"/>
          <w:lang w:val="uk-UA"/>
        </w:rPr>
        <w:t xml:space="preserve">рахунок </w:t>
      </w:r>
      <w:r>
        <w:rPr>
          <w:rFonts w:ascii="Times New Roman" w:hAnsi="Times New Roman" w:cs="Times New Roman"/>
          <w:sz w:val="22"/>
          <w:szCs w:val="22"/>
          <w:lang w:val="uk-UA"/>
        </w:rPr>
        <w:t>п</w:t>
      </w:r>
      <w:r w:rsidRPr="00937C33">
        <w:rPr>
          <w:rFonts w:ascii="Times New Roman" w:hAnsi="Times New Roman" w:cs="Times New Roman"/>
          <w:sz w:val="22"/>
          <w:szCs w:val="22"/>
          <w:lang w:val="uk-UA"/>
        </w:rPr>
        <w:t>остачальника згідно з Договором про закупівлю</w:t>
      </w:r>
      <w:r w:rsidRPr="000F5452">
        <w:rPr>
          <w:rFonts w:ascii="Times New Roman" w:hAnsi="Times New Roman" w:cs="Times New Roman"/>
          <w:sz w:val="22"/>
          <w:szCs w:val="22"/>
          <w:lang w:val="uk-UA"/>
        </w:rPr>
        <w:t>.</w:t>
      </w:r>
    </w:p>
    <w:p w14:paraId="63CDC09E"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676369ED" w14:textId="7F303909"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0C4DB3">
        <w:rPr>
          <w:rFonts w:ascii="Times New Roman" w:hAnsi="Times New Roman" w:cs="Times New Roman"/>
          <w:sz w:val="22"/>
          <w:szCs w:val="22"/>
          <w:lang w:val="uk-UA"/>
        </w:rPr>
        <w:t xml:space="preserve">. </w:t>
      </w:r>
      <w:r w:rsidR="000C4DB3" w:rsidRPr="000C4DB3">
        <w:rPr>
          <w:rFonts w:ascii="Times New Roman" w:hAnsi="Times New Roman" w:cs="Times New Roman"/>
          <w:sz w:val="22"/>
          <w:szCs w:val="22"/>
          <w:lang w:val="uk-UA"/>
        </w:rPr>
        <w:t xml:space="preserve">У разі надання документів складених мовою іншою ніж українська мова, такі документи повинні </w:t>
      </w:r>
      <w:r w:rsidR="000C4DB3" w:rsidRPr="000C4DB3">
        <w:rPr>
          <w:rFonts w:ascii="Times New Roman" w:hAnsi="Times New Roman" w:cs="Times New Roman"/>
          <w:b/>
          <w:bCs/>
          <w:sz w:val="22"/>
          <w:szCs w:val="22"/>
          <w:lang w:val="uk-UA"/>
        </w:rPr>
        <w:t>супроводжуватися перекладом українською мовою</w:t>
      </w:r>
      <w:r w:rsidR="000C4DB3" w:rsidRPr="000C4DB3">
        <w:rPr>
          <w:rFonts w:ascii="Times New Roman" w:hAnsi="Times New Roman" w:cs="Times New Roman"/>
          <w:sz w:val="22"/>
          <w:szCs w:val="22"/>
          <w:lang w:val="uk-UA"/>
        </w:rPr>
        <w:t>. Визначальним є текст, викладений українською мовою</w:t>
      </w:r>
      <w:r w:rsidRPr="005C69D8">
        <w:rPr>
          <w:rFonts w:ascii="Times New Roman" w:hAnsi="Times New Roman" w:cs="Times New Roman"/>
          <w:sz w:val="22"/>
          <w:szCs w:val="22"/>
          <w:lang w:val="uk-UA"/>
        </w:rPr>
        <w:t>.</w:t>
      </w:r>
    </w:p>
    <w:p w14:paraId="6BE3A4F4" w14:textId="6800CA2D" w:rsidR="003A2125" w:rsidRPr="00483359" w:rsidRDefault="003A2125" w:rsidP="005E4B00">
      <w:pPr>
        <w:pStyle w:val="af0"/>
        <w:numPr>
          <w:ilvl w:val="0"/>
          <w:numId w:val="18"/>
        </w:numPr>
        <w:ind w:left="0" w:firstLine="284"/>
        <w:jc w:val="both"/>
        <w:rPr>
          <w:rFonts w:eastAsia="Arial Unicode MS"/>
          <w:sz w:val="22"/>
          <w:szCs w:val="22"/>
          <w:lang w:val="uk-UA"/>
        </w:rPr>
      </w:pPr>
      <w:r w:rsidRPr="00483359">
        <w:rPr>
          <w:sz w:val="22"/>
          <w:szCs w:val="22"/>
          <w:lang w:val="uk-UA"/>
        </w:rPr>
        <w:t>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8E0272" w:rsidRPr="00483359">
        <w:rPr>
          <w:sz w:val="22"/>
          <w:szCs w:val="22"/>
          <w:lang w:val="uk-UA"/>
        </w:rPr>
        <w:t>3</w:t>
      </w:r>
      <w:r w:rsidRPr="00483359">
        <w:rPr>
          <w:sz w:val="22"/>
          <w:szCs w:val="22"/>
          <w:lang w:val="uk-UA"/>
        </w:rPr>
        <w:t xml:space="preserve">. </w:t>
      </w:r>
      <w:r w:rsidRPr="00483359">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173C0826" w14:textId="4CB17558" w:rsidR="003A2125" w:rsidRPr="00483359"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483359">
        <w:rPr>
          <w:color w:val="000000"/>
          <w:sz w:val="22"/>
          <w:szCs w:val="22"/>
          <w:lang w:val="uk-UA" w:eastAsia="uk-UA"/>
        </w:rPr>
        <w:t>У разі відмінності пропозиції Учасника  від технічного завдання (Додаток №</w:t>
      </w:r>
      <w:r w:rsidR="00C06596" w:rsidRPr="00483359">
        <w:rPr>
          <w:color w:val="000000"/>
          <w:sz w:val="22"/>
          <w:szCs w:val="22"/>
          <w:lang w:val="uk-UA" w:eastAsia="uk-UA"/>
        </w:rPr>
        <w:t>2</w:t>
      </w:r>
      <w:r w:rsidRPr="00483359">
        <w:rPr>
          <w:color w:val="000000"/>
          <w:sz w:val="22"/>
          <w:szCs w:val="22"/>
          <w:lang w:val="uk-UA" w:eastAsia="uk-UA"/>
        </w:rPr>
        <w:t xml:space="preserve">), рішення про допустимість такого відхилення приймається </w:t>
      </w:r>
      <w:r w:rsidR="003635AF" w:rsidRPr="00483359">
        <w:rPr>
          <w:color w:val="000000"/>
          <w:sz w:val="22"/>
          <w:szCs w:val="22"/>
          <w:lang w:val="uk-UA" w:eastAsia="uk-UA"/>
        </w:rPr>
        <w:t>Тендерним комітетом</w:t>
      </w:r>
      <w:r w:rsidRPr="00483359">
        <w:rPr>
          <w:color w:val="000000"/>
          <w:sz w:val="22"/>
          <w:szCs w:val="22"/>
          <w:lang w:val="uk-UA" w:eastAsia="uk-UA"/>
        </w:rPr>
        <w:t xml:space="preserve">. </w:t>
      </w:r>
    </w:p>
    <w:p w14:paraId="1F0FABBF" w14:textId="77777777" w:rsidR="003A2125" w:rsidRPr="008C1FFA"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483359">
        <w:rPr>
          <w:sz w:val="22"/>
          <w:szCs w:val="22"/>
          <w:lang w:val="uk-UA"/>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w:t>
      </w:r>
      <w:r w:rsidRPr="008C1FFA">
        <w:rPr>
          <w:sz w:val="22"/>
          <w:szCs w:val="22"/>
          <w:lang w:val="uk-UA"/>
        </w:rPr>
        <w:t xml:space="preserve">технічного завдання та юридичної особи як Учасника даної процедури закупівлі. </w:t>
      </w:r>
    </w:p>
    <w:p w14:paraId="4060BCF6" w14:textId="6234D33C" w:rsidR="00F807E1" w:rsidRPr="008C1FFA" w:rsidRDefault="00F807E1" w:rsidP="000D4775">
      <w:pPr>
        <w:pStyle w:val="af0"/>
        <w:numPr>
          <w:ilvl w:val="1"/>
          <w:numId w:val="41"/>
        </w:numPr>
        <w:ind w:left="0" w:firstLine="142"/>
        <w:jc w:val="both"/>
        <w:rPr>
          <w:sz w:val="22"/>
          <w:szCs w:val="22"/>
          <w:lang w:val="uk-UA"/>
        </w:rPr>
      </w:pPr>
      <w:r w:rsidRPr="008C1FFA">
        <w:rPr>
          <w:sz w:val="22"/>
          <w:szCs w:val="22"/>
          <w:lang w:val="uk-UA"/>
        </w:rPr>
        <w:t>Замовник залишає за собою право вносити зміни в тендерну документацію в разі необхідності.</w:t>
      </w:r>
    </w:p>
    <w:p w14:paraId="5A3DF09F" w14:textId="743F46C2" w:rsidR="00F807E1" w:rsidRPr="008C1FFA" w:rsidRDefault="00F807E1" w:rsidP="000D4775">
      <w:pPr>
        <w:pStyle w:val="af0"/>
        <w:numPr>
          <w:ilvl w:val="1"/>
          <w:numId w:val="41"/>
        </w:numPr>
        <w:ind w:left="0" w:firstLine="142"/>
        <w:jc w:val="both"/>
        <w:rPr>
          <w:sz w:val="22"/>
          <w:szCs w:val="22"/>
          <w:lang w:val="uk-UA"/>
        </w:rPr>
      </w:pPr>
      <w:r w:rsidRPr="008C1FFA">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247EB60C" w:rsidR="00942635" w:rsidRPr="008C1FFA" w:rsidRDefault="00F807E1" w:rsidP="000D4775">
      <w:pPr>
        <w:pStyle w:val="af0"/>
        <w:numPr>
          <w:ilvl w:val="1"/>
          <w:numId w:val="41"/>
        </w:numPr>
        <w:ind w:left="0" w:firstLine="142"/>
        <w:jc w:val="both"/>
        <w:rPr>
          <w:sz w:val="22"/>
          <w:szCs w:val="22"/>
          <w:lang w:val="uk-UA"/>
        </w:rPr>
      </w:pPr>
      <w:r w:rsidRPr="008C1FFA">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8C1FFA" w:rsidRDefault="00875E2E" w:rsidP="00875E2E">
      <w:pPr>
        <w:ind w:firstLine="357"/>
        <w:contextualSpacing/>
        <w:jc w:val="both"/>
        <w:rPr>
          <w:sz w:val="22"/>
          <w:szCs w:val="22"/>
          <w:lang w:val="uk-UA"/>
        </w:rPr>
      </w:pPr>
    </w:p>
    <w:p w14:paraId="0D9E3B21" w14:textId="58EBF32F" w:rsidR="00325A62" w:rsidRPr="008C1FFA" w:rsidRDefault="00370791" w:rsidP="00D53C41">
      <w:pPr>
        <w:pStyle w:val="ab"/>
        <w:spacing w:before="0" w:beforeAutospacing="0" w:after="0" w:afterAutospacing="0"/>
        <w:ind w:firstLine="357"/>
        <w:jc w:val="center"/>
        <w:rPr>
          <w:rFonts w:ascii="Times New Roman" w:hAnsi="Times New Roman" w:cs="Times New Roman"/>
          <w:b/>
          <w:bCs/>
          <w:sz w:val="22"/>
          <w:szCs w:val="22"/>
          <w:lang w:val="uk-UA"/>
        </w:rPr>
      </w:pPr>
      <w:r w:rsidRPr="008C1FFA">
        <w:rPr>
          <w:rFonts w:ascii="Times New Roman" w:hAnsi="Times New Roman" w:cs="Times New Roman"/>
          <w:b/>
          <w:bCs/>
          <w:sz w:val="22"/>
          <w:szCs w:val="22"/>
          <w:lang w:val="uk-UA"/>
        </w:rPr>
        <w:t xml:space="preserve"> </w:t>
      </w:r>
      <w:r w:rsidRPr="008C1FFA">
        <w:rPr>
          <w:rFonts w:ascii="Times New Roman" w:hAnsi="Times New Roman" w:cs="Times New Roman"/>
          <w:b/>
          <w:bCs/>
          <w:sz w:val="22"/>
          <w:szCs w:val="22"/>
          <w:lang w:val="en-US"/>
        </w:rPr>
        <w:t>IV</w:t>
      </w:r>
      <w:r w:rsidRPr="008C1FFA">
        <w:rPr>
          <w:rFonts w:ascii="Times New Roman" w:hAnsi="Times New Roman" w:cs="Times New Roman"/>
          <w:b/>
          <w:bCs/>
          <w:sz w:val="22"/>
          <w:szCs w:val="22"/>
        </w:rPr>
        <w:t xml:space="preserve">. </w:t>
      </w:r>
      <w:r w:rsidR="00336A40" w:rsidRPr="008C1FFA">
        <w:rPr>
          <w:rFonts w:ascii="Times New Roman" w:hAnsi="Times New Roman" w:cs="Times New Roman"/>
          <w:b/>
          <w:bCs/>
          <w:sz w:val="22"/>
          <w:szCs w:val="22"/>
          <w:lang w:val="uk-UA"/>
        </w:rPr>
        <w:t xml:space="preserve">Склад </w:t>
      </w:r>
      <w:r w:rsidR="0085481F" w:rsidRPr="008C1FFA">
        <w:rPr>
          <w:rFonts w:ascii="Times New Roman" w:hAnsi="Times New Roman" w:cs="Times New Roman"/>
          <w:b/>
          <w:bCs/>
          <w:sz w:val="22"/>
          <w:szCs w:val="22"/>
          <w:lang w:val="uk-UA"/>
        </w:rPr>
        <w:t>цінов</w:t>
      </w:r>
      <w:r w:rsidR="00336A40" w:rsidRPr="008C1FFA">
        <w:rPr>
          <w:rFonts w:ascii="Times New Roman" w:hAnsi="Times New Roman" w:cs="Times New Roman"/>
          <w:b/>
          <w:bCs/>
          <w:sz w:val="22"/>
          <w:szCs w:val="22"/>
          <w:lang w:val="uk-UA"/>
        </w:rPr>
        <w:t>ої пропозиції:</w:t>
      </w:r>
    </w:p>
    <w:p w14:paraId="20E424CB" w14:textId="21139A8B" w:rsidR="00E550F7" w:rsidRPr="008C1FFA"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8C1FFA">
        <w:rPr>
          <w:rFonts w:ascii="Times New Roman" w:eastAsia="Times New Roman" w:hAnsi="Times New Roman" w:cs="Times New Roman"/>
          <w:sz w:val="22"/>
          <w:szCs w:val="22"/>
          <w:lang w:val="uk-UA"/>
        </w:rPr>
        <w:t xml:space="preserve">Титульний аркуш у формі Додатку </w:t>
      </w:r>
      <w:r w:rsidR="007654D9" w:rsidRPr="008C1FFA">
        <w:rPr>
          <w:rFonts w:ascii="Times New Roman" w:eastAsia="Times New Roman" w:hAnsi="Times New Roman" w:cs="Times New Roman"/>
          <w:sz w:val="22"/>
          <w:szCs w:val="22"/>
          <w:lang w:val="uk-UA"/>
        </w:rPr>
        <w:t>№</w:t>
      </w:r>
      <w:r w:rsidRPr="008C1FFA">
        <w:rPr>
          <w:rFonts w:ascii="Times New Roman" w:eastAsia="Times New Roman" w:hAnsi="Times New Roman" w:cs="Times New Roman"/>
          <w:sz w:val="22"/>
          <w:szCs w:val="22"/>
          <w:lang w:val="uk-UA"/>
        </w:rPr>
        <w:t xml:space="preserve">1 до </w:t>
      </w:r>
      <w:r w:rsidR="001D142B" w:rsidRPr="008C1FFA">
        <w:rPr>
          <w:rFonts w:ascii="Times New Roman" w:eastAsia="Times New Roman" w:hAnsi="Times New Roman" w:cs="Times New Roman"/>
          <w:sz w:val="22"/>
          <w:szCs w:val="22"/>
          <w:lang w:val="uk-UA"/>
        </w:rPr>
        <w:t>Запиту</w:t>
      </w:r>
      <w:r w:rsidRPr="008C1FFA">
        <w:rPr>
          <w:rFonts w:ascii="Times New Roman" w:eastAsia="Times New Roman" w:hAnsi="Times New Roman" w:cs="Times New Roman"/>
          <w:sz w:val="22"/>
          <w:szCs w:val="22"/>
          <w:lang w:val="uk-UA"/>
        </w:rPr>
        <w:t>;</w:t>
      </w:r>
    </w:p>
    <w:p w14:paraId="1E8EE216" w14:textId="0DB4FFFE" w:rsidR="000E45CF" w:rsidRPr="0086351F" w:rsidRDefault="000E45CF"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8C1FFA">
        <w:rPr>
          <w:rFonts w:ascii="Times New Roman" w:eastAsia="Times New Roman" w:hAnsi="Times New Roman" w:cs="Times New Roman"/>
          <w:sz w:val="22"/>
          <w:szCs w:val="22"/>
          <w:lang w:val="uk-UA"/>
        </w:rPr>
        <w:t xml:space="preserve">Підтвердження відповідності пропозиції технічним вимогам у формі підписаного Додатку №2 до </w:t>
      </w:r>
      <w:r w:rsidRPr="0086351F">
        <w:rPr>
          <w:rFonts w:ascii="Times New Roman" w:eastAsia="Times New Roman" w:hAnsi="Times New Roman" w:cs="Times New Roman"/>
          <w:sz w:val="22"/>
          <w:szCs w:val="22"/>
          <w:lang w:val="uk-UA"/>
        </w:rPr>
        <w:t>цього Запиту.</w:t>
      </w:r>
    </w:p>
    <w:p w14:paraId="17B7F4B7" w14:textId="4332C804" w:rsidR="000D4775" w:rsidRPr="0086351F" w:rsidRDefault="00B93C90" w:rsidP="00301D7B">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86351F">
        <w:rPr>
          <w:rFonts w:ascii="Times New Roman" w:eastAsia="Times New Roman" w:hAnsi="Times New Roman" w:cs="Times New Roman"/>
          <w:sz w:val="22"/>
          <w:szCs w:val="22"/>
          <w:lang w:val="uk-UA"/>
        </w:rPr>
        <w:t>Цінова</w:t>
      </w:r>
      <w:r w:rsidR="00E550F7" w:rsidRPr="0086351F">
        <w:rPr>
          <w:rFonts w:ascii="Times New Roman" w:eastAsia="Times New Roman" w:hAnsi="Times New Roman" w:cs="Times New Roman"/>
          <w:sz w:val="22"/>
          <w:szCs w:val="22"/>
          <w:lang w:val="uk-UA"/>
        </w:rPr>
        <w:t xml:space="preserve"> пропозиція у формі Додатку </w:t>
      </w:r>
      <w:r w:rsidR="007654D9" w:rsidRPr="0086351F">
        <w:rPr>
          <w:rFonts w:ascii="Times New Roman" w:eastAsia="Times New Roman" w:hAnsi="Times New Roman" w:cs="Times New Roman"/>
          <w:sz w:val="22"/>
          <w:szCs w:val="22"/>
          <w:lang w:val="uk-UA"/>
        </w:rPr>
        <w:t>№</w:t>
      </w:r>
      <w:r w:rsidR="00FF089D" w:rsidRPr="0086351F">
        <w:rPr>
          <w:rFonts w:ascii="Times New Roman" w:eastAsia="Times New Roman" w:hAnsi="Times New Roman" w:cs="Times New Roman"/>
          <w:sz w:val="22"/>
          <w:szCs w:val="22"/>
          <w:lang w:val="uk-UA"/>
        </w:rPr>
        <w:t>3</w:t>
      </w:r>
      <w:r w:rsidR="00E550F7" w:rsidRPr="0086351F">
        <w:rPr>
          <w:rFonts w:ascii="Times New Roman" w:eastAsia="Times New Roman" w:hAnsi="Times New Roman" w:cs="Times New Roman"/>
          <w:sz w:val="22"/>
          <w:szCs w:val="22"/>
          <w:lang w:val="uk-UA"/>
        </w:rPr>
        <w:t xml:space="preserve"> до </w:t>
      </w:r>
      <w:r w:rsidR="001D142B" w:rsidRPr="0086351F">
        <w:rPr>
          <w:rFonts w:ascii="Times New Roman" w:eastAsia="Times New Roman" w:hAnsi="Times New Roman" w:cs="Times New Roman"/>
          <w:sz w:val="22"/>
          <w:szCs w:val="22"/>
          <w:lang w:val="uk-UA"/>
        </w:rPr>
        <w:t>Запиту</w:t>
      </w:r>
      <w:r w:rsidR="00E550F7" w:rsidRPr="0086351F">
        <w:rPr>
          <w:rFonts w:ascii="Times New Roman" w:eastAsia="Times New Roman" w:hAnsi="Times New Roman" w:cs="Times New Roman"/>
          <w:sz w:val="22"/>
          <w:szCs w:val="22"/>
        </w:rPr>
        <w:t>;</w:t>
      </w:r>
    </w:p>
    <w:p w14:paraId="02A2AE9E" w14:textId="0C2C86EC" w:rsidR="00E550F7" w:rsidRPr="0086351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86351F">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86351F">
        <w:rPr>
          <w:rFonts w:ascii="Times New Roman" w:eastAsia="Times New Roman" w:hAnsi="Times New Roman" w:cs="Times New Roman"/>
          <w:b/>
          <w:bCs/>
          <w:sz w:val="22"/>
          <w:szCs w:val="22"/>
          <w:lang w:val="uk-UA"/>
        </w:rPr>
        <w:t>РОЗДІЛ</w:t>
      </w:r>
      <w:r w:rsidRPr="0086351F">
        <w:rPr>
          <w:rFonts w:ascii="Times New Roman" w:eastAsia="Times New Roman" w:hAnsi="Times New Roman" w:cs="Times New Roman"/>
          <w:b/>
          <w:bCs/>
          <w:sz w:val="22"/>
          <w:szCs w:val="22"/>
          <w:lang w:val="uk-UA"/>
        </w:rPr>
        <w:t>У</w:t>
      </w:r>
      <w:r w:rsidRPr="0086351F">
        <w:rPr>
          <w:rFonts w:ascii="Times New Roman" w:eastAsia="Times New Roman" w:hAnsi="Times New Roman" w:cs="Times New Roman"/>
          <w:b/>
          <w:sz w:val="22"/>
          <w:szCs w:val="22"/>
          <w:lang w:val="uk-UA"/>
        </w:rPr>
        <w:t xml:space="preserve"> II</w:t>
      </w:r>
      <w:r w:rsidRPr="0086351F">
        <w:rPr>
          <w:rFonts w:ascii="Times New Roman" w:eastAsia="Times New Roman" w:hAnsi="Times New Roman" w:cs="Times New Roman"/>
          <w:sz w:val="22"/>
          <w:szCs w:val="22"/>
          <w:lang w:val="uk-UA"/>
        </w:rPr>
        <w:t xml:space="preserve"> </w:t>
      </w:r>
      <w:r w:rsidR="001D142B" w:rsidRPr="0086351F">
        <w:rPr>
          <w:rFonts w:ascii="Times New Roman" w:eastAsia="Times New Roman" w:hAnsi="Times New Roman" w:cs="Times New Roman"/>
          <w:sz w:val="22"/>
          <w:szCs w:val="22"/>
          <w:lang w:val="uk-UA"/>
        </w:rPr>
        <w:t>Запиту</w:t>
      </w:r>
      <w:r w:rsidRPr="0086351F">
        <w:rPr>
          <w:rFonts w:ascii="Times New Roman" w:eastAsia="Times New Roman" w:hAnsi="Times New Roman" w:cs="Times New Roman"/>
          <w:sz w:val="22"/>
          <w:szCs w:val="22"/>
          <w:lang w:val="uk-UA"/>
        </w:rPr>
        <w:t xml:space="preserve"> (Кваліфікаційні вимоги до Учасника);</w:t>
      </w:r>
    </w:p>
    <w:p w14:paraId="36119D2B" w14:textId="77777777" w:rsidR="00E550F7" w:rsidRPr="0086351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86351F">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86351F" w:rsidRDefault="007545FF" w:rsidP="007545FF">
      <w:pPr>
        <w:pStyle w:val="ab"/>
        <w:spacing w:before="0" w:beforeAutospacing="0" w:after="0" w:afterAutospacing="0"/>
        <w:ind w:left="426"/>
        <w:jc w:val="both"/>
        <w:rPr>
          <w:rFonts w:ascii="Times New Roman" w:eastAsia="Times New Roman" w:hAnsi="Times New Roman" w:cs="Times New Roman"/>
          <w:sz w:val="22"/>
          <w:szCs w:val="22"/>
          <w:lang w:val="uk-UA"/>
        </w:rPr>
      </w:pPr>
    </w:p>
    <w:p w14:paraId="5B03F1CE" w14:textId="0E7AB26C" w:rsidR="007545FF" w:rsidRPr="0086351F" w:rsidRDefault="1327F54A" w:rsidP="1327F54A">
      <w:pPr>
        <w:ind w:firstLine="357"/>
        <w:jc w:val="both"/>
        <w:rPr>
          <w:sz w:val="22"/>
          <w:szCs w:val="22"/>
          <w:lang w:val="uk-UA"/>
        </w:rPr>
      </w:pPr>
      <w:r w:rsidRPr="0086351F">
        <w:rPr>
          <w:sz w:val="22"/>
          <w:szCs w:val="22"/>
          <w:lang w:val="uk-UA"/>
        </w:rPr>
        <w:t xml:space="preserve">Запитання щодо </w:t>
      </w:r>
      <w:r w:rsidR="00B93C90" w:rsidRPr="0086351F">
        <w:rPr>
          <w:sz w:val="22"/>
          <w:szCs w:val="22"/>
          <w:lang w:val="uk-UA"/>
        </w:rPr>
        <w:t xml:space="preserve">цінової </w:t>
      </w:r>
      <w:r w:rsidRPr="0086351F">
        <w:rPr>
          <w:sz w:val="22"/>
          <w:szCs w:val="22"/>
          <w:lang w:val="uk-UA"/>
        </w:rPr>
        <w:t xml:space="preserve">пропозиції надсилайте на адресу: </w:t>
      </w:r>
      <w:hyperlink r:id="rId11">
        <w:r w:rsidRPr="0086351F">
          <w:rPr>
            <w:rStyle w:val="ac"/>
            <w:sz w:val="22"/>
            <w:szCs w:val="22"/>
            <w:lang w:val="uk-UA"/>
          </w:rPr>
          <w:t>tender@redcross.org.ua</w:t>
        </w:r>
      </w:hyperlink>
      <w:r w:rsidRPr="0086351F">
        <w:rPr>
          <w:sz w:val="22"/>
          <w:szCs w:val="22"/>
          <w:lang w:val="uk-UA"/>
        </w:rPr>
        <w:t xml:space="preserve"> до 18:00 </w:t>
      </w:r>
      <w:r w:rsidR="001F5F7B">
        <w:rPr>
          <w:sz w:val="22"/>
          <w:szCs w:val="22"/>
          <w:lang w:val="uk-UA"/>
        </w:rPr>
        <w:t>20</w:t>
      </w:r>
      <w:r w:rsidR="00832FF7" w:rsidRPr="0086351F">
        <w:rPr>
          <w:sz w:val="22"/>
          <w:szCs w:val="22"/>
          <w:lang w:val="uk-UA"/>
        </w:rPr>
        <w:t>.0</w:t>
      </w:r>
      <w:r w:rsidR="0086351F" w:rsidRPr="0086351F">
        <w:rPr>
          <w:sz w:val="22"/>
          <w:szCs w:val="22"/>
          <w:lang w:val="uk-UA"/>
        </w:rPr>
        <w:t>4</w:t>
      </w:r>
      <w:r w:rsidRPr="0086351F">
        <w:rPr>
          <w:sz w:val="22"/>
          <w:szCs w:val="22"/>
          <w:lang w:val="uk-UA"/>
        </w:rPr>
        <w:t>.202</w:t>
      </w:r>
      <w:r w:rsidR="002D0AEF" w:rsidRPr="0086351F">
        <w:rPr>
          <w:sz w:val="22"/>
          <w:szCs w:val="22"/>
          <w:lang w:val="uk-UA"/>
        </w:rPr>
        <w:t>6</w:t>
      </w:r>
      <w:r w:rsidRPr="0086351F">
        <w:rPr>
          <w:sz w:val="22"/>
          <w:szCs w:val="22"/>
          <w:lang w:val="uk-UA"/>
        </w:rPr>
        <w:t xml:space="preserve"> року.</w:t>
      </w:r>
    </w:p>
    <w:p w14:paraId="5F7E7F29" w14:textId="77777777" w:rsidR="00AD6D3B" w:rsidRPr="0086351F" w:rsidRDefault="00AD6D3B" w:rsidP="006F07C6">
      <w:pPr>
        <w:ind w:firstLine="357"/>
        <w:jc w:val="both"/>
        <w:rPr>
          <w:sz w:val="22"/>
          <w:szCs w:val="22"/>
          <w:lang w:val="uk-UA"/>
        </w:rPr>
      </w:pPr>
    </w:p>
    <w:p w14:paraId="55552565" w14:textId="08293775" w:rsidR="00AD6D3B" w:rsidRPr="0086351F" w:rsidRDefault="00AD6D3B" w:rsidP="006F07C6">
      <w:pPr>
        <w:ind w:firstLine="357"/>
        <w:jc w:val="both"/>
        <w:rPr>
          <w:sz w:val="22"/>
          <w:szCs w:val="22"/>
          <w:lang w:val="uk-UA"/>
        </w:rPr>
      </w:pPr>
      <w:r w:rsidRPr="0086351F">
        <w:rPr>
          <w:b/>
          <w:sz w:val="22"/>
          <w:szCs w:val="22"/>
          <w:lang w:val="uk-UA"/>
        </w:rPr>
        <w:t xml:space="preserve">КІНЦЕВИЙ ТЕРМІН ПРИЙМАННЯ </w:t>
      </w:r>
      <w:r w:rsidR="00345379" w:rsidRPr="0086351F">
        <w:rPr>
          <w:b/>
          <w:sz w:val="22"/>
          <w:szCs w:val="22"/>
          <w:lang w:val="uk-UA"/>
        </w:rPr>
        <w:t>ЦІНОВИХ</w:t>
      </w:r>
      <w:r w:rsidRPr="0086351F">
        <w:rPr>
          <w:b/>
          <w:sz w:val="22"/>
          <w:szCs w:val="22"/>
          <w:lang w:val="uk-UA"/>
        </w:rPr>
        <w:t xml:space="preserve"> ПРОПОЗИЦІЙ</w:t>
      </w:r>
      <w:r w:rsidRPr="0086351F">
        <w:rPr>
          <w:sz w:val="22"/>
          <w:szCs w:val="22"/>
          <w:lang w:val="uk-UA"/>
        </w:rPr>
        <w:t xml:space="preserve"> від учасників: </w:t>
      </w:r>
    </w:p>
    <w:p w14:paraId="3E886E94" w14:textId="2B3A9462" w:rsidR="00AD6D3B" w:rsidRPr="0086351F" w:rsidRDefault="00AD6D3B" w:rsidP="006F07C6">
      <w:pPr>
        <w:ind w:right="-23" w:firstLine="357"/>
        <w:jc w:val="both"/>
        <w:rPr>
          <w:color w:val="FF0000"/>
          <w:sz w:val="22"/>
          <w:szCs w:val="22"/>
          <w:lang w:val="uk-UA"/>
        </w:rPr>
      </w:pPr>
      <w:r w:rsidRPr="0086351F">
        <w:rPr>
          <w:b/>
          <w:color w:val="FF0000"/>
          <w:sz w:val="22"/>
          <w:szCs w:val="22"/>
          <w:lang w:val="uk-UA"/>
        </w:rPr>
        <w:t xml:space="preserve"> </w:t>
      </w:r>
      <w:r w:rsidRPr="0086351F">
        <w:rPr>
          <w:b/>
          <w:sz w:val="22"/>
          <w:szCs w:val="22"/>
          <w:lang w:val="uk-UA"/>
        </w:rPr>
        <w:t>«</w:t>
      </w:r>
      <w:r w:rsidR="00A1310F">
        <w:rPr>
          <w:b/>
          <w:sz w:val="22"/>
          <w:szCs w:val="22"/>
          <w:lang w:val="uk-UA"/>
        </w:rPr>
        <w:t>21</w:t>
      </w:r>
      <w:r w:rsidRPr="0086351F">
        <w:rPr>
          <w:b/>
          <w:sz w:val="22"/>
          <w:szCs w:val="22"/>
          <w:lang w:val="uk-UA"/>
        </w:rPr>
        <w:t xml:space="preserve">» </w:t>
      </w:r>
      <w:r w:rsidR="0086351F" w:rsidRPr="0086351F">
        <w:rPr>
          <w:b/>
          <w:sz w:val="22"/>
          <w:szCs w:val="22"/>
          <w:lang w:val="uk-UA"/>
        </w:rPr>
        <w:t>квітня</w:t>
      </w:r>
      <w:r w:rsidRPr="0086351F">
        <w:rPr>
          <w:b/>
          <w:sz w:val="22"/>
          <w:szCs w:val="22"/>
          <w:lang w:val="uk-UA"/>
        </w:rPr>
        <w:t xml:space="preserve"> 202</w:t>
      </w:r>
      <w:r w:rsidR="002D0AEF" w:rsidRPr="0086351F">
        <w:rPr>
          <w:b/>
          <w:sz w:val="22"/>
          <w:szCs w:val="22"/>
          <w:lang w:val="uk-UA"/>
        </w:rPr>
        <w:t>6</w:t>
      </w:r>
      <w:r w:rsidRPr="0086351F">
        <w:rPr>
          <w:b/>
          <w:sz w:val="22"/>
          <w:szCs w:val="22"/>
          <w:lang w:val="uk-UA"/>
        </w:rPr>
        <w:t xml:space="preserve"> рок</w:t>
      </w:r>
      <w:r w:rsidR="00570092" w:rsidRPr="0086351F">
        <w:rPr>
          <w:b/>
          <w:sz w:val="22"/>
          <w:szCs w:val="22"/>
          <w:lang w:val="uk-UA"/>
        </w:rPr>
        <w:t>у</w:t>
      </w:r>
      <w:r w:rsidRPr="0086351F">
        <w:rPr>
          <w:b/>
          <w:sz w:val="22"/>
          <w:szCs w:val="22"/>
          <w:lang w:val="uk-UA"/>
        </w:rPr>
        <w:t>.</w:t>
      </w:r>
    </w:p>
    <w:p w14:paraId="13070A45" w14:textId="77777777" w:rsidR="00AD6D3B" w:rsidRPr="0086351F" w:rsidRDefault="00AD6D3B" w:rsidP="006F07C6">
      <w:pPr>
        <w:ind w:firstLine="357"/>
        <w:jc w:val="both"/>
        <w:rPr>
          <w:sz w:val="22"/>
          <w:szCs w:val="22"/>
          <w:lang w:val="uk-UA"/>
        </w:rPr>
      </w:pPr>
    </w:p>
    <w:p w14:paraId="52EBF910" w14:textId="407836F3" w:rsidR="00E27AFC" w:rsidRPr="0086351F" w:rsidRDefault="00345379" w:rsidP="00E27AFC">
      <w:pPr>
        <w:ind w:firstLine="357"/>
        <w:jc w:val="both"/>
        <w:rPr>
          <w:b/>
          <w:sz w:val="22"/>
          <w:szCs w:val="22"/>
          <w:u w:val="single"/>
        </w:rPr>
      </w:pPr>
      <w:r w:rsidRPr="0086351F">
        <w:rPr>
          <w:b/>
          <w:sz w:val="22"/>
          <w:szCs w:val="22"/>
          <w:u w:val="single"/>
          <w:lang w:val="uk-UA"/>
        </w:rPr>
        <w:t>ЦІНОВІ</w:t>
      </w:r>
      <w:r w:rsidR="00E27AFC" w:rsidRPr="0086351F">
        <w:rPr>
          <w:b/>
          <w:sz w:val="22"/>
          <w:szCs w:val="22"/>
          <w:u w:val="single"/>
        </w:rPr>
        <w:t xml:space="preserve"> ПРОПОЗИЦІЇ ПРИЙМАЮТЬСЯ НА ЗАХИЩЕНУ ЕЛЕКТРОННУ АДРЕСУ:</w:t>
      </w:r>
    </w:p>
    <w:p w14:paraId="41BEAC69" w14:textId="77777777" w:rsidR="00E27AFC" w:rsidRPr="0086351F" w:rsidRDefault="00E27AFC" w:rsidP="00E27AFC">
      <w:pPr>
        <w:ind w:firstLine="357"/>
        <w:jc w:val="both"/>
        <w:rPr>
          <w:b/>
          <w:bCs/>
        </w:rPr>
      </w:pPr>
      <w:hyperlink r:id="rId12" w:history="1">
        <w:r w:rsidRPr="0086351F">
          <w:rPr>
            <w:rStyle w:val="ac"/>
            <w:b/>
            <w:bCs/>
          </w:rPr>
          <w:t>tender.committee@redcross.org.ua</w:t>
        </w:r>
      </w:hyperlink>
    </w:p>
    <w:p w14:paraId="4AE90A91" w14:textId="77777777" w:rsidR="00E27AFC" w:rsidRPr="0086351F" w:rsidRDefault="00E27AFC" w:rsidP="00E27AFC">
      <w:pPr>
        <w:ind w:firstLine="357"/>
        <w:jc w:val="both"/>
        <w:rPr>
          <w:sz w:val="22"/>
          <w:szCs w:val="22"/>
        </w:rPr>
      </w:pPr>
    </w:p>
    <w:p w14:paraId="69472F05" w14:textId="31C55113" w:rsidR="00E27AFC" w:rsidRPr="0086351F" w:rsidRDefault="00E27AFC" w:rsidP="00E27AFC">
      <w:pPr>
        <w:ind w:firstLine="357"/>
        <w:jc w:val="both"/>
        <w:rPr>
          <w:sz w:val="22"/>
          <w:szCs w:val="22"/>
        </w:rPr>
      </w:pPr>
      <w:r w:rsidRPr="0086351F">
        <w:rPr>
          <w:b/>
          <w:bCs/>
          <w:iCs/>
          <w:sz w:val="22"/>
          <w:szCs w:val="22"/>
        </w:rPr>
        <w:t xml:space="preserve">РОЗКРИТТЯ </w:t>
      </w:r>
      <w:r w:rsidR="00345379" w:rsidRPr="0086351F">
        <w:rPr>
          <w:b/>
          <w:bCs/>
          <w:iCs/>
          <w:sz w:val="22"/>
          <w:szCs w:val="22"/>
          <w:lang w:val="uk-UA"/>
        </w:rPr>
        <w:t>ЦІНОВ</w:t>
      </w:r>
      <w:r w:rsidR="00D53B41" w:rsidRPr="0086351F">
        <w:rPr>
          <w:b/>
          <w:bCs/>
          <w:iCs/>
          <w:sz w:val="22"/>
          <w:szCs w:val="22"/>
          <w:lang w:val="uk-UA"/>
        </w:rPr>
        <w:t>ИХ</w:t>
      </w:r>
      <w:r w:rsidRPr="0086351F">
        <w:rPr>
          <w:b/>
          <w:bCs/>
          <w:iCs/>
          <w:sz w:val="22"/>
          <w:szCs w:val="22"/>
        </w:rPr>
        <w:t xml:space="preserve"> ПРОПОЗИЦІЙ УЧАСНИКІВ ВІДБУДЕТЬСЯ</w:t>
      </w:r>
      <w:r w:rsidRPr="0086351F">
        <w:rPr>
          <w:sz w:val="22"/>
          <w:szCs w:val="22"/>
        </w:rPr>
        <w:t>:</w:t>
      </w:r>
    </w:p>
    <w:p w14:paraId="6AE3C48E" w14:textId="693ABC0D" w:rsidR="00E27AFC" w:rsidRPr="002C00A7" w:rsidRDefault="00E27AFC" w:rsidP="00E27AFC">
      <w:pPr>
        <w:ind w:firstLine="357"/>
        <w:jc w:val="both"/>
        <w:rPr>
          <w:sz w:val="22"/>
          <w:szCs w:val="22"/>
          <w:lang w:val="uk-UA"/>
        </w:rPr>
      </w:pPr>
      <w:r w:rsidRPr="0086351F">
        <w:rPr>
          <w:sz w:val="22"/>
          <w:szCs w:val="22"/>
        </w:rPr>
        <w:t xml:space="preserve"> </w:t>
      </w:r>
      <w:r w:rsidRPr="0086351F">
        <w:rPr>
          <w:b/>
          <w:sz w:val="22"/>
          <w:szCs w:val="22"/>
        </w:rPr>
        <w:t>«</w:t>
      </w:r>
      <w:r w:rsidR="00A1310F">
        <w:rPr>
          <w:b/>
          <w:sz w:val="22"/>
          <w:szCs w:val="22"/>
          <w:lang w:val="uk-UA"/>
        </w:rPr>
        <w:t>22</w:t>
      </w:r>
      <w:r w:rsidRPr="0086351F">
        <w:rPr>
          <w:b/>
          <w:sz w:val="22"/>
          <w:szCs w:val="22"/>
        </w:rPr>
        <w:t xml:space="preserve">» </w:t>
      </w:r>
      <w:r w:rsidR="0086351F" w:rsidRPr="0086351F">
        <w:rPr>
          <w:b/>
          <w:sz w:val="22"/>
          <w:szCs w:val="22"/>
          <w:lang w:val="uk-UA"/>
        </w:rPr>
        <w:t>квітня</w:t>
      </w:r>
      <w:r w:rsidRPr="0086351F">
        <w:rPr>
          <w:b/>
          <w:sz w:val="22"/>
          <w:szCs w:val="22"/>
        </w:rPr>
        <w:t xml:space="preserve"> 202</w:t>
      </w:r>
      <w:r w:rsidR="002D0AEF" w:rsidRPr="0086351F">
        <w:rPr>
          <w:b/>
          <w:sz w:val="22"/>
          <w:szCs w:val="22"/>
          <w:lang w:val="uk-UA"/>
        </w:rPr>
        <w:t>6</w:t>
      </w:r>
      <w:r w:rsidRPr="0086351F">
        <w:rPr>
          <w:b/>
          <w:sz w:val="22"/>
          <w:szCs w:val="22"/>
        </w:rPr>
        <w:t xml:space="preserve"> року</w:t>
      </w:r>
      <w:r w:rsidRPr="0086351F">
        <w:rPr>
          <w:sz w:val="22"/>
          <w:szCs w:val="22"/>
        </w:rPr>
        <w:t xml:space="preserve">  об 11 </w:t>
      </w:r>
      <w:r w:rsidRPr="0086351F">
        <w:rPr>
          <w:sz w:val="22"/>
          <w:szCs w:val="22"/>
          <w:lang w:val="uk-UA"/>
        </w:rPr>
        <w:t>год. 00 хв., за адресою:  м. Київ, 03150, вул. Ділова, буд. 3 (якщо інше не буде передбачено внутрішнім розкладом).</w:t>
      </w:r>
    </w:p>
    <w:p w14:paraId="3AD29BFE" w14:textId="77777777" w:rsidR="0007172A" w:rsidRPr="002C00A7" w:rsidRDefault="00B441D4" w:rsidP="0007172A">
      <w:pPr>
        <w:ind w:firstLine="357"/>
        <w:jc w:val="both"/>
        <w:rPr>
          <w:sz w:val="22"/>
          <w:szCs w:val="22"/>
          <w:lang w:val="uk-UA"/>
        </w:rPr>
      </w:pPr>
      <w:r w:rsidRPr="002C00A7">
        <w:rPr>
          <w:sz w:val="22"/>
          <w:szCs w:val="22"/>
          <w:lang w:val="uk-UA"/>
        </w:rPr>
        <w:lastRenderedPageBreak/>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C00A7">
          <w:rPr>
            <w:rStyle w:val="ac"/>
            <w:sz w:val="22"/>
            <w:szCs w:val="22"/>
            <w:lang w:val="uk-UA"/>
          </w:rPr>
          <w:t>tender@redcross.org.ua</w:t>
        </w:r>
      </w:hyperlink>
      <w:r w:rsidRPr="002C00A7">
        <w:rPr>
          <w:sz w:val="22"/>
          <w:szCs w:val="22"/>
          <w:lang w:val="uk-UA"/>
        </w:rPr>
        <w:t xml:space="preserve"> не менше ніж за 2 робочі дні до дати розкриття цінових пропозицій. </w:t>
      </w:r>
      <w:r w:rsidR="0007172A" w:rsidRPr="002C00A7">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C00A7" w:rsidRDefault="0007172A" w:rsidP="0007172A">
      <w:pPr>
        <w:ind w:firstLine="357"/>
        <w:jc w:val="both"/>
        <w:rPr>
          <w:sz w:val="22"/>
          <w:szCs w:val="22"/>
          <w:lang w:val="uk-UA"/>
        </w:rPr>
      </w:pPr>
      <w:r w:rsidRPr="002C00A7">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C00A7" w:rsidRDefault="00E27AFC" w:rsidP="00E27AFC">
      <w:pPr>
        <w:pStyle w:val="ab"/>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C00A7" w:rsidRDefault="00E27AFC" w:rsidP="00E27AFC">
      <w:pPr>
        <w:ind w:firstLine="357"/>
        <w:jc w:val="center"/>
        <w:rPr>
          <w:b/>
          <w:sz w:val="22"/>
          <w:szCs w:val="22"/>
          <w:lang w:val="uk-UA"/>
        </w:rPr>
      </w:pPr>
      <w:r w:rsidRPr="002C00A7">
        <w:rPr>
          <w:b/>
          <w:sz w:val="22"/>
          <w:szCs w:val="22"/>
          <w:lang w:val="uk-UA"/>
        </w:rPr>
        <w:t xml:space="preserve">V. Правила подання та оформлення </w:t>
      </w:r>
      <w:r w:rsidR="00E37FCD" w:rsidRPr="002C00A7">
        <w:rPr>
          <w:b/>
          <w:sz w:val="22"/>
          <w:szCs w:val="22"/>
          <w:lang w:val="uk-UA"/>
        </w:rPr>
        <w:t>цінової</w:t>
      </w:r>
      <w:r w:rsidRPr="002C00A7">
        <w:rPr>
          <w:b/>
          <w:sz w:val="22"/>
          <w:szCs w:val="22"/>
          <w:lang w:val="uk-UA"/>
        </w:rPr>
        <w:t xml:space="preserve"> пропозиції Учасника:</w:t>
      </w:r>
    </w:p>
    <w:p w14:paraId="1615AB70" w14:textId="77777777" w:rsidR="00E27AFC" w:rsidRPr="002C00A7" w:rsidRDefault="00E27AFC" w:rsidP="00E27AFC">
      <w:pPr>
        <w:widowControl w:val="0"/>
        <w:numPr>
          <w:ilvl w:val="1"/>
          <w:numId w:val="27"/>
        </w:numPr>
        <w:ind w:left="0" w:firstLine="357"/>
        <w:jc w:val="both"/>
        <w:rPr>
          <w:noProof/>
          <w:sz w:val="22"/>
          <w:szCs w:val="22"/>
          <w:lang w:val="uk-UA"/>
        </w:rPr>
      </w:pPr>
      <w:r w:rsidRPr="002C00A7">
        <w:rPr>
          <w:sz w:val="22"/>
          <w:szCs w:val="22"/>
          <w:lang w:val="uk-UA"/>
        </w:rPr>
        <w:t xml:space="preserve">Учасники мають подавати пропозиції на захищену електронну адресу: </w:t>
      </w:r>
      <w:hyperlink r:id="rId14" w:history="1">
        <w:r w:rsidRPr="002C00A7">
          <w:rPr>
            <w:rStyle w:val="ac"/>
            <w:b/>
            <w:bCs/>
            <w:sz w:val="22"/>
            <w:szCs w:val="22"/>
            <w:lang w:val="uk-UA"/>
          </w:rPr>
          <w:t>tender.committee@redcross.org.ua</w:t>
        </w:r>
      </w:hyperlink>
      <w:r w:rsidRPr="002C00A7">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C00A7">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C00A7">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F93CB4"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F93CB4">
        <w:rPr>
          <w:b/>
          <w:bCs/>
          <w:noProof/>
          <w:sz w:val="22"/>
          <w:szCs w:val="22"/>
          <w:u w:val="single"/>
          <w:lang w:val="uk-UA"/>
        </w:rPr>
        <w:t xml:space="preserve">Вимоги до оформлення теми Листа від учасника з </w:t>
      </w:r>
      <w:r w:rsidR="00E37FCD" w:rsidRPr="00F93CB4">
        <w:rPr>
          <w:b/>
          <w:bCs/>
          <w:noProof/>
          <w:sz w:val="22"/>
          <w:szCs w:val="22"/>
          <w:u w:val="single"/>
          <w:lang w:val="uk-UA"/>
        </w:rPr>
        <w:t>ціновою</w:t>
      </w:r>
      <w:r w:rsidRPr="00F93CB4">
        <w:rPr>
          <w:b/>
          <w:bCs/>
          <w:noProof/>
          <w:sz w:val="22"/>
          <w:szCs w:val="22"/>
          <w:u w:val="single"/>
          <w:lang w:val="uk-UA"/>
        </w:rPr>
        <w:t xml:space="preserve"> пропозицією</w:t>
      </w:r>
      <w:r w:rsidRPr="00F93CB4">
        <w:rPr>
          <w:noProof/>
          <w:sz w:val="22"/>
          <w:szCs w:val="22"/>
          <w:lang w:val="uk-UA"/>
        </w:rPr>
        <w:t xml:space="preserve">. </w:t>
      </w:r>
    </w:p>
    <w:p w14:paraId="1AA1D2DD" w14:textId="589E9700" w:rsidR="00E27AFC" w:rsidRPr="00F93CB4" w:rsidRDefault="00E27AFC" w:rsidP="00E27AFC">
      <w:pPr>
        <w:jc w:val="both"/>
        <w:rPr>
          <w:b/>
          <w:bCs/>
          <w:noProof/>
          <w:sz w:val="22"/>
          <w:szCs w:val="22"/>
          <w:lang w:val="uk-UA"/>
        </w:rPr>
      </w:pPr>
      <w:r w:rsidRPr="00F93CB4">
        <w:rPr>
          <w:noProof/>
          <w:sz w:val="22"/>
          <w:szCs w:val="22"/>
          <w:lang w:val="uk-UA"/>
        </w:rPr>
        <w:t>У темі листа має бути зазначено:</w:t>
      </w:r>
      <w:r w:rsidR="00A226D7" w:rsidRPr="00F93CB4">
        <w:rPr>
          <w:noProof/>
          <w:sz w:val="22"/>
          <w:szCs w:val="22"/>
          <w:lang w:val="uk-UA"/>
        </w:rPr>
        <w:t xml:space="preserve"> </w:t>
      </w:r>
      <w:r w:rsidRPr="00F93CB4">
        <w:rPr>
          <w:b/>
          <w:noProof/>
          <w:sz w:val="22"/>
          <w:szCs w:val="22"/>
          <w:lang w:val="uk-UA"/>
        </w:rPr>
        <w:t>№</w:t>
      </w:r>
      <w:r w:rsidR="00A97294">
        <w:rPr>
          <w:b/>
          <w:noProof/>
          <w:sz w:val="22"/>
          <w:szCs w:val="22"/>
          <w:lang w:val="uk-UA"/>
        </w:rPr>
        <w:t>2865</w:t>
      </w:r>
      <w:r w:rsidR="002C00A7" w:rsidRPr="00F93CB4">
        <w:rPr>
          <w:b/>
          <w:noProof/>
          <w:sz w:val="22"/>
          <w:szCs w:val="22"/>
          <w:lang w:val="uk-UA"/>
        </w:rPr>
        <w:t>ОК</w:t>
      </w:r>
      <w:r w:rsidRPr="00F93CB4">
        <w:rPr>
          <w:b/>
          <w:bCs/>
          <w:noProof/>
          <w:sz w:val="22"/>
          <w:szCs w:val="22"/>
          <w:lang w:val="uk-UA"/>
        </w:rPr>
        <w:t xml:space="preserve">. </w:t>
      </w:r>
      <w:r w:rsidRPr="00F93CB4">
        <w:rPr>
          <w:b/>
          <w:bCs/>
          <w:noProof/>
          <w:color w:val="FF0000"/>
          <w:sz w:val="22"/>
          <w:szCs w:val="22"/>
          <w:lang w:val="uk-UA"/>
        </w:rPr>
        <w:t>НАЗВА УЧАСНИКА.</w:t>
      </w:r>
      <w:r w:rsidRPr="00F93CB4">
        <w:rPr>
          <w:noProof/>
          <w:color w:val="FF0000"/>
          <w:sz w:val="22"/>
          <w:szCs w:val="22"/>
          <w:lang w:val="uk-UA"/>
        </w:rPr>
        <w:t xml:space="preserve"> </w:t>
      </w:r>
      <w:r w:rsidR="00A97294">
        <w:rPr>
          <w:b/>
          <w:bCs/>
          <w:spacing w:val="-4"/>
          <w:sz w:val="22"/>
          <w:szCs w:val="22"/>
          <w:lang w:val="uk-UA"/>
        </w:rPr>
        <w:t>Анімаційні відеоролики</w:t>
      </w:r>
      <w:r w:rsidR="002C00A7" w:rsidRPr="00F93CB4">
        <w:rPr>
          <w:b/>
          <w:bCs/>
          <w:spacing w:val="-4"/>
          <w:sz w:val="22"/>
          <w:szCs w:val="22"/>
          <w:lang w:val="uk-UA"/>
        </w:rPr>
        <w:t xml:space="preserve"> в форматі 2D</w:t>
      </w:r>
      <w:r w:rsidRPr="00F93CB4">
        <w:rPr>
          <w:b/>
          <w:bCs/>
          <w:noProof/>
          <w:lang w:val="uk-UA"/>
        </w:rPr>
        <w:t>.</w:t>
      </w:r>
      <w:r w:rsidRPr="00F93CB4">
        <w:rPr>
          <w:b/>
          <w:bCs/>
          <w:noProof/>
          <w:color w:val="FF0000"/>
          <w:sz w:val="22"/>
          <w:szCs w:val="22"/>
          <w:lang w:val="uk-UA"/>
        </w:rPr>
        <w:t xml:space="preserve"> </w:t>
      </w:r>
      <w:r w:rsidRPr="00F93CB4">
        <w:rPr>
          <w:b/>
          <w:bCs/>
          <w:noProof/>
          <w:sz w:val="22"/>
          <w:szCs w:val="22"/>
          <w:lang w:val="uk-UA"/>
        </w:rPr>
        <w:t xml:space="preserve"> </w:t>
      </w:r>
    </w:p>
    <w:p w14:paraId="4D233AB5" w14:textId="76BDEBCD" w:rsidR="00E27AFC" w:rsidRPr="00F93CB4" w:rsidRDefault="00E27AFC" w:rsidP="00E27AFC">
      <w:pPr>
        <w:jc w:val="both"/>
        <w:rPr>
          <w:b/>
          <w:noProof/>
          <w:sz w:val="22"/>
          <w:szCs w:val="22"/>
          <w:lang w:val="uk-UA"/>
        </w:rPr>
      </w:pPr>
      <w:r w:rsidRPr="00F93CB4">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F93CB4">
        <w:rPr>
          <w:b/>
          <w:noProof/>
          <w:sz w:val="22"/>
          <w:szCs w:val="22"/>
          <w:lang w:val="uk-UA"/>
        </w:rPr>
        <w:t xml:space="preserve"> </w:t>
      </w:r>
      <w:r w:rsidR="002C00A7" w:rsidRPr="00F93CB4">
        <w:rPr>
          <w:b/>
          <w:noProof/>
          <w:sz w:val="22"/>
          <w:szCs w:val="22"/>
          <w:lang w:val="uk-UA"/>
        </w:rPr>
        <w:t>№</w:t>
      </w:r>
      <w:r w:rsidR="00A97294">
        <w:rPr>
          <w:b/>
          <w:noProof/>
          <w:sz w:val="22"/>
          <w:szCs w:val="22"/>
          <w:lang w:val="uk-UA"/>
        </w:rPr>
        <w:t>2865</w:t>
      </w:r>
      <w:r w:rsidR="002C00A7" w:rsidRPr="00F93CB4">
        <w:rPr>
          <w:b/>
          <w:noProof/>
          <w:sz w:val="22"/>
          <w:szCs w:val="22"/>
          <w:lang w:val="uk-UA"/>
        </w:rPr>
        <w:t>ОК</w:t>
      </w:r>
      <w:r w:rsidR="002C00A7" w:rsidRPr="00F93CB4">
        <w:rPr>
          <w:b/>
          <w:bCs/>
          <w:noProof/>
          <w:sz w:val="22"/>
          <w:szCs w:val="22"/>
          <w:lang w:val="uk-UA"/>
        </w:rPr>
        <w:t xml:space="preserve">. </w:t>
      </w:r>
      <w:r w:rsidR="002C00A7" w:rsidRPr="00F93CB4">
        <w:rPr>
          <w:b/>
          <w:bCs/>
          <w:noProof/>
          <w:color w:val="FF0000"/>
          <w:sz w:val="22"/>
          <w:szCs w:val="22"/>
          <w:lang w:val="uk-UA"/>
        </w:rPr>
        <w:t>НАЗВА УЧАСНИКА.</w:t>
      </w:r>
      <w:r w:rsidR="002C00A7" w:rsidRPr="00F93CB4">
        <w:rPr>
          <w:noProof/>
          <w:color w:val="FF0000"/>
          <w:sz w:val="22"/>
          <w:szCs w:val="22"/>
          <w:lang w:val="uk-UA"/>
        </w:rPr>
        <w:t xml:space="preserve"> </w:t>
      </w:r>
      <w:r w:rsidR="00A97294">
        <w:rPr>
          <w:b/>
          <w:bCs/>
          <w:spacing w:val="-4"/>
          <w:sz w:val="22"/>
          <w:szCs w:val="22"/>
          <w:lang w:val="uk-UA"/>
        </w:rPr>
        <w:t>Анімаційні відеоролики</w:t>
      </w:r>
      <w:r w:rsidR="00A97294" w:rsidRPr="00F93CB4">
        <w:rPr>
          <w:b/>
          <w:bCs/>
          <w:spacing w:val="-4"/>
          <w:sz w:val="22"/>
          <w:szCs w:val="22"/>
          <w:lang w:val="uk-UA"/>
        </w:rPr>
        <w:t xml:space="preserve"> в форматі 2D</w:t>
      </w:r>
      <w:r w:rsidRPr="00F93CB4">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F93CB4">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F93CB4">
        <w:rPr>
          <w:rFonts w:ascii="Sabon Next LT" w:hAnsi="Sabon Next LT" w:cs="Sabon Next LT"/>
          <w:b/>
          <w:noProof/>
          <w:color w:val="FF0000"/>
          <w:sz w:val="22"/>
          <w:szCs w:val="22"/>
          <w:lang w:val="uk-UA"/>
        </w:rPr>
        <w:t xml:space="preserve"> його</w:t>
      </w:r>
      <w:r w:rsidRPr="00F93CB4">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w:t>
      </w:r>
      <w:r w:rsidR="008F465B" w:rsidRPr="008F465B">
        <w:rPr>
          <w:iCs/>
          <w:sz w:val="22"/>
          <w:szCs w:val="22"/>
          <w:lang w:val="uk-UA"/>
        </w:rPr>
        <w:lastRenderedPageBreak/>
        <w:t xml:space="preserve">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0"/>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0"/>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c"/>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4B9E1A0" w14:textId="635E3DE4" w:rsidR="00D52CFF" w:rsidRPr="00687AA2" w:rsidRDefault="00A6690A" w:rsidP="00742A60">
      <w:pPr>
        <w:tabs>
          <w:tab w:val="left" w:pos="708"/>
          <w:tab w:val="left" w:pos="1080"/>
          <w:tab w:val="left" w:pos="2124"/>
          <w:tab w:val="left" w:pos="2832"/>
          <w:tab w:val="left" w:pos="3540"/>
          <w:tab w:val="left" w:pos="4155"/>
        </w:tabs>
        <w:ind w:firstLine="567"/>
        <w:jc w:val="both"/>
        <w:rPr>
          <w:rStyle w:val="hps"/>
          <w:b/>
          <w:bCs/>
          <w:i/>
          <w:iCs/>
          <w:sz w:val="22"/>
          <w:szCs w:val="22"/>
          <w:u w:val="single"/>
          <w:lang w:val="uk-UA"/>
        </w:rPr>
      </w:pPr>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w:t>
      </w:r>
      <w:r w:rsidRPr="00687AA2">
        <w:rPr>
          <w:rStyle w:val="hps"/>
          <w:sz w:val="22"/>
          <w:szCs w:val="22"/>
          <w:lang w:val="uk-UA"/>
        </w:rPr>
        <w:t xml:space="preserve">відповідають технічним, кваліфікаційним та іншим вимогам до предмета закупівлі та постачальника, які містяться у цьому </w:t>
      </w:r>
      <w:r w:rsidR="00C80DBB" w:rsidRPr="00687AA2">
        <w:rPr>
          <w:rStyle w:val="hps"/>
          <w:sz w:val="22"/>
          <w:szCs w:val="22"/>
          <w:lang w:val="uk-UA"/>
        </w:rPr>
        <w:t>Запиті</w:t>
      </w:r>
      <w:r w:rsidRPr="00687AA2">
        <w:rPr>
          <w:rStyle w:val="hps"/>
          <w:sz w:val="22"/>
          <w:szCs w:val="22"/>
          <w:lang w:val="uk-UA"/>
        </w:rPr>
        <w:t>.</w:t>
      </w:r>
      <w:r w:rsidR="007325F2" w:rsidRPr="00687AA2">
        <w:rPr>
          <w:rStyle w:val="hps"/>
          <w:sz w:val="22"/>
          <w:szCs w:val="22"/>
          <w:lang w:val="uk-UA"/>
        </w:rPr>
        <w:t xml:space="preserve"> </w:t>
      </w:r>
    </w:p>
    <w:p w14:paraId="4D58237A" w14:textId="311F5A7A" w:rsidR="00A6690A" w:rsidRPr="00687AA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687AA2">
        <w:rPr>
          <w:rStyle w:val="hps"/>
          <w:sz w:val="22"/>
          <w:szCs w:val="22"/>
          <w:lang w:val="uk-UA"/>
        </w:rPr>
        <w:t xml:space="preserve"> </w:t>
      </w:r>
      <w:r w:rsidRPr="00687AA2">
        <w:rPr>
          <w:b/>
          <w:spacing w:val="-4"/>
          <w:sz w:val="22"/>
          <w:szCs w:val="22"/>
          <w:lang w:val="uk-UA"/>
        </w:rPr>
        <w:t xml:space="preserve">З відібраних </w:t>
      </w:r>
      <w:r w:rsidR="0085481F" w:rsidRPr="00687AA2">
        <w:rPr>
          <w:b/>
          <w:spacing w:val="-4"/>
          <w:sz w:val="22"/>
          <w:szCs w:val="22"/>
          <w:lang w:val="uk-UA"/>
        </w:rPr>
        <w:t>цінов</w:t>
      </w:r>
      <w:r w:rsidR="0058200F" w:rsidRPr="00687AA2">
        <w:rPr>
          <w:b/>
          <w:spacing w:val="-4"/>
          <w:sz w:val="22"/>
          <w:szCs w:val="22"/>
          <w:lang w:val="uk-UA"/>
        </w:rPr>
        <w:t>их</w:t>
      </w:r>
      <w:r w:rsidRPr="00687AA2">
        <w:rPr>
          <w:b/>
          <w:spacing w:val="-4"/>
          <w:sz w:val="22"/>
          <w:szCs w:val="22"/>
          <w:lang w:val="uk-UA"/>
        </w:rPr>
        <w:t xml:space="preserve"> пропозицій обирається пропозиція за наступними критеріями: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437"/>
        <w:gridCol w:w="3747"/>
        <w:gridCol w:w="1588"/>
      </w:tblGrid>
      <w:tr w:rsidR="00B36636" w:rsidRPr="00687AA2" w14:paraId="0B94A0B9" w14:textId="77777777" w:rsidTr="004A53EF">
        <w:tc>
          <w:tcPr>
            <w:tcW w:w="427" w:type="dxa"/>
            <w:vMerge w:val="restart"/>
            <w:shd w:val="clear" w:color="auto" w:fill="E7E6E6"/>
            <w:vAlign w:val="center"/>
          </w:tcPr>
          <w:p w14:paraId="4955E141"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w:t>
            </w:r>
          </w:p>
        </w:tc>
        <w:tc>
          <w:tcPr>
            <w:tcW w:w="4441" w:type="dxa"/>
            <w:vMerge w:val="restart"/>
            <w:shd w:val="clear" w:color="auto" w:fill="E7E6E6"/>
            <w:vAlign w:val="center"/>
          </w:tcPr>
          <w:p w14:paraId="7EAF490F"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Назва критерію</w:t>
            </w:r>
          </w:p>
        </w:tc>
        <w:tc>
          <w:tcPr>
            <w:tcW w:w="5338" w:type="dxa"/>
            <w:gridSpan w:val="2"/>
            <w:shd w:val="clear" w:color="auto" w:fill="E7E6E6"/>
            <w:vAlign w:val="center"/>
          </w:tcPr>
          <w:p w14:paraId="2592CB79" w14:textId="0B8C6D1F"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 xml:space="preserve">Кількість </w:t>
            </w:r>
            <w:r w:rsidR="00AF6F15" w:rsidRPr="00687AA2">
              <w:rPr>
                <w:rFonts w:ascii="Times New Roman" w:eastAsia="Times New Roman" w:hAnsi="Times New Roman" w:cs="Times New Roman"/>
                <w:b/>
                <w:spacing w:val="-4"/>
                <w:sz w:val="22"/>
                <w:szCs w:val="22"/>
                <w:lang w:val="uk-UA"/>
              </w:rPr>
              <w:t>відсотків</w:t>
            </w:r>
          </w:p>
        </w:tc>
      </w:tr>
      <w:tr w:rsidR="00B36636" w:rsidRPr="00687AA2" w14:paraId="26DFC06D" w14:textId="77777777" w:rsidTr="004A53EF">
        <w:tc>
          <w:tcPr>
            <w:tcW w:w="427" w:type="dxa"/>
            <w:vMerge/>
            <w:shd w:val="clear" w:color="auto" w:fill="E7E6E6"/>
            <w:vAlign w:val="center"/>
          </w:tcPr>
          <w:p w14:paraId="5FE6A2C9"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441" w:type="dxa"/>
            <w:vMerge/>
            <w:shd w:val="clear" w:color="auto" w:fill="E7E6E6"/>
            <w:vAlign w:val="center"/>
          </w:tcPr>
          <w:p w14:paraId="2DFFE119"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750" w:type="dxa"/>
            <w:shd w:val="clear" w:color="auto" w:fill="E7E6E6"/>
            <w:vAlign w:val="center"/>
          </w:tcPr>
          <w:p w14:paraId="4C6B3B05"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Методика оцінки</w:t>
            </w:r>
          </w:p>
        </w:tc>
        <w:tc>
          <w:tcPr>
            <w:tcW w:w="1588" w:type="dxa"/>
            <w:shd w:val="clear" w:color="auto" w:fill="E7E6E6"/>
            <w:vAlign w:val="center"/>
          </w:tcPr>
          <w:p w14:paraId="48C41ED6"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Максимальна оцінка</w:t>
            </w:r>
          </w:p>
        </w:tc>
      </w:tr>
      <w:tr w:rsidR="00D80F43" w:rsidRPr="00687AA2" w14:paraId="71A0B4D7" w14:textId="77777777" w:rsidTr="004A53EF">
        <w:trPr>
          <w:trHeight w:val="77"/>
        </w:trPr>
        <w:tc>
          <w:tcPr>
            <w:tcW w:w="427" w:type="dxa"/>
          </w:tcPr>
          <w:p w14:paraId="70E5D06A" w14:textId="77777777"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1</w:t>
            </w:r>
          </w:p>
        </w:tc>
        <w:tc>
          <w:tcPr>
            <w:tcW w:w="4441" w:type="dxa"/>
            <w:vAlign w:val="center"/>
          </w:tcPr>
          <w:p w14:paraId="3B7962E7" w14:textId="725E6810" w:rsidR="00D80F43" w:rsidRPr="001F5F7B" w:rsidRDefault="00D80F43"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1F5F7B">
              <w:rPr>
                <w:rFonts w:ascii="Times New Roman" w:eastAsia="Times New Roman" w:hAnsi="Times New Roman" w:cs="Times New Roman"/>
                <w:b/>
                <w:spacing w:val="-4"/>
                <w:sz w:val="22"/>
                <w:szCs w:val="22"/>
                <w:lang w:val="uk-UA"/>
              </w:rPr>
              <w:t>Ціна пропозиції</w:t>
            </w:r>
          </w:p>
        </w:tc>
        <w:tc>
          <w:tcPr>
            <w:tcW w:w="5338" w:type="dxa"/>
            <w:gridSpan w:val="2"/>
            <w:vAlign w:val="center"/>
          </w:tcPr>
          <w:p w14:paraId="3AD3FD14" w14:textId="2E8C5EAC" w:rsidR="00D80F43" w:rsidRPr="001F5F7B"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spacing w:val="-4"/>
                <w:sz w:val="22"/>
                <w:szCs w:val="22"/>
                <w:lang w:val="uk-UA"/>
              </w:rPr>
              <w:t xml:space="preserve">До  </w:t>
            </w:r>
            <w:r w:rsidR="009316E5" w:rsidRPr="001F5F7B">
              <w:rPr>
                <w:rFonts w:ascii="Times New Roman" w:eastAsia="Times New Roman" w:hAnsi="Times New Roman" w:cs="Times New Roman"/>
                <w:spacing w:val="-4"/>
                <w:sz w:val="22"/>
                <w:szCs w:val="22"/>
                <w:lang w:val="uk-UA"/>
              </w:rPr>
              <w:t>7</w:t>
            </w:r>
            <w:r w:rsidRPr="001F5F7B">
              <w:rPr>
                <w:rFonts w:ascii="Times New Roman" w:eastAsia="Times New Roman" w:hAnsi="Times New Roman" w:cs="Times New Roman"/>
                <w:spacing w:val="-4"/>
                <w:sz w:val="22"/>
                <w:szCs w:val="22"/>
                <w:lang w:val="uk-UA"/>
              </w:rPr>
              <w:t>0 %</w:t>
            </w:r>
          </w:p>
        </w:tc>
      </w:tr>
      <w:tr w:rsidR="00D80F43" w:rsidRPr="00687AA2" w14:paraId="0B5D70A3" w14:textId="77777777" w:rsidTr="004A53EF">
        <w:trPr>
          <w:trHeight w:val="450"/>
        </w:trPr>
        <w:tc>
          <w:tcPr>
            <w:tcW w:w="427" w:type="dxa"/>
            <w:vAlign w:val="center"/>
          </w:tcPr>
          <w:p w14:paraId="3D468E5F" w14:textId="77777777"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2</w:t>
            </w:r>
          </w:p>
        </w:tc>
        <w:tc>
          <w:tcPr>
            <w:tcW w:w="4441" w:type="dxa"/>
            <w:vAlign w:val="center"/>
          </w:tcPr>
          <w:p w14:paraId="086E40B4" w14:textId="130EDCF7" w:rsidR="00D80F43" w:rsidRPr="001F5F7B" w:rsidRDefault="00DF4E6B"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1F5F7B">
              <w:rPr>
                <w:rFonts w:ascii="Times New Roman" w:eastAsia="Times New Roman" w:hAnsi="Times New Roman" w:cs="Times New Roman"/>
                <w:b/>
                <w:spacing w:val="-4"/>
                <w:sz w:val="22"/>
                <w:szCs w:val="22"/>
                <w:lang w:val="uk-UA"/>
              </w:rPr>
              <w:t xml:space="preserve">Досвід створення </w:t>
            </w:r>
            <w:r w:rsidR="00587151" w:rsidRPr="001F5F7B">
              <w:rPr>
                <w:rFonts w:ascii="Times New Roman" w:eastAsia="Times New Roman" w:hAnsi="Times New Roman" w:cs="Times New Roman"/>
                <w:b/>
                <w:spacing w:val="-4"/>
                <w:sz w:val="22"/>
                <w:szCs w:val="22"/>
                <w:lang w:val="uk-UA"/>
              </w:rPr>
              <w:t>2D-анімаційних відеороликів</w:t>
            </w:r>
            <w:r w:rsidR="00D80F43" w:rsidRPr="001F5F7B">
              <w:rPr>
                <w:rFonts w:ascii="Times New Roman" w:eastAsia="Times New Roman" w:hAnsi="Times New Roman" w:cs="Times New Roman"/>
                <w:b/>
                <w:spacing w:val="-4"/>
                <w:sz w:val="22"/>
                <w:szCs w:val="22"/>
                <w:lang w:val="uk-UA"/>
              </w:rPr>
              <w:t>.</w:t>
            </w:r>
          </w:p>
          <w:p w14:paraId="08B4FC9B" w14:textId="4D90FB48" w:rsidR="00D80F43" w:rsidRPr="001F5F7B"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
                <w:spacing w:val="-4"/>
                <w:sz w:val="22"/>
                <w:szCs w:val="22"/>
                <w:lang w:val="uk-UA"/>
              </w:rPr>
              <w:t>Оцінюється на основі портфоліо</w:t>
            </w:r>
            <w:r w:rsidRPr="001F5F7B">
              <w:rPr>
                <w:rFonts w:ascii="Times New Roman" w:eastAsia="Times New Roman" w:hAnsi="Times New Roman" w:cs="Times New Roman"/>
                <w:bCs/>
                <w:spacing w:val="-4"/>
                <w:sz w:val="22"/>
                <w:szCs w:val="22"/>
                <w:lang w:val="uk-UA"/>
              </w:rPr>
              <w:t xml:space="preserve"> з прикладами 2D-анімацій. </w:t>
            </w:r>
          </w:p>
          <w:p w14:paraId="56D0AC80" w14:textId="00D7D1BE" w:rsidR="00D80F43" w:rsidRPr="001F5F7B"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i/>
                <w:iCs/>
                <w:spacing w:val="-4"/>
                <w:sz w:val="22"/>
                <w:szCs w:val="22"/>
                <w:lang w:val="uk-UA"/>
              </w:rPr>
              <w:t>Надаються у вигляді посилання на відео або сторінку з роботами</w:t>
            </w:r>
            <w:r w:rsidR="00F20EA4" w:rsidRPr="001F5F7B">
              <w:rPr>
                <w:rFonts w:ascii="Times New Roman" w:eastAsia="Times New Roman" w:hAnsi="Times New Roman" w:cs="Times New Roman"/>
                <w:bCs/>
                <w:i/>
                <w:iCs/>
                <w:spacing w:val="-4"/>
                <w:sz w:val="22"/>
                <w:szCs w:val="22"/>
                <w:lang w:val="uk-UA"/>
              </w:rPr>
              <w:t>.</w:t>
            </w:r>
          </w:p>
        </w:tc>
        <w:tc>
          <w:tcPr>
            <w:tcW w:w="3750" w:type="dxa"/>
            <w:vAlign w:val="center"/>
          </w:tcPr>
          <w:p w14:paraId="7F5FECD4" w14:textId="033FA5A4" w:rsidR="00DB033D" w:rsidRPr="001F5F7B" w:rsidRDefault="00F20EA4"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 xml:space="preserve">Надано 5 та більше відео </w:t>
            </w:r>
            <w:r w:rsidR="005A5968" w:rsidRPr="001F5F7B">
              <w:rPr>
                <w:rFonts w:ascii="Times New Roman" w:eastAsia="Times New Roman" w:hAnsi="Times New Roman" w:cs="Times New Roman"/>
                <w:bCs/>
                <w:spacing w:val="-4"/>
                <w:sz w:val="22"/>
                <w:szCs w:val="22"/>
                <w:lang w:val="uk-UA"/>
              </w:rPr>
              <w:t xml:space="preserve"> –</w:t>
            </w:r>
            <w:r w:rsidR="007776D1" w:rsidRPr="001F5F7B">
              <w:rPr>
                <w:rFonts w:ascii="Times New Roman" w:eastAsia="Times New Roman" w:hAnsi="Times New Roman" w:cs="Times New Roman"/>
                <w:bCs/>
                <w:spacing w:val="-4"/>
                <w:sz w:val="22"/>
                <w:szCs w:val="22"/>
                <w:lang w:val="uk-UA"/>
              </w:rPr>
              <w:t xml:space="preserve"> </w:t>
            </w:r>
            <w:r w:rsidRPr="001F5F7B">
              <w:rPr>
                <w:rFonts w:ascii="Times New Roman" w:eastAsia="Times New Roman" w:hAnsi="Times New Roman" w:cs="Times New Roman"/>
                <w:b/>
                <w:spacing w:val="-4"/>
                <w:sz w:val="22"/>
                <w:szCs w:val="22"/>
                <w:u w:val="single"/>
                <w:lang w:val="uk-UA"/>
              </w:rPr>
              <w:t>1</w:t>
            </w:r>
            <w:r w:rsidR="007776D1" w:rsidRPr="001F5F7B">
              <w:rPr>
                <w:rFonts w:ascii="Times New Roman" w:eastAsia="Times New Roman" w:hAnsi="Times New Roman" w:cs="Times New Roman"/>
                <w:b/>
                <w:spacing w:val="-4"/>
                <w:sz w:val="22"/>
                <w:szCs w:val="22"/>
                <w:u w:val="single"/>
                <w:lang w:val="uk-UA"/>
              </w:rPr>
              <w:t>0</w:t>
            </w:r>
            <w:r w:rsidR="00DB033D" w:rsidRPr="001F5F7B">
              <w:rPr>
                <w:rFonts w:ascii="Times New Roman" w:eastAsia="Times New Roman" w:hAnsi="Times New Roman" w:cs="Times New Roman"/>
                <w:b/>
                <w:spacing w:val="-4"/>
                <w:sz w:val="22"/>
                <w:szCs w:val="22"/>
                <w:u w:val="single"/>
                <w:lang w:val="uk-UA"/>
              </w:rPr>
              <w:t>%</w:t>
            </w:r>
            <w:r w:rsidR="00C6221D" w:rsidRPr="001F5F7B">
              <w:rPr>
                <w:rFonts w:ascii="Times New Roman" w:eastAsia="Times New Roman" w:hAnsi="Times New Roman" w:cs="Times New Roman"/>
                <w:b/>
                <w:spacing w:val="-4"/>
                <w:sz w:val="22"/>
                <w:szCs w:val="22"/>
                <w:u w:val="single"/>
                <w:lang w:val="uk-UA"/>
              </w:rPr>
              <w:t>;</w:t>
            </w:r>
          </w:p>
          <w:p w14:paraId="61C264D0" w14:textId="77777777" w:rsidR="00D80F43" w:rsidRPr="001F5F7B" w:rsidRDefault="00CE1ADD"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Надано 3 - 4 відео</w:t>
            </w:r>
            <w:r w:rsidR="00AA6A6C" w:rsidRPr="001F5F7B">
              <w:rPr>
                <w:rFonts w:ascii="Times New Roman" w:eastAsia="Times New Roman" w:hAnsi="Times New Roman" w:cs="Times New Roman"/>
                <w:bCs/>
                <w:spacing w:val="-4"/>
                <w:sz w:val="22"/>
                <w:szCs w:val="22"/>
                <w:lang w:val="uk-UA"/>
              </w:rPr>
              <w:t xml:space="preserve"> </w:t>
            </w:r>
            <w:r w:rsidR="007776D1" w:rsidRPr="001F5F7B">
              <w:rPr>
                <w:rFonts w:ascii="Times New Roman" w:eastAsia="Times New Roman" w:hAnsi="Times New Roman" w:cs="Times New Roman"/>
                <w:bCs/>
                <w:spacing w:val="-4"/>
                <w:sz w:val="22"/>
                <w:szCs w:val="22"/>
                <w:lang w:val="uk-UA"/>
              </w:rPr>
              <w:t xml:space="preserve">- </w:t>
            </w:r>
            <w:r w:rsidRPr="001F5F7B">
              <w:rPr>
                <w:rFonts w:ascii="Times New Roman" w:eastAsia="Times New Roman" w:hAnsi="Times New Roman" w:cs="Times New Roman"/>
                <w:b/>
                <w:spacing w:val="-4"/>
                <w:sz w:val="22"/>
                <w:szCs w:val="22"/>
                <w:u w:val="single"/>
                <w:lang w:val="uk-UA"/>
              </w:rPr>
              <w:t>5</w:t>
            </w:r>
            <w:r w:rsidR="007776D1" w:rsidRPr="001F5F7B">
              <w:rPr>
                <w:rFonts w:ascii="Times New Roman" w:eastAsia="Times New Roman" w:hAnsi="Times New Roman" w:cs="Times New Roman"/>
                <w:b/>
                <w:spacing w:val="-4"/>
                <w:sz w:val="22"/>
                <w:szCs w:val="22"/>
                <w:u w:val="single"/>
                <w:lang w:val="uk-UA"/>
              </w:rPr>
              <w:t xml:space="preserve"> </w:t>
            </w:r>
            <w:r w:rsidR="004A14E9" w:rsidRPr="001F5F7B">
              <w:rPr>
                <w:rFonts w:ascii="Times New Roman" w:eastAsia="Times New Roman" w:hAnsi="Times New Roman" w:cs="Times New Roman"/>
                <w:b/>
                <w:spacing w:val="-4"/>
                <w:sz w:val="22"/>
                <w:szCs w:val="22"/>
                <w:u w:val="single"/>
                <w:lang w:val="uk-UA"/>
              </w:rPr>
              <w:t>%</w:t>
            </w:r>
            <w:r w:rsidRPr="001F5F7B">
              <w:rPr>
                <w:rFonts w:ascii="Times New Roman" w:eastAsia="Times New Roman" w:hAnsi="Times New Roman" w:cs="Times New Roman"/>
                <w:b/>
                <w:spacing w:val="-4"/>
                <w:sz w:val="22"/>
                <w:szCs w:val="22"/>
                <w:u w:val="single"/>
                <w:lang w:val="uk-UA"/>
              </w:rPr>
              <w:t>;</w:t>
            </w:r>
          </w:p>
          <w:p w14:paraId="0B162224" w14:textId="3E6E9CBE" w:rsidR="00CE1ADD" w:rsidRPr="001F5F7B" w:rsidRDefault="00CE1ADD"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 xml:space="preserve">Надано </w:t>
            </w:r>
            <w:r w:rsidR="005166B0" w:rsidRPr="001F5F7B">
              <w:rPr>
                <w:rFonts w:ascii="Times New Roman" w:eastAsia="Times New Roman" w:hAnsi="Times New Roman" w:cs="Times New Roman"/>
                <w:bCs/>
                <w:spacing w:val="-4"/>
                <w:sz w:val="22"/>
                <w:szCs w:val="22"/>
                <w:lang w:val="uk-UA"/>
              </w:rPr>
              <w:t xml:space="preserve">3 </w:t>
            </w:r>
            <w:r w:rsidRPr="001F5F7B">
              <w:rPr>
                <w:rFonts w:ascii="Times New Roman" w:eastAsia="Times New Roman" w:hAnsi="Times New Roman" w:cs="Times New Roman"/>
                <w:bCs/>
                <w:spacing w:val="-4"/>
                <w:sz w:val="22"/>
                <w:szCs w:val="22"/>
                <w:lang w:val="uk-UA"/>
              </w:rPr>
              <w:t xml:space="preserve">відео - </w:t>
            </w:r>
            <w:r w:rsidR="005166B0" w:rsidRPr="001F5F7B">
              <w:rPr>
                <w:rFonts w:ascii="Times New Roman" w:eastAsia="Times New Roman" w:hAnsi="Times New Roman" w:cs="Times New Roman"/>
                <w:b/>
                <w:spacing w:val="-4"/>
                <w:sz w:val="22"/>
                <w:szCs w:val="22"/>
                <w:u w:val="single"/>
                <w:lang w:val="uk-UA"/>
              </w:rPr>
              <w:t>0</w:t>
            </w:r>
            <w:r w:rsidRPr="001F5F7B">
              <w:rPr>
                <w:rFonts w:ascii="Times New Roman" w:eastAsia="Times New Roman" w:hAnsi="Times New Roman" w:cs="Times New Roman"/>
                <w:b/>
                <w:spacing w:val="-4"/>
                <w:sz w:val="22"/>
                <w:szCs w:val="22"/>
                <w:u w:val="single"/>
                <w:lang w:val="uk-UA"/>
              </w:rPr>
              <w:t xml:space="preserve"> %</w:t>
            </w:r>
            <w:r w:rsidRPr="001F5F7B">
              <w:rPr>
                <w:rFonts w:ascii="Times New Roman" w:eastAsia="Times New Roman" w:hAnsi="Times New Roman" w:cs="Times New Roman"/>
                <w:bCs/>
                <w:spacing w:val="-4"/>
                <w:sz w:val="22"/>
                <w:szCs w:val="22"/>
                <w:lang w:val="uk-UA"/>
              </w:rPr>
              <w:t>.</w:t>
            </w:r>
          </w:p>
        </w:tc>
        <w:tc>
          <w:tcPr>
            <w:tcW w:w="1588" w:type="dxa"/>
            <w:vAlign w:val="center"/>
          </w:tcPr>
          <w:p w14:paraId="6B287D57" w14:textId="6B0C0A87" w:rsidR="00D80F43" w:rsidRPr="001F5F7B" w:rsidRDefault="005166B0"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1</w:t>
            </w:r>
            <w:r w:rsidR="00D80F43" w:rsidRPr="001F5F7B">
              <w:rPr>
                <w:rFonts w:ascii="Times New Roman" w:eastAsia="Times New Roman" w:hAnsi="Times New Roman" w:cs="Times New Roman"/>
                <w:bCs/>
                <w:spacing w:val="-4"/>
                <w:sz w:val="22"/>
                <w:szCs w:val="22"/>
                <w:lang w:val="uk-UA"/>
              </w:rPr>
              <w:t>0%</w:t>
            </w:r>
          </w:p>
        </w:tc>
      </w:tr>
      <w:tr w:rsidR="00B36636" w:rsidRPr="004805DD" w14:paraId="74903CF6" w14:textId="77777777" w:rsidTr="004A53EF">
        <w:trPr>
          <w:trHeight w:val="450"/>
        </w:trPr>
        <w:tc>
          <w:tcPr>
            <w:tcW w:w="427" w:type="dxa"/>
            <w:vAlign w:val="center"/>
          </w:tcPr>
          <w:p w14:paraId="1AB6E4C6"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bCs/>
                <w:spacing w:val="-4"/>
                <w:sz w:val="22"/>
                <w:szCs w:val="22"/>
                <w:lang w:val="uk-UA"/>
              </w:rPr>
              <w:t>3</w:t>
            </w:r>
          </w:p>
        </w:tc>
        <w:tc>
          <w:tcPr>
            <w:tcW w:w="4441" w:type="dxa"/>
            <w:vAlign w:val="center"/>
          </w:tcPr>
          <w:p w14:paraId="6E8C773C" w14:textId="191AFFBC" w:rsidR="00EC7322" w:rsidRPr="001F5F7B" w:rsidRDefault="00DF4E6B" w:rsidP="00B10936">
            <w:pPr>
              <w:pStyle w:val="ab"/>
              <w:jc w:val="both"/>
              <w:rPr>
                <w:rFonts w:ascii="Times New Roman" w:eastAsia="Times New Roman" w:hAnsi="Times New Roman" w:cs="Times New Roman"/>
                <w:b/>
                <w:spacing w:val="-4"/>
                <w:sz w:val="22"/>
                <w:szCs w:val="22"/>
                <w:lang w:val="uk-UA"/>
              </w:rPr>
            </w:pPr>
            <w:r w:rsidRPr="001F5F7B">
              <w:rPr>
                <w:rFonts w:ascii="Times New Roman" w:eastAsia="Times New Roman" w:hAnsi="Times New Roman" w:cs="Times New Roman"/>
                <w:b/>
                <w:spacing w:val="-4"/>
                <w:sz w:val="22"/>
                <w:szCs w:val="22"/>
                <w:lang w:val="uk-UA"/>
              </w:rPr>
              <w:t>Д</w:t>
            </w:r>
            <w:r w:rsidR="00B10936" w:rsidRPr="001F5F7B">
              <w:rPr>
                <w:rFonts w:ascii="Times New Roman" w:eastAsia="Times New Roman" w:hAnsi="Times New Roman" w:cs="Times New Roman"/>
                <w:b/>
                <w:spacing w:val="-4"/>
                <w:sz w:val="22"/>
                <w:szCs w:val="22"/>
                <w:lang w:val="uk-UA"/>
              </w:rPr>
              <w:t>освід реалізації проєктів за соціальними чи гуманітарними проєктами</w:t>
            </w:r>
          </w:p>
          <w:p w14:paraId="7573454F" w14:textId="478A2F53" w:rsidR="003704E7" w:rsidRPr="001F5F7B" w:rsidRDefault="0021170B" w:rsidP="00947CCF">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1F5F7B">
              <w:rPr>
                <w:rFonts w:ascii="Times New Roman" w:eastAsia="Times New Roman" w:hAnsi="Times New Roman" w:cs="Times New Roman"/>
                <w:bCs/>
                <w:i/>
                <w:iCs/>
                <w:spacing w:val="-4"/>
                <w:sz w:val="22"/>
                <w:szCs w:val="22"/>
                <w:lang w:val="uk-UA"/>
              </w:rPr>
              <w:t>Підтверджується</w:t>
            </w:r>
            <w:r w:rsidR="00572F02" w:rsidRPr="001F5F7B">
              <w:rPr>
                <w:rFonts w:ascii="Times New Roman" w:eastAsia="Times New Roman" w:hAnsi="Times New Roman" w:cs="Times New Roman"/>
                <w:bCs/>
                <w:i/>
                <w:iCs/>
                <w:spacing w:val="-4"/>
                <w:sz w:val="22"/>
                <w:szCs w:val="22"/>
                <w:lang w:val="uk-UA"/>
              </w:rPr>
              <w:t xml:space="preserve"> </w:t>
            </w:r>
            <w:r w:rsidR="00687AA2" w:rsidRPr="001F5F7B">
              <w:rPr>
                <w:rFonts w:ascii="Times New Roman" w:eastAsia="Times New Roman" w:hAnsi="Times New Roman" w:cs="Times New Roman"/>
                <w:bCs/>
                <w:i/>
                <w:iCs/>
                <w:spacing w:val="-4"/>
                <w:sz w:val="22"/>
                <w:szCs w:val="22"/>
                <w:lang w:val="uk-UA"/>
              </w:rPr>
              <w:t>шляхом надання будь-якого з наступних документів: копій договорів, листів</w:t>
            </w:r>
            <w:r w:rsidR="00687AA2" w:rsidRPr="001F5F7B">
              <w:rPr>
                <w:rFonts w:ascii="Times New Roman" w:eastAsia="Times New Roman" w:hAnsi="Times New Roman" w:cs="Times New Roman"/>
                <w:bCs/>
                <w:i/>
                <w:iCs/>
                <w:spacing w:val="-4"/>
                <w:sz w:val="22"/>
                <w:szCs w:val="22"/>
                <w:lang w:val="uk-UA"/>
              </w:rPr>
              <w:noBreakHyphen/>
              <w:t>відгуків або рекомендацій із зазначенням предмета закупівлі.</w:t>
            </w:r>
          </w:p>
        </w:tc>
        <w:tc>
          <w:tcPr>
            <w:tcW w:w="3750" w:type="dxa"/>
            <w:vAlign w:val="center"/>
          </w:tcPr>
          <w:p w14:paraId="71DC0427" w14:textId="7CD94A82" w:rsidR="00115329" w:rsidRPr="001F5F7B" w:rsidRDefault="003955F4" w:rsidP="00C6221D">
            <w:pPr>
              <w:pStyle w:val="ab"/>
              <w:numPr>
                <w:ilvl w:val="0"/>
                <w:numId w:val="43"/>
              </w:numPr>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Досвід реалізації проєктів за соціальними чи гуманітарними проєктами підтверджено</w:t>
            </w:r>
            <w:r w:rsidR="00687AA2" w:rsidRPr="001F5F7B">
              <w:rPr>
                <w:rFonts w:ascii="Times New Roman" w:eastAsia="Times New Roman" w:hAnsi="Times New Roman" w:cs="Times New Roman"/>
                <w:bCs/>
                <w:spacing w:val="-4"/>
                <w:sz w:val="22"/>
                <w:szCs w:val="22"/>
                <w:lang w:val="uk-UA"/>
              </w:rPr>
              <w:t xml:space="preserve"> </w:t>
            </w:r>
            <w:r w:rsidR="00DC2263" w:rsidRPr="001F5F7B">
              <w:rPr>
                <w:rFonts w:ascii="Times New Roman" w:eastAsia="Times New Roman" w:hAnsi="Times New Roman" w:cs="Times New Roman"/>
                <w:bCs/>
                <w:spacing w:val="-4"/>
                <w:sz w:val="22"/>
                <w:szCs w:val="22"/>
                <w:lang w:val="uk-UA"/>
              </w:rPr>
              <w:t xml:space="preserve"> </w:t>
            </w:r>
            <w:r w:rsidR="00115329" w:rsidRPr="001F5F7B">
              <w:rPr>
                <w:rFonts w:ascii="Times New Roman" w:eastAsia="Times New Roman" w:hAnsi="Times New Roman" w:cs="Times New Roman"/>
                <w:bCs/>
                <w:spacing w:val="-4"/>
                <w:sz w:val="22"/>
                <w:szCs w:val="22"/>
                <w:lang w:val="uk-UA"/>
              </w:rPr>
              <w:t>-</w:t>
            </w:r>
            <w:r w:rsidR="00DC2263" w:rsidRPr="001F5F7B">
              <w:rPr>
                <w:rFonts w:ascii="Times New Roman" w:eastAsia="Times New Roman" w:hAnsi="Times New Roman" w:cs="Times New Roman"/>
                <w:bCs/>
                <w:spacing w:val="-4"/>
                <w:sz w:val="22"/>
                <w:szCs w:val="22"/>
                <w:lang w:val="uk-UA"/>
              </w:rPr>
              <w:t xml:space="preserve"> </w:t>
            </w:r>
            <w:r w:rsidR="00115329" w:rsidRPr="001F5F7B">
              <w:rPr>
                <w:rFonts w:ascii="Times New Roman" w:eastAsia="Times New Roman" w:hAnsi="Times New Roman" w:cs="Times New Roman"/>
                <w:b/>
                <w:spacing w:val="-4"/>
                <w:sz w:val="22"/>
                <w:szCs w:val="22"/>
                <w:u w:val="single"/>
                <w:lang w:val="uk-UA"/>
              </w:rPr>
              <w:t>20%</w:t>
            </w:r>
            <w:r w:rsidR="00C6221D" w:rsidRPr="001F5F7B">
              <w:rPr>
                <w:rFonts w:ascii="Times New Roman" w:eastAsia="Times New Roman" w:hAnsi="Times New Roman" w:cs="Times New Roman"/>
                <w:b/>
                <w:spacing w:val="-4"/>
                <w:sz w:val="22"/>
                <w:szCs w:val="22"/>
                <w:u w:val="single"/>
                <w:lang w:val="uk-UA"/>
              </w:rPr>
              <w:t>;</w:t>
            </w:r>
          </w:p>
          <w:p w14:paraId="6236EF8B" w14:textId="47FCD9E0" w:rsidR="00B36636" w:rsidRPr="001F5F7B" w:rsidRDefault="003955F4" w:rsidP="003955F4">
            <w:pPr>
              <w:pStyle w:val="ab"/>
              <w:numPr>
                <w:ilvl w:val="0"/>
                <w:numId w:val="43"/>
              </w:numPr>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 xml:space="preserve">Досвід реалізації проєктів за соціальними чи гуманітарними проєктами не підтверджено  </w:t>
            </w:r>
            <w:r w:rsidR="00115329" w:rsidRPr="001F5F7B">
              <w:rPr>
                <w:rFonts w:ascii="Times New Roman" w:eastAsia="Times New Roman" w:hAnsi="Times New Roman" w:cs="Times New Roman"/>
                <w:b/>
                <w:spacing w:val="-4"/>
                <w:sz w:val="22"/>
                <w:szCs w:val="22"/>
                <w:u w:val="single"/>
                <w:lang w:val="uk-UA"/>
              </w:rPr>
              <w:t>-</w:t>
            </w:r>
            <w:r w:rsidR="00DC2263" w:rsidRPr="001F5F7B">
              <w:rPr>
                <w:rFonts w:ascii="Times New Roman" w:eastAsia="Times New Roman" w:hAnsi="Times New Roman" w:cs="Times New Roman"/>
                <w:b/>
                <w:spacing w:val="-4"/>
                <w:sz w:val="22"/>
                <w:szCs w:val="22"/>
                <w:u w:val="single"/>
                <w:lang w:val="uk-UA"/>
              </w:rPr>
              <w:t xml:space="preserve"> </w:t>
            </w:r>
            <w:r w:rsidR="00115329" w:rsidRPr="001F5F7B">
              <w:rPr>
                <w:rFonts w:ascii="Times New Roman" w:eastAsia="Times New Roman" w:hAnsi="Times New Roman" w:cs="Times New Roman"/>
                <w:b/>
                <w:spacing w:val="-4"/>
                <w:sz w:val="22"/>
                <w:szCs w:val="22"/>
                <w:u w:val="single"/>
                <w:lang w:val="uk-UA"/>
              </w:rPr>
              <w:t>0%</w:t>
            </w:r>
            <w:r w:rsidRPr="001F5F7B">
              <w:rPr>
                <w:rFonts w:ascii="Times New Roman" w:eastAsia="Times New Roman" w:hAnsi="Times New Roman" w:cs="Times New Roman"/>
                <w:b/>
                <w:spacing w:val="-4"/>
                <w:sz w:val="22"/>
                <w:szCs w:val="22"/>
                <w:u w:val="single"/>
                <w:lang w:val="uk-UA"/>
              </w:rPr>
              <w:t>.</w:t>
            </w:r>
          </w:p>
        </w:tc>
        <w:tc>
          <w:tcPr>
            <w:tcW w:w="1588" w:type="dxa"/>
            <w:vAlign w:val="center"/>
          </w:tcPr>
          <w:p w14:paraId="70908D79" w14:textId="684D74EB" w:rsidR="00B36636" w:rsidRPr="001F5F7B" w:rsidRDefault="00115329" w:rsidP="00947CCF">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F5F7B">
              <w:rPr>
                <w:rFonts w:ascii="Times New Roman" w:eastAsia="Times New Roman" w:hAnsi="Times New Roman" w:cs="Times New Roman"/>
                <w:bCs/>
                <w:spacing w:val="-4"/>
                <w:sz w:val="22"/>
                <w:szCs w:val="22"/>
                <w:lang w:val="uk-UA"/>
              </w:rPr>
              <w:t>20%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lastRenderedPageBreak/>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проект</w:t>
      </w:r>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b"/>
        <w:spacing w:before="0" w:beforeAutospacing="0" w:after="0" w:afterAutospacing="0"/>
        <w:ind w:firstLine="357"/>
        <w:rPr>
          <w:rFonts w:ascii="Times New Roman" w:hAnsi="Times New Roman" w:cs="Times New Roman"/>
          <w:b/>
          <w:sz w:val="22"/>
          <w:szCs w:val="22"/>
          <w:lang w:val="uk-UA"/>
        </w:rPr>
      </w:pPr>
    </w:p>
    <w:p w14:paraId="3FCE5BC1" w14:textId="2F3A9B55" w:rsidR="00CE4346" w:rsidRDefault="004C2787" w:rsidP="0099701E">
      <w:pPr>
        <w:pStyle w:val="af7"/>
        <w:ind w:firstLine="357"/>
        <w:rPr>
          <w:i/>
          <w:sz w:val="22"/>
          <w:szCs w:val="22"/>
          <w:lang w:val="uk-UA"/>
        </w:rPr>
      </w:pPr>
      <w:r w:rsidRPr="00D80F43">
        <w:rPr>
          <w:i/>
          <w:sz w:val="22"/>
          <w:szCs w:val="22"/>
          <w:lang w:val="uk-UA"/>
        </w:rPr>
        <w:t>Голова тендерного комітету</w:t>
      </w:r>
      <w:r w:rsidRPr="00D80F43">
        <w:rPr>
          <w:i/>
          <w:sz w:val="22"/>
          <w:szCs w:val="22"/>
          <w:lang w:val="uk-UA"/>
        </w:rPr>
        <w:tab/>
      </w:r>
      <w:r w:rsidRPr="00D80F43">
        <w:rPr>
          <w:i/>
          <w:sz w:val="22"/>
          <w:szCs w:val="22"/>
          <w:lang w:val="uk-UA"/>
        </w:rPr>
        <w:tab/>
      </w:r>
      <w:r w:rsidR="009E6AC7" w:rsidRPr="00D80F43">
        <w:rPr>
          <w:i/>
          <w:sz w:val="22"/>
          <w:szCs w:val="22"/>
          <w:lang w:val="uk-UA"/>
        </w:rPr>
        <w:t xml:space="preserve">                      </w:t>
      </w:r>
      <w:r w:rsidRPr="00D80F43">
        <w:rPr>
          <w:i/>
          <w:sz w:val="22"/>
          <w:szCs w:val="22"/>
          <w:lang w:val="uk-UA"/>
        </w:rPr>
        <w:tab/>
      </w:r>
      <w:r w:rsidR="00CC7D16" w:rsidRPr="00D80F43">
        <w:rPr>
          <w:i/>
          <w:sz w:val="22"/>
          <w:szCs w:val="22"/>
          <w:lang w:val="uk-UA"/>
        </w:rPr>
        <w:t xml:space="preserve">____________ </w:t>
      </w:r>
      <w:r w:rsidR="00D80F43" w:rsidRPr="00D80F43">
        <w:rPr>
          <w:i/>
          <w:sz w:val="22"/>
          <w:szCs w:val="22"/>
          <w:lang w:val="uk-UA"/>
        </w:rPr>
        <w:t xml:space="preserve">                           Р.І. Ошовська</w:t>
      </w:r>
    </w:p>
    <w:p w14:paraId="66C8F9CE" w14:textId="0176D98F" w:rsidR="000B129C" w:rsidRDefault="00C33DF7" w:rsidP="006742AE">
      <w:pPr>
        <w:ind w:left="6804" w:hanging="7088"/>
        <w:jc w:val="right"/>
        <w:rPr>
          <w:sz w:val="22"/>
          <w:szCs w:val="22"/>
          <w:lang w:val="uk-UA"/>
        </w:rPr>
      </w:pPr>
      <w:bookmarkStart w:id="1" w:name="_Hlk154479470"/>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w:t>
      </w:r>
      <w:bookmarkEnd w:id="1"/>
    </w:p>
    <w:p w14:paraId="55138C92" w14:textId="5604865C" w:rsidR="006742AE" w:rsidRPr="005202EB" w:rsidRDefault="00724B39" w:rsidP="006742AE">
      <w:pPr>
        <w:ind w:left="6804" w:hanging="7088"/>
        <w:jc w:val="right"/>
        <w:rPr>
          <w:b/>
          <w:i/>
          <w:sz w:val="22"/>
          <w:szCs w:val="22"/>
        </w:rPr>
      </w:pPr>
      <w:r>
        <w:rPr>
          <w:sz w:val="22"/>
          <w:szCs w:val="22"/>
          <w:lang w:val="uk-UA"/>
        </w:rPr>
        <w:t xml:space="preserve">до Запиту </w:t>
      </w:r>
      <w:r w:rsidR="00A97294">
        <w:rPr>
          <w:sz w:val="22"/>
          <w:szCs w:val="22"/>
          <w:lang w:val="uk-UA"/>
        </w:rPr>
        <w:t>2865</w:t>
      </w:r>
      <w:r>
        <w:rPr>
          <w:sz w:val="22"/>
          <w:szCs w:val="22"/>
          <w:lang w:val="uk-UA"/>
        </w:rPr>
        <w:t>ОК</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3CB579FC" w14:textId="77777777" w:rsidR="00C67C6D" w:rsidRPr="00557A29" w:rsidRDefault="00C67C6D" w:rsidP="000B129C">
      <w:pPr>
        <w:rPr>
          <w:b/>
          <w:sz w:val="22"/>
          <w:szCs w:val="22"/>
          <w:lang w:val="uk-UA"/>
        </w:rPr>
      </w:pPr>
    </w:p>
    <w:p w14:paraId="19158B6C" w14:textId="77777777" w:rsidR="00C67C6D" w:rsidRPr="00557A29" w:rsidRDefault="00C67C6D" w:rsidP="000B129C">
      <w:pPr>
        <w:rPr>
          <w:b/>
          <w:sz w:val="22"/>
          <w:szCs w:val="22"/>
          <w:lang w:val="uk-UA"/>
        </w:rPr>
      </w:pPr>
    </w:p>
    <w:p w14:paraId="67EEB60C" w14:textId="3459975A" w:rsidR="00724B39" w:rsidRDefault="00EA67E2" w:rsidP="009A3BBB">
      <w:pPr>
        <w:ind w:left="6663" w:hanging="7088"/>
        <w:jc w:val="right"/>
        <w:rPr>
          <w:lang w:val="uk-UA"/>
        </w:rPr>
      </w:pPr>
      <w:r>
        <w:rPr>
          <w:b/>
          <w:sz w:val="22"/>
          <w:szCs w:val="22"/>
          <w:lang w:val="uk-UA"/>
        </w:rPr>
        <w:br w:type="page"/>
      </w:r>
      <w:r w:rsidR="00EE6905" w:rsidRPr="00B03CC5">
        <w:rPr>
          <w:b/>
          <w:bCs/>
          <w:lang w:val="uk-UA"/>
        </w:rPr>
        <w:lastRenderedPageBreak/>
        <w:t xml:space="preserve">                                                                                                      </w:t>
      </w:r>
      <w:r w:rsidR="00724B39">
        <w:rPr>
          <w:b/>
          <w:bCs/>
          <w:lang w:val="uk-UA"/>
        </w:rPr>
        <w:t xml:space="preserve">                                           </w:t>
      </w:r>
      <w:r w:rsidR="00EE6905" w:rsidRPr="00B03CC5">
        <w:rPr>
          <w:b/>
          <w:bCs/>
          <w:lang w:val="uk-UA"/>
        </w:rPr>
        <w:t xml:space="preserve"> Додаток </w:t>
      </w:r>
      <w:r w:rsidR="00EE6905">
        <w:rPr>
          <w:b/>
          <w:bCs/>
          <w:lang w:val="uk-UA"/>
        </w:rPr>
        <w:t>№</w:t>
      </w:r>
      <w:r w:rsidR="00EE6905" w:rsidRPr="005202EB">
        <w:rPr>
          <w:b/>
          <w:bCs/>
        </w:rPr>
        <w:t>2</w:t>
      </w:r>
      <w:r w:rsidR="00EE6905" w:rsidRPr="001B7743">
        <w:rPr>
          <w:lang w:val="uk-UA"/>
        </w:rPr>
        <w:t xml:space="preserve"> </w:t>
      </w:r>
    </w:p>
    <w:p w14:paraId="3382C705" w14:textId="2FBA8C2F" w:rsidR="00EE6905" w:rsidRPr="001B7743" w:rsidRDefault="00EE6905" w:rsidP="009A3BBB">
      <w:pPr>
        <w:ind w:left="6663" w:hanging="7088"/>
        <w:jc w:val="right"/>
        <w:rPr>
          <w:lang w:val="uk-UA"/>
        </w:rPr>
      </w:pPr>
      <w:r w:rsidRPr="001B7743">
        <w:rPr>
          <w:spacing w:val="-4"/>
          <w:sz w:val="22"/>
          <w:szCs w:val="22"/>
          <w:lang w:val="uk-UA"/>
        </w:rPr>
        <w:t xml:space="preserve">до Запиту </w:t>
      </w:r>
      <w:r w:rsidR="00A97294">
        <w:rPr>
          <w:spacing w:val="-4"/>
          <w:sz w:val="22"/>
          <w:szCs w:val="22"/>
          <w:lang w:val="uk-UA"/>
        </w:rPr>
        <w:t>2865</w:t>
      </w:r>
      <w:r w:rsidR="00724B39">
        <w:rPr>
          <w:spacing w:val="-4"/>
          <w:sz w:val="22"/>
          <w:szCs w:val="22"/>
          <w:lang w:val="uk-UA"/>
        </w:rPr>
        <w:t>ОК</w:t>
      </w:r>
    </w:p>
    <w:p w14:paraId="3B19DCF0" w14:textId="77777777" w:rsidR="00EE6905" w:rsidRPr="001B7743" w:rsidRDefault="00EE6905" w:rsidP="00EE6905">
      <w:pPr>
        <w:pStyle w:val="af7"/>
        <w:tabs>
          <w:tab w:val="left" w:pos="0"/>
        </w:tabs>
        <w:rPr>
          <w:rFonts w:ascii="Tahoma" w:hAnsi="Tahoma" w:cs="Tahoma"/>
          <w:sz w:val="22"/>
          <w:szCs w:val="22"/>
          <w:lang w:val="uk-UA"/>
        </w:rPr>
      </w:pPr>
    </w:p>
    <w:p w14:paraId="5DFC820A" w14:textId="2E622753" w:rsidR="00EE6905" w:rsidRPr="00995F16" w:rsidRDefault="00EE6905" w:rsidP="00995F16">
      <w:pPr>
        <w:pStyle w:val="af7"/>
        <w:tabs>
          <w:tab w:val="left" w:pos="0"/>
        </w:tabs>
        <w:jc w:val="center"/>
        <w:rPr>
          <w:b/>
          <w:bCs/>
          <w:sz w:val="28"/>
          <w:szCs w:val="28"/>
          <w:lang w:val="uk-UA"/>
        </w:rPr>
      </w:pPr>
      <w:r w:rsidRPr="001B7743">
        <w:rPr>
          <w:b/>
          <w:bCs/>
          <w:sz w:val="28"/>
          <w:szCs w:val="28"/>
          <w:lang w:val="uk-UA"/>
        </w:rPr>
        <w:t>ТЕХНІЧНЕ ЗАВДАННЯ</w:t>
      </w:r>
    </w:p>
    <w:p w14:paraId="3B15ADFF" w14:textId="26142B01" w:rsidR="00EE6905" w:rsidRPr="00997E95" w:rsidRDefault="00EE6905" w:rsidP="00EE6905">
      <w:pPr>
        <w:pStyle w:val="af7"/>
        <w:tabs>
          <w:tab w:val="left" w:pos="0"/>
        </w:tabs>
        <w:jc w:val="center"/>
        <w:rPr>
          <w:b/>
          <w:bCs/>
          <w:szCs w:val="24"/>
          <w:lang w:val="uk-UA"/>
        </w:rPr>
      </w:pPr>
      <w:r w:rsidRPr="00997E95">
        <w:rPr>
          <w:b/>
          <w:bCs/>
          <w:szCs w:val="24"/>
          <w:lang w:val="uk-UA"/>
        </w:rPr>
        <w:t>Послуги з</w:t>
      </w:r>
      <w:r w:rsidR="00997E95" w:rsidRPr="00997E95">
        <w:rPr>
          <w:b/>
          <w:bCs/>
          <w:szCs w:val="24"/>
          <w:lang w:val="uk-UA"/>
        </w:rPr>
        <w:t>і</w:t>
      </w:r>
      <w:r w:rsidRPr="00997E95">
        <w:rPr>
          <w:b/>
          <w:bCs/>
          <w:szCs w:val="24"/>
          <w:lang w:val="uk-UA"/>
        </w:rPr>
        <w:t xml:space="preserve"> </w:t>
      </w:r>
      <w:r w:rsidR="00997E95" w:rsidRPr="00997E95">
        <w:rPr>
          <w:b/>
          <w:bCs/>
          <w:szCs w:val="24"/>
          <w:lang w:val="uk-UA"/>
        </w:rPr>
        <w:t>створення 2D-анімаційних відеороликів</w:t>
      </w:r>
    </w:p>
    <w:p w14:paraId="508AA304" w14:textId="77777777" w:rsidR="0043486A" w:rsidRPr="0043486A" w:rsidRDefault="0043486A" w:rsidP="0043486A">
      <w:pPr>
        <w:pStyle w:val="af7"/>
        <w:tabs>
          <w:tab w:val="left" w:pos="0"/>
        </w:tabs>
        <w:rPr>
          <w:b/>
          <w:bCs/>
          <w:lang w:val="uk-UA"/>
        </w:rPr>
      </w:pPr>
      <w:r w:rsidRPr="0043486A">
        <w:rPr>
          <w:b/>
          <w:bCs/>
          <w:lang w:val="uk-UA"/>
        </w:rPr>
        <w:t> </w:t>
      </w:r>
    </w:p>
    <w:p w14:paraId="25D5A789" w14:textId="1206F6B4" w:rsidR="0043486A" w:rsidRPr="0043486A" w:rsidRDefault="00181E9F" w:rsidP="00995F16">
      <w:pPr>
        <w:pStyle w:val="af7"/>
        <w:tabs>
          <w:tab w:val="left" w:pos="0"/>
        </w:tabs>
        <w:ind w:firstLine="567"/>
        <w:rPr>
          <w:b/>
          <w:bCs/>
          <w:sz w:val="22"/>
          <w:szCs w:val="18"/>
          <w:lang w:val="uk-UA"/>
        </w:rPr>
      </w:pPr>
      <w:r w:rsidRPr="0043486A">
        <w:rPr>
          <w:b/>
          <w:bCs/>
          <w:sz w:val="22"/>
          <w:szCs w:val="18"/>
          <w:lang w:val="uk-UA"/>
        </w:rPr>
        <w:t>І. </w:t>
      </w:r>
      <w:r w:rsidR="00E54649">
        <w:rPr>
          <w:b/>
          <w:bCs/>
          <w:sz w:val="22"/>
          <w:szCs w:val="18"/>
          <w:lang w:val="uk-UA"/>
        </w:rPr>
        <w:t>МЕТА</w:t>
      </w:r>
      <w:r w:rsidRPr="0043486A">
        <w:rPr>
          <w:b/>
          <w:bCs/>
          <w:sz w:val="22"/>
          <w:szCs w:val="18"/>
          <w:lang w:val="uk-UA"/>
        </w:rPr>
        <w:t xml:space="preserve"> ПРОЕКТУ </w:t>
      </w:r>
    </w:p>
    <w:p w14:paraId="52E6334A" w14:textId="552C5763" w:rsidR="008B3184" w:rsidRPr="001F5F7B" w:rsidRDefault="008B3184" w:rsidP="0043486A">
      <w:pPr>
        <w:pStyle w:val="af7"/>
        <w:tabs>
          <w:tab w:val="left" w:pos="0"/>
        </w:tabs>
        <w:ind w:firstLine="567"/>
        <w:rPr>
          <w:color w:val="000000" w:themeColor="text1"/>
          <w:sz w:val="22"/>
          <w:szCs w:val="18"/>
          <w:lang w:val="uk-UA"/>
        </w:rPr>
      </w:pPr>
      <w:r>
        <w:rPr>
          <w:sz w:val="22"/>
          <w:szCs w:val="18"/>
          <w:lang w:val="uk-UA"/>
        </w:rPr>
        <w:t>Метою</w:t>
      </w:r>
      <w:r w:rsidR="00856315">
        <w:rPr>
          <w:sz w:val="22"/>
          <w:szCs w:val="18"/>
          <w:lang w:val="uk-UA"/>
        </w:rPr>
        <w:t xml:space="preserve"> закупівлі є залучення підрядника для створення </w:t>
      </w:r>
      <w:r w:rsidR="00856315" w:rsidRPr="005202EB">
        <w:rPr>
          <w:sz w:val="22"/>
          <w:szCs w:val="18"/>
          <w:lang w:val="uk-UA"/>
        </w:rPr>
        <w:t>2</w:t>
      </w:r>
      <w:r w:rsidR="00856315">
        <w:rPr>
          <w:sz w:val="22"/>
          <w:szCs w:val="18"/>
          <w:lang w:val="en-US"/>
        </w:rPr>
        <w:t>D</w:t>
      </w:r>
      <w:r w:rsidR="00856315">
        <w:rPr>
          <w:sz w:val="22"/>
          <w:szCs w:val="18"/>
          <w:lang w:val="uk-UA"/>
        </w:rPr>
        <w:t xml:space="preserve"> </w:t>
      </w:r>
      <w:r w:rsidR="007D5B59">
        <w:rPr>
          <w:sz w:val="22"/>
          <w:szCs w:val="18"/>
          <w:lang w:val="uk-UA"/>
        </w:rPr>
        <w:t>анімаційних відеоматеріалів з метою якісного та доступного</w:t>
      </w:r>
      <w:r w:rsidR="008A0937">
        <w:rPr>
          <w:sz w:val="22"/>
          <w:szCs w:val="18"/>
          <w:lang w:val="uk-UA"/>
        </w:rPr>
        <w:t xml:space="preserve"> </w:t>
      </w:r>
      <w:r w:rsidR="008A0937" w:rsidRPr="001F5F7B">
        <w:rPr>
          <w:color w:val="000000" w:themeColor="text1"/>
          <w:sz w:val="22"/>
          <w:szCs w:val="18"/>
          <w:lang w:val="uk-UA"/>
        </w:rPr>
        <w:t>донесення інформації про діяльність Українського Червоного Хреста до широкої аудиторії.</w:t>
      </w:r>
    </w:p>
    <w:p w14:paraId="49C0ECD9" w14:textId="77777777" w:rsidR="00EE6905" w:rsidRPr="001F5F7B" w:rsidRDefault="00EE6905" w:rsidP="00EE6905">
      <w:pPr>
        <w:pStyle w:val="af7"/>
        <w:tabs>
          <w:tab w:val="left" w:pos="0"/>
        </w:tabs>
        <w:rPr>
          <w:b/>
          <w:bCs/>
          <w:color w:val="000000" w:themeColor="text1"/>
          <w:szCs w:val="24"/>
          <w:lang w:val="uk-UA"/>
        </w:rPr>
      </w:pPr>
    </w:p>
    <w:p w14:paraId="4AC7D4B0" w14:textId="00ED335E" w:rsidR="009900FB" w:rsidRPr="001F5F7B" w:rsidRDefault="009900FB" w:rsidP="009900FB">
      <w:pPr>
        <w:pStyle w:val="af7"/>
        <w:tabs>
          <w:tab w:val="left" w:pos="0"/>
        </w:tabs>
        <w:ind w:firstLine="567"/>
        <w:rPr>
          <w:color w:val="000000" w:themeColor="text1"/>
          <w:sz w:val="22"/>
          <w:szCs w:val="22"/>
          <w:lang w:val="uk-UA"/>
        </w:rPr>
      </w:pPr>
      <w:r w:rsidRPr="001F5F7B">
        <w:rPr>
          <w:b/>
          <w:bCs/>
          <w:color w:val="000000" w:themeColor="text1"/>
          <w:sz w:val="22"/>
          <w:szCs w:val="22"/>
          <w:lang w:val="uk-UA"/>
        </w:rPr>
        <w:t>ІІ.</w:t>
      </w:r>
      <w:r w:rsidRPr="001F5F7B">
        <w:rPr>
          <w:color w:val="000000" w:themeColor="text1"/>
          <w:sz w:val="22"/>
          <w:szCs w:val="22"/>
          <w:lang w:val="uk-UA"/>
        </w:rPr>
        <w:t> </w:t>
      </w:r>
      <w:r w:rsidR="00116C6E" w:rsidRPr="001F5F7B">
        <w:rPr>
          <w:b/>
          <w:bCs/>
          <w:color w:val="000000" w:themeColor="text1"/>
          <w:sz w:val="22"/>
          <w:szCs w:val="22"/>
          <w:lang w:val="uk-UA"/>
        </w:rPr>
        <w:t>ЗАГАЛЬНІ ВИМОГИ ЗАМОВНИКА ДО КОМАНДИ УЧАСНИКА</w:t>
      </w:r>
      <w:r w:rsidR="00116C6E" w:rsidRPr="001F5F7B">
        <w:rPr>
          <w:color w:val="000000" w:themeColor="text1"/>
          <w:sz w:val="22"/>
          <w:szCs w:val="22"/>
          <w:lang w:val="uk-UA"/>
        </w:rPr>
        <w:t> </w:t>
      </w:r>
    </w:p>
    <w:p w14:paraId="6F374AF6" w14:textId="77777777" w:rsidR="009900FB" w:rsidRPr="001F5F7B" w:rsidRDefault="009900FB"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 </w:t>
      </w:r>
    </w:p>
    <w:p w14:paraId="3743B634" w14:textId="76F93598" w:rsidR="009900FB" w:rsidRPr="001F5F7B" w:rsidRDefault="00906DCF"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2.1.</w:t>
      </w:r>
      <w:r w:rsidR="009900FB" w:rsidRPr="001F5F7B">
        <w:rPr>
          <w:color w:val="000000" w:themeColor="text1"/>
          <w:sz w:val="22"/>
          <w:szCs w:val="22"/>
          <w:lang w:val="uk-UA"/>
        </w:rPr>
        <w:t> Наявність досвіду зі створення фото-, </w:t>
      </w:r>
      <w:proofErr w:type="spellStart"/>
      <w:r w:rsidR="009900FB" w:rsidRPr="001F5F7B">
        <w:rPr>
          <w:color w:val="000000" w:themeColor="text1"/>
          <w:sz w:val="22"/>
          <w:szCs w:val="22"/>
          <w:lang w:val="uk-UA"/>
        </w:rPr>
        <w:t>відеопродуктів</w:t>
      </w:r>
      <w:proofErr w:type="spellEnd"/>
      <w:r w:rsidR="009900FB" w:rsidRPr="001F5F7B">
        <w:rPr>
          <w:color w:val="000000" w:themeColor="text1"/>
          <w:sz w:val="22"/>
          <w:szCs w:val="22"/>
          <w:lang w:val="uk-UA"/>
        </w:rPr>
        <w:t>, графічних матеріалів, ілюстрацій, анімованих відеороликів в форматі 2D тощо. </w:t>
      </w:r>
    </w:p>
    <w:p w14:paraId="3BB1C607" w14:textId="59345AD3" w:rsidR="009900FB" w:rsidRPr="001F5F7B" w:rsidRDefault="00906DCF"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2.</w:t>
      </w:r>
      <w:r w:rsidR="009900FB" w:rsidRPr="001F5F7B">
        <w:rPr>
          <w:color w:val="000000" w:themeColor="text1"/>
          <w:sz w:val="22"/>
          <w:szCs w:val="22"/>
          <w:lang w:val="uk-UA"/>
        </w:rPr>
        <w:t>2. До складу команди мають входити спеціалісти (склад може змінюватися в залежності від завдання та типу матеріалу): художники-ілюстратори, сценаристи, режисери, звукорежисери, технічні спеціалісти з анімації, менеджери проекту тощо. </w:t>
      </w:r>
    </w:p>
    <w:p w14:paraId="2E06CBEB" w14:textId="6A78D762" w:rsidR="009900FB" w:rsidRPr="001F5F7B" w:rsidRDefault="00906DCF"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2.</w:t>
      </w:r>
      <w:r w:rsidR="009900FB" w:rsidRPr="001F5F7B">
        <w:rPr>
          <w:color w:val="000000" w:themeColor="text1"/>
          <w:sz w:val="22"/>
          <w:szCs w:val="22"/>
          <w:lang w:val="uk-UA"/>
        </w:rPr>
        <w:t>3. Аудіо- та відеоматеріали не власного виробництва мають використовуватися виключно за наявності відповідних ліцензій. </w:t>
      </w:r>
    </w:p>
    <w:p w14:paraId="55C9B3E3" w14:textId="77777777" w:rsidR="009900FB" w:rsidRPr="001F5F7B" w:rsidRDefault="009900FB"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 </w:t>
      </w:r>
    </w:p>
    <w:p w14:paraId="3606EA2D" w14:textId="5F55F371" w:rsidR="009900FB" w:rsidRPr="001F5F7B" w:rsidRDefault="009900FB" w:rsidP="009900FB">
      <w:pPr>
        <w:pStyle w:val="af7"/>
        <w:tabs>
          <w:tab w:val="left" w:pos="0"/>
        </w:tabs>
        <w:ind w:firstLine="567"/>
        <w:rPr>
          <w:color w:val="000000" w:themeColor="text1"/>
          <w:sz w:val="22"/>
          <w:szCs w:val="22"/>
          <w:lang w:val="uk-UA"/>
        </w:rPr>
      </w:pPr>
      <w:r w:rsidRPr="001F5F7B">
        <w:rPr>
          <w:b/>
          <w:bCs/>
          <w:color w:val="000000" w:themeColor="text1"/>
          <w:sz w:val="22"/>
          <w:szCs w:val="22"/>
          <w:lang w:val="uk-UA"/>
        </w:rPr>
        <w:t>ІІІ. </w:t>
      </w:r>
      <w:r w:rsidR="00116C6E" w:rsidRPr="001F5F7B">
        <w:rPr>
          <w:b/>
          <w:bCs/>
          <w:color w:val="000000" w:themeColor="text1"/>
          <w:sz w:val="22"/>
          <w:szCs w:val="22"/>
          <w:lang w:val="uk-UA"/>
        </w:rPr>
        <w:t>ОСНОВНІ ТЕХНІЧНІ ВИМОГИ ДО ВІДЕОРОЛИКІВ:</w:t>
      </w:r>
      <w:r w:rsidR="00116C6E" w:rsidRPr="001F5F7B">
        <w:rPr>
          <w:color w:val="000000" w:themeColor="text1"/>
          <w:sz w:val="22"/>
          <w:szCs w:val="22"/>
          <w:lang w:val="uk-UA"/>
        </w:rPr>
        <w:t> </w:t>
      </w:r>
    </w:p>
    <w:p w14:paraId="42528A9A" w14:textId="77777777" w:rsidR="009900FB" w:rsidRPr="001F5F7B" w:rsidRDefault="009900FB"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 </w:t>
      </w:r>
    </w:p>
    <w:tbl>
      <w:tblPr>
        <w:tblW w:w="10060" w:type="dxa"/>
        <w:tblLook w:val="04A0" w:firstRow="1" w:lastRow="0" w:firstColumn="1" w:lastColumn="0" w:noHBand="0" w:noVBand="1"/>
      </w:tblPr>
      <w:tblGrid>
        <w:gridCol w:w="2122"/>
        <w:gridCol w:w="7938"/>
      </w:tblGrid>
      <w:tr w:rsidR="001F5F7B" w:rsidRPr="001F5F7B" w14:paraId="18BD1A85" w14:textId="77777777" w:rsidTr="007F01CD">
        <w:trPr>
          <w:trHeight w:val="663"/>
        </w:trPr>
        <w:tc>
          <w:tcPr>
            <w:tcW w:w="2122" w:type="dxa"/>
            <w:tcBorders>
              <w:top w:val="single" w:sz="4" w:space="0" w:color="auto"/>
              <w:left w:val="single" w:sz="4" w:space="0" w:color="auto"/>
              <w:bottom w:val="single" w:sz="4" w:space="0" w:color="auto"/>
              <w:right w:val="single" w:sz="4" w:space="0" w:color="auto"/>
            </w:tcBorders>
            <w:vAlign w:val="center"/>
            <w:hideMark/>
          </w:tcPr>
          <w:p w14:paraId="76FB6448" w14:textId="77777777" w:rsidR="001242C5" w:rsidRPr="001F5F7B" w:rsidRDefault="001242C5" w:rsidP="007F01CD">
            <w:pPr>
              <w:jc w:val="center"/>
              <w:rPr>
                <w:b/>
                <w:bCs/>
                <w:color w:val="000000" w:themeColor="text1"/>
                <w:sz w:val="22"/>
                <w:szCs w:val="22"/>
                <w:lang w:val="uk-UA" w:eastAsia="uk-UA"/>
              </w:rPr>
            </w:pPr>
            <w:r w:rsidRPr="001F5F7B">
              <w:rPr>
                <w:b/>
                <w:bCs/>
                <w:color w:val="000000" w:themeColor="text1"/>
                <w:sz w:val="22"/>
                <w:szCs w:val="22"/>
                <w:lang w:val="uk-UA"/>
              </w:rPr>
              <w:t>Хронометраж</w:t>
            </w:r>
          </w:p>
        </w:tc>
        <w:tc>
          <w:tcPr>
            <w:tcW w:w="7938" w:type="dxa"/>
            <w:tcBorders>
              <w:top w:val="single" w:sz="4" w:space="0" w:color="auto"/>
              <w:left w:val="nil"/>
              <w:bottom w:val="single" w:sz="4" w:space="0" w:color="auto"/>
              <w:right w:val="single" w:sz="4" w:space="0" w:color="auto"/>
            </w:tcBorders>
            <w:vAlign w:val="center"/>
            <w:hideMark/>
          </w:tcPr>
          <w:p w14:paraId="25430FAD" w14:textId="77777777" w:rsidR="001242C5" w:rsidRPr="001F5F7B" w:rsidRDefault="001242C5" w:rsidP="0065313D">
            <w:pPr>
              <w:rPr>
                <w:color w:val="000000" w:themeColor="text1"/>
                <w:sz w:val="22"/>
                <w:szCs w:val="22"/>
                <w:lang w:val="uk-UA"/>
              </w:rPr>
            </w:pPr>
            <w:r w:rsidRPr="001F5F7B">
              <w:rPr>
                <w:color w:val="000000" w:themeColor="text1"/>
                <w:sz w:val="22"/>
                <w:szCs w:val="22"/>
                <w:lang w:val="uk-UA"/>
              </w:rPr>
              <w:t>Загальний хронометраж 1 відео має бути не менше 1 хв, але не більше 2 хв.</w:t>
            </w:r>
          </w:p>
        </w:tc>
      </w:tr>
      <w:tr w:rsidR="001F5F7B" w:rsidRPr="001F5F7B" w14:paraId="3DA83DE2" w14:textId="77777777" w:rsidTr="007F01CD">
        <w:trPr>
          <w:trHeight w:val="1029"/>
        </w:trPr>
        <w:tc>
          <w:tcPr>
            <w:tcW w:w="2122" w:type="dxa"/>
            <w:tcBorders>
              <w:top w:val="nil"/>
              <w:left w:val="single" w:sz="4" w:space="0" w:color="auto"/>
              <w:bottom w:val="single" w:sz="4" w:space="0" w:color="auto"/>
              <w:right w:val="single" w:sz="4" w:space="0" w:color="auto"/>
            </w:tcBorders>
            <w:vAlign w:val="center"/>
            <w:hideMark/>
          </w:tcPr>
          <w:p w14:paraId="29AF1C69" w14:textId="77777777" w:rsidR="001242C5" w:rsidRPr="001F5F7B" w:rsidRDefault="001242C5" w:rsidP="007F01CD">
            <w:pPr>
              <w:jc w:val="center"/>
              <w:rPr>
                <w:b/>
                <w:bCs/>
                <w:color w:val="000000" w:themeColor="text1"/>
                <w:sz w:val="22"/>
                <w:szCs w:val="22"/>
                <w:lang w:val="uk-UA"/>
              </w:rPr>
            </w:pPr>
            <w:r w:rsidRPr="001F5F7B">
              <w:rPr>
                <w:b/>
                <w:bCs/>
                <w:color w:val="000000" w:themeColor="text1"/>
                <w:sz w:val="22"/>
                <w:szCs w:val="22"/>
                <w:lang w:val="uk-UA"/>
              </w:rPr>
              <w:t>Сценарій</w:t>
            </w:r>
          </w:p>
        </w:tc>
        <w:tc>
          <w:tcPr>
            <w:tcW w:w="7938" w:type="dxa"/>
            <w:tcBorders>
              <w:top w:val="nil"/>
              <w:left w:val="nil"/>
              <w:bottom w:val="single" w:sz="4" w:space="0" w:color="auto"/>
              <w:right w:val="single" w:sz="4" w:space="0" w:color="auto"/>
            </w:tcBorders>
            <w:vAlign w:val="center"/>
            <w:hideMark/>
          </w:tcPr>
          <w:p w14:paraId="3DE1B58C" w14:textId="77777777" w:rsidR="001242C5" w:rsidRPr="001F5F7B" w:rsidRDefault="001242C5" w:rsidP="0065313D">
            <w:pPr>
              <w:rPr>
                <w:color w:val="000000" w:themeColor="text1"/>
                <w:sz w:val="22"/>
                <w:szCs w:val="22"/>
                <w:lang w:val="uk-UA"/>
              </w:rPr>
            </w:pPr>
            <w:r w:rsidRPr="001F5F7B">
              <w:rPr>
                <w:color w:val="000000" w:themeColor="text1"/>
                <w:sz w:val="22"/>
                <w:szCs w:val="22"/>
                <w:lang w:val="uk-UA"/>
              </w:rPr>
              <w:t>Виконавець створює сценарій для Замовника, бере участь у його адаптації.</w:t>
            </w:r>
          </w:p>
          <w:p w14:paraId="16FE87B1" w14:textId="77777777" w:rsidR="001242C5" w:rsidRPr="001F5F7B" w:rsidRDefault="001242C5" w:rsidP="0065313D">
            <w:pPr>
              <w:rPr>
                <w:color w:val="000000" w:themeColor="text1"/>
                <w:sz w:val="22"/>
                <w:szCs w:val="22"/>
                <w:lang w:val="uk-UA"/>
              </w:rPr>
            </w:pPr>
            <w:r w:rsidRPr="001F5F7B">
              <w:rPr>
                <w:color w:val="000000" w:themeColor="text1"/>
                <w:sz w:val="22"/>
                <w:szCs w:val="22"/>
                <w:lang w:val="uk-UA"/>
              </w:rPr>
              <w:t>Розробка сценарію включає підготовку 3х креативів під кожну тематику з фінальною розробкою 1 сценарію згідно до затвердженого креативу.</w:t>
            </w:r>
          </w:p>
        </w:tc>
      </w:tr>
      <w:tr w:rsidR="001F5F7B" w:rsidRPr="001F5F7B" w14:paraId="346E23BC" w14:textId="77777777" w:rsidTr="007F01CD">
        <w:trPr>
          <w:trHeight w:val="1029"/>
        </w:trPr>
        <w:tc>
          <w:tcPr>
            <w:tcW w:w="2122" w:type="dxa"/>
            <w:tcBorders>
              <w:top w:val="nil"/>
              <w:left w:val="single" w:sz="4" w:space="0" w:color="auto"/>
              <w:bottom w:val="single" w:sz="4" w:space="0" w:color="auto"/>
              <w:right w:val="single" w:sz="4" w:space="0" w:color="auto"/>
            </w:tcBorders>
            <w:vAlign w:val="center"/>
            <w:hideMark/>
          </w:tcPr>
          <w:p w14:paraId="7A5AE3DC" w14:textId="77777777" w:rsidR="001242C5" w:rsidRPr="001F5F7B" w:rsidRDefault="001242C5" w:rsidP="007F01CD">
            <w:pPr>
              <w:jc w:val="center"/>
              <w:rPr>
                <w:b/>
                <w:bCs/>
                <w:color w:val="000000" w:themeColor="text1"/>
                <w:sz w:val="22"/>
                <w:szCs w:val="22"/>
                <w:lang w:val="uk-UA"/>
              </w:rPr>
            </w:pPr>
            <w:r w:rsidRPr="001F5F7B">
              <w:rPr>
                <w:b/>
                <w:bCs/>
                <w:color w:val="000000" w:themeColor="text1"/>
                <w:sz w:val="22"/>
                <w:szCs w:val="22"/>
                <w:lang w:val="uk-UA"/>
              </w:rPr>
              <w:t>Додаткові інструменти наповнення</w:t>
            </w:r>
          </w:p>
        </w:tc>
        <w:tc>
          <w:tcPr>
            <w:tcW w:w="7938" w:type="dxa"/>
            <w:tcBorders>
              <w:top w:val="nil"/>
              <w:left w:val="nil"/>
              <w:bottom w:val="single" w:sz="4" w:space="0" w:color="auto"/>
              <w:right w:val="single" w:sz="4" w:space="0" w:color="auto"/>
            </w:tcBorders>
            <w:vAlign w:val="center"/>
            <w:hideMark/>
          </w:tcPr>
          <w:p w14:paraId="0BE46A2F" w14:textId="77777777" w:rsidR="001242C5" w:rsidRPr="001F5F7B" w:rsidRDefault="001242C5" w:rsidP="0065313D">
            <w:pPr>
              <w:rPr>
                <w:color w:val="000000" w:themeColor="text1"/>
                <w:sz w:val="22"/>
                <w:szCs w:val="22"/>
                <w:lang w:val="uk-UA"/>
              </w:rPr>
            </w:pPr>
            <w:r w:rsidRPr="001F5F7B">
              <w:rPr>
                <w:color w:val="000000" w:themeColor="text1"/>
                <w:sz w:val="22"/>
                <w:szCs w:val="22"/>
                <w:lang w:val="uk-UA"/>
              </w:rPr>
              <w:t xml:space="preserve">Використанням фото- або друкованих матеріалів, монтаж, 2D </w:t>
            </w:r>
            <w:proofErr w:type="spellStart"/>
            <w:r w:rsidRPr="001F5F7B">
              <w:rPr>
                <w:color w:val="000000" w:themeColor="text1"/>
                <w:sz w:val="22"/>
                <w:szCs w:val="22"/>
                <w:lang w:val="uk-UA"/>
              </w:rPr>
              <w:t>logo-motion</w:t>
            </w:r>
            <w:proofErr w:type="spellEnd"/>
            <w:r w:rsidRPr="001F5F7B">
              <w:rPr>
                <w:color w:val="000000" w:themeColor="text1"/>
                <w:sz w:val="22"/>
                <w:szCs w:val="22"/>
                <w:lang w:val="uk-UA"/>
              </w:rPr>
              <w:t>, музичний і голосовий супровід, адаптація кожного відео для розміщення у мережі Інтернет, ЗМІ.</w:t>
            </w:r>
          </w:p>
          <w:p w14:paraId="54CA38E8" w14:textId="77777777" w:rsidR="001242C5" w:rsidRPr="001F5F7B" w:rsidRDefault="001242C5" w:rsidP="0065313D">
            <w:pPr>
              <w:pStyle w:val="af7"/>
              <w:tabs>
                <w:tab w:val="left" w:pos="0"/>
                <w:tab w:val="num" w:pos="284"/>
              </w:tabs>
              <w:rPr>
                <w:color w:val="000000" w:themeColor="text1"/>
                <w:sz w:val="22"/>
                <w:szCs w:val="22"/>
                <w:lang w:val="uk-UA"/>
              </w:rPr>
            </w:pPr>
            <w:r w:rsidRPr="001F5F7B">
              <w:rPr>
                <w:color w:val="000000" w:themeColor="text1"/>
                <w:sz w:val="22"/>
                <w:szCs w:val="22"/>
                <w:lang w:val="uk-UA"/>
              </w:rPr>
              <w:t>Усі звукові елементи мають бути ліцензійними або створеними спеціально для відео. </w:t>
            </w:r>
          </w:p>
          <w:p w14:paraId="6CF60015" w14:textId="77777777" w:rsidR="001242C5" w:rsidRPr="001F5F7B" w:rsidRDefault="001242C5" w:rsidP="0065313D">
            <w:pPr>
              <w:rPr>
                <w:color w:val="000000" w:themeColor="text1"/>
                <w:sz w:val="22"/>
                <w:szCs w:val="22"/>
                <w:lang w:val="uk-UA"/>
              </w:rPr>
            </w:pPr>
          </w:p>
        </w:tc>
      </w:tr>
      <w:tr w:rsidR="001F5F7B" w:rsidRPr="001F5F7B" w14:paraId="265F04FA" w14:textId="77777777" w:rsidTr="007F01CD">
        <w:trPr>
          <w:trHeight w:val="1029"/>
        </w:trPr>
        <w:tc>
          <w:tcPr>
            <w:tcW w:w="2122" w:type="dxa"/>
            <w:tcBorders>
              <w:top w:val="nil"/>
              <w:left w:val="single" w:sz="4" w:space="0" w:color="auto"/>
              <w:bottom w:val="single" w:sz="4" w:space="0" w:color="auto"/>
              <w:right w:val="single" w:sz="4" w:space="0" w:color="auto"/>
            </w:tcBorders>
            <w:vAlign w:val="center"/>
            <w:hideMark/>
          </w:tcPr>
          <w:p w14:paraId="005DB1C0" w14:textId="77777777" w:rsidR="001242C5" w:rsidRPr="001F5F7B" w:rsidRDefault="001242C5" w:rsidP="007F01CD">
            <w:pPr>
              <w:jc w:val="center"/>
              <w:rPr>
                <w:b/>
                <w:bCs/>
                <w:color w:val="000000" w:themeColor="text1"/>
                <w:sz w:val="22"/>
                <w:szCs w:val="22"/>
                <w:lang w:val="uk-UA"/>
              </w:rPr>
            </w:pPr>
            <w:r w:rsidRPr="001F5F7B">
              <w:rPr>
                <w:b/>
                <w:bCs/>
                <w:color w:val="000000" w:themeColor="text1"/>
                <w:sz w:val="22"/>
                <w:szCs w:val="22"/>
                <w:lang w:val="uk-UA"/>
              </w:rPr>
              <w:t>Адаптація</w:t>
            </w:r>
          </w:p>
        </w:tc>
        <w:tc>
          <w:tcPr>
            <w:tcW w:w="7938" w:type="dxa"/>
            <w:tcBorders>
              <w:top w:val="nil"/>
              <w:left w:val="nil"/>
              <w:bottom w:val="single" w:sz="4" w:space="0" w:color="auto"/>
              <w:right w:val="single" w:sz="4" w:space="0" w:color="auto"/>
            </w:tcBorders>
            <w:vAlign w:val="center"/>
            <w:hideMark/>
          </w:tcPr>
          <w:p w14:paraId="2578CD0C" w14:textId="77777777" w:rsidR="001242C5" w:rsidRPr="001F5F7B" w:rsidRDefault="001242C5" w:rsidP="0065313D">
            <w:pPr>
              <w:rPr>
                <w:color w:val="000000" w:themeColor="text1"/>
                <w:sz w:val="22"/>
                <w:szCs w:val="22"/>
                <w:lang w:val="uk-UA"/>
              </w:rPr>
            </w:pPr>
            <w:r w:rsidRPr="001F5F7B">
              <w:rPr>
                <w:color w:val="000000" w:themeColor="text1"/>
                <w:sz w:val="22"/>
                <w:szCs w:val="22"/>
                <w:lang w:val="uk-UA"/>
              </w:rPr>
              <w:t xml:space="preserve">Передбачити використання музичного, голосового та титрованого супроводу з адаптацією розміщення роликів на різних цифрових платформах у мережі інтернет, на цифрових пристроях в публічних просторах тощо. </w:t>
            </w:r>
          </w:p>
        </w:tc>
      </w:tr>
      <w:tr w:rsidR="001F5F7B" w:rsidRPr="001F5F7B" w14:paraId="3CB2A35E" w14:textId="77777777" w:rsidTr="009B7DBE">
        <w:trPr>
          <w:trHeight w:val="1029"/>
        </w:trPr>
        <w:tc>
          <w:tcPr>
            <w:tcW w:w="2122" w:type="dxa"/>
            <w:tcBorders>
              <w:top w:val="single" w:sz="4" w:space="0" w:color="auto"/>
              <w:left w:val="single" w:sz="4" w:space="0" w:color="auto"/>
              <w:bottom w:val="single" w:sz="4" w:space="0" w:color="auto"/>
              <w:right w:val="single" w:sz="4" w:space="0" w:color="auto"/>
            </w:tcBorders>
            <w:vAlign w:val="center"/>
            <w:hideMark/>
          </w:tcPr>
          <w:p w14:paraId="6AC0001D" w14:textId="4B9A36FF" w:rsidR="001242C5" w:rsidRPr="001F5F7B" w:rsidRDefault="001242C5" w:rsidP="007F01CD">
            <w:pPr>
              <w:jc w:val="center"/>
              <w:rPr>
                <w:b/>
                <w:bCs/>
                <w:color w:val="000000" w:themeColor="text1"/>
                <w:sz w:val="22"/>
                <w:szCs w:val="22"/>
                <w:lang w:val="uk-UA"/>
              </w:rPr>
            </w:pPr>
            <w:r w:rsidRPr="001F5F7B">
              <w:rPr>
                <w:b/>
                <w:bCs/>
                <w:color w:val="000000" w:themeColor="text1"/>
                <w:sz w:val="22"/>
                <w:szCs w:val="22"/>
                <w:lang w:val="uk-UA"/>
              </w:rPr>
              <w:t>Формат анімаційних роликів</w:t>
            </w:r>
          </w:p>
        </w:tc>
        <w:tc>
          <w:tcPr>
            <w:tcW w:w="7938" w:type="dxa"/>
            <w:tcBorders>
              <w:top w:val="single" w:sz="4" w:space="0" w:color="auto"/>
              <w:left w:val="nil"/>
              <w:bottom w:val="single" w:sz="4" w:space="0" w:color="auto"/>
              <w:right w:val="single" w:sz="4" w:space="0" w:color="auto"/>
            </w:tcBorders>
            <w:vAlign w:val="center"/>
            <w:hideMark/>
          </w:tcPr>
          <w:p w14:paraId="62D158D0" w14:textId="690006B4" w:rsidR="001242C5" w:rsidRPr="001F5F7B" w:rsidRDefault="001242C5" w:rsidP="0065313D">
            <w:pPr>
              <w:rPr>
                <w:color w:val="000000" w:themeColor="text1"/>
                <w:sz w:val="22"/>
                <w:szCs w:val="22"/>
                <w:lang w:val="uk-UA"/>
              </w:rPr>
            </w:pPr>
            <w:r w:rsidRPr="001F5F7B">
              <w:rPr>
                <w:color w:val="000000" w:themeColor="text1"/>
                <w:sz w:val="22"/>
                <w:szCs w:val="22"/>
                <w:lang w:val="uk-UA"/>
              </w:rPr>
              <w:t xml:space="preserve">• </w:t>
            </w:r>
            <w:r w:rsidR="00EB4918" w:rsidRPr="001F5F7B">
              <w:rPr>
                <w:color w:val="000000" w:themeColor="text1"/>
                <w:sz w:val="22"/>
                <w:szCs w:val="22"/>
                <w:lang w:val="uk-UA"/>
              </w:rPr>
              <w:t>Я</w:t>
            </w:r>
            <w:r w:rsidRPr="001F5F7B">
              <w:rPr>
                <w:color w:val="000000" w:themeColor="text1"/>
                <w:sz w:val="22"/>
                <w:szCs w:val="22"/>
                <w:lang w:val="uk-UA"/>
              </w:rPr>
              <w:t xml:space="preserve">кість відео – </w:t>
            </w:r>
            <w:proofErr w:type="spellStart"/>
            <w:r w:rsidRPr="001F5F7B">
              <w:rPr>
                <w:color w:val="000000" w:themeColor="text1"/>
                <w:sz w:val="22"/>
                <w:szCs w:val="22"/>
                <w:lang w:val="uk-UA"/>
              </w:rPr>
              <w:t>Full</w:t>
            </w:r>
            <w:proofErr w:type="spellEnd"/>
            <w:r w:rsidRPr="001F5F7B">
              <w:rPr>
                <w:color w:val="000000" w:themeColor="text1"/>
                <w:sz w:val="22"/>
                <w:szCs w:val="22"/>
                <w:lang w:val="uk-UA"/>
              </w:rPr>
              <w:t xml:space="preserve"> HD; </w:t>
            </w:r>
            <w:r w:rsidRPr="001F5F7B">
              <w:rPr>
                <w:color w:val="000000" w:themeColor="text1"/>
                <w:sz w:val="22"/>
                <w:szCs w:val="22"/>
                <w:lang w:val="uk-UA"/>
              </w:rPr>
              <w:br/>
              <w:t xml:space="preserve">• роздільна здатність – 1920х1080; </w:t>
            </w:r>
            <w:r w:rsidRPr="001F5F7B">
              <w:rPr>
                <w:color w:val="000000" w:themeColor="text1"/>
                <w:sz w:val="22"/>
                <w:szCs w:val="22"/>
                <w:lang w:val="uk-UA"/>
              </w:rPr>
              <w:br/>
              <w:t>• кадрова частота – 25 кадрів/секунд</w:t>
            </w:r>
            <w:r w:rsidR="00EB4918" w:rsidRPr="001F5F7B">
              <w:rPr>
                <w:color w:val="000000" w:themeColor="text1"/>
                <w:sz w:val="22"/>
                <w:szCs w:val="22"/>
                <w:lang w:val="uk-UA"/>
              </w:rPr>
              <w:t>у</w:t>
            </w:r>
            <w:r w:rsidRPr="001F5F7B">
              <w:rPr>
                <w:color w:val="000000" w:themeColor="text1"/>
                <w:sz w:val="22"/>
                <w:szCs w:val="22"/>
                <w:lang w:val="uk-UA"/>
              </w:rPr>
              <w:t xml:space="preserve">; </w:t>
            </w:r>
            <w:r w:rsidRPr="001F5F7B">
              <w:rPr>
                <w:color w:val="000000" w:themeColor="text1"/>
                <w:sz w:val="22"/>
                <w:szCs w:val="22"/>
                <w:lang w:val="uk-UA"/>
              </w:rPr>
              <w:br/>
              <w:t xml:space="preserve">• система відеозображення – PAL; </w:t>
            </w:r>
            <w:r w:rsidRPr="001F5F7B">
              <w:rPr>
                <w:color w:val="000000" w:themeColor="text1"/>
                <w:sz w:val="22"/>
                <w:szCs w:val="22"/>
                <w:lang w:val="uk-UA"/>
              </w:rPr>
              <w:br/>
              <w:t xml:space="preserve">• кольорова модель – RGB; </w:t>
            </w:r>
            <w:r w:rsidRPr="001F5F7B">
              <w:rPr>
                <w:color w:val="000000" w:themeColor="text1"/>
                <w:sz w:val="22"/>
                <w:szCs w:val="22"/>
                <w:lang w:val="uk-UA"/>
              </w:rPr>
              <w:br/>
              <w:t xml:space="preserve">• </w:t>
            </w:r>
            <w:proofErr w:type="spellStart"/>
            <w:r w:rsidRPr="001F5F7B">
              <w:rPr>
                <w:color w:val="000000" w:themeColor="text1"/>
                <w:sz w:val="22"/>
                <w:szCs w:val="22"/>
                <w:lang w:val="uk-UA"/>
              </w:rPr>
              <w:t>кодек</w:t>
            </w:r>
            <w:proofErr w:type="spellEnd"/>
            <w:r w:rsidRPr="001F5F7B">
              <w:rPr>
                <w:color w:val="000000" w:themeColor="text1"/>
                <w:sz w:val="22"/>
                <w:szCs w:val="22"/>
                <w:lang w:val="uk-UA"/>
              </w:rPr>
              <w:t xml:space="preserve"> – Н.264; </w:t>
            </w:r>
            <w:r w:rsidRPr="001F5F7B">
              <w:rPr>
                <w:color w:val="000000" w:themeColor="text1"/>
                <w:sz w:val="22"/>
                <w:szCs w:val="22"/>
                <w:lang w:val="uk-UA"/>
              </w:rPr>
              <w:br/>
              <w:t xml:space="preserve">• формат телевізійної розгортки – </w:t>
            </w:r>
            <w:proofErr w:type="spellStart"/>
            <w:r w:rsidRPr="001F5F7B">
              <w:rPr>
                <w:color w:val="000000" w:themeColor="text1"/>
                <w:sz w:val="22"/>
                <w:szCs w:val="22"/>
                <w:lang w:val="uk-UA"/>
              </w:rPr>
              <w:t>Progressive</w:t>
            </w:r>
            <w:proofErr w:type="spellEnd"/>
            <w:r w:rsidRPr="001F5F7B">
              <w:rPr>
                <w:color w:val="000000" w:themeColor="text1"/>
                <w:sz w:val="22"/>
                <w:szCs w:val="22"/>
                <w:lang w:val="uk-UA"/>
              </w:rPr>
              <w:t xml:space="preserve"> (1080p); </w:t>
            </w:r>
            <w:r w:rsidRPr="001F5F7B">
              <w:rPr>
                <w:color w:val="000000" w:themeColor="text1"/>
                <w:sz w:val="22"/>
                <w:szCs w:val="22"/>
                <w:lang w:val="uk-UA"/>
              </w:rPr>
              <w:br/>
              <w:t>• формат файлів – .</w:t>
            </w:r>
            <w:proofErr w:type="spellStart"/>
            <w:r w:rsidRPr="001F5F7B">
              <w:rPr>
                <w:color w:val="000000" w:themeColor="text1"/>
                <w:sz w:val="22"/>
                <w:szCs w:val="22"/>
                <w:lang w:val="uk-UA"/>
              </w:rPr>
              <w:t>avi</w:t>
            </w:r>
            <w:proofErr w:type="spellEnd"/>
            <w:r w:rsidRPr="001F5F7B">
              <w:rPr>
                <w:color w:val="000000" w:themeColor="text1"/>
                <w:sz w:val="22"/>
                <w:szCs w:val="22"/>
                <w:lang w:val="uk-UA"/>
              </w:rPr>
              <w:t>, .</w:t>
            </w:r>
            <w:proofErr w:type="spellStart"/>
            <w:r w:rsidRPr="001F5F7B">
              <w:rPr>
                <w:color w:val="000000" w:themeColor="text1"/>
                <w:sz w:val="22"/>
                <w:szCs w:val="22"/>
                <w:lang w:val="uk-UA"/>
              </w:rPr>
              <w:t>mov</w:t>
            </w:r>
            <w:proofErr w:type="spellEnd"/>
            <w:r w:rsidRPr="001F5F7B">
              <w:rPr>
                <w:color w:val="000000" w:themeColor="text1"/>
                <w:sz w:val="22"/>
                <w:szCs w:val="22"/>
                <w:lang w:val="uk-UA"/>
              </w:rPr>
              <w:t>, .mp4;</w:t>
            </w:r>
            <w:r w:rsidRPr="001F5F7B">
              <w:rPr>
                <w:color w:val="000000" w:themeColor="text1"/>
                <w:sz w:val="22"/>
                <w:szCs w:val="22"/>
                <w:lang w:val="uk-UA"/>
              </w:rPr>
              <w:br/>
              <w:t xml:space="preserve">• формат аудіо – стерео АС3, 384 </w:t>
            </w:r>
            <w:proofErr w:type="spellStart"/>
            <w:r w:rsidRPr="001F5F7B">
              <w:rPr>
                <w:color w:val="000000" w:themeColor="text1"/>
                <w:sz w:val="22"/>
                <w:szCs w:val="22"/>
                <w:lang w:val="uk-UA"/>
              </w:rPr>
              <w:t>kb</w:t>
            </w:r>
            <w:proofErr w:type="spellEnd"/>
            <w:r w:rsidRPr="001F5F7B">
              <w:rPr>
                <w:color w:val="000000" w:themeColor="text1"/>
                <w:sz w:val="22"/>
                <w:szCs w:val="22"/>
                <w:lang w:val="uk-UA"/>
              </w:rPr>
              <w:t xml:space="preserve">/s; </w:t>
            </w:r>
            <w:r w:rsidRPr="001F5F7B">
              <w:rPr>
                <w:color w:val="000000" w:themeColor="text1"/>
                <w:sz w:val="22"/>
                <w:szCs w:val="22"/>
                <w:lang w:val="uk-UA"/>
              </w:rPr>
              <w:br/>
              <w:t>• мова відеороликів – українська з титруванням.</w:t>
            </w:r>
          </w:p>
          <w:p w14:paraId="1448FC35" w14:textId="77777777" w:rsidR="001242C5" w:rsidRPr="001F5F7B" w:rsidRDefault="001242C5" w:rsidP="0065313D">
            <w:pPr>
              <w:rPr>
                <w:color w:val="000000" w:themeColor="text1"/>
                <w:sz w:val="22"/>
                <w:szCs w:val="22"/>
                <w:lang w:val="uk-UA"/>
              </w:rPr>
            </w:pPr>
          </w:p>
          <w:p w14:paraId="4F002C29" w14:textId="77777777" w:rsidR="001242C5" w:rsidRPr="001F5F7B" w:rsidRDefault="001242C5" w:rsidP="0065313D">
            <w:pPr>
              <w:pStyle w:val="af7"/>
              <w:tabs>
                <w:tab w:val="left" w:pos="0"/>
              </w:tabs>
              <w:jc w:val="left"/>
              <w:rPr>
                <w:color w:val="000000" w:themeColor="text1"/>
                <w:sz w:val="22"/>
                <w:szCs w:val="22"/>
                <w:lang w:val="uk-UA"/>
              </w:rPr>
            </w:pPr>
            <w:r w:rsidRPr="001F5F7B">
              <w:rPr>
                <w:color w:val="000000" w:themeColor="text1"/>
                <w:sz w:val="22"/>
                <w:szCs w:val="22"/>
                <w:lang w:val="uk-UA"/>
              </w:rPr>
              <w:t>Анімація повинна бути виконана вручну або </w:t>
            </w:r>
            <w:proofErr w:type="spellStart"/>
            <w:r w:rsidRPr="001F5F7B">
              <w:rPr>
                <w:color w:val="000000" w:themeColor="text1"/>
                <w:sz w:val="22"/>
                <w:szCs w:val="22"/>
                <w:lang w:val="uk-UA"/>
              </w:rPr>
              <w:t>напівручним</w:t>
            </w:r>
            <w:proofErr w:type="spellEnd"/>
            <w:r w:rsidRPr="001F5F7B">
              <w:rPr>
                <w:color w:val="000000" w:themeColor="text1"/>
                <w:sz w:val="22"/>
                <w:szCs w:val="22"/>
                <w:lang w:val="uk-UA"/>
              </w:rPr>
              <w:t> способом із </w:t>
            </w:r>
            <w:proofErr w:type="spellStart"/>
            <w:r w:rsidRPr="001F5F7B">
              <w:rPr>
                <w:color w:val="000000" w:themeColor="text1"/>
                <w:sz w:val="22"/>
                <w:szCs w:val="22"/>
                <w:lang w:val="uk-UA"/>
              </w:rPr>
              <w:t>промальовкою</w:t>
            </w:r>
            <w:proofErr w:type="spellEnd"/>
            <w:r w:rsidRPr="001F5F7B">
              <w:rPr>
                <w:color w:val="000000" w:themeColor="text1"/>
                <w:sz w:val="22"/>
                <w:szCs w:val="22"/>
                <w:lang w:val="uk-UA"/>
              </w:rPr>
              <w:t> рухів та міміки. </w:t>
            </w:r>
          </w:p>
          <w:p w14:paraId="54AAEF7E" w14:textId="77777777" w:rsidR="001242C5" w:rsidRPr="001F5F7B" w:rsidRDefault="001242C5" w:rsidP="0065313D">
            <w:pPr>
              <w:rPr>
                <w:color w:val="000000" w:themeColor="text1"/>
                <w:sz w:val="22"/>
                <w:szCs w:val="22"/>
                <w:lang w:val="uk-UA"/>
              </w:rPr>
            </w:pPr>
          </w:p>
        </w:tc>
      </w:tr>
      <w:tr w:rsidR="000472F5" w14:paraId="41D244AC" w14:textId="77777777" w:rsidTr="009B7DBE">
        <w:trPr>
          <w:trHeight w:val="1029"/>
        </w:trPr>
        <w:tc>
          <w:tcPr>
            <w:tcW w:w="2122" w:type="dxa"/>
            <w:tcBorders>
              <w:top w:val="single" w:sz="4" w:space="0" w:color="auto"/>
              <w:left w:val="single" w:sz="4" w:space="0" w:color="auto"/>
              <w:bottom w:val="single" w:sz="4" w:space="0" w:color="auto"/>
              <w:right w:val="single" w:sz="4" w:space="0" w:color="auto"/>
            </w:tcBorders>
            <w:vAlign w:val="center"/>
          </w:tcPr>
          <w:p w14:paraId="1EBDDF0B" w14:textId="5FAD1A84" w:rsidR="000472F5" w:rsidRPr="007F01CD" w:rsidRDefault="000472F5" w:rsidP="000472F5">
            <w:pPr>
              <w:jc w:val="center"/>
              <w:rPr>
                <w:b/>
                <w:bCs/>
                <w:color w:val="000000"/>
                <w:sz w:val="22"/>
                <w:szCs w:val="22"/>
                <w:lang w:val="uk-UA"/>
              </w:rPr>
            </w:pPr>
            <w:r w:rsidRPr="007F01CD">
              <w:rPr>
                <w:b/>
                <w:bCs/>
                <w:color w:val="000000"/>
                <w:sz w:val="22"/>
                <w:szCs w:val="22"/>
                <w:lang w:val="uk-UA"/>
              </w:rPr>
              <w:t>Способи надання замовнику роликів</w:t>
            </w:r>
          </w:p>
        </w:tc>
        <w:tc>
          <w:tcPr>
            <w:tcW w:w="7938" w:type="dxa"/>
            <w:tcBorders>
              <w:top w:val="single" w:sz="4" w:space="0" w:color="auto"/>
              <w:left w:val="nil"/>
              <w:bottom w:val="single" w:sz="4" w:space="0" w:color="auto"/>
              <w:right w:val="single" w:sz="4" w:space="0" w:color="auto"/>
            </w:tcBorders>
            <w:vAlign w:val="center"/>
          </w:tcPr>
          <w:p w14:paraId="7522598C" w14:textId="0EDF34EA" w:rsidR="000472F5" w:rsidRPr="00D8042F" w:rsidRDefault="000472F5" w:rsidP="000472F5">
            <w:pPr>
              <w:rPr>
                <w:color w:val="000000"/>
                <w:sz w:val="22"/>
                <w:szCs w:val="22"/>
                <w:lang w:val="uk-UA"/>
              </w:rPr>
            </w:pPr>
            <w:r w:rsidRPr="00D8042F">
              <w:rPr>
                <w:color w:val="000000"/>
                <w:sz w:val="22"/>
                <w:szCs w:val="22"/>
                <w:lang w:val="uk-UA"/>
              </w:rPr>
              <w:t>Змонтований, готовий матеріал та його адаптовані версії надається на USB-носії відповідного об’єму.</w:t>
            </w:r>
          </w:p>
        </w:tc>
      </w:tr>
    </w:tbl>
    <w:p w14:paraId="673B0F77" w14:textId="77777777" w:rsidR="00797F4F" w:rsidRPr="009900FB" w:rsidRDefault="00797F4F" w:rsidP="00797F4F">
      <w:pPr>
        <w:pStyle w:val="af7"/>
        <w:tabs>
          <w:tab w:val="left" w:pos="0"/>
        </w:tabs>
        <w:ind w:left="567"/>
        <w:jc w:val="left"/>
        <w:rPr>
          <w:sz w:val="22"/>
          <w:szCs w:val="22"/>
          <w:lang w:val="uk-UA"/>
        </w:rPr>
      </w:pPr>
    </w:p>
    <w:p w14:paraId="624824F2" w14:textId="77777777" w:rsidR="00FA63D0" w:rsidRDefault="00FA63D0" w:rsidP="009900FB">
      <w:pPr>
        <w:pStyle w:val="af7"/>
        <w:tabs>
          <w:tab w:val="left" w:pos="0"/>
        </w:tabs>
        <w:ind w:firstLine="567"/>
        <w:jc w:val="left"/>
        <w:rPr>
          <w:b/>
          <w:bCs/>
          <w:sz w:val="22"/>
          <w:szCs w:val="22"/>
          <w:u w:val="single"/>
          <w:lang w:val="uk-UA"/>
        </w:rPr>
      </w:pPr>
    </w:p>
    <w:p w14:paraId="045E87ED" w14:textId="77777777" w:rsidR="005A1E42" w:rsidRDefault="005A1E42" w:rsidP="009900FB">
      <w:pPr>
        <w:pStyle w:val="af7"/>
        <w:tabs>
          <w:tab w:val="left" w:pos="0"/>
        </w:tabs>
        <w:ind w:firstLine="567"/>
        <w:rPr>
          <w:b/>
          <w:bCs/>
          <w:sz w:val="22"/>
          <w:szCs w:val="22"/>
          <w:lang w:val="uk-UA"/>
        </w:rPr>
      </w:pPr>
    </w:p>
    <w:p w14:paraId="1C324BE7" w14:textId="77777777" w:rsidR="00A67EA5" w:rsidRPr="009900FB" w:rsidRDefault="00A67EA5" w:rsidP="00A67EA5">
      <w:pPr>
        <w:pStyle w:val="af7"/>
        <w:tabs>
          <w:tab w:val="left" w:pos="0"/>
        </w:tabs>
        <w:rPr>
          <w:sz w:val="22"/>
          <w:szCs w:val="22"/>
          <w:lang w:val="uk-UA"/>
        </w:rPr>
      </w:pPr>
    </w:p>
    <w:p w14:paraId="43199830" w14:textId="3A1FE992" w:rsidR="009900FB" w:rsidRPr="001F5F7B" w:rsidRDefault="00116C6E" w:rsidP="009900FB">
      <w:pPr>
        <w:pStyle w:val="af7"/>
        <w:tabs>
          <w:tab w:val="left" w:pos="0"/>
        </w:tabs>
        <w:ind w:firstLine="567"/>
        <w:rPr>
          <w:color w:val="000000" w:themeColor="text1"/>
          <w:sz w:val="22"/>
          <w:szCs w:val="22"/>
          <w:lang w:val="uk-UA"/>
        </w:rPr>
      </w:pPr>
      <w:r w:rsidRPr="009900FB">
        <w:rPr>
          <w:b/>
          <w:bCs/>
          <w:sz w:val="22"/>
          <w:szCs w:val="22"/>
          <w:lang w:val="en-US"/>
        </w:rPr>
        <w:lastRenderedPageBreak/>
        <w:t>V</w:t>
      </w:r>
      <w:r w:rsidRPr="009900FB">
        <w:rPr>
          <w:b/>
          <w:bCs/>
          <w:sz w:val="22"/>
          <w:szCs w:val="22"/>
          <w:lang w:val="uk-UA"/>
        </w:rPr>
        <w:t>. </w:t>
      </w:r>
      <w:r w:rsidRPr="001F5F7B">
        <w:rPr>
          <w:b/>
          <w:bCs/>
          <w:color w:val="000000" w:themeColor="text1"/>
          <w:sz w:val="22"/>
          <w:szCs w:val="22"/>
          <w:lang w:val="uk-UA"/>
        </w:rPr>
        <w:t>РОБОЧІ МАТЕРІАЛИ ТА АВТОРСЬКЕ ПРАВО</w:t>
      </w:r>
      <w:r w:rsidRPr="001F5F7B">
        <w:rPr>
          <w:color w:val="000000" w:themeColor="text1"/>
          <w:sz w:val="22"/>
          <w:szCs w:val="22"/>
          <w:lang w:val="uk-UA"/>
        </w:rPr>
        <w:t> </w:t>
      </w:r>
    </w:p>
    <w:p w14:paraId="47F04B12" w14:textId="77777777" w:rsidR="009900FB" w:rsidRPr="001F5F7B" w:rsidRDefault="009900FB" w:rsidP="009900FB">
      <w:pPr>
        <w:pStyle w:val="af7"/>
        <w:tabs>
          <w:tab w:val="left" w:pos="0"/>
        </w:tabs>
        <w:ind w:firstLine="567"/>
        <w:rPr>
          <w:color w:val="000000" w:themeColor="text1"/>
          <w:sz w:val="22"/>
          <w:szCs w:val="22"/>
          <w:lang w:val="uk-UA"/>
        </w:rPr>
      </w:pPr>
      <w:r w:rsidRPr="001F5F7B">
        <w:rPr>
          <w:color w:val="000000" w:themeColor="text1"/>
          <w:sz w:val="22"/>
          <w:szCs w:val="22"/>
          <w:lang w:val="uk-UA"/>
        </w:rPr>
        <w:t> </w:t>
      </w:r>
    </w:p>
    <w:p w14:paraId="687CBF03" w14:textId="129E842E" w:rsidR="009900FB" w:rsidRPr="001F5F7B" w:rsidRDefault="009900FB" w:rsidP="006256E9">
      <w:pPr>
        <w:pStyle w:val="af7"/>
        <w:numPr>
          <w:ilvl w:val="1"/>
          <w:numId w:val="84"/>
        </w:numPr>
        <w:tabs>
          <w:tab w:val="left" w:pos="0"/>
        </w:tabs>
        <w:ind w:hanging="436"/>
        <w:rPr>
          <w:color w:val="000000" w:themeColor="text1"/>
          <w:sz w:val="22"/>
          <w:szCs w:val="22"/>
          <w:lang w:val="uk-UA"/>
        </w:rPr>
      </w:pPr>
      <w:r w:rsidRPr="001F5F7B">
        <w:rPr>
          <w:color w:val="000000" w:themeColor="text1"/>
          <w:sz w:val="22"/>
          <w:szCs w:val="22"/>
          <w:lang w:val="uk-UA"/>
        </w:rPr>
        <w:t>По результатам про</w:t>
      </w:r>
      <w:r w:rsidR="00390BCB" w:rsidRPr="001F5F7B">
        <w:rPr>
          <w:color w:val="000000" w:themeColor="text1"/>
          <w:sz w:val="22"/>
          <w:szCs w:val="22"/>
          <w:lang w:val="uk-UA"/>
        </w:rPr>
        <w:t>є</w:t>
      </w:r>
      <w:r w:rsidRPr="001F5F7B">
        <w:rPr>
          <w:color w:val="000000" w:themeColor="text1"/>
          <w:sz w:val="22"/>
          <w:szCs w:val="22"/>
          <w:lang w:val="uk-UA"/>
        </w:rPr>
        <w:t>кту </w:t>
      </w:r>
      <w:r w:rsidR="00390BCB" w:rsidRPr="001F5F7B">
        <w:rPr>
          <w:color w:val="000000" w:themeColor="text1"/>
          <w:sz w:val="22"/>
          <w:szCs w:val="22"/>
          <w:lang w:val="uk-UA"/>
        </w:rPr>
        <w:t>Виконавець</w:t>
      </w:r>
      <w:r w:rsidRPr="001F5F7B">
        <w:rPr>
          <w:color w:val="000000" w:themeColor="text1"/>
          <w:sz w:val="22"/>
          <w:szCs w:val="22"/>
          <w:lang w:val="uk-UA"/>
        </w:rPr>
        <w:t> повинен надати всі робочі матеріали Замовнику.  </w:t>
      </w:r>
    </w:p>
    <w:p w14:paraId="14B8CF40" w14:textId="259E92EE" w:rsidR="009900FB" w:rsidRPr="001F5F7B" w:rsidRDefault="00390BCB" w:rsidP="006256E9">
      <w:pPr>
        <w:pStyle w:val="af7"/>
        <w:numPr>
          <w:ilvl w:val="1"/>
          <w:numId w:val="84"/>
        </w:numPr>
        <w:tabs>
          <w:tab w:val="left" w:pos="0"/>
        </w:tabs>
        <w:ind w:left="0" w:firstLine="284"/>
        <w:rPr>
          <w:color w:val="000000" w:themeColor="text1"/>
          <w:sz w:val="22"/>
          <w:szCs w:val="22"/>
          <w:lang w:val="uk-UA"/>
        </w:rPr>
      </w:pPr>
      <w:r w:rsidRPr="001F5F7B">
        <w:rPr>
          <w:color w:val="000000" w:themeColor="text1"/>
          <w:sz w:val="22"/>
          <w:szCs w:val="22"/>
          <w:lang w:val="uk-UA"/>
        </w:rPr>
        <w:t>Виконавець</w:t>
      </w:r>
      <w:r w:rsidR="009900FB" w:rsidRPr="001F5F7B">
        <w:rPr>
          <w:color w:val="000000" w:themeColor="text1"/>
          <w:sz w:val="22"/>
          <w:szCs w:val="22"/>
          <w:lang w:val="uk-UA"/>
        </w:rPr>
        <w:t xml:space="preserve"> зобов’язується дотримуватись принципів авторського права. Згідно з цим принципом Всі виключні майнові авторські права інтелектуальної власності, вказані у п. 12 Закону України «Про авторське право і суміжні права», на створені об’єкти інтелектуальної власності, переходять до Замовника на підставі підписаного Сторонами Акту приймання-передачі наданих послуг, в якому окремо зазначається про перехід прав інтелектуальної власності на результати Послуг на умовах Договору, без обмеження по строку та способу використання на території всіх країн світу. Вартість цих прав включена до загальної вартості Послуг і не потребує додаткової компенсації</w:t>
      </w:r>
      <w:r w:rsidR="00A12CA2" w:rsidRPr="001F5F7B">
        <w:rPr>
          <w:color w:val="000000" w:themeColor="text1"/>
          <w:sz w:val="22"/>
          <w:szCs w:val="22"/>
          <w:lang w:val="uk-UA"/>
        </w:rPr>
        <w:t>.</w:t>
      </w:r>
      <w:r w:rsidR="009900FB" w:rsidRPr="001F5F7B">
        <w:rPr>
          <w:color w:val="000000" w:themeColor="text1"/>
          <w:sz w:val="22"/>
          <w:szCs w:val="22"/>
          <w:lang w:val="uk-UA"/>
        </w:rPr>
        <w:t> </w:t>
      </w:r>
    </w:p>
    <w:p w14:paraId="0F2BBF0C" w14:textId="77777777" w:rsidR="00EE6905" w:rsidRPr="001F5F7B" w:rsidRDefault="00EE6905" w:rsidP="00EE6905">
      <w:pPr>
        <w:pStyle w:val="af7"/>
        <w:tabs>
          <w:tab w:val="left" w:pos="0"/>
        </w:tabs>
        <w:jc w:val="left"/>
        <w:rPr>
          <w:color w:val="000000" w:themeColor="text1"/>
          <w:szCs w:val="24"/>
          <w:lang w:val="uk-UA"/>
        </w:rPr>
      </w:pPr>
    </w:p>
    <w:p w14:paraId="0669BC78" w14:textId="77777777" w:rsidR="00126AC7" w:rsidRPr="001F5F7B" w:rsidRDefault="00126AC7" w:rsidP="00EE6905">
      <w:pPr>
        <w:pStyle w:val="af7"/>
        <w:tabs>
          <w:tab w:val="left" w:pos="0"/>
        </w:tabs>
        <w:jc w:val="left"/>
        <w:rPr>
          <w:color w:val="000000" w:themeColor="text1"/>
          <w:szCs w:val="24"/>
          <w:lang w:val="uk-UA"/>
        </w:rPr>
      </w:pPr>
    </w:p>
    <w:p w14:paraId="7152BEF6" w14:textId="77777777" w:rsidR="00126AC7" w:rsidRPr="001F5F7B" w:rsidRDefault="00126AC7" w:rsidP="00126AC7">
      <w:pPr>
        <w:ind w:right="140" w:firstLine="357"/>
        <w:jc w:val="both"/>
        <w:rPr>
          <w:i/>
          <w:iCs/>
          <w:color w:val="000000" w:themeColor="text1"/>
          <w:spacing w:val="-4"/>
          <w:sz w:val="22"/>
          <w:szCs w:val="22"/>
          <w:lang w:val="uk-UA"/>
        </w:rPr>
      </w:pPr>
      <w:r w:rsidRPr="001F5F7B">
        <w:rPr>
          <w:rFonts w:eastAsia="Arial Unicode MS"/>
          <w:i/>
          <w:iCs/>
          <w:color w:val="000000" w:themeColor="text1"/>
          <w:sz w:val="22"/>
          <w:szCs w:val="22"/>
          <w:lang w:val="uk-UA"/>
        </w:rPr>
        <w:t>Подаючи свою пропозицію ми пого</w:t>
      </w:r>
      <w:r w:rsidRPr="001F5F7B">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0E74D76F" w14:textId="552AD92E" w:rsidR="00126AC7" w:rsidRPr="001F5F7B" w:rsidRDefault="00126AC7" w:rsidP="00126AC7">
      <w:pPr>
        <w:ind w:right="140" w:firstLine="357"/>
        <w:jc w:val="both"/>
        <w:rPr>
          <w:i/>
          <w:iCs/>
          <w:color w:val="000000" w:themeColor="text1"/>
          <w:spacing w:val="-4"/>
          <w:sz w:val="22"/>
          <w:szCs w:val="22"/>
          <w:lang w:val="uk-UA"/>
        </w:rPr>
      </w:pPr>
      <w:r w:rsidRPr="001F5F7B">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61220626" w14:textId="77777777" w:rsidR="00126AC7" w:rsidRPr="001F5F7B" w:rsidRDefault="00126AC7" w:rsidP="00EE6905">
      <w:pPr>
        <w:pStyle w:val="af7"/>
        <w:tabs>
          <w:tab w:val="left" w:pos="0"/>
        </w:tabs>
        <w:jc w:val="left"/>
        <w:rPr>
          <w:color w:val="000000" w:themeColor="text1"/>
          <w:szCs w:val="24"/>
          <w:lang w:val="uk-UA"/>
        </w:rPr>
      </w:pPr>
    </w:p>
    <w:p w14:paraId="1C4CED54" w14:textId="77777777" w:rsidR="00EE6905" w:rsidRPr="001B7743" w:rsidRDefault="00EE6905" w:rsidP="00EE6905">
      <w:pPr>
        <w:pStyle w:val="af7"/>
        <w:tabs>
          <w:tab w:val="left" w:pos="0"/>
        </w:tabs>
        <w:ind w:firstLine="567"/>
        <w:jc w:val="left"/>
        <w:rPr>
          <w:szCs w:val="24"/>
          <w:lang w:val="uk-UA"/>
        </w:rPr>
      </w:pPr>
    </w:p>
    <w:p w14:paraId="0BD68D98" w14:textId="1E8F78D1" w:rsidR="00EE6905" w:rsidRPr="005202EB" w:rsidRDefault="00EE6905" w:rsidP="00995F16">
      <w:pPr>
        <w:rPr>
          <w:b/>
          <w:bCs/>
          <w:color w:val="000000"/>
          <w:sz w:val="22"/>
          <w:szCs w:val="22"/>
          <w:lang w:val="uk-UA"/>
        </w:rPr>
      </w:pPr>
      <w:r w:rsidRPr="001F5F7B">
        <w:rPr>
          <w:b/>
          <w:bCs/>
          <w:color w:val="000000"/>
          <w:sz w:val="22"/>
          <w:szCs w:val="22"/>
          <w:lang w:val="uk-UA"/>
        </w:rPr>
        <w:t xml:space="preserve">Керівник організації/ФОП:   _________________________ ( ____________________) </w:t>
      </w:r>
      <w:r w:rsidRPr="001F5F7B">
        <w:rPr>
          <w:b/>
          <w:bCs/>
          <w:color w:val="000000"/>
          <w:sz w:val="22"/>
          <w:szCs w:val="22"/>
          <w:lang w:val="uk-UA"/>
        </w:rPr>
        <w:br/>
        <w:t xml:space="preserve"> МП                                                         підпис                                             ПІБ </w:t>
      </w:r>
    </w:p>
    <w:p w14:paraId="77822E27" w14:textId="77777777" w:rsidR="00D8042F" w:rsidRPr="005202EB" w:rsidRDefault="00D8042F" w:rsidP="00995F16">
      <w:pPr>
        <w:rPr>
          <w:b/>
          <w:bCs/>
          <w:color w:val="000000"/>
          <w:sz w:val="22"/>
          <w:szCs w:val="22"/>
          <w:lang w:val="uk-UA"/>
        </w:rPr>
      </w:pPr>
    </w:p>
    <w:p w14:paraId="7EF37E05" w14:textId="77777777" w:rsidR="00D8042F" w:rsidRPr="005202EB" w:rsidRDefault="00D8042F" w:rsidP="00995F16">
      <w:pPr>
        <w:rPr>
          <w:b/>
          <w:bCs/>
          <w:color w:val="000000"/>
          <w:sz w:val="22"/>
          <w:szCs w:val="22"/>
          <w:lang w:val="uk-UA"/>
        </w:rPr>
      </w:pPr>
    </w:p>
    <w:p w14:paraId="6C83E25A" w14:textId="77777777" w:rsidR="00D8042F" w:rsidRPr="005202EB" w:rsidRDefault="00D8042F" w:rsidP="00995F16">
      <w:pPr>
        <w:rPr>
          <w:b/>
          <w:bCs/>
          <w:color w:val="000000"/>
          <w:sz w:val="22"/>
          <w:szCs w:val="22"/>
          <w:lang w:val="uk-UA"/>
        </w:rPr>
      </w:pPr>
    </w:p>
    <w:p w14:paraId="0F5B0160" w14:textId="77777777" w:rsidR="00D8042F" w:rsidRPr="005202EB" w:rsidRDefault="00D8042F" w:rsidP="00995F16">
      <w:pPr>
        <w:rPr>
          <w:color w:val="000000"/>
          <w:sz w:val="22"/>
          <w:szCs w:val="22"/>
          <w:lang w:val="uk-UA" w:eastAsia="uk-UA"/>
        </w:rPr>
      </w:pPr>
    </w:p>
    <w:sectPr w:rsidR="00D8042F" w:rsidRPr="005202EB" w:rsidSect="009A3BBB">
      <w:headerReference w:type="default" r:id="rId16"/>
      <w:pgSz w:w="11906" w:h="16838"/>
      <w:pgMar w:top="284" w:right="707"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73CB" w14:textId="77777777" w:rsidR="00A17D17" w:rsidRDefault="00A17D17" w:rsidP="00B948CF">
      <w:r>
        <w:separator/>
      </w:r>
    </w:p>
  </w:endnote>
  <w:endnote w:type="continuationSeparator" w:id="0">
    <w:p w14:paraId="7498D5AF" w14:textId="77777777" w:rsidR="00A17D17" w:rsidRDefault="00A17D17" w:rsidP="00B948CF">
      <w:r>
        <w:continuationSeparator/>
      </w:r>
    </w:p>
  </w:endnote>
  <w:endnote w:type="continuationNotice" w:id="1">
    <w:p w14:paraId="15FB633C" w14:textId="77777777" w:rsidR="00A17D17" w:rsidRDefault="00A17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1A7F" w14:textId="77777777" w:rsidR="00A17D17" w:rsidRDefault="00A17D17" w:rsidP="00B948CF">
      <w:r>
        <w:separator/>
      </w:r>
    </w:p>
  </w:footnote>
  <w:footnote w:type="continuationSeparator" w:id="0">
    <w:p w14:paraId="57251C9C" w14:textId="77777777" w:rsidR="00A17D17" w:rsidRDefault="00A17D17" w:rsidP="00B948CF">
      <w:r>
        <w:continuationSeparator/>
      </w:r>
    </w:p>
  </w:footnote>
  <w:footnote w:type="continuationNotice" w:id="1">
    <w:p w14:paraId="0F74ED17" w14:textId="77777777" w:rsidR="00A17D17" w:rsidRDefault="00A17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4"/>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4271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4E1692"/>
    <w:multiLevelType w:val="hybridMultilevel"/>
    <w:tmpl w:val="0A28F0B6"/>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852963"/>
    <w:multiLevelType w:val="multilevel"/>
    <w:tmpl w:val="D4DC8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15B3"/>
    <w:multiLevelType w:val="multilevel"/>
    <w:tmpl w:val="697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15:restartNumberingAfterBreak="0">
    <w:nsid w:val="067D10DB"/>
    <w:multiLevelType w:val="hybridMultilevel"/>
    <w:tmpl w:val="90C8F1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970FB0"/>
    <w:multiLevelType w:val="multilevel"/>
    <w:tmpl w:val="2F2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453D60"/>
    <w:multiLevelType w:val="multilevel"/>
    <w:tmpl w:val="8FA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110B0DFC"/>
    <w:multiLevelType w:val="multilevel"/>
    <w:tmpl w:val="53B6CDB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1E10F61"/>
    <w:multiLevelType w:val="multilevel"/>
    <w:tmpl w:val="600AC02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5D19B9"/>
    <w:multiLevelType w:val="hybridMultilevel"/>
    <w:tmpl w:val="FF5C0C1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9A201AB"/>
    <w:multiLevelType w:val="multilevel"/>
    <w:tmpl w:val="4F6C4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CF5368"/>
    <w:multiLevelType w:val="multilevel"/>
    <w:tmpl w:val="F8707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5A1220"/>
    <w:multiLevelType w:val="multilevel"/>
    <w:tmpl w:val="12E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22931"/>
    <w:multiLevelType w:val="multilevel"/>
    <w:tmpl w:val="E30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3E253F"/>
    <w:multiLevelType w:val="multilevel"/>
    <w:tmpl w:val="54943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C0EBB"/>
    <w:multiLevelType w:val="multilevel"/>
    <w:tmpl w:val="A1362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1E0E29EB"/>
    <w:multiLevelType w:val="multilevel"/>
    <w:tmpl w:val="C9D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518C2"/>
    <w:multiLevelType w:val="multilevel"/>
    <w:tmpl w:val="0DB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411677F"/>
    <w:multiLevelType w:val="multilevel"/>
    <w:tmpl w:val="866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A6F20"/>
    <w:multiLevelType w:val="multilevel"/>
    <w:tmpl w:val="FB28F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9" w15:restartNumberingAfterBreak="0">
    <w:nsid w:val="27F75D5C"/>
    <w:multiLevelType w:val="multilevel"/>
    <w:tmpl w:val="AC0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E572DD"/>
    <w:multiLevelType w:val="multilevel"/>
    <w:tmpl w:val="922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C85F17"/>
    <w:multiLevelType w:val="multilevel"/>
    <w:tmpl w:val="5FC2EF50"/>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37A0A26"/>
    <w:multiLevelType w:val="multilevel"/>
    <w:tmpl w:val="195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561465"/>
    <w:multiLevelType w:val="hybridMultilevel"/>
    <w:tmpl w:val="4594BB7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7"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D2504C"/>
    <w:multiLevelType w:val="multilevel"/>
    <w:tmpl w:val="877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846B90"/>
    <w:multiLevelType w:val="hybridMultilevel"/>
    <w:tmpl w:val="98D48A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BDB106A"/>
    <w:multiLevelType w:val="multilevel"/>
    <w:tmpl w:val="CF708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916F76"/>
    <w:multiLevelType w:val="hybridMultilevel"/>
    <w:tmpl w:val="89343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2835945"/>
    <w:multiLevelType w:val="hybridMultilevel"/>
    <w:tmpl w:val="DE2496D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167042"/>
    <w:multiLevelType w:val="multilevel"/>
    <w:tmpl w:val="CDB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4B327277"/>
    <w:multiLevelType w:val="multilevel"/>
    <w:tmpl w:val="2C9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937A7E"/>
    <w:multiLevelType w:val="hybridMultilevel"/>
    <w:tmpl w:val="8EAE5544"/>
    <w:lvl w:ilvl="0" w:tplc="452CF7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9" w15:restartNumberingAfterBreak="0">
    <w:nsid w:val="4CA34B01"/>
    <w:multiLevelType w:val="multilevel"/>
    <w:tmpl w:val="42C8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1" w15:restartNumberingAfterBreak="0">
    <w:nsid w:val="51C243FD"/>
    <w:multiLevelType w:val="multilevel"/>
    <w:tmpl w:val="0A547BA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53965C93"/>
    <w:multiLevelType w:val="multilevel"/>
    <w:tmpl w:val="70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BB5D32"/>
    <w:multiLevelType w:val="multilevel"/>
    <w:tmpl w:val="76529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6B47111"/>
    <w:multiLevelType w:val="multilevel"/>
    <w:tmpl w:val="F01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7169C"/>
    <w:multiLevelType w:val="multilevel"/>
    <w:tmpl w:val="32C4E14A"/>
    <w:lvl w:ilvl="0">
      <w:start w:val="3"/>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57" w15:restartNumberingAfterBreak="0">
    <w:nsid w:val="5A6B1355"/>
    <w:multiLevelType w:val="multilevel"/>
    <w:tmpl w:val="CC8EE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621C0AF4"/>
    <w:multiLevelType w:val="multilevel"/>
    <w:tmpl w:val="BB0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F346F"/>
    <w:multiLevelType w:val="multilevel"/>
    <w:tmpl w:val="7FFA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703524"/>
    <w:multiLevelType w:val="multilevel"/>
    <w:tmpl w:val="A8C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674168D0"/>
    <w:multiLevelType w:val="multilevel"/>
    <w:tmpl w:val="75B626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67DF28C5"/>
    <w:multiLevelType w:val="multilevel"/>
    <w:tmpl w:val="9B685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8"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6B1714B0"/>
    <w:multiLevelType w:val="multilevel"/>
    <w:tmpl w:val="9BF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330C40"/>
    <w:multiLevelType w:val="multilevel"/>
    <w:tmpl w:val="35543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6F7F361A"/>
    <w:multiLevelType w:val="hybridMultilevel"/>
    <w:tmpl w:val="AA422EB6"/>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D15A89"/>
    <w:multiLevelType w:val="multilevel"/>
    <w:tmpl w:val="286071A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0F53D8E"/>
    <w:multiLevelType w:val="multilevel"/>
    <w:tmpl w:val="60E2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5475E6"/>
    <w:multiLevelType w:val="multilevel"/>
    <w:tmpl w:val="750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8" w15:restartNumberingAfterBreak="0">
    <w:nsid w:val="76BB3B80"/>
    <w:multiLevelType w:val="multilevel"/>
    <w:tmpl w:val="A5C28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7A4622"/>
    <w:multiLevelType w:val="multilevel"/>
    <w:tmpl w:val="981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7A0D13FC"/>
    <w:multiLevelType w:val="hybridMultilevel"/>
    <w:tmpl w:val="9C2CDFF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3" w15:restartNumberingAfterBreak="0">
    <w:nsid w:val="7DA87BBE"/>
    <w:multiLevelType w:val="multilevel"/>
    <w:tmpl w:val="F05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DD65C7B"/>
    <w:multiLevelType w:val="multilevel"/>
    <w:tmpl w:val="6A0CC9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EB71482"/>
    <w:multiLevelType w:val="multilevel"/>
    <w:tmpl w:val="02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056688">
    <w:abstractNumId w:val="10"/>
  </w:num>
  <w:num w:numId="2" w16cid:durableId="1209225609">
    <w:abstractNumId w:val="5"/>
  </w:num>
  <w:num w:numId="3" w16cid:durableId="2140490910">
    <w:abstractNumId w:val="32"/>
  </w:num>
  <w:num w:numId="4" w16cid:durableId="1373579874">
    <w:abstractNumId w:val="59"/>
  </w:num>
  <w:num w:numId="5" w16cid:durableId="555745601">
    <w:abstractNumId w:val="66"/>
  </w:num>
  <w:num w:numId="6" w16cid:durableId="725567586">
    <w:abstractNumId w:val="71"/>
  </w:num>
  <w:num w:numId="7" w16cid:durableId="1595630758">
    <w:abstractNumId w:val="58"/>
  </w:num>
  <w:num w:numId="8" w16cid:durableId="336469480">
    <w:abstractNumId w:val="44"/>
  </w:num>
  <w:num w:numId="9" w16cid:durableId="1980643802">
    <w:abstractNumId w:val="54"/>
  </w:num>
  <w:num w:numId="10" w16cid:durableId="2041977314">
    <w:abstractNumId w:val="46"/>
  </w:num>
  <w:num w:numId="11" w16cid:durableId="1500076154">
    <w:abstractNumId w:val="37"/>
  </w:num>
  <w:num w:numId="12" w16cid:durableId="31619943">
    <w:abstractNumId w:val="76"/>
  </w:num>
  <w:num w:numId="13" w16cid:durableId="1361781468">
    <w:abstractNumId w:val="28"/>
  </w:num>
  <w:num w:numId="14" w16cid:durableId="370031542">
    <w:abstractNumId w:val="13"/>
  </w:num>
  <w:num w:numId="15" w16cid:durableId="1071852785">
    <w:abstractNumId w:val="21"/>
  </w:num>
  <w:num w:numId="16" w16cid:durableId="542669374">
    <w:abstractNumId w:val="68"/>
  </w:num>
  <w:num w:numId="17" w16cid:durableId="886719366">
    <w:abstractNumId w:val="35"/>
  </w:num>
  <w:num w:numId="18" w16cid:durableId="633679338">
    <w:abstractNumId w:val="36"/>
  </w:num>
  <w:num w:numId="19" w16cid:durableId="1309896046">
    <w:abstractNumId w:val="63"/>
  </w:num>
  <w:num w:numId="20" w16cid:durableId="1921986476">
    <w:abstractNumId w:val="9"/>
  </w:num>
  <w:num w:numId="21" w16cid:durableId="598562130">
    <w:abstractNumId w:val="77"/>
  </w:num>
  <w:num w:numId="22" w16cid:durableId="110633945">
    <w:abstractNumId w:val="67"/>
  </w:num>
  <w:num w:numId="23" w16cid:durableId="16469997">
    <w:abstractNumId w:val="81"/>
  </w:num>
  <w:num w:numId="24" w16cid:durableId="1249655854">
    <w:abstractNumId w:val="80"/>
  </w:num>
  <w:num w:numId="25" w16cid:durableId="697197521">
    <w:abstractNumId w:val="27"/>
  </w:num>
  <w:num w:numId="26" w16cid:durableId="349528681">
    <w:abstractNumId w:val="43"/>
  </w:num>
  <w:num w:numId="27" w16cid:durableId="1934510745">
    <w:abstractNumId w:val="24"/>
  </w:num>
  <w:num w:numId="28" w16cid:durableId="923802013">
    <w:abstractNumId w:val="50"/>
  </w:num>
  <w:num w:numId="29" w16cid:durableId="240257489">
    <w:abstractNumId w:val="42"/>
  </w:num>
  <w:num w:numId="30" w16cid:durableId="1508667693">
    <w:abstractNumId w:val="51"/>
  </w:num>
  <w:num w:numId="31" w16cid:durableId="618493750">
    <w:abstractNumId w:val="48"/>
  </w:num>
  <w:num w:numId="32" w16cid:durableId="1427581290">
    <w:abstractNumId w:val="0"/>
  </w:num>
  <w:num w:numId="33" w16cid:durableId="1446189251">
    <w:abstractNumId w:val="14"/>
  </w:num>
  <w:num w:numId="34" w16cid:durableId="863982223">
    <w:abstractNumId w:val="2"/>
  </w:num>
  <w:num w:numId="35" w16cid:durableId="1558392499">
    <w:abstractNumId w:val="34"/>
  </w:num>
  <w:num w:numId="36" w16cid:durableId="1306350536">
    <w:abstractNumId w:val="72"/>
  </w:num>
  <w:num w:numId="37" w16cid:durableId="1078789023">
    <w:abstractNumId w:val="11"/>
  </w:num>
  <w:num w:numId="38" w16cid:durableId="1734966780">
    <w:abstractNumId w:val="12"/>
  </w:num>
  <w:num w:numId="39" w16cid:durableId="1014529183">
    <w:abstractNumId w:val="73"/>
  </w:num>
  <w:num w:numId="40" w16cid:durableId="25058322">
    <w:abstractNumId w:val="64"/>
  </w:num>
  <w:num w:numId="41" w16cid:durableId="1069187016">
    <w:abstractNumId w:val="56"/>
  </w:num>
  <w:num w:numId="42" w16cid:durableId="507674146">
    <w:abstractNumId w:val="39"/>
  </w:num>
  <w:num w:numId="43" w16cid:durableId="1456408839">
    <w:abstractNumId w:val="6"/>
  </w:num>
  <w:num w:numId="44" w16cid:durableId="729183743">
    <w:abstractNumId w:val="17"/>
  </w:num>
  <w:num w:numId="45" w16cid:durableId="972176701">
    <w:abstractNumId w:val="7"/>
  </w:num>
  <w:num w:numId="46" w16cid:durableId="1655449161">
    <w:abstractNumId w:val="23"/>
  </w:num>
  <w:num w:numId="47" w16cid:durableId="317729145">
    <w:abstractNumId w:val="83"/>
  </w:num>
  <w:num w:numId="48" w16cid:durableId="1674379976">
    <w:abstractNumId w:val="52"/>
  </w:num>
  <w:num w:numId="49" w16cid:durableId="375205226">
    <w:abstractNumId w:val="55"/>
  </w:num>
  <w:num w:numId="50" w16cid:durableId="139422736">
    <w:abstractNumId w:val="79"/>
  </w:num>
  <w:num w:numId="51" w16cid:durableId="1379161325">
    <w:abstractNumId w:val="70"/>
  </w:num>
  <w:num w:numId="52" w16cid:durableId="1060523593">
    <w:abstractNumId w:val="60"/>
  </w:num>
  <w:num w:numId="53" w16cid:durableId="717583722">
    <w:abstractNumId w:val="85"/>
  </w:num>
  <w:num w:numId="54" w16cid:durableId="24213026">
    <w:abstractNumId w:val="29"/>
  </w:num>
  <w:num w:numId="55" w16cid:durableId="263736211">
    <w:abstractNumId w:val="45"/>
  </w:num>
  <w:num w:numId="56" w16cid:durableId="478960101">
    <w:abstractNumId w:val="22"/>
  </w:num>
  <w:num w:numId="57" w16cid:durableId="1169054016">
    <w:abstractNumId w:val="61"/>
  </w:num>
  <w:num w:numId="58" w16cid:durableId="380640235">
    <w:abstractNumId w:val="33"/>
  </w:num>
  <w:num w:numId="59" w16cid:durableId="396635165">
    <w:abstractNumId w:val="38"/>
  </w:num>
  <w:num w:numId="60" w16cid:durableId="1260866636">
    <w:abstractNumId w:val="8"/>
  </w:num>
  <w:num w:numId="61" w16cid:durableId="2025587947">
    <w:abstractNumId w:val="47"/>
  </w:num>
  <w:num w:numId="62" w16cid:durableId="1863980329">
    <w:abstractNumId w:val="62"/>
  </w:num>
  <w:num w:numId="63" w16cid:durableId="1972859513">
    <w:abstractNumId w:val="69"/>
  </w:num>
  <w:num w:numId="64" w16cid:durableId="1221748212">
    <w:abstractNumId w:val="57"/>
  </w:num>
  <w:num w:numId="65" w16cid:durableId="353531931">
    <w:abstractNumId w:val="18"/>
  </w:num>
  <w:num w:numId="66" w16cid:durableId="446966218">
    <w:abstractNumId w:val="75"/>
  </w:num>
  <w:num w:numId="67" w16cid:durableId="892496938">
    <w:abstractNumId w:val="53"/>
  </w:num>
  <w:num w:numId="68" w16cid:durableId="395518686">
    <w:abstractNumId w:val="49"/>
  </w:num>
  <w:num w:numId="69" w16cid:durableId="1730686782">
    <w:abstractNumId w:val="65"/>
  </w:num>
  <w:num w:numId="70" w16cid:durableId="715815423">
    <w:abstractNumId w:val="15"/>
  </w:num>
  <w:num w:numId="71" w16cid:durableId="250284806">
    <w:abstractNumId w:val="3"/>
  </w:num>
  <w:num w:numId="72" w16cid:durableId="1903979376">
    <w:abstractNumId w:val="20"/>
  </w:num>
  <w:num w:numId="73" w16cid:durableId="157120470">
    <w:abstractNumId w:val="74"/>
  </w:num>
  <w:num w:numId="74" w16cid:durableId="1871531612">
    <w:abstractNumId w:val="26"/>
  </w:num>
  <w:num w:numId="75" w16cid:durableId="756555775">
    <w:abstractNumId w:val="78"/>
  </w:num>
  <w:num w:numId="76" w16cid:durableId="1659386920">
    <w:abstractNumId w:val="40"/>
  </w:num>
  <w:num w:numId="77" w16cid:durableId="1875071645">
    <w:abstractNumId w:val="16"/>
  </w:num>
  <w:num w:numId="78" w16cid:durableId="1836147996">
    <w:abstractNumId w:val="25"/>
  </w:num>
  <w:num w:numId="79" w16cid:durableId="1677996625">
    <w:abstractNumId w:val="30"/>
  </w:num>
  <w:num w:numId="80" w16cid:durableId="971863662">
    <w:abstractNumId w:val="4"/>
  </w:num>
  <w:num w:numId="81" w16cid:durableId="1880585279">
    <w:abstractNumId w:val="19"/>
  </w:num>
  <w:num w:numId="82" w16cid:durableId="833379365">
    <w:abstractNumId w:val="31"/>
  </w:num>
  <w:num w:numId="83" w16cid:durableId="99301767">
    <w:abstractNumId w:val="41"/>
  </w:num>
  <w:num w:numId="84" w16cid:durableId="1755323716">
    <w:abstractNumId w:val="84"/>
  </w:num>
  <w:num w:numId="85" w16cid:durableId="1303777520">
    <w:abstractNumId w:val="8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30A91"/>
    <w:rsid w:val="000311F5"/>
    <w:rsid w:val="00031455"/>
    <w:rsid w:val="00032088"/>
    <w:rsid w:val="0003635E"/>
    <w:rsid w:val="00040AFC"/>
    <w:rsid w:val="00040FEE"/>
    <w:rsid w:val="00045943"/>
    <w:rsid w:val="000472F5"/>
    <w:rsid w:val="000508B1"/>
    <w:rsid w:val="00050974"/>
    <w:rsid w:val="00052B37"/>
    <w:rsid w:val="000538A3"/>
    <w:rsid w:val="00054EDE"/>
    <w:rsid w:val="00062D25"/>
    <w:rsid w:val="00064B0C"/>
    <w:rsid w:val="00070CA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23F"/>
    <w:rsid w:val="000A35E3"/>
    <w:rsid w:val="000A5180"/>
    <w:rsid w:val="000A60E0"/>
    <w:rsid w:val="000A7594"/>
    <w:rsid w:val="000A7B71"/>
    <w:rsid w:val="000B122B"/>
    <w:rsid w:val="000B129C"/>
    <w:rsid w:val="000B4245"/>
    <w:rsid w:val="000B48D8"/>
    <w:rsid w:val="000C0060"/>
    <w:rsid w:val="000C154A"/>
    <w:rsid w:val="000C2715"/>
    <w:rsid w:val="000C4DB3"/>
    <w:rsid w:val="000C5348"/>
    <w:rsid w:val="000C5788"/>
    <w:rsid w:val="000C59B4"/>
    <w:rsid w:val="000C7EC4"/>
    <w:rsid w:val="000D0DD0"/>
    <w:rsid w:val="000D2EC8"/>
    <w:rsid w:val="000D4775"/>
    <w:rsid w:val="000D5CC7"/>
    <w:rsid w:val="000D6E8A"/>
    <w:rsid w:val="000D713E"/>
    <w:rsid w:val="000E094C"/>
    <w:rsid w:val="000E10FA"/>
    <w:rsid w:val="000E3E0D"/>
    <w:rsid w:val="000E45CF"/>
    <w:rsid w:val="000E5718"/>
    <w:rsid w:val="000E6310"/>
    <w:rsid w:val="000E64B0"/>
    <w:rsid w:val="000F0CA4"/>
    <w:rsid w:val="000F17A7"/>
    <w:rsid w:val="000F4844"/>
    <w:rsid w:val="00100ACD"/>
    <w:rsid w:val="00103801"/>
    <w:rsid w:val="00103C69"/>
    <w:rsid w:val="00105BC7"/>
    <w:rsid w:val="00106C5C"/>
    <w:rsid w:val="00107255"/>
    <w:rsid w:val="00107BD4"/>
    <w:rsid w:val="00107C16"/>
    <w:rsid w:val="00107DD1"/>
    <w:rsid w:val="00111840"/>
    <w:rsid w:val="00112DDF"/>
    <w:rsid w:val="0011301C"/>
    <w:rsid w:val="00113E30"/>
    <w:rsid w:val="00114C08"/>
    <w:rsid w:val="00115329"/>
    <w:rsid w:val="00116C6E"/>
    <w:rsid w:val="0012328E"/>
    <w:rsid w:val="001237BA"/>
    <w:rsid w:val="001242C5"/>
    <w:rsid w:val="00124A87"/>
    <w:rsid w:val="00125975"/>
    <w:rsid w:val="00126314"/>
    <w:rsid w:val="00126AC7"/>
    <w:rsid w:val="00127905"/>
    <w:rsid w:val="00127F4C"/>
    <w:rsid w:val="00131745"/>
    <w:rsid w:val="00131B8B"/>
    <w:rsid w:val="0013219B"/>
    <w:rsid w:val="00133190"/>
    <w:rsid w:val="00133BA0"/>
    <w:rsid w:val="0013438F"/>
    <w:rsid w:val="00134436"/>
    <w:rsid w:val="0014226C"/>
    <w:rsid w:val="00143265"/>
    <w:rsid w:val="00143E8C"/>
    <w:rsid w:val="00144F82"/>
    <w:rsid w:val="00146A09"/>
    <w:rsid w:val="00147573"/>
    <w:rsid w:val="001519CF"/>
    <w:rsid w:val="001520C0"/>
    <w:rsid w:val="001533A8"/>
    <w:rsid w:val="0015487A"/>
    <w:rsid w:val="001564A5"/>
    <w:rsid w:val="00157544"/>
    <w:rsid w:val="001576EA"/>
    <w:rsid w:val="00157CF5"/>
    <w:rsid w:val="00160681"/>
    <w:rsid w:val="0016121E"/>
    <w:rsid w:val="001622E7"/>
    <w:rsid w:val="001632F1"/>
    <w:rsid w:val="00163562"/>
    <w:rsid w:val="00166E71"/>
    <w:rsid w:val="00167578"/>
    <w:rsid w:val="001676CE"/>
    <w:rsid w:val="001700D9"/>
    <w:rsid w:val="00171A86"/>
    <w:rsid w:val="001753C8"/>
    <w:rsid w:val="00175AC8"/>
    <w:rsid w:val="0017614A"/>
    <w:rsid w:val="0018192E"/>
    <w:rsid w:val="00181E9F"/>
    <w:rsid w:val="00182B5B"/>
    <w:rsid w:val="00182EA8"/>
    <w:rsid w:val="00183480"/>
    <w:rsid w:val="00183F60"/>
    <w:rsid w:val="0018701A"/>
    <w:rsid w:val="00190FC3"/>
    <w:rsid w:val="00193D14"/>
    <w:rsid w:val="0019766B"/>
    <w:rsid w:val="001A065E"/>
    <w:rsid w:val="001A070B"/>
    <w:rsid w:val="001A0901"/>
    <w:rsid w:val="001A296E"/>
    <w:rsid w:val="001A322E"/>
    <w:rsid w:val="001A6815"/>
    <w:rsid w:val="001B003C"/>
    <w:rsid w:val="001B1399"/>
    <w:rsid w:val="001B3130"/>
    <w:rsid w:val="001B578D"/>
    <w:rsid w:val="001B7743"/>
    <w:rsid w:val="001C02E0"/>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F0430"/>
    <w:rsid w:val="001F0CD7"/>
    <w:rsid w:val="001F3ACF"/>
    <w:rsid w:val="001F4F17"/>
    <w:rsid w:val="001F5DC2"/>
    <w:rsid w:val="001F5F7B"/>
    <w:rsid w:val="001F6A84"/>
    <w:rsid w:val="00201696"/>
    <w:rsid w:val="00202350"/>
    <w:rsid w:val="0020335C"/>
    <w:rsid w:val="002041FF"/>
    <w:rsid w:val="00204A82"/>
    <w:rsid w:val="00204FE3"/>
    <w:rsid w:val="002063D1"/>
    <w:rsid w:val="00210CE8"/>
    <w:rsid w:val="002113A3"/>
    <w:rsid w:val="0021170B"/>
    <w:rsid w:val="00211859"/>
    <w:rsid w:val="002144F0"/>
    <w:rsid w:val="002174C2"/>
    <w:rsid w:val="00221748"/>
    <w:rsid w:val="00224657"/>
    <w:rsid w:val="0022557F"/>
    <w:rsid w:val="00226C0F"/>
    <w:rsid w:val="00226CF9"/>
    <w:rsid w:val="00226DB7"/>
    <w:rsid w:val="00227A49"/>
    <w:rsid w:val="002310DA"/>
    <w:rsid w:val="00233814"/>
    <w:rsid w:val="00233AA5"/>
    <w:rsid w:val="00233D26"/>
    <w:rsid w:val="0023489E"/>
    <w:rsid w:val="00234AF6"/>
    <w:rsid w:val="002352A4"/>
    <w:rsid w:val="0023588E"/>
    <w:rsid w:val="00236630"/>
    <w:rsid w:val="00244614"/>
    <w:rsid w:val="002462AA"/>
    <w:rsid w:val="00251658"/>
    <w:rsid w:val="0025206D"/>
    <w:rsid w:val="0025239E"/>
    <w:rsid w:val="00260D7B"/>
    <w:rsid w:val="0026157F"/>
    <w:rsid w:val="00264004"/>
    <w:rsid w:val="00264552"/>
    <w:rsid w:val="00264A83"/>
    <w:rsid w:val="00266926"/>
    <w:rsid w:val="00267116"/>
    <w:rsid w:val="00272D32"/>
    <w:rsid w:val="00274438"/>
    <w:rsid w:val="00274C4B"/>
    <w:rsid w:val="0028154C"/>
    <w:rsid w:val="0028389A"/>
    <w:rsid w:val="00287C40"/>
    <w:rsid w:val="002911D8"/>
    <w:rsid w:val="00292158"/>
    <w:rsid w:val="00292A3F"/>
    <w:rsid w:val="002932D0"/>
    <w:rsid w:val="00293A9A"/>
    <w:rsid w:val="00293F89"/>
    <w:rsid w:val="00295645"/>
    <w:rsid w:val="00296CE0"/>
    <w:rsid w:val="00297002"/>
    <w:rsid w:val="002A061E"/>
    <w:rsid w:val="002A332B"/>
    <w:rsid w:val="002A4557"/>
    <w:rsid w:val="002A537E"/>
    <w:rsid w:val="002B1C36"/>
    <w:rsid w:val="002B2696"/>
    <w:rsid w:val="002B2A14"/>
    <w:rsid w:val="002B3C41"/>
    <w:rsid w:val="002B4F8B"/>
    <w:rsid w:val="002B5ACE"/>
    <w:rsid w:val="002B6399"/>
    <w:rsid w:val="002B715D"/>
    <w:rsid w:val="002C00A7"/>
    <w:rsid w:val="002C1D11"/>
    <w:rsid w:val="002C4D8B"/>
    <w:rsid w:val="002D0AEF"/>
    <w:rsid w:val="002D16D0"/>
    <w:rsid w:val="002D1932"/>
    <w:rsid w:val="002D322D"/>
    <w:rsid w:val="002D4687"/>
    <w:rsid w:val="002D65B5"/>
    <w:rsid w:val="002D65FA"/>
    <w:rsid w:val="002D705C"/>
    <w:rsid w:val="002D7982"/>
    <w:rsid w:val="002E29E8"/>
    <w:rsid w:val="002E3A4F"/>
    <w:rsid w:val="002E413A"/>
    <w:rsid w:val="002E77B4"/>
    <w:rsid w:val="002F2989"/>
    <w:rsid w:val="002F47DA"/>
    <w:rsid w:val="002F4A2D"/>
    <w:rsid w:val="002F614C"/>
    <w:rsid w:val="00300E9B"/>
    <w:rsid w:val="00301D7B"/>
    <w:rsid w:val="00302684"/>
    <w:rsid w:val="00306279"/>
    <w:rsid w:val="00306EBA"/>
    <w:rsid w:val="003071D5"/>
    <w:rsid w:val="00307ECD"/>
    <w:rsid w:val="00307FB3"/>
    <w:rsid w:val="00311D31"/>
    <w:rsid w:val="0031479A"/>
    <w:rsid w:val="00317A03"/>
    <w:rsid w:val="00317B54"/>
    <w:rsid w:val="00320A0F"/>
    <w:rsid w:val="00321F47"/>
    <w:rsid w:val="00325175"/>
    <w:rsid w:val="003256A8"/>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ABF"/>
    <w:rsid w:val="00347862"/>
    <w:rsid w:val="00347A20"/>
    <w:rsid w:val="003503D1"/>
    <w:rsid w:val="003531E2"/>
    <w:rsid w:val="00354C72"/>
    <w:rsid w:val="00360927"/>
    <w:rsid w:val="003615FF"/>
    <w:rsid w:val="003635AF"/>
    <w:rsid w:val="00365375"/>
    <w:rsid w:val="00365B12"/>
    <w:rsid w:val="00365EAE"/>
    <w:rsid w:val="003704E7"/>
    <w:rsid w:val="00370791"/>
    <w:rsid w:val="00370E6C"/>
    <w:rsid w:val="00372412"/>
    <w:rsid w:val="00372638"/>
    <w:rsid w:val="00375F75"/>
    <w:rsid w:val="003764E5"/>
    <w:rsid w:val="00376A08"/>
    <w:rsid w:val="00380CB7"/>
    <w:rsid w:val="003810A3"/>
    <w:rsid w:val="00381D01"/>
    <w:rsid w:val="00382BBF"/>
    <w:rsid w:val="00382E88"/>
    <w:rsid w:val="0038419C"/>
    <w:rsid w:val="00385239"/>
    <w:rsid w:val="003854D6"/>
    <w:rsid w:val="0038582D"/>
    <w:rsid w:val="00386E13"/>
    <w:rsid w:val="00390224"/>
    <w:rsid w:val="00390BCB"/>
    <w:rsid w:val="00394B0A"/>
    <w:rsid w:val="003955F4"/>
    <w:rsid w:val="0039580B"/>
    <w:rsid w:val="00396F44"/>
    <w:rsid w:val="00397843"/>
    <w:rsid w:val="00397DF3"/>
    <w:rsid w:val="003A1FA3"/>
    <w:rsid w:val="003A2125"/>
    <w:rsid w:val="003A2C9A"/>
    <w:rsid w:val="003A2E95"/>
    <w:rsid w:val="003A64B5"/>
    <w:rsid w:val="003A728D"/>
    <w:rsid w:val="003A7F27"/>
    <w:rsid w:val="003B2501"/>
    <w:rsid w:val="003B251F"/>
    <w:rsid w:val="003B3365"/>
    <w:rsid w:val="003B3394"/>
    <w:rsid w:val="003B36DA"/>
    <w:rsid w:val="003B4A60"/>
    <w:rsid w:val="003B6636"/>
    <w:rsid w:val="003B744B"/>
    <w:rsid w:val="003C1135"/>
    <w:rsid w:val="003C6BEB"/>
    <w:rsid w:val="003D04E3"/>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132F"/>
    <w:rsid w:val="00401753"/>
    <w:rsid w:val="00405840"/>
    <w:rsid w:val="00407051"/>
    <w:rsid w:val="0040733F"/>
    <w:rsid w:val="004078E8"/>
    <w:rsid w:val="00407D9A"/>
    <w:rsid w:val="00415FCD"/>
    <w:rsid w:val="004171D2"/>
    <w:rsid w:val="004201EE"/>
    <w:rsid w:val="00424868"/>
    <w:rsid w:val="004262E7"/>
    <w:rsid w:val="00426AAE"/>
    <w:rsid w:val="0042787A"/>
    <w:rsid w:val="00431021"/>
    <w:rsid w:val="00431B23"/>
    <w:rsid w:val="0043486A"/>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359"/>
    <w:rsid w:val="004834F6"/>
    <w:rsid w:val="00483A61"/>
    <w:rsid w:val="00484FB2"/>
    <w:rsid w:val="004857CB"/>
    <w:rsid w:val="004879FB"/>
    <w:rsid w:val="00487E1D"/>
    <w:rsid w:val="004906D8"/>
    <w:rsid w:val="0049128F"/>
    <w:rsid w:val="00493668"/>
    <w:rsid w:val="00496310"/>
    <w:rsid w:val="00497509"/>
    <w:rsid w:val="00497CD9"/>
    <w:rsid w:val="004A07F7"/>
    <w:rsid w:val="004A0CFF"/>
    <w:rsid w:val="004A14E9"/>
    <w:rsid w:val="004A4E2E"/>
    <w:rsid w:val="004A53EF"/>
    <w:rsid w:val="004A5528"/>
    <w:rsid w:val="004A587E"/>
    <w:rsid w:val="004A6AD7"/>
    <w:rsid w:val="004A7BFF"/>
    <w:rsid w:val="004B0808"/>
    <w:rsid w:val="004B3EA1"/>
    <w:rsid w:val="004B6A3A"/>
    <w:rsid w:val="004C026C"/>
    <w:rsid w:val="004C0310"/>
    <w:rsid w:val="004C2787"/>
    <w:rsid w:val="004C614C"/>
    <w:rsid w:val="004C7C9E"/>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83"/>
    <w:rsid w:val="00504F1B"/>
    <w:rsid w:val="00505251"/>
    <w:rsid w:val="00505D44"/>
    <w:rsid w:val="00510A63"/>
    <w:rsid w:val="00514676"/>
    <w:rsid w:val="00515D5B"/>
    <w:rsid w:val="0051610A"/>
    <w:rsid w:val="005166B0"/>
    <w:rsid w:val="005202EB"/>
    <w:rsid w:val="0052037D"/>
    <w:rsid w:val="00520539"/>
    <w:rsid w:val="0052125B"/>
    <w:rsid w:val="00522BDB"/>
    <w:rsid w:val="00525CF8"/>
    <w:rsid w:val="0052674D"/>
    <w:rsid w:val="005333A6"/>
    <w:rsid w:val="005335D7"/>
    <w:rsid w:val="00533926"/>
    <w:rsid w:val="00533A03"/>
    <w:rsid w:val="00534905"/>
    <w:rsid w:val="00534B82"/>
    <w:rsid w:val="005409DD"/>
    <w:rsid w:val="00541CA8"/>
    <w:rsid w:val="005428ED"/>
    <w:rsid w:val="005431CB"/>
    <w:rsid w:val="00543F4F"/>
    <w:rsid w:val="00544151"/>
    <w:rsid w:val="00544648"/>
    <w:rsid w:val="005447C3"/>
    <w:rsid w:val="00544F05"/>
    <w:rsid w:val="00545BF1"/>
    <w:rsid w:val="00545FFD"/>
    <w:rsid w:val="005504EB"/>
    <w:rsid w:val="005515A5"/>
    <w:rsid w:val="0055168C"/>
    <w:rsid w:val="00552C1F"/>
    <w:rsid w:val="00553EF0"/>
    <w:rsid w:val="00556428"/>
    <w:rsid w:val="00557A29"/>
    <w:rsid w:val="00557AB4"/>
    <w:rsid w:val="005622AE"/>
    <w:rsid w:val="005629B6"/>
    <w:rsid w:val="00563442"/>
    <w:rsid w:val="0056345E"/>
    <w:rsid w:val="00564515"/>
    <w:rsid w:val="00565446"/>
    <w:rsid w:val="005668F1"/>
    <w:rsid w:val="00570092"/>
    <w:rsid w:val="00571608"/>
    <w:rsid w:val="00572F02"/>
    <w:rsid w:val="00577961"/>
    <w:rsid w:val="0058200F"/>
    <w:rsid w:val="00585062"/>
    <w:rsid w:val="00585B94"/>
    <w:rsid w:val="00587151"/>
    <w:rsid w:val="00587617"/>
    <w:rsid w:val="0058795C"/>
    <w:rsid w:val="0059286B"/>
    <w:rsid w:val="00593049"/>
    <w:rsid w:val="0059440E"/>
    <w:rsid w:val="00595AEF"/>
    <w:rsid w:val="005A1E42"/>
    <w:rsid w:val="005A27AE"/>
    <w:rsid w:val="005A2F73"/>
    <w:rsid w:val="005A5968"/>
    <w:rsid w:val="005A5EA1"/>
    <w:rsid w:val="005A5F8A"/>
    <w:rsid w:val="005A6484"/>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16B"/>
    <w:rsid w:val="005E028D"/>
    <w:rsid w:val="005E4AA2"/>
    <w:rsid w:val="005E4B00"/>
    <w:rsid w:val="005E4B0D"/>
    <w:rsid w:val="005E6837"/>
    <w:rsid w:val="005E7A44"/>
    <w:rsid w:val="005F0064"/>
    <w:rsid w:val="005F5875"/>
    <w:rsid w:val="005F61DA"/>
    <w:rsid w:val="00603C8E"/>
    <w:rsid w:val="00604420"/>
    <w:rsid w:val="00605C06"/>
    <w:rsid w:val="00606075"/>
    <w:rsid w:val="006077CE"/>
    <w:rsid w:val="0061250E"/>
    <w:rsid w:val="00612B0A"/>
    <w:rsid w:val="00613AA9"/>
    <w:rsid w:val="00614161"/>
    <w:rsid w:val="006148BB"/>
    <w:rsid w:val="00614E7A"/>
    <w:rsid w:val="006161A9"/>
    <w:rsid w:val="006218F7"/>
    <w:rsid w:val="006219D7"/>
    <w:rsid w:val="0062208D"/>
    <w:rsid w:val="00622A34"/>
    <w:rsid w:val="00623052"/>
    <w:rsid w:val="00623172"/>
    <w:rsid w:val="006256E9"/>
    <w:rsid w:val="00626BDF"/>
    <w:rsid w:val="00626D2C"/>
    <w:rsid w:val="00627058"/>
    <w:rsid w:val="00631D9F"/>
    <w:rsid w:val="006346C0"/>
    <w:rsid w:val="0063536D"/>
    <w:rsid w:val="0063537D"/>
    <w:rsid w:val="0063702C"/>
    <w:rsid w:val="006372E6"/>
    <w:rsid w:val="006401B2"/>
    <w:rsid w:val="006405E6"/>
    <w:rsid w:val="00643C64"/>
    <w:rsid w:val="006458D3"/>
    <w:rsid w:val="00646BAA"/>
    <w:rsid w:val="006506FD"/>
    <w:rsid w:val="006507BF"/>
    <w:rsid w:val="00650EF0"/>
    <w:rsid w:val="006543F5"/>
    <w:rsid w:val="00655A92"/>
    <w:rsid w:val="00656E1B"/>
    <w:rsid w:val="00660B36"/>
    <w:rsid w:val="00660EA5"/>
    <w:rsid w:val="00661603"/>
    <w:rsid w:val="006628A5"/>
    <w:rsid w:val="0067076B"/>
    <w:rsid w:val="006742AE"/>
    <w:rsid w:val="006769E3"/>
    <w:rsid w:val="00677FF7"/>
    <w:rsid w:val="006827AF"/>
    <w:rsid w:val="00684369"/>
    <w:rsid w:val="006876AF"/>
    <w:rsid w:val="00687AA2"/>
    <w:rsid w:val="00687E49"/>
    <w:rsid w:val="006908B5"/>
    <w:rsid w:val="0069223B"/>
    <w:rsid w:val="0069375E"/>
    <w:rsid w:val="0069387D"/>
    <w:rsid w:val="00695831"/>
    <w:rsid w:val="00695BC1"/>
    <w:rsid w:val="00695C69"/>
    <w:rsid w:val="006A31AD"/>
    <w:rsid w:val="006A32B0"/>
    <w:rsid w:val="006A40B5"/>
    <w:rsid w:val="006A72BD"/>
    <w:rsid w:val="006B004E"/>
    <w:rsid w:val="006B2319"/>
    <w:rsid w:val="006B4CAC"/>
    <w:rsid w:val="006C22B8"/>
    <w:rsid w:val="006C41C6"/>
    <w:rsid w:val="006C5B71"/>
    <w:rsid w:val="006D05EF"/>
    <w:rsid w:val="006D1224"/>
    <w:rsid w:val="006D14EE"/>
    <w:rsid w:val="006D21BA"/>
    <w:rsid w:val="006D2CFD"/>
    <w:rsid w:val="006E2DC6"/>
    <w:rsid w:val="006E4E14"/>
    <w:rsid w:val="006E55DD"/>
    <w:rsid w:val="006E7BF0"/>
    <w:rsid w:val="006F07C6"/>
    <w:rsid w:val="006F482D"/>
    <w:rsid w:val="006F48A8"/>
    <w:rsid w:val="006F670C"/>
    <w:rsid w:val="0070000F"/>
    <w:rsid w:val="007001F1"/>
    <w:rsid w:val="00700CFE"/>
    <w:rsid w:val="00701577"/>
    <w:rsid w:val="007035D7"/>
    <w:rsid w:val="00705999"/>
    <w:rsid w:val="007068B0"/>
    <w:rsid w:val="00710153"/>
    <w:rsid w:val="0071419A"/>
    <w:rsid w:val="007164C2"/>
    <w:rsid w:val="0071706E"/>
    <w:rsid w:val="00720196"/>
    <w:rsid w:val="00720923"/>
    <w:rsid w:val="00720D3B"/>
    <w:rsid w:val="007238CE"/>
    <w:rsid w:val="00724B39"/>
    <w:rsid w:val="00726B48"/>
    <w:rsid w:val="00726F42"/>
    <w:rsid w:val="0072780B"/>
    <w:rsid w:val="00730478"/>
    <w:rsid w:val="007312F1"/>
    <w:rsid w:val="00731607"/>
    <w:rsid w:val="00732012"/>
    <w:rsid w:val="007325F2"/>
    <w:rsid w:val="0073531C"/>
    <w:rsid w:val="00735590"/>
    <w:rsid w:val="00737698"/>
    <w:rsid w:val="00740F24"/>
    <w:rsid w:val="00742A60"/>
    <w:rsid w:val="00744247"/>
    <w:rsid w:val="0074560A"/>
    <w:rsid w:val="00745B7B"/>
    <w:rsid w:val="00747015"/>
    <w:rsid w:val="00750EE5"/>
    <w:rsid w:val="007525CF"/>
    <w:rsid w:val="00752AFD"/>
    <w:rsid w:val="007545FF"/>
    <w:rsid w:val="007552D8"/>
    <w:rsid w:val="0075615F"/>
    <w:rsid w:val="00756CEC"/>
    <w:rsid w:val="00762436"/>
    <w:rsid w:val="00765144"/>
    <w:rsid w:val="007654D9"/>
    <w:rsid w:val="00765525"/>
    <w:rsid w:val="0076725A"/>
    <w:rsid w:val="007674AA"/>
    <w:rsid w:val="007676CD"/>
    <w:rsid w:val="00771785"/>
    <w:rsid w:val="00771F43"/>
    <w:rsid w:val="00772440"/>
    <w:rsid w:val="007754AE"/>
    <w:rsid w:val="0077598E"/>
    <w:rsid w:val="00776430"/>
    <w:rsid w:val="00776661"/>
    <w:rsid w:val="0077695E"/>
    <w:rsid w:val="007776D1"/>
    <w:rsid w:val="00777C00"/>
    <w:rsid w:val="0078500B"/>
    <w:rsid w:val="0079440F"/>
    <w:rsid w:val="0079464B"/>
    <w:rsid w:val="00796129"/>
    <w:rsid w:val="0079687D"/>
    <w:rsid w:val="007970A2"/>
    <w:rsid w:val="00797F4F"/>
    <w:rsid w:val="007A1CB4"/>
    <w:rsid w:val="007B077C"/>
    <w:rsid w:val="007B2939"/>
    <w:rsid w:val="007B29F9"/>
    <w:rsid w:val="007C1E85"/>
    <w:rsid w:val="007C40FE"/>
    <w:rsid w:val="007C4F94"/>
    <w:rsid w:val="007C501A"/>
    <w:rsid w:val="007C6856"/>
    <w:rsid w:val="007C79D7"/>
    <w:rsid w:val="007D1677"/>
    <w:rsid w:val="007D260E"/>
    <w:rsid w:val="007D2DB9"/>
    <w:rsid w:val="007D4479"/>
    <w:rsid w:val="007D4DC6"/>
    <w:rsid w:val="007D5B59"/>
    <w:rsid w:val="007D6A56"/>
    <w:rsid w:val="007E0BA4"/>
    <w:rsid w:val="007E714A"/>
    <w:rsid w:val="007E7A61"/>
    <w:rsid w:val="007F01CD"/>
    <w:rsid w:val="007F2B4D"/>
    <w:rsid w:val="007F4FAA"/>
    <w:rsid w:val="007F5E9B"/>
    <w:rsid w:val="00801A05"/>
    <w:rsid w:val="00802C1E"/>
    <w:rsid w:val="00803765"/>
    <w:rsid w:val="00804920"/>
    <w:rsid w:val="008052AD"/>
    <w:rsid w:val="00805369"/>
    <w:rsid w:val="00807E89"/>
    <w:rsid w:val="00812C23"/>
    <w:rsid w:val="00815104"/>
    <w:rsid w:val="0081680F"/>
    <w:rsid w:val="00816B70"/>
    <w:rsid w:val="00820C5A"/>
    <w:rsid w:val="00822353"/>
    <w:rsid w:val="00824457"/>
    <w:rsid w:val="00826FF1"/>
    <w:rsid w:val="0082783F"/>
    <w:rsid w:val="00827DA1"/>
    <w:rsid w:val="0083058E"/>
    <w:rsid w:val="008305FA"/>
    <w:rsid w:val="00831290"/>
    <w:rsid w:val="008322F7"/>
    <w:rsid w:val="00832797"/>
    <w:rsid w:val="00832FF7"/>
    <w:rsid w:val="008334FB"/>
    <w:rsid w:val="00834D4B"/>
    <w:rsid w:val="00835553"/>
    <w:rsid w:val="008360B9"/>
    <w:rsid w:val="0084395C"/>
    <w:rsid w:val="00844C9D"/>
    <w:rsid w:val="0084564D"/>
    <w:rsid w:val="00845CD9"/>
    <w:rsid w:val="00846839"/>
    <w:rsid w:val="00851177"/>
    <w:rsid w:val="0085481F"/>
    <w:rsid w:val="00855960"/>
    <w:rsid w:val="00856315"/>
    <w:rsid w:val="008574ED"/>
    <w:rsid w:val="00860B6F"/>
    <w:rsid w:val="00860E5D"/>
    <w:rsid w:val="00862F06"/>
    <w:rsid w:val="0086351F"/>
    <w:rsid w:val="00863867"/>
    <w:rsid w:val="0086519E"/>
    <w:rsid w:val="0086658F"/>
    <w:rsid w:val="00870049"/>
    <w:rsid w:val="00870DA1"/>
    <w:rsid w:val="00872B56"/>
    <w:rsid w:val="008740EF"/>
    <w:rsid w:val="00875E2E"/>
    <w:rsid w:val="00876108"/>
    <w:rsid w:val="00876C31"/>
    <w:rsid w:val="008810A2"/>
    <w:rsid w:val="008838DD"/>
    <w:rsid w:val="00883D3C"/>
    <w:rsid w:val="00887059"/>
    <w:rsid w:val="00890718"/>
    <w:rsid w:val="00891401"/>
    <w:rsid w:val="008920EF"/>
    <w:rsid w:val="008971CE"/>
    <w:rsid w:val="008A0937"/>
    <w:rsid w:val="008A1D0A"/>
    <w:rsid w:val="008A2C73"/>
    <w:rsid w:val="008A43A0"/>
    <w:rsid w:val="008A7FFD"/>
    <w:rsid w:val="008B1875"/>
    <w:rsid w:val="008B1CFA"/>
    <w:rsid w:val="008B1F49"/>
    <w:rsid w:val="008B23EF"/>
    <w:rsid w:val="008B3184"/>
    <w:rsid w:val="008B3EAA"/>
    <w:rsid w:val="008B43B4"/>
    <w:rsid w:val="008B51EB"/>
    <w:rsid w:val="008B5EAF"/>
    <w:rsid w:val="008B5EF5"/>
    <w:rsid w:val="008B6181"/>
    <w:rsid w:val="008C1FFA"/>
    <w:rsid w:val="008C2208"/>
    <w:rsid w:val="008C293C"/>
    <w:rsid w:val="008C4FBD"/>
    <w:rsid w:val="008C745B"/>
    <w:rsid w:val="008D2C93"/>
    <w:rsid w:val="008D2D7A"/>
    <w:rsid w:val="008D3A3C"/>
    <w:rsid w:val="008D4DE7"/>
    <w:rsid w:val="008D5EB8"/>
    <w:rsid w:val="008D6B2C"/>
    <w:rsid w:val="008E0011"/>
    <w:rsid w:val="008E0272"/>
    <w:rsid w:val="008E042C"/>
    <w:rsid w:val="008E0477"/>
    <w:rsid w:val="008E0599"/>
    <w:rsid w:val="008E18F4"/>
    <w:rsid w:val="008E1963"/>
    <w:rsid w:val="008E3746"/>
    <w:rsid w:val="008E54C3"/>
    <w:rsid w:val="008E7535"/>
    <w:rsid w:val="008E79D3"/>
    <w:rsid w:val="008F0886"/>
    <w:rsid w:val="008F3AA0"/>
    <w:rsid w:val="008F465B"/>
    <w:rsid w:val="008F4B65"/>
    <w:rsid w:val="008F7577"/>
    <w:rsid w:val="00900365"/>
    <w:rsid w:val="00901658"/>
    <w:rsid w:val="00904A10"/>
    <w:rsid w:val="00906DCF"/>
    <w:rsid w:val="00907DE8"/>
    <w:rsid w:val="009103ED"/>
    <w:rsid w:val="00912F65"/>
    <w:rsid w:val="00913234"/>
    <w:rsid w:val="00916673"/>
    <w:rsid w:val="009166F9"/>
    <w:rsid w:val="009209E4"/>
    <w:rsid w:val="00921787"/>
    <w:rsid w:val="009227E1"/>
    <w:rsid w:val="00927320"/>
    <w:rsid w:val="009316E5"/>
    <w:rsid w:val="00933A94"/>
    <w:rsid w:val="00934337"/>
    <w:rsid w:val="00934B94"/>
    <w:rsid w:val="00935955"/>
    <w:rsid w:val="00937440"/>
    <w:rsid w:val="00937CCC"/>
    <w:rsid w:val="0094033A"/>
    <w:rsid w:val="0094156E"/>
    <w:rsid w:val="00942635"/>
    <w:rsid w:val="00942CB2"/>
    <w:rsid w:val="00943FB6"/>
    <w:rsid w:val="00944696"/>
    <w:rsid w:val="00945239"/>
    <w:rsid w:val="00945F7F"/>
    <w:rsid w:val="009470DF"/>
    <w:rsid w:val="00947CCF"/>
    <w:rsid w:val="0095118D"/>
    <w:rsid w:val="00954316"/>
    <w:rsid w:val="00954E8C"/>
    <w:rsid w:val="00955B3A"/>
    <w:rsid w:val="009563A3"/>
    <w:rsid w:val="00956993"/>
    <w:rsid w:val="009570EE"/>
    <w:rsid w:val="00957AC1"/>
    <w:rsid w:val="00957FBF"/>
    <w:rsid w:val="009616E9"/>
    <w:rsid w:val="0096230F"/>
    <w:rsid w:val="00962BD0"/>
    <w:rsid w:val="009636AF"/>
    <w:rsid w:val="009642DB"/>
    <w:rsid w:val="00964EE7"/>
    <w:rsid w:val="00966D78"/>
    <w:rsid w:val="0096718D"/>
    <w:rsid w:val="00970B44"/>
    <w:rsid w:val="00970C03"/>
    <w:rsid w:val="009712CD"/>
    <w:rsid w:val="00971F17"/>
    <w:rsid w:val="00973B90"/>
    <w:rsid w:val="00973C94"/>
    <w:rsid w:val="0097473F"/>
    <w:rsid w:val="009750EF"/>
    <w:rsid w:val="009765BD"/>
    <w:rsid w:val="009832EE"/>
    <w:rsid w:val="00983EB5"/>
    <w:rsid w:val="00984477"/>
    <w:rsid w:val="009856D2"/>
    <w:rsid w:val="009900FB"/>
    <w:rsid w:val="0099052F"/>
    <w:rsid w:val="00993E23"/>
    <w:rsid w:val="0099425C"/>
    <w:rsid w:val="009944B6"/>
    <w:rsid w:val="0099478F"/>
    <w:rsid w:val="00994843"/>
    <w:rsid w:val="00994DDD"/>
    <w:rsid w:val="00995F16"/>
    <w:rsid w:val="0099631E"/>
    <w:rsid w:val="0099701E"/>
    <w:rsid w:val="00997E95"/>
    <w:rsid w:val="00997F9F"/>
    <w:rsid w:val="009A001B"/>
    <w:rsid w:val="009A06A5"/>
    <w:rsid w:val="009A396B"/>
    <w:rsid w:val="009A3BBB"/>
    <w:rsid w:val="009A48D4"/>
    <w:rsid w:val="009A4A0E"/>
    <w:rsid w:val="009A4BC6"/>
    <w:rsid w:val="009A4E6F"/>
    <w:rsid w:val="009A5325"/>
    <w:rsid w:val="009A57DC"/>
    <w:rsid w:val="009A5B3C"/>
    <w:rsid w:val="009A5B5C"/>
    <w:rsid w:val="009A681F"/>
    <w:rsid w:val="009A7F9B"/>
    <w:rsid w:val="009B009F"/>
    <w:rsid w:val="009B046D"/>
    <w:rsid w:val="009B1FAA"/>
    <w:rsid w:val="009B3ACE"/>
    <w:rsid w:val="009B3E28"/>
    <w:rsid w:val="009B7DBE"/>
    <w:rsid w:val="009C07FC"/>
    <w:rsid w:val="009C1BC8"/>
    <w:rsid w:val="009C389A"/>
    <w:rsid w:val="009C3D48"/>
    <w:rsid w:val="009C76EB"/>
    <w:rsid w:val="009D1787"/>
    <w:rsid w:val="009D4140"/>
    <w:rsid w:val="009E0868"/>
    <w:rsid w:val="009E16A6"/>
    <w:rsid w:val="009E37BB"/>
    <w:rsid w:val="009E66A0"/>
    <w:rsid w:val="009E6AC7"/>
    <w:rsid w:val="009E73B1"/>
    <w:rsid w:val="009F1A57"/>
    <w:rsid w:val="009F1FAA"/>
    <w:rsid w:val="009F2507"/>
    <w:rsid w:val="009F2A43"/>
    <w:rsid w:val="009F48A7"/>
    <w:rsid w:val="009F6928"/>
    <w:rsid w:val="009F76B8"/>
    <w:rsid w:val="00A040DF"/>
    <w:rsid w:val="00A07B0B"/>
    <w:rsid w:val="00A103DB"/>
    <w:rsid w:val="00A116E6"/>
    <w:rsid w:val="00A12CA2"/>
    <w:rsid w:val="00A12DE6"/>
    <w:rsid w:val="00A1310F"/>
    <w:rsid w:val="00A13694"/>
    <w:rsid w:val="00A14B4E"/>
    <w:rsid w:val="00A160F6"/>
    <w:rsid w:val="00A17D17"/>
    <w:rsid w:val="00A217DF"/>
    <w:rsid w:val="00A2207D"/>
    <w:rsid w:val="00A226D7"/>
    <w:rsid w:val="00A2336D"/>
    <w:rsid w:val="00A25978"/>
    <w:rsid w:val="00A279F0"/>
    <w:rsid w:val="00A30BC3"/>
    <w:rsid w:val="00A31613"/>
    <w:rsid w:val="00A33A40"/>
    <w:rsid w:val="00A340F4"/>
    <w:rsid w:val="00A34B53"/>
    <w:rsid w:val="00A3721F"/>
    <w:rsid w:val="00A37570"/>
    <w:rsid w:val="00A41FD0"/>
    <w:rsid w:val="00A45A52"/>
    <w:rsid w:val="00A476ED"/>
    <w:rsid w:val="00A50B45"/>
    <w:rsid w:val="00A514CD"/>
    <w:rsid w:val="00A526B6"/>
    <w:rsid w:val="00A52A59"/>
    <w:rsid w:val="00A5452B"/>
    <w:rsid w:val="00A554D5"/>
    <w:rsid w:val="00A56830"/>
    <w:rsid w:val="00A60480"/>
    <w:rsid w:val="00A6169D"/>
    <w:rsid w:val="00A63F48"/>
    <w:rsid w:val="00A64AB2"/>
    <w:rsid w:val="00A64BD3"/>
    <w:rsid w:val="00A6596D"/>
    <w:rsid w:val="00A6690A"/>
    <w:rsid w:val="00A66B87"/>
    <w:rsid w:val="00A67EA5"/>
    <w:rsid w:val="00A67EA6"/>
    <w:rsid w:val="00A70CEA"/>
    <w:rsid w:val="00A70DC8"/>
    <w:rsid w:val="00A70FB4"/>
    <w:rsid w:val="00A7441F"/>
    <w:rsid w:val="00A752EC"/>
    <w:rsid w:val="00A75FDD"/>
    <w:rsid w:val="00A80599"/>
    <w:rsid w:val="00A8180B"/>
    <w:rsid w:val="00A830FA"/>
    <w:rsid w:val="00A85032"/>
    <w:rsid w:val="00A86167"/>
    <w:rsid w:val="00A8646F"/>
    <w:rsid w:val="00A90668"/>
    <w:rsid w:val="00A909E1"/>
    <w:rsid w:val="00A92A9D"/>
    <w:rsid w:val="00A93E7F"/>
    <w:rsid w:val="00A97294"/>
    <w:rsid w:val="00AA00B6"/>
    <w:rsid w:val="00AA1421"/>
    <w:rsid w:val="00AA5DA2"/>
    <w:rsid w:val="00AA6A6C"/>
    <w:rsid w:val="00AA7CC9"/>
    <w:rsid w:val="00AB1E2D"/>
    <w:rsid w:val="00AB321F"/>
    <w:rsid w:val="00AB48B7"/>
    <w:rsid w:val="00AB5249"/>
    <w:rsid w:val="00AB5E59"/>
    <w:rsid w:val="00AB6214"/>
    <w:rsid w:val="00AC1603"/>
    <w:rsid w:val="00AC18AC"/>
    <w:rsid w:val="00AC3441"/>
    <w:rsid w:val="00AC36CD"/>
    <w:rsid w:val="00AD0ED0"/>
    <w:rsid w:val="00AD29D5"/>
    <w:rsid w:val="00AD3B5F"/>
    <w:rsid w:val="00AD44EA"/>
    <w:rsid w:val="00AD6887"/>
    <w:rsid w:val="00AD6D3B"/>
    <w:rsid w:val="00AD7DCC"/>
    <w:rsid w:val="00AE0121"/>
    <w:rsid w:val="00AE0459"/>
    <w:rsid w:val="00AE1395"/>
    <w:rsid w:val="00AE2E54"/>
    <w:rsid w:val="00AE30AE"/>
    <w:rsid w:val="00AE62A5"/>
    <w:rsid w:val="00AE7E9D"/>
    <w:rsid w:val="00AF0633"/>
    <w:rsid w:val="00AF1AA9"/>
    <w:rsid w:val="00AF1D9D"/>
    <w:rsid w:val="00AF423A"/>
    <w:rsid w:val="00AF4EC3"/>
    <w:rsid w:val="00AF55C5"/>
    <w:rsid w:val="00AF55C9"/>
    <w:rsid w:val="00AF6F15"/>
    <w:rsid w:val="00AF72DB"/>
    <w:rsid w:val="00B011D6"/>
    <w:rsid w:val="00B02434"/>
    <w:rsid w:val="00B025ED"/>
    <w:rsid w:val="00B0305A"/>
    <w:rsid w:val="00B03533"/>
    <w:rsid w:val="00B04FE0"/>
    <w:rsid w:val="00B05A2A"/>
    <w:rsid w:val="00B06396"/>
    <w:rsid w:val="00B0762A"/>
    <w:rsid w:val="00B10936"/>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6AA"/>
    <w:rsid w:val="00B33831"/>
    <w:rsid w:val="00B33994"/>
    <w:rsid w:val="00B356DB"/>
    <w:rsid w:val="00B36636"/>
    <w:rsid w:val="00B41541"/>
    <w:rsid w:val="00B415F3"/>
    <w:rsid w:val="00B4204A"/>
    <w:rsid w:val="00B42916"/>
    <w:rsid w:val="00B436E4"/>
    <w:rsid w:val="00B441D4"/>
    <w:rsid w:val="00B4457D"/>
    <w:rsid w:val="00B46C32"/>
    <w:rsid w:val="00B479B2"/>
    <w:rsid w:val="00B50708"/>
    <w:rsid w:val="00B50C74"/>
    <w:rsid w:val="00B50D52"/>
    <w:rsid w:val="00B52BF4"/>
    <w:rsid w:val="00B53E68"/>
    <w:rsid w:val="00B54363"/>
    <w:rsid w:val="00B544B0"/>
    <w:rsid w:val="00B54AF6"/>
    <w:rsid w:val="00B6004E"/>
    <w:rsid w:val="00B62E2C"/>
    <w:rsid w:val="00B63A14"/>
    <w:rsid w:val="00B65017"/>
    <w:rsid w:val="00B6674B"/>
    <w:rsid w:val="00B66F65"/>
    <w:rsid w:val="00B670ED"/>
    <w:rsid w:val="00B6750A"/>
    <w:rsid w:val="00B6755B"/>
    <w:rsid w:val="00B67735"/>
    <w:rsid w:val="00B678B2"/>
    <w:rsid w:val="00B67A1B"/>
    <w:rsid w:val="00B7051D"/>
    <w:rsid w:val="00B71867"/>
    <w:rsid w:val="00B73A2B"/>
    <w:rsid w:val="00B75996"/>
    <w:rsid w:val="00B76F31"/>
    <w:rsid w:val="00B82B06"/>
    <w:rsid w:val="00B8341B"/>
    <w:rsid w:val="00B83699"/>
    <w:rsid w:val="00B84226"/>
    <w:rsid w:val="00B84498"/>
    <w:rsid w:val="00B84E29"/>
    <w:rsid w:val="00B85AAA"/>
    <w:rsid w:val="00B86116"/>
    <w:rsid w:val="00B90512"/>
    <w:rsid w:val="00B917AA"/>
    <w:rsid w:val="00B93C90"/>
    <w:rsid w:val="00B946C1"/>
    <w:rsid w:val="00B948CF"/>
    <w:rsid w:val="00B95E22"/>
    <w:rsid w:val="00B96CFD"/>
    <w:rsid w:val="00B97F3A"/>
    <w:rsid w:val="00B97F8B"/>
    <w:rsid w:val="00BA0DFC"/>
    <w:rsid w:val="00BA0F2C"/>
    <w:rsid w:val="00BA1D92"/>
    <w:rsid w:val="00BA5B24"/>
    <w:rsid w:val="00BA68DB"/>
    <w:rsid w:val="00BA6A9C"/>
    <w:rsid w:val="00BA79E0"/>
    <w:rsid w:val="00BB01C1"/>
    <w:rsid w:val="00BB0827"/>
    <w:rsid w:val="00BB0B3C"/>
    <w:rsid w:val="00BB1B97"/>
    <w:rsid w:val="00BB2512"/>
    <w:rsid w:val="00BB27E9"/>
    <w:rsid w:val="00BB5C47"/>
    <w:rsid w:val="00BB6112"/>
    <w:rsid w:val="00BB7CC4"/>
    <w:rsid w:val="00BB7FB4"/>
    <w:rsid w:val="00BC0E85"/>
    <w:rsid w:val="00BC13F3"/>
    <w:rsid w:val="00BC7172"/>
    <w:rsid w:val="00BD0AE0"/>
    <w:rsid w:val="00BD0B5E"/>
    <w:rsid w:val="00BD4A0A"/>
    <w:rsid w:val="00BD5101"/>
    <w:rsid w:val="00BD5468"/>
    <w:rsid w:val="00BD6500"/>
    <w:rsid w:val="00BE1A6F"/>
    <w:rsid w:val="00BE360A"/>
    <w:rsid w:val="00BE3769"/>
    <w:rsid w:val="00BE37BB"/>
    <w:rsid w:val="00BE6452"/>
    <w:rsid w:val="00BE66DA"/>
    <w:rsid w:val="00BE68EC"/>
    <w:rsid w:val="00BF224E"/>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596"/>
    <w:rsid w:val="00C06FE1"/>
    <w:rsid w:val="00C07064"/>
    <w:rsid w:val="00C10A45"/>
    <w:rsid w:val="00C119B0"/>
    <w:rsid w:val="00C12388"/>
    <w:rsid w:val="00C12761"/>
    <w:rsid w:val="00C12945"/>
    <w:rsid w:val="00C12A2B"/>
    <w:rsid w:val="00C16165"/>
    <w:rsid w:val="00C16534"/>
    <w:rsid w:val="00C1768C"/>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B2D"/>
    <w:rsid w:val="00C576E9"/>
    <w:rsid w:val="00C57E7B"/>
    <w:rsid w:val="00C57FC3"/>
    <w:rsid w:val="00C6221D"/>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2A1D"/>
    <w:rsid w:val="00C93350"/>
    <w:rsid w:val="00C9414F"/>
    <w:rsid w:val="00C97732"/>
    <w:rsid w:val="00CA3A4B"/>
    <w:rsid w:val="00CA7125"/>
    <w:rsid w:val="00CB0EC3"/>
    <w:rsid w:val="00CB107F"/>
    <w:rsid w:val="00CB138E"/>
    <w:rsid w:val="00CB198B"/>
    <w:rsid w:val="00CB1E24"/>
    <w:rsid w:val="00CB53A8"/>
    <w:rsid w:val="00CC109A"/>
    <w:rsid w:val="00CC176E"/>
    <w:rsid w:val="00CC3824"/>
    <w:rsid w:val="00CC3B22"/>
    <w:rsid w:val="00CC3D85"/>
    <w:rsid w:val="00CC4DCD"/>
    <w:rsid w:val="00CC6F56"/>
    <w:rsid w:val="00CC7D16"/>
    <w:rsid w:val="00CD0A7D"/>
    <w:rsid w:val="00CD1F5B"/>
    <w:rsid w:val="00CD5018"/>
    <w:rsid w:val="00CD73BB"/>
    <w:rsid w:val="00CE16D0"/>
    <w:rsid w:val="00CE1ADD"/>
    <w:rsid w:val="00CE1BC1"/>
    <w:rsid w:val="00CE4346"/>
    <w:rsid w:val="00CE529E"/>
    <w:rsid w:val="00CE579D"/>
    <w:rsid w:val="00CE5ACA"/>
    <w:rsid w:val="00CE5BE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0F6A"/>
    <w:rsid w:val="00D324F1"/>
    <w:rsid w:val="00D34590"/>
    <w:rsid w:val="00D3601A"/>
    <w:rsid w:val="00D365F1"/>
    <w:rsid w:val="00D36EEE"/>
    <w:rsid w:val="00D379CD"/>
    <w:rsid w:val="00D406DC"/>
    <w:rsid w:val="00D4182E"/>
    <w:rsid w:val="00D41A5D"/>
    <w:rsid w:val="00D429CE"/>
    <w:rsid w:val="00D429F7"/>
    <w:rsid w:val="00D43B6D"/>
    <w:rsid w:val="00D441CB"/>
    <w:rsid w:val="00D45BB0"/>
    <w:rsid w:val="00D465C3"/>
    <w:rsid w:val="00D46966"/>
    <w:rsid w:val="00D46B38"/>
    <w:rsid w:val="00D5030E"/>
    <w:rsid w:val="00D50D68"/>
    <w:rsid w:val="00D510A6"/>
    <w:rsid w:val="00D517CB"/>
    <w:rsid w:val="00D51882"/>
    <w:rsid w:val="00D51D9A"/>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E0F"/>
    <w:rsid w:val="00D70EF8"/>
    <w:rsid w:val="00D74B3D"/>
    <w:rsid w:val="00D7523D"/>
    <w:rsid w:val="00D7592C"/>
    <w:rsid w:val="00D8042F"/>
    <w:rsid w:val="00D80785"/>
    <w:rsid w:val="00D80F43"/>
    <w:rsid w:val="00D819E3"/>
    <w:rsid w:val="00D85774"/>
    <w:rsid w:val="00D85973"/>
    <w:rsid w:val="00D85CEB"/>
    <w:rsid w:val="00D85EFB"/>
    <w:rsid w:val="00D9088D"/>
    <w:rsid w:val="00D90EC8"/>
    <w:rsid w:val="00D91D61"/>
    <w:rsid w:val="00D93712"/>
    <w:rsid w:val="00D9377A"/>
    <w:rsid w:val="00DA135B"/>
    <w:rsid w:val="00DA2072"/>
    <w:rsid w:val="00DA29C9"/>
    <w:rsid w:val="00DA338D"/>
    <w:rsid w:val="00DB033D"/>
    <w:rsid w:val="00DB26AB"/>
    <w:rsid w:val="00DB3970"/>
    <w:rsid w:val="00DB431C"/>
    <w:rsid w:val="00DB6C51"/>
    <w:rsid w:val="00DB7F92"/>
    <w:rsid w:val="00DC0493"/>
    <w:rsid w:val="00DC2263"/>
    <w:rsid w:val="00DC32AA"/>
    <w:rsid w:val="00DC4600"/>
    <w:rsid w:val="00DC632B"/>
    <w:rsid w:val="00DC64CD"/>
    <w:rsid w:val="00DC6D73"/>
    <w:rsid w:val="00DC7526"/>
    <w:rsid w:val="00DD29F7"/>
    <w:rsid w:val="00DD2A95"/>
    <w:rsid w:val="00DD51B8"/>
    <w:rsid w:val="00DE1E0E"/>
    <w:rsid w:val="00DE35C9"/>
    <w:rsid w:val="00DE6CDC"/>
    <w:rsid w:val="00DF07E5"/>
    <w:rsid w:val="00DF4E6B"/>
    <w:rsid w:val="00DF671B"/>
    <w:rsid w:val="00DF7808"/>
    <w:rsid w:val="00DF7E79"/>
    <w:rsid w:val="00E00D9C"/>
    <w:rsid w:val="00E02B8D"/>
    <w:rsid w:val="00E0333D"/>
    <w:rsid w:val="00E0386B"/>
    <w:rsid w:val="00E0693B"/>
    <w:rsid w:val="00E115C4"/>
    <w:rsid w:val="00E11BE8"/>
    <w:rsid w:val="00E12363"/>
    <w:rsid w:val="00E12786"/>
    <w:rsid w:val="00E12C20"/>
    <w:rsid w:val="00E16782"/>
    <w:rsid w:val="00E21051"/>
    <w:rsid w:val="00E23FA7"/>
    <w:rsid w:val="00E260CB"/>
    <w:rsid w:val="00E26A90"/>
    <w:rsid w:val="00E27238"/>
    <w:rsid w:val="00E27AFC"/>
    <w:rsid w:val="00E344E4"/>
    <w:rsid w:val="00E370BE"/>
    <w:rsid w:val="00E37FCD"/>
    <w:rsid w:val="00E40717"/>
    <w:rsid w:val="00E421F2"/>
    <w:rsid w:val="00E42BBA"/>
    <w:rsid w:val="00E44888"/>
    <w:rsid w:val="00E44DA4"/>
    <w:rsid w:val="00E45E30"/>
    <w:rsid w:val="00E46B58"/>
    <w:rsid w:val="00E53170"/>
    <w:rsid w:val="00E54649"/>
    <w:rsid w:val="00E54D94"/>
    <w:rsid w:val="00E550F7"/>
    <w:rsid w:val="00E603E1"/>
    <w:rsid w:val="00E61643"/>
    <w:rsid w:val="00E62EFA"/>
    <w:rsid w:val="00E65957"/>
    <w:rsid w:val="00E65C2A"/>
    <w:rsid w:val="00E668F9"/>
    <w:rsid w:val="00E67F33"/>
    <w:rsid w:val="00E712CD"/>
    <w:rsid w:val="00E7277D"/>
    <w:rsid w:val="00E73498"/>
    <w:rsid w:val="00E74FDE"/>
    <w:rsid w:val="00E7719B"/>
    <w:rsid w:val="00E8154A"/>
    <w:rsid w:val="00E81927"/>
    <w:rsid w:val="00E82AB2"/>
    <w:rsid w:val="00E84553"/>
    <w:rsid w:val="00E85575"/>
    <w:rsid w:val="00E85CD2"/>
    <w:rsid w:val="00E92E46"/>
    <w:rsid w:val="00E944CA"/>
    <w:rsid w:val="00E94B37"/>
    <w:rsid w:val="00E954D6"/>
    <w:rsid w:val="00EA1E99"/>
    <w:rsid w:val="00EA30DD"/>
    <w:rsid w:val="00EA4F63"/>
    <w:rsid w:val="00EA67E2"/>
    <w:rsid w:val="00EA6CAF"/>
    <w:rsid w:val="00EA7D4B"/>
    <w:rsid w:val="00EB2DB2"/>
    <w:rsid w:val="00EB3B58"/>
    <w:rsid w:val="00EB3C11"/>
    <w:rsid w:val="00EB3CBB"/>
    <w:rsid w:val="00EB3EA8"/>
    <w:rsid w:val="00EB419B"/>
    <w:rsid w:val="00EB4918"/>
    <w:rsid w:val="00EB5263"/>
    <w:rsid w:val="00EB6B2B"/>
    <w:rsid w:val="00EB7FD2"/>
    <w:rsid w:val="00EC1ADD"/>
    <w:rsid w:val="00EC1B08"/>
    <w:rsid w:val="00EC2564"/>
    <w:rsid w:val="00EC2F48"/>
    <w:rsid w:val="00EC3E28"/>
    <w:rsid w:val="00EC678B"/>
    <w:rsid w:val="00EC6B60"/>
    <w:rsid w:val="00EC7322"/>
    <w:rsid w:val="00ED10AD"/>
    <w:rsid w:val="00ED3326"/>
    <w:rsid w:val="00ED39FF"/>
    <w:rsid w:val="00EE1E83"/>
    <w:rsid w:val="00EE3959"/>
    <w:rsid w:val="00EE47D6"/>
    <w:rsid w:val="00EE6905"/>
    <w:rsid w:val="00EF018C"/>
    <w:rsid w:val="00EF3C6E"/>
    <w:rsid w:val="00EF4D99"/>
    <w:rsid w:val="00EF7BA2"/>
    <w:rsid w:val="00F00F55"/>
    <w:rsid w:val="00F0201C"/>
    <w:rsid w:val="00F04B6C"/>
    <w:rsid w:val="00F04D0D"/>
    <w:rsid w:val="00F04E96"/>
    <w:rsid w:val="00F10CE2"/>
    <w:rsid w:val="00F11549"/>
    <w:rsid w:val="00F14814"/>
    <w:rsid w:val="00F14995"/>
    <w:rsid w:val="00F15BCA"/>
    <w:rsid w:val="00F1660B"/>
    <w:rsid w:val="00F171CE"/>
    <w:rsid w:val="00F20EA4"/>
    <w:rsid w:val="00F214CD"/>
    <w:rsid w:val="00F229E2"/>
    <w:rsid w:val="00F2673A"/>
    <w:rsid w:val="00F2766E"/>
    <w:rsid w:val="00F27829"/>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5F32"/>
    <w:rsid w:val="00F473A2"/>
    <w:rsid w:val="00F473AC"/>
    <w:rsid w:val="00F50661"/>
    <w:rsid w:val="00F51CE8"/>
    <w:rsid w:val="00F54CDF"/>
    <w:rsid w:val="00F56C98"/>
    <w:rsid w:val="00F56DBA"/>
    <w:rsid w:val="00F5724C"/>
    <w:rsid w:val="00F57547"/>
    <w:rsid w:val="00F630E6"/>
    <w:rsid w:val="00F65484"/>
    <w:rsid w:val="00F66BDE"/>
    <w:rsid w:val="00F67766"/>
    <w:rsid w:val="00F70598"/>
    <w:rsid w:val="00F709A0"/>
    <w:rsid w:val="00F715FD"/>
    <w:rsid w:val="00F71C27"/>
    <w:rsid w:val="00F73140"/>
    <w:rsid w:val="00F73D2F"/>
    <w:rsid w:val="00F75F0B"/>
    <w:rsid w:val="00F7649E"/>
    <w:rsid w:val="00F807E1"/>
    <w:rsid w:val="00F81356"/>
    <w:rsid w:val="00F86081"/>
    <w:rsid w:val="00F867F6"/>
    <w:rsid w:val="00F86BF5"/>
    <w:rsid w:val="00F873BB"/>
    <w:rsid w:val="00F901CE"/>
    <w:rsid w:val="00F91A5E"/>
    <w:rsid w:val="00F91ECA"/>
    <w:rsid w:val="00F93CB4"/>
    <w:rsid w:val="00F95E9E"/>
    <w:rsid w:val="00FA4456"/>
    <w:rsid w:val="00FA4B58"/>
    <w:rsid w:val="00FA4CF3"/>
    <w:rsid w:val="00FA63D0"/>
    <w:rsid w:val="00FA6BC7"/>
    <w:rsid w:val="00FA7569"/>
    <w:rsid w:val="00FB0EE1"/>
    <w:rsid w:val="00FB1136"/>
    <w:rsid w:val="00FB1A81"/>
    <w:rsid w:val="00FB3469"/>
    <w:rsid w:val="00FB4178"/>
    <w:rsid w:val="00FB45BC"/>
    <w:rsid w:val="00FC0207"/>
    <w:rsid w:val="00FC3AD6"/>
    <w:rsid w:val="00FC4D8C"/>
    <w:rsid w:val="00FC79E7"/>
    <w:rsid w:val="00FD0733"/>
    <w:rsid w:val="00FD073F"/>
    <w:rsid w:val="00FD0AFA"/>
    <w:rsid w:val="00FD1BA5"/>
    <w:rsid w:val="00FD46EF"/>
    <w:rsid w:val="00FD53F9"/>
    <w:rsid w:val="00FD5FDB"/>
    <w:rsid w:val="00FD63AC"/>
    <w:rsid w:val="00FD7386"/>
    <w:rsid w:val="00FE2B54"/>
    <w:rsid w:val="00FE32BD"/>
    <w:rsid w:val="00FE470C"/>
    <w:rsid w:val="00FE7115"/>
    <w:rsid w:val="00FF03D8"/>
    <w:rsid w:val="00FF089D"/>
    <w:rsid w:val="00FF168E"/>
    <w:rsid w:val="00FF3546"/>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7A29"/>
    <w:rPr>
      <w:sz w:val="24"/>
      <w:szCs w:val="24"/>
      <w:lang w:val="ru-RU" w:eastAsia="ru-RU"/>
    </w:rPr>
  </w:style>
  <w:style w:type="paragraph" w:styleId="1">
    <w:name w:val="heading 1"/>
    <w:basedOn w:val="a0"/>
    <w:next w:val="a0"/>
    <w:qFormat/>
    <w:rsid w:val="00D517CB"/>
    <w:pPr>
      <w:keepNext/>
      <w:widowControl w:val="0"/>
      <w:spacing w:line="240" w:lineRule="atLeast"/>
      <w:jc w:val="right"/>
      <w:outlineLvl w:val="0"/>
    </w:pPr>
    <w:rPr>
      <w:b/>
      <w:bCs/>
      <w:iCs/>
      <w:sz w:val="1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970C03"/>
    <w:pPr>
      <w:tabs>
        <w:tab w:val="center" w:pos="4677"/>
        <w:tab w:val="right" w:pos="9355"/>
      </w:tabs>
    </w:pPr>
  </w:style>
  <w:style w:type="table" w:styleId="a5">
    <w:name w:val="Table Grid"/>
    <w:basedOn w:val="a2"/>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0"/>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0"/>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0"/>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0"/>
    <w:link w:val="af1"/>
    <w:uiPriority w:val="1"/>
    <w:qFormat/>
    <w:rsid w:val="00B948CF"/>
    <w:pPr>
      <w:ind w:left="708"/>
    </w:pPr>
  </w:style>
  <w:style w:type="character" w:customStyle="1" w:styleId="hps">
    <w:name w:val="hps"/>
    <w:rsid w:val="00D14354"/>
  </w:style>
  <w:style w:type="paragraph" w:styleId="af2">
    <w:name w:val="footnote text"/>
    <w:basedOn w:val="a0"/>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0"/>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paragraph" w:styleId="af7">
    <w:name w:val="Body Text"/>
    <w:basedOn w:val="a0"/>
    <w:link w:val="af8"/>
    <w:rsid w:val="00502225"/>
    <w:pPr>
      <w:jc w:val="both"/>
    </w:pPr>
    <w:rPr>
      <w:szCs w:val="20"/>
      <w:lang w:eastAsia="en-GB"/>
    </w:rPr>
  </w:style>
  <w:style w:type="character" w:customStyle="1" w:styleId="af8">
    <w:name w:val="Основний текст Знак"/>
    <w:link w:val="af7"/>
    <w:rsid w:val="00502225"/>
    <w:rPr>
      <w:sz w:val="24"/>
      <w:lang w:eastAsia="en-GB"/>
    </w:rPr>
  </w:style>
  <w:style w:type="paragraph" w:styleId="af9">
    <w:name w:val="Subtitle"/>
    <w:basedOn w:val="a0"/>
    <w:next w:val="a0"/>
    <w:link w:val="afa"/>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a">
    <w:name w:val="Підзаголовок Знак"/>
    <w:link w:val="af9"/>
    <w:uiPriority w:val="11"/>
    <w:rsid w:val="009A5B3C"/>
    <w:rPr>
      <w:rFonts w:ascii="Calibri" w:hAnsi="Calibri" w:cs="Arial"/>
      <w:color w:val="5A5A5A"/>
      <w:spacing w:val="15"/>
      <w:sz w:val="22"/>
      <w:szCs w:val="22"/>
      <w:lang w:eastAsia="en-US"/>
    </w:rPr>
  </w:style>
  <w:style w:type="paragraph" w:styleId="afb">
    <w:name w:val="Title"/>
    <w:basedOn w:val="a0"/>
    <w:link w:val="afc"/>
    <w:qFormat/>
    <w:rsid w:val="009E37BB"/>
    <w:pPr>
      <w:widowControl w:val="0"/>
      <w:snapToGrid w:val="0"/>
      <w:ind w:left="320"/>
      <w:jc w:val="center"/>
    </w:pPr>
    <w:rPr>
      <w:rFonts w:ascii="Arial" w:hAnsi="Arial"/>
      <w:b/>
      <w:sz w:val="18"/>
      <w:szCs w:val="20"/>
      <w:lang w:val="uk-UA"/>
    </w:rPr>
  </w:style>
  <w:style w:type="character" w:customStyle="1" w:styleId="afc">
    <w:name w:val="Назва Знак"/>
    <w:link w:val="afb"/>
    <w:rsid w:val="009E37BB"/>
    <w:rPr>
      <w:rFonts w:ascii="Arial" w:hAnsi="Arial"/>
      <w:b/>
      <w:sz w:val="18"/>
      <w:lang w:val="uk-UA"/>
    </w:rPr>
  </w:style>
  <w:style w:type="paragraph" w:customStyle="1" w:styleId="10">
    <w:name w:val="Абзац списка1"/>
    <w:basedOn w:val="a0"/>
    <w:rsid w:val="009E37BB"/>
    <w:pPr>
      <w:suppressAutoHyphens/>
      <w:ind w:left="720"/>
    </w:pPr>
    <w:rPr>
      <w:rFonts w:ascii="Calibri" w:hAnsi="Calibri"/>
      <w:lang w:eastAsia="ar-SA"/>
    </w:rPr>
  </w:style>
  <w:style w:type="character" w:styleId="afd">
    <w:name w:val="Unresolved Mention"/>
    <w:uiPriority w:val="99"/>
    <w:semiHidden/>
    <w:unhideWhenUsed/>
    <w:rsid w:val="009B1FAA"/>
    <w:rPr>
      <w:color w:val="605E5C"/>
      <w:shd w:val="clear" w:color="auto" w:fill="E1DFDD"/>
    </w:rPr>
  </w:style>
  <w:style w:type="paragraph" w:styleId="afe">
    <w:name w:val="Revision"/>
    <w:hidden/>
    <w:uiPriority w:val="99"/>
    <w:semiHidden/>
    <w:rsid w:val="00C57FC3"/>
    <w:rPr>
      <w:sz w:val="24"/>
      <w:szCs w:val="24"/>
      <w:lang w:val="ru-RU" w:eastAsia="ru-RU"/>
    </w:rPr>
  </w:style>
  <w:style w:type="table" w:styleId="-1">
    <w:name w:val="Grid Table 1 Light"/>
    <w:basedOn w:val="a2"/>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1"/>
    <w:rsid w:val="00B54363"/>
  </w:style>
  <w:style w:type="paragraph" w:customStyle="1" w:styleId="TableParagraph">
    <w:name w:val="Table Paragraph"/>
    <w:basedOn w:val="a0"/>
    <w:uiPriority w:val="1"/>
    <w:qFormat/>
    <w:rsid w:val="000A7594"/>
    <w:pPr>
      <w:widowControl w:val="0"/>
      <w:autoSpaceDE w:val="0"/>
      <w:autoSpaceDN w:val="0"/>
    </w:pPr>
    <w:rPr>
      <w:sz w:val="22"/>
      <w:szCs w:val="22"/>
      <w:lang w:val="uk-UA" w:eastAsia="en-US"/>
    </w:rPr>
  </w:style>
  <w:style w:type="character" w:styleId="aff">
    <w:name w:val="Strong"/>
    <w:uiPriority w:val="22"/>
    <w:qFormat/>
    <w:rsid w:val="003D2BDC"/>
    <w:rPr>
      <w:b/>
      <w:bCs/>
    </w:rPr>
  </w:style>
  <w:style w:type="character" w:customStyle="1" w:styleId="eop">
    <w:name w:val="eop"/>
    <w:rsid w:val="00C81543"/>
  </w:style>
  <w:style w:type="paragraph" w:customStyle="1" w:styleId="paragraph">
    <w:name w:val="paragraph"/>
    <w:basedOn w:val="a0"/>
    <w:rsid w:val="00C81543"/>
    <w:pPr>
      <w:spacing w:before="100" w:beforeAutospacing="1" w:after="100" w:afterAutospacing="1"/>
    </w:pPr>
  </w:style>
  <w:style w:type="paragraph" w:styleId="a">
    <w:name w:val="List Bullet"/>
    <w:basedOn w:val="a0"/>
    <w:uiPriority w:val="99"/>
    <w:unhideWhenUsed/>
    <w:rsid w:val="00EE6905"/>
    <w:pPr>
      <w:numPr>
        <w:numId w:val="32"/>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af1">
    <w:name w:val="Абзац списку Знак"/>
    <w:basedOn w:val="a1"/>
    <w:link w:val="af0"/>
    <w:uiPriority w:val="1"/>
    <w:rsid w:val="0058506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Pages>
  <Words>16314</Words>
  <Characters>9300</Characters>
  <Application>Microsoft Office Word</Application>
  <DocSecurity>0</DocSecurity>
  <Lines>77</Lines>
  <Paragraphs>51</Paragraphs>
  <ScaleCrop>false</ScaleCrop>
  <Company>AUN of PLWH</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292</cp:revision>
  <cp:lastPrinted>2026-02-24T08:01:00Z</cp:lastPrinted>
  <dcterms:created xsi:type="dcterms:W3CDTF">2024-10-29T10:58:00Z</dcterms:created>
  <dcterms:modified xsi:type="dcterms:W3CDTF">2026-04-02T09:42:00Z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