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B4335AE" w:rsidR="00DC7526" w:rsidRPr="000F5452"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Pr="008C087D">
        <w:rPr>
          <w:b/>
          <w:bCs/>
          <w:sz w:val="22"/>
          <w:szCs w:val="22"/>
        </w:rPr>
        <w:t>«</w:t>
      </w:r>
      <w:r w:rsidR="008C087D" w:rsidRPr="008C087D">
        <w:rPr>
          <w:b/>
          <w:bCs/>
          <w:sz w:val="22"/>
          <w:szCs w:val="22"/>
          <w:lang w:val="uk-UA"/>
        </w:rPr>
        <w:t>29</w:t>
      </w:r>
      <w:r w:rsidRPr="008C087D">
        <w:rPr>
          <w:b/>
          <w:bCs/>
          <w:sz w:val="22"/>
          <w:szCs w:val="22"/>
        </w:rPr>
        <w:t>»</w:t>
      </w:r>
      <w:r w:rsidR="006D0A0B" w:rsidRPr="008C087D">
        <w:rPr>
          <w:b/>
          <w:bCs/>
          <w:sz w:val="22"/>
          <w:szCs w:val="22"/>
        </w:rPr>
        <w:t xml:space="preserve"> </w:t>
      </w:r>
      <w:r w:rsidR="008C087D" w:rsidRPr="008C087D">
        <w:rPr>
          <w:b/>
          <w:bCs/>
          <w:sz w:val="22"/>
          <w:szCs w:val="22"/>
          <w:lang w:val="uk-UA"/>
        </w:rPr>
        <w:t>квітня</w:t>
      </w:r>
      <w:r w:rsidR="006D0A0B" w:rsidRPr="008C087D">
        <w:rPr>
          <w:b/>
          <w:bCs/>
          <w:sz w:val="22"/>
          <w:szCs w:val="22"/>
        </w:rPr>
        <w:t xml:space="preserve"> </w:t>
      </w:r>
      <w:r w:rsidRPr="008C087D">
        <w:rPr>
          <w:b/>
          <w:bCs/>
          <w:sz w:val="22"/>
          <w:szCs w:val="22"/>
        </w:rPr>
        <w:t>20</w:t>
      </w:r>
      <w:r w:rsidR="00FC1FF6" w:rsidRPr="008C087D">
        <w:rPr>
          <w:b/>
          <w:bCs/>
          <w:sz w:val="22"/>
          <w:szCs w:val="22"/>
        </w:rPr>
        <w:t>2</w:t>
      </w:r>
      <w:r w:rsidR="008C087D" w:rsidRPr="008C087D">
        <w:rPr>
          <w:b/>
          <w:bCs/>
          <w:sz w:val="22"/>
          <w:szCs w:val="22"/>
          <w:lang w:val="uk-UA"/>
        </w:rPr>
        <w:t>6</w:t>
      </w:r>
      <w:r w:rsidR="002B1748" w:rsidRPr="008C087D">
        <w:rPr>
          <w:b/>
          <w:bCs/>
          <w:sz w:val="22"/>
          <w:szCs w:val="22"/>
        </w:rPr>
        <w:t xml:space="preserve"> </w:t>
      </w:r>
      <w:r w:rsidRPr="008C087D">
        <w:rPr>
          <w:b/>
          <w:bCs/>
          <w:sz w:val="22"/>
          <w:szCs w:val="22"/>
        </w:rPr>
        <w:t>р.</w:t>
      </w:r>
    </w:p>
    <w:p w14:paraId="09D3CC02" w14:textId="77777777" w:rsidR="00606079" w:rsidRDefault="00606079" w:rsidP="00F27382">
      <w:pPr>
        <w:rPr>
          <w:b/>
          <w:sz w:val="22"/>
          <w:szCs w:val="22"/>
          <w:lang w:val="uk-UA"/>
        </w:rPr>
      </w:pPr>
    </w:p>
    <w:p w14:paraId="1D461A42" w14:textId="2D7E0A03" w:rsidR="00203564" w:rsidRPr="00F91BC3"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00F91BC3">
        <w:rPr>
          <w:sz w:val="22"/>
          <w:szCs w:val="22"/>
        </w:rPr>
        <w:t>_</w:t>
      </w:r>
      <w:r w:rsidR="00F91BC3" w:rsidRPr="00F91BC3">
        <w:rPr>
          <w:b/>
          <w:bCs/>
          <w:sz w:val="22"/>
          <w:szCs w:val="22"/>
          <w:lang w:val="uk-UA"/>
        </w:rPr>
        <w:t>2932ОК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7412528" w:rsidR="004647AE" w:rsidRDefault="00A84B49" w:rsidP="00A84B49">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bookmarkStart w:id="0" w:name="_Hlk151383416"/>
      <w:r w:rsidR="002A76DB" w:rsidRPr="00104673">
        <w:rPr>
          <w:sz w:val="22"/>
          <w:szCs w:val="22"/>
          <w:lang w:val="uk-UA"/>
        </w:rPr>
        <w:t>готельних послуг для міжнародних партнерів</w:t>
      </w:r>
      <w:r w:rsidR="002A76DB">
        <w:rPr>
          <w:sz w:val="22"/>
          <w:szCs w:val="22"/>
          <w:lang w:val="uk-UA"/>
        </w:rPr>
        <w:t xml:space="preserve"> ТЧХУ</w:t>
      </w:r>
      <w:r w:rsidR="002A76DB" w:rsidRPr="00104673">
        <w:rPr>
          <w:sz w:val="22"/>
          <w:szCs w:val="22"/>
          <w:lang w:val="uk-UA"/>
        </w:rPr>
        <w:t xml:space="preserve"> </w:t>
      </w:r>
      <w:bookmarkEnd w:id="0"/>
      <w:r w:rsidR="002A76DB" w:rsidRPr="00104673">
        <w:rPr>
          <w:spacing w:val="-4"/>
          <w:sz w:val="22"/>
          <w:szCs w:val="22"/>
          <w:lang w:val="uk-UA"/>
        </w:rPr>
        <w:t>в м. Києві</w:t>
      </w:r>
      <w:r w:rsidR="006D0A0B" w:rsidRPr="008013DB">
        <w:rPr>
          <w:color w:val="0963A9"/>
          <w:sz w:val="22"/>
          <w:szCs w:val="22"/>
          <w:lang w:val="uk-UA"/>
        </w:rPr>
        <w:t>.</w:t>
      </w:r>
    </w:p>
    <w:p w14:paraId="05F5AB19" w14:textId="77777777" w:rsidR="002A76DB" w:rsidRPr="000F5452" w:rsidRDefault="002A76DB"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3260"/>
        <w:gridCol w:w="2722"/>
      </w:tblGrid>
      <w:tr w:rsidR="00A206D9" w:rsidRPr="000F5452" w14:paraId="428F6868" w14:textId="77777777" w:rsidTr="00F97A39">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7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326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72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FB7A52" w:rsidRPr="00142094" w14:paraId="71C46B11" w14:textId="77777777" w:rsidTr="00494265">
        <w:trPr>
          <w:trHeight w:val="731"/>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FB7A52" w:rsidRPr="00434A47" w:rsidRDefault="00FB7A52" w:rsidP="00FB7A52">
            <w:pPr>
              <w:jc w:val="center"/>
              <w:rPr>
                <w:bCs/>
                <w:sz w:val="22"/>
                <w:szCs w:val="22"/>
                <w:lang w:val="uk-UA"/>
              </w:rPr>
            </w:pPr>
            <w:r w:rsidRPr="00434A47">
              <w:rPr>
                <w:bCs/>
                <w:sz w:val="22"/>
                <w:szCs w:val="22"/>
                <w:lang w:val="uk-UA"/>
              </w:rPr>
              <w:t>1</w:t>
            </w:r>
          </w:p>
        </w:tc>
        <w:tc>
          <w:tcPr>
            <w:tcW w:w="3780" w:type="dxa"/>
            <w:tcBorders>
              <w:top w:val="single" w:sz="4" w:space="0" w:color="auto"/>
              <w:left w:val="single" w:sz="4" w:space="0" w:color="auto"/>
              <w:bottom w:val="single" w:sz="4" w:space="0" w:color="auto"/>
              <w:right w:val="single" w:sz="4" w:space="0" w:color="auto"/>
            </w:tcBorders>
            <w:vAlign w:val="center"/>
          </w:tcPr>
          <w:p w14:paraId="68E32E75" w14:textId="2FE89674" w:rsidR="00FB7A52" w:rsidRPr="00434A47" w:rsidRDefault="00FB7A52" w:rsidP="00FB7A52">
            <w:pPr>
              <w:rPr>
                <w:bCs/>
                <w:sz w:val="22"/>
                <w:szCs w:val="22"/>
                <w:lang w:val="uk-UA"/>
              </w:rPr>
            </w:pPr>
            <w:r w:rsidRPr="00434A47">
              <w:rPr>
                <w:spacing w:val="-6"/>
                <w:sz w:val="22"/>
                <w:szCs w:val="22"/>
                <w:lang w:val="uk-UA"/>
              </w:rPr>
              <w:t>Готельні послуги (проживання, оренда конференц залів та харчування)</w:t>
            </w:r>
          </w:p>
        </w:tc>
        <w:tc>
          <w:tcPr>
            <w:tcW w:w="3260" w:type="dxa"/>
            <w:tcBorders>
              <w:top w:val="single" w:sz="4" w:space="0" w:color="auto"/>
              <w:left w:val="single" w:sz="4" w:space="0" w:color="auto"/>
              <w:bottom w:val="single" w:sz="4" w:space="0" w:color="auto"/>
              <w:right w:val="single" w:sz="4" w:space="0" w:color="auto"/>
            </w:tcBorders>
            <w:vAlign w:val="center"/>
          </w:tcPr>
          <w:p w14:paraId="5D5815E4" w14:textId="30224AC9" w:rsidR="00FB7A52" w:rsidRPr="00FB7A52" w:rsidRDefault="00FB7A52" w:rsidP="00FB7A52">
            <w:pPr>
              <w:jc w:val="center"/>
              <w:rPr>
                <w:sz w:val="22"/>
                <w:szCs w:val="22"/>
                <w:lang w:val="uk-UA"/>
              </w:rPr>
            </w:pPr>
            <w:r w:rsidRPr="00FB7A52">
              <w:rPr>
                <w:bCs/>
                <w:spacing w:val="-6"/>
                <w:sz w:val="22"/>
                <w:szCs w:val="22"/>
                <w:lang w:val="uk-UA"/>
              </w:rPr>
              <w:t>Відповідно до потреб та заявок Замовника протягом дії договору</w:t>
            </w:r>
          </w:p>
        </w:tc>
        <w:tc>
          <w:tcPr>
            <w:tcW w:w="2722" w:type="dxa"/>
            <w:tcBorders>
              <w:top w:val="single" w:sz="4" w:space="0" w:color="auto"/>
              <w:left w:val="single" w:sz="4" w:space="0" w:color="auto"/>
              <w:right w:val="single" w:sz="4" w:space="0" w:color="auto"/>
            </w:tcBorders>
            <w:vAlign w:val="center"/>
          </w:tcPr>
          <w:p w14:paraId="174CA0E0" w14:textId="02EA0060" w:rsidR="00FB7A52" w:rsidRPr="00FB7A52" w:rsidRDefault="00FB7A52" w:rsidP="00FB7A52">
            <w:pPr>
              <w:jc w:val="center"/>
              <w:rPr>
                <w:bCs/>
                <w:sz w:val="22"/>
                <w:szCs w:val="22"/>
                <w:lang w:val="uk-UA"/>
              </w:rPr>
            </w:pPr>
            <w:r w:rsidRPr="00FB7A52">
              <w:rPr>
                <w:bCs/>
                <w:sz w:val="22"/>
                <w:szCs w:val="22"/>
                <w:lang w:val="uk-UA"/>
              </w:rPr>
              <w:t>Деталі в Додатку №1, Додатку №2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D60A45F"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6F6250">
        <w:rPr>
          <w:i/>
          <w:iCs/>
          <w:color w:val="000000"/>
          <w:sz w:val="20"/>
          <w:szCs w:val="20"/>
          <w:lang w:val="uk-UA" w:eastAsia="uk-UA"/>
        </w:rPr>
        <w:t>дії договору</w:t>
      </w:r>
      <w:r w:rsidRPr="0000195C">
        <w:rPr>
          <w:i/>
          <w:iCs/>
          <w:color w:val="000000"/>
          <w:sz w:val="20"/>
          <w:szCs w:val="20"/>
          <w:lang w:val="uk-UA" w:eastAsia="uk-UA"/>
        </w:rPr>
        <w:t xml:space="preserve">. </w:t>
      </w:r>
    </w:p>
    <w:p w14:paraId="2D48F4EA" w14:textId="6272C9A2"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6F6250">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7C30AC02" w14:textId="0EC4CC9A" w:rsidR="00494265" w:rsidRPr="00104673" w:rsidRDefault="00494265" w:rsidP="00494265">
      <w:pPr>
        <w:spacing w:before="76" w:line="250" w:lineRule="exact"/>
        <w:ind w:right="-87" w:firstLine="567"/>
        <w:jc w:val="both"/>
        <w:rPr>
          <w:sz w:val="22"/>
          <w:szCs w:val="22"/>
          <w:lang w:val="uk-UA"/>
        </w:rPr>
      </w:pPr>
      <w:r w:rsidRPr="00104673">
        <w:rPr>
          <w:b/>
          <w:sz w:val="22"/>
          <w:szCs w:val="22"/>
          <w:lang w:val="uk-UA"/>
        </w:rPr>
        <w:t>Термін</w:t>
      </w:r>
      <w:r w:rsidRPr="00104673">
        <w:rPr>
          <w:b/>
          <w:spacing w:val="-5"/>
          <w:sz w:val="22"/>
          <w:szCs w:val="22"/>
          <w:lang w:val="uk-UA"/>
        </w:rPr>
        <w:t xml:space="preserve"> </w:t>
      </w:r>
      <w:r w:rsidRPr="00104673">
        <w:rPr>
          <w:b/>
          <w:sz w:val="22"/>
          <w:szCs w:val="22"/>
          <w:lang w:val="uk-UA"/>
        </w:rPr>
        <w:t>надання</w:t>
      </w:r>
      <w:r w:rsidRPr="00104673">
        <w:rPr>
          <w:b/>
          <w:spacing w:val="-2"/>
          <w:sz w:val="22"/>
          <w:szCs w:val="22"/>
          <w:lang w:val="uk-UA"/>
        </w:rPr>
        <w:t xml:space="preserve"> </w:t>
      </w:r>
      <w:r w:rsidRPr="00104673">
        <w:rPr>
          <w:b/>
          <w:sz w:val="22"/>
          <w:szCs w:val="22"/>
          <w:lang w:val="uk-UA"/>
        </w:rPr>
        <w:t xml:space="preserve">послуг: </w:t>
      </w:r>
      <w:r w:rsidRPr="00104673">
        <w:rPr>
          <w:sz w:val="22"/>
          <w:szCs w:val="22"/>
          <w:lang w:val="uk-UA"/>
        </w:rPr>
        <w:t xml:space="preserve">протягом </w:t>
      </w:r>
      <w:r>
        <w:rPr>
          <w:sz w:val="22"/>
          <w:szCs w:val="22"/>
          <w:lang w:val="uk-UA"/>
        </w:rPr>
        <w:t>12 місяців з дати підписання договору</w:t>
      </w:r>
      <w:r w:rsidRPr="00104673">
        <w:rPr>
          <w:sz w:val="22"/>
          <w:szCs w:val="22"/>
          <w:lang w:val="uk-UA"/>
        </w:rPr>
        <w:t xml:space="preserve">, згідно заявок Замовника. </w:t>
      </w:r>
    </w:p>
    <w:p w14:paraId="7243D477" w14:textId="77777777" w:rsidR="00494265" w:rsidRPr="000B48D8" w:rsidRDefault="00494265" w:rsidP="00494265">
      <w:pPr>
        <w:spacing w:before="76" w:line="250" w:lineRule="exact"/>
        <w:ind w:right="-87" w:firstLine="567"/>
        <w:jc w:val="both"/>
        <w:rPr>
          <w:sz w:val="22"/>
          <w:szCs w:val="22"/>
          <w:lang w:val="uk-UA"/>
        </w:rPr>
      </w:pPr>
      <w:r w:rsidRPr="00104673">
        <w:rPr>
          <w:b/>
          <w:sz w:val="22"/>
          <w:szCs w:val="22"/>
          <w:lang w:val="uk-UA"/>
        </w:rPr>
        <w:t xml:space="preserve">Місце надання послуг: </w:t>
      </w:r>
      <w:r w:rsidRPr="00104673">
        <w:rPr>
          <w:sz w:val="22"/>
          <w:szCs w:val="22"/>
          <w:lang w:val="uk-UA"/>
        </w:rPr>
        <w:t>м. Київ</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69"/>
        <w:gridCol w:w="4492"/>
      </w:tblGrid>
      <w:tr w:rsidR="00F97A39" w:rsidRPr="00B714A0" w14:paraId="611A6914" w14:textId="77777777" w:rsidTr="00D10F90">
        <w:trPr>
          <w:trHeight w:val="76"/>
        </w:trPr>
        <w:tc>
          <w:tcPr>
            <w:tcW w:w="601" w:type="dxa"/>
            <w:shd w:val="clear" w:color="auto" w:fill="E8E8E8" w:themeFill="background2"/>
            <w:vAlign w:val="center"/>
          </w:tcPr>
          <w:p w14:paraId="0405B64A" w14:textId="6A16D612" w:rsidR="00F97A39" w:rsidRPr="000B48D8" w:rsidRDefault="00F97A39" w:rsidP="00F97A39">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69" w:type="dxa"/>
            <w:shd w:val="clear" w:color="auto" w:fill="E8E8E8" w:themeFill="background2"/>
            <w:vAlign w:val="center"/>
          </w:tcPr>
          <w:p w14:paraId="6A2EF099" w14:textId="11EAEC1A" w:rsidR="00F97A39" w:rsidRPr="000B48D8" w:rsidRDefault="00F97A39" w:rsidP="00F97A39">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492" w:type="dxa"/>
            <w:shd w:val="clear" w:color="auto" w:fill="E8E8E8" w:themeFill="background2"/>
            <w:vAlign w:val="center"/>
          </w:tcPr>
          <w:p w14:paraId="25D114DF" w14:textId="7C9931DA" w:rsidR="00F97A39" w:rsidRPr="000B48D8" w:rsidRDefault="00F97A39" w:rsidP="00F97A39">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F97A39" w:rsidRPr="000B48D8" w14:paraId="3439EE7F" w14:textId="77777777" w:rsidTr="00D10F90">
        <w:trPr>
          <w:trHeight w:val="1798"/>
        </w:trPr>
        <w:tc>
          <w:tcPr>
            <w:tcW w:w="601" w:type="dxa"/>
          </w:tcPr>
          <w:p w14:paraId="4D3E1BB3" w14:textId="1E7B0A0B" w:rsidR="00F97A39" w:rsidRPr="00BC13F3" w:rsidRDefault="00F97A39" w:rsidP="00F97A39">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69" w:type="dxa"/>
          </w:tcPr>
          <w:p w14:paraId="62B99065" w14:textId="3CD4C676" w:rsidR="00F97A39" w:rsidRPr="000B48D8" w:rsidRDefault="00F97A39" w:rsidP="00F97A39">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492" w:type="dxa"/>
          </w:tcPr>
          <w:p w14:paraId="0DCA10AA" w14:textId="77777777" w:rsidR="00F97A39" w:rsidRPr="000B48D8" w:rsidRDefault="00F97A39" w:rsidP="00F97A39">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14A95">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w:t>
            </w:r>
            <w:r w:rsidRPr="00A14A95">
              <w:rPr>
                <w:rFonts w:ascii="Times New Roman" w:hAnsi="Times New Roman" w:cs="Times New Roman"/>
                <w:b/>
                <w:bCs/>
                <w:sz w:val="22"/>
                <w:szCs w:val="22"/>
                <w:lang w:val="uk-UA"/>
              </w:rPr>
              <w:t>або 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A14A95">
              <w:rPr>
                <w:rFonts w:ascii="Times New Roman" w:hAnsi="Times New Roman" w:cs="Times New Roman"/>
                <w:b/>
                <w:bCs/>
                <w:sz w:val="22"/>
                <w:szCs w:val="22"/>
                <w:lang w:val="uk-UA"/>
              </w:rPr>
              <w:t>Витяг з Єдиного державного реєстру юридичних</w:t>
            </w:r>
            <w:r w:rsidRPr="000B48D8">
              <w:rPr>
                <w:rFonts w:ascii="Times New Roman" w:hAnsi="Times New Roman" w:cs="Times New Roman"/>
                <w:sz w:val="22"/>
                <w:szCs w:val="22"/>
                <w:lang w:val="uk-UA"/>
              </w:rPr>
              <w:t xml:space="preserve"> осіб та фізичних осіб-підприємців, в якому зазначаються основні види діяльності.</w:t>
            </w:r>
          </w:p>
          <w:p w14:paraId="11E90A39" w14:textId="1BEE1417" w:rsidR="00F97A39" w:rsidRPr="000B48D8" w:rsidRDefault="00F97A39" w:rsidP="00F97A39">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14A95">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D10F90">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69"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492" w:type="dxa"/>
          </w:tcPr>
          <w:p w14:paraId="3E72CAA2" w14:textId="594F0912"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F97A39">
              <w:rPr>
                <w:rFonts w:ascii="Times New Roman" w:hAnsi="Times New Roman" w:cs="Times New Roman"/>
                <w:sz w:val="22"/>
                <w:szCs w:val="22"/>
                <w:lang w:val="uk-UA"/>
              </w:rPr>
              <w:t xml:space="preserve"> у формі Додатку №2.</w:t>
            </w:r>
          </w:p>
        </w:tc>
      </w:tr>
      <w:tr w:rsidR="00F27382" w:rsidRPr="00557A29" w14:paraId="0BB27131" w14:textId="77777777" w:rsidTr="00D10F90">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69"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492"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B714A0" w14:paraId="28294905" w14:textId="77777777" w:rsidTr="00D10F90">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69"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492"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D10F90">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69"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w:t>
            </w:r>
            <w:r w:rsidRPr="00336A40">
              <w:rPr>
                <w:rFonts w:ascii="Times New Roman" w:hAnsi="Times New Roman" w:cs="Times New Roman"/>
                <w:sz w:val="22"/>
                <w:szCs w:val="22"/>
                <w:lang w:val="uk-UA"/>
              </w:rPr>
              <w:lastRenderedPageBreak/>
              <w:t>з якої не знято або не погашено у встановленому законом порядку</w:t>
            </w:r>
          </w:p>
        </w:tc>
        <w:tc>
          <w:tcPr>
            <w:tcW w:w="4492"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D10F90">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69"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492"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D10F90">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69"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w:t>
            </w:r>
            <w:r w:rsidRPr="009C798F">
              <w:rPr>
                <w:rFonts w:ascii="Times New Roman" w:hAnsi="Times New Roman" w:cs="Times New Roman"/>
                <w:bCs/>
                <w:sz w:val="22"/>
                <w:szCs w:val="22"/>
                <w:lang w:val="uk-UA" w:eastAsia="uk-UA"/>
              </w:rPr>
              <w:t xml:space="preserve">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9C798F">
              <w:rPr>
                <w:rFonts w:ascii="Times New Roman" w:hAnsi="Times New Roman" w:cs="Times New Roman"/>
                <w:bCs/>
                <w:sz w:val="22"/>
                <w:szCs w:val="22"/>
                <w:lang w:val="uk-UA" w:eastAsia="uk-UA"/>
              </w:rPr>
              <w:t>р</w:t>
            </w:r>
            <w:r w:rsidRPr="009C798F">
              <w:rPr>
                <w:rFonts w:ascii="Times New Roman" w:hAnsi="Times New Roman" w:cs="Times New Roman"/>
                <w:bCs/>
                <w:sz w:val="22"/>
                <w:szCs w:val="22"/>
                <w:lang w:val="uk-UA" w:eastAsia="uk-UA"/>
              </w:rPr>
              <w:t xml:space="preserve">осійська </w:t>
            </w:r>
            <w:r w:rsidR="007E3EDF" w:rsidRPr="009C798F">
              <w:rPr>
                <w:rFonts w:ascii="Times New Roman" w:hAnsi="Times New Roman" w:cs="Times New Roman"/>
                <w:bCs/>
                <w:sz w:val="22"/>
                <w:szCs w:val="22"/>
                <w:lang w:val="uk-UA" w:eastAsia="uk-UA"/>
              </w:rPr>
              <w:t>ф</w:t>
            </w:r>
            <w:r w:rsidRPr="009C798F">
              <w:rPr>
                <w:rFonts w:ascii="Times New Roman" w:hAnsi="Times New Roman" w:cs="Times New Roman"/>
                <w:bCs/>
                <w:sz w:val="22"/>
                <w:szCs w:val="22"/>
                <w:lang w:val="uk-UA" w:eastAsia="uk-UA"/>
              </w:rPr>
              <w:t>едерація</w:t>
            </w:r>
            <w:r w:rsidR="007E3EDF" w:rsidRPr="009C798F">
              <w:rPr>
                <w:rFonts w:ascii="Times New Roman" w:hAnsi="Times New Roman" w:cs="Times New Roman"/>
                <w:bCs/>
                <w:sz w:val="22"/>
                <w:szCs w:val="22"/>
                <w:lang w:val="uk-UA" w:eastAsia="uk-UA"/>
              </w:rPr>
              <w:t xml:space="preserve"> </w:t>
            </w:r>
            <w:r w:rsidRPr="009C798F">
              <w:rPr>
                <w:rFonts w:ascii="Times New Roman" w:hAnsi="Times New Roman" w:cs="Times New Roman"/>
                <w:bCs/>
                <w:sz w:val="22"/>
                <w:szCs w:val="22"/>
                <w:lang w:val="uk-UA" w:eastAsia="uk-UA"/>
              </w:rPr>
              <w:t>/</w:t>
            </w:r>
            <w:r w:rsidR="007E3EDF" w:rsidRPr="009C798F">
              <w:rPr>
                <w:rFonts w:ascii="Times New Roman" w:hAnsi="Times New Roman" w:cs="Times New Roman"/>
                <w:bCs/>
                <w:sz w:val="22"/>
                <w:szCs w:val="22"/>
                <w:lang w:val="uk-UA" w:eastAsia="uk-UA"/>
              </w:rPr>
              <w:t xml:space="preserve"> </w:t>
            </w:r>
            <w:r w:rsidR="000E5FB0" w:rsidRPr="009C798F">
              <w:rPr>
                <w:rFonts w:ascii="Times New Roman" w:hAnsi="Times New Roman" w:cs="Times New Roman"/>
                <w:bCs/>
                <w:sz w:val="22"/>
                <w:szCs w:val="22"/>
                <w:lang w:val="uk-UA" w:eastAsia="uk-UA"/>
              </w:rPr>
              <w:t>р</w:t>
            </w:r>
            <w:r w:rsidRPr="009C798F">
              <w:rPr>
                <w:rFonts w:ascii="Times New Roman" w:hAnsi="Times New Roman" w:cs="Times New Roman"/>
                <w:bCs/>
                <w:sz w:val="22"/>
                <w:szCs w:val="22"/>
                <w:lang w:val="uk-UA" w:eastAsia="uk-UA"/>
              </w:rPr>
              <w:t xml:space="preserve">еспубліка </w:t>
            </w:r>
            <w:proofErr w:type="spellStart"/>
            <w:r w:rsidR="000E5FB0" w:rsidRPr="009C798F">
              <w:rPr>
                <w:rFonts w:ascii="Times New Roman" w:hAnsi="Times New Roman" w:cs="Times New Roman"/>
                <w:bCs/>
                <w:sz w:val="22"/>
                <w:szCs w:val="22"/>
                <w:lang w:val="uk-UA" w:eastAsia="uk-UA"/>
              </w:rPr>
              <w:t>б</w:t>
            </w:r>
            <w:r w:rsidRPr="009C798F">
              <w:rPr>
                <w:rFonts w:ascii="Times New Roman" w:hAnsi="Times New Roman" w:cs="Times New Roman"/>
                <w:bCs/>
                <w:sz w:val="22"/>
                <w:szCs w:val="22"/>
                <w:lang w:val="uk-UA" w:eastAsia="uk-UA"/>
              </w:rPr>
              <w:t>ілорусь</w:t>
            </w:r>
            <w:proofErr w:type="spellEnd"/>
            <w:r w:rsidR="007E3EDF" w:rsidRPr="009C798F">
              <w:rPr>
                <w:rFonts w:ascii="Times New Roman" w:hAnsi="Times New Roman" w:cs="Times New Roman"/>
                <w:bCs/>
                <w:sz w:val="22"/>
                <w:szCs w:val="22"/>
                <w:lang w:val="uk-UA" w:eastAsia="uk-UA"/>
              </w:rPr>
              <w:t xml:space="preserve">  </w:t>
            </w:r>
            <w:r w:rsidRPr="009C798F">
              <w:rPr>
                <w:rFonts w:ascii="Times New Roman" w:hAnsi="Times New Roman" w:cs="Times New Roman"/>
                <w:bCs/>
                <w:sz w:val="22"/>
                <w:szCs w:val="22"/>
                <w:lang w:val="uk-UA" w:eastAsia="uk-UA"/>
              </w:rPr>
              <w:t>/</w:t>
            </w:r>
            <w:r w:rsidR="000E5FB0" w:rsidRPr="009C798F">
              <w:rPr>
                <w:rFonts w:ascii="Times New Roman" w:hAnsi="Times New Roman" w:cs="Times New Roman"/>
                <w:bCs/>
                <w:sz w:val="22"/>
                <w:szCs w:val="22"/>
                <w:lang w:val="uk-UA" w:eastAsia="uk-UA"/>
              </w:rPr>
              <w:t xml:space="preserve"> </w:t>
            </w:r>
            <w:r w:rsidRPr="009C798F">
              <w:rPr>
                <w:rFonts w:ascii="Times New Roman" w:hAnsi="Times New Roman" w:cs="Times New Roman"/>
                <w:bCs/>
                <w:sz w:val="22"/>
                <w:szCs w:val="22"/>
                <w:lang w:val="uk-UA" w:eastAsia="uk-UA"/>
              </w:rPr>
              <w:t xml:space="preserve">Ісламська Республіка Іран, громадянин </w:t>
            </w:r>
            <w:r w:rsidR="007E3EDF" w:rsidRPr="009C798F">
              <w:rPr>
                <w:rFonts w:ascii="Times New Roman" w:hAnsi="Times New Roman" w:cs="Times New Roman"/>
                <w:bCs/>
                <w:sz w:val="22"/>
                <w:szCs w:val="22"/>
                <w:lang w:val="uk-UA" w:eastAsia="uk-UA"/>
              </w:rPr>
              <w:t>р</w:t>
            </w:r>
            <w:r w:rsidRPr="009C798F">
              <w:rPr>
                <w:rFonts w:ascii="Times New Roman" w:hAnsi="Times New Roman" w:cs="Times New Roman"/>
                <w:bCs/>
                <w:sz w:val="22"/>
                <w:szCs w:val="22"/>
                <w:lang w:val="uk-UA" w:eastAsia="uk-UA"/>
              </w:rPr>
              <w:t xml:space="preserve">осійської </w:t>
            </w:r>
            <w:r w:rsidR="007E3EDF" w:rsidRPr="009C798F">
              <w:rPr>
                <w:rFonts w:ascii="Times New Roman" w:hAnsi="Times New Roman" w:cs="Times New Roman"/>
                <w:bCs/>
                <w:sz w:val="22"/>
                <w:szCs w:val="22"/>
                <w:lang w:val="uk-UA" w:eastAsia="uk-UA"/>
              </w:rPr>
              <w:t>ф</w:t>
            </w:r>
            <w:r w:rsidRPr="009C798F">
              <w:rPr>
                <w:rFonts w:ascii="Times New Roman" w:hAnsi="Times New Roman" w:cs="Times New Roman"/>
                <w:bCs/>
                <w:sz w:val="22"/>
                <w:szCs w:val="22"/>
                <w:lang w:val="uk-UA" w:eastAsia="uk-UA"/>
              </w:rPr>
              <w:t>едерації</w:t>
            </w:r>
            <w:r w:rsidR="007E3EDF" w:rsidRPr="009C798F">
              <w:rPr>
                <w:rFonts w:ascii="Times New Roman" w:hAnsi="Times New Roman" w:cs="Times New Roman"/>
                <w:bCs/>
                <w:sz w:val="22"/>
                <w:szCs w:val="22"/>
                <w:lang w:val="uk-UA" w:eastAsia="uk-UA"/>
              </w:rPr>
              <w:t xml:space="preserve">  </w:t>
            </w:r>
            <w:r w:rsidRPr="009C798F">
              <w:rPr>
                <w:rFonts w:ascii="Times New Roman" w:hAnsi="Times New Roman" w:cs="Times New Roman"/>
                <w:bCs/>
                <w:sz w:val="22"/>
                <w:szCs w:val="22"/>
                <w:lang w:val="uk-UA" w:eastAsia="uk-UA"/>
              </w:rPr>
              <w:t>/</w:t>
            </w:r>
            <w:r w:rsidR="000E5FB0" w:rsidRPr="009C798F">
              <w:rPr>
                <w:rFonts w:ascii="Times New Roman" w:hAnsi="Times New Roman" w:cs="Times New Roman"/>
                <w:bCs/>
                <w:sz w:val="22"/>
                <w:szCs w:val="22"/>
                <w:lang w:val="uk-UA" w:eastAsia="uk-UA"/>
              </w:rPr>
              <w:t xml:space="preserve"> р</w:t>
            </w:r>
            <w:r w:rsidRPr="009C798F">
              <w:rPr>
                <w:rFonts w:ascii="Times New Roman" w:hAnsi="Times New Roman" w:cs="Times New Roman"/>
                <w:bCs/>
                <w:sz w:val="22"/>
                <w:szCs w:val="22"/>
                <w:lang w:val="uk-UA" w:eastAsia="uk-UA"/>
              </w:rPr>
              <w:t xml:space="preserve">еспубліки </w:t>
            </w:r>
            <w:proofErr w:type="spellStart"/>
            <w:r w:rsidR="000E5FB0" w:rsidRPr="009C798F">
              <w:rPr>
                <w:rFonts w:ascii="Times New Roman" w:hAnsi="Times New Roman" w:cs="Times New Roman"/>
                <w:bCs/>
                <w:sz w:val="22"/>
                <w:szCs w:val="22"/>
                <w:lang w:val="uk-UA" w:eastAsia="uk-UA"/>
              </w:rPr>
              <w:t>б</w:t>
            </w:r>
            <w:r w:rsidRPr="009C798F">
              <w:rPr>
                <w:rFonts w:ascii="Times New Roman" w:hAnsi="Times New Roman" w:cs="Times New Roman"/>
                <w:bCs/>
                <w:sz w:val="22"/>
                <w:szCs w:val="22"/>
                <w:lang w:val="uk-UA" w:eastAsia="uk-UA"/>
              </w:rPr>
              <w:t>ілорусь</w:t>
            </w:r>
            <w:proofErr w:type="spellEnd"/>
            <w:r w:rsidR="007E3EDF" w:rsidRPr="009C798F">
              <w:rPr>
                <w:rFonts w:ascii="Times New Roman" w:hAnsi="Times New Roman" w:cs="Times New Roman"/>
                <w:bCs/>
                <w:sz w:val="22"/>
                <w:szCs w:val="22"/>
                <w:lang w:val="uk-UA" w:eastAsia="uk-UA"/>
              </w:rPr>
              <w:t xml:space="preserve"> </w:t>
            </w:r>
            <w:r w:rsidRPr="009C798F">
              <w:rPr>
                <w:rFonts w:ascii="Times New Roman" w:hAnsi="Times New Roman" w:cs="Times New Roman"/>
                <w:bCs/>
                <w:sz w:val="22"/>
                <w:szCs w:val="22"/>
                <w:lang w:val="uk-UA" w:eastAsia="uk-UA"/>
              </w:rPr>
              <w:t>/</w:t>
            </w:r>
            <w:r w:rsidR="007E3EDF" w:rsidRPr="009C798F">
              <w:rPr>
                <w:rFonts w:ascii="Times New Roman" w:hAnsi="Times New Roman" w:cs="Times New Roman"/>
                <w:bCs/>
                <w:sz w:val="22"/>
                <w:szCs w:val="22"/>
                <w:lang w:val="uk-UA" w:eastAsia="uk-UA"/>
              </w:rPr>
              <w:t xml:space="preserve"> </w:t>
            </w:r>
            <w:r w:rsidRPr="009C798F">
              <w:rPr>
                <w:rFonts w:ascii="Times New Roman" w:hAnsi="Times New Roman" w:cs="Times New Roman"/>
                <w:bCs/>
                <w:sz w:val="22"/>
                <w:szCs w:val="22"/>
                <w:lang w:val="uk-UA" w:eastAsia="uk-UA"/>
              </w:rPr>
              <w:t>Ісламської Республіки Іран (крім того, що проживає на території України</w:t>
            </w:r>
            <w:r w:rsidRPr="00224657">
              <w:rPr>
                <w:rFonts w:ascii="Times New Roman" w:hAnsi="Times New Roman" w:cs="Times New Roman"/>
                <w:bCs/>
                <w:sz w:val="22"/>
                <w:szCs w:val="22"/>
                <w:lang w:val="uk-UA" w:eastAsia="uk-UA"/>
              </w:rPr>
              <w:t xml:space="preserve">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492"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D10F90">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69"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492"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79B05B46" w:rsidR="005C69D8" w:rsidRPr="002A24D9" w:rsidRDefault="002A24D9" w:rsidP="005C69D8">
      <w:pPr>
        <w:pStyle w:val="ab"/>
        <w:numPr>
          <w:ilvl w:val="0"/>
          <w:numId w:val="5"/>
        </w:numPr>
        <w:spacing w:before="0" w:beforeAutospacing="0" w:after="0" w:afterAutospacing="0"/>
        <w:ind w:left="0" w:firstLine="357"/>
        <w:contextualSpacing/>
        <w:jc w:val="both"/>
        <w:rPr>
          <w:rFonts w:ascii="Times New Roman" w:eastAsia="Times New Roman" w:hAnsi="Times New Roman" w:cs="Times New Roman"/>
          <w:sz w:val="22"/>
          <w:szCs w:val="22"/>
          <w:lang w:val="uk-UA"/>
        </w:rPr>
      </w:pPr>
      <w:r w:rsidRPr="002A24D9">
        <w:rPr>
          <w:rFonts w:ascii="Times New Roman" w:eastAsia="Times New Roman" w:hAnsi="Times New Roman" w:cs="Times New Roman"/>
          <w:sz w:val="22"/>
          <w:szCs w:val="22"/>
          <w:lang w:val="uk-UA"/>
        </w:rPr>
        <w:t xml:space="preserve">Всі документи, що входять у склад цінової пропозиції Учасника процедури закупівлі, надаються </w:t>
      </w:r>
      <w:r w:rsidRPr="002A24D9">
        <w:rPr>
          <w:rFonts w:ascii="Times New Roman" w:eastAsia="Times New Roman" w:hAnsi="Times New Roman" w:cs="Times New Roman"/>
          <w:b/>
          <w:bCs/>
          <w:sz w:val="22"/>
          <w:szCs w:val="22"/>
          <w:lang w:val="uk-UA"/>
        </w:rPr>
        <w:t>українською мовою</w:t>
      </w:r>
      <w:r w:rsidRPr="002A24D9">
        <w:rPr>
          <w:rFonts w:ascii="Times New Roman" w:eastAsia="Times New Roman" w:hAnsi="Times New Roman" w:cs="Times New Roman"/>
          <w:sz w:val="22"/>
          <w:szCs w:val="22"/>
          <w:lang w:val="uk-UA"/>
        </w:rPr>
        <w:t xml:space="preserve">. У разі надання документів складених мовою іншою ніж українська мова, такі документи повинні </w:t>
      </w:r>
      <w:r w:rsidRPr="002A24D9">
        <w:rPr>
          <w:rFonts w:ascii="Times New Roman" w:eastAsia="Times New Roman" w:hAnsi="Times New Roman" w:cs="Times New Roman"/>
          <w:b/>
          <w:bCs/>
          <w:sz w:val="22"/>
          <w:szCs w:val="22"/>
          <w:lang w:val="uk-UA"/>
        </w:rPr>
        <w:t>супроводжуватися перекладом українською мовою</w:t>
      </w:r>
      <w:r w:rsidRPr="002A24D9">
        <w:rPr>
          <w:rFonts w:ascii="Times New Roman" w:eastAsia="Times New Roman" w:hAnsi="Times New Roman" w:cs="Times New Roman"/>
          <w:sz w:val="22"/>
          <w:szCs w:val="22"/>
          <w:lang w:val="uk-UA"/>
        </w:rPr>
        <w:t>. Визначальним є текст, викладений українською мовою</w:t>
      </w:r>
      <w:r w:rsidR="005C69D8" w:rsidRPr="002A24D9">
        <w:rPr>
          <w:rFonts w:ascii="Times New Roman" w:eastAsia="Times New Roman" w:hAnsi="Times New Roman" w:cs="Times New Roman"/>
          <w:sz w:val="22"/>
          <w:szCs w:val="22"/>
          <w:lang w:val="uk-UA"/>
        </w:rPr>
        <w:t>.</w:t>
      </w:r>
    </w:p>
    <w:p w14:paraId="69FF0016" w14:textId="4C89C2F2" w:rsidR="00306A28" w:rsidRPr="00307E89" w:rsidRDefault="00307E89" w:rsidP="00306A28">
      <w:pPr>
        <w:pStyle w:val="af0"/>
        <w:numPr>
          <w:ilvl w:val="0"/>
          <w:numId w:val="5"/>
        </w:numPr>
        <w:ind w:left="0" w:firstLine="357"/>
        <w:jc w:val="both"/>
        <w:rPr>
          <w:rFonts w:eastAsia="Arial Unicode MS"/>
          <w:sz w:val="22"/>
          <w:szCs w:val="22"/>
          <w:lang w:val="uk-UA"/>
        </w:rPr>
      </w:pPr>
      <w:r w:rsidRPr="007A3FE2">
        <w:rPr>
          <w:sz w:val="22"/>
          <w:szCs w:val="22"/>
          <w:lang w:val="uk-UA"/>
        </w:rPr>
        <w:t xml:space="preserve">Оплата здійснюється за системою 100% післяплати протягом 5-ти робочих днів по факту надання послуг та </w:t>
      </w:r>
      <w:r w:rsidRPr="00307E89">
        <w:rPr>
          <w:sz w:val="22"/>
          <w:szCs w:val="22"/>
          <w:lang w:val="uk-UA"/>
        </w:rPr>
        <w:t>підписання акту наданих послуг</w:t>
      </w:r>
      <w:r w:rsidR="00337032" w:rsidRPr="00307E89">
        <w:rPr>
          <w:sz w:val="22"/>
          <w:szCs w:val="22"/>
          <w:lang w:val="uk-UA"/>
        </w:rPr>
        <w:t xml:space="preserve">. Якщо Учасник пропонує власну систему оплати, просимо вказати її в Додатку </w:t>
      </w:r>
      <w:r w:rsidRPr="00307E89">
        <w:rPr>
          <w:sz w:val="22"/>
          <w:szCs w:val="22"/>
          <w:lang w:val="uk-UA"/>
        </w:rPr>
        <w:t>№2</w:t>
      </w:r>
      <w:r w:rsidR="00337032" w:rsidRPr="00307E89">
        <w:rPr>
          <w:sz w:val="22"/>
          <w:szCs w:val="22"/>
          <w:lang w:val="uk-UA"/>
        </w:rPr>
        <w:t xml:space="preserve">. </w:t>
      </w:r>
      <w:r w:rsidR="00306A28" w:rsidRPr="00307E89">
        <w:rPr>
          <w:rFonts w:eastAsia="Arial Unicode MS"/>
          <w:sz w:val="22"/>
          <w:szCs w:val="22"/>
          <w:lang w:val="uk-UA"/>
        </w:rPr>
        <w:t>Згідно політик ТЧХУ передплата може застосовуватись лише як виключення та не може перевищувати  50% вартості.</w:t>
      </w:r>
    </w:p>
    <w:p w14:paraId="68B8F526" w14:textId="33F1F6B0"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lastRenderedPageBreak/>
        <w:t xml:space="preserve">У разі відмінності пропозиції Учасника  від технічного завдання (Додаток </w:t>
      </w:r>
      <w:r w:rsidR="002A24D9">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2A24D9"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2A24D9">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2A24D9"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2A24D9">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A24D9">
        <w:rPr>
          <w:color w:val="000000"/>
          <w:sz w:val="22"/>
          <w:szCs w:val="22"/>
          <w:lang w:val="uk-UA" w:eastAsia="uk-UA"/>
        </w:rPr>
        <w:t>.</w:t>
      </w:r>
    </w:p>
    <w:p w14:paraId="75131754" w14:textId="77777777" w:rsidR="00F03751" w:rsidRPr="002A24D9"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37FA53B"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2F2016">
        <w:rPr>
          <w:sz w:val="22"/>
          <w:szCs w:val="22"/>
          <w:lang w:val="uk-UA"/>
        </w:rPr>
        <w:t>я</w:t>
      </w:r>
      <w:r w:rsidRPr="005F47C8">
        <w:rPr>
          <w:sz w:val="22"/>
          <w:szCs w:val="22"/>
          <w:lang w:val="uk-UA"/>
        </w:rPr>
        <w:t xml:space="preserve"> у формі Додатку </w:t>
      </w:r>
      <w:r w:rsidR="002A24D9">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0777451E" w14:textId="75A07306" w:rsidR="00252BA1" w:rsidRPr="00252BA1" w:rsidRDefault="00252BA1" w:rsidP="00252BA1">
      <w:pPr>
        <w:pStyle w:val="ab"/>
        <w:numPr>
          <w:ilvl w:val="0"/>
          <w:numId w:val="10"/>
        </w:numPr>
        <w:spacing w:before="0" w:beforeAutospacing="0" w:after="0" w:afterAutospacing="0"/>
        <w:jc w:val="both"/>
        <w:rPr>
          <w:rFonts w:ascii="Times New Roman" w:eastAsia="Times New Roman" w:hAnsi="Times New Roman" w:cs="Times New Roman"/>
          <w:sz w:val="22"/>
          <w:szCs w:val="22"/>
          <w:lang w:val="uk-UA"/>
        </w:rPr>
      </w:pPr>
      <w:r w:rsidRPr="007A3FE2">
        <w:rPr>
          <w:rFonts w:ascii="Times New Roman" w:eastAsia="Times New Roman" w:hAnsi="Times New Roman" w:cs="Times New Roman"/>
          <w:sz w:val="22"/>
          <w:szCs w:val="22"/>
          <w:lang w:val="uk-UA"/>
        </w:rPr>
        <w:t xml:space="preserve">Підтвердження відповідності пропозиції технічному завданню в формі </w:t>
      </w:r>
      <w:r w:rsidR="003A2155">
        <w:rPr>
          <w:rFonts w:ascii="Times New Roman" w:eastAsia="Times New Roman" w:hAnsi="Times New Roman" w:cs="Times New Roman"/>
          <w:sz w:val="22"/>
          <w:szCs w:val="22"/>
          <w:lang w:val="uk-UA"/>
        </w:rPr>
        <w:t xml:space="preserve">підписаного </w:t>
      </w:r>
      <w:r w:rsidRPr="007A3FE2">
        <w:rPr>
          <w:rFonts w:ascii="Times New Roman" w:eastAsia="Times New Roman" w:hAnsi="Times New Roman" w:cs="Times New Roman"/>
          <w:sz w:val="22"/>
          <w:szCs w:val="22"/>
          <w:lang w:val="uk-UA"/>
        </w:rPr>
        <w:t xml:space="preserve">Додатку № </w:t>
      </w:r>
      <w:r>
        <w:rPr>
          <w:rFonts w:ascii="Times New Roman" w:eastAsia="Times New Roman" w:hAnsi="Times New Roman" w:cs="Times New Roman"/>
          <w:sz w:val="22"/>
          <w:szCs w:val="22"/>
          <w:lang w:val="uk-UA"/>
        </w:rPr>
        <w:t>1</w:t>
      </w:r>
      <w:r w:rsidRPr="007A3FE2">
        <w:rPr>
          <w:rFonts w:ascii="Times New Roman" w:eastAsia="Times New Roman" w:hAnsi="Times New Roman" w:cs="Times New Roman"/>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8D7C69"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w:t>
      </w:r>
      <w:r w:rsidRPr="00252BA1">
        <w:rPr>
          <w:sz w:val="22"/>
          <w:szCs w:val="22"/>
          <w:lang w:val="uk-UA"/>
        </w:rPr>
        <w:t xml:space="preserve">можливо, додати до Вашої </w:t>
      </w:r>
      <w:r w:rsidR="001B4529" w:rsidRPr="00252BA1">
        <w:rPr>
          <w:sz w:val="22"/>
          <w:szCs w:val="22"/>
          <w:lang w:val="uk-UA"/>
        </w:rPr>
        <w:t>цінової</w:t>
      </w:r>
      <w:r w:rsidRPr="00252BA1">
        <w:rPr>
          <w:sz w:val="22"/>
          <w:szCs w:val="22"/>
          <w:lang w:val="uk-UA"/>
        </w:rPr>
        <w:t xml:space="preserve"> пропозиції будь-які інші документи, що, на Вашу  думку, можуть </w:t>
      </w:r>
      <w:r w:rsidRPr="008D7C69">
        <w:rPr>
          <w:sz w:val="22"/>
          <w:szCs w:val="22"/>
          <w:lang w:val="uk-UA"/>
        </w:rPr>
        <w:t>бути корисними для оцінки пропозиції (наприклад, рекомендаційні  листи, тощо).</w:t>
      </w:r>
    </w:p>
    <w:p w14:paraId="4CB1DB9F" w14:textId="77777777" w:rsidR="00F03751" w:rsidRPr="008D7C69" w:rsidRDefault="00F03751" w:rsidP="00F03751">
      <w:pPr>
        <w:contextualSpacing/>
        <w:jc w:val="both"/>
        <w:rPr>
          <w:sz w:val="22"/>
          <w:szCs w:val="22"/>
          <w:lang w:val="uk-UA"/>
        </w:rPr>
      </w:pPr>
    </w:p>
    <w:p w14:paraId="5E433C13" w14:textId="1228EAF3" w:rsidR="00F03751" w:rsidRPr="008D7C69" w:rsidRDefault="4090B5BD" w:rsidP="4090B5BD">
      <w:pPr>
        <w:ind w:firstLine="357"/>
        <w:jc w:val="both"/>
        <w:textAlignment w:val="baseline"/>
        <w:rPr>
          <w:sz w:val="22"/>
          <w:szCs w:val="22"/>
          <w:lang w:val="uk-UA" w:eastAsia="uk-UA"/>
        </w:rPr>
      </w:pPr>
      <w:r w:rsidRPr="008D7C69">
        <w:rPr>
          <w:color w:val="000000" w:themeColor="text1"/>
          <w:sz w:val="22"/>
          <w:szCs w:val="22"/>
          <w:lang w:val="uk-UA" w:eastAsia="uk-UA"/>
        </w:rPr>
        <w:t xml:space="preserve">Запитання щодо цінової пропозиції надсилайте на електронну пошту: </w:t>
      </w:r>
      <w:hyperlink r:id="rId8">
        <w:r w:rsidRPr="008D7C69">
          <w:rPr>
            <w:rStyle w:val="ac"/>
            <w:sz w:val="22"/>
            <w:szCs w:val="22"/>
            <w:lang w:val="uk-UA" w:eastAsia="uk-UA"/>
          </w:rPr>
          <w:t>tender@redcross.org.ua</w:t>
        </w:r>
      </w:hyperlink>
      <w:r w:rsidRPr="008D7C69">
        <w:rPr>
          <w:color w:val="000000" w:themeColor="text1"/>
          <w:sz w:val="22"/>
          <w:szCs w:val="22"/>
          <w:lang w:val="uk-UA" w:eastAsia="uk-UA"/>
        </w:rPr>
        <w:t xml:space="preserve"> до  </w:t>
      </w:r>
      <w:r w:rsidR="008D7C69" w:rsidRPr="008D7C69">
        <w:rPr>
          <w:color w:val="000000" w:themeColor="text1"/>
          <w:sz w:val="22"/>
          <w:szCs w:val="22"/>
          <w:lang w:val="uk-UA" w:eastAsia="uk-UA"/>
        </w:rPr>
        <w:t>04.</w:t>
      </w:r>
      <w:r w:rsidR="003A2155" w:rsidRPr="008D7C69">
        <w:rPr>
          <w:color w:val="000000" w:themeColor="text1"/>
          <w:sz w:val="22"/>
          <w:szCs w:val="22"/>
          <w:lang w:val="uk-UA" w:eastAsia="uk-UA"/>
        </w:rPr>
        <w:t>0</w:t>
      </w:r>
      <w:r w:rsidR="008D7C69" w:rsidRPr="008D7C69">
        <w:rPr>
          <w:color w:val="000000" w:themeColor="text1"/>
          <w:sz w:val="22"/>
          <w:szCs w:val="22"/>
          <w:lang w:val="uk-UA" w:eastAsia="uk-UA"/>
        </w:rPr>
        <w:t>5</w:t>
      </w:r>
      <w:r w:rsidRPr="008D7C69">
        <w:rPr>
          <w:color w:val="000000" w:themeColor="text1"/>
          <w:sz w:val="22"/>
          <w:szCs w:val="22"/>
          <w:lang w:val="uk-UA" w:eastAsia="uk-UA"/>
        </w:rPr>
        <w:t>.202</w:t>
      </w:r>
      <w:r w:rsidR="003A2155" w:rsidRPr="008D7C69">
        <w:rPr>
          <w:color w:val="000000" w:themeColor="text1"/>
          <w:sz w:val="22"/>
          <w:szCs w:val="22"/>
          <w:lang w:val="uk-UA" w:eastAsia="uk-UA"/>
        </w:rPr>
        <w:t>6</w:t>
      </w:r>
      <w:r w:rsidRPr="008D7C69">
        <w:rPr>
          <w:color w:val="000000" w:themeColor="text1"/>
          <w:sz w:val="22"/>
          <w:szCs w:val="22"/>
          <w:lang w:val="uk-UA" w:eastAsia="uk-UA"/>
        </w:rPr>
        <w:t>р</w:t>
      </w:r>
      <w:r w:rsidRPr="008D7C69">
        <w:rPr>
          <w:b/>
          <w:bCs/>
          <w:color w:val="000000" w:themeColor="text1"/>
          <w:sz w:val="22"/>
          <w:szCs w:val="22"/>
          <w:lang w:val="uk-UA" w:eastAsia="uk-UA"/>
        </w:rPr>
        <w:t>.</w:t>
      </w:r>
      <w:r w:rsidRPr="008D7C69">
        <w:rPr>
          <w:color w:val="000000" w:themeColor="text1"/>
          <w:sz w:val="22"/>
          <w:szCs w:val="22"/>
          <w:lang w:val="uk-UA" w:eastAsia="uk-UA"/>
        </w:rPr>
        <w:t> </w:t>
      </w:r>
    </w:p>
    <w:p w14:paraId="54649286" w14:textId="77777777" w:rsidR="00D26CFC" w:rsidRPr="008D7C69" w:rsidRDefault="00D26CFC" w:rsidP="00CC0B16">
      <w:pPr>
        <w:ind w:firstLine="357"/>
        <w:jc w:val="both"/>
        <w:textAlignment w:val="baseline"/>
        <w:rPr>
          <w:b/>
          <w:bCs/>
          <w:color w:val="000000"/>
          <w:sz w:val="22"/>
          <w:szCs w:val="22"/>
          <w:lang w:val="uk-UA" w:eastAsia="uk-UA"/>
        </w:rPr>
      </w:pPr>
    </w:p>
    <w:p w14:paraId="3155EE8E" w14:textId="3A7FC901" w:rsidR="00F03751" w:rsidRPr="008D7C69" w:rsidRDefault="4090B5BD" w:rsidP="4090B5BD">
      <w:pPr>
        <w:ind w:firstLine="357"/>
        <w:jc w:val="both"/>
        <w:textAlignment w:val="baseline"/>
        <w:rPr>
          <w:sz w:val="22"/>
          <w:szCs w:val="22"/>
          <w:lang w:val="uk-UA" w:eastAsia="uk-UA"/>
        </w:rPr>
      </w:pPr>
      <w:r w:rsidRPr="008D7C69">
        <w:rPr>
          <w:b/>
          <w:bCs/>
          <w:color w:val="000000" w:themeColor="text1"/>
          <w:sz w:val="22"/>
          <w:szCs w:val="22"/>
          <w:lang w:val="uk-UA" w:eastAsia="uk-UA"/>
        </w:rPr>
        <w:t>Цінові пропозиції приймаються на електронну пошту:</w:t>
      </w:r>
      <w:r w:rsidRPr="008D7C69">
        <w:rPr>
          <w:color w:val="000000" w:themeColor="text1"/>
          <w:sz w:val="22"/>
          <w:szCs w:val="22"/>
          <w:lang w:val="uk-UA" w:eastAsia="uk-UA"/>
        </w:rPr>
        <w:t xml:space="preserve"> </w:t>
      </w:r>
      <w:hyperlink r:id="rId9">
        <w:r w:rsidRPr="008D7C69">
          <w:rPr>
            <w:rStyle w:val="ac"/>
            <w:sz w:val="22"/>
            <w:szCs w:val="22"/>
            <w:lang w:val="uk-UA" w:eastAsia="uk-UA"/>
          </w:rPr>
          <w:t>tender@redcross.org.ua</w:t>
        </w:r>
      </w:hyperlink>
      <w:r w:rsidRPr="008D7C69">
        <w:rPr>
          <w:color w:val="000000" w:themeColor="text1"/>
          <w:sz w:val="22"/>
          <w:szCs w:val="22"/>
          <w:lang w:val="uk-UA" w:eastAsia="uk-UA"/>
        </w:rPr>
        <w:t xml:space="preserve">  </w:t>
      </w:r>
      <w:r w:rsidRPr="008D7C69">
        <w:rPr>
          <w:b/>
          <w:bCs/>
          <w:color w:val="000000" w:themeColor="text1"/>
          <w:sz w:val="22"/>
          <w:szCs w:val="22"/>
          <w:lang w:val="uk-UA" w:eastAsia="uk-UA"/>
        </w:rPr>
        <w:t xml:space="preserve">до </w:t>
      </w:r>
      <w:r w:rsidR="008D7C69" w:rsidRPr="008D7C69">
        <w:rPr>
          <w:b/>
          <w:bCs/>
          <w:color w:val="000000" w:themeColor="text1"/>
          <w:sz w:val="22"/>
          <w:szCs w:val="22"/>
          <w:lang w:val="uk-UA" w:eastAsia="uk-UA"/>
        </w:rPr>
        <w:t>05</w:t>
      </w:r>
      <w:r w:rsidRPr="008D7C69">
        <w:rPr>
          <w:b/>
          <w:bCs/>
          <w:color w:val="000000" w:themeColor="text1"/>
          <w:sz w:val="22"/>
          <w:szCs w:val="22"/>
          <w:lang w:val="uk-UA" w:eastAsia="uk-UA"/>
        </w:rPr>
        <w:t>.</w:t>
      </w:r>
      <w:r w:rsidR="003A2155" w:rsidRPr="008D7C69">
        <w:rPr>
          <w:b/>
          <w:bCs/>
          <w:color w:val="000000" w:themeColor="text1"/>
          <w:sz w:val="22"/>
          <w:szCs w:val="22"/>
          <w:lang w:val="uk-UA" w:eastAsia="uk-UA"/>
        </w:rPr>
        <w:t>0</w:t>
      </w:r>
      <w:r w:rsidR="008D7C69" w:rsidRPr="008D7C69">
        <w:rPr>
          <w:b/>
          <w:bCs/>
          <w:color w:val="000000" w:themeColor="text1"/>
          <w:sz w:val="22"/>
          <w:szCs w:val="22"/>
          <w:lang w:val="uk-UA" w:eastAsia="uk-UA"/>
        </w:rPr>
        <w:t>5</w:t>
      </w:r>
      <w:r w:rsidRPr="008D7C69">
        <w:rPr>
          <w:b/>
          <w:bCs/>
          <w:color w:val="000000" w:themeColor="text1"/>
          <w:sz w:val="22"/>
          <w:szCs w:val="22"/>
          <w:lang w:val="uk-UA" w:eastAsia="uk-UA"/>
        </w:rPr>
        <w:t>.202</w:t>
      </w:r>
      <w:r w:rsidR="003A2155" w:rsidRPr="008D7C69">
        <w:rPr>
          <w:b/>
          <w:bCs/>
          <w:color w:val="000000" w:themeColor="text1"/>
          <w:sz w:val="22"/>
          <w:szCs w:val="22"/>
          <w:lang w:val="uk-UA" w:eastAsia="uk-UA"/>
        </w:rPr>
        <w:t>6</w:t>
      </w:r>
      <w:r w:rsidRPr="008D7C69">
        <w:rPr>
          <w:b/>
          <w:bCs/>
          <w:color w:val="000000" w:themeColor="text1"/>
          <w:sz w:val="22"/>
          <w:szCs w:val="22"/>
          <w:lang w:val="uk-UA" w:eastAsia="uk-UA"/>
        </w:rPr>
        <w:t xml:space="preserve"> року до 18:00</w:t>
      </w:r>
      <w:r w:rsidRPr="008D7C69">
        <w:rPr>
          <w:color w:val="000000" w:themeColor="text1"/>
          <w:sz w:val="22"/>
          <w:szCs w:val="22"/>
          <w:lang w:val="uk-UA" w:eastAsia="uk-UA"/>
        </w:rPr>
        <w:t>. </w:t>
      </w:r>
    </w:p>
    <w:p w14:paraId="48AD8930" w14:textId="77777777" w:rsidR="00F03751" w:rsidRPr="008D7C69" w:rsidRDefault="00F03751" w:rsidP="00CC0B16">
      <w:pPr>
        <w:ind w:firstLine="357"/>
        <w:contextualSpacing/>
        <w:jc w:val="both"/>
        <w:rPr>
          <w:sz w:val="22"/>
          <w:szCs w:val="22"/>
          <w:lang w:val="uk-UA"/>
        </w:rPr>
      </w:pPr>
    </w:p>
    <w:p w14:paraId="4474DAD7" w14:textId="104FFC3C" w:rsidR="003F16E7" w:rsidRPr="00252BA1" w:rsidRDefault="003F16E7" w:rsidP="00CC0B16">
      <w:pPr>
        <w:ind w:firstLine="357"/>
        <w:jc w:val="both"/>
        <w:rPr>
          <w:sz w:val="22"/>
          <w:szCs w:val="22"/>
          <w:lang w:val="uk-UA" w:eastAsia="en-US"/>
        </w:rPr>
      </w:pPr>
      <w:r w:rsidRPr="008D7C69">
        <w:rPr>
          <w:sz w:val="22"/>
          <w:szCs w:val="22"/>
          <w:lang w:val="uk-UA"/>
        </w:rPr>
        <w:t xml:space="preserve">Учасники, </w:t>
      </w:r>
      <w:r w:rsidR="000C75F4" w:rsidRPr="008D7C69">
        <w:rPr>
          <w:sz w:val="22"/>
          <w:szCs w:val="22"/>
          <w:lang w:val="uk-UA"/>
        </w:rPr>
        <w:t>які</w:t>
      </w:r>
      <w:r w:rsidRPr="008D7C69">
        <w:rPr>
          <w:sz w:val="22"/>
          <w:szCs w:val="22"/>
          <w:lang w:val="uk-UA"/>
        </w:rPr>
        <w:t xml:space="preserve"> виявили бажання прийняти участь </w:t>
      </w:r>
      <w:r w:rsidR="000C75F4" w:rsidRPr="008D7C69">
        <w:rPr>
          <w:sz w:val="22"/>
          <w:szCs w:val="22"/>
          <w:lang w:val="uk-UA"/>
        </w:rPr>
        <w:t>в</w:t>
      </w:r>
      <w:r w:rsidRPr="008D7C69">
        <w:rPr>
          <w:sz w:val="22"/>
          <w:szCs w:val="22"/>
          <w:lang w:val="uk-UA"/>
        </w:rPr>
        <w:t xml:space="preserve"> конкурсі, в обов’язковому порядку </w:t>
      </w:r>
      <w:r w:rsidRPr="008D7C69">
        <w:rPr>
          <w:b/>
          <w:bCs/>
          <w:sz w:val="22"/>
          <w:szCs w:val="22"/>
          <w:lang w:val="uk-UA"/>
        </w:rPr>
        <w:t xml:space="preserve">повинні зазначати предмет закупівлі в темі електронного листа </w:t>
      </w:r>
      <w:r w:rsidRPr="008D7C69">
        <w:rPr>
          <w:sz w:val="22"/>
          <w:szCs w:val="22"/>
          <w:lang w:val="uk-UA"/>
        </w:rPr>
        <w:t>при наданні своєї цінової пропозиції</w:t>
      </w:r>
      <w:r w:rsidRPr="001C445B">
        <w:rPr>
          <w:sz w:val="22"/>
          <w:szCs w:val="22"/>
          <w:lang w:val="uk-UA"/>
        </w:rPr>
        <w:t>.</w:t>
      </w:r>
      <w:r w:rsidRPr="00843BA1">
        <w:rPr>
          <w:sz w:val="22"/>
          <w:szCs w:val="22"/>
          <w:lang w:val="uk-UA"/>
        </w:rPr>
        <w:t xml:space="preserve"> Наприклад: </w:t>
      </w:r>
      <w:r w:rsidRPr="00843BA1">
        <w:rPr>
          <w:b/>
          <w:bCs/>
          <w:sz w:val="22"/>
          <w:szCs w:val="22"/>
          <w:lang w:val="uk-UA"/>
        </w:rPr>
        <w:t>«</w:t>
      </w:r>
      <w:r w:rsidR="008E179E" w:rsidRPr="00843BA1">
        <w:rPr>
          <w:b/>
          <w:bCs/>
          <w:sz w:val="22"/>
          <w:szCs w:val="22"/>
          <w:lang w:val="uk-UA"/>
        </w:rPr>
        <w:t>№</w:t>
      </w:r>
      <w:r w:rsidR="003634DC" w:rsidRPr="00843BA1">
        <w:rPr>
          <w:b/>
          <w:bCs/>
          <w:sz w:val="22"/>
          <w:szCs w:val="22"/>
          <w:lang w:val="uk-UA"/>
        </w:rPr>
        <w:t>2932ОК</w:t>
      </w:r>
      <w:r w:rsidR="008E179E" w:rsidRPr="00843BA1">
        <w:rPr>
          <w:b/>
          <w:bCs/>
          <w:sz w:val="22"/>
          <w:szCs w:val="22"/>
          <w:lang w:val="uk-UA"/>
        </w:rPr>
        <w:t>_</w:t>
      </w:r>
      <w:r w:rsidR="003634DC" w:rsidRPr="00843BA1">
        <w:rPr>
          <w:b/>
          <w:bCs/>
          <w:sz w:val="22"/>
          <w:szCs w:val="22"/>
          <w:lang w:val="uk-UA"/>
        </w:rPr>
        <w:t>Готельні послуги</w:t>
      </w:r>
      <w:r w:rsidR="00843BA1" w:rsidRPr="00843BA1">
        <w:rPr>
          <w:b/>
          <w:bCs/>
          <w:sz w:val="22"/>
          <w:szCs w:val="22"/>
          <w:lang w:val="uk-UA"/>
        </w:rPr>
        <w:t xml:space="preserve"> для міжнародних партнерів ТЧХУ»</w:t>
      </w:r>
      <w:r w:rsidRPr="00252BA1">
        <w:rPr>
          <w:sz w:val="22"/>
          <w:szCs w:val="22"/>
          <w:lang w:val="uk-UA"/>
        </w:rPr>
        <w:t>.</w:t>
      </w:r>
    </w:p>
    <w:p w14:paraId="5811D234" w14:textId="77777777" w:rsidR="003F16E7" w:rsidRPr="00252BA1" w:rsidRDefault="003F16E7" w:rsidP="00292CED">
      <w:pPr>
        <w:tabs>
          <w:tab w:val="num" w:pos="-5387"/>
        </w:tabs>
        <w:contextualSpacing/>
        <w:jc w:val="both"/>
        <w:rPr>
          <w:spacing w:val="-4"/>
          <w:sz w:val="22"/>
          <w:szCs w:val="22"/>
          <w:lang w:val="uk-UA"/>
        </w:rPr>
      </w:pPr>
    </w:p>
    <w:p w14:paraId="6F24EC79" w14:textId="6CC36F26" w:rsidR="00A42C7B" w:rsidRPr="00252BA1" w:rsidRDefault="00A42C7B" w:rsidP="00A42C7B">
      <w:pPr>
        <w:jc w:val="center"/>
        <w:rPr>
          <w:b/>
          <w:sz w:val="22"/>
          <w:szCs w:val="22"/>
          <w:lang w:val="uk-UA"/>
        </w:rPr>
      </w:pPr>
      <w:r w:rsidRPr="00252BA1">
        <w:rPr>
          <w:b/>
          <w:sz w:val="22"/>
          <w:szCs w:val="22"/>
          <w:lang w:val="uk-UA"/>
        </w:rPr>
        <w:t xml:space="preserve"> V. Учасники при поданні </w:t>
      </w:r>
      <w:r w:rsidR="001B4529" w:rsidRPr="00252BA1">
        <w:rPr>
          <w:b/>
          <w:sz w:val="22"/>
          <w:szCs w:val="22"/>
          <w:lang w:val="uk-UA"/>
        </w:rPr>
        <w:t>цінової</w:t>
      </w:r>
      <w:r w:rsidR="00827475" w:rsidRPr="00252BA1">
        <w:rPr>
          <w:b/>
          <w:sz w:val="22"/>
          <w:szCs w:val="22"/>
          <w:lang w:val="uk-UA"/>
        </w:rPr>
        <w:t xml:space="preserve"> </w:t>
      </w:r>
      <w:r w:rsidRPr="00252BA1">
        <w:rPr>
          <w:b/>
          <w:sz w:val="22"/>
          <w:szCs w:val="22"/>
          <w:lang w:val="uk-UA"/>
        </w:rPr>
        <w:t xml:space="preserve">пропозиції повинні враховувати норми (врахуванням вважається факт подання </w:t>
      </w:r>
      <w:r w:rsidR="001B4529" w:rsidRPr="00252BA1">
        <w:rPr>
          <w:b/>
          <w:sz w:val="22"/>
          <w:szCs w:val="22"/>
          <w:lang w:val="uk-UA"/>
        </w:rPr>
        <w:t>цінової</w:t>
      </w:r>
      <w:r w:rsidRPr="00252BA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252BA1" w:rsidRDefault="00CC0B16" w:rsidP="00E152FF">
      <w:pPr>
        <w:numPr>
          <w:ilvl w:val="0"/>
          <w:numId w:val="7"/>
        </w:numPr>
        <w:ind w:left="0" w:firstLine="357"/>
        <w:jc w:val="both"/>
        <w:rPr>
          <w:iCs/>
          <w:sz w:val="22"/>
          <w:szCs w:val="22"/>
          <w:lang w:val="uk-UA"/>
        </w:rPr>
      </w:pPr>
      <w:r w:rsidRPr="00252BA1">
        <w:rPr>
          <w:iCs/>
          <w:sz w:val="22"/>
          <w:szCs w:val="22"/>
          <w:lang w:val="uk-UA"/>
        </w:rPr>
        <w:t>П</w:t>
      </w:r>
      <w:r w:rsidR="00A42C7B" w:rsidRPr="00252BA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252BA1">
        <w:rPr>
          <w:iCs/>
          <w:sz w:val="22"/>
          <w:szCs w:val="22"/>
          <w:lang w:val="uk-UA"/>
        </w:rPr>
        <w:t>р</w:t>
      </w:r>
      <w:r w:rsidR="00A42C7B" w:rsidRPr="00252BA1">
        <w:rPr>
          <w:iCs/>
          <w:sz w:val="22"/>
          <w:szCs w:val="22"/>
          <w:lang w:val="uk-UA"/>
        </w:rPr>
        <w:t xml:space="preserve">осійська </w:t>
      </w:r>
      <w:r w:rsidR="000E5FB0" w:rsidRPr="00252BA1">
        <w:rPr>
          <w:iCs/>
          <w:sz w:val="22"/>
          <w:szCs w:val="22"/>
          <w:lang w:val="uk-UA"/>
        </w:rPr>
        <w:t>ф</w:t>
      </w:r>
      <w:r w:rsidR="00A42C7B" w:rsidRPr="00252BA1">
        <w:rPr>
          <w:iCs/>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252BA1" w:rsidRDefault="00A42C7B" w:rsidP="00E152FF">
      <w:pPr>
        <w:numPr>
          <w:ilvl w:val="0"/>
          <w:numId w:val="7"/>
        </w:numPr>
        <w:ind w:left="0" w:firstLine="357"/>
        <w:jc w:val="both"/>
        <w:rPr>
          <w:iCs/>
          <w:sz w:val="22"/>
          <w:szCs w:val="22"/>
          <w:lang w:val="uk-UA"/>
        </w:rPr>
      </w:pPr>
      <w:r w:rsidRPr="00252BA1">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252BA1">
        <w:rPr>
          <w:iCs/>
          <w:sz w:val="22"/>
          <w:szCs w:val="22"/>
          <w:lang w:val="uk-UA"/>
        </w:rPr>
        <w:t>р</w:t>
      </w:r>
      <w:r w:rsidRPr="00252BA1">
        <w:rPr>
          <w:iCs/>
          <w:sz w:val="22"/>
          <w:szCs w:val="22"/>
          <w:lang w:val="uk-UA"/>
        </w:rPr>
        <w:t xml:space="preserve">осійської </w:t>
      </w:r>
      <w:r w:rsidR="000E5FB0" w:rsidRPr="00252BA1">
        <w:rPr>
          <w:iCs/>
          <w:sz w:val="22"/>
          <w:szCs w:val="22"/>
          <w:lang w:val="uk-UA"/>
        </w:rPr>
        <w:t>ф</w:t>
      </w:r>
      <w:r w:rsidRPr="00252BA1">
        <w:rPr>
          <w:iCs/>
          <w:sz w:val="22"/>
          <w:szCs w:val="22"/>
          <w:lang w:val="uk-UA"/>
        </w:rPr>
        <w:t xml:space="preserve">едерації / </w:t>
      </w:r>
      <w:r w:rsidR="000E5FB0" w:rsidRPr="00252BA1">
        <w:rPr>
          <w:iCs/>
          <w:sz w:val="22"/>
          <w:szCs w:val="22"/>
          <w:lang w:val="uk-UA"/>
        </w:rPr>
        <w:t>р</w:t>
      </w:r>
      <w:r w:rsidRPr="00252BA1">
        <w:rPr>
          <w:iCs/>
          <w:sz w:val="22"/>
          <w:szCs w:val="22"/>
          <w:lang w:val="uk-UA"/>
        </w:rPr>
        <w:t xml:space="preserve">еспубліки </w:t>
      </w:r>
      <w:proofErr w:type="spellStart"/>
      <w:r w:rsidR="000E5FB0" w:rsidRPr="00252BA1">
        <w:rPr>
          <w:iCs/>
          <w:sz w:val="22"/>
          <w:szCs w:val="22"/>
          <w:lang w:val="uk-UA"/>
        </w:rPr>
        <w:t>б</w:t>
      </w:r>
      <w:r w:rsidRPr="00252BA1">
        <w:rPr>
          <w:iCs/>
          <w:sz w:val="22"/>
          <w:szCs w:val="22"/>
          <w:lang w:val="uk-UA"/>
        </w:rPr>
        <w:t>ілорусь</w:t>
      </w:r>
      <w:proofErr w:type="spellEnd"/>
      <w:r w:rsidRPr="00252BA1">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sidRPr="00252BA1">
        <w:rPr>
          <w:iCs/>
          <w:sz w:val="22"/>
          <w:szCs w:val="22"/>
          <w:lang w:val="uk-UA"/>
        </w:rPr>
        <w:t>р</w:t>
      </w:r>
      <w:r w:rsidRPr="00252BA1">
        <w:rPr>
          <w:iCs/>
          <w:sz w:val="22"/>
          <w:szCs w:val="22"/>
          <w:lang w:val="uk-UA"/>
        </w:rPr>
        <w:t xml:space="preserve">осійської </w:t>
      </w:r>
      <w:r w:rsidR="000E5FB0" w:rsidRPr="00252BA1">
        <w:rPr>
          <w:iCs/>
          <w:sz w:val="22"/>
          <w:szCs w:val="22"/>
          <w:lang w:val="uk-UA"/>
        </w:rPr>
        <w:t>ф</w:t>
      </w:r>
      <w:r w:rsidRPr="00252BA1">
        <w:rPr>
          <w:iCs/>
          <w:sz w:val="22"/>
          <w:szCs w:val="22"/>
          <w:lang w:val="uk-UA"/>
        </w:rPr>
        <w:t>едерації</w:t>
      </w:r>
      <w:r w:rsidR="000E5FB0" w:rsidRPr="00252BA1">
        <w:rPr>
          <w:iCs/>
          <w:sz w:val="22"/>
          <w:szCs w:val="22"/>
          <w:lang w:val="uk-UA"/>
        </w:rPr>
        <w:t xml:space="preserve"> </w:t>
      </w:r>
      <w:r w:rsidRPr="00252BA1">
        <w:rPr>
          <w:iCs/>
          <w:sz w:val="22"/>
          <w:szCs w:val="22"/>
          <w:lang w:val="uk-UA"/>
        </w:rPr>
        <w:t xml:space="preserve">/ </w:t>
      </w:r>
      <w:r w:rsidR="000E5FB0" w:rsidRPr="00252BA1">
        <w:rPr>
          <w:iCs/>
          <w:sz w:val="22"/>
          <w:szCs w:val="22"/>
          <w:lang w:val="uk-UA"/>
        </w:rPr>
        <w:t>р</w:t>
      </w:r>
      <w:r w:rsidRPr="00252BA1">
        <w:rPr>
          <w:iCs/>
          <w:sz w:val="22"/>
          <w:szCs w:val="22"/>
          <w:lang w:val="uk-UA"/>
        </w:rPr>
        <w:t xml:space="preserve">еспубліки </w:t>
      </w:r>
      <w:proofErr w:type="spellStart"/>
      <w:r w:rsidR="000E5FB0" w:rsidRPr="00252BA1">
        <w:rPr>
          <w:iCs/>
          <w:sz w:val="22"/>
          <w:szCs w:val="22"/>
          <w:lang w:val="uk-UA"/>
        </w:rPr>
        <w:t>б</w:t>
      </w:r>
      <w:r w:rsidRPr="00252BA1">
        <w:rPr>
          <w:iCs/>
          <w:sz w:val="22"/>
          <w:szCs w:val="22"/>
          <w:lang w:val="uk-UA"/>
        </w:rPr>
        <w:t>ілорусь</w:t>
      </w:r>
      <w:proofErr w:type="spellEnd"/>
      <w:r w:rsidRPr="00252BA1">
        <w:rPr>
          <w:iCs/>
          <w:sz w:val="22"/>
          <w:szCs w:val="22"/>
          <w:lang w:val="uk-UA"/>
        </w:rPr>
        <w:t xml:space="preserve">, та юридичних осіб, кінцевими </w:t>
      </w:r>
      <w:proofErr w:type="spellStart"/>
      <w:r w:rsidRPr="00252BA1">
        <w:rPr>
          <w:iCs/>
          <w:sz w:val="22"/>
          <w:szCs w:val="22"/>
          <w:lang w:val="uk-UA"/>
        </w:rPr>
        <w:t>бенефіціарними</w:t>
      </w:r>
      <w:proofErr w:type="spellEnd"/>
      <w:r w:rsidRPr="00252BA1">
        <w:rPr>
          <w:iCs/>
          <w:sz w:val="22"/>
          <w:szCs w:val="22"/>
          <w:lang w:val="uk-UA"/>
        </w:rPr>
        <w:t xml:space="preserve"> власниками (власниками) яких є резиденти </w:t>
      </w:r>
      <w:r w:rsidR="000E5FB0" w:rsidRPr="00252BA1">
        <w:rPr>
          <w:iCs/>
          <w:sz w:val="22"/>
          <w:szCs w:val="22"/>
          <w:lang w:val="uk-UA"/>
        </w:rPr>
        <w:t>р</w:t>
      </w:r>
      <w:r w:rsidRPr="00252BA1">
        <w:rPr>
          <w:iCs/>
          <w:sz w:val="22"/>
          <w:szCs w:val="22"/>
          <w:lang w:val="uk-UA"/>
        </w:rPr>
        <w:t xml:space="preserve">осійської </w:t>
      </w:r>
      <w:r w:rsidR="000E5FB0" w:rsidRPr="00252BA1">
        <w:rPr>
          <w:iCs/>
          <w:sz w:val="22"/>
          <w:szCs w:val="22"/>
          <w:lang w:val="uk-UA"/>
        </w:rPr>
        <w:t>ф</w:t>
      </w:r>
      <w:r w:rsidRPr="00252BA1">
        <w:rPr>
          <w:iCs/>
          <w:sz w:val="22"/>
          <w:szCs w:val="22"/>
          <w:lang w:val="uk-UA"/>
        </w:rPr>
        <w:t xml:space="preserve">едерації / </w:t>
      </w:r>
      <w:r w:rsidR="000E5FB0" w:rsidRPr="00252BA1">
        <w:rPr>
          <w:iCs/>
          <w:sz w:val="22"/>
          <w:szCs w:val="22"/>
          <w:lang w:val="uk-UA"/>
        </w:rPr>
        <w:t>р</w:t>
      </w:r>
      <w:r w:rsidRPr="00252BA1">
        <w:rPr>
          <w:iCs/>
          <w:sz w:val="22"/>
          <w:szCs w:val="22"/>
          <w:lang w:val="uk-UA"/>
        </w:rPr>
        <w:t xml:space="preserve">еспубліки </w:t>
      </w:r>
      <w:proofErr w:type="spellStart"/>
      <w:r w:rsidR="000E5FB0" w:rsidRPr="00252BA1">
        <w:rPr>
          <w:iCs/>
          <w:sz w:val="22"/>
          <w:szCs w:val="22"/>
          <w:lang w:val="uk-UA"/>
        </w:rPr>
        <w:t>б</w:t>
      </w:r>
      <w:r w:rsidRPr="00252BA1">
        <w:rPr>
          <w:iCs/>
          <w:sz w:val="22"/>
          <w:szCs w:val="22"/>
          <w:lang w:val="uk-UA"/>
        </w:rPr>
        <w:t>ілорусь</w:t>
      </w:r>
      <w:proofErr w:type="spellEnd"/>
      <w:r w:rsidRPr="00252BA1">
        <w:rPr>
          <w:iCs/>
          <w:sz w:val="22"/>
          <w:szCs w:val="22"/>
          <w:lang w:val="uk-UA"/>
        </w:rPr>
        <w:t xml:space="preserve">, та/або у фізичних осіб (фізичних осіб — підприємців) — резидентів </w:t>
      </w:r>
      <w:r w:rsidR="000E5FB0" w:rsidRPr="00252BA1">
        <w:rPr>
          <w:iCs/>
          <w:sz w:val="22"/>
          <w:szCs w:val="22"/>
          <w:lang w:val="uk-UA"/>
        </w:rPr>
        <w:t>р</w:t>
      </w:r>
      <w:r w:rsidRPr="00252BA1">
        <w:rPr>
          <w:iCs/>
          <w:sz w:val="22"/>
          <w:szCs w:val="22"/>
          <w:lang w:val="uk-UA"/>
        </w:rPr>
        <w:t xml:space="preserve">осійської </w:t>
      </w:r>
      <w:r w:rsidR="000E5FB0" w:rsidRPr="00252BA1">
        <w:rPr>
          <w:iCs/>
          <w:sz w:val="22"/>
          <w:szCs w:val="22"/>
          <w:lang w:val="uk-UA"/>
        </w:rPr>
        <w:t>ф</w:t>
      </w:r>
      <w:r w:rsidRPr="00252BA1">
        <w:rPr>
          <w:iCs/>
          <w:sz w:val="22"/>
          <w:szCs w:val="22"/>
          <w:lang w:val="uk-UA"/>
        </w:rPr>
        <w:t xml:space="preserve">едерації / </w:t>
      </w:r>
      <w:r w:rsidR="000E5FB0" w:rsidRPr="00252BA1">
        <w:rPr>
          <w:iCs/>
          <w:sz w:val="22"/>
          <w:szCs w:val="22"/>
          <w:lang w:val="uk-UA"/>
        </w:rPr>
        <w:t>р</w:t>
      </w:r>
      <w:r w:rsidRPr="00252BA1">
        <w:rPr>
          <w:iCs/>
          <w:sz w:val="22"/>
          <w:szCs w:val="22"/>
          <w:lang w:val="uk-UA"/>
        </w:rPr>
        <w:t xml:space="preserve">еспубліки </w:t>
      </w:r>
      <w:proofErr w:type="spellStart"/>
      <w:r w:rsidR="000E5FB0" w:rsidRPr="00252BA1">
        <w:rPr>
          <w:iCs/>
          <w:sz w:val="22"/>
          <w:szCs w:val="22"/>
          <w:lang w:val="uk-UA"/>
        </w:rPr>
        <w:t>б</w:t>
      </w:r>
      <w:r w:rsidRPr="00252BA1">
        <w:rPr>
          <w:iCs/>
          <w:sz w:val="22"/>
          <w:szCs w:val="22"/>
          <w:lang w:val="uk-UA"/>
        </w:rPr>
        <w:t>ілорусь</w:t>
      </w:r>
      <w:proofErr w:type="spellEnd"/>
      <w:r w:rsidRPr="00252BA1">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sidRPr="00252BA1">
        <w:rPr>
          <w:iCs/>
          <w:sz w:val="22"/>
          <w:szCs w:val="22"/>
          <w:lang w:val="uk-UA"/>
        </w:rPr>
        <w:t>р</w:t>
      </w:r>
      <w:r w:rsidRPr="00252BA1">
        <w:rPr>
          <w:iCs/>
          <w:sz w:val="22"/>
          <w:szCs w:val="22"/>
          <w:lang w:val="uk-UA"/>
        </w:rPr>
        <w:t xml:space="preserve">осійської </w:t>
      </w:r>
      <w:r w:rsidR="000E5FB0" w:rsidRPr="00252BA1">
        <w:rPr>
          <w:iCs/>
          <w:sz w:val="22"/>
          <w:szCs w:val="22"/>
          <w:lang w:val="uk-UA"/>
        </w:rPr>
        <w:t>ф</w:t>
      </w:r>
      <w:r w:rsidRPr="00252BA1">
        <w:rPr>
          <w:iCs/>
          <w:sz w:val="22"/>
          <w:szCs w:val="22"/>
          <w:lang w:val="uk-UA"/>
        </w:rPr>
        <w:t xml:space="preserve">едерації / </w:t>
      </w:r>
      <w:r w:rsidR="000E5FB0" w:rsidRPr="00252BA1">
        <w:rPr>
          <w:iCs/>
          <w:sz w:val="22"/>
          <w:szCs w:val="22"/>
          <w:lang w:val="uk-UA"/>
        </w:rPr>
        <w:t>р</w:t>
      </w:r>
      <w:r w:rsidRPr="00252BA1">
        <w:rPr>
          <w:iCs/>
          <w:sz w:val="22"/>
          <w:szCs w:val="22"/>
          <w:lang w:val="uk-UA"/>
        </w:rPr>
        <w:t xml:space="preserve">еспубліки </w:t>
      </w:r>
      <w:proofErr w:type="spellStart"/>
      <w:r w:rsidR="000E5FB0" w:rsidRPr="00252BA1">
        <w:rPr>
          <w:iCs/>
          <w:sz w:val="22"/>
          <w:szCs w:val="22"/>
          <w:lang w:val="uk-UA"/>
        </w:rPr>
        <w:t>б</w:t>
      </w:r>
      <w:r w:rsidRPr="00252BA1">
        <w:rPr>
          <w:iCs/>
          <w:sz w:val="22"/>
          <w:szCs w:val="22"/>
          <w:lang w:val="uk-UA"/>
        </w:rPr>
        <w:t>ілорусь</w:t>
      </w:r>
      <w:proofErr w:type="spellEnd"/>
      <w:r w:rsidRPr="00252BA1">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52BA1">
        <w:rPr>
          <w:iCs/>
          <w:sz w:val="22"/>
          <w:szCs w:val="22"/>
          <w:lang w:val="uk-UA"/>
        </w:rPr>
        <w:t xml:space="preserve">Факт подання </w:t>
      </w:r>
      <w:r w:rsidR="00F97F6A" w:rsidRPr="00252BA1">
        <w:rPr>
          <w:iCs/>
          <w:sz w:val="22"/>
          <w:szCs w:val="22"/>
          <w:lang w:val="uk-UA"/>
        </w:rPr>
        <w:t>цінової</w:t>
      </w:r>
      <w:r w:rsidRPr="00252BA1">
        <w:rPr>
          <w:iCs/>
          <w:sz w:val="22"/>
          <w:szCs w:val="22"/>
          <w:lang w:val="uk-UA"/>
        </w:rPr>
        <w:t xml:space="preserve"> пропозиції </w:t>
      </w:r>
      <w:r w:rsidR="00CC0B16" w:rsidRPr="00252BA1">
        <w:rPr>
          <w:iCs/>
          <w:sz w:val="22"/>
          <w:szCs w:val="22"/>
          <w:lang w:val="uk-UA"/>
        </w:rPr>
        <w:t>У</w:t>
      </w:r>
      <w:r w:rsidRPr="00252BA1">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w:t>
      </w:r>
      <w:r w:rsidRPr="001C6C1E">
        <w:rPr>
          <w:iCs/>
          <w:sz w:val="22"/>
          <w:szCs w:val="22"/>
          <w:lang w:val="uk-UA"/>
        </w:rPr>
        <w:t xml:space="preserve">»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56B250E"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w:t>
      </w:r>
      <w:r w:rsidR="003829B1" w:rsidRPr="003829B1">
        <w:rPr>
          <w:sz w:val="22"/>
          <w:szCs w:val="22"/>
          <w:lang w:val="uk-UA"/>
        </w:rPr>
        <w:lastRenderedPageBreak/>
        <w:t>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69C0D766" w14:textId="45170DB8" w:rsidR="005F5EF8"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r w:rsidR="00F86285">
        <w:rPr>
          <w:sz w:val="22"/>
          <w:szCs w:val="22"/>
          <w:lang w:val="uk-UA"/>
        </w:rPr>
        <w:t xml:space="preserve"> </w:t>
      </w:r>
      <w:r w:rsidRPr="009B1BFD">
        <w:rPr>
          <w:sz w:val="22"/>
          <w:szCs w:val="22"/>
          <w:lang w:val="uk-UA"/>
        </w:rPr>
        <w:t>Санкційного списку Міністерства Фінансів США (OFAC)</w:t>
      </w:r>
      <w:r w:rsidR="00262C10">
        <w:rPr>
          <w:sz w:val="22"/>
          <w:szCs w:val="22"/>
          <w:lang w:val="uk-UA"/>
        </w:rPr>
        <w:t>;</w:t>
      </w:r>
      <w:r w:rsidR="00F86285">
        <w:rPr>
          <w:sz w:val="22"/>
          <w:szCs w:val="22"/>
          <w:lang w:val="uk-UA"/>
        </w:rPr>
        <w:t xml:space="preserve"> </w:t>
      </w:r>
      <w:r w:rsidRPr="009B1BFD">
        <w:rPr>
          <w:sz w:val="22"/>
          <w:szCs w:val="22"/>
          <w:lang w:val="uk-UA"/>
        </w:rPr>
        <w:t>Санкційного списку Канади</w:t>
      </w:r>
      <w:r w:rsidR="00262C10">
        <w:rPr>
          <w:sz w:val="22"/>
          <w:szCs w:val="22"/>
          <w:lang w:val="uk-UA"/>
        </w:rPr>
        <w:t>;</w:t>
      </w:r>
      <w:r w:rsidR="00F86285">
        <w:rPr>
          <w:sz w:val="22"/>
          <w:szCs w:val="22"/>
          <w:lang w:val="uk-UA"/>
        </w:rPr>
        <w:t xml:space="preserve"> </w:t>
      </w:r>
      <w:r w:rsidRPr="009B1BFD">
        <w:rPr>
          <w:sz w:val="22"/>
          <w:szCs w:val="22"/>
          <w:lang w:val="uk-UA"/>
        </w:rPr>
        <w:t>Санкційного списку ЄС</w:t>
      </w:r>
      <w:r w:rsidR="00262C10">
        <w:rPr>
          <w:sz w:val="22"/>
          <w:szCs w:val="22"/>
          <w:lang w:val="uk-UA"/>
        </w:rPr>
        <w:t>;</w:t>
      </w:r>
      <w:r w:rsidR="00F86285">
        <w:rPr>
          <w:sz w:val="22"/>
          <w:szCs w:val="22"/>
          <w:lang w:val="uk-UA"/>
        </w:rPr>
        <w:t xml:space="preserve"> </w:t>
      </w:r>
      <w:r w:rsidRPr="009B1BFD">
        <w:rPr>
          <w:sz w:val="22"/>
          <w:szCs w:val="22"/>
          <w:lang w:val="uk-UA"/>
        </w:rPr>
        <w:t>Зведеного санкційного списку Австралії</w:t>
      </w:r>
      <w:r w:rsidR="00262C10">
        <w:rPr>
          <w:sz w:val="22"/>
          <w:szCs w:val="22"/>
          <w:lang w:val="uk-UA"/>
        </w:rPr>
        <w:t>;</w:t>
      </w:r>
      <w:r w:rsidR="00F86285">
        <w:rPr>
          <w:sz w:val="22"/>
          <w:szCs w:val="22"/>
          <w:lang w:val="uk-UA"/>
        </w:rPr>
        <w:t xml:space="preserve">  </w:t>
      </w:r>
      <w:r w:rsidRPr="009B1BFD">
        <w:rPr>
          <w:sz w:val="22"/>
          <w:szCs w:val="22"/>
          <w:lang w:val="uk-UA"/>
        </w:rPr>
        <w:t>Санкційного списку Великобританії</w:t>
      </w:r>
      <w:r w:rsidR="00262C10">
        <w:rPr>
          <w:sz w:val="22"/>
          <w:szCs w:val="22"/>
          <w:lang w:val="uk-UA"/>
        </w:rPr>
        <w:t>;</w:t>
      </w:r>
      <w:r w:rsidR="00F86285">
        <w:rPr>
          <w:sz w:val="22"/>
          <w:szCs w:val="22"/>
          <w:lang w:val="uk-UA"/>
        </w:rPr>
        <w:t xml:space="preserve"> </w:t>
      </w:r>
      <w:r w:rsidRPr="009B1BFD">
        <w:rPr>
          <w:sz w:val="22"/>
          <w:szCs w:val="22"/>
          <w:lang w:val="uk-UA"/>
        </w:rPr>
        <w:t>Санкційного списку Японії проти РФ у зв'язку з подіями в Україні</w:t>
      </w:r>
      <w:r w:rsidR="00262C10">
        <w:rPr>
          <w:sz w:val="22"/>
          <w:szCs w:val="22"/>
          <w:lang w:val="uk-UA"/>
        </w:rPr>
        <w:t>;</w:t>
      </w:r>
      <w:r w:rsidR="00F86285">
        <w:rPr>
          <w:sz w:val="22"/>
          <w:szCs w:val="22"/>
          <w:lang w:val="uk-UA"/>
        </w:rPr>
        <w:t xml:space="preserve"> </w:t>
      </w:r>
      <w:r w:rsidRPr="009B1BFD">
        <w:rPr>
          <w:sz w:val="22"/>
          <w:szCs w:val="22"/>
          <w:lang w:val="uk-UA"/>
        </w:rPr>
        <w:t>Санкційних списків Бюро промисловості та безпеки (BIS) Міністерства торгівлі США.</w:t>
      </w:r>
    </w:p>
    <w:p w14:paraId="637E496B" w14:textId="6A2EA8A3" w:rsidR="009F4FB0" w:rsidRPr="005E5987" w:rsidRDefault="00196AEF" w:rsidP="001C445B">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погоджуються та підтверджують, що в Товаристві </w:t>
      </w:r>
      <w:r w:rsidR="00B34A3E" w:rsidRPr="005E5987">
        <w:rPr>
          <w:lang w:val="uk-UA"/>
        </w:rPr>
        <w:t>діють відповідні політики, які доступні на офіційному веб-сайті Товариства</w:t>
      </w:r>
      <w:r w:rsidR="00DF6FED" w:rsidRPr="005E5987">
        <w:rPr>
          <w:lang w:val="uk-UA"/>
        </w:rPr>
        <w:t xml:space="preserve"> </w:t>
      </w:r>
      <w:hyperlink r:id="rId10" w:anchor=":~:text=%D0%93%D0%BE%D0%BB%D0%BE%D0%B2%D0%BD%D0%B0.%20%D0%97%20%D0%BF%D0%BE%D1%87%D0%B0%D1%82%D0%BA%D1%83%20%D0%BF%D0%BE%D0%B2%D0%BD%D0%BE%D0%BC%D0%B0%D1%81%D1%88%D1%82%D0%B0%D0%B1%D0%BD%D0%BE%D1%97%20%D0%B2%D1%96%D0%B9%D0%BD%D0%B8" w:history="1">
        <w:r w:rsidR="0013164D" w:rsidRPr="005E5987">
          <w:rPr>
            <w:rStyle w:val="ac"/>
            <w:lang w:val="uk-UA"/>
          </w:rPr>
          <w:t>https://redcross.org.ua</w:t>
        </w:r>
      </w:hyperlink>
      <w:r w:rsidR="00B34A3E" w:rsidRPr="005E5987">
        <w:rPr>
          <w:lang w:val="uk-UA"/>
        </w:rPr>
        <w:t>.</w:t>
      </w:r>
      <w:r w:rsidR="00A8066F" w:rsidRPr="005E5987">
        <w:rPr>
          <w:lang w:val="uk-UA"/>
        </w:rPr>
        <w:t xml:space="preserve"> </w:t>
      </w:r>
      <w:r w:rsidR="00B34A3E" w:rsidRPr="005E5987">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5E680277" w:rsidR="00142094" w:rsidRDefault="002A13C5" w:rsidP="009F236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9F236E">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37BFDB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w:t>
      </w:r>
      <w:r w:rsidR="00F66006">
        <w:rPr>
          <w:spacing w:val="-4"/>
          <w:sz w:val="22"/>
          <w:szCs w:val="22"/>
          <w:lang w:val="uk-UA"/>
        </w:rPr>
        <w:t>є</w:t>
      </w:r>
      <w:r w:rsidR="00751467" w:rsidRPr="00751467">
        <w:rPr>
          <w:spacing w:val="-4"/>
          <w:sz w:val="22"/>
          <w:szCs w:val="22"/>
          <w:lang w:val="uk-UA"/>
        </w:rPr>
        <w:t>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6F907C3E" w14:textId="77777777" w:rsidR="00F86285" w:rsidRDefault="00F86285" w:rsidP="000B2556">
      <w:pPr>
        <w:ind w:left="142" w:firstLine="284"/>
        <w:jc w:val="both"/>
        <w:rPr>
          <w:spacing w:val="-4"/>
          <w:sz w:val="22"/>
          <w:szCs w:val="22"/>
          <w:lang w:val="uk-UA"/>
        </w:rPr>
      </w:pPr>
    </w:p>
    <w:p w14:paraId="0929B019" w14:textId="77777777" w:rsidR="00F86285" w:rsidRDefault="00F86285" w:rsidP="000B2556">
      <w:pPr>
        <w:ind w:left="142" w:firstLine="284"/>
        <w:jc w:val="both"/>
        <w:rPr>
          <w:spacing w:val="-4"/>
          <w:sz w:val="22"/>
          <w:szCs w:val="22"/>
          <w:lang w:val="uk-UA"/>
        </w:rPr>
      </w:pPr>
    </w:p>
    <w:p w14:paraId="23757306" w14:textId="790DCD71" w:rsidR="00992F46" w:rsidRDefault="009F236E" w:rsidP="002807FD">
      <w:pPr>
        <w:pStyle w:val="af8"/>
        <w:spacing w:line="480" w:lineRule="auto"/>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77017C">
        <w:rPr>
          <w:i/>
          <w:iCs/>
          <w:spacing w:val="-4"/>
          <w:sz w:val="22"/>
          <w:szCs w:val="22"/>
          <w:lang w:val="uk-UA"/>
        </w:rPr>
        <w:t>н</w:t>
      </w:r>
      <w:r w:rsidR="001200CE" w:rsidRPr="00C465E6">
        <w:rPr>
          <w:i/>
          <w:iCs/>
          <w:spacing w:val="-4"/>
          <w:sz w:val="22"/>
          <w:szCs w:val="22"/>
          <w:lang w:val="uk-UA"/>
        </w:rPr>
        <w:t>ачальник</w:t>
      </w:r>
      <w:r w:rsidR="0077017C">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sidR="0077017C">
        <w:rPr>
          <w:i/>
          <w:sz w:val="22"/>
          <w:szCs w:val="22"/>
          <w:lang w:val="uk-UA"/>
        </w:rPr>
        <w:t xml:space="preserve">                 Ю. Даниленко</w:t>
      </w:r>
    </w:p>
    <w:p w14:paraId="06DE3488" w14:textId="77777777" w:rsidR="00685AFA"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 xml:space="preserve">1 </w:t>
      </w:r>
    </w:p>
    <w:p w14:paraId="4E54AFEF" w14:textId="4C5A8955" w:rsidR="00685AFA" w:rsidRPr="00685AFA" w:rsidRDefault="00EE2761" w:rsidP="00685AFA">
      <w:pPr>
        <w:jc w:val="right"/>
        <w:rPr>
          <w:b/>
          <w:spacing w:val="-4"/>
          <w:sz w:val="22"/>
          <w:szCs w:val="22"/>
          <w:lang w:val="uk-UA"/>
        </w:rPr>
      </w:pPr>
      <w:r>
        <w:rPr>
          <w:b/>
          <w:spacing w:val="-4"/>
          <w:sz w:val="22"/>
          <w:szCs w:val="22"/>
          <w:lang w:val="uk-UA"/>
        </w:rPr>
        <w:t>до Запиту</w:t>
      </w:r>
      <w:r w:rsidR="00685AFA">
        <w:rPr>
          <w:b/>
          <w:spacing w:val="-4"/>
          <w:sz w:val="22"/>
          <w:szCs w:val="22"/>
          <w:lang w:val="uk-UA"/>
        </w:rPr>
        <w:t xml:space="preserve"> 2932ОК</w:t>
      </w:r>
    </w:p>
    <w:p w14:paraId="21EE4143" w14:textId="77777777" w:rsidR="00685AFA" w:rsidRPr="00557A29" w:rsidRDefault="00685AFA" w:rsidP="00685AFA">
      <w:pPr>
        <w:ind w:left="6804" w:hanging="7088"/>
        <w:jc w:val="right"/>
        <w:rPr>
          <w:b/>
          <w:sz w:val="22"/>
          <w:szCs w:val="22"/>
          <w:lang w:val="uk-UA"/>
        </w:rPr>
      </w:pPr>
    </w:p>
    <w:p w14:paraId="4C4A6E39" w14:textId="77777777" w:rsidR="00685AFA" w:rsidRPr="00557A29" w:rsidRDefault="00685AFA" w:rsidP="00685AFA">
      <w:pPr>
        <w:ind w:left="540"/>
        <w:contextualSpacing/>
        <w:jc w:val="center"/>
        <w:rPr>
          <w:b/>
          <w:bCs/>
          <w:u w:val="single"/>
          <w:lang w:val="uk-UA"/>
        </w:rPr>
      </w:pPr>
      <w:r w:rsidRPr="00557A29">
        <w:rPr>
          <w:b/>
          <w:bCs/>
          <w:u w:val="single"/>
          <w:lang w:val="uk-UA"/>
        </w:rPr>
        <w:t>ТЕХНІЧНІ ВИМОГИ ДО ЗАКУПІВЛІ</w:t>
      </w:r>
    </w:p>
    <w:p w14:paraId="5E73541A" w14:textId="77777777" w:rsidR="00685AFA" w:rsidRPr="00557A29" w:rsidRDefault="00685AFA" w:rsidP="00685AFA">
      <w:pPr>
        <w:ind w:left="540"/>
        <w:contextualSpacing/>
        <w:jc w:val="center"/>
        <w:rPr>
          <w:sz w:val="22"/>
          <w:szCs w:val="22"/>
          <w:lang w:val="uk-U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969"/>
      </w:tblGrid>
      <w:tr w:rsidR="00685AFA" w:rsidRPr="00557A29" w14:paraId="23673543" w14:textId="77777777" w:rsidTr="00D97D98">
        <w:trPr>
          <w:trHeight w:val="367"/>
        </w:trPr>
        <w:tc>
          <w:tcPr>
            <w:tcW w:w="6237" w:type="dxa"/>
            <w:shd w:val="clear" w:color="auto" w:fill="D1D1D1" w:themeFill="background2" w:themeFillShade="E6"/>
            <w:vAlign w:val="center"/>
          </w:tcPr>
          <w:p w14:paraId="096E49A8" w14:textId="77777777" w:rsidR="00685AFA" w:rsidRPr="00557A29"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Обов’язкові вимоги </w:t>
            </w:r>
          </w:p>
        </w:tc>
        <w:tc>
          <w:tcPr>
            <w:tcW w:w="3969" w:type="dxa"/>
            <w:shd w:val="clear" w:color="auto" w:fill="D1D1D1" w:themeFill="background2" w:themeFillShade="E6"/>
          </w:tcPr>
          <w:p w14:paraId="670C6E32" w14:textId="77777777" w:rsidR="00685AFA"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r w:rsidRPr="00A3721F">
              <w:rPr>
                <w:rFonts w:ascii="Times New Roman" w:hAnsi="Times New Roman" w:cs="Times New Roman"/>
                <w:b/>
                <w:sz w:val="22"/>
                <w:szCs w:val="22"/>
                <w:lang w:val="uk-UA"/>
              </w:rPr>
              <w:t xml:space="preserve">Відповідь Учасника тендеру </w:t>
            </w:r>
          </w:p>
          <w:p w14:paraId="62EC6EE5" w14:textId="77777777" w:rsidR="00685AFA" w:rsidRPr="00557A29"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r w:rsidRPr="00A8796B">
              <w:rPr>
                <w:rFonts w:ascii="Times New Roman" w:hAnsi="Times New Roman" w:cs="Times New Roman"/>
                <w:bCs/>
                <w:i/>
                <w:iCs/>
                <w:sz w:val="22"/>
                <w:szCs w:val="22"/>
                <w:lang w:val="uk-UA"/>
              </w:rPr>
              <w:t>(</w:t>
            </w:r>
            <w:proofErr w:type="spellStart"/>
            <w:r w:rsidRPr="00A8796B">
              <w:rPr>
                <w:rFonts w:ascii="Times New Roman" w:hAnsi="Times New Roman" w:cs="Times New Roman"/>
                <w:bCs/>
                <w:i/>
                <w:iCs/>
                <w:sz w:val="22"/>
                <w:szCs w:val="22"/>
                <w:lang w:val="uk-UA"/>
              </w:rPr>
              <w:t>підтвердіть</w:t>
            </w:r>
            <w:proofErr w:type="spellEnd"/>
            <w:r w:rsidRPr="00A8796B">
              <w:rPr>
                <w:rFonts w:ascii="Times New Roman" w:hAnsi="Times New Roman" w:cs="Times New Roman"/>
                <w:bCs/>
                <w:i/>
                <w:iCs/>
                <w:sz w:val="22"/>
                <w:szCs w:val="22"/>
                <w:lang w:val="uk-UA"/>
              </w:rPr>
              <w:t xml:space="preserve"> в цьому розділі виконання вказаних вимог по кожному пункту, або надайте свою пропозицію</w:t>
            </w:r>
            <w:r>
              <w:rPr>
                <w:rFonts w:ascii="Times New Roman" w:hAnsi="Times New Roman" w:cs="Times New Roman"/>
                <w:bCs/>
                <w:i/>
                <w:iCs/>
                <w:sz w:val="22"/>
                <w:szCs w:val="22"/>
                <w:lang w:val="uk-UA"/>
              </w:rPr>
              <w:t>)</w:t>
            </w:r>
          </w:p>
        </w:tc>
      </w:tr>
      <w:tr w:rsidR="00685AFA" w:rsidRPr="00557A29" w14:paraId="606C12A2" w14:textId="77777777" w:rsidTr="00D97D98">
        <w:trPr>
          <w:trHeight w:val="367"/>
        </w:trPr>
        <w:tc>
          <w:tcPr>
            <w:tcW w:w="10206" w:type="dxa"/>
            <w:gridSpan w:val="2"/>
            <w:shd w:val="clear" w:color="auto" w:fill="E8E8E8" w:themeFill="background2"/>
            <w:vAlign w:val="center"/>
          </w:tcPr>
          <w:p w14:paraId="49731EA9" w14:textId="77777777" w:rsidR="00685AFA" w:rsidRPr="00A3721F"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r>
              <w:rPr>
                <w:rFonts w:ascii="Times New Roman" w:hAnsi="Times New Roman" w:cs="Times New Roman"/>
                <w:b/>
                <w:sz w:val="22"/>
                <w:szCs w:val="22"/>
                <w:lang w:val="uk-UA"/>
              </w:rPr>
              <w:t>Основні вимоги до готелю та номерів:</w:t>
            </w:r>
          </w:p>
        </w:tc>
      </w:tr>
      <w:tr w:rsidR="00685AFA" w:rsidRPr="00557A29" w14:paraId="3761FA27" w14:textId="77777777" w:rsidTr="00D97D98">
        <w:trPr>
          <w:trHeight w:val="1018"/>
        </w:trPr>
        <w:tc>
          <w:tcPr>
            <w:tcW w:w="6237" w:type="dxa"/>
            <w:vAlign w:val="center"/>
          </w:tcPr>
          <w:p w14:paraId="2D13B781" w14:textId="15F050C2" w:rsidR="00685AFA" w:rsidRPr="00D32589" w:rsidRDefault="00685AFA" w:rsidP="00685AFA">
            <w:pPr>
              <w:pStyle w:val="ab"/>
              <w:numPr>
                <w:ilvl w:val="0"/>
                <w:numId w:val="15"/>
              </w:numPr>
              <w:spacing w:before="0" w:beforeAutospacing="0" w:after="0" w:afterAutospacing="0"/>
              <w:ind w:left="0" w:firstLine="426"/>
              <w:contextualSpacing/>
              <w:rPr>
                <w:rFonts w:ascii="Times New Roman" w:hAnsi="Times New Roman" w:cs="Times New Roman"/>
                <w:bCs/>
                <w:sz w:val="22"/>
                <w:szCs w:val="22"/>
                <w:lang w:val="uk-UA"/>
              </w:rPr>
            </w:pPr>
            <w:r w:rsidRPr="00D32589">
              <w:rPr>
                <w:rFonts w:ascii="Times New Roman" w:hAnsi="Times New Roman"/>
                <w:bCs/>
                <w:sz w:val="22"/>
                <w:szCs w:val="22"/>
                <w:lang w:val="uk-UA"/>
              </w:rPr>
              <w:t xml:space="preserve">Готель бізнес класу категорії </w:t>
            </w:r>
            <w:r w:rsidR="00907AE5" w:rsidRPr="00D32589">
              <w:rPr>
                <w:rFonts w:ascii="Times New Roman" w:hAnsi="Times New Roman"/>
                <w:bCs/>
                <w:sz w:val="22"/>
                <w:szCs w:val="22"/>
                <w:lang w:val="uk-UA"/>
              </w:rPr>
              <w:t xml:space="preserve">не нижче </w:t>
            </w:r>
            <w:r w:rsidRPr="00D32589">
              <w:rPr>
                <w:rFonts w:ascii="Times New Roman" w:hAnsi="Times New Roman"/>
                <w:bCs/>
                <w:sz w:val="22"/>
                <w:szCs w:val="22"/>
                <w:lang w:val="uk-UA"/>
              </w:rPr>
              <w:t>4 зірок з власним рестораном (безпосередньо у готелі) з високим рівнем обслуговування та якістю продукції.</w:t>
            </w:r>
          </w:p>
        </w:tc>
        <w:tc>
          <w:tcPr>
            <w:tcW w:w="3969" w:type="dxa"/>
            <w:vAlign w:val="center"/>
          </w:tcPr>
          <w:p w14:paraId="6873A3DB" w14:textId="77777777" w:rsidR="00685AFA" w:rsidRPr="00EA2E17"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5B87A7DE" w14:textId="77777777" w:rsidTr="00D97D98">
        <w:trPr>
          <w:trHeight w:val="367"/>
        </w:trPr>
        <w:tc>
          <w:tcPr>
            <w:tcW w:w="6237" w:type="dxa"/>
            <w:vAlign w:val="center"/>
          </w:tcPr>
          <w:p w14:paraId="44C66BBB" w14:textId="134F080D" w:rsidR="00685AFA" w:rsidRPr="00D32589" w:rsidRDefault="00F04F88" w:rsidP="00685AFA">
            <w:pPr>
              <w:pStyle w:val="ab"/>
              <w:numPr>
                <w:ilvl w:val="0"/>
                <w:numId w:val="15"/>
              </w:numPr>
              <w:spacing w:before="0" w:beforeAutospacing="0" w:after="0" w:afterAutospacing="0"/>
              <w:ind w:left="0" w:firstLine="426"/>
              <w:contextualSpacing/>
              <w:rPr>
                <w:rFonts w:ascii="Times New Roman" w:hAnsi="Times New Roman"/>
                <w:bCs/>
                <w:sz w:val="22"/>
                <w:szCs w:val="22"/>
                <w:lang w:val="uk-UA"/>
              </w:rPr>
            </w:pPr>
            <w:r w:rsidRPr="00D32589">
              <w:rPr>
                <w:rFonts w:ascii="Times New Roman" w:hAnsi="Times New Roman"/>
                <w:bCs/>
                <w:sz w:val="22"/>
                <w:szCs w:val="22"/>
                <w:lang w:val="uk-UA"/>
              </w:rPr>
              <w:t>Номери покращені та люкс згідно стандарту оснащення та наповнення номері</w:t>
            </w:r>
            <w:r w:rsidR="00685AFA" w:rsidRPr="00D32589">
              <w:rPr>
                <w:rFonts w:ascii="Times New Roman" w:hAnsi="Times New Roman"/>
                <w:bCs/>
                <w:sz w:val="22"/>
                <w:szCs w:val="22"/>
                <w:lang w:val="uk-UA"/>
              </w:rPr>
              <w:t>.</w:t>
            </w:r>
          </w:p>
        </w:tc>
        <w:tc>
          <w:tcPr>
            <w:tcW w:w="3969" w:type="dxa"/>
            <w:vAlign w:val="center"/>
          </w:tcPr>
          <w:p w14:paraId="0B1FBC4E" w14:textId="77777777" w:rsidR="00685AFA" w:rsidRPr="00EA2E17"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15413A58" w14:textId="77777777" w:rsidTr="00D97D98">
        <w:trPr>
          <w:trHeight w:val="367"/>
        </w:trPr>
        <w:tc>
          <w:tcPr>
            <w:tcW w:w="6237" w:type="dxa"/>
            <w:vAlign w:val="center"/>
          </w:tcPr>
          <w:p w14:paraId="7E3FDDF0" w14:textId="77777777" w:rsidR="00685AFA" w:rsidRPr="002F2016" w:rsidRDefault="00685AFA" w:rsidP="00685AFA">
            <w:pPr>
              <w:pStyle w:val="ab"/>
              <w:numPr>
                <w:ilvl w:val="0"/>
                <w:numId w:val="15"/>
              </w:numPr>
              <w:spacing w:before="0" w:beforeAutospacing="0" w:after="0" w:afterAutospacing="0"/>
              <w:ind w:left="0" w:firstLine="426"/>
              <w:contextualSpacing/>
              <w:rPr>
                <w:rFonts w:ascii="Times New Roman" w:hAnsi="Times New Roman"/>
                <w:bCs/>
                <w:sz w:val="22"/>
                <w:szCs w:val="22"/>
                <w:lang w:val="uk-UA"/>
              </w:rPr>
            </w:pPr>
            <w:r w:rsidRPr="002F2016">
              <w:rPr>
                <w:rFonts w:ascii="Times New Roman" w:hAnsi="Times New Roman"/>
                <w:bCs/>
                <w:sz w:val="22"/>
                <w:szCs w:val="22"/>
                <w:lang w:val="uk-UA"/>
              </w:rPr>
              <w:t xml:space="preserve">Сучасне оснащення номерів, меблі та посуд. </w:t>
            </w:r>
          </w:p>
          <w:p w14:paraId="73324EC6" w14:textId="77777777" w:rsidR="00685AFA" w:rsidRPr="002F2016" w:rsidRDefault="00685AFA" w:rsidP="00D97D98">
            <w:pPr>
              <w:pStyle w:val="ab"/>
              <w:spacing w:before="0" w:beforeAutospacing="0" w:after="0" w:afterAutospacing="0"/>
              <w:ind w:left="426"/>
              <w:contextualSpacing/>
              <w:rPr>
                <w:rFonts w:ascii="Times New Roman" w:hAnsi="Times New Roman"/>
                <w:bCs/>
                <w:sz w:val="22"/>
                <w:szCs w:val="22"/>
                <w:lang w:val="uk-UA"/>
              </w:rPr>
            </w:pPr>
            <w:r w:rsidRPr="002F2016">
              <w:rPr>
                <w:rFonts w:ascii="Times New Roman" w:hAnsi="Times New Roman"/>
                <w:bCs/>
                <w:i/>
                <w:iCs/>
                <w:sz w:val="22"/>
                <w:szCs w:val="22"/>
                <w:lang w:val="uk-UA"/>
              </w:rPr>
              <w:t>Надати фото приміщень, які відповідають стандартам якості, та підтвердити стан ремонту</w:t>
            </w:r>
            <w:r w:rsidRPr="002F2016">
              <w:rPr>
                <w:rFonts w:ascii="Times New Roman" w:hAnsi="Times New Roman"/>
                <w:bCs/>
                <w:sz w:val="22"/>
                <w:szCs w:val="22"/>
                <w:lang w:val="uk-UA"/>
              </w:rPr>
              <w:t>.</w:t>
            </w:r>
          </w:p>
        </w:tc>
        <w:tc>
          <w:tcPr>
            <w:tcW w:w="3969" w:type="dxa"/>
            <w:vAlign w:val="center"/>
          </w:tcPr>
          <w:p w14:paraId="6C04F53E" w14:textId="77777777" w:rsidR="00685AFA" w:rsidRPr="00EA2E17"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0719B8" w:rsidRPr="00557A29" w14:paraId="4B240556" w14:textId="77777777" w:rsidTr="00D97D98">
        <w:trPr>
          <w:trHeight w:val="367"/>
        </w:trPr>
        <w:tc>
          <w:tcPr>
            <w:tcW w:w="6237" w:type="dxa"/>
            <w:vAlign w:val="center"/>
          </w:tcPr>
          <w:p w14:paraId="2DC292DD" w14:textId="0B14B2DE" w:rsidR="000719B8" w:rsidRPr="002F2016" w:rsidRDefault="000719B8" w:rsidP="000719B8">
            <w:pPr>
              <w:pStyle w:val="ab"/>
              <w:numPr>
                <w:ilvl w:val="0"/>
                <w:numId w:val="15"/>
              </w:numPr>
              <w:spacing w:before="0" w:beforeAutospacing="0" w:after="0" w:afterAutospacing="0"/>
              <w:ind w:left="0" w:firstLine="426"/>
              <w:contextualSpacing/>
              <w:rPr>
                <w:rFonts w:ascii="Times New Roman" w:hAnsi="Times New Roman"/>
                <w:bCs/>
                <w:sz w:val="22"/>
                <w:szCs w:val="22"/>
                <w:lang w:val="uk-UA"/>
              </w:rPr>
            </w:pPr>
            <w:r w:rsidRPr="002F2016">
              <w:rPr>
                <w:rFonts w:ascii="Times New Roman" w:hAnsi="Times New Roman"/>
                <w:bCs/>
                <w:sz w:val="22"/>
                <w:szCs w:val="22"/>
                <w:lang w:val="uk-UA"/>
              </w:rPr>
              <w:t>Конференц-зали</w:t>
            </w:r>
            <w:r w:rsidR="00957B28" w:rsidRPr="002F2016">
              <w:rPr>
                <w:rFonts w:ascii="Times New Roman" w:hAnsi="Times New Roman"/>
                <w:bCs/>
                <w:sz w:val="22"/>
                <w:szCs w:val="22"/>
                <w:lang w:val="uk-UA"/>
              </w:rPr>
              <w:t xml:space="preserve"> / переговорні кімнати</w:t>
            </w:r>
            <w:r w:rsidRPr="002F2016">
              <w:rPr>
                <w:rFonts w:ascii="Times New Roman" w:hAnsi="Times New Roman"/>
                <w:bCs/>
                <w:sz w:val="22"/>
                <w:szCs w:val="22"/>
                <w:lang w:val="uk-UA"/>
              </w:rPr>
              <w:t xml:space="preserve"> </w:t>
            </w:r>
            <w:r w:rsidR="00905F4B" w:rsidRPr="002F2016">
              <w:rPr>
                <w:rFonts w:ascii="Times New Roman" w:hAnsi="Times New Roman"/>
                <w:bCs/>
                <w:sz w:val="22"/>
                <w:szCs w:val="22"/>
                <w:lang w:val="uk-UA"/>
              </w:rPr>
              <w:t xml:space="preserve"> для проведення офіційних зустрічей, робочих нарад, презентацій та інших ділових заходів </w:t>
            </w:r>
            <w:r w:rsidRPr="002F2016">
              <w:rPr>
                <w:rFonts w:ascii="Times New Roman" w:hAnsi="Times New Roman"/>
                <w:bCs/>
                <w:sz w:val="22"/>
                <w:szCs w:val="22"/>
                <w:lang w:val="uk-UA"/>
              </w:rPr>
              <w:t xml:space="preserve">мають бути оснащені: мультимедійним </w:t>
            </w:r>
            <w:proofErr w:type="spellStart"/>
            <w:r w:rsidRPr="002F2016">
              <w:rPr>
                <w:rFonts w:ascii="Times New Roman" w:hAnsi="Times New Roman"/>
                <w:bCs/>
                <w:sz w:val="22"/>
                <w:szCs w:val="22"/>
                <w:lang w:val="uk-UA"/>
              </w:rPr>
              <w:t>проектором</w:t>
            </w:r>
            <w:proofErr w:type="spellEnd"/>
            <w:r w:rsidRPr="002F2016">
              <w:rPr>
                <w:rFonts w:ascii="Times New Roman" w:hAnsi="Times New Roman"/>
                <w:bCs/>
                <w:sz w:val="22"/>
                <w:szCs w:val="22"/>
                <w:lang w:val="uk-UA"/>
              </w:rPr>
              <w:t xml:space="preserve">, </w:t>
            </w:r>
            <w:proofErr w:type="spellStart"/>
            <w:r w:rsidRPr="002F2016">
              <w:rPr>
                <w:rFonts w:ascii="Times New Roman" w:hAnsi="Times New Roman"/>
                <w:bCs/>
                <w:sz w:val="22"/>
                <w:szCs w:val="22"/>
                <w:lang w:val="uk-UA"/>
              </w:rPr>
              <w:t>фліпчартом</w:t>
            </w:r>
            <w:proofErr w:type="spellEnd"/>
            <w:r w:rsidRPr="002F2016">
              <w:rPr>
                <w:rFonts w:ascii="Times New Roman" w:hAnsi="Times New Roman"/>
                <w:bCs/>
                <w:sz w:val="22"/>
                <w:szCs w:val="22"/>
                <w:lang w:val="uk-UA"/>
              </w:rPr>
              <w:t>, колонками, бездротовим інтернетом, екраном, який пристосований для мультимедійного зображення. При проведенні заходу здійснюється технічна підтримка технічними фахівцями готелю.</w:t>
            </w:r>
          </w:p>
        </w:tc>
        <w:tc>
          <w:tcPr>
            <w:tcW w:w="3969" w:type="dxa"/>
            <w:vAlign w:val="center"/>
          </w:tcPr>
          <w:p w14:paraId="1C88E774" w14:textId="77777777" w:rsidR="000719B8" w:rsidRPr="00EA2E17" w:rsidRDefault="000719B8" w:rsidP="000719B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1E3E5593" w14:textId="77777777" w:rsidTr="00D97D98">
        <w:trPr>
          <w:trHeight w:val="367"/>
        </w:trPr>
        <w:tc>
          <w:tcPr>
            <w:tcW w:w="10206" w:type="dxa"/>
            <w:gridSpan w:val="2"/>
            <w:shd w:val="clear" w:color="auto" w:fill="E8E8E8" w:themeFill="background2"/>
            <w:vAlign w:val="center"/>
          </w:tcPr>
          <w:p w14:paraId="05E43127" w14:textId="77777777" w:rsidR="00685AFA" w:rsidRPr="00165EB3"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r w:rsidRPr="00165EB3">
              <w:rPr>
                <w:rFonts w:ascii="Times New Roman" w:hAnsi="Times New Roman" w:cs="Times New Roman"/>
                <w:b/>
                <w:sz w:val="22"/>
                <w:szCs w:val="22"/>
                <w:lang w:val="uk-UA"/>
              </w:rPr>
              <w:t>Персонал:</w:t>
            </w:r>
          </w:p>
        </w:tc>
      </w:tr>
      <w:tr w:rsidR="00685AFA" w:rsidRPr="00557A29" w14:paraId="1B55FA07" w14:textId="77777777" w:rsidTr="00D97D98">
        <w:trPr>
          <w:trHeight w:val="876"/>
        </w:trPr>
        <w:tc>
          <w:tcPr>
            <w:tcW w:w="6237" w:type="dxa"/>
            <w:vAlign w:val="center"/>
          </w:tcPr>
          <w:p w14:paraId="36429247" w14:textId="77777777" w:rsidR="00685AFA" w:rsidRPr="00165EB3" w:rsidRDefault="00685AFA" w:rsidP="00165EB3">
            <w:pPr>
              <w:pStyle w:val="ab"/>
              <w:numPr>
                <w:ilvl w:val="0"/>
                <w:numId w:val="15"/>
              </w:numPr>
              <w:spacing w:before="0" w:beforeAutospacing="0" w:after="0" w:afterAutospacing="0"/>
              <w:ind w:left="0" w:firstLine="426"/>
              <w:contextualSpacing/>
              <w:jc w:val="both"/>
              <w:rPr>
                <w:rFonts w:ascii="Times New Roman" w:hAnsi="Times New Roman"/>
                <w:bCs/>
                <w:sz w:val="22"/>
                <w:szCs w:val="22"/>
                <w:lang w:val="uk-UA"/>
              </w:rPr>
            </w:pPr>
            <w:r w:rsidRPr="00165EB3">
              <w:rPr>
                <w:rFonts w:ascii="Times New Roman" w:hAnsi="Times New Roman"/>
                <w:bCs/>
                <w:sz w:val="22"/>
                <w:szCs w:val="22"/>
                <w:lang w:val="uk-UA"/>
              </w:rPr>
              <w:t xml:space="preserve">Можливість забезпечення прийому іноземних делегацій: </w:t>
            </w:r>
            <w:r w:rsidRPr="00165EB3">
              <w:rPr>
                <w:rFonts w:ascii="Times New Roman" w:hAnsi="Times New Roman"/>
                <w:b/>
                <w:sz w:val="22"/>
                <w:szCs w:val="22"/>
                <w:u w:val="single"/>
                <w:lang w:val="uk-UA"/>
              </w:rPr>
              <w:t>наявність англомовного персоналу</w:t>
            </w:r>
            <w:r w:rsidRPr="00165EB3">
              <w:rPr>
                <w:rFonts w:ascii="Times New Roman" w:hAnsi="Times New Roman"/>
                <w:bCs/>
                <w:sz w:val="22"/>
                <w:szCs w:val="22"/>
                <w:lang w:val="uk-UA"/>
              </w:rPr>
              <w:t xml:space="preserve"> для комфортного обслуговування іноземних партнерів.</w:t>
            </w:r>
          </w:p>
        </w:tc>
        <w:tc>
          <w:tcPr>
            <w:tcW w:w="3969" w:type="dxa"/>
            <w:vAlign w:val="center"/>
          </w:tcPr>
          <w:p w14:paraId="32F27A98" w14:textId="77777777" w:rsidR="00685AFA" w:rsidRPr="00EA2E17"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7387EE7B" w14:textId="77777777" w:rsidTr="00D97D98">
        <w:trPr>
          <w:trHeight w:val="367"/>
        </w:trPr>
        <w:tc>
          <w:tcPr>
            <w:tcW w:w="10206" w:type="dxa"/>
            <w:gridSpan w:val="2"/>
            <w:shd w:val="clear" w:color="auto" w:fill="E8E8E8" w:themeFill="background2"/>
            <w:vAlign w:val="center"/>
          </w:tcPr>
          <w:p w14:paraId="4C65AC18" w14:textId="77777777" w:rsidR="00685AFA" w:rsidRPr="00E61AAC"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r w:rsidRPr="00E61AAC">
              <w:rPr>
                <w:rFonts w:ascii="Times New Roman" w:hAnsi="Times New Roman"/>
                <w:b/>
                <w:sz w:val="22"/>
                <w:szCs w:val="22"/>
                <w:lang w:val="uk-UA"/>
              </w:rPr>
              <w:t>Локація:</w:t>
            </w:r>
          </w:p>
        </w:tc>
      </w:tr>
      <w:tr w:rsidR="00685AFA" w:rsidRPr="00557A29" w14:paraId="0C4F2CF8" w14:textId="77777777" w:rsidTr="00D97D98">
        <w:trPr>
          <w:trHeight w:val="367"/>
        </w:trPr>
        <w:tc>
          <w:tcPr>
            <w:tcW w:w="6237" w:type="dxa"/>
            <w:vAlign w:val="center"/>
          </w:tcPr>
          <w:p w14:paraId="40D4D5C0" w14:textId="77777777" w:rsidR="00685AFA" w:rsidRPr="004D1027" w:rsidRDefault="00685AFA" w:rsidP="00165EB3">
            <w:pPr>
              <w:pStyle w:val="ab"/>
              <w:numPr>
                <w:ilvl w:val="0"/>
                <w:numId w:val="15"/>
              </w:numPr>
              <w:spacing w:before="0" w:beforeAutospacing="0" w:after="0" w:afterAutospacing="0"/>
              <w:ind w:left="0" w:firstLine="426"/>
              <w:contextualSpacing/>
              <w:jc w:val="both"/>
              <w:rPr>
                <w:rFonts w:ascii="Times New Roman" w:hAnsi="Times New Roman" w:cs="Times New Roman"/>
                <w:bCs/>
                <w:sz w:val="22"/>
                <w:szCs w:val="22"/>
                <w:lang w:val="uk-UA"/>
              </w:rPr>
            </w:pPr>
            <w:r w:rsidRPr="004D1027">
              <w:rPr>
                <w:rFonts w:ascii="Times New Roman" w:hAnsi="Times New Roman"/>
                <w:bCs/>
                <w:sz w:val="22"/>
                <w:szCs w:val="22"/>
                <w:lang w:val="uk-UA"/>
              </w:rPr>
              <w:t xml:space="preserve">Готель повинен знаходитися у межах міста,  мати зручне розташування для пересування містом і власну </w:t>
            </w:r>
            <w:proofErr w:type="spellStart"/>
            <w:r w:rsidRPr="004D1027">
              <w:rPr>
                <w:rFonts w:ascii="Times New Roman" w:hAnsi="Times New Roman"/>
                <w:bCs/>
                <w:sz w:val="22"/>
                <w:szCs w:val="22"/>
                <w:lang w:val="uk-UA"/>
              </w:rPr>
              <w:t>парковку</w:t>
            </w:r>
            <w:proofErr w:type="spellEnd"/>
            <w:r w:rsidRPr="004D1027">
              <w:rPr>
                <w:rFonts w:ascii="Times New Roman" w:hAnsi="Times New Roman"/>
                <w:bCs/>
                <w:sz w:val="22"/>
                <w:szCs w:val="22"/>
                <w:lang w:val="uk-UA"/>
              </w:rPr>
              <w:t xml:space="preserve">. </w:t>
            </w:r>
          </w:p>
          <w:p w14:paraId="40190456" w14:textId="77777777" w:rsidR="00685AFA" w:rsidRPr="004D1027" w:rsidRDefault="00685AFA" w:rsidP="00D97D98">
            <w:pPr>
              <w:pStyle w:val="ab"/>
              <w:spacing w:before="0" w:beforeAutospacing="0" w:after="0" w:afterAutospacing="0"/>
              <w:contextualSpacing/>
              <w:jc w:val="both"/>
              <w:rPr>
                <w:rFonts w:ascii="Times New Roman" w:hAnsi="Times New Roman" w:cs="Times New Roman"/>
                <w:bCs/>
                <w:i/>
                <w:iCs/>
                <w:sz w:val="22"/>
                <w:szCs w:val="22"/>
                <w:lang w:val="uk-UA"/>
              </w:rPr>
            </w:pPr>
            <w:r w:rsidRPr="004D1027">
              <w:rPr>
                <w:rFonts w:ascii="Times New Roman" w:hAnsi="Times New Roman"/>
                <w:bCs/>
                <w:i/>
                <w:iCs/>
                <w:sz w:val="22"/>
                <w:szCs w:val="22"/>
                <w:lang w:val="uk-UA"/>
              </w:rPr>
              <w:t>В стовпчику «Відповідь учасника» надати інформацію щодо умов паркування та кількості паркомісць.</w:t>
            </w:r>
          </w:p>
        </w:tc>
        <w:tc>
          <w:tcPr>
            <w:tcW w:w="3969" w:type="dxa"/>
            <w:vAlign w:val="center"/>
          </w:tcPr>
          <w:p w14:paraId="1AC82C10" w14:textId="77777777" w:rsidR="00685AFA" w:rsidRPr="00EA2E17"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728B761E" w14:textId="77777777" w:rsidTr="00D97D98">
        <w:trPr>
          <w:trHeight w:val="1138"/>
        </w:trPr>
        <w:tc>
          <w:tcPr>
            <w:tcW w:w="6237" w:type="dxa"/>
            <w:vAlign w:val="center"/>
          </w:tcPr>
          <w:p w14:paraId="547CE0B0" w14:textId="619BD73D" w:rsidR="00685AFA" w:rsidRPr="00C5531E" w:rsidRDefault="00685AFA" w:rsidP="00685AFA">
            <w:pPr>
              <w:pStyle w:val="ab"/>
              <w:numPr>
                <w:ilvl w:val="0"/>
                <w:numId w:val="15"/>
              </w:numPr>
              <w:spacing w:before="0" w:beforeAutospacing="0" w:after="0" w:afterAutospacing="0"/>
              <w:ind w:left="0" w:firstLine="426"/>
              <w:contextualSpacing/>
              <w:rPr>
                <w:rFonts w:ascii="Times New Roman" w:hAnsi="Times New Roman"/>
                <w:bCs/>
                <w:sz w:val="22"/>
                <w:szCs w:val="22"/>
                <w:lang w:val="uk-UA"/>
              </w:rPr>
            </w:pPr>
            <w:r w:rsidRPr="00C5531E">
              <w:rPr>
                <w:rFonts w:ascii="Times New Roman" w:hAnsi="Times New Roman"/>
                <w:bCs/>
                <w:sz w:val="22"/>
                <w:szCs w:val="22"/>
                <w:lang w:val="uk-UA"/>
              </w:rPr>
              <w:t xml:space="preserve">Розташування готелю не менше ніж за </w:t>
            </w:r>
            <w:r w:rsidR="00DD69F8" w:rsidRPr="00C5531E">
              <w:rPr>
                <w:rFonts w:ascii="Times New Roman" w:hAnsi="Times New Roman"/>
                <w:bCs/>
                <w:sz w:val="22"/>
                <w:szCs w:val="22"/>
                <w:lang w:val="uk-UA"/>
              </w:rPr>
              <w:t>500 м</w:t>
            </w:r>
            <w:r w:rsidRPr="00C5531E">
              <w:rPr>
                <w:rFonts w:ascii="Times New Roman" w:hAnsi="Times New Roman"/>
                <w:bCs/>
                <w:sz w:val="22"/>
                <w:szCs w:val="22"/>
                <w:lang w:val="uk-UA"/>
              </w:rPr>
              <w:t xml:space="preserve"> від стратегічних об'єктів, цивільної та нецивільної інфраструктури. </w:t>
            </w:r>
          </w:p>
        </w:tc>
        <w:tc>
          <w:tcPr>
            <w:tcW w:w="3969" w:type="dxa"/>
            <w:vAlign w:val="center"/>
          </w:tcPr>
          <w:p w14:paraId="55C49B6D" w14:textId="77777777" w:rsidR="00685AFA" w:rsidRPr="00C5531E"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76BB9905" w14:textId="77777777" w:rsidTr="00D97D98">
        <w:trPr>
          <w:trHeight w:val="367"/>
        </w:trPr>
        <w:tc>
          <w:tcPr>
            <w:tcW w:w="10206" w:type="dxa"/>
            <w:gridSpan w:val="2"/>
            <w:shd w:val="clear" w:color="auto" w:fill="E8E8E8" w:themeFill="background2"/>
            <w:vAlign w:val="center"/>
          </w:tcPr>
          <w:p w14:paraId="6B3F4EB6" w14:textId="77777777" w:rsidR="00685AFA" w:rsidRPr="00C5531E"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r w:rsidRPr="00C5531E">
              <w:rPr>
                <w:rFonts w:ascii="Times New Roman" w:hAnsi="Times New Roman" w:cs="Times New Roman"/>
                <w:b/>
                <w:sz w:val="22"/>
                <w:szCs w:val="22"/>
                <w:lang w:val="uk-UA"/>
              </w:rPr>
              <w:t>Безпека:</w:t>
            </w:r>
          </w:p>
        </w:tc>
      </w:tr>
      <w:tr w:rsidR="00685AFA" w:rsidRPr="00557A29" w14:paraId="46B8DA0B" w14:textId="77777777" w:rsidTr="00D97D98">
        <w:trPr>
          <w:trHeight w:val="367"/>
        </w:trPr>
        <w:tc>
          <w:tcPr>
            <w:tcW w:w="6237" w:type="dxa"/>
            <w:vAlign w:val="center"/>
          </w:tcPr>
          <w:p w14:paraId="15EA4D3B" w14:textId="77777777" w:rsidR="00685AFA" w:rsidRPr="00F636CC" w:rsidRDefault="00685AFA" w:rsidP="00685AFA">
            <w:pPr>
              <w:pStyle w:val="ab"/>
              <w:numPr>
                <w:ilvl w:val="0"/>
                <w:numId w:val="15"/>
              </w:numPr>
              <w:spacing w:before="0" w:beforeAutospacing="0" w:after="0" w:afterAutospacing="0"/>
              <w:ind w:left="0" w:firstLine="426"/>
              <w:contextualSpacing/>
              <w:jc w:val="both"/>
              <w:rPr>
                <w:rFonts w:ascii="Times New Roman" w:hAnsi="Times New Roman" w:cs="Times New Roman"/>
                <w:bCs/>
                <w:sz w:val="22"/>
                <w:szCs w:val="22"/>
                <w:lang w:val="uk-UA"/>
              </w:rPr>
            </w:pPr>
            <w:r w:rsidRPr="00F636CC">
              <w:rPr>
                <w:rFonts w:ascii="Times New Roman" w:hAnsi="Times New Roman"/>
                <w:bCs/>
                <w:sz w:val="22"/>
                <w:szCs w:val="22"/>
                <w:lang w:val="uk-UA"/>
              </w:rPr>
              <w:t>Готель забезпечує цілодобову охорону службою безпеки.</w:t>
            </w:r>
          </w:p>
        </w:tc>
        <w:tc>
          <w:tcPr>
            <w:tcW w:w="3969" w:type="dxa"/>
            <w:vAlign w:val="center"/>
          </w:tcPr>
          <w:p w14:paraId="58A18003" w14:textId="77777777" w:rsidR="00685AFA" w:rsidRPr="001606C0"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6937FFBB" w14:textId="77777777" w:rsidTr="00D97D98">
        <w:trPr>
          <w:trHeight w:val="367"/>
        </w:trPr>
        <w:tc>
          <w:tcPr>
            <w:tcW w:w="6237" w:type="dxa"/>
            <w:vAlign w:val="center"/>
          </w:tcPr>
          <w:p w14:paraId="3C91A180" w14:textId="77777777" w:rsidR="00685AFA" w:rsidRPr="00F636CC" w:rsidRDefault="00685AFA" w:rsidP="00685AFA">
            <w:pPr>
              <w:pStyle w:val="ab"/>
              <w:numPr>
                <w:ilvl w:val="0"/>
                <w:numId w:val="15"/>
              </w:numPr>
              <w:spacing w:before="0" w:beforeAutospacing="0" w:after="0" w:afterAutospacing="0"/>
              <w:ind w:left="0" w:firstLine="426"/>
              <w:contextualSpacing/>
              <w:jc w:val="both"/>
              <w:rPr>
                <w:rFonts w:ascii="Times New Roman" w:hAnsi="Times New Roman" w:cs="Times New Roman"/>
                <w:bCs/>
                <w:sz w:val="22"/>
                <w:szCs w:val="22"/>
                <w:lang w:val="uk-UA"/>
              </w:rPr>
            </w:pPr>
            <w:r w:rsidRPr="00F636CC">
              <w:rPr>
                <w:rFonts w:ascii="Times New Roman" w:hAnsi="Times New Roman"/>
                <w:bCs/>
                <w:sz w:val="22"/>
                <w:szCs w:val="22"/>
                <w:lang w:val="uk-UA"/>
              </w:rPr>
              <w:t>Наявність системи відеоспостереження у всіх гостьових зонах.</w:t>
            </w:r>
          </w:p>
        </w:tc>
        <w:tc>
          <w:tcPr>
            <w:tcW w:w="3969" w:type="dxa"/>
            <w:vAlign w:val="center"/>
          </w:tcPr>
          <w:p w14:paraId="39ED8C9C" w14:textId="77777777" w:rsidR="00685AFA" w:rsidRPr="001606C0"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7D35C684" w14:textId="77777777" w:rsidTr="00D97D98">
        <w:trPr>
          <w:trHeight w:val="367"/>
        </w:trPr>
        <w:tc>
          <w:tcPr>
            <w:tcW w:w="6237" w:type="dxa"/>
            <w:vAlign w:val="center"/>
          </w:tcPr>
          <w:p w14:paraId="245A9894" w14:textId="77777777" w:rsidR="00685AFA" w:rsidRPr="00F636CC" w:rsidRDefault="00685AFA" w:rsidP="00685AFA">
            <w:pPr>
              <w:pStyle w:val="ab"/>
              <w:numPr>
                <w:ilvl w:val="0"/>
                <w:numId w:val="15"/>
              </w:numPr>
              <w:spacing w:before="0" w:beforeAutospacing="0" w:after="0" w:afterAutospacing="0"/>
              <w:ind w:left="0" w:firstLine="426"/>
              <w:contextualSpacing/>
              <w:jc w:val="both"/>
              <w:rPr>
                <w:rFonts w:ascii="Times New Roman" w:hAnsi="Times New Roman"/>
                <w:bCs/>
                <w:sz w:val="22"/>
                <w:szCs w:val="22"/>
                <w:lang w:val="uk-UA"/>
              </w:rPr>
            </w:pPr>
            <w:r w:rsidRPr="00F636CC">
              <w:rPr>
                <w:rFonts w:ascii="Times New Roman" w:hAnsi="Times New Roman"/>
                <w:bCs/>
                <w:sz w:val="22"/>
                <w:szCs w:val="22"/>
                <w:lang w:val="uk-UA"/>
              </w:rPr>
              <w:t xml:space="preserve"> Наявність системи оповіщення для інформування про надзвичайні ситуації, а також чіткий алгоритм дій для гостей і персоналу.</w:t>
            </w:r>
          </w:p>
        </w:tc>
        <w:tc>
          <w:tcPr>
            <w:tcW w:w="3969" w:type="dxa"/>
            <w:vAlign w:val="center"/>
          </w:tcPr>
          <w:p w14:paraId="429C31F8" w14:textId="77777777" w:rsidR="00685AFA" w:rsidRPr="001606C0"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5261015B" w14:textId="77777777" w:rsidTr="00D97D98">
        <w:trPr>
          <w:trHeight w:val="854"/>
        </w:trPr>
        <w:tc>
          <w:tcPr>
            <w:tcW w:w="6237" w:type="dxa"/>
            <w:vAlign w:val="center"/>
          </w:tcPr>
          <w:p w14:paraId="130DA47A" w14:textId="77777777" w:rsidR="00685AFA" w:rsidRPr="00F636CC" w:rsidRDefault="00685AFA" w:rsidP="00685AFA">
            <w:pPr>
              <w:pStyle w:val="ab"/>
              <w:numPr>
                <w:ilvl w:val="0"/>
                <w:numId w:val="15"/>
              </w:numPr>
              <w:spacing w:before="0" w:beforeAutospacing="0" w:after="0" w:afterAutospacing="0"/>
              <w:ind w:left="0" w:firstLine="426"/>
              <w:contextualSpacing/>
              <w:jc w:val="both"/>
              <w:rPr>
                <w:rFonts w:ascii="Times New Roman" w:hAnsi="Times New Roman"/>
                <w:bCs/>
                <w:sz w:val="22"/>
                <w:szCs w:val="22"/>
                <w:lang w:val="uk-UA"/>
              </w:rPr>
            </w:pPr>
            <w:r w:rsidRPr="00F636CC">
              <w:rPr>
                <w:rFonts w:ascii="Times New Roman" w:hAnsi="Times New Roman"/>
                <w:bCs/>
                <w:sz w:val="22"/>
                <w:szCs w:val="22"/>
                <w:lang w:val="uk-UA"/>
              </w:rPr>
              <w:t xml:space="preserve"> Наявність укриття (бомбосховища) на території готелю, обладнаного:</w:t>
            </w:r>
          </w:p>
          <w:p w14:paraId="0D6B8CCD" w14:textId="77777777" w:rsidR="00685AFA" w:rsidRPr="00F636CC" w:rsidRDefault="00685AFA" w:rsidP="00685AFA">
            <w:pPr>
              <w:pStyle w:val="ab"/>
              <w:numPr>
                <w:ilvl w:val="0"/>
                <w:numId w:val="3"/>
              </w:numPr>
              <w:spacing w:before="0" w:beforeAutospacing="0" w:after="0" w:afterAutospacing="0"/>
              <w:contextualSpacing/>
              <w:jc w:val="both"/>
              <w:rPr>
                <w:rFonts w:ascii="Times New Roman" w:hAnsi="Times New Roman"/>
                <w:bCs/>
                <w:sz w:val="22"/>
                <w:szCs w:val="22"/>
                <w:lang w:val="uk-UA"/>
              </w:rPr>
            </w:pPr>
            <w:r w:rsidRPr="00F636CC">
              <w:rPr>
                <w:rFonts w:ascii="Times New Roman" w:hAnsi="Times New Roman"/>
                <w:bCs/>
                <w:sz w:val="22"/>
                <w:szCs w:val="22"/>
                <w:lang w:val="uk-UA"/>
              </w:rPr>
              <w:t xml:space="preserve">робочими та спальними місцями, </w:t>
            </w:r>
          </w:p>
          <w:p w14:paraId="72055BF4" w14:textId="77777777" w:rsidR="00685AFA" w:rsidRPr="00F636CC" w:rsidRDefault="00685AFA" w:rsidP="00685AFA">
            <w:pPr>
              <w:pStyle w:val="ab"/>
              <w:numPr>
                <w:ilvl w:val="0"/>
                <w:numId w:val="3"/>
              </w:numPr>
              <w:spacing w:before="0" w:beforeAutospacing="0" w:after="0" w:afterAutospacing="0"/>
              <w:contextualSpacing/>
              <w:jc w:val="both"/>
              <w:rPr>
                <w:rFonts w:ascii="Times New Roman" w:hAnsi="Times New Roman"/>
                <w:bCs/>
                <w:sz w:val="22"/>
                <w:szCs w:val="22"/>
                <w:lang w:val="uk-UA"/>
              </w:rPr>
            </w:pPr>
            <w:r w:rsidRPr="00F636CC">
              <w:rPr>
                <w:rFonts w:ascii="Times New Roman" w:hAnsi="Times New Roman"/>
                <w:bCs/>
                <w:sz w:val="22"/>
                <w:szCs w:val="22"/>
                <w:lang w:val="uk-UA"/>
              </w:rPr>
              <w:t xml:space="preserve">швидкісним </w:t>
            </w:r>
            <w:proofErr w:type="spellStart"/>
            <w:r w:rsidRPr="00F636CC">
              <w:rPr>
                <w:rFonts w:ascii="Times New Roman" w:hAnsi="Times New Roman"/>
                <w:bCs/>
                <w:sz w:val="22"/>
                <w:szCs w:val="22"/>
                <w:lang w:val="uk-UA"/>
              </w:rPr>
              <w:t>Wi-Fi</w:t>
            </w:r>
            <w:proofErr w:type="spellEnd"/>
            <w:r w:rsidRPr="00F636CC">
              <w:rPr>
                <w:rFonts w:ascii="Times New Roman" w:hAnsi="Times New Roman"/>
                <w:bCs/>
                <w:sz w:val="22"/>
                <w:szCs w:val="22"/>
                <w:lang w:val="uk-UA"/>
              </w:rPr>
              <w:t xml:space="preserve">, </w:t>
            </w:r>
          </w:p>
          <w:p w14:paraId="52A5846B" w14:textId="77777777" w:rsidR="00685AFA" w:rsidRPr="00F636CC" w:rsidRDefault="00685AFA" w:rsidP="00685AFA">
            <w:pPr>
              <w:pStyle w:val="ab"/>
              <w:numPr>
                <w:ilvl w:val="0"/>
                <w:numId w:val="3"/>
              </w:numPr>
              <w:spacing w:before="0" w:beforeAutospacing="0" w:after="0" w:afterAutospacing="0"/>
              <w:contextualSpacing/>
              <w:jc w:val="both"/>
              <w:rPr>
                <w:rFonts w:ascii="Times New Roman" w:hAnsi="Times New Roman"/>
                <w:bCs/>
                <w:sz w:val="22"/>
                <w:szCs w:val="22"/>
                <w:lang w:val="uk-UA"/>
              </w:rPr>
            </w:pPr>
            <w:r w:rsidRPr="00F636CC">
              <w:rPr>
                <w:rFonts w:ascii="Times New Roman" w:hAnsi="Times New Roman"/>
                <w:bCs/>
                <w:sz w:val="22"/>
                <w:szCs w:val="22"/>
                <w:lang w:val="uk-UA"/>
              </w:rPr>
              <w:t>резервами води та продуктів харчування.</w:t>
            </w:r>
          </w:p>
        </w:tc>
        <w:tc>
          <w:tcPr>
            <w:tcW w:w="3969" w:type="dxa"/>
            <w:vAlign w:val="center"/>
          </w:tcPr>
          <w:p w14:paraId="32D5E28D" w14:textId="77777777" w:rsidR="00685AFA" w:rsidRPr="001606C0"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0350BFBD" w14:textId="77777777" w:rsidTr="00D97D98">
        <w:trPr>
          <w:trHeight w:val="1197"/>
        </w:trPr>
        <w:tc>
          <w:tcPr>
            <w:tcW w:w="6237" w:type="dxa"/>
            <w:vAlign w:val="center"/>
          </w:tcPr>
          <w:p w14:paraId="6E7DDA7F" w14:textId="77777777" w:rsidR="00685AFA" w:rsidRPr="00C86854" w:rsidRDefault="00685AFA" w:rsidP="00685AFA">
            <w:pPr>
              <w:pStyle w:val="ab"/>
              <w:numPr>
                <w:ilvl w:val="0"/>
                <w:numId w:val="15"/>
              </w:numPr>
              <w:spacing w:before="0" w:beforeAutospacing="0" w:after="0" w:afterAutospacing="0"/>
              <w:ind w:left="0" w:firstLine="426"/>
              <w:contextualSpacing/>
              <w:jc w:val="both"/>
              <w:rPr>
                <w:rFonts w:ascii="Times New Roman" w:hAnsi="Times New Roman"/>
                <w:bCs/>
                <w:sz w:val="22"/>
                <w:szCs w:val="22"/>
                <w:lang w:val="uk-UA"/>
              </w:rPr>
            </w:pPr>
            <w:r w:rsidRPr="00C86854">
              <w:rPr>
                <w:rFonts w:ascii="Times New Roman" w:hAnsi="Times New Roman"/>
                <w:bCs/>
                <w:sz w:val="22"/>
                <w:szCs w:val="22"/>
                <w:lang w:val="uk-UA"/>
              </w:rPr>
              <w:lastRenderedPageBreak/>
              <w:t xml:space="preserve"> </w:t>
            </w:r>
            <w:r w:rsidRPr="00871599">
              <w:rPr>
                <w:rFonts w:ascii="Times New Roman" w:hAnsi="Times New Roman"/>
                <w:bCs/>
                <w:sz w:val="22"/>
                <w:szCs w:val="22"/>
                <w:lang w:val="uk-UA"/>
              </w:rPr>
              <w:t>Наявність генераторів та інших систем повного автономного електроживлення у разі аварійних відключень електроенергії (опалення, постачання та нагрів води, а також інші необхідні умови для комфорту)</w:t>
            </w:r>
          </w:p>
        </w:tc>
        <w:tc>
          <w:tcPr>
            <w:tcW w:w="3969" w:type="dxa"/>
            <w:vAlign w:val="center"/>
          </w:tcPr>
          <w:p w14:paraId="6D341D31" w14:textId="77777777" w:rsidR="00685AFA" w:rsidRPr="001606C0"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49152C14" w14:textId="77777777" w:rsidTr="00D97D98">
        <w:trPr>
          <w:trHeight w:val="367"/>
        </w:trPr>
        <w:tc>
          <w:tcPr>
            <w:tcW w:w="10206" w:type="dxa"/>
            <w:gridSpan w:val="2"/>
            <w:shd w:val="clear" w:color="auto" w:fill="E8E8E8" w:themeFill="background2"/>
            <w:vAlign w:val="center"/>
          </w:tcPr>
          <w:p w14:paraId="4BD86E88" w14:textId="77777777" w:rsidR="00685AFA" w:rsidRPr="00C86854"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r w:rsidRPr="00C86854">
              <w:rPr>
                <w:rFonts w:ascii="Times New Roman" w:hAnsi="Times New Roman" w:cs="Times New Roman"/>
                <w:b/>
                <w:sz w:val="22"/>
                <w:szCs w:val="22"/>
                <w:lang w:val="uk-UA"/>
              </w:rPr>
              <w:t>Умови бронювання:</w:t>
            </w:r>
          </w:p>
        </w:tc>
      </w:tr>
      <w:tr w:rsidR="00685AFA" w:rsidRPr="00557A29" w14:paraId="37DCC846" w14:textId="77777777" w:rsidTr="00D97D98">
        <w:trPr>
          <w:trHeight w:val="692"/>
        </w:trPr>
        <w:tc>
          <w:tcPr>
            <w:tcW w:w="6237" w:type="dxa"/>
            <w:vAlign w:val="center"/>
          </w:tcPr>
          <w:p w14:paraId="4C48CF7C" w14:textId="77777777" w:rsidR="00685AFA" w:rsidRPr="00C86854" w:rsidRDefault="00685AFA" w:rsidP="00685AFA">
            <w:pPr>
              <w:pStyle w:val="ab"/>
              <w:numPr>
                <w:ilvl w:val="0"/>
                <w:numId w:val="15"/>
              </w:numPr>
              <w:spacing w:before="0" w:beforeAutospacing="0" w:after="0" w:afterAutospacing="0"/>
              <w:ind w:left="0" w:firstLine="426"/>
              <w:contextualSpacing/>
              <w:rPr>
                <w:rFonts w:ascii="Times New Roman" w:hAnsi="Times New Roman" w:cs="Times New Roman"/>
                <w:bCs/>
                <w:sz w:val="22"/>
                <w:szCs w:val="22"/>
                <w:lang w:val="uk-UA"/>
              </w:rPr>
            </w:pPr>
            <w:r w:rsidRPr="00C86854">
              <w:rPr>
                <w:rFonts w:ascii="Times New Roman" w:hAnsi="Times New Roman" w:cs="Times New Roman"/>
                <w:bCs/>
                <w:sz w:val="22"/>
                <w:szCs w:val="22"/>
                <w:lang w:val="uk-UA"/>
              </w:rPr>
              <w:t xml:space="preserve"> </w:t>
            </w:r>
            <w:r w:rsidRPr="00DD69F8">
              <w:rPr>
                <w:rFonts w:ascii="Times New Roman" w:hAnsi="Times New Roman" w:cs="Times New Roman"/>
                <w:bCs/>
                <w:sz w:val="22"/>
                <w:szCs w:val="22"/>
                <w:lang w:val="uk-UA"/>
              </w:rPr>
              <w:t>Умови бронювання номерів: надання групового тарифу та/або надання спеціального тарифу на проживання, гнучка система скасування номерів.</w:t>
            </w:r>
          </w:p>
        </w:tc>
        <w:tc>
          <w:tcPr>
            <w:tcW w:w="3969" w:type="dxa"/>
            <w:vAlign w:val="center"/>
          </w:tcPr>
          <w:p w14:paraId="204CA82F" w14:textId="77777777" w:rsidR="00685AFA" w:rsidRPr="00EA2E17"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300E8A" w:rsidRPr="00557A29" w14:paraId="22781D9A" w14:textId="77777777" w:rsidTr="00D97D98">
        <w:trPr>
          <w:trHeight w:val="692"/>
        </w:trPr>
        <w:tc>
          <w:tcPr>
            <w:tcW w:w="6237" w:type="dxa"/>
            <w:vAlign w:val="center"/>
          </w:tcPr>
          <w:p w14:paraId="20663196" w14:textId="7FAC245D" w:rsidR="00300E8A" w:rsidRPr="00C5531E" w:rsidRDefault="00300E8A" w:rsidP="00685AFA">
            <w:pPr>
              <w:pStyle w:val="ab"/>
              <w:numPr>
                <w:ilvl w:val="0"/>
                <w:numId w:val="15"/>
              </w:numPr>
              <w:spacing w:before="0" w:beforeAutospacing="0" w:after="0" w:afterAutospacing="0"/>
              <w:ind w:left="0" w:firstLine="426"/>
              <w:contextualSpacing/>
              <w:rPr>
                <w:rFonts w:ascii="Times New Roman" w:hAnsi="Times New Roman" w:cs="Times New Roman"/>
                <w:bCs/>
                <w:sz w:val="22"/>
                <w:szCs w:val="22"/>
                <w:lang w:val="uk-UA"/>
              </w:rPr>
            </w:pPr>
            <w:r w:rsidRPr="00C5531E">
              <w:rPr>
                <w:rFonts w:ascii="Times New Roman" w:hAnsi="Times New Roman" w:cs="Times New Roman"/>
                <w:bCs/>
                <w:sz w:val="22"/>
                <w:szCs w:val="22"/>
                <w:lang w:val="uk-UA"/>
              </w:rPr>
              <w:t xml:space="preserve"> Можливість скасування бронювання частини номерів не пізніше ніж за добу.</w:t>
            </w:r>
          </w:p>
        </w:tc>
        <w:tc>
          <w:tcPr>
            <w:tcW w:w="3969" w:type="dxa"/>
            <w:vAlign w:val="center"/>
          </w:tcPr>
          <w:p w14:paraId="0B890456" w14:textId="77777777" w:rsidR="00300E8A" w:rsidRPr="00EA2E17" w:rsidRDefault="00300E8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685AFA" w:rsidRPr="00557A29" w14:paraId="7D490E10" w14:textId="77777777" w:rsidTr="00D97D98">
        <w:trPr>
          <w:trHeight w:val="367"/>
        </w:trPr>
        <w:tc>
          <w:tcPr>
            <w:tcW w:w="10206" w:type="dxa"/>
            <w:gridSpan w:val="2"/>
            <w:shd w:val="clear" w:color="auto" w:fill="E8E8E8" w:themeFill="background2"/>
            <w:vAlign w:val="center"/>
          </w:tcPr>
          <w:p w14:paraId="2BFBFDEC" w14:textId="77777777" w:rsidR="00685AFA" w:rsidRPr="00C5531E"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r w:rsidRPr="00C5531E">
              <w:rPr>
                <w:rFonts w:ascii="Times New Roman" w:hAnsi="Times New Roman" w:cs="Times New Roman"/>
                <w:b/>
                <w:sz w:val="22"/>
                <w:szCs w:val="22"/>
                <w:lang w:val="uk-UA"/>
              </w:rPr>
              <w:t>Відповідальність:</w:t>
            </w:r>
          </w:p>
        </w:tc>
      </w:tr>
      <w:tr w:rsidR="00685AFA" w:rsidRPr="00557A29" w14:paraId="78983455" w14:textId="77777777" w:rsidTr="00D97D98">
        <w:trPr>
          <w:trHeight w:val="367"/>
        </w:trPr>
        <w:tc>
          <w:tcPr>
            <w:tcW w:w="6237" w:type="dxa"/>
            <w:vAlign w:val="center"/>
          </w:tcPr>
          <w:p w14:paraId="76AD7904" w14:textId="77777777" w:rsidR="00685AFA" w:rsidRPr="00C5531E" w:rsidRDefault="00685AFA" w:rsidP="00165EB3">
            <w:pPr>
              <w:pStyle w:val="ab"/>
              <w:numPr>
                <w:ilvl w:val="0"/>
                <w:numId w:val="15"/>
              </w:numPr>
              <w:spacing w:before="0" w:beforeAutospacing="0" w:after="0" w:afterAutospacing="0"/>
              <w:ind w:left="0" w:firstLine="426"/>
              <w:contextualSpacing/>
              <w:jc w:val="both"/>
              <w:rPr>
                <w:rFonts w:ascii="Times New Roman" w:hAnsi="Times New Roman" w:cs="Times New Roman"/>
                <w:bCs/>
                <w:sz w:val="22"/>
                <w:szCs w:val="22"/>
                <w:lang w:val="uk-UA"/>
              </w:rPr>
            </w:pPr>
            <w:r w:rsidRPr="00C5531E">
              <w:rPr>
                <w:rFonts w:ascii="Times New Roman" w:hAnsi="Times New Roman" w:cs="Times New Roman"/>
                <w:bCs/>
                <w:sz w:val="22"/>
                <w:szCs w:val="22"/>
                <w:lang w:val="uk-UA"/>
              </w:rPr>
              <w:t xml:space="preserve"> Готель несе відповідальність за шкоду, заподіяну життю, здоров’ю або майну гостей у випадку недоліків наданих послуг, згідно з чинним законодавством України (ЗУ «Про туризм» ст. 22, редакція Закону № 1441-IX від 29.04.2021). Максимальне залучення для усунення будь-яких недоліків наданих послуг з боку клієнтів (гостей).</w:t>
            </w:r>
          </w:p>
        </w:tc>
        <w:tc>
          <w:tcPr>
            <w:tcW w:w="3969" w:type="dxa"/>
            <w:vAlign w:val="center"/>
          </w:tcPr>
          <w:p w14:paraId="78087C5F" w14:textId="77777777" w:rsidR="00685AFA" w:rsidRPr="00EA2E17" w:rsidRDefault="00685AFA" w:rsidP="00D97D98">
            <w:pPr>
              <w:pStyle w:val="ab"/>
              <w:spacing w:before="0" w:beforeAutospacing="0" w:after="0" w:afterAutospacing="0"/>
              <w:contextualSpacing/>
              <w:jc w:val="center"/>
              <w:rPr>
                <w:rFonts w:ascii="Times New Roman" w:hAnsi="Times New Roman" w:cs="Times New Roman"/>
                <w:b/>
                <w:sz w:val="22"/>
                <w:szCs w:val="22"/>
                <w:lang w:val="uk-UA"/>
              </w:rPr>
            </w:pPr>
          </w:p>
        </w:tc>
      </w:tr>
      <w:tr w:rsidR="0087654A" w:rsidRPr="00A3721F" w14:paraId="24B36569" w14:textId="77777777" w:rsidTr="0082586A">
        <w:trPr>
          <w:trHeight w:val="367"/>
        </w:trPr>
        <w:tc>
          <w:tcPr>
            <w:tcW w:w="10206" w:type="dxa"/>
            <w:gridSpan w:val="2"/>
            <w:shd w:val="clear" w:color="auto" w:fill="E7E6E6"/>
            <w:vAlign w:val="center"/>
          </w:tcPr>
          <w:p w14:paraId="2B84E78A" w14:textId="146ECD59" w:rsidR="0087654A" w:rsidRPr="00C5531E" w:rsidRDefault="00300E8A" w:rsidP="0082586A">
            <w:pPr>
              <w:pStyle w:val="ab"/>
              <w:spacing w:before="0" w:beforeAutospacing="0" w:after="0" w:afterAutospacing="0"/>
              <w:contextualSpacing/>
              <w:jc w:val="center"/>
              <w:rPr>
                <w:rFonts w:ascii="Times New Roman" w:hAnsi="Times New Roman" w:cs="Times New Roman"/>
                <w:b/>
                <w:bCs/>
                <w:lang w:val="uk-UA"/>
              </w:rPr>
            </w:pPr>
            <w:r w:rsidRPr="00C5531E">
              <w:rPr>
                <w:rFonts w:ascii="Times New Roman" w:hAnsi="Times New Roman" w:cs="Times New Roman"/>
                <w:b/>
                <w:bCs/>
                <w:lang w:val="uk-UA"/>
              </w:rPr>
              <w:t>Інше</w:t>
            </w:r>
            <w:r w:rsidR="0087654A" w:rsidRPr="00C5531E">
              <w:rPr>
                <w:rFonts w:ascii="Times New Roman" w:hAnsi="Times New Roman" w:cs="Times New Roman"/>
                <w:b/>
                <w:bCs/>
                <w:lang w:val="uk-UA"/>
              </w:rPr>
              <w:t>:</w:t>
            </w:r>
          </w:p>
        </w:tc>
      </w:tr>
      <w:tr w:rsidR="0087654A" w:rsidRPr="00A3721F" w14:paraId="3074B69B" w14:textId="77777777" w:rsidTr="0082586A">
        <w:trPr>
          <w:trHeight w:val="367"/>
        </w:trPr>
        <w:tc>
          <w:tcPr>
            <w:tcW w:w="6237" w:type="dxa"/>
            <w:vAlign w:val="center"/>
          </w:tcPr>
          <w:p w14:paraId="4DFF1532" w14:textId="1FC86C91" w:rsidR="0087654A" w:rsidRPr="00C5531E" w:rsidRDefault="0087654A" w:rsidP="00300E8A">
            <w:pPr>
              <w:pStyle w:val="ab"/>
              <w:numPr>
                <w:ilvl w:val="0"/>
                <w:numId w:val="15"/>
              </w:numPr>
              <w:spacing w:before="0" w:beforeAutospacing="0" w:after="0" w:afterAutospacing="0"/>
              <w:contextualSpacing/>
              <w:rPr>
                <w:rFonts w:ascii="Times New Roman" w:hAnsi="Times New Roman" w:cs="Times New Roman"/>
                <w:sz w:val="22"/>
                <w:szCs w:val="22"/>
                <w:lang w:val="uk-UA"/>
              </w:rPr>
            </w:pPr>
            <w:r w:rsidRPr="00C5531E">
              <w:rPr>
                <w:rFonts w:ascii="Times New Roman" w:hAnsi="Times New Roman" w:cs="Times New Roman"/>
                <w:sz w:val="22"/>
                <w:szCs w:val="22"/>
                <w:lang w:val="uk-UA"/>
              </w:rPr>
              <w:t>Можливість ведення електронного документообігу в системі "ВЧАСНО".</w:t>
            </w:r>
          </w:p>
        </w:tc>
        <w:tc>
          <w:tcPr>
            <w:tcW w:w="3969" w:type="dxa"/>
            <w:vAlign w:val="center"/>
          </w:tcPr>
          <w:p w14:paraId="4DDCF375" w14:textId="77777777" w:rsidR="0087654A" w:rsidRPr="00D703F5" w:rsidRDefault="0087654A" w:rsidP="0082586A">
            <w:pPr>
              <w:pStyle w:val="ab"/>
              <w:spacing w:before="0" w:beforeAutospacing="0" w:after="0" w:afterAutospacing="0"/>
              <w:contextualSpacing/>
              <w:jc w:val="center"/>
              <w:rPr>
                <w:rFonts w:ascii="Times New Roman" w:hAnsi="Times New Roman" w:cs="Times New Roman"/>
                <w:b/>
                <w:sz w:val="22"/>
                <w:szCs w:val="22"/>
                <w:highlight w:val="yellow"/>
                <w:lang w:val="uk-UA"/>
              </w:rPr>
            </w:pPr>
          </w:p>
        </w:tc>
      </w:tr>
    </w:tbl>
    <w:p w14:paraId="53069961" w14:textId="77777777" w:rsidR="00685AFA" w:rsidRDefault="00685AFA" w:rsidP="00685AFA">
      <w:pPr>
        <w:pStyle w:val="af8"/>
        <w:tabs>
          <w:tab w:val="left" w:pos="0"/>
        </w:tabs>
        <w:ind w:left="420"/>
        <w:jc w:val="left"/>
        <w:rPr>
          <w:szCs w:val="24"/>
          <w:lang w:val="uk-UA"/>
        </w:rPr>
      </w:pPr>
    </w:p>
    <w:p w14:paraId="3F36F572" w14:textId="77777777" w:rsidR="00685AFA" w:rsidRDefault="00685AFA" w:rsidP="00685AFA">
      <w:pPr>
        <w:ind w:left="60"/>
        <w:rPr>
          <w:color w:val="000000"/>
          <w:sz w:val="22"/>
          <w:szCs w:val="22"/>
          <w:lang w:val="uk-UA"/>
        </w:rPr>
      </w:pPr>
    </w:p>
    <w:p w14:paraId="2A2A44C3" w14:textId="77777777" w:rsidR="000E63A5" w:rsidRPr="00F66F99" w:rsidRDefault="000E63A5" w:rsidP="000E63A5">
      <w:pPr>
        <w:spacing w:line="237" w:lineRule="auto"/>
        <w:ind w:left="87" w:firstLine="567"/>
        <w:rPr>
          <w:i/>
          <w:sz w:val="22"/>
          <w:szCs w:val="22"/>
        </w:rPr>
      </w:pPr>
      <w:r w:rsidRPr="0077651D">
        <w:rPr>
          <w:i/>
          <w:sz w:val="22"/>
          <w:szCs w:val="22"/>
          <w:lang w:val="uk-UA"/>
        </w:rPr>
        <w:t>Подаючи</w:t>
      </w:r>
      <w:r w:rsidRPr="0077651D">
        <w:rPr>
          <w:i/>
          <w:spacing w:val="-2"/>
          <w:sz w:val="22"/>
          <w:szCs w:val="22"/>
          <w:lang w:val="uk-UA"/>
        </w:rPr>
        <w:t xml:space="preserve"> </w:t>
      </w:r>
      <w:r w:rsidRPr="0077651D">
        <w:rPr>
          <w:i/>
          <w:sz w:val="22"/>
          <w:szCs w:val="22"/>
          <w:lang w:val="uk-UA"/>
        </w:rPr>
        <w:t>свою</w:t>
      </w:r>
      <w:r w:rsidRPr="0077651D">
        <w:rPr>
          <w:i/>
          <w:spacing w:val="-2"/>
          <w:sz w:val="22"/>
          <w:szCs w:val="22"/>
          <w:lang w:val="uk-UA"/>
        </w:rPr>
        <w:t xml:space="preserve"> </w:t>
      </w:r>
      <w:r w:rsidRPr="0077651D">
        <w:rPr>
          <w:i/>
          <w:sz w:val="22"/>
          <w:szCs w:val="22"/>
          <w:lang w:val="uk-UA"/>
        </w:rPr>
        <w:t>пропозицію</w:t>
      </w:r>
      <w:r w:rsidRPr="0077651D">
        <w:rPr>
          <w:i/>
          <w:spacing w:val="-2"/>
          <w:sz w:val="22"/>
          <w:szCs w:val="22"/>
          <w:lang w:val="uk-UA"/>
        </w:rPr>
        <w:t xml:space="preserve"> </w:t>
      </w:r>
      <w:r w:rsidRPr="0077651D">
        <w:rPr>
          <w:i/>
          <w:sz w:val="22"/>
          <w:szCs w:val="22"/>
          <w:lang w:val="uk-UA"/>
        </w:rPr>
        <w:t>ми</w:t>
      </w:r>
      <w:r w:rsidRPr="0077651D">
        <w:rPr>
          <w:i/>
          <w:spacing w:val="-2"/>
          <w:sz w:val="22"/>
          <w:szCs w:val="22"/>
          <w:lang w:val="uk-UA"/>
        </w:rPr>
        <w:t xml:space="preserve"> </w:t>
      </w:r>
      <w:r w:rsidRPr="0077651D">
        <w:rPr>
          <w:i/>
          <w:sz w:val="22"/>
          <w:szCs w:val="22"/>
          <w:lang w:val="uk-UA"/>
        </w:rPr>
        <w:t>погоджуємося</w:t>
      </w:r>
      <w:r w:rsidRPr="0077651D">
        <w:rPr>
          <w:i/>
          <w:spacing w:val="-10"/>
          <w:sz w:val="22"/>
          <w:szCs w:val="22"/>
          <w:lang w:val="uk-UA"/>
        </w:rPr>
        <w:t xml:space="preserve"> </w:t>
      </w:r>
      <w:r w:rsidRPr="0077651D">
        <w:rPr>
          <w:i/>
          <w:sz w:val="22"/>
          <w:szCs w:val="22"/>
          <w:lang w:val="uk-UA"/>
        </w:rPr>
        <w:t>з</w:t>
      </w:r>
      <w:r w:rsidRPr="0077651D">
        <w:rPr>
          <w:i/>
          <w:spacing w:val="-10"/>
          <w:sz w:val="22"/>
          <w:szCs w:val="22"/>
          <w:lang w:val="uk-UA"/>
        </w:rPr>
        <w:t xml:space="preserve"> </w:t>
      </w:r>
      <w:r w:rsidRPr="0077651D">
        <w:rPr>
          <w:i/>
          <w:sz w:val="22"/>
          <w:szCs w:val="22"/>
          <w:lang w:val="uk-UA"/>
        </w:rPr>
        <w:t>усіма</w:t>
      </w:r>
      <w:r w:rsidRPr="0077651D">
        <w:rPr>
          <w:i/>
          <w:spacing w:val="-10"/>
          <w:sz w:val="22"/>
          <w:szCs w:val="22"/>
          <w:lang w:val="uk-UA"/>
        </w:rPr>
        <w:t xml:space="preserve"> </w:t>
      </w:r>
      <w:r w:rsidRPr="0077651D">
        <w:rPr>
          <w:i/>
          <w:sz w:val="22"/>
          <w:szCs w:val="22"/>
          <w:lang w:val="uk-UA"/>
        </w:rPr>
        <w:t>кваліфікаційними</w:t>
      </w:r>
      <w:r w:rsidRPr="0077651D">
        <w:rPr>
          <w:i/>
          <w:spacing w:val="-10"/>
          <w:sz w:val="22"/>
          <w:szCs w:val="22"/>
          <w:lang w:val="uk-UA"/>
        </w:rPr>
        <w:t xml:space="preserve"> </w:t>
      </w:r>
      <w:r w:rsidRPr="0077651D">
        <w:rPr>
          <w:i/>
          <w:sz w:val="22"/>
          <w:szCs w:val="22"/>
          <w:lang w:val="uk-UA"/>
        </w:rPr>
        <w:t>та</w:t>
      </w:r>
      <w:r w:rsidRPr="0077651D">
        <w:rPr>
          <w:i/>
          <w:spacing w:val="-10"/>
          <w:sz w:val="22"/>
          <w:szCs w:val="22"/>
          <w:lang w:val="uk-UA"/>
        </w:rPr>
        <w:t xml:space="preserve"> </w:t>
      </w:r>
      <w:r w:rsidRPr="0077651D">
        <w:rPr>
          <w:i/>
          <w:sz w:val="22"/>
          <w:szCs w:val="22"/>
          <w:lang w:val="uk-UA"/>
        </w:rPr>
        <w:t>технічними</w:t>
      </w:r>
      <w:r w:rsidRPr="0077651D">
        <w:rPr>
          <w:i/>
          <w:spacing w:val="-10"/>
          <w:sz w:val="22"/>
          <w:szCs w:val="22"/>
          <w:lang w:val="uk-UA"/>
        </w:rPr>
        <w:t xml:space="preserve"> </w:t>
      </w:r>
      <w:r w:rsidRPr="0077651D">
        <w:rPr>
          <w:i/>
          <w:sz w:val="22"/>
          <w:szCs w:val="22"/>
          <w:lang w:val="uk-UA"/>
        </w:rPr>
        <w:t>вимогами,</w:t>
      </w:r>
      <w:r w:rsidRPr="0077651D">
        <w:rPr>
          <w:i/>
          <w:spacing w:val="-10"/>
          <w:sz w:val="22"/>
          <w:szCs w:val="22"/>
          <w:lang w:val="uk-UA"/>
        </w:rPr>
        <w:t xml:space="preserve"> </w:t>
      </w:r>
      <w:r w:rsidRPr="0077651D">
        <w:rPr>
          <w:i/>
          <w:sz w:val="22"/>
          <w:szCs w:val="22"/>
          <w:lang w:val="uk-UA"/>
        </w:rPr>
        <w:t>які зазначені</w:t>
      </w:r>
      <w:r w:rsidRPr="0077651D">
        <w:rPr>
          <w:i/>
          <w:spacing w:val="-3"/>
          <w:sz w:val="22"/>
          <w:szCs w:val="22"/>
          <w:lang w:val="uk-UA"/>
        </w:rPr>
        <w:t xml:space="preserve"> </w:t>
      </w:r>
      <w:r w:rsidRPr="0077651D">
        <w:rPr>
          <w:i/>
          <w:sz w:val="22"/>
          <w:szCs w:val="22"/>
          <w:lang w:val="uk-UA"/>
        </w:rPr>
        <w:t>в</w:t>
      </w:r>
      <w:r w:rsidRPr="0077651D">
        <w:rPr>
          <w:i/>
          <w:spacing w:val="-3"/>
          <w:sz w:val="22"/>
          <w:szCs w:val="22"/>
          <w:lang w:val="uk-UA"/>
        </w:rPr>
        <w:t xml:space="preserve"> </w:t>
      </w:r>
      <w:r w:rsidRPr="0077651D">
        <w:rPr>
          <w:i/>
          <w:sz w:val="22"/>
          <w:szCs w:val="22"/>
          <w:lang w:val="uk-UA"/>
        </w:rPr>
        <w:t>Запиті</w:t>
      </w:r>
      <w:r w:rsidRPr="0077651D">
        <w:rPr>
          <w:i/>
          <w:spacing w:val="-3"/>
          <w:sz w:val="22"/>
          <w:szCs w:val="22"/>
          <w:lang w:val="uk-UA"/>
        </w:rPr>
        <w:t xml:space="preserve"> </w:t>
      </w:r>
      <w:r w:rsidRPr="0077651D">
        <w:rPr>
          <w:i/>
          <w:sz w:val="22"/>
          <w:szCs w:val="22"/>
          <w:lang w:val="uk-UA"/>
        </w:rPr>
        <w:t>та</w:t>
      </w:r>
      <w:r w:rsidRPr="0077651D">
        <w:rPr>
          <w:i/>
          <w:spacing w:val="-3"/>
          <w:sz w:val="22"/>
          <w:szCs w:val="22"/>
          <w:lang w:val="uk-UA"/>
        </w:rPr>
        <w:t xml:space="preserve"> </w:t>
      </w:r>
      <w:r w:rsidRPr="0077651D">
        <w:rPr>
          <w:i/>
          <w:sz w:val="22"/>
          <w:szCs w:val="22"/>
          <w:lang w:val="uk-UA"/>
        </w:rPr>
        <w:t>Додатках</w:t>
      </w:r>
      <w:r w:rsidRPr="0077651D">
        <w:rPr>
          <w:i/>
          <w:spacing w:val="-3"/>
          <w:sz w:val="22"/>
          <w:szCs w:val="22"/>
          <w:lang w:val="uk-UA"/>
        </w:rPr>
        <w:t xml:space="preserve"> </w:t>
      </w:r>
      <w:r w:rsidRPr="0077651D">
        <w:rPr>
          <w:i/>
          <w:sz w:val="22"/>
          <w:szCs w:val="22"/>
          <w:lang w:val="uk-UA"/>
        </w:rPr>
        <w:t>до</w:t>
      </w:r>
      <w:r w:rsidRPr="0077651D">
        <w:rPr>
          <w:i/>
          <w:spacing w:val="-3"/>
          <w:sz w:val="22"/>
          <w:szCs w:val="22"/>
          <w:lang w:val="uk-UA"/>
        </w:rPr>
        <w:t xml:space="preserve"> </w:t>
      </w:r>
      <w:r w:rsidRPr="0077651D">
        <w:rPr>
          <w:i/>
          <w:sz w:val="22"/>
          <w:szCs w:val="22"/>
          <w:lang w:val="uk-UA"/>
        </w:rPr>
        <w:t>нього.</w:t>
      </w:r>
    </w:p>
    <w:p w14:paraId="3A72F174" w14:textId="77777777" w:rsidR="00685AFA" w:rsidRDefault="00685AFA" w:rsidP="00685AFA">
      <w:pPr>
        <w:ind w:left="60"/>
        <w:rPr>
          <w:color w:val="000000"/>
          <w:sz w:val="22"/>
          <w:szCs w:val="22"/>
          <w:lang w:val="uk-UA"/>
        </w:rPr>
      </w:pPr>
    </w:p>
    <w:p w14:paraId="66A5BD37" w14:textId="77777777" w:rsidR="00685AFA" w:rsidRDefault="00685AFA" w:rsidP="00685AFA">
      <w:pPr>
        <w:ind w:left="60"/>
        <w:rPr>
          <w:color w:val="000000"/>
          <w:sz w:val="22"/>
          <w:szCs w:val="22"/>
          <w:lang w:val="uk-UA"/>
        </w:rPr>
      </w:pPr>
    </w:p>
    <w:p w14:paraId="7F58CB28" w14:textId="77777777" w:rsidR="00685AFA" w:rsidRPr="000E63A5" w:rsidRDefault="00685AFA" w:rsidP="00685AFA">
      <w:pPr>
        <w:ind w:left="60"/>
        <w:rPr>
          <w:b/>
          <w:bCs/>
          <w:color w:val="000000"/>
          <w:sz w:val="22"/>
          <w:szCs w:val="22"/>
          <w:lang w:val="uk-UA" w:eastAsia="uk-UA"/>
        </w:rPr>
      </w:pPr>
      <w:r w:rsidRPr="000E63A5">
        <w:rPr>
          <w:b/>
          <w:bCs/>
          <w:color w:val="000000"/>
          <w:sz w:val="22"/>
          <w:szCs w:val="22"/>
          <w:lang w:val="uk-UA"/>
        </w:rPr>
        <w:t xml:space="preserve">Керівник організації/ФОП: _________________________ ( ____________________) </w:t>
      </w:r>
      <w:r w:rsidRPr="000E63A5">
        <w:rPr>
          <w:b/>
          <w:bCs/>
          <w:color w:val="000000"/>
          <w:sz w:val="22"/>
          <w:szCs w:val="22"/>
          <w:lang w:val="uk-UA"/>
        </w:rPr>
        <w:br/>
        <w:t xml:space="preserve"> МП                                                         підпис                                             ПІБ </w:t>
      </w:r>
    </w:p>
    <w:p w14:paraId="0C76B81E" w14:textId="77777777" w:rsidR="00685AFA" w:rsidRPr="000E63A5" w:rsidRDefault="00685AFA" w:rsidP="00685AFA">
      <w:pPr>
        <w:pStyle w:val="af8"/>
        <w:tabs>
          <w:tab w:val="left" w:pos="0"/>
        </w:tabs>
        <w:ind w:left="420"/>
        <w:jc w:val="left"/>
        <w:rPr>
          <w:b/>
          <w:bCs/>
          <w:szCs w:val="24"/>
          <w:lang w:val="uk-UA"/>
        </w:rPr>
      </w:pPr>
    </w:p>
    <w:p w14:paraId="418210AB" w14:textId="77777777" w:rsidR="00685AFA" w:rsidRPr="00557A29" w:rsidRDefault="00685AFA" w:rsidP="00685AFA">
      <w:pPr>
        <w:pStyle w:val="af0"/>
        <w:spacing w:line="360" w:lineRule="auto"/>
        <w:ind w:left="420"/>
        <w:contextualSpacing/>
        <w:jc w:val="both"/>
        <w:rPr>
          <w:lang w:val="uk-UA"/>
        </w:rPr>
      </w:pPr>
    </w:p>
    <w:p w14:paraId="35C64BAF" w14:textId="77777777" w:rsidR="00685AFA" w:rsidRDefault="00685AFA" w:rsidP="00685AFA">
      <w:pPr>
        <w:rPr>
          <w:b/>
          <w:sz w:val="22"/>
          <w:szCs w:val="22"/>
          <w:lang w:val="uk-UA"/>
        </w:rPr>
      </w:pPr>
    </w:p>
    <w:p w14:paraId="13525111" w14:textId="77777777" w:rsidR="00685AFA" w:rsidRPr="00557A29" w:rsidRDefault="00685AFA" w:rsidP="00685AFA">
      <w:pPr>
        <w:rPr>
          <w:b/>
          <w:sz w:val="22"/>
          <w:szCs w:val="22"/>
          <w:lang w:val="uk-UA"/>
        </w:rPr>
      </w:pPr>
    </w:p>
    <w:p w14:paraId="57FCC082" w14:textId="77777777" w:rsidR="00685AFA" w:rsidRPr="00557A29" w:rsidRDefault="00685AFA" w:rsidP="00685AFA">
      <w:pPr>
        <w:rPr>
          <w:b/>
          <w:sz w:val="22"/>
          <w:szCs w:val="22"/>
          <w:lang w:val="uk-UA"/>
        </w:rPr>
      </w:pPr>
    </w:p>
    <w:p w14:paraId="16721212" w14:textId="77777777" w:rsidR="00685AFA" w:rsidRPr="00557A29" w:rsidRDefault="00685AFA" w:rsidP="00685AFA">
      <w:pPr>
        <w:rPr>
          <w:b/>
          <w:sz w:val="22"/>
          <w:szCs w:val="22"/>
          <w:lang w:val="uk-UA"/>
        </w:rPr>
      </w:pPr>
    </w:p>
    <w:p w14:paraId="312C0406" w14:textId="77777777" w:rsidR="00685AFA" w:rsidRPr="00557A29" w:rsidRDefault="00685AFA" w:rsidP="00685AFA">
      <w:pPr>
        <w:rPr>
          <w:b/>
          <w:sz w:val="22"/>
          <w:szCs w:val="22"/>
          <w:lang w:val="uk-UA"/>
        </w:rPr>
      </w:pPr>
    </w:p>
    <w:p w14:paraId="00A31899" w14:textId="77777777" w:rsidR="00685AFA" w:rsidRPr="00557A29" w:rsidRDefault="00685AFA" w:rsidP="00685AFA">
      <w:pPr>
        <w:rPr>
          <w:b/>
          <w:sz w:val="22"/>
          <w:szCs w:val="22"/>
          <w:lang w:val="uk-UA"/>
        </w:rPr>
      </w:pPr>
    </w:p>
    <w:p w14:paraId="0BF364D3" w14:textId="77777777" w:rsidR="00685AFA" w:rsidRPr="00557A29" w:rsidRDefault="00685AFA" w:rsidP="00685AFA">
      <w:pPr>
        <w:rPr>
          <w:b/>
          <w:sz w:val="22"/>
          <w:szCs w:val="22"/>
          <w:lang w:val="uk-UA"/>
        </w:rPr>
      </w:pPr>
    </w:p>
    <w:p w14:paraId="1ECF00C5" w14:textId="40B63A60" w:rsidR="00586326" w:rsidRDefault="00586326" w:rsidP="00524D91">
      <w:pPr>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8E34" w14:textId="77777777" w:rsidR="002F2563" w:rsidRDefault="002F2563" w:rsidP="00B948CF">
      <w:r>
        <w:separator/>
      </w:r>
    </w:p>
  </w:endnote>
  <w:endnote w:type="continuationSeparator" w:id="0">
    <w:p w14:paraId="4CC2EED6" w14:textId="77777777" w:rsidR="002F2563" w:rsidRDefault="002F2563" w:rsidP="00B948CF">
      <w:r>
        <w:continuationSeparator/>
      </w:r>
    </w:p>
  </w:endnote>
  <w:endnote w:type="continuationNotice" w:id="1">
    <w:p w14:paraId="64AF3318" w14:textId="77777777" w:rsidR="002F2563" w:rsidRDefault="002F2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5061" w14:textId="77777777" w:rsidR="002F2563" w:rsidRDefault="002F2563" w:rsidP="00B948CF">
      <w:r>
        <w:separator/>
      </w:r>
    </w:p>
  </w:footnote>
  <w:footnote w:type="continuationSeparator" w:id="0">
    <w:p w14:paraId="2A2561F8" w14:textId="77777777" w:rsidR="002F2563" w:rsidRDefault="002F2563" w:rsidP="00B948CF">
      <w:r>
        <w:continuationSeparator/>
      </w:r>
    </w:p>
  </w:footnote>
  <w:footnote w:type="continuationNotice" w:id="1">
    <w:p w14:paraId="773428F6" w14:textId="77777777" w:rsidR="002F2563" w:rsidRDefault="002F2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B404307"/>
    <w:multiLevelType w:val="hybridMultilevel"/>
    <w:tmpl w:val="F4B8F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75A7B2D"/>
    <w:multiLevelType w:val="hybridMultilevel"/>
    <w:tmpl w:val="1CC0556A"/>
    <w:lvl w:ilvl="0" w:tplc="6B8C660A">
      <w:start w:val="1"/>
      <w:numFmt w:val="decimal"/>
      <w:lvlText w:val="%1."/>
      <w:lvlJc w:val="left"/>
      <w:pPr>
        <w:ind w:left="644" w:hanging="360"/>
      </w:pPr>
      <w:rPr>
        <w:rFonts w:cs="Arial Unicode M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AF06745"/>
    <w:multiLevelType w:val="hybridMultilevel"/>
    <w:tmpl w:val="337EC7D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0"/>
  </w:num>
  <w:num w:numId="2" w16cid:durableId="796334585">
    <w:abstractNumId w:val="6"/>
  </w:num>
  <w:num w:numId="3" w16cid:durableId="2022393133">
    <w:abstractNumId w:val="4"/>
  </w:num>
  <w:num w:numId="4" w16cid:durableId="271401053">
    <w:abstractNumId w:val="15"/>
  </w:num>
  <w:num w:numId="5" w16cid:durableId="923802013">
    <w:abstractNumId w:val="8"/>
  </w:num>
  <w:num w:numId="6" w16cid:durableId="831797829">
    <w:abstractNumId w:val="13"/>
  </w:num>
  <w:num w:numId="7" w16cid:durableId="187256949">
    <w:abstractNumId w:val="3"/>
  </w:num>
  <w:num w:numId="8" w16cid:durableId="759763480">
    <w:abstractNumId w:val="5"/>
  </w:num>
  <w:num w:numId="9" w16cid:durableId="1263101845">
    <w:abstractNumId w:val="0"/>
  </w:num>
  <w:num w:numId="10" w16cid:durableId="2089762677">
    <w:abstractNumId w:val="14"/>
  </w:num>
  <w:num w:numId="11" w16cid:durableId="1560674692">
    <w:abstractNumId w:val="12"/>
  </w:num>
  <w:num w:numId="12" w16cid:durableId="1595630758">
    <w:abstractNumId w:val="11"/>
  </w:num>
  <w:num w:numId="13" w16cid:durableId="1209225609">
    <w:abstractNumId w:val="1"/>
  </w:num>
  <w:num w:numId="14" w16cid:durableId="1249655854">
    <w:abstractNumId w:val="16"/>
  </w:num>
  <w:num w:numId="15" w16cid:durableId="2050833695">
    <w:abstractNumId w:val="7"/>
  </w:num>
  <w:num w:numId="16" w16cid:durableId="221672376">
    <w:abstractNumId w:val="2"/>
  </w:num>
  <w:num w:numId="17" w16cid:durableId="46250702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19B8"/>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3A5"/>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5EB3"/>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45B"/>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4D1B"/>
    <w:rsid w:val="00225B63"/>
    <w:rsid w:val="00226CF9"/>
    <w:rsid w:val="002309B5"/>
    <w:rsid w:val="002310DA"/>
    <w:rsid w:val="002318E5"/>
    <w:rsid w:val="0023489E"/>
    <w:rsid w:val="00236E88"/>
    <w:rsid w:val="002415B2"/>
    <w:rsid w:val="00241A8B"/>
    <w:rsid w:val="00244614"/>
    <w:rsid w:val="002454BA"/>
    <w:rsid w:val="002503F9"/>
    <w:rsid w:val="0025239E"/>
    <w:rsid w:val="00252BA1"/>
    <w:rsid w:val="00262A46"/>
    <w:rsid w:val="00262C10"/>
    <w:rsid w:val="00272D32"/>
    <w:rsid w:val="0027754D"/>
    <w:rsid w:val="002807FD"/>
    <w:rsid w:val="002849E3"/>
    <w:rsid w:val="00292CED"/>
    <w:rsid w:val="00293A9A"/>
    <w:rsid w:val="00296CE0"/>
    <w:rsid w:val="002A13C5"/>
    <w:rsid w:val="002A24D9"/>
    <w:rsid w:val="002A76DB"/>
    <w:rsid w:val="002B15C4"/>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2016"/>
    <w:rsid w:val="002F2563"/>
    <w:rsid w:val="002F4A2D"/>
    <w:rsid w:val="00300E8A"/>
    <w:rsid w:val="00302684"/>
    <w:rsid w:val="00306279"/>
    <w:rsid w:val="0030647B"/>
    <w:rsid w:val="003065CB"/>
    <w:rsid w:val="00306699"/>
    <w:rsid w:val="00306A28"/>
    <w:rsid w:val="00307E8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34DC"/>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2155"/>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4A47"/>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4265"/>
    <w:rsid w:val="004972BC"/>
    <w:rsid w:val="00497CD9"/>
    <w:rsid w:val="004A0CFF"/>
    <w:rsid w:val="004A46C7"/>
    <w:rsid w:val="004A7680"/>
    <w:rsid w:val="004B30C4"/>
    <w:rsid w:val="004B3EA1"/>
    <w:rsid w:val="004B4B6C"/>
    <w:rsid w:val="004B6A3A"/>
    <w:rsid w:val="004B7366"/>
    <w:rsid w:val="004B7D66"/>
    <w:rsid w:val="004C16E5"/>
    <w:rsid w:val="004C3720"/>
    <w:rsid w:val="004C6471"/>
    <w:rsid w:val="004C72DF"/>
    <w:rsid w:val="004D1027"/>
    <w:rsid w:val="004D1282"/>
    <w:rsid w:val="004D46AF"/>
    <w:rsid w:val="004E0737"/>
    <w:rsid w:val="004E14DA"/>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4D91"/>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67E"/>
    <w:rsid w:val="005C3846"/>
    <w:rsid w:val="005C48DA"/>
    <w:rsid w:val="005C4E87"/>
    <w:rsid w:val="005C5973"/>
    <w:rsid w:val="005C5C77"/>
    <w:rsid w:val="005C5DBC"/>
    <w:rsid w:val="005C69D8"/>
    <w:rsid w:val="005D135C"/>
    <w:rsid w:val="005D4A11"/>
    <w:rsid w:val="005D5893"/>
    <w:rsid w:val="005D7949"/>
    <w:rsid w:val="005E2EFB"/>
    <w:rsid w:val="005E4AA2"/>
    <w:rsid w:val="005E5987"/>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26F72"/>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5AFA"/>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250"/>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17C"/>
    <w:rsid w:val="007709D5"/>
    <w:rsid w:val="007754AE"/>
    <w:rsid w:val="00776430"/>
    <w:rsid w:val="00776661"/>
    <w:rsid w:val="0078286C"/>
    <w:rsid w:val="00783ECC"/>
    <w:rsid w:val="00784F04"/>
    <w:rsid w:val="00786985"/>
    <w:rsid w:val="00792814"/>
    <w:rsid w:val="00796619"/>
    <w:rsid w:val="007970A2"/>
    <w:rsid w:val="00797AD2"/>
    <w:rsid w:val="007A6C8C"/>
    <w:rsid w:val="007A76D2"/>
    <w:rsid w:val="007B0ABC"/>
    <w:rsid w:val="007B42B0"/>
    <w:rsid w:val="007B51DF"/>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3BA1"/>
    <w:rsid w:val="00844C9D"/>
    <w:rsid w:val="0084564D"/>
    <w:rsid w:val="00855960"/>
    <w:rsid w:val="008603CF"/>
    <w:rsid w:val="00862F06"/>
    <w:rsid w:val="00864CA5"/>
    <w:rsid w:val="0086519E"/>
    <w:rsid w:val="0086658F"/>
    <w:rsid w:val="00871599"/>
    <w:rsid w:val="0087207F"/>
    <w:rsid w:val="00872B46"/>
    <w:rsid w:val="00873515"/>
    <w:rsid w:val="0087486F"/>
    <w:rsid w:val="0087654A"/>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087D"/>
    <w:rsid w:val="008C293C"/>
    <w:rsid w:val="008C6A2D"/>
    <w:rsid w:val="008C745B"/>
    <w:rsid w:val="008D16F7"/>
    <w:rsid w:val="008D3A3C"/>
    <w:rsid w:val="008D6D78"/>
    <w:rsid w:val="008D7C69"/>
    <w:rsid w:val="008E0011"/>
    <w:rsid w:val="008E08EE"/>
    <w:rsid w:val="008E179E"/>
    <w:rsid w:val="008E18F4"/>
    <w:rsid w:val="008E7535"/>
    <w:rsid w:val="008E79D3"/>
    <w:rsid w:val="008F0886"/>
    <w:rsid w:val="008F208D"/>
    <w:rsid w:val="008F3168"/>
    <w:rsid w:val="008F3AA0"/>
    <w:rsid w:val="00901658"/>
    <w:rsid w:val="0090437E"/>
    <w:rsid w:val="00905F4B"/>
    <w:rsid w:val="00907AE5"/>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57B28"/>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798F"/>
    <w:rsid w:val="009E0D0D"/>
    <w:rsid w:val="009E55E9"/>
    <w:rsid w:val="009F1FAA"/>
    <w:rsid w:val="009F236E"/>
    <w:rsid w:val="009F4FB0"/>
    <w:rsid w:val="00A01D08"/>
    <w:rsid w:val="00A07B0B"/>
    <w:rsid w:val="00A12EC0"/>
    <w:rsid w:val="00A15C22"/>
    <w:rsid w:val="00A206D9"/>
    <w:rsid w:val="00A217DF"/>
    <w:rsid w:val="00A2471C"/>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090"/>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07E14"/>
    <w:rsid w:val="00B10378"/>
    <w:rsid w:val="00B14ABB"/>
    <w:rsid w:val="00B22FF7"/>
    <w:rsid w:val="00B238C9"/>
    <w:rsid w:val="00B25D5F"/>
    <w:rsid w:val="00B26FD5"/>
    <w:rsid w:val="00B27D7A"/>
    <w:rsid w:val="00B31400"/>
    <w:rsid w:val="00B33994"/>
    <w:rsid w:val="00B34A3E"/>
    <w:rsid w:val="00B34BE4"/>
    <w:rsid w:val="00B35206"/>
    <w:rsid w:val="00B356DB"/>
    <w:rsid w:val="00B3730C"/>
    <w:rsid w:val="00B415F3"/>
    <w:rsid w:val="00B4204A"/>
    <w:rsid w:val="00B436E4"/>
    <w:rsid w:val="00B44D23"/>
    <w:rsid w:val="00B464A1"/>
    <w:rsid w:val="00B50708"/>
    <w:rsid w:val="00B516D1"/>
    <w:rsid w:val="00B526D9"/>
    <w:rsid w:val="00B5412F"/>
    <w:rsid w:val="00B60004"/>
    <w:rsid w:val="00B61255"/>
    <w:rsid w:val="00B619BC"/>
    <w:rsid w:val="00B65017"/>
    <w:rsid w:val="00B6674B"/>
    <w:rsid w:val="00B670ED"/>
    <w:rsid w:val="00B703FD"/>
    <w:rsid w:val="00B70911"/>
    <w:rsid w:val="00B714A0"/>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5531E"/>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0BED"/>
    <w:rsid w:val="00CD2DA0"/>
    <w:rsid w:val="00CD4360"/>
    <w:rsid w:val="00CD7D46"/>
    <w:rsid w:val="00CE07A3"/>
    <w:rsid w:val="00CF0049"/>
    <w:rsid w:val="00CF263F"/>
    <w:rsid w:val="00CF2EC8"/>
    <w:rsid w:val="00CF5ADE"/>
    <w:rsid w:val="00CF752C"/>
    <w:rsid w:val="00CF79D6"/>
    <w:rsid w:val="00D00279"/>
    <w:rsid w:val="00D03550"/>
    <w:rsid w:val="00D0357D"/>
    <w:rsid w:val="00D03BC9"/>
    <w:rsid w:val="00D04D66"/>
    <w:rsid w:val="00D10F90"/>
    <w:rsid w:val="00D12931"/>
    <w:rsid w:val="00D14354"/>
    <w:rsid w:val="00D150EC"/>
    <w:rsid w:val="00D151A9"/>
    <w:rsid w:val="00D16D3B"/>
    <w:rsid w:val="00D22888"/>
    <w:rsid w:val="00D253CA"/>
    <w:rsid w:val="00D25F77"/>
    <w:rsid w:val="00D26CFC"/>
    <w:rsid w:val="00D30948"/>
    <w:rsid w:val="00D32589"/>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3F5"/>
    <w:rsid w:val="00D7068A"/>
    <w:rsid w:val="00D7523D"/>
    <w:rsid w:val="00D80166"/>
    <w:rsid w:val="00D81842"/>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50C7"/>
    <w:rsid w:val="00DD69F8"/>
    <w:rsid w:val="00DD71CA"/>
    <w:rsid w:val="00DD7CF7"/>
    <w:rsid w:val="00DE38F2"/>
    <w:rsid w:val="00DF07E5"/>
    <w:rsid w:val="00DF5D4A"/>
    <w:rsid w:val="00DF671B"/>
    <w:rsid w:val="00DF6FED"/>
    <w:rsid w:val="00DF7B8C"/>
    <w:rsid w:val="00E0333D"/>
    <w:rsid w:val="00E0386B"/>
    <w:rsid w:val="00E05427"/>
    <w:rsid w:val="00E0693B"/>
    <w:rsid w:val="00E07F20"/>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83A"/>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6DF8"/>
    <w:rsid w:val="00EF7335"/>
    <w:rsid w:val="00EF7BA2"/>
    <w:rsid w:val="00F01859"/>
    <w:rsid w:val="00F0206C"/>
    <w:rsid w:val="00F03751"/>
    <w:rsid w:val="00F04D55"/>
    <w:rsid w:val="00F04F88"/>
    <w:rsid w:val="00F05364"/>
    <w:rsid w:val="00F05A66"/>
    <w:rsid w:val="00F06AAB"/>
    <w:rsid w:val="00F11549"/>
    <w:rsid w:val="00F147D5"/>
    <w:rsid w:val="00F14814"/>
    <w:rsid w:val="00F16762"/>
    <w:rsid w:val="00F214CD"/>
    <w:rsid w:val="00F247EB"/>
    <w:rsid w:val="00F2630F"/>
    <w:rsid w:val="00F2642F"/>
    <w:rsid w:val="00F270C1"/>
    <w:rsid w:val="00F27382"/>
    <w:rsid w:val="00F3069A"/>
    <w:rsid w:val="00F31154"/>
    <w:rsid w:val="00F31CF9"/>
    <w:rsid w:val="00F32D8D"/>
    <w:rsid w:val="00F36664"/>
    <w:rsid w:val="00F4026F"/>
    <w:rsid w:val="00F41538"/>
    <w:rsid w:val="00F41866"/>
    <w:rsid w:val="00F43C6B"/>
    <w:rsid w:val="00F444BB"/>
    <w:rsid w:val="00F454FC"/>
    <w:rsid w:val="00F457DF"/>
    <w:rsid w:val="00F45B6A"/>
    <w:rsid w:val="00F46C64"/>
    <w:rsid w:val="00F5068A"/>
    <w:rsid w:val="00F507BA"/>
    <w:rsid w:val="00F51596"/>
    <w:rsid w:val="00F546A8"/>
    <w:rsid w:val="00F54981"/>
    <w:rsid w:val="00F636CC"/>
    <w:rsid w:val="00F66006"/>
    <w:rsid w:val="00F6703A"/>
    <w:rsid w:val="00F703CA"/>
    <w:rsid w:val="00F70598"/>
    <w:rsid w:val="00F709A0"/>
    <w:rsid w:val="00F715FD"/>
    <w:rsid w:val="00F73140"/>
    <w:rsid w:val="00F75F0B"/>
    <w:rsid w:val="00F82003"/>
    <w:rsid w:val="00F8584C"/>
    <w:rsid w:val="00F85A4D"/>
    <w:rsid w:val="00F86285"/>
    <w:rsid w:val="00F906A1"/>
    <w:rsid w:val="00F91A5E"/>
    <w:rsid w:val="00F91BC3"/>
    <w:rsid w:val="00F95A2C"/>
    <w:rsid w:val="00F97A39"/>
    <w:rsid w:val="00F97F6A"/>
    <w:rsid w:val="00FA4CC2"/>
    <w:rsid w:val="00FA6643"/>
    <w:rsid w:val="00FB7A52"/>
    <w:rsid w:val="00FC1FF6"/>
    <w:rsid w:val="00FC7287"/>
    <w:rsid w:val="00FD073F"/>
    <w:rsid w:val="00FD0AFA"/>
    <w:rsid w:val="00FD2732"/>
    <w:rsid w:val="00FD5AB4"/>
    <w:rsid w:val="00FE32BD"/>
    <w:rsid w:val="00FF03D8"/>
    <w:rsid w:val="00FF1790"/>
    <w:rsid w:val="00FF5362"/>
    <w:rsid w:val="00FF5A38"/>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11496</Words>
  <Characters>6554</Characters>
  <Application>Microsoft Office Word</Application>
  <DocSecurity>0</DocSecurity>
  <Lines>54</Lines>
  <Paragraphs>36</Paragraphs>
  <ScaleCrop>false</ScaleCrop>
  <Company>AUN of PLWH</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105</cp:revision>
  <cp:lastPrinted>2023-07-05T13:44:00Z</cp:lastPrinted>
  <dcterms:created xsi:type="dcterms:W3CDTF">2024-10-29T09:35:00Z</dcterms:created>
  <dcterms:modified xsi:type="dcterms:W3CDTF">2026-04-29T09:59:00Z</dcterms:modified>
</cp:coreProperties>
</file>