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20302DC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8940AD">
        <w:rPr>
          <w:b/>
          <w:bCs/>
          <w:sz w:val="22"/>
          <w:szCs w:val="22"/>
        </w:rPr>
        <w:t>«</w:t>
      </w:r>
      <w:r w:rsidR="008E3E58">
        <w:rPr>
          <w:b/>
          <w:bCs/>
          <w:sz w:val="22"/>
          <w:szCs w:val="22"/>
          <w:lang w:val="uk-UA"/>
        </w:rPr>
        <w:t>10</w:t>
      </w:r>
      <w:r w:rsidRPr="00710E68">
        <w:rPr>
          <w:b/>
          <w:bCs/>
          <w:sz w:val="22"/>
          <w:szCs w:val="22"/>
        </w:rPr>
        <w:t xml:space="preserve">» </w:t>
      </w:r>
      <w:r w:rsidR="0072077C">
        <w:rPr>
          <w:b/>
          <w:bCs/>
          <w:sz w:val="22"/>
          <w:szCs w:val="22"/>
          <w:lang w:val="uk-UA"/>
        </w:rPr>
        <w:t>квітня</w:t>
      </w:r>
      <w:r w:rsidRPr="00710E68">
        <w:rPr>
          <w:b/>
          <w:bCs/>
          <w:sz w:val="22"/>
          <w:szCs w:val="22"/>
        </w:rPr>
        <w:t xml:space="preserve"> 202</w:t>
      </w:r>
      <w:r w:rsidR="00710E68" w:rsidRPr="00710E68">
        <w:rPr>
          <w:b/>
          <w:bCs/>
          <w:sz w:val="22"/>
          <w:szCs w:val="22"/>
          <w:lang w:val="uk-UA"/>
        </w:rPr>
        <w:t>6</w:t>
      </w:r>
      <w:r w:rsidRPr="00710E68">
        <w:rPr>
          <w:b/>
          <w:bCs/>
          <w:sz w:val="22"/>
          <w:szCs w:val="22"/>
        </w:rPr>
        <w:t xml:space="preserve"> р.</w:t>
      </w:r>
    </w:p>
    <w:p w14:paraId="1D461A42" w14:textId="10F8EDD1"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10E68" w:rsidRPr="00710E68">
        <w:rPr>
          <w:b/>
          <w:sz w:val="22"/>
          <w:szCs w:val="22"/>
          <w:lang w:val="uk-UA"/>
        </w:rPr>
        <w:t>2</w:t>
      </w:r>
      <w:r w:rsidR="0072077C">
        <w:rPr>
          <w:b/>
          <w:sz w:val="22"/>
          <w:szCs w:val="22"/>
          <w:lang w:val="uk-UA"/>
        </w:rPr>
        <w:t>897</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474F06D4" w14:textId="2F8217E7" w:rsidR="0020092D" w:rsidRPr="0020092D" w:rsidRDefault="00B729E9" w:rsidP="0020092D">
      <w:pPr>
        <w:ind w:left="1" w:firstLine="566"/>
        <w:jc w:val="both"/>
        <w:rPr>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конкурс на місцеву закупівлю </w:t>
      </w:r>
      <w:r w:rsidR="00BB76D4">
        <w:rPr>
          <w:sz w:val="22"/>
          <w:szCs w:val="22"/>
          <w:lang w:val="uk-UA"/>
        </w:rPr>
        <w:t xml:space="preserve">сувенірної продукції </w:t>
      </w:r>
      <w:r w:rsidR="0020092D" w:rsidRPr="0020092D">
        <w:rPr>
          <w:sz w:val="22"/>
          <w:szCs w:val="22"/>
          <w:lang w:val="uk-UA"/>
        </w:rPr>
        <w:t xml:space="preserve">для </w:t>
      </w:r>
      <w:r w:rsidR="00AA1E22">
        <w:rPr>
          <w:sz w:val="22"/>
          <w:szCs w:val="22"/>
          <w:lang w:val="uk-UA"/>
        </w:rPr>
        <w:t xml:space="preserve">забезпечення </w:t>
      </w:r>
      <w:r w:rsidR="0020092D" w:rsidRPr="0020092D">
        <w:rPr>
          <w:sz w:val="22"/>
          <w:szCs w:val="22"/>
          <w:lang w:val="uk-UA"/>
        </w:rPr>
        <w:t>інформаційно</w:t>
      </w:r>
      <w:r w:rsidR="0020092D" w:rsidRPr="0020092D">
        <w:rPr>
          <w:sz w:val="22"/>
          <w:szCs w:val="22"/>
          <w:lang w:val="uk-UA"/>
        </w:rPr>
        <w:noBreakHyphen/>
        <w:t>просвітницьких заходів.</w:t>
      </w:r>
    </w:p>
    <w:p w14:paraId="76D2F6B2" w14:textId="3DC5BBD9"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736824">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FC457DD" w:rsidR="00167307" w:rsidRPr="00736824" w:rsidRDefault="00AA1E22" w:rsidP="00A841AA">
            <w:pPr>
              <w:rPr>
                <w:b/>
                <w:sz w:val="22"/>
                <w:szCs w:val="22"/>
              </w:rPr>
            </w:pPr>
            <w:r w:rsidRPr="00736824">
              <w:rPr>
                <w:b/>
                <w:sz w:val="22"/>
                <w:szCs w:val="22"/>
                <w:lang w:val="uk-UA"/>
              </w:rPr>
              <w:t xml:space="preserve">Пакет паперовий з </w:t>
            </w:r>
            <w:proofErr w:type="spellStart"/>
            <w:r w:rsidRPr="00736824">
              <w:rPr>
                <w:b/>
                <w:sz w:val="22"/>
                <w:szCs w:val="22"/>
                <w:lang w:val="uk-UA"/>
              </w:rPr>
              <w:t>брендуванням</w:t>
            </w:r>
            <w:proofErr w:type="spellEnd"/>
            <w:r w:rsidRPr="00736824">
              <w:rPr>
                <w:b/>
                <w:sz w:val="22"/>
                <w:szCs w:val="22"/>
                <w:lang w:val="uk-UA"/>
              </w:rPr>
              <w:t xml:space="preserve"> ТЧХУ</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CB89758" w:rsidR="00167307" w:rsidRPr="00E7152E" w:rsidRDefault="00AA1E22" w:rsidP="000326A8">
            <w:pPr>
              <w:jc w:val="center"/>
              <w:rPr>
                <w:b/>
                <w:sz w:val="22"/>
                <w:szCs w:val="22"/>
                <w:lang w:val="uk-UA"/>
              </w:rPr>
            </w:pPr>
            <w:r>
              <w:rPr>
                <w:b/>
                <w:spacing w:val="-6"/>
                <w:sz w:val="22"/>
                <w:szCs w:val="22"/>
                <w:lang w:val="uk-UA"/>
              </w:rPr>
              <w:t>6</w:t>
            </w:r>
            <w:r w:rsidR="003101A5">
              <w:rPr>
                <w:b/>
                <w:spacing w:val="-6"/>
                <w:sz w:val="22"/>
                <w:szCs w:val="22"/>
                <w:lang w:val="uk-UA"/>
              </w:rPr>
              <w:t xml:space="preserve"> </w:t>
            </w:r>
            <w:r>
              <w:rPr>
                <w:b/>
                <w:spacing w:val="-6"/>
                <w:sz w:val="22"/>
                <w:szCs w:val="22"/>
                <w:lang w:val="uk-UA"/>
              </w:rPr>
              <w:t>000</w:t>
            </w:r>
          </w:p>
        </w:tc>
        <w:tc>
          <w:tcPr>
            <w:tcW w:w="3380" w:type="dxa"/>
            <w:vMerge w:val="restart"/>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r w:rsidR="00167307" w:rsidRPr="00E43961" w14:paraId="1A7557C6"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BCCE88B" w14:textId="29A8BCE4" w:rsidR="00167307" w:rsidRPr="00E43961" w:rsidRDefault="00167307"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F0214E7" w14:textId="0815E0E0" w:rsidR="00167307" w:rsidRPr="00736824" w:rsidRDefault="00AA1E22" w:rsidP="00A841AA">
            <w:pPr>
              <w:rPr>
                <w:b/>
                <w:sz w:val="22"/>
                <w:szCs w:val="22"/>
                <w:lang w:val="uk-UA"/>
              </w:rPr>
            </w:pPr>
            <w:r w:rsidRPr="00736824">
              <w:rPr>
                <w:b/>
                <w:sz w:val="22"/>
                <w:szCs w:val="22"/>
                <w:lang w:val="uk-UA"/>
              </w:rPr>
              <w:t xml:space="preserve">Флікер </w:t>
            </w:r>
            <w:r w:rsidR="003101A5" w:rsidRPr="00736824">
              <w:rPr>
                <w:b/>
                <w:sz w:val="22"/>
                <w:szCs w:val="22"/>
                <w:lang w:val="uk-UA"/>
              </w:rPr>
              <w:t xml:space="preserve">з </w:t>
            </w:r>
            <w:proofErr w:type="spellStart"/>
            <w:r w:rsidR="003101A5" w:rsidRPr="00736824">
              <w:rPr>
                <w:b/>
                <w:sz w:val="22"/>
                <w:szCs w:val="22"/>
                <w:lang w:val="uk-UA"/>
              </w:rPr>
              <w:t>брендуванням</w:t>
            </w:r>
            <w:proofErr w:type="spellEnd"/>
            <w:r w:rsidR="003101A5" w:rsidRPr="00736824">
              <w:rPr>
                <w:b/>
                <w:sz w:val="22"/>
                <w:szCs w:val="22"/>
                <w:lang w:val="uk-UA"/>
              </w:rPr>
              <w:t xml:space="preserve"> ТЧХУ</w:t>
            </w:r>
          </w:p>
        </w:tc>
        <w:tc>
          <w:tcPr>
            <w:tcW w:w="1914" w:type="dxa"/>
            <w:tcBorders>
              <w:top w:val="single" w:sz="4" w:space="0" w:color="auto"/>
              <w:left w:val="single" w:sz="4" w:space="0" w:color="auto"/>
              <w:bottom w:val="single" w:sz="4" w:space="0" w:color="auto"/>
              <w:right w:val="single" w:sz="4" w:space="0" w:color="auto"/>
            </w:tcBorders>
            <w:vAlign w:val="center"/>
          </w:tcPr>
          <w:p w14:paraId="0DE8DE3A" w14:textId="30930447" w:rsidR="00167307" w:rsidRPr="00E7152E" w:rsidRDefault="003101A5" w:rsidP="000326A8">
            <w:pPr>
              <w:jc w:val="center"/>
              <w:rPr>
                <w:b/>
                <w:spacing w:val="-6"/>
                <w:sz w:val="22"/>
                <w:szCs w:val="22"/>
                <w:lang w:val="uk-UA"/>
              </w:rPr>
            </w:pPr>
            <w:r>
              <w:rPr>
                <w:b/>
                <w:spacing w:val="-6"/>
                <w:sz w:val="22"/>
                <w:szCs w:val="22"/>
                <w:lang w:val="uk-UA"/>
              </w:rPr>
              <w:t>6 000</w:t>
            </w:r>
          </w:p>
        </w:tc>
        <w:tc>
          <w:tcPr>
            <w:tcW w:w="3380" w:type="dxa"/>
            <w:vMerge/>
            <w:tcBorders>
              <w:left w:val="single" w:sz="4" w:space="0" w:color="auto"/>
              <w:right w:val="single" w:sz="4" w:space="0" w:color="auto"/>
            </w:tcBorders>
            <w:vAlign w:val="center"/>
          </w:tcPr>
          <w:p w14:paraId="39A217BC" w14:textId="77777777" w:rsidR="00167307" w:rsidRPr="00167307" w:rsidRDefault="0016730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1F889318" w14:textId="10538854" w:rsidR="00727074" w:rsidRPr="004563E7" w:rsidRDefault="00727074" w:rsidP="00727074">
      <w:pPr>
        <w:spacing w:before="76" w:line="250" w:lineRule="exact"/>
        <w:ind w:right="-23" w:firstLine="567"/>
        <w:jc w:val="both"/>
        <w:rPr>
          <w:b/>
          <w:i/>
          <w:iCs/>
          <w:sz w:val="22"/>
          <w:szCs w:val="22"/>
          <w:lang w:val="uk-UA"/>
        </w:rPr>
      </w:pPr>
      <w:r w:rsidRPr="004563E7">
        <w:rPr>
          <w:b/>
          <w:i/>
          <w:iCs/>
          <w:sz w:val="22"/>
          <w:szCs w:val="22"/>
          <w:lang w:val="uk-UA"/>
        </w:rPr>
        <w:t>Учасники, для повноцінної участі у процедурі закупівлі, ОБОВ’ЯЗКОВО повинні надати</w:t>
      </w:r>
      <w:r>
        <w:rPr>
          <w:b/>
          <w:i/>
          <w:iCs/>
          <w:sz w:val="22"/>
          <w:szCs w:val="22"/>
          <w:lang w:val="uk-UA"/>
        </w:rPr>
        <w:t xml:space="preserve"> </w:t>
      </w:r>
      <w:r w:rsidRPr="004563E7">
        <w:rPr>
          <w:b/>
          <w:i/>
          <w:iCs/>
          <w:sz w:val="22"/>
          <w:szCs w:val="22"/>
          <w:lang w:val="uk-UA"/>
        </w:rPr>
        <w:t>фізичний (живий) зразок товарів</w:t>
      </w:r>
      <w:r w:rsidR="00B36787">
        <w:rPr>
          <w:b/>
          <w:i/>
          <w:iCs/>
          <w:sz w:val="22"/>
          <w:szCs w:val="22"/>
          <w:lang w:val="uk-UA"/>
        </w:rPr>
        <w:t xml:space="preserve"> по позиції </w:t>
      </w:r>
      <w:r w:rsidR="00922DB8">
        <w:rPr>
          <w:b/>
          <w:i/>
          <w:iCs/>
          <w:sz w:val="22"/>
          <w:szCs w:val="22"/>
          <w:lang w:val="uk-UA"/>
        </w:rPr>
        <w:t>-</w:t>
      </w:r>
      <w:r w:rsidR="00B36787">
        <w:rPr>
          <w:b/>
          <w:i/>
          <w:iCs/>
          <w:sz w:val="22"/>
          <w:szCs w:val="22"/>
          <w:lang w:val="uk-UA"/>
        </w:rPr>
        <w:t xml:space="preserve"> флікер</w:t>
      </w:r>
      <w:r>
        <w:rPr>
          <w:b/>
          <w:i/>
          <w:iCs/>
          <w:sz w:val="22"/>
          <w:szCs w:val="22"/>
          <w:lang w:val="uk-UA"/>
        </w:rPr>
        <w:t>.</w:t>
      </w:r>
    </w:p>
    <w:p w14:paraId="557FD00A" w14:textId="77777777" w:rsidR="00727074" w:rsidRPr="004563E7" w:rsidRDefault="00727074" w:rsidP="00727074">
      <w:pPr>
        <w:spacing w:before="76" w:line="250" w:lineRule="exact"/>
        <w:ind w:right="-23" w:firstLine="567"/>
        <w:jc w:val="both"/>
        <w:rPr>
          <w:b/>
          <w:i/>
          <w:iCs/>
          <w:sz w:val="22"/>
          <w:szCs w:val="22"/>
          <w:lang w:val="uk-UA"/>
        </w:rPr>
      </w:pPr>
      <w:r>
        <w:rPr>
          <w:b/>
          <w:i/>
          <w:iCs/>
          <w:sz w:val="22"/>
          <w:szCs w:val="22"/>
          <w:lang w:val="uk-UA"/>
        </w:rPr>
        <w:t>Зразки</w:t>
      </w:r>
      <w:r w:rsidRPr="004563E7">
        <w:rPr>
          <w:b/>
          <w:i/>
          <w:iCs/>
          <w:sz w:val="22"/>
          <w:szCs w:val="22"/>
          <w:lang w:val="uk-UA"/>
        </w:rPr>
        <w:t xml:space="preserve"> приймаються за </w:t>
      </w:r>
      <w:proofErr w:type="spellStart"/>
      <w:r w:rsidRPr="004563E7">
        <w:rPr>
          <w:b/>
          <w:i/>
          <w:iCs/>
          <w:sz w:val="22"/>
          <w:szCs w:val="22"/>
          <w:lang w:val="uk-UA"/>
        </w:rPr>
        <w:t>адресою</w:t>
      </w:r>
      <w:proofErr w:type="spellEnd"/>
      <w:r w:rsidRPr="004563E7">
        <w:rPr>
          <w:b/>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p>
    <w:p w14:paraId="235D050C" w14:textId="123136CD" w:rsidR="00727074" w:rsidRPr="004563E7" w:rsidRDefault="00727074" w:rsidP="00727074">
      <w:pPr>
        <w:spacing w:before="76" w:line="250" w:lineRule="exact"/>
        <w:ind w:right="-23" w:firstLine="567"/>
        <w:jc w:val="both"/>
        <w:rPr>
          <w:b/>
          <w:i/>
          <w:iCs/>
          <w:sz w:val="22"/>
          <w:szCs w:val="22"/>
          <w:lang w:val="uk-UA"/>
        </w:rPr>
      </w:pPr>
      <w:r w:rsidRPr="004563E7">
        <w:rPr>
          <w:b/>
          <w:i/>
          <w:iCs/>
          <w:sz w:val="22"/>
          <w:szCs w:val="22"/>
          <w:lang w:val="uk-UA"/>
        </w:rPr>
        <w:t>Кінцева дата прийняття взірців</w:t>
      </w:r>
      <w:r>
        <w:rPr>
          <w:b/>
          <w:i/>
          <w:iCs/>
          <w:sz w:val="22"/>
          <w:szCs w:val="22"/>
          <w:lang w:val="uk-UA"/>
        </w:rPr>
        <w:t xml:space="preserve">  1</w:t>
      </w:r>
      <w:r w:rsidR="002524AA">
        <w:rPr>
          <w:b/>
          <w:i/>
          <w:iCs/>
          <w:sz w:val="22"/>
          <w:szCs w:val="22"/>
          <w:lang w:val="uk-UA"/>
        </w:rPr>
        <w:t>5</w:t>
      </w:r>
      <w:r>
        <w:rPr>
          <w:b/>
          <w:i/>
          <w:iCs/>
          <w:sz w:val="22"/>
          <w:szCs w:val="22"/>
          <w:lang w:val="uk-UA"/>
        </w:rPr>
        <w:t>.0</w:t>
      </w:r>
      <w:r w:rsidR="002524AA">
        <w:rPr>
          <w:b/>
          <w:i/>
          <w:iCs/>
          <w:sz w:val="22"/>
          <w:szCs w:val="22"/>
          <w:lang w:val="uk-UA"/>
        </w:rPr>
        <w:t>4</w:t>
      </w:r>
      <w:r>
        <w:rPr>
          <w:b/>
          <w:i/>
          <w:iCs/>
          <w:sz w:val="22"/>
          <w:szCs w:val="22"/>
          <w:lang w:val="uk-UA"/>
        </w:rPr>
        <w:t xml:space="preserve">.2026р </w:t>
      </w:r>
      <w:r w:rsidRPr="004563E7">
        <w:rPr>
          <w:b/>
          <w:i/>
          <w:iCs/>
          <w:sz w:val="22"/>
          <w:szCs w:val="22"/>
          <w:lang w:val="uk-UA"/>
        </w:rPr>
        <w:t xml:space="preserve"> 18:00.</w:t>
      </w:r>
    </w:p>
    <w:p w14:paraId="7E99E078" w14:textId="77777777" w:rsidR="00A81D73" w:rsidRPr="00E43961" w:rsidRDefault="00A81D73"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3A7526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B1701">
        <w:rPr>
          <w:bCs/>
          <w:sz w:val="22"/>
          <w:szCs w:val="22"/>
          <w:lang w:val="uk-UA"/>
        </w:rPr>
        <w:t>25</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363D7">
        <w:rPr>
          <w:i/>
          <w:iCs/>
          <w:color w:val="808080"/>
          <w:sz w:val="22"/>
          <w:szCs w:val="22"/>
          <w:lang w:val="uk-UA" w:eastAsia="uk-UA"/>
        </w:rPr>
        <w:t>.</w:t>
      </w:r>
    </w:p>
    <w:p w14:paraId="41F1B58D" w14:textId="7339C84C" w:rsidR="00AD1AF2" w:rsidRPr="00AD1AF2" w:rsidRDefault="00A17356" w:rsidP="00AD1AF2">
      <w:pPr>
        <w:spacing w:before="76" w:line="250" w:lineRule="exact"/>
        <w:ind w:right="-23" w:firstLine="567"/>
        <w:jc w:val="both"/>
        <w:rPr>
          <w:bCs/>
          <w:color w:val="000000" w:themeColor="text1"/>
          <w:sz w:val="22"/>
          <w:szCs w:val="22"/>
          <w:lang w:val="uk-UA"/>
        </w:rPr>
      </w:pPr>
      <w:r w:rsidRPr="00E43961">
        <w:rPr>
          <w:b/>
          <w:sz w:val="22"/>
          <w:szCs w:val="22"/>
          <w:lang w:val="uk-UA"/>
        </w:rPr>
        <w:t xml:space="preserve">Місце поставки товарів: </w:t>
      </w:r>
      <w:r w:rsidR="00AD1AF2" w:rsidRPr="00AD1AF2">
        <w:rPr>
          <w:bCs/>
          <w:color w:val="000000" w:themeColor="text1"/>
          <w:sz w:val="22"/>
          <w:szCs w:val="22"/>
          <w:lang w:val="uk-UA"/>
        </w:rPr>
        <w:t xml:space="preserve">доставка здійснюється силами та за рахунок Постачальника відповідно до розподілу та за адресами, наведеними в </w:t>
      </w:r>
      <w:r w:rsidR="00AD1AF2" w:rsidRPr="00A81D73">
        <w:rPr>
          <w:b/>
          <w:color w:val="000000" w:themeColor="text1"/>
          <w:sz w:val="22"/>
          <w:szCs w:val="22"/>
          <w:lang w:val="uk-UA"/>
        </w:rPr>
        <w:t>Додатку 2.</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E355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E355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21C46BA5" w14:textId="77777777" w:rsidR="00835DC6" w:rsidRPr="00070697" w:rsidRDefault="00C3268F" w:rsidP="00835DC6">
      <w:pPr>
        <w:pStyle w:val="ab"/>
        <w:numPr>
          <w:ilvl w:val="2"/>
          <w:numId w:val="3"/>
        </w:numPr>
        <w:ind w:left="0" w:firstLine="357"/>
        <w:contextualSpacing/>
        <w:jc w:val="both"/>
        <w:rPr>
          <w:rFonts w:ascii="Times New Roman" w:hAnsi="Times New Roman" w:cs="Times New Roman"/>
          <w:i/>
          <w:iCs/>
          <w:sz w:val="22"/>
          <w:szCs w:val="22"/>
          <w:lang w:val="uk-UA"/>
        </w:rPr>
      </w:pPr>
      <w:r w:rsidRPr="00835DC6">
        <w:rPr>
          <w:rFonts w:ascii="Times New Roman" w:hAnsi="Times New Roman" w:cs="Times New Roman"/>
          <w:b/>
          <w:bCs/>
          <w:color w:val="000000"/>
          <w:sz w:val="22"/>
          <w:szCs w:val="22"/>
          <w:lang w:val="uk-UA" w:eastAsia="uk-UA"/>
        </w:rPr>
        <w:t xml:space="preserve"> </w:t>
      </w:r>
      <w:r w:rsidR="00835DC6" w:rsidRPr="00070697">
        <w:rPr>
          <w:rFonts w:ascii="Times New Roman" w:hAnsi="Times New Roman" w:cs="Times New Roman"/>
          <w:i/>
          <w:iCs/>
          <w:sz w:val="22"/>
          <w:szCs w:val="22"/>
          <w:lang w:val="uk-UA"/>
        </w:rPr>
        <w:t xml:space="preserve">Постачальник зобов’язаний забезпечити виготовлення паперових пакетів та </w:t>
      </w:r>
      <w:proofErr w:type="spellStart"/>
      <w:r w:rsidR="00835DC6" w:rsidRPr="00070697">
        <w:rPr>
          <w:rFonts w:ascii="Times New Roman" w:hAnsi="Times New Roman" w:cs="Times New Roman"/>
          <w:i/>
          <w:iCs/>
          <w:sz w:val="22"/>
          <w:szCs w:val="22"/>
          <w:lang w:val="uk-UA"/>
        </w:rPr>
        <w:t>флікерів</w:t>
      </w:r>
      <w:proofErr w:type="spellEnd"/>
      <w:r w:rsidR="00835DC6" w:rsidRPr="00070697">
        <w:rPr>
          <w:rFonts w:ascii="Times New Roman" w:hAnsi="Times New Roman" w:cs="Times New Roman"/>
          <w:i/>
          <w:iCs/>
          <w:sz w:val="22"/>
          <w:szCs w:val="22"/>
          <w:lang w:val="uk-UA"/>
        </w:rPr>
        <w:t xml:space="preserve"> відповідно до наданих Замовником зображень, макетів та вимог щодо дизайну, матеріалів, кольорів, розмірів та елементів </w:t>
      </w:r>
      <w:proofErr w:type="spellStart"/>
      <w:r w:rsidR="00835DC6" w:rsidRPr="00070697">
        <w:rPr>
          <w:rFonts w:ascii="Times New Roman" w:hAnsi="Times New Roman" w:cs="Times New Roman"/>
          <w:i/>
          <w:iCs/>
          <w:sz w:val="22"/>
          <w:szCs w:val="22"/>
          <w:lang w:val="uk-UA"/>
        </w:rPr>
        <w:t>брендування</w:t>
      </w:r>
      <w:proofErr w:type="spellEnd"/>
      <w:r w:rsidR="00835DC6" w:rsidRPr="00070697">
        <w:rPr>
          <w:rFonts w:ascii="Times New Roman" w:hAnsi="Times New Roman" w:cs="Times New Roman"/>
          <w:i/>
          <w:iCs/>
          <w:sz w:val="22"/>
          <w:szCs w:val="22"/>
          <w:lang w:val="uk-UA"/>
        </w:rPr>
        <w:t>.</w:t>
      </w:r>
    </w:p>
    <w:p w14:paraId="5F7CEACF" w14:textId="4366A51A" w:rsidR="00446CE8" w:rsidRPr="0060472F" w:rsidRDefault="00C3268F" w:rsidP="00446CE8">
      <w:pPr>
        <w:pStyle w:val="ab"/>
        <w:numPr>
          <w:ilvl w:val="2"/>
          <w:numId w:val="3"/>
        </w:numPr>
        <w:ind w:left="0" w:firstLine="357"/>
        <w:contextualSpacing/>
        <w:rPr>
          <w:rFonts w:ascii="Times New Roman" w:hAnsi="Times New Roman" w:cs="Times New Roman"/>
          <w:b/>
          <w:bCs/>
          <w:i/>
          <w:iCs/>
          <w:sz w:val="22"/>
          <w:szCs w:val="22"/>
          <w:lang w:val="uk-UA"/>
        </w:rPr>
      </w:pPr>
      <w:r w:rsidRPr="00446CE8">
        <w:rPr>
          <w:rFonts w:ascii="Times New Roman" w:hAnsi="Times New Roman" w:cs="Times New Roman"/>
          <w:b/>
          <w:bCs/>
          <w:color w:val="000000"/>
          <w:sz w:val="22"/>
          <w:szCs w:val="22"/>
          <w:lang w:val="uk-UA" w:eastAsia="uk-UA"/>
        </w:rPr>
        <w:t xml:space="preserve"> </w:t>
      </w:r>
      <w:r w:rsidR="00446CE8" w:rsidRPr="0060472F">
        <w:rPr>
          <w:rFonts w:ascii="Times New Roman" w:hAnsi="Times New Roman" w:cs="Times New Roman"/>
          <w:b/>
          <w:bCs/>
          <w:i/>
          <w:iCs/>
          <w:sz w:val="22"/>
          <w:szCs w:val="22"/>
          <w:lang w:val="uk-UA"/>
        </w:rPr>
        <w:t xml:space="preserve">До укладення Договору Постачальник зобов’язаний надати Замовнику демонстраційні зразки паперових пакетів та </w:t>
      </w:r>
      <w:proofErr w:type="spellStart"/>
      <w:r w:rsidR="00446CE8" w:rsidRPr="0060472F">
        <w:rPr>
          <w:rFonts w:ascii="Times New Roman" w:hAnsi="Times New Roman" w:cs="Times New Roman"/>
          <w:b/>
          <w:bCs/>
          <w:i/>
          <w:iCs/>
          <w:sz w:val="22"/>
          <w:szCs w:val="22"/>
          <w:lang w:val="uk-UA"/>
        </w:rPr>
        <w:t>флікерів</w:t>
      </w:r>
      <w:proofErr w:type="spellEnd"/>
      <w:r w:rsidR="00446CE8" w:rsidRPr="0060472F">
        <w:rPr>
          <w:rFonts w:ascii="Times New Roman" w:hAnsi="Times New Roman" w:cs="Times New Roman"/>
          <w:b/>
          <w:bCs/>
          <w:i/>
          <w:iCs/>
          <w:sz w:val="22"/>
          <w:szCs w:val="22"/>
          <w:lang w:val="uk-UA"/>
        </w:rPr>
        <w:t xml:space="preserve"> з </w:t>
      </w:r>
      <w:proofErr w:type="spellStart"/>
      <w:r w:rsidR="00446CE8" w:rsidRPr="0060472F">
        <w:rPr>
          <w:rFonts w:ascii="Times New Roman" w:hAnsi="Times New Roman" w:cs="Times New Roman"/>
          <w:b/>
          <w:bCs/>
          <w:i/>
          <w:iCs/>
          <w:sz w:val="22"/>
          <w:szCs w:val="22"/>
          <w:lang w:val="uk-UA"/>
        </w:rPr>
        <w:t>брендуванням</w:t>
      </w:r>
      <w:proofErr w:type="spellEnd"/>
      <w:r w:rsidR="00446CE8" w:rsidRPr="0060472F">
        <w:rPr>
          <w:rFonts w:ascii="Times New Roman" w:hAnsi="Times New Roman" w:cs="Times New Roman"/>
          <w:b/>
          <w:bCs/>
          <w:i/>
          <w:iCs/>
          <w:sz w:val="22"/>
          <w:szCs w:val="22"/>
          <w:lang w:val="uk-UA"/>
        </w:rPr>
        <w:t xml:space="preserve"> ТЧХУ для погодження. Зразки повинні бути надані не пізніше 7 календарних днів з дати отримання листа від ТЧХУ про визначення Учасника переможцем процедури закупівлі.</w:t>
      </w:r>
      <w:r w:rsidR="00446CE8" w:rsidRPr="0060472F">
        <w:rPr>
          <w:rFonts w:ascii="Times New Roman" w:hAnsi="Times New Roman" w:cs="Times New Roman"/>
          <w:b/>
          <w:bCs/>
          <w:i/>
          <w:iCs/>
          <w:sz w:val="22"/>
          <w:szCs w:val="22"/>
          <w:lang w:val="uk-UA"/>
        </w:rPr>
        <w:br/>
        <w:t>Укладення Договору без письмового погодження зразків Замовником не допускається.</w:t>
      </w:r>
    </w:p>
    <w:p w14:paraId="2F17B5FA" w14:textId="77777777" w:rsidR="00AF06D2" w:rsidRPr="0060472F" w:rsidRDefault="00C3268F" w:rsidP="00AF06D2">
      <w:pPr>
        <w:pStyle w:val="ab"/>
        <w:numPr>
          <w:ilvl w:val="2"/>
          <w:numId w:val="3"/>
        </w:numPr>
        <w:ind w:left="0" w:firstLine="357"/>
        <w:contextualSpacing/>
        <w:jc w:val="both"/>
        <w:rPr>
          <w:rFonts w:ascii="Times New Roman" w:hAnsi="Times New Roman" w:cs="Times New Roman"/>
          <w:i/>
          <w:iCs/>
          <w:sz w:val="22"/>
          <w:szCs w:val="22"/>
          <w:lang w:val="uk-UA"/>
        </w:rPr>
      </w:pPr>
      <w:r w:rsidRPr="00AF06D2">
        <w:rPr>
          <w:rFonts w:ascii="Times New Roman" w:hAnsi="Times New Roman" w:cs="Times New Roman"/>
          <w:b/>
          <w:bCs/>
          <w:color w:val="000000"/>
          <w:sz w:val="22"/>
          <w:szCs w:val="22"/>
          <w:lang w:val="uk-UA" w:eastAsia="uk-UA"/>
        </w:rPr>
        <w:t xml:space="preserve"> </w:t>
      </w:r>
      <w:r w:rsidR="00AF06D2" w:rsidRPr="0060472F">
        <w:rPr>
          <w:rFonts w:ascii="Times New Roman" w:hAnsi="Times New Roman" w:cs="Times New Roman"/>
          <w:i/>
          <w:iCs/>
          <w:sz w:val="22"/>
          <w:szCs w:val="22"/>
          <w:lang w:val="uk-UA"/>
        </w:rPr>
        <w:t>Погоджені демонстраційні зразки є обов’язковими для точного відтворення у всій партії товарів. Будь-які відхилення від погоджених зразків повинні заздалегідь погоджуватись із Замовником у письмовій формі.</w:t>
      </w:r>
    </w:p>
    <w:p w14:paraId="1E9E9B10" w14:textId="77777777" w:rsidR="003751D1" w:rsidRPr="0060472F" w:rsidRDefault="00C3268F" w:rsidP="003751D1">
      <w:pPr>
        <w:pStyle w:val="ab"/>
        <w:numPr>
          <w:ilvl w:val="2"/>
          <w:numId w:val="3"/>
        </w:numPr>
        <w:ind w:left="0" w:firstLine="357"/>
        <w:contextualSpacing/>
        <w:jc w:val="both"/>
        <w:rPr>
          <w:i/>
          <w:iCs/>
          <w:color w:val="000000"/>
          <w:sz w:val="22"/>
          <w:szCs w:val="22"/>
          <w:lang w:val="uk-UA" w:eastAsia="uk-UA"/>
        </w:rPr>
      </w:pPr>
      <w:r w:rsidRPr="0060472F">
        <w:rPr>
          <w:rFonts w:ascii="Times New Roman" w:hAnsi="Times New Roman" w:cs="Times New Roman"/>
          <w:i/>
          <w:iCs/>
          <w:color w:val="000000"/>
          <w:sz w:val="22"/>
          <w:szCs w:val="22"/>
          <w:lang w:val="uk-UA" w:eastAsia="uk-UA"/>
        </w:rPr>
        <w:t xml:space="preserve"> </w:t>
      </w:r>
      <w:r w:rsidR="00372D62" w:rsidRPr="0060472F">
        <w:rPr>
          <w:rFonts w:ascii="Times New Roman" w:hAnsi="Times New Roman" w:cs="Times New Roman"/>
          <w:i/>
          <w:iCs/>
          <w:sz w:val="22"/>
          <w:szCs w:val="22"/>
          <w:lang w:val="uk-UA"/>
        </w:rPr>
        <w:t>У разі виготовлення продукції неналежної якості (зокрема: зміщення елементів друку, спотворення кольорів, нерівномірне ламінування, розмиття, неякісні матеріали, дефекти трафаретного чи цифрового нанесення, механічні пошкодження тощо) така продукція вважається такою, що не відповідає вимогам Замовника та підлягає обов’язковій переробці або заміні за рахунок Постачальника</w:t>
      </w:r>
      <w:r w:rsidR="00372D62" w:rsidRPr="0060472F">
        <w:rPr>
          <w:i/>
          <w:iCs/>
          <w:color w:val="000000"/>
          <w:sz w:val="22"/>
          <w:szCs w:val="22"/>
          <w:lang w:val="uk-UA" w:eastAsia="uk-UA"/>
        </w:rPr>
        <w:t>.</w:t>
      </w:r>
    </w:p>
    <w:p w14:paraId="278F2D22" w14:textId="0A2DB0B8" w:rsidR="003751D1" w:rsidRPr="0060472F" w:rsidRDefault="003751D1" w:rsidP="003751D1">
      <w:pPr>
        <w:pStyle w:val="ab"/>
        <w:numPr>
          <w:ilvl w:val="2"/>
          <w:numId w:val="3"/>
        </w:numPr>
        <w:ind w:left="0" w:firstLine="357"/>
        <w:contextualSpacing/>
        <w:jc w:val="both"/>
        <w:rPr>
          <w:rFonts w:ascii="Times New Roman" w:hAnsi="Times New Roman" w:cs="Times New Roman"/>
          <w:i/>
          <w:iCs/>
          <w:sz w:val="22"/>
          <w:szCs w:val="22"/>
          <w:lang w:val="uk-UA"/>
        </w:rPr>
      </w:pPr>
      <w:r w:rsidRPr="0060472F">
        <w:rPr>
          <w:rFonts w:ascii="Times New Roman" w:hAnsi="Times New Roman" w:cs="Times New Roman"/>
          <w:i/>
          <w:iCs/>
          <w:sz w:val="22"/>
          <w:szCs w:val="22"/>
          <w:lang w:val="uk-UA"/>
        </w:rPr>
        <w:t xml:space="preserve">Постачальник гарантує, що у разі постачання неякісних паперових пакетів або </w:t>
      </w:r>
      <w:proofErr w:type="spellStart"/>
      <w:r w:rsidRPr="0060472F">
        <w:rPr>
          <w:rFonts w:ascii="Times New Roman" w:hAnsi="Times New Roman" w:cs="Times New Roman"/>
          <w:i/>
          <w:iCs/>
          <w:sz w:val="22"/>
          <w:szCs w:val="22"/>
          <w:lang w:val="uk-UA"/>
        </w:rPr>
        <w:t>флікерів</w:t>
      </w:r>
      <w:proofErr w:type="spellEnd"/>
      <w:r w:rsidRPr="0060472F">
        <w:rPr>
          <w:rFonts w:ascii="Times New Roman" w:hAnsi="Times New Roman" w:cs="Times New Roman"/>
          <w:i/>
          <w:iCs/>
          <w:sz w:val="22"/>
          <w:szCs w:val="22"/>
          <w:lang w:val="uk-UA"/>
        </w:rPr>
        <w:t xml:space="preserve"> (дефекти друку, пошкодження, невідповідність кольорів, матеріалів, щільності паперу, конструкції або </w:t>
      </w:r>
      <w:proofErr w:type="spellStart"/>
      <w:r w:rsidRPr="0060472F">
        <w:rPr>
          <w:rFonts w:ascii="Times New Roman" w:hAnsi="Times New Roman" w:cs="Times New Roman"/>
          <w:i/>
          <w:iCs/>
          <w:sz w:val="22"/>
          <w:szCs w:val="22"/>
          <w:lang w:val="uk-UA"/>
        </w:rPr>
        <w:t>брендування</w:t>
      </w:r>
      <w:proofErr w:type="spellEnd"/>
      <w:r w:rsidRPr="0060472F">
        <w:rPr>
          <w:rFonts w:ascii="Times New Roman" w:hAnsi="Times New Roman" w:cs="Times New Roman"/>
          <w:i/>
          <w:iCs/>
          <w:sz w:val="22"/>
          <w:szCs w:val="22"/>
          <w:lang w:val="uk-UA"/>
        </w:rPr>
        <w:t xml:space="preserve"> погодженим зразкам) він забезпечує їх безоплатну заміну протягом 5 робочих днів з дати отримання повернутого товару від Замовника.</w:t>
      </w:r>
    </w:p>
    <w:p w14:paraId="75131754" w14:textId="167CA48C" w:rsidR="00F03751" w:rsidRPr="0060472F" w:rsidRDefault="00C3268F" w:rsidP="00340AB8">
      <w:pPr>
        <w:pStyle w:val="ab"/>
        <w:numPr>
          <w:ilvl w:val="2"/>
          <w:numId w:val="3"/>
        </w:numPr>
        <w:ind w:left="0" w:firstLine="426"/>
        <w:contextualSpacing/>
        <w:jc w:val="both"/>
        <w:rPr>
          <w:rFonts w:ascii="Times New Roman" w:hAnsi="Times New Roman" w:cs="Times New Roman"/>
          <w:i/>
          <w:iCs/>
          <w:sz w:val="22"/>
          <w:szCs w:val="22"/>
          <w:lang w:val="uk-UA"/>
        </w:rPr>
      </w:pPr>
      <w:r w:rsidRPr="0060472F">
        <w:rPr>
          <w:rFonts w:ascii="Times New Roman" w:hAnsi="Times New Roman" w:cs="Times New Roman"/>
          <w:i/>
          <w:iCs/>
          <w:color w:val="000000"/>
          <w:sz w:val="22"/>
          <w:szCs w:val="22"/>
          <w:lang w:val="uk-UA" w:eastAsia="uk-UA"/>
        </w:rPr>
        <w:t xml:space="preserve"> </w:t>
      </w:r>
      <w:r w:rsidR="00340AB8" w:rsidRPr="0060472F">
        <w:rPr>
          <w:rFonts w:ascii="Times New Roman" w:hAnsi="Times New Roman" w:cs="Times New Roman"/>
          <w:i/>
          <w:iCs/>
          <w:sz w:val="22"/>
          <w:szCs w:val="22"/>
          <w:lang w:val="uk-UA"/>
        </w:rPr>
        <w:t xml:space="preserve">Постачальник зобов’язаний забезпечити належне індивідуальне та групове пакування паперових пакетів і </w:t>
      </w:r>
      <w:proofErr w:type="spellStart"/>
      <w:r w:rsidR="00340AB8" w:rsidRPr="0060472F">
        <w:rPr>
          <w:rFonts w:ascii="Times New Roman" w:hAnsi="Times New Roman" w:cs="Times New Roman"/>
          <w:i/>
          <w:iCs/>
          <w:sz w:val="22"/>
          <w:szCs w:val="22"/>
          <w:lang w:val="uk-UA"/>
        </w:rPr>
        <w:t>флікерів</w:t>
      </w:r>
      <w:proofErr w:type="spellEnd"/>
      <w:r w:rsidR="0009764E">
        <w:rPr>
          <w:rFonts w:ascii="Times New Roman" w:hAnsi="Times New Roman" w:cs="Times New Roman"/>
          <w:i/>
          <w:iCs/>
          <w:sz w:val="22"/>
          <w:szCs w:val="22"/>
          <w:lang w:val="uk-UA"/>
        </w:rPr>
        <w:t xml:space="preserve"> (згідно вимог в Додатку 1)</w:t>
      </w:r>
      <w:r w:rsidR="00340AB8" w:rsidRPr="0060472F">
        <w:rPr>
          <w:rFonts w:ascii="Times New Roman" w:hAnsi="Times New Roman" w:cs="Times New Roman"/>
          <w:i/>
          <w:iCs/>
          <w:sz w:val="22"/>
          <w:szCs w:val="22"/>
          <w:lang w:val="uk-UA"/>
        </w:rPr>
        <w:t>, яке гарантує їх цілісність, відсутність деформацій, пошкоджень та збереження товарного вигляду під час транспортування, зберігання та доставки Замовнику.</w:t>
      </w:r>
    </w:p>
    <w:p w14:paraId="4D981FBC" w14:textId="77777777" w:rsidR="00340AB8" w:rsidRPr="00340AB8" w:rsidRDefault="00340AB8" w:rsidP="00340AB8">
      <w:pPr>
        <w:pStyle w:val="ab"/>
        <w:ind w:left="426"/>
        <w:contextualSpacing/>
        <w:jc w:val="both"/>
        <w:rPr>
          <w:rFonts w:ascii="Times New Roman" w:hAnsi="Times New Roman" w:cs="Times New Roman"/>
          <w:b/>
          <w:b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9958EC4"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340AB8">
        <w:rPr>
          <w:color w:val="000000" w:themeColor="text1"/>
          <w:sz w:val="22"/>
          <w:szCs w:val="22"/>
          <w:lang w:val="uk-UA" w:eastAsia="uk-UA"/>
        </w:rPr>
        <w:t>14.04</w:t>
      </w:r>
      <w:r w:rsidRPr="00E61134">
        <w:rPr>
          <w:color w:val="000000" w:themeColor="text1"/>
          <w:sz w:val="22"/>
          <w:szCs w:val="22"/>
          <w:lang w:eastAsia="uk-UA"/>
        </w:rPr>
        <w:t>.202</w:t>
      </w:r>
      <w:r w:rsidR="00E61134" w:rsidRPr="00E61134">
        <w:rPr>
          <w:color w:val="000000" w:themeColor="text1"/>
          <w:sz w:val="22"/>
          <w:szCs w:val="22"/>
          <w:lang w:val="uk-UA" w:eastAsia="uk-UA"/>
        </w:rPr>
        <w:t>6</w:t>
      </w:r>
      <w:r w:rsidRPr="00E61134">
        <w:rPr>
          <w:color w:val="000000" w:themeColor="text1"/>
          <w:sz w:val="22"/>
          <w:szCs w:val="22"/>
          <w:lang w:eastAsia="uk-UA"/>
        </w:rPr>
        <w:t>р</w:t>
      </w:r>
      <w:r w:rsidRPr="00E61134">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18477C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40AB8">
        <w:rPr>
          <w:b/>
          <w:bCs/>
          <w:color w:val="000000" w:themeColor="text1"/>
          <w:sz w:val="22"/>
          <w:szCs w:val="22"/>
          <w:lang w:val="uk-UA" w:eastAsia="uk-UA"/>
        </w:rPr>
        <w:t>15.04</w:t>
      </w:r>
      <w:r w:rsidRPr="0066504F">
        <w:rPr>
          <w:b/>
          <w:bCs/>
          <w:color w:val="000000" w:themeColor="text1"/>
          <w:sz w:val="22"/>
          <w:szCs w:val="22"/>
          <w:lang w:eastAsia="uk-UA"/>
        </w:rPr>
        <w:t>.202</w:t>
      </w:r>
      <w:r w:rsidR="0066504F" w:rsidRPr="0066504F">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D8DDD25"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17017D" w:rsidRPr="00603412">
        <w:rPr>
          <w:b/>
          <w:bCs/>
          <w:color w:val="EE0000"/>
          <w:sz w:val="22"/>
          <w:szCs w:val="22"/>
          <w:lang w:val="uk-UA"/>
        </w:rPr>
        <w:t>2</w:t>
      </w:r>
      <w:r w:rsidR="00340AB8">
        <w:rPr>
          <w:b/>
          <w:bCs/>
          <w:color w:val="EE0000"/>
          <w:sz w:val="22"/>
          <w:szCs w:val="22"/>
          <w:lang w:val="uk-UA"/>
        </w:rPr>
        <w:t>897</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закупівлю сувенірної продукції</w:t>
      </w:r>
      <w:r w:rsidR="00A90181" w:rsidRPr="00603412">
        <w:rPr>
          <w:b/>
          <w:bCs/>
          <w:color w:val="EE0000"/>
          <w:sz w:val="22"/>
          <w:szCs w:val="22"/>
        </w:rPr>
        <w:t>»</w:t>
      </w:r>
      <w:r w:rsidRPr="00603412">
        <w:rPr>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FE58" w14:textId="77777777" w:rsidR="00461AAF" w:rsidRDefault="00461AAF" w:rsidP="00B948CF">
      <w:r>
        <w:separator/>
      </w:r>
    </w:p>
  </w:endnote>
  <w:endnote w:type="continuationSeparator" w:id="0">
    <w:p w14:paraId="7373B773" w14:textId="77777777" w:rsidR="00461AAF" w:rsidRDefault="00461AAF" w:rsidP="00B948CF">
      <w:r>
        <w:continuationSeparator/>
      </w:r>
    </w:p>
  </w:endnote>
  <w:endnote w:type="continuationNotice" w:id="1">
    <w:p w14:paraId="0AAF9D5B" w14:textId="77777777" w:rsidR="00461AAF" w:rsidRDefault="0046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4DB0" w14:textId="77777777" w:rsidR="00461AAF" w:rsidRDefault="00461AAF" w:rsidP="00B948CF">
      <w:r>
        <w:separator/>
      </w:r>
    </w:p>
  </w:footnote>
  <w:footnote w:type="continuationSeparator" w:id="0">
    <w:p w14:paraId="251DC7E2" w14:textId="77777777" w:rsidR="00461AAF" w:rsidRDefault="00461AAF" w:rsidP="00B948CF">
      <w:r>
        <w:continuationSeparator/>
      </w:r>
    </w:p>
  </w:footnote>
  <w:footnote w:type="continuationNotice" w:id="1">
    <w:p w14:paraId="7E950349" w14:textId="77777777" w:rsidR="00461AAF" w:rsidRDefault="00461A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4E16"/>
    <w:rsid w:val="000963A5"/>
    <w:rsid w:val="0009764E"/>
    <w:rsid w:val="00097ABD"/>
    <w:rsid w:val="00097EC1"/>
    <w:rsid w:val="000A06D8"/>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7BD4"/>
    <w:rsid w:val="00107C16"/>
    <w:rsid w:val="0011046C"/>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503D1"/>
    <w:rsid w:val="003531E2"/>
    <w:rsid w:val="00354C72"/>
    <w:rsid w:val="003601C5"/>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3BE1"/>
    <w:rsid w:val="00426AAE"/>
    <w:rsid w:val="00427812"/>
    <w:rsid w:val="00431B23"/>
    <w:rsid w:val="00431FF8"/>
    <w:rsid w:val="00432410"/>
    <w:rsid w:val="00437541"/>
    <w:rsid w:val="00437D51"/>
    <w:rsid w:val="004422BF"/>
    <w:rsid w:val="00443189"/>
    <w:rsid w:val="004445F7"/>
    <w:rsid w:val="00444EC0"/>
    <w:rsid w:val="00445FAC"/>
    <w:rsid w:val="00446CE8"/>
    <w:rsid w:val="0046077E"/>
    <w:rsid w:val="00461AAF"/>
    <w:rsid w:val="004647AE"/>
    <w:rsid w:val="0046488C"/>
    <w:rsid w:val="004649E2"/>
    <w:rsid w:val="00466727"/>
    <w:rsid w:val="00467A47"/>
    <w:rsid w:val="0047143A"/>
    <w:rsid w:val="004740C5"/>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F0620"/>
    <w:rsid w:val="004F255D"/>
    <w:rsid w:val="004F2876"/>
    <w:rsid w:val="004F4543"/>
    <w:rsid w:val="004F46A2"/>
    <w:rsid w:val="004F4C32"/>
    <w:rsid w:val="004F53CE"/>
    <w:rsid w:val="004F6DCC"/>
    <w:rsid w:val="005006E1"/>
    <w:rsid w:val="00502B80"/>
    <w:rsid w:val="005038DF"/>
    <w:rsid w:val="005107E3"/>
    <w:rsid w:val="00510A46"/>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440E"/>
    <w:rsid w:val="0059579F"/>
    <w:rsid w:val="0059749D"/>
    <w:rsid w:val="005A1140"/>
    <w:rsid w:val="005A5CEB"/>
    <w:rsid w:val="005A67E2"/>
    <w:rsid w:val="005A7619"/>
    <w:rsid w:val="005B1B82"/>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269E"/>
    <w:rsid w:val="00603412"/>
    <w:rsid w:val="00604420"/>
    <w:rsid w:val="0060472F"/>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4B0E"/>
    <w:rsid w:val="006F142A"/>
    <w:rsid w:val="006F48A8"/>
    <w:rsid w:val="006F670C"/>
    <w:rsid w:val="007001F1"/>
    <w:rsid w:val="0070059A"/>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4DB"/>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9E9"/>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AF5"/>
    <w:rsid w:val="00BB01C1"/>
    <w:rsid w:val="00BB0827"/>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C6A"/>
    <w:rsid w:val="00CC0D02"/>
    <w:rsid w:val="00CC176E"/>
    <w:rsid w:val="00CC38AD"/>
    <w:rsid w:val="00CD0BC7"/>
    <w:rsid w:val="00CD1DA2"/>
    <w:rsid w:val="00CD2DA0"/>
    <w:rsid w:val="00CD4360"/>
    <w:rsid w:val="00CD4B3B"/>
    <w:rsid w:val="00CD7D46"/>
    <w:rsid w:val="00CE0685"/>
    <w:rsid w:val="00CE36F2"/>
    <w:rsid w:val="00CE37E4"/>
    <w:rsid w:val="00CF2EC8"/>
    <w:rsid w:val="00CF3C76"/>
    <w:rsid w:val="00CF5ADE"/>
    <w:rsid w:val="00CF5E33"/>
    <w:rsid w:val="00CF752C"/>
    <w:rsid w:val="00CF79D6"/>
    <w:rsid w:val="00D00279"/>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705"/>
    <w:rsid w:val="00F91A5E"/>
    <w:rsid w:val="00FA1F45"/>
    <w:rsid w:val="00FA6643"/>
    <w:rsid w:val="00FC1FF6"/>
    <w:rsid w:val="00FC2942"/>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B3587CF-3417-4C70-84FC-30D8239A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10826</Words>
  <Characters>6172</Characters>
  <Application>Microsoft Office Word</Application>
  <DocSecurity>4</DocSecurity>
  <Lines>51</Lines>
  <Paragraphs>33</Paragraphs>
  <ScaleCrop>false</ScaleCrop>
  <Company>AUN of PLWH</Company>
  <LinksUpToDate>false</LinksUpToDate>
  <CharactersWithSpaces>16965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183</cp:revision>
  <cp:lastPrinted>2026-02-05T12:09:00Z</cp:lastPrinted>
  <dcterms:created xsi:type="dcterms:W3CDTF">2024-10-29T00:29:00Z</dcterms:created>
  <dcterms:modified xsi:type="dcterms:W3CDTF">2026-04-10T06:53:00Z</dcterms:modified>
</cp:coreProperties>
</file>