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7FFBFBEB" w:rsidR="00B041C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F20E1D">
        <w:rPr>
          <w:b/>
          <w:sz w:val="22"/>
          <w:szCs w:val="22"/>
        </w:rPr>
        <w:t>«</w:t>
      </w:r>
      <w:r w:rsidR="009C0657" w:rsidRPr="00F20E1D">
        <w:rPr>
          <w:b/>
          <w:sz w:val="22"/>
          <w:szCs w:val="22"/>
        </w:rPr>
        <w:t>09</w:t>
      </w:r>
      <w:r w:rsidR="005A5F8A" w:rsidRPr="00F20E1D">
        <w:rPr>
          <w:b/>
          <w:sz w:val="22"/>
          <w:szCs w:val="22"/>
        </w:rPr>
        <w:t xml:space="preserve">» </w:t>
      </w:r>
      <w:r w:rsidR="009C0657" w:rsidRPr="00F20E1D">
        <w:rPr>
          <w:b/>
          <w:sz w:val="22"/>
          <w:szCs w:val="22"/>
        </w:rPr>
        <w:t>лютого</w:t>
      </w:r>
      <w:r w:rsidR="005A5F8A" w:rsidRPr="00F20E1D">
        <w:rPr>
          <w:b/>
          <w:sz w:val="22"/>
          <w:szCs w:val="22"/>
        </w:rPr>
        <w:t xml:space="preserve"> 202</w:t>
      </w:r>
      <w:r w:rsidR="009C0657" w:rsidRPr="00F20E1D">
        <w:rPr>
          <w:b/>
          <w:sz w:val="22"/>
          <w:szCs w:val="22"/>
        </w:rPr>
        <w:t>6</w:t>
      </w:r>
      <w:r w:rsidR="005A5F8A" w:rsidRPr="00F20E1D">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423F7173"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03F7AF0">
        <w:rPr>
          <w:sz w:val="22"/>
          <w:szCs w:val="22"/>
        </w:rPr>
        <w:t>_</w:t>
      </w:r>
      <w:r w:rsidR="00427196" w:rsidRPr="003F7AF0">
        <w:rPr>
          <w:b/>
          <w:bCs/>
          <w:sz w:val="22"/>
          <w:szCs w:val="22"/>
        </w:rPr>
        <w:t>2709</w:t>
      </w:r>
      <w:r w:rsidR="00427196" w:rsidRPr="003F7AF0">
        <w:rPr>
          <w:b/>
          <w:bCs/>
          <w:sz w:val="22"/>
          <w:szCs w:val="22"/>
          <w:lang w:val="en-US"/>
        </w:rPr>
        <w:t>NP</w:t>
      </w:r>
      <w:r w:rsidR="00AB5249" w:rsidRPr="003F7AF0">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3DF9F11F"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w:t>
      </w:r>
      <w:r w:rsidR="00B50262">
        <w:rPr>
          <w:sz w:val="22"/>
          <w:szCs w:val="22"/>
        </w:rPr>
        <w:t>ю</w:t>
      </w:r>
      <w:r w:rsidR="00B3401C">
        <w:rPr>
          <w:sz w:val="22"/>
          <w:szCs w:val="22"/>
        </w:rPr>
        <w:t xml:space="preserve"> меблі </w:t>
      </w:r>
      <w:r w:rsidR="00E569EA">
        <w:rPr>
          <w:sz w:val="22"/>
          <w:szCs w:val="22"/>
        </w:rPr>
        <w:t>для офісу</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2566"/>
        <w:gridCol w:w="2749"/>
        <w:gridCol w:w="3161"/>
      </w:tblGrid>
      <w:tr w:rsidR="004C2787" w:rsidRPr="000B48D8" w14:paraId="56DE4E59" w14:textId="77777777" w:rsidTr="00746C8D">
        <w:trPr>
          <w:trHeight w:val="275"/>
        </w:trPr>
        <w:tc>
          <w:tcPr>
            <w:tcW w:w="1744" w:type="dxa"/>
            <w:shd w:val="clear" w:color="auto" w:fill="E7E6E6"/>
          </w:tcPr>
          <w:p w14:paraId="19D3F065" w14:textId="09A6A55A" w:rsidR="004C2787" w:rsidRPr="000B48D8" w:rsidRDefault="004C2787" w:rsidP="00860E5D">
            <w:pPr>
              <w:ind w:right="-306"/>
              <w:rPr>
                <w:b/>
                <w:bCs/>
                <w:spacing w:val="-6"/>
                <w:sz w:val="22"/>
                <w:szCs w:val="22"/>
              </w:rPr>
            </w:pPr>
            <w:r w:rsidRPr="000B48D8">
              <w:rPr>
                <w:b/>
                <w:bCs/>
                <w:spacing w:val="-6"/>
                <w:sz w:val="22"/>
                <w:szCs w:val="22"/>
              </w:rPr>
              <w:t>№</w:t>
            </w:r>
            <w:r w:rsidR="007B4AE7">
              <w:rPr>
                <w:b/>
                <w:bCs/>
                <w:spacing w:val="-6"/>
                <w:sz w:val="22"/>
                <w:szCs w:val="22"/>
              </w:rPr>
              <w:t xml:space="preserve"> Лоту</w:t>
            </w:r>
          </w:p>
        </w:tc>
        <w:tc>
          <w:tcPr>
            <w:tcW w:w="2566" w:type="dxa"/>
            <w:shd w:val="clear" w:color="auto" w:fill="E7E6E6"/>
          </w:tcPr>
          <w:p w14:paraId="72BA2243" w14:textId="2A2054EE" w:rsidR="004C2787" w:rsidRPr="000B48D8" w:rsidRDefault="007B4AE7" w:rsidP="00FB0EE1">
            <w:pPr>
              <w:ind w:right="-306"/>
              <w:jc w:val="center"/>
              <w:rPr>
                <w:b/>
                <w:bCs/>
                <w:spacing w:val="-6"/>
                <w:sz w:val="22"/>
                <w:szCs w:val="22"/>
              </w:rPr>
            </w:pPr>
            <w:r>
              <w:rPr>
                <w:b/>
                <w:bCs/>
                <w:spacing w:val="-6"/>
                <w:sz w:val="22"/>
                <w:szCs w:val="22"/>
              </w:rPr>
              <w:t>Найменування</w:t>
            </w:r>
          </w:p>
        </w:tc>
        <w:tc>
          <w:tcPr>
            <w:tcW w:w="2749"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161"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746C8D">
        <w:trPr>
          <w:trHeight w:val="68"/>
        </w:trPr>
        <w:tc>
          <w:tcPr>
            <w:tcW w:w="1744" w:type="dxa"/>
            <w:vAlign w:val="center"/>
          </w:tcPr>
          <w:p w14:paraId="29708A12" w14:textId="1217F4E6" w:rsidR="001520C0" w:rsidRPr="000B48D8" w:rsidRDefault="007B4AE7" w:rsidP="00746C8D">
            <w:pPr>
              <w:ind w:right="-306"/>
              <w:rPr>
                <w:spacing w:val="-6"/>
                <w:sz w:val="22"/>
                <w:szCs w:val="22"/>
              </w:rPr>
            </w:pPr>
            <w:r>
              <w:rPr>
                <w:spacing w:val="-6"/>
                <w:sz w:val="22"/>
                <w:szCs w:val="22"/>
              </w:rPr>
              <w:t>ЛОТ №</w:t>
            </w:r>
            <w:r w:rsidR="00746C8D">
              <w:rPr>
                <w:spacing w:val="-6"/>
                <w:sz w:val="22"/>
                <w:szCs w:val="22"/>
              </w:rPr>
              <w:t xml:space="preserve">1 </w:t>
            </w:r>
            <w:r>
              <w:rPr>
                <w:spacing w:val="-6"/>
                <w:sz w:val="22"/>
                <w:szCs w:val="22"/>
              </w:rPr>
              <w:t>- №</w:t>
            </w:r>
            <w:r w:rsidR="00A8550A">
              <w:rPr>
                <w:spacing w:val="-6"/>
                <w:sz w:val="22"/>
                <w:szCs w:val="22"/>
              </w:rPr>
              <w:t>11</w:t>
            </w:r>
          </w:p>
        </w:tc>
        <w:tc>
          <w:tcPr>
            <w:tcW w:w="2566" w:type="dxa"/>
            <w:vAlign w:val="center"/>
          </w:tcPr>
          <w:p w14:paraId="5D6D90EE" w14:textId="1E2FFB08" w:rsidR="001520C0" w:rsidRPr="00A8550A" w:rsidRDefault="00A8550A" w:rsidP="00A8550A">
            <w:pPr>
              <w:ind w:right="92"/>
              <w:jc w:val="center"/>
              <w:rPr>
                <w:spacing w:val="-6"/>
                <w:sz w:val="22"/>
                <w:szCs w:val="22"/>
              </w:rPr>
            </w:pPr>
            <w:r>
              <w:rPr>
                <w:spacing w:val="-6"/>
                <w:sz w:val="22"/>
                <w:szCs w:val="22"/>
              </w:rPr>
              <w:t>Меблі</w:t>
            </w:r>
            <w:r w:rsidR="00E569EA">
              <w:rPr>
                <w:spacing w:val="-6"/>
                <w:sz w:val="22"/>
                <w:szCs w:val="22"/>
              </w:rPr>
              <w:t xml:space="preserve"> для офісу</w:t>
            </w:r>
          </w:p>
        </w:tc>
        <w:tc>
          <w:tcPr>
            <w:tcW w:w="2749" w:type="dxa"/>
            <w:vAlign w:val="center"/>
          </w:tcPr>
          <w:p w14:paraId="4F5DE3BC" w14:textId="2CF24DBC"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3F7AF0">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161" w:type="dxa"/>
            <w:vAlign w:val="center"/>
          </w:tcPr>
          <w:p w14:paraId="5FF68500" w14:textId="78F9E03A"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w:t>
            </w:r>
            <w:r w:rsidR="000A7594" w:rsidRPr="00A3721F">
              <w:rPr>
                <w:bCs/>
                <w:spacing w:val="-6"/>
                <w:sz w:val="22"/>
                <w:szCs w:val="22"/>
              </w:rPr>
              <w:t xml:space="preserve">Додатку </w:t>
            </w:r>
            <w:r w:rsidR="00AB0427">
              <w:rPr>
                <w:bCs/>
                <w:spacing w:val="-6"/>
                <w:sz w:val="22"/>
                <w:szCs w:val="22"/>
              </w:rPr>
              <w:t>№</w:t>
            </w:r>
            <w:r w:rsidR="003F7AF0">
              <w:rPr>
                <w:bCs/>
                <w:spacing w:val="-6"/>
                <w:sz w:val="22"/>
                <w:szCs w:val="22"/>
              </w:rPr>
              <w:t>2</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37F084FF" w:rsidR="00DE6B9A" w:rsidRPr="00C305C4" w:rsidRDefault="00DE6B9A" w:rsidP="00DE6B9A">
      <w:pPr>
        <w:ind w:right="-88" w:firstLine="567"/>
        <w:jc w:val="both"/>
        <w:textAlignment w:val="baseline"/>
        <w:rPr>
          <w:i/>
          <w:iCs/>
          <w:color w:val="000000"/>
          <w:sz w:val="20"/>
          <w:szCs w:val="20"/>
          <w:lang w:eastAsia="uk-UA"/>
        </w:rPr>
      </w:pPr>
      <w:r w:rsidRPr="00D2370C">
        <w:rPr>
          <w:i/>
          <w:iCs/>
          <w:color w:val="000000"/>
          <w:sz w:val="20"/>
          <w:szCs w:val="20"/>
          <w:lang w:eastAsia="uk-UA"/>
        </w:rPr>
        <w:t>****Товариство Червоного Хреста України залишає за собою право здійснювати закупівлі за окремими лотами.</w:t>
      </w:r>
    </w:p>
    <w:p w14:paraId="78D61237" w14:textId="77777777" w:rsidR="00D0303D" w:rsidRPr="00D0303D" w:rsidRDefault="00D0303D" w:rsidP="00D0303D">
      <w:pPr>
        <w:ind w:right="-306" w:firstLine="567"/>
        <w:jc w:val="both"/>
        <w:textAlignment w:val="baseline"/>
        <w:rPr>
          <w:i/>
          <w:iCs/>
          <w:color w:val="000000"/>
          <w:sz w:val="20"/>
          <w:szCs w:val="20"/>
          <w:lang w:eastAsia="uk-UA"/>
        </w:rPr>
      </w:pPr>
    </w:p>
    <w:p w14:paraId="4785CE67" w14:textId="59FA35D6" w:rsidR="00D0303D" w:rsidRPr="0035185D" w:rsidRDefault="00D0303D" w:rsidP="00D0303D">
      <w:pPr>
        <w:ind w:right="-306" w:firstLine="567"/>
        <w:jc w:val="both"/>
        <w:textAlignment w:val="baseline"/>
        <w:rPr>
          <w:b/>
          <w:bCs/>
          <w:i/>
          <w:iCs/>
          <w:color w:val="EE0000"/>
          <w:sz w:val="22"/>
          <w:szCs w:val="22"/>
          <w:lang w:eastAsia="uk-UA"/>
        </w:rPr>
      </w:pPr>
      <w:r w:rsidRPr="0035185D">
        <w:rPr>
          <w:b/>
          <w:bCs/>
          <w:i/>
          <w:iCs/>
          <w:color w:val="EE0000"/>
          <w:sz w:val="22"/>
          <w:szCs w:val="22"/>
          <w:lang w:eastAsia="uk-UA"/>
        </w:rPr>
        <w:t xml:space="preserve">Учасники при поданні цінової пропозиції повинні надати </w:t>
      </w:r>
      <w:r w:rsidR="006F3A79" w:rsidRPr="0035185D">
        <w:rPr>
          <w:b/>
          <w:bCs/>
          <w:i/>
          <w:iCs/>
          <w:color w:val="EE0000"/>
          <w:sz w:val="22"/>
          <w:szCs w:val="22"/>
          <w:lang w:eastAsia="uk-UA"/>
        </w:rPr>
        <w:t xml:space="preserve">Зразки </w:t>
      </w:r>
      <w:r w:rsidR="00D87F5C" w:rsidRPr="0035185D">
        <w:rPr>
          <w:b/>
          <w:bCs/>
          <w:i/>
          <w:iCs/>
          <w:color w:val="EE0000"/>
          <w:sz w:val="22"/>
          <w:szCs w:val="22"/>
          <w:lang w:eastAsia="uk-UA"/>
        </w:rPr>
        <w:t>ДСП</w:t>
      </w:r>
      <w:r w:rsidR="006F3A79" w:rsidRPr="0035185D">
        <w:rPr>
          <w:b/>
          <w:bCs/>
          <w:i/>
          <w:iCs/>
          <w:color w:val="EE0000"/>
          <w:sz w:val="22"/>
          <w:szCs w:val="22"/>
          <w:lang w:eastAsia="uk-UA"/>
        </w:rPr>
        <w:t xml:space="preserve"> та ЛД</w:t>
      </w:r>
      <w:r w:rsidR="00D87F5C" w:rsidRPr="0035185D">
        <w:rPr>
          <w:b/>
          <w:bCs/>
          <w:i/>
          <w:iCs/>
          <w:color w:val="EE0000"/>
          <w:sz w:val="22"/>
          <w:szCs w:val="22"/>
          <w:lang w:eastAsia="uk-UA"/>
        </w:rPr>
        <w:t xml:space="preserve">СП та </w:t>
      </w:r>
      <w:r w:rsidR="006F3A79" w:rsidRPr="0035185D">
        <w:rPr>
          <w:b/>
          <w:bCs/>
          <w:i/>
          <w:iCs/>
          <w:color w:val="EE0000"/>
          <w:sz w:val="22"/>
          <w:szCs w:val="22"/>
          <w:lang w:eastAsia="uk-UA"/>
        </w:rPr>
        <w:t xml:space="preserve"> кольорової палітри сірого, білої та червоного кольору</w:t>
      </w:r>
      <w:r w:rsidR="00C23100" w:rsidRPr="0035185D">
        <w:rPr>
          <w:b/>
          <w:bCs/>
          <w:i/>
          <w:iCs/>
          <w:color w:val="EE0000"/>
          <w:sz w:val="22"/>
          <w:szCs w:val="22"/>
          <w:lang w:eastAsia="uk-UA"/>
        </w:rPr>
        <w:t xml:space="preserve">, </w:t>
      </w:r>
      <w:r w:rsidRPr="0035185D">
        <w:rPr>
          <w:b/>
          <w:bCs/>
          <w:i/>
          <w:iCs/>
          <w:color w:val="EE0000"/>
          <w:sz w:val="22"/>
          <w:szCs w:val="22"/>
          <w:lang w:eastAsia="uk-UA"/>
        </w:rPr>
        <w:t xml:space="preserve">за </w:t>
      </w:r>
      <w:proofErr w:type="spellStart"/>
      <w:r w:rsidRPr="0035185D">
        <w:rPr>
          <w:b/>
          <w:bCs/>
          <w:i/>
          <w:iCs/>
          <w:color w:val="EE0000"/>
          <w:sz w:val="22"/>
          <w:szCs w:val="22"/>
          <w:lang w:eastAsia="uk-UA"/>
        </w:rPr>
        <w:t>адресою</w:t>
      </w:r>
      <w:proofErr w:type="spellEnd"/>
      <w:r w:rsidRPr="0035185D">
        <w:rPr>
          <w:b/>
          <w:bCs/>
          <w:i/>
          <w:iCs/>
          <w:color w:val="EE0000"/>
          <w:sz w:val="22"/>
          <w:szCs w:val="22"/>
          <w:lang w:eastAsia="uk-UA"/>
        </w:rPr>
        <w:t xml:space="preserve">: м. Київ, вул. Ділова, буд. 3, Товариство Червоного Хреста України до </w:t>
      </w:r>
      <w:r w:rsidR="00781489">
        <w:rPr>
          <w:b/>
          <w:bCs/>
          <w:i/>
          <w:iCs/>
          <w:color w:val="EE0000"/>
          <w:sz w:val="22"/>
          <w:szCs w:val="22"/>
          <w:lang w:eastAsia="uk-UA"/>
        </w:rPr>
        <w:t>24</w:t>
      </w:r>
      <w:r w:rsidRPr="0035185D">
        <w:rPr>
          <w:b/>
          <w:bCs/>
          <w:i/>
          <w:iCs/>
          <w:color w:val="EE0000"/>
          <w:sz w:val="22"/>
          <w:szCs w:val="22"/>
          <w:lang w:eastAsia="uk-UA"/>
        </w:rPr>
        <w:t>.</w:t>
      </w:r>
      <w:r w:rsidR="003612B2" w:rsidRPr="0035185D">
        <w:rPr>
          <w:b/>
          <w:bCs/>
          <w:i/>
          <w:iCs/>
          <w:color w:val="EE0000"/>
          <w:sz w:val="22"/>
          <w:szCs w:val="22"/>
          <w:lang w:eastAsia="uk-UA"/>
        </w:rPr>
        <w:t>02</w:t>
      </w:r>
      <w:r w:rsidRPr="0035185D">
        <w:rPr>
          <w:b/>
          <w:bCs/>
          <w:i/>
          <w:iCs/>
          <w:color w:val="EE0000"/>
          <w:sz w:val="22"/>
          <w:szCs w:val="22"/>
          <w:lang w:eastAsia="uk-UA"/>
        </w:rPr>
        <w:t>.202</w:t>
      </w:r>
      <w:r w:rsidR="003612B2" w:rsidRPr="0035185D">
        <w:rPr>
          <w:b/>
          <w:bCs/>
          <w:i/>
          <w:iCs/>
          <w:color w:val="EE0000"/>
          <w:sz w:val="22"/>
          <w:szCs w:val="22"/>
          <w:lang w:eastAsia="uk-UA"/>
        </w:rPr>
        <w:t>6</w:t>
      </w:r>
      <w:r w:rsidRPr="0035185D">
        <w:rPr>
          <w:b/>
          <w:bCs/>
          <w:i/>
          <w:iCs/>
          <w:color w:val="EE0000"/>
          <w:sz w:val="22"/>
          <w:szCs w:val="22"/>
          <w:lang w:eastAsia="uk-UA"/>
        </w:rPr>
        <w:t xml:space="preserve"> 18:00. </w:t>
      </w:r>
    </w:p>
    <w:p w14:paraId="5E67419E" w14:textId="49948171" w:rsidR="00DE6B9A" w:rsidRPr="0035185D" w:rsidRDefault="00D0303D" w:rsidP="00D0303D">
      <w:pPr>
        <w:ind w:right="-306" w:firstLine="567"/>
        <w:jc w:val="both"/>
        <w:textAlignment w:val="baseline"/>
        <w:rPr>
          <w:b/>
          <w:bCs/>
          <w:i/>
          <w:iCs/>
          <w:color w:val="EE0000"/>
          <w:sz w:val="22"/>
          <w:szCs w:val="22"/>
          <w:lang w:eastAsia="uk-UA"/>
        </w:rPr>
      </w:pPr>
      <w:r w:rsidRPr="0035185D">
        <w:rPr>
          <w:b/>
          <w:bCs/>
          <w:i/>
          <w:iCs/>
          <w:color w:val="EE0000"/>
          <w:sz w:val="22"/>
          <w:szCs w:val="22"/>
          <w:lang w:eastAsia="uk-UA"/>
        </w:rPr>
        <w:t xml:space="preserve">Надані Зразки будуть повернуті постачальнику після завершення цієї закупівлі.  </w:t>
      </w:r>
    </w:p>
    <w:p w14:paraId="67581D55" w14:textId="77777777" w:rsidR="003612B2" w:rsidRDefault="003612B2" w:rsidP="00CD1DF4">
      <w:pPr>
        <w:spacing w:before="76" w:line="250" w:lineRule="exact"/>
        <w:ind w:right="-23" w:firstLine="567"/>
        <w:jc w:val="both"/>
        <w:rPr>
          <w:b/>
          <w:sz w:val="22"/>
          <w:szCs w:val="22"/>
        </w:rPr>
      </w:pPr>
    </w:p>
    <w:p w14:paraId="5F6E7B77" w14:textId="4B48D5D5" w:rsidR="00432801" w:rsidRPr="0035185D" w:rsidRDefault="002A4557" w:rsidP="00432801">
      <w:pPr>
        <w:spacing w:before="76" w:line="250" w:lineRule="exact"/>
        <w:ind w:right="-23" w:firstLine="567"/>
        <w:jc w:val="both"/>
        <w:rPr>
          <w:b/>
          <w:i/>
          <w:i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CD1DF4" w:rsidRPr="0035185D">
        <w:rPr>
          <w:b/>
          <w:i/>
          <w:iCs/>
          <w:sz w:val="22"/>
          <w:szCs w:val="22"/>
        </w:rPr>
        <w:t xml:space="preserve">Доставка здійснюється у приміщення, після закінчення будівельних робіт та отримання Заявки від Замовника - орієнтовно </w:t>
      </w:r>
      <w:r w:rsidR="00E26EB2" w:rsidRPr="0035185D">
        <w:rPr>
          <w:b/>
          <w:i/>
          <w:iCs/>
          <w:sz w:val="22"/>
          <w:szCs w:val="22"/>
        </w:rPr>
        <w:t>01.0</w:t>
      </w:r>
      <w:r w:rsidR="00DB6C5F" w:rsidRPr="0035185D">
        <w:rPr>
          <w:b/>
          <w:i/>
          <w:iCs/>
          <w:sz w:val="22"/>
          <w:szCs w:val="22"/>
        </w:rPr>
        <w:t>6</w:t>
      </w:r>
      <w:r w:rsidR="00E26EB2" w:rsidRPr="0035185D">
        <w:rPr>
          <w:b/>
          <w:i/>
          <w:iCs/>
          <w:sz w:val="22"/>
          <w:szCs w:val="22"/>
        </w:rPr>
        <w:t>.</w:t>
      </w:r>
      <w:r w:rsidR="00CD1DF4" w:rsidRPr="0035185D">
        <w:rPr>
          <w:b/>
          <w:i/>
          <w:iCs/>
          <w:sz w:val="22"/>
          <w:szCs w:val="22"/>
        </w:rPr>
        <w:t>2026 року</w:t>
      </w:r>
      <w:r w:rsidR="00432801" w:rsidRPr="0035185D">
        <w:rPr>
          <w:b/>
          <w:i/>
          <w:iCs/>
          <w:sz w:val="22"/>
          <w:szCs w:val="22"/>
        </w:rPr>
        <w:t>,</w:t>
      </w:r>
      <w:r w:rsidR="00432801" w:rsidRPr="0035185D">
        <w:rPr>
          <w:lang w:eastAsia="uk-UA"/>
        </w:rPr>
        <w:t xml:space="preserve"> </w:t>
      </w:r>
      <w:r w:rsidR="00432801" w:rsidRPr="0035185D">
        <w:rPr>
          <w:b/>
          <w:i/>
          <w:iCs/>
          <w:sz w:val="22"/>
          <w:szCs w:val="22"/>
        </w:rPr>
        <w:t>за 30 днів до потрібної дати поставки ініціатор повідомить постачальнику відповідно до етапу ремонтних робіт.</w:t>
      </w:r>
    </w:p>
    <w:p w14:paraId="3D58D51D" w14:textId="5DA263A9" w:rsidR="00746C8D" w:rsidRPr="00746C8D" w:rsidRDefault="005A5F8A" w:rsidP="00746C8D">
      <w:pPr>
        <w:spacing w:before="76" w:line="250" w:lineRule="exact"/>
        <w:ind w:right="-23" w:firstLine="567"/>
        <w:jc w:val="both"/>
        <w:rPr>
          <w:b/>
          <w:i/>
          <w:iCs/>
          <w:sz w:val="22"/>
          <w:szCs w:val="22"/>
        </w:rPr>
      </w:pPr>
      <w:r w:rsidRPr="005A5F8A">
        <w:rPr>
          <w:b/>
          <w:sz w:val="22"/>
          <w:szCs w:val="22"/>
        </w:rPr>
        <w:t>Місце поставки товарів:</w:t>
      </w:r>
      <w:r w:rsidR="00937CCC">
        <w:rPr>
          <w:b/>
          <w:sz w:val="22"/>
          <w:szCs w:val="22"/>
        </w:rPr>
        <w:t xml:space="preserve"> </w:t>
      </w:r>
      <w:proofErr w:type="spellStart"/>
      <w:r w:rsidR="00746C8D" w:rsidRPr="00746C8D">
        <w:rPr>
          <w:b/>
          <w:i/>
          <w:iCs/>
          <w:sz w:val="22"/>
          <w:szCs w:val="22"/>
        </w:rPr>
        <w:t>м.Київ</w:t>
      </w:r>
      <w:proofErr w:type="spellEnd"/>
      <w:r w:rsidR="00746C8D" w:rsidRPr="00746C8D">
        <w:rPr>
          <w:b/>
          <w:i/>
          <w:iCs/>
          <w:sz w:val="22"/>
          <w:szCs w:val="22"/>
        </w:rPr>
        <w:t xml:space="preserve"> (точна адреса буде надана переможцю закупівлі під час підписання договору). </w:t>
      </w:r>
    </w:p>
    <w:p w14:paraId="048B1795" w14:textId="72AFDCBF" w:rsidR="004C2787" w:rsidRDefault="00370791" w:rsidP="00746C8D">
      <w:pPr>
        <w:spacing w:before="76" w:line="250" w:lineRule="exact"/>
        <w:ind w:right="-23" w:firstLine="567"/>
        <w:jc w:val="center"/>
        <w:rPr>
          <w:b/>
          <w:sz w:val="22"/>
          <w:szCs w:val="22"/>
        </w:rPr>
      </w:pPr>
      <w:r>
        <w:rPr>
          <w:b/>
          <w:sz w:val="22"/>
          <w:szCs w:val="22"/>
        </w:rPr>
        <w:t xml:space="preserve">ІІ. </w:t>
      </w:r>
      <w:r w:rsidR="004C2787" w:rsidRPr="000B48D8">
        <w:rPr>
          <w:b/>
          <w:sz w:val="22"/>
          <w:szCs w:val="22"/>
        </w:rPr>
        <w:t>Кваліфікаційні вимоги</w:t>
      </w:r>
      <w:r w:rsidR="00CD5018">
        <w:rPr>
          <w:b/>
          <w:sz w:val="22"/>
          <w:szCs w:val="22"/>
        </w:rPr>
        <w:t xml:space="preserve"> </w:t>
      </w:r>
      <w:r w:rsidR="00C12761">
        <w:rPr>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w:t>
            </w:r>
            <w:r w:rsidRPr="00C3043F">
              <w:rPr>
                <w:rFonts w:ascii="Times New Roman" w:hAnsi="Times New Roman" w:cs="Times New Roman"/>
                <w:sz w:val="22"/>
                <w:szCs w:val="22"/>
              </w:rPr>
              <w:lastRenderedPageBreak/>
              <w:t>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Pr>
                <w:rFonts w:ascii="Times New Roman" w:hAnsi="Times New Roman" w:cs="Times New Roman"/>
                <w:sz w:val="22"/>
                <w:szCs w:val="22"/>
              </w:rPr>
              <w:t>.</w:t>
            </w:r>
          </w:p>
          <w:p w14:paraId="65C2CA7C" w14:textId="770C1E19" w:rsidR="00C03453" w:rsidRPr="00264A83" w:rsidRDefault="00C0345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03453">
              <w:rPr>
                <w:rFonts w:ascii="Times New Roman" w:hAnsi="Times New Roman" w:cs="Times New Roman"/>
                <w:sz w:val="22"/>
                <w:szCs w:val="22"/>
              </w:rPr>
              <w:t xml:space="preserve">Інструкція та матеріали для збору в комплекті </w:t>
            </w:r>
            <w:r w:rsidR="00C93079">
              <w:rPr>
                <w:rFonts w:ascii="Times New Roman" w:hAnsi="Times New Roman" w:cs="Times New Roman"/>
                <w:sz w:val="22"/>
                <w:szCs w:val="22"/>
              </w:rPr>
              <w:t>до кожної позиції представленої в Лот №1-№11</w:t>
            </w:r>
            <w:r>
              <w:rPr>
                <w:rFonts w:ascii="Times New Roman" w:hAnsi="Times New Roman" w:cs="Times New Roman"/>
                <w:sz w:val="22"/>
                <w:szCs w:val="22"/>
              </w:rPr>
              <w:t>.</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9E5C3A">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lastRenderedPageBreak/>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3552EFDA"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835817">
        <w:rPr>
          <w:rFonts w:eastAsia="Arial Unicode MS"/>
          <w:sz w:val="22"/>
          <w:szCs w:val="22"/>
        </w:rPr>
        <w:t>3</w:t>
      </w:r>
      <w:r w:rsidR="00A63842" w:rsidRPr="007654D9">
        <w:rPr>
          <w:rFonts w:eastAsia="Arial Unicode MS"/>
          <w:sz w:val="22"/>
          <w:szCs w:val="22"/>
        </w:rPr>
        <w:t xml:space="preserve"> до Запиту).</w:t>
      </w:r>
    </w:p>
    <w:p w14:paraId="454867B2" w14:textId="445450FF" w:rsidR="000B2348" w:rsidRPr="009E5C3A" w:rsidRDefault="00430C7A"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9E5C3A">
        <w:rPr>
          <w:rFonts w:eastAsia="Arial Unicode MS"/>
          <w:sz w:val="22"/>
          <w:szCs w:val="22"/>
        </w:rPr>
        <w:t xml:space="preserve">Додатку </w:t>
      </w:r>
      <w:r w:rsidR="00A63842" w:rsidRPr="009E5C3A">
        <w:rPr>
          <w:rFonts w:eastAsia="Arial Unicode MS"/>
          <w:sz w:val="22"/>
          <w:szCs w:val="22"/>
        </w:rPr>
        <w:t>№</w:t>
      </w:r>
      <w:r w:rsidR="00835817" w:rsidRPr="009E5C3A">
        <w:rPr>
          <w:rFonts w:eastAsia="Arial Unicode MS"/>
          <w:sz w:val="22"/>
          <w:szCs w:val="22"/>
        </w:rPr>
        <w:t>2</w:t>
      </w:r>
      <w:r w:rsidR="005A5F8A" w:rsidRPr="009E5C3A">
        <w:rPr>
          <w:rFonts w:eastAsia="Arial Unicode MS"/>
          <w:sz w:val="22"/>
          <w:szCs w:val="22"/>
        </w:rPr>
        <w:t>.</w:t>
      </w:r>
      <w:r w:rsidR="00FD1BA5" w:rsidRPr="009E5C3A">
        <w:rPr>
          <w:rFonts w:eastAsia="Arial Unicode MS"/>
          <w:color w:val="747474"/>
          <w:sz w:val="22"/>
          <w:szCs w:val="22"/>
        </w:rPr>
        <w:t xml:space="preserve"> </w:t>
      </w:r>
      <w:r w:rsidR="00DA5D32" w:rsidRPr="009E5C3A">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1C9593F6" w:rsidR="00D07D87" w:rsidRPr="000B2348" w:rsidRDefault="00430C7A" w:rsidP="00D031CF">
      <w:pPr>
        <w:numPr>
          <w:ilvl w:val="1"/>
          <w:numId w:val="7"/>
        </w:numPr>
        <w:ind w:left="0" w:firstLine="357"/>
        <w:jc w:val="both"/>
        <w:rPr>
          <w:sz w:val="22"/>
          <w:szCs w:val="22"/>
        </w:rPr>
      </w:pPr>
      <w:r w:rsidRPr="009E5C3A">
        <w:rPr>
          <w:sz w:val="22"/>
          <w:szCs w:val="22"/>
        </w:rPr>
        <w:t xml:space="preserve"> </w:t>
      </w:r>
      <w:r w:rsidR="00D07D87" w:rsidRPr="009E5C3A">
        <w:rPr>
          <w:sz w:val="22"/>
          <w:szCs w:val="22"/>
        </w:rPr>
        <w:t>Учасник повинен вказати торгову марку продукції, надати фото</w:t>
      </w:r>
      <w:r w:rsidR="00D07D87" w:rsidRPr="000B2348">
        <w:rPr>
          <w:sz w:val="22"/>
          <w:szCs w:val="22"/>
        </w:rPr>
        <w:t xml:space="preserve">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0581075A" w14:textId="77777777" w:rsidR="00D162B2" w:rsidRDefault="000B4D9B" w:rsidP="00D162B2">
      <w:pPr>
        <w:pStyle w:val="af"/>
        <w:ind w:left="0" w:firstLine="357"/>
        <w:contextualSpacing/>
        <w:jc w:val="both"/>
        <w:textAlignment w:val="baseline"/>
        <w:rPr>
          <w:rFonts w:eastAsia="Arial Unicode MS"/>
          <w:b/>
          <w:bCs/>
          <w:color w:val="FF0000"/>
          <w:sz w:val="22"/>
          <w:szCs w:val="22"/>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19F01D0D" w:rsidR="000B4D9B" w:rsidRDefault="000B4D9B" w:rsidP="00D162B2">
      <w:pPr>
        <w:pStyle w:val="af"/>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D162B2">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537F54CE"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43448F">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2EB6B825" w:rsidR="007545FF" w:rsidRPr="00E87540" w:rsidRDefault="25B47B8B" w:rsidP="25B47B8B">
      <w:pPr>
        <w:ind w:firstLine="357"/>
        <w:jc w:val="both"/>
        <w:rPr>
          <w:b/>
          <w:bCs/>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w:t>
      </w:r>
      <w:r w:rsidRPr="00E87540">
        <w:rPr>
          <w:b/>
          <w:bCs/>
          <w:sz w:val="22"/>
          <w:szCs w:val="22"/>
        </w:rPr>
        <w:t xml:space="preserve">18:00 </w:t>
      </w:r>
      <w:r w:rsidR="006F1944" w:rsidRPr="00E87540">
        <w:rPr>
          <w:b/>
          <w:bCs/>
          <w:sz w:val="22"/>
          <w:szCs w:val="22"/>
        </w:rPr>
        <w:t>23.02.2026</w:t>
      </w:r>
      <w:r w:rsidRPr="00E87540">
        <w:rPr>
          <w:b/>
          <w:bCs/>
          <w:sz w:val="22"/>
          <w:szCs w:val="22"/>
        </w:rPr>
        <w:t xml:space="preserve"> року.</w:t>
      </w:r>
    </w:p>
    <w:p w14:paraId="5F7E7F29" w14:textId="77777777" w:rsidR="00AD6D3B" w:rsidRPr="00E87540" w:rsidRDefault="00AD6D3B" w:rsidP="006F07C6">
      <w:pPr>
        <w:ind w:firstLine="357"/>
        <w:jc w:val="both"/>
        <w:rPr>
          <w:sz w:val="22"/>
          <w:szCs w:val="22"/>
        </w:rPr>
      </w:pPr>
    </w:p>
    <w:p w14:paraId="55552565" w14:textId="3AE73F3F" w:rsidR="00AD6D3B" w:rsidRPr="00E87540" w:rsidRDefault="00AD6D3B" w:rsidP="006F07C6">
      <w:pPr>
        <w:ind w:firstLine="357"/>
        <w:jc w:val="both"/>
        <w:rPr>
          <w:sz w:val="22"/>
          <w:szCs w:val="22"/>
        </w:rPr>
      </w:pPr>
      <w:r w:rsidRPr="00E87540">
        <w:rPr>
          <w:b/>
          <w:sz w:val="22"/>
          <w:szCs w:val="22"/>
        </w:rPr>
        <w:t xml:space="preserve">КІНЦЕВИЙ ТЕРМІН ПРИЙМАННЯ </w:t>
      </w:r>
      <w:r w:rsidR="007927DF" w:rsidRPr="00E87540">
        <w:rPr>
          <w:b/>
          <w:sz w:val="22"/>
          <w:szCs w:val="22"/>
        </w:rPr>
        <w:t xml:space="preserve">ЦІНОВИХ </w:t>
      </w:r>
      <w:r w:rsidRPr="00E87540">
        <w:rPr>
          <w:b/>
          <w:sz w:val="22"/>
          <w:szCs w:val="22"/>
        </w:rPr>
        <w:t>ПРОПОЗИЦІЙ</w:t>
      </w:r>
      <w:r w:rsidRPr="00E87540">
        <w:rPr>
          <w:sz w:val="22"/>
          <w:szCs w:val="22"/>
        </w:rPr>
        <w:t xml:space="preserve"> від учасників: </w:t>
      </w:r>
    </w:p>
    <w:p w14:paraId="3E886E94" w14:textId="38106944" w:rsidR="00AD6D3B" w:rsidRPr="00557A29" w:rsidRDefault="00AD6D3B" w:rsidP="006F07C6">
      <w:pPr>
        <w:ind w:right="-23" w:firstLine="357"/>
        <w:jc w:val="both"/>
        <w:rPr>
          <w:color w:val="FF0000"/>
          <w:sz w:val="22"/>
          <w:szCs w:val="22"/>
        </w:rPr>
      </w:pPr>
      <w:r w:rsidRPr="00E87540">
        <w:rPr>
          <w:b/>
          <w:color w:val="FF0000"/>
          <w:sz w:val="22"/>
          <w:szCs w:val="22"/>
        </w:rPr>
        <w:t xml:space="preserve"> </w:t>
      </w:r>
      <w:r w:rsidRPr="00E87540">
        <w:rPr>
          <w:b/>
          <w:sz w:val="22"/>
          <w:szCs w:val="22"/>
        </w:rPr>
        <w:t>«</w:t>
      </w:r>
      <w:r w:rsidR="006F1944" w:rsidRPr="00E87540">
        <w:rPr>
          <w:b/>
          <w:sz w:val="22"/>
          <w:szCs w:val="22"/>
        </w:rPr>
        <w:t>24</w:t>
      </w:r>
      <w:r w:rsidRPr="00E87540">
        <w:rPr>
          <w:b/>
          <w:sz w:val="22"/>
          <w:szCs w:val="22"/>
        </w:rPr>
        <w:t xml:space="preserve">» </w:t>
      </w:r>
      <w:r w:rsidR="006F1944" w:rsidRPr="00E87540">
        <w:rPr>
          <w:b/>
          <w:sz w:val="22"/>
          <w:szCs w:val="22"/>
        </w:rPr>
        <w:t>лютого</w:t>
      </w:r>
      <w:r w:rsidRPr="00E87540">
        <w:rPr>
          <w:b/>
          <w:sz w:val="22"/>
          <w:szCs w:val="22"/>
        </w:rPr>
        <w:t xml:space="preserve"> 202</w:t>
      </w:r>
      <w:r w:rsidR="006F1944" w:rsidRPr="00E87540">
        <w:rPr>
          <w:b/>
          <w:sz w:val="22"/>
          <w:szCs w:val="22"/>
        </w:rPr>
        <w:t>6</w:t>
      </w:r>
      <w:r w:rsidRPr="00E87540">
        <w:rPr>
          <w:b/>
          <w:sz w:val="22"/>
          <w:szCs w:val="22"/>
        </w:rPr>
        <w:t xml:space="preserve"> року</w:t>
      </w:r>
      <w:r w:rsidR="00352467" w:rsidRPr="00E87540">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381C2A1"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6F1944">
        <w:rPr>
          <w:b/>
          <w:sz w:val="22"/>
          <w:szCs w:val="22"/>
        </w:rPr>
        <w:t>25</w:t>
      </w:r>
      <w:r w:rsidRPr="00557A29">
        <w:rPr>
          <w:b/>
          <w:sz w:val="22"/>
          <w:szCs w:val="22"/>
        </w:rPr>
        <w:t xml:space="preserve">» </w:t>
      </w:r>
      <w:r w:rsidR="003A176F">
        <w:rPr>
          <w:b/>
          <w:sz w:val="22"/>
          <w:szCs w:val="22"/>
        </w:rPr>
        <w:t>лютого</w:t>
      </w:r>
      <w:r w:rsidRPr="00557A29">
        <w:rPr>
          <w:b/>
          <w:sz w:val="22"/>
          <w:szCs w:val="22"/>
        </w:rPr>
        <w:t xml:space="preserve"> 202</w:t>
      </w:r>
      <w:r w:rsidR="003A176F">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w:t>
      </w:r>
      <w:r w:rsidRPr="0011358C">
        <w:rPr>
          <w:sz w:val="22"/>
          <w:szCs w:val="22"/>
        </w:rPr>
        <w:lastRenderedPageBreak/>
        <w:t xml:space="preserve">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466EFFA2" w:rsidR="002D164F" w:rsidRPr="00481116"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481116" w:rsidRPr="00481116">
        <w:rPr>
          <w:b/>
          <w:color w:val="FF0000"/>
          <w:sz w:val="22"/>
          <w:szCs w:val="22"/>
          <w:lang w:val="ru-RU"/>
        </w:rPr>
        <w:t>2709</w:t>
      </w:r>
      <w:r w:rsidR="00481116">
        <w:rPr>
          <w:b/>
          <w:color w:val="FF0000"/>
          <w:sz w:val="22"/>
          <w:szCs w:val="22"/>
          <w:lang w:val="en-US"/>
        </w:rPr>
        <w:t>NP</w:t>
      </w:r>
      <w:r w:rsidR="00481116" w:rsidRPr="00481116">
        <w:rPr>
          <w:b/>
          <w:color w:val="FF0000"/>
          <w:sz w:val="22"/>
          <w:szCs w:val="22"/>
          <w:lang w:val="ru-RU"/>
        </w:rPr>
        <w:t xml:space="preserve">. </w:t>
      </w:r>
      <w:r w:rsidRPr="00640D3B">
        <w:rPr>
          <w:b/>
          <w:bCs/>
          <w:color w:val="FF0000"/>
          <w:sz w:val="22"/>
          <w:szCs w:val="22"/>
        </w:rPr>
        <w:t>НАЗВА УЧАСНИКА.</w:t>
      </w:r>
      <w:r w:rsidRPr="00640D3B">
        <w:rPr>
          <w:color w:val="FF0000"/>
          <w:sz w:val="22"/>
          <w:szCs w:val="22"/>
        </w:rPr>
        <w:t xml:space="preserve"> </w:t>
      </w:r>
      <w:r w:rsidR="0084669B">
        <w:rPr>
          <w:b/>
          <w:color w:val="FF0000"/>
          <w:sz w:val="22"/>
          <w:szCs w:val="22"/>
        </w:rPr>
        <w:t>МЕБЛІ ДЛЯ ОФІСУ.</w:t>
      </w:r>
    </w:p>
    <w:p w14:paraId="455B4379" w14:textId="62F2A0FD"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84669B">
        <w:rPr>
          <w:b/>
          <w:color w:val="FF0000"/>
          <w:sz w:val="22"/>
          <w:szCs w:val="22"/>
        </w:rPr>
        <w:t>2709</w:t>
      </w:r>
      <w:r w:rsidR="0084669B">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84669B">
        <w:rPr>
          <w:b/>
          <w:color w:val="FF0000"/>
          <w:sz w:val="22"/>
          <w:szCs w:val="22"/>
        </w:rPr>
        <w:t>МЕБЛІ ДЛЯ ОФІСУ.</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w:t>
      </w:r>
      <w:r w:rsidR="008F465B" w:rsidRPr="008F465B">
        <w:rPr>
          <w:iCs/>
          <w:sz w:val="22"/>
          <w:szCs w:val="22"/>
        </w:rPr>
        <w:lastRenderedPageBreak/>
        <w:t xml:space="preserve">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62B56F26" w:rsidR="001753C8" w:rsidRDefault="00A6690A" w:rsidP="0043448F">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Start w:id="2" w:name="_Hlk216693623"/>
    </w:p>
    <w:bookmarkEnd w:id="2"/>
    <w:p w14:paraId="34FB84E5" w14:textId="11897A3A" w:rsidR="00A6690A" w:rsidRPr="00BA79E0" w:rsidRDefault="0043448F"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ab/>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lastRenderedPageBreak/>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08F92B2B" w:rsidR="00CE4346" w:rsidRDefault="004C2787" w:rsidP="0099701E">
      <w:pPr>
        <w:pStyle w:val="af5"/>
        <w:ind w:firstLine="357"/>
        <w:rPr>
          <w:i/>
          <w:sz w:val="22"/>
          <w:szCs w:val="22"/>
        </w:rPr>
      </w:pPr>
      <w:r w:rsidRPr="0068376F">
        <w:rPr>
          <w:i/>
          <w:sz w:val="22"/>
          <w:szCs w:val="22"/>
        </w:rPr>
        <w:t>Голова тендерного комітету</w:t>
      </w:r>
      <w:r w:rsidRPr="0068376F">
        <w:rPr>
          <w:i/>
          <w:sz w:val="22"/>
          <w:szCs w:val="22"/>
        </w:rPr>
        <w:tab/>
      </w:r>
      <w:r w:rsidRPr="0068376F">
        <w:rPr>
          <w:i/>
          <w:sz w:val="22"/>
          <w:szCs w:val="22"/>
        </w:rPr>
        <w:tab/>
      </w:r>
      <w:r w:rsidR="009E6AC7" w:rsidRPr="0068376F">
        <w:rPr>
          <w:i/>
          <w:sz w:val="22"/>
          <w:szCs w:val="22"/>
        </w:rPr>
        <w:t xml:space="preserve">                                                 </w:t>
      </w:r>
      <w:r w:rsidRPr="0068376F">
        <w:rPr>
          <w:i/>
          <w:sz w:val="22"/>
          <w:szCs w:val="22"/>
        </w:rPr>
        <w:tab/>
      </w:r>
      <w:r w:rsidR="00CC7D16" w:rsidRPr="0068376F">
        <w:rPr>
          <w:i/>
          <w:sz w:val="22"/>
          <w:szCs w:val="22"/>
        </w:rPr>
        <w:t xml:space="preserve">____________ </w:t>
      </w:r>
      <w:proofErr w:type="spellStart"/>
      <w:r w:rsidR="00481116" w:rsidRPr="0068376F">
        <w:rPr>
          <w:i/>
          <w:sz w:val="22"/>
          <w:szCs w:val="22"/>
        </w:rPr>
        <w:t>Ошовська</w:t>
      </w:r>
      <w:proofErr w:type="spellEnd"/>
      <w:r w:rsidR="00481116" w:rsidRPr="0068376F">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2754C24B" w:rsidR="000B129C" w:rsidRPr="00557A29" w:rsidRDefault="000B129C" w:rsidP="002F614C">
      <w:pPr>
        <w:ind w:left="5664"/>
        <w:jc w:val="right"/>
        <w:rPr>
          <w:b/>
          <w:i/>
          <w:sz w:val="22"/>
          <w:szCs w:val="22"/>
        </w:rPr>
      </w:pPr>
      <w:r w:rsidRPr="00557A29">
        <w:rPr>
          <w:sz w:val="22"/>
          <w:szCs w:val="22"/>
        </w:rPr>
        <w:t xml:space="preserve">         на закупівлю </w:t>
      </w:r>
      <w:bookmarkEnd w:id="3"/>
      <w:r w:rsidR="00481116">
        <w:rPr>
          <w:spacing w:val="-4"/>
          <w:sz w:val="22"/>
          <w:szCs w:val="22"/>
        </w:rPr>
        <w:t>2709</w:t>
      </w:r>
      <w:r w:rsidR="00481116">
        <w:rPr>
          <w:spacing w:val="-4"/>
          <w:sz w:val="22"/>
          <w:szCs w:val="22"/>
          <w:lang w:val="en-US"/>
        </w:rPr>
        <w:t>NP</w:t>
      </w:r>
      <w:r w:rsidR="00481116" w:rsidRPr="009E5C3A">
        <w:rPr>
          <w:spacing w:val="-4"/>
          <w:sz w:val="22"/>
          <w:szCs w:val="22"/>
          <w:lang w:val="ru-RU"/>
        </w:rPr>
        <w:t>.</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sectPr w:rsidR="00C67C6D"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25E9" w14:textId="77777777" w:rsidR="001F3300" w:rsidRDefault="001F3300" w:rsidP="00B948CF">
      <w:r>
        <w:separator/>
      </w:r>
    </w:p>
  </w:endnote>
  <w:endnote w:type="continuationSeparator" w:id="0">
    <w:p w14:paraId="6E544762" w14:textId="77777777" w:rsidR="001F3300" w:rsidRDefault="001F3300" w:rsidP="00B948CF">
      <w:r>
        <w:continuationSeparator/>
      </w:r>
    </w:p>
  </w:endnote>
  <w:endnote w:type="continuationNotice" w:id="1">
    <w:p w14:paraId="628E79C9" w14:textId="77777777" w:rsidR="001F3300" w:rsidRDefault="001F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3EC8" w14:textId="77777777" w:rsidR="001F3300" w:rsidRDefault="001F3300" w:rsidP="00B948CF">
      <w:r>
        <w:separator/>
      </w:r>
    </w:p>
  </w:footnote>
  <w:footnote w:type="continuationSeparator" w:id="0">
    <w:p w14:paraId="67A97DE4" w14:textId="77777777" w:rsidR="001F3300" w:rsidRDefault="001F3300" w:rsidP="00B948CF">
      <w:r>
        <w:continuationSeparator/>
      </w:r>
    </w:p>
  </w:footnote>
  <w:footnote w:type="continuationNotice" w:id="1">
    <w:p w14:paraId="40BE6D4F" w14:textId="77777777" w:rsidR="001F3300" w:rsidRDefault="001F3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544B"/>
    <w:rsid w:val="00016B72"/>
    <w:rsid w:val="000210F9"/>
    <w:rsid w:val="00021549"/>
    <w:rsid w:val="00021919"/>
    <w:rsid w:val="00021E3D"/>
    <w:rsid w:val="0002329A"/>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1CFF"/>
    <w:rsid w:val="000C2715"/>
    <w:rsid w:val="000C354B"/>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7905"/>
    <w:rsid w:val="00127EE9"/>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50CD"/>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1D6"/>
    <w:rsid w:val="001C73F6"/>
    <w:rsid w:val="001D1139"/>
    <w:rsid w:val="001D1C8D"/>
    <w:rsid w:val="001D4097"/>
    <w:rsid w:val="001D485E"/>
    <w:rsid w:val="001D48B5"/>
    <w:rsid w:val="001D4C28"/>
    <w:rsid w:val="001E0547"/>
    <w:rsid w:val="001E0996"/>
    <w:rsid w:val="001E14CF"/>
    <w:rsid w:val="001E2973"/>
    <w:rsid w:val="001F0CD7"/>
    <w:rsid w:val="001F3300"/>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5C27"/>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185D"/>
    <w:rsid w:val="00352467"/>
    <w:rsid w:val="003527AD"/>
    <w:rsid w:val="003531E2"/>
    <w:rsid w:val="00354C72"/>
    <w:rsid w:val="003608C8"/>
    <w:rsid w:val="00360927"/>
    <w:rsid w:val="003612B2"/>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176F"/>
    <w:rsid w:val="003A2521"/>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3F7AF0"/>
    <w:rsid w:val="00400DE5"/>
    <w:rsid w:val="0040132F"/>
    <w:rsid w:val="00401753"/>
    <w:rsid w:val="00401A44"/>
    <w:rsid w:val="00405840"/>
    <w:rsid w:val="00407D9A"/>
    <w:rsid w:val="00413121"/>
    <w:rsid w:val="00415FCD"/>
    <w:rsid w:val="004171D2"/>
    <w:rsid w:val="004201EE"/>
    <w:rsid w:val="00424868"/>
    <w:rsid w:val="00426AAE"/>
    <w:rsid w:val="00427196"/>
    <w:rsid w:val="0042787A"/>
    <w:rsid w:val="00430C7A"/>
    <w:rsid w:val="0043127A"/>
    <w:rsid w:val="00431B23"/>
    <w:rsid w:val="00432801"/>
    <w:rsid w:val="00432C1B"/>
    <w:rsid w:val="0043448F"/>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6329"/>
    <w:rsid w:val="00477C61"/>
    <w:rsid w:val="00481116"/>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736"/>
    <w:rsid w:val="004B3EA1"/>
    <w:rsid w:val="004B6A3A"/>
    <w:rsid w:val="004C026C"/>
    <w:rsid w:val="004C0310"/>
    <w:rsid w:val="004C2787"/>
    <w:rsid w:val="004D12AF"/>
    <w:rsid w:val="004D15E6"/>
    <w:rsid w:val="004D3D53"/>
    <w:rsid w:val="004E023F"/>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3016"/>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1DA"/>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376F"/>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1944"/>
    <w:rsid w:val="006F3A79"/>
    <w:rsid w:val="006F3BAB"/>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365"/>
    <w:rsid w:val="00737698"/>
    <w:rsid w:val="00740F24"/>
    <w:rsid w:val="00744247"/>
    <w:rsid w:val="00745B7B"/>
    <w:rsid w:val="00746C8D"/>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0FF1"/>
    <w:rsid w:val="007736DA"/>
    <w:rsid w:val="00774552"/>
    <w:rsid w:val="007754AE"/>
    <w:rsid w:val="00776430"/>
    <w:rsid w:val="00776661"/>
    <w:rsid w:val="0077695E"/>
    <w:rsid w:val="00777C00"/>
    <w:rsid w:val="00781489"/>
    <w:rsid w:val="0078500B"/>
    <w:rsid w:val="007927DF"/>
    <w:rsid w:val="0079464B"/>
    <w:rsid w:val="00794D55"/>
    <w:rsid w:val="00795575"/>
    <w:rsid w:val="00796129"/>
    <w:rsid w:val="0079687D"/>
    <w:rsid w:val="007970A2"/>
    <w:rsid w:val="007A1CB4"/>
    <w:rsid w:val="007B29F9"/>
    <w:rsid w:val="007B4AE7"/>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457"/>
    <w:rsid w:val="00826FF1"/>
    <w:rsid w:val="0082783F"/>
    <w:rsid w:val="00827DA1"/>
    <w:rsid w:val="0083058E"/>
    <w:rsid w:val="008305FA"/>
    <w:rsid w:val="008322F7"/>
    <w:rsid w:val="00832797"/>
    <w:rsid w:val="0083347C"/>
    <w:rsid w:val="008334FB"/>
    <w:rsid w:val="00834D4B"/>
    <w:rsid w:val="00835817"/>
    <w:rsid w:val="008360B9"/>
    <w:rsid w:val="00840080"/>
    <w:rsid w:val="0084395C"/>
    <w:rsid w:val="00844C9D"/>
    <w:rsid w:val="0084564D"/>
    <w:rsid w:val="00845CD9"/>
    <w:rsid w:val="0084669B"/>
    <w:rsid w:val="00851177"/>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B96"/>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657"/>
    <w:rsid w:val="009C07FC"/>
    <w:rsid w:val="009C1BC8"/>
    <w:rsid w:val="009C389A"/>
    <w:rsid w:val="009C3D48"/>
    <w:rsid w:val="009D1787"/>
    <w:rsid w:val="009E0868"/>
    <w:rsid w:val="009E16A6"/>
    <w:rsid w:val="009E37BB"/>
    <w:rsid w:val="009E5C3A"/>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0DB"/>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2487"/>
    <w:rsid w:val="00A830FA"/>
    <w:rsid w:val="00A85032"/>
    <w:rsid w:val="00A8550A"/>
    <w:rsid w:val="00A86167"/>
    <w:rsid w:val="00A8646F"/>
    <w:rsid w:val="00A86E98"/>
    <w:rsid w:val="00A90668"/>
    <w:rsid w:val="00A909E1"/>
    <w:rsid w:val="00A92A9D"/>
    <w:rsid w:val="00AA00B6"/>
    <w:rsid w:val="00AA1421"/>
    <w:rsid w:val="00AA34AA"/>
    <w:rsid w:val="00AA3B2D"/>
    <w:rsid w:val="00AA5DA2"/>
    <w:rsid w:val="00AA5F03"/>
    <w:rsid w:val="00AA6450"/>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EC7"/>
    <w:rsid w:val="00B1350E"/>
    <w:rsid w:val="00B14636"/>
    <w:rsid w:val="00B14ABB"/>
    <w:rsid w:val="00B159F0"/>
    <w:rsid w:val="00B207B4"/>
    <w:rsid w:val="00B22252"/>
    <w:rsid w:val="00B2327F"/>
    <w:rsid w:val="00B238C9"/>
    <w:rsid w:val="00B245C9"/>
    <w:rsid w:val="00B257B6"/>
    <w:rsid w:val="00B25D5F"/>
    <w:rsid w:val="00B25F77"/>
    <w:rsid w:val="00B2681F"/>
    <w:rsid w:val="00B268F3"/>
    <w:rsid w:val="00B27389"/>
    <w:rsid w:val="00B27391"/>
    <w:rsid w:val="00B30170"/>
    <w:rsid w:val="00B30707"/>
    <w:rsid w:val="00B31400"/>
    <w:rsid w:val="00B33831"/>
    <w:rsid w:val="00B33994"/>
    <w:rsid w:val="00B3401C"/>
    <w:rsid w:val="00B356DB"/>
    <w:rsid w:val="00B36636"/>
    <w:rsid w:val="00B41541"/>
    <w:rsid w:val="00B415F3"/>
    <w:rsid w:val="00B4204A"/>
    <w:rsid w:val="00B436E4"/>
    <w:rsid w:val="00B4457D"/>
    <w:rsid w:val="00B4494D"/>
    <w:rsid w:val="00B45AA3"/>
    <w:rsid w:val="00B46C32"/>
    <w:rsid w:val="00B479B2"/>
    <w:rsid w:val="00B50262"/>
    <w:rsid w:val="00B50708"/>
    <w:rsid w:val="00B52BF4"/>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3453"/>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100"/>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2FE4"/>
    <w:rsid w:val="00C83D0D"/>
    <w:rsid w:val="00C877BB"/>
    <w:rsid w:val="00C879A4"/>
    <w:rsid w:val="00C879CC"/>
    <w:rsid w:val="00C87DF8"/>
    <w:rsid w:val="00C91A0E"/>
    <w:rsid w:val="00C93079"/>
    <w:rsid w:val="00C93350"/>
    <w:rsid w:val="00C9414F"/>
    <w:rsid w:val="00C97732"/>
    <w:rsid w:val="00CA394B"/>
    <w:rsid w:val="00CA3A4B"/>
    <w:rsid w:val="00CA50E1"/>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1DF4"/>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03D"/>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B2"/>
    <w:rsid w:val="00D162F9"/>
    <w:rsid w:val="00D17B89"/>
    <w:rsid w:val="00D2108A"/>
    <w:rsid w:val="00D22EAB"/>
    <w:rsid w:val="00D2370C"/>
    <w:rsid w:val="00D2400D"/>
    <w:rsid w:val="00D24221"/>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963"/>
    <w:rsid w:val="00D51E00"/>
    <w:rsid w:val="00D52CFF"/>
    <w:rsid w:val="00D53A08"/>
    <w:rsid w:val="00D53C41"/>
    <w:rsid w:val="00D5433C"/>
    <w:rsid w:val="00D548D5"/>
    <w:rsid w:val="00D54F90"/>
    <w:rsid w:val="00D55107"/>
    <w:rsid w:val="00D5599A"/>
    <w:rsid w:val="00D60358"/>
    <w:rsid w:val="00D605E6"/>
    <w:rsid w:val="00D61998"/>
    <w:rsid w:val="00D63866"/>
    <w:rsid w:val="00D6444C"/>
    <w:rsid w:val="00D659C7"/>
    <w:rsid w:val="00D665FF"/>
    <w:rsid w:val="00D67CE7"/>
    <w:rsid w:val="00D70EF8"/>
    <w:rsid w:val="00D74B3D"/>
    <w:rsid w:val="00D7523D"/>
    <w:rsid w:val="00D7592C"/>
    <w:rsid w:val="00D80785"/>
    <w:rsid w:val="00D819E3"/>
    <w:rsid w:val="00D85CEB"/>
    <w:rsid w:val="00D85EFB"/>
    <w:rsid w:val="00D87F5C"/>
    <w:rsid w:val="00D9088D"/>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6C5F"/>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51AA"/>
    <w:rsid w:val="00E260CB"/>
    <w:rsid w:val="00E26A90"/>
    <w:rsid w:val="00E26EB2"/>
    <w:rsid w:val="00E27238"/>
    <w:rsid w:val="00E344E4"/>
    <w:rsid w:val="00E370BE"/>
    <w:rsid w:val="00E40717"/>
    <w:rsid w:val="00E44888"/>
    <w:rsid w:val="00E44DA4"/>
    <w:rsid w:val="00E45C60"/>
    <w:rsid w:val="00E45E30"/>
    <w:rsid w:val="00E46B58"/>
    <w:rsid w:val="00E54691"/>
    <w:rsid w:val="00E54D94"/>
    <w:rsid w:val="00E569EA"/>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87540"/>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0E1D"/>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2BE3"/>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31D"/>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Pages>
  <Words>14692</Words>
  <Characters>8375</Characters>
  <Application>Microsoft Office Word</Application>
  <DocSecurity>0</DocSecurity>
  <Lines>69</Lines>
  <Paragraphs>46</Paragraphs>
  <ScaleCrop>false</ScaleCrop>
  <Company>AUN of PLWH</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145</cp:revision>
  <cp:lastPrinted>2025-11-08T00:34:00Z</cp:lastPrinted>
  <dcterms:created xsi:type="dcterms:W3CDTF">2024-10-30T21:42:00Z</dcterms:created>
  <dcterms:modified xsi:type="dcterms:W3CDTF">2026-02-09T13:48:00Z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