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25BC4128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8058A1">
        <w:rPr>
          <w:b/>
          <w:sz w:val="22"/>
          <w:szCs w:val="22"/>
          <w:lang w:val="uk-UA"/>
        </w:rPr>
        <w:t>«</w:t>
      </w:r>
      <w:r w:rsidR="006568F1" w:rsidRPr="008058A1">
        <w:rPr>
          <w:b/>
          <w:sz w:val="22"/>
          <w:szCs w:val="22"/>
          <w:lang w:val="uk-UA"/>
        </w:rPr>
        <w:t>1</w:t>
      </w:r>
      <w:r w:rsidR="00FD24BB">
        <w:rPr>
          <w:b/>
          <w:sz w:val="22"/>
          <w:szCs w:val="22"/>
          <w:lang w:val="uk-UA"/>
        </w:rPr>
        <w:t>3</w:t>
      </w:r>
      <w:r w:rsidR="005A5F8A" w:rsidRPr="008058A1">
        <w:rPr>
          <w:b/>
          <w:sz w:val="22"/>
          <w:szCs w:val="22"/>
          <w:lang w:val="uk-UA"/>
        </w:rPr>
        <w:t xml:space="preserve">» </w:t>
      </w:r>
      <w:r w:rsidR="006568F1" w:rsidRPr="008058A1">
        <w:rPr>
          <w:b/>
          <w:sz w:val="22"/>
          <w:szCs w:val="22"/>
          <w:lang w:val="uk-UA"/>
        </w:rPr>
        <w:t>січня</w:t>
      </w:r>
      <w:r w:rsidR="005A5F8A" w:rsidRPr="008058A1">
        <w:rPr>
          <w:b/>
          <w:sz w:val="22"/>
          <w:szCs w:val="22"/>
          <w:lang w:val="uk-UA"/>
        </w:rPr>
        <w:t xml:space="preserve"> 202</w:t>
      </w:r>
      <w:r w:rsidR="006568F1" w:rsidRPr="008058A1">
        <w:rPr>
          <w:b/>
          <w:sz w:val="22"/>
          <w:szCs w:val="22"/>
          <w:lang w:val="uk-UA"/>
        </w:rPr>
        <w:t>6</w:t>
      </w:r>
      <w:r w:rsidR="005A5F8A" w:rsidRPr="008058A1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1535D172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FD673A" w:rsidRPr="00347DCB">
        <w:rPr>
          <w:b/>
          <w:bCs/>
          <w:sz w:val="22"/>
          <w:szCs w:val="22"/>
          <w:lang w:val="uk-UA"/>
        </w:rPr>
        <w:t>2615</w:t>
      </w:r>
      <w:r w:rsidR="00FD673A" w:rsidRPr="00347DCB">
        <w:rPr>
          <w:b/>
          <w:bCs/>
          <w:sz w:val="22"/>
          <w:szCs w:val="22"/>
          <w:lang w:val="en-US"/>
        </w:rPr>
        <w:t>LC</w:t>
      </w:r>
      <w:r w:rsidRPr="00347DCB">
        <w:rPr>
          <w:b/>
          <w:bCs/>
          <w:sz w:val="22"/>
          <w:szCs w:val="22"/>
        </w:rPr>
        <w:t xml:space="preserve">  </w:t>
      </w:r>
      <w:r w:rsidRPr="09C7B284">
        <w:rPr>
          <w:b/>
          <w:bCs/>
          <w:sz w:val="22"/>
          <w:szCs w:val="22"/>
        </w:rPr>
        <w:t xml:space="preserve">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8F6982D" w14:textId="035E47D1" w:rsidR="00B54363" w:rsidRPr="000B48D8" w:rsidRDefault="004C2787" w:rsidP="00910C92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>закупівлю</w:t>
      </w:r>
      <w:r w:rsidR="00910C92" w:rsidRPr="00910C92">
        <w:rPr>
          <w:spacing w:val="-6"/>
          <w:sz w:val="22"/>
          <w:szCs w:val="22"/>
          <w:lang w:val="uk-UA"/>
        </w:rPr>
        <w:t xml:space="preserve"> </w:t>
      </w:r>
      <w:r w:rsidR="00910C92">
        <w:rPr>
          <w:spacing w:val="-6"/>
          <w:sz w:val="22"/>
          <w:szCs w:val="22"/>
          <w:lang w:val="uk-UA"/>
        </w:rPr>
        <w:t>п</w:t>
      </w:r>
      <w:r w:rsidR="00910C92" w:rsidRPr="0061226C">
        <w:rPr>
          <w:spacing w:val="-6"/>
          <w:sz w:val="22"/>
          <w:szCs w:val="22"/>
          <w:lang w:val="uk-UA"/>
        </w:rPr>
        <w:t>ослуг з навчання англійської мови</w:t>
      </w:r>
      <w:r w:rsidR="00910C92">
        <w:rPr>
          <w:spacing w:val="-6"/>
          <w:sz w:val="22"/>
          <w:szCs w:val="22"/>
          <w:lang w:val="uk-UA"/>
        </w:rPr>
        <w:t>, індивідуальні онлайн курси</w:t>
      </w:r>
      <w:r w:rsidR="0052001B">
        <w:rPr>
          <w:spacing w:val="-6"/>
          <w:sz w:val="22"/>
          <w:szCs w:val="22"/>
          <w:lang w:val="uk-UA"/>
        </w:rPr>
        <w:t>.</w:t>
      </w: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5735441C" w:rsidR="001520C0" w:rsidRPr="000B48D8" w:rsidRDefault="0061226C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61226C">
              <w:rPr>
                <w:spacing w:val="-6"/>
                <w:sz w:val="22"/>
                <w:szCs w:val="22"/>
                <w:lang w:val="uk-UA"/>
              </w:rPr>
              <w:t>Послуги з навчання англійської мови</w:t>
            </w:r>
            <w:r w:rsidR="00910C92">
              <w:rPr>
                <w:spacing w:val="-6"/>
                <w:sz w:val="22"/>
                <w:szCs w:val="22"/>
                <w:lang w:val="uk-UA"/>
              </w:rPr>
              <w:t>, індивідуальні онлайн курси</w:t>
            </w:r>
          </w:p>
        </w:tc>
        <w:tc>
          <w:tcPr>
            <w:tcW w:w="2835" w:type="dxa"/>
            <w:vAlign w:val="center"/>
          </w:tcPr>
          <w:p w14:paraId="4F5DE3BC" w14:textId="66A4E2BB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AE1413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3BCF07F2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AE1413">
              <w:rPr>
                <w:bCs/>
                <w:spacing w:val="-6"/>
                <w:sz w:val="22"/>
                <w:szCs w:val="22"/>
                <w:lang w:val="uk-UA"/>
              </w:rPr>
              <w:t>1, Додатку №2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AE1413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5A5F8A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257617CB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</w:t>
      </w:r>
      <w:r w:rsidR="0086558C">
        <w:rPr>
          <w:i/>
          <w:iCs/>
          <w:color w:val="000000"/>
          <w:sz w:val="20"/>
          <w:szCs w:val="20"/>
          <w:lang w:val="uk-UA" w:eastAsia="uk-UA"/>
        </w:rPr>
        <w:t>дійснює закупівлю одним лотом.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75E04A43" w:rsidR="005A5F8A" w:rsidRPr="001A296E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надання послуг: </w:t>
      </w:r>
      <w:r w:rsidR="005D0AB0">
        <w:rPr>
          <w:bCs/>
          <w:sz w:val="22"/>
          <w:szCs w:val="22"/>
          <w:lang w:val="uk-UA"/>
        </w:rPr>
        <w:t>протягом 12 календарних місяців з дати підписання договору.</w:t>
      </w:r>
    </w:p>
    <w:p w14:paraId="2189EAC6" w14:textId="1454151F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 надання послуг:</w:t>
      </w:r>
      <w:r w:rsidR="00937CCC">
        <w:rPr>
          <w:b/>
          <w:sz w:val="22"/>
          <w:szCs w:val="22"/>
          <w:lang w:val="uk-UA"/>
        </w:rPr>
        <w:t xml:space="preserve"> </w:t>
      </w:r>
      <w:r w:rsidR="00DA308D" w:rsidRPr="00B613CF">
        <w:rPr>
          <w:bCs/>
          <w:sz w:val="22"/>
          <w:szCs w:val="22"/>
          <w:lang w:val="uk-UA"/>
        </w:rPr>
        <w:t xml:space="preserve">он-лайн заняття з використанням платформ </w:t>
      </w:r>
      <w:r w:rsidR="00DA308D" w:rsidRPr="00DF0310">
        <w:rPr>
          <w:bCs/>
          <w:sz w:val="22"/>
          <w:szCs w:val="22"/>
        </w:rPr>
        <w:t>Zoom</w:t>
      </w:r>
      <w:r w:rsidR="00DA308D" w:rsidRPr="00B613CF">
        <w:rPr>
          <w:bCs/>
          <w:sz w:val="22"/>
          <w:szCs w:val="22"/>
          <w:lang w:val="uk-UA"/>
        </w:rPr>
        <w:t>/</w:t>
      </w:r>
      <w:r w:rsidR="00DA308D" w:rsidRPr="00DF0310">
        <w:rPr>
          <w:bCs/>
          <w:sz w:val="22"/>
          <w:szCs w:val="22"/>
        </w:rPr>
        <w:t>Skype</w:t>
      </w:r>
      <w:r w:rsidR="00DA308D" w:rsidRPr="00B613CF">
        <w:rPr>
          <w:bCs/>
          <w:sz w:val="22"/>
          <w:szCs w:val="22"/>
          <w:lang w:val="uk-UA"/>
        </w:rPr>
        <w:t>/</w:t>
      </w:r>
      <w:r w:rsidR="00DA308D" w:rsidRPr="00DF0310">
        <w:rPr>
          <w:bCs/>
          <w:sz w:val="22"/>
          <w:szCs w:val="22"/>
        </w:rPr>
        <w:t>Microsoft</w:t>
      </w:r>
      <w:r w:rsidR="00DA308D" w:rsidRPr="00B613CF">
        <w:rPr>
          <w:bCs/>
          <w:sz w:val="22"/>
          <w:szCs w:val="22"/>
          <w:lang w:val="uk-UA"/>
        </w:rPr>
        <w:t xml:space="preserve"> </w:t>
      </w:r>
      <w:proofErr w:type="spellStart"/>
      <w:r w:rsidR="00DA308D" w:rsidRPr="00DF0310">
        <w:rPr>
          <w:bCs/>
          <w:sz w:val="22"/>
          <w:szCs w:val="22"/>
        </w:rPr>
        <w:t>Teams</w:t>
      </w:r>
      <w:proofErr w:type="spellEnd"/>
      <w:r w:rsidR="00DA308D" w:rsidRPr="00B613CF">
        <w:rPr>
          <w:bCs/>
          <w:sz w:val="22"/>
          <w:szCs w:val="22"/>
          <w:lang w:val="uk-UA"/>
        </w:rPr>
        <w:t xml:space="preserve">/власна платформа </w:t>
      </w:r>
      <w:r w:rsidR="00DD26AB">
        <w:rPr>
          <w:bCs/>
          <w:sz w:val="22"/>
          <w:szCs w:val="22"/>
          <w:lang w:val="uk-UA"/>
        </w:rPr>
        <w:t>У</w:t>
      </w:r>
      <w:r w:rsidR="00DA308D" w:rsidRPr="00B613CF">
        <w:rPr>
          <w:bCs/>
          <w:sz w:val="22"/>
          <w:szCs w:val="22"/>
          <w:lang w:val="uk-UA"/>
        </w:rPr>
        <w:t>часника</w:t>
      </w:r>
      <w:r w:rsidR="00DA308D" w:rsidRPr="00B613CF">
        <w:rPr>
          <w:sz w:val="22"/>
          <w:szCs w:val="22"/>
          <w:lang w:val="uk-UA"/>
        </w:rPr>
        <w:t>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B613CF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B613CF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Керівника Учасника, Учасника не було притягнуто згідно із законом до відповідальності за вчинення правопорушення, пов’язаного з використанням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6D41B1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 w:rsidR="00AE141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два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</w:t>
            </w:r>
            <w:r w:rsidR="00AE141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оки</w:t>
            </w:r>
          </w:p>
        </w:tc>
        <w:tc>
          <w:tcPr>
            <w:tcW w:w="4521" w:type="dxa"/>
          </w:tcPr>
          <w:p w14:paraId="70B8F3F7" w14:textId="356FC459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AE141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</w:t>
            </w:r>
            <w:r w:rsidR="00AE141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оки (2024 та 2025)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</w:t>
            </w:r>
            <w:r w:rsidRPr="0070777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роки. </w:t>
            </w:r>
          </w:p>
        </w:tc>
      </w:tr>
      <w:tr w:rsidR="005C33EB" w:rsidRPr="00B613CF" w14:paraId="7BA5A590" w14:textId="77777777" w:rsidTr="00605C06">
        <w:trPr>
          <w:trHeight w:val="96"/>
        </w:trPr>
        <w:tc>
          <w:tcPr>
            <w:tcW w:w="601" w:type="dxa"/>
          </w:tcPr>
          <w:p w14:paraId="6694A1F9" w14:textId="46FB196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C3317AD" w14:textId="2FD2DB87" w:rsidR="005C33EB" w:rsidRPr="0014224C" w:rsidRDefault="004C0A1F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</w:pPr>
            <w:proofErr w:type="spellStart"/>
            <w:r w:rsidRPr="0014224C">
              <w:rPr>
                <w:rFonts w:ascii="Times New Roman" w:eastAsia="Times New Roman" w:hAnsi="Times New Roman" w:cs="Times New Roman"/>
                <w:sz w:val="22"/>
                <w:szCs w:val="22"/>
              </w:rPr>
              <w:t>Інформація</w:t>
            </w:r>
            <w:proofErr w:type="spellEnd"/>
            <w:r w:rsidRPr="001422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224C">
              <w:rPr>
                <w:rFonts w:ascii="Times New Roman" w:eastAsia="Times New Roman" w:hAnsi="Times New Roman" w:cs="Times New Roman"/>
                <w:sz w:val="22"/>
                <w:szCs w:val="22"/>
              </w:rPr>
              <w:t>щодо</w:t>
            </w:r>
            <w:proofErr w:type="spellEnd"/>
            <w:r w:rsidRPr="001422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224C">
              <w:rPr>
                <w:rFonts w:ascii="Times New Roman" w:eastAsia="Times New Roman" w:hAnsi="Times New Roman" w:cs="Times New Roman"/>
                <w:sz w:val="22"/>
                <w:szCs w:val="22"/>
              </w:rPr>
              <w:t>професійної</w:t>
            </w:r>
            <w:proofErr w:type="spellEnd"/>
            <w:r w:rsidRPr="001422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224C">
              <w:rPr>
                <w:rFonts w:ascii="Times New Roman" w:eastAsia="Times New Roman" w:hAnsi="Times New Roman" w:cs="Times New Roman"/>
                <w:sz w:val="22"/>
                <w:szCs w:val="22"/>
              </w:rPr>
              <w:t>компетенції</w:t>
            </w:r>
            <w:proofErr w:type="spellEnd"/>
            <w:r w:rsidRPr="001422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224C">
              <w:rPr>
                <w:rFonts w:ascii="Times New Roman" w:eastAsia="Times New Roman" w:hAnsi="Times New Roman" w:cs="Times New Roman"/>
                <w:sz w:val="22"/>
                <w:szCs w:val="22"/>
              </w:rPr>
              <w:t>фахівців</w:t>
            </w:r>
            <w:proofErr w:type="spellEnd"/>
            <w:r w:rsidRPr="001422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224C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Постачальника</w:t>
            </w:r>
            <w:proofErr w:type="spellEnd"/>
            <w:r w:rsidRPr="001422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224C">
              <w:rPr>
                <w:rFonts w:ascii="Times New Roman" w:eastAsia="Times New Roman" w:hAnsi="Times New Roman" w:cs="Times New Roman"/>
                <w:sz w:val="22"/>
                <w:szCs w:val="22"/>
              </w:rPr>
              <w:t>послуг</w:t>
            </w:r>
            <w:proofErr w:type="spellEnd"/>
            <w:r w:rsidR="0044755F" w:rsidRPr="0014224C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 з навчання англійської мови</w:t>
            </w:r>
            <w:r w:rsidRPr="0014224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521" w:type="dxa"/>
          </w:tcPr>
          <w:p w14:paraId="1400059D" w14:textId="77777777" w:rsidR="005B63F7" w:rsidRPr="0014224C" w:rsidRDefault="00362118" w:rsidP="00362118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14224C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Надати детальні резюме </w:t>
            </w:r>
            <w:r w:rsidR="001F22CA" w:rsidRPr="0014224C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викладачів. </w:t>
            </w:r>
          </w:p>
          <w:p w14:paraId="3A57C82E" w14:textId="703635EE" w:rsidR="00362118" w:rsidRPr="0014224C" w:rsidRDefault="00362118" w:rsidP="005B63F7">
            <w:pPr>
              <w:pStyle w:val="aa"/>
              <w:ind w:left="360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</w:pPr>
            <w:r w:rsidRPr="0014224C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>В резюме зазначити інформацію щодо</w:t>
            </w:r>
            <w:r w:rsidR="007074C7" w:rsidRPr="0014224C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 xml:space="preserve"> міжнародних сертифікатів та</w:t>
            </w:r>
            <w:r w:rsidRPr="0014224C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="00171DE4" w:rsidRPr="0014224C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 xml:space="preserve">вищої </w:t>
            </w:r>
            <w:r w:rsidR="00235F71" w:rsidRPr="0014224C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 xml:space="preserve">педагогічної </w:t>
            </w:r>
            <w:r w:rsidRPr="0014224C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>освіти</w:t>
            </w:r>
            <w:r w:rsidR="00235F71" w:rsidRPr="0014224C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 xml:space="preserve"> у відповідній галузі</w:t>
            </w:r>
            <w:r w:rsidR="005B63F7" w:rsidRPr="0014224C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>: викладач англійської</w:t>
            </w:r>
            <w:r w:rsidR="000F0968" w:rsidRPr="0014224C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 xml:space="preserve"> мови</w:t>
            </w:r>
            <w:r w:rsidR="005B63F7" w:rsidRPr="0014224C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>, лінгвістика, філологія та</w:t>
            </w:r>
            <w:r w:rsidR="00E86DC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="008623B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>зазначити інформацію, що підтверджує</w:t>
            </w:r>
            <w:r w:rsidR="000F0968" w:rsidRPr="0014224C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="00D32E6C" w:rsidRPr="0014224C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>наявність</w:t>
            </w:r>
            <w:r w:rsidRPr="0014224C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 xml:space="preserve"> досвіду </w:t>
            </w:r>
            <w:r w:rsidR="00D14229" w:rsidRPr="0014224C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>викладання не менше 3-х років.</w:t>
            </w:r>
            <w:r w:rsidRPr="0014224C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</w:p>
          <w:p w14:paraId="7FCD2231" w14:textId="23304CDC" w:rsidR="005C33EB" w:rsidRPr="0014224C" w:rsidRDefault="00362118" w:rsidP="00FC4AA3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4224C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Надати гарантійний лист, що до замовлених послуг будуть долучатися фахівці на яких надано резюме в складі пропозиції Учасника</w:t>
            </w:r>
            <w:r w:rsidR="00FC4AA3" w:rsidRPr="0014224C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="003F3BF8" w:rsidRPr="0014224C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та/або що всі залучені фахівці Учасника будуть відповідати вимогам</w:t>
            </w:r>
            <w:r w:rsidR="00593CB3" w:rsidRPr="0014224C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, які</w:t>
            </w:r>
            <w:r w:rsidR="00696015" w:rsidRPr="0014224C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зазначен</w:t>
            </w:r>
            <w:r w:rsidR="00593CB3" w:rsidRPr="0014224C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і</w:t>
            </w:r>
            <w:r w:rsidR="00696015" w:rsidRPr="0014224C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для резюме</w:t>
            </w:r>
            <w:r w:rsidR="00A055B6" w:rsidRPr="0014224C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;</w:t>
            </w:r>
            <w:r w:rsidR="00E173E5" w:rsidRPr="0014224C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в процесі виконання Договору </w:t>
            </w:r>
            <w:r w:rsidR="00E173E5" w:rsidRPr="0052517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Замовник має право додатково запитати </w:t>
            </w:r>
            <w:r w:rsidR="00A91753" w:rsidRPr="0052517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документи, що підтверджують кваліфікаційн</w:t>
            </w:r>
            <w:r w:rsidR="00E74DDA" w:rsidRPr="0052517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ий рівень </w:t>
            </w:r>
            <w:r w:rsidR="00696015" w:rsidRPr="0052517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та досвід викладач</w:t>
            </w:r>
            <w:r w:rsidR="004A262A" w:rsidRPr="0052517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а</w:t>
            </w:r>
            <w:r w:rsidR="00696015" w:rsidRPr="0052517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AE2680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36600C8" w14:textId="7D756EAD" w:rsidR="004E62DE" w:rsidRPr="004E62DE" w:rsidRDefault="0020391B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176847" w:rsidRPr="003E3000">
        <w:rPr>
          <w:rFonts w:eastAsia="Arial Unicode MS"/>
          <w:color w:val="000000" w:themeColor="text1"/>
          <w:sz w:val="22"/>
          <w:szCs w:val="22"/>
        </w:rPr>
        <w:t>Авансові</w:t>
      </w:r>
      <w:proofErr w:type="spellEnd"/>
      <w:r w:rsidR="00176847" w:rsidRPr="003E3000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="00176847" w:rsidRPr="003E3000">
        <w:rPr>
          <w:rFonts w:eastAsia="Arial Unicode MS"/>
          <w:color w:val="000000" w:themeColor="text1"/>
          <w:sz w:val="22"/>
          <w:szCs w:val="22"/>
        </w:rPr>
        <w:t>платежі</w:t>
      </w:r>
      <w:proofErr w:type="spellEnd"/>
      <w:r w:rsidR="00176847" w:rsidRPr="003E3000">
        <w:rPr>
          <w:rFonts w:eastAsia="Arial Unicode MS"/>
          <w:color w:val="000000" w:themeColor="text1"/>
          <w:sz w:val="22"/>
          <w:szCs w:val="22"/>
        </w:rPr>
        <w:t xml:space="preserve"> не </w:t>
      </w:r>
      <w:proofErr w:type="spellStart"/>
      <w:r w:rsidR="00176847" w:rsidRPr="003E3000">
        <w:rPr>
          <w:rFonts w:eastAsia="Arial Unicode MS"/>
          <w:color w:val="000000" w:themeColor="text1"/>
          <w:sz w:val="22"/>
          <w:szCs w:val="22"/>
        </w:rPr>
        <w:t>передбачені</w:t>
      </w:r>
      <w:proofErr w:type="spellEnd"/>
      <w:r w:rsidR="00176847" w:rsidRPr="003E3000">
        <w:rPr>
          <w:rFonts w:eastAsia="Arial Unicode MS"/>
          <w:color w:val="000000" w:themeColor="text1"/>
          <w:sz w:val="22"/>
          <w:szCs w:val="22"/>
        </w:rPr>
        <w:t>.</w:t>
      </w:r>
      <w:r w:rsidR="00176847">
        <w:rPr>
          <w:rFonts w:eastAsia="Arial Unicode MS"/>
          <w:color w:val="000000" w:themeColor="text1"/>
          <w:sz w:val="22"/>
          <w:szCs w:val="22"/>
          <w:lang w:val="uk-UA"/>
        </w:rPr>
        <w:t xml:space="preserve"> </w:t>
      </w:r>
      <w:r w:rsidR="004E62DE" w:rsidRPr="00557A29">
        <w:rPr>
          <w:sz w:val="22"/>
          <w:szCs w:val="22"/>
          <w:lang w:val="uk-UA"/>
        </w:rPr>
        <w:t xml:space="preserve">Оплата здійснюється за системою </w:t>
      </w:r>
      <w:r w:rsidR="004E62DE">
        <w:rPr>
          <w:sz w:val="22"/>
          <w:szCs w:val="22"/>
          <w:lang w:val="uk-UA"/>
        </w:rPr>
        <w:t>100% післяплати</w:t>
      </w:r>
      <w:r w:rsidR="004E62DE" w:rsidRPr="00557A29">
        <w:rPr>
          <w:sz w:val="22"/>
          <w:szCs w:val="22"/>
          <w:lang w:val="uk-UA"/>
        </w:rPr>
        <w:t xml:space="preserve"> протягом </w:t>
      </w:r>
      <w:r w:rsidR="004E62DE">
        <w:rPr>
          <w:sz w:val="22"/>
          <w:szCs w:val="22"/>
          <w:lang w:val="uk-UA"/>
        </w:rPr>
        <w:t>5</w:t>
      </w:r>
      <w:r w:rsidR="004E62DE" w:rsidRPr="00557A29">
        <w:rPr>
          <w:sz w:val="22"/>
          <w:szCs w:val="22"/>
          <w:lang w:val="uk-UA"/>
        </w:rPr>
        <w:t>-</w:t>
      </w:r>
      <w:r w:rsidR="004E62DE">
        <w:rPr>
          <w:sz w:val="22"/>
          <w:szCs w:val="22"/>
          <w:lang w:val="uk-UA"/>
        </w:rPr>
        <w:t>ти</w:t>
      </w:r>
      <w:r w:rsidR="004E62DE" w:rsidRPr="00557A29">
        <w:rPr>
          <w:sz w:val="22"/>
          <w:szCs w:val="22"/>
          <w:lang w:val="uk-UA"/>
        </w:rPr>
        <w:t xml:space="preserve"> </w:t>
      </w:r>
      <w:r w:rsidR="004E62DE">
        <w:rPr>
          <w:sz w:val="22"/>
          <w:szCs w:val="22"/>
          <w:lang w:val="uk-UA"/>
        </w:rPr>
        <w:t>робочих</w:t>
      </w:r>
      <w:r w:rsidR="004E62DE" w:rsidRPr="00557A29">
        <w:rPr>
          <w:sz w:val="22"/>
          <w:szCs w:val="22"/>
          <w:lang w:val="uk-UA"/>
        </w:rPr>
        <w:t xml:space="preserve"> днів по факту завершення надання послуг</w:t>
      </w:r>
      <w:r w:rsidR="004E62DE">
        <w:rPr>
          <w:sz w:val="22"/>
          <w:szCs w:val="22"/>
          <w:lang w:val="uk-UA"/>
        </w:rPr>
        <w:t xml:space="preserve"> та підпису акту наданих послуг</w:t>
      </w:r>
      <w:r w:rsidR="004E62DE" w:rsidRPr="00557A29">
        <w:rPr>
          <w:sz w:val="22"/>
          <w:szCs w:val="22"/>
          <w:lang w:val="uk-UA"/>
        </w:rPr>
        <w:t xml:space="preserve">. </w:t>
      </w:r>
    </w:p>
    <w:p w14:paraId="50367BDE" w14:textId="7595EC76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 </w:t>
      </w:r>
      <w:r w:rsidR="00AE1413">
        <w:rPr>
          <w:color w:val="000000"/>
          <w:sz w:val="22"/>
          <w:szCs w:val="22"/>
          <w:lang w:val="uk-UA" w:eastAsia="uk-UA"/>
        </w:rPr>
        <w:t>2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</w:t>
      </w:r>
      <w:r w:rsidR="0020391B">
        <w:rPr>
          <w:color w:val="000000"/>
          <w:sz w:val="22"/>
          <w:szCs w:val="22"/>
          <w:lang w:val="uk-UA" w:eastAsia="uk-UA"/>
        </w:rPr>
        <w:t xml:space="preserve"> та Замовнико</w:t>
      </w:r>
      <w:r w:rsidR="00A22DAD">
        <w:rPr>
          <w:color w:val="000000"/>
          <w:sz w:val="22"/>
          <w:szCs w:val="22"/>
          <w:lang w:val="uk-UA" w:eastAsia="uk-UA"/>
        </w:rPr>
        <w:t>м</w:t>
      </w:r>
      <w:r w:rsidR="005A5F8A" w:rsidRPr="009F2507">
        <w:rPr>
          <w:color w:val="000000"/>
          <w:sz w:val="22"/>
          <w:szCs w:val="22"/>
          <w:lang w:val="uk-UA" w:eastAsia="uk-UA"/>
        </w:rPr>
        <w:t>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869805C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D011BA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516D6A6" w14:textId="48656543" w:rsidR="00AE1413" w:rsidRDefault="00AE1413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Узгоджене </w:t>
      </w:r>
      <w:r w:rsidR="00D011BA">
        <w:rPr>
          <w:rFonts w:ascii="Times New Roman" w:eastAsia="Times New Roman" w:hAnsi="Times New Roman" w:cs="Times New Roman"/>
          <w:sz w:val="22"/>
          <w:szCs w:val="22"/>
          <w:lang w:val="uk-UA"/>
        </w:rPr>
        <w:t>Технічне завдання у формі Додатку №2 до Запиту;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772A4B9B" w:rsidR="007545FF" w:rsidRPr="008058A1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4D2E16" w:rsidRPr="008058A1">
        <w:rPr>
          <w:sz w:val="22"/>
          <w:szCs w:val="22"/>
          <w:lang w:val="uk-UA"/>
        </w:rPr>
        <w:t>26</w:t>
      </w:r>
      <w:r w:rsidRPr="008058A1">
        <w:rPr>
          <w:sz w:val="22"/>
          <w:szCs w:val="22"/>
        </w:rPr>
        <w:t>.</w:t>
      </w:r>
      <w:r w:rsidR="004D2E16" w:rsidRPr="008058A1">
        <w:rPr>
          <w:sz w:val="22"/>
          <w:szCs w:val="22"/>
          <w:lang w:val="uk-UA"/>
        </w:rPr>
        <w:t>01</w:t>
      </w:r>
      <w:r w:rsidRPr="008058A1">
        <w:rPr>
          <w:sz w:val="22"/>
          <w:szCs w:val="22"/>
        </w:rPr>
        <w:t>.202</w:t>
      </w:r>
      <w:r w:rsidR="004D2E16" w:rsidRPr="008058A1">
        <w:rPr>
          <w:sz w:val="22"/>
          <w:szCs w:val="22"/>
          <w:lang w:val="uk-UA"/>
        </w:rPr>
        <w:t>6</w:t>
      </w:r>
      <w:r w:rsidRPr="008058A1">
        <w:rPr>
          <w:sz w:val="22"/>
          <w:szCs w:val="22"/>
        </w:rPr>
        <w:t xml:space="preserve"> року.</w:t>
      </w:r>
    </w:p>
    <w:p w14:paraId="5F7E7F29" w14:textId="77777777" w:rsidR="00AD6D3B" w:rsidRPr="008058A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8058A1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8058A1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8058A1">
        <w:rPr>
          <w:b/>
          <w:sz w:val="22"/>
          <w:szCs w:val="22"/>
          <w:lang w:val="uk-UA"/>
        </w:rPr>
        <w:t>ЦІНОВИХ</w:t>
      </w:r>
      <w:r w:rsidRPr="008058A1">
        <w:rPr>
          <w:b/>
          <w:sz w:val="22"/>
          <w:szCs w:val="22"/>
          <w:lang w:val="uk-UA"/>
        </w:rPr>
        <w:t xml:space="preserve"> ПРОПОЗИЦІЙ</w:t>
      </w:r>
      <w:r w:rsidRPr="008058A1">
        <w:rPr>
          <w:sz w:val="22"/>
          <w:szCs w:val="22"/>
          <w:lang w:val="uk-UA"/>
        </w:rPr>
        <w:t xml:space="preserve"> від учасників: </w:t>
      </w:r>
    </w:p>
    <w:p w14:paraId="3E886E94" w14:textId="0DA19994" w:rsidR="00AD6D3B" w:rsidRPr="008058A1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8058A1">
        <w:rPr>
          <w:b/>
          <w:color w:val="FF0000"/>
          <w:sz w:val="22"/>
          <w:szCs w:val="22"/>
          <w:lang w:val="uk-UA"/>
        </w:rPr>
        <w:t xml:space="preserve"> </w:t>
      </w:r>
      <w:r w:rsidRPr="008058A1">
        <w:rPr>
          <w:b/>
          <w:sz w:val="22"/>
          <w:szCs w:val="22"/>
          <w:lang w:val="uk-UA"/>
        </w:rPr>
        <w:t>«</w:t>
      </w:r>
      <w:r w:rsidR="004D2E16" w:rsidRPr="008058A1">
        <w:rPr>
          <w:b/>
          <w:sz w:val="22"/>
          <w:szCs w:val="22"/>
          <w:lang w:val="uk-UA"/>
        </w:rPr>
        <w:t>2</w:t>
      </w:r>
      <w:r w:rsidR="008944CD">
        <w:rPr>
          <w:b/>
          <w:sz w:val="22"/>
          <w:szCs w:val="22"/>
          <w:lang w:val="uk-UA"/>
        </w:rPr>
        <w:t>7</w:t>
      </w:r>
      <w:r w:rsidRPr="008058A1">
        <w:rPr>
          <w:b/>
          <w:sz w:val="22"/>
          <w:szCs w:val="22"/>
          <w:lang w:val="uk-UA"/>
        </w:rPr>
        <w:t xml:space="preserve">» </w:t>
      </w:r>
      <w:r w:rsidR="004D2E16" w:rsidRPr="008058A1">
        <w:rPr>
          <w:b/>
          <w:sz w:val="22"/>
          <w:szCs w:val="22"/>
          <w:lang w:val="uk-UA"/>
        </w:rPr>
        <w:t>січня</w:t>
      </w:r>
      <w:r w:rsidRPr="008058A1">
        <w:rPr>
          <w:b/>
          <w:sz w:val="22"/>
          <w:szCs w:val="22"/>
          <w:lang w:val="uk-UA"/>
        </w:rPr>
        <w:t xml:space="preserve"> 202</w:t>
      </w:r>
      <w:r w:rsidR="004D2E16" w:rsidRPr="008058A1">
        <w:rPr>
          <w:b/>
          <w:sz w:val="22"/>
          <w:szCs w:val="22"/>
          <w:lang w:val="uk-UA"/>
        </w:rPr>
        <w:t>6</w:t>
      </w:r>
      <w:r w:rsidRPr="008058A1">
        <w:rPr>
          <w:b/>
          <w:sz w:val="22"/>
          <w:szCs w:val="22"/>
          <w:lang w:val="uk-UA"/>
        </w:rPr>
        <w:t xml:space="preserve"> рок</w:t>
      </w:r>
      <w:r w:rsidR="00570092" w:rsidRPr="008058A1">
        <w:rPr>
          <w:b/>
          <w:sz w:val="22"/>
          <w:szCs w:val="22"/>
          <w:lang w:val="uk-UA"/>
        </w:rPr>
        <w:t>у</w:t>
      </w:r>
      <w:r w:rsidRPr="008058A1">
        <w:rPr>
          <w:b/>
          <w:sz w:val="22"/>
          <w:szCs w:val="22"/>
          <w:lang w:val="uk-UA"/>
        </w:rPr>
        <w:t>.</w:t>
      </w:r>
    </w:p>
    <w:p w14:paraId="13070A45" w14:textId="77777777" w:rsidR="00AD6D3B" w:rsidRPr="008058A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8058A1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8058A1">
        <w:rPr>
          <w:b/>
          <w:sz w:val="22"/>
          <w:szCs w:val="22"/>
          <w:u w:val="single"/>
          <w:lang w:val="uk-UA"/>
        </w:rPr>
        <w:t>ЦІНОВІ</w:t>
      </w:r>
      <w:r w:rsidR="00E27AFC" w:rsidRPr="008058A1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8058A1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8058A1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8058A1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8058A1" w:rsidRDefault="00E27AFC" w:rsidP="00E27AFC">
      <w:pPr>
        <w:ind w:firstLine="357"/>
        <w:jc w:val="both"/>
        <w:rPr>
          <w:sz w:val="22"/>
          <w:szCs w:val="22"/>
        </w:rPr>
      </w:pPr>
      <w:r w:rsidRPr="008058A1">
        <w:rPr>
          <w:b/>
          <w:bCs/>
          <w:iCs/>
          <w:sz w:val="22"/>
          <w:szCs w:val="22"/>
        </w:rPr>
        <w:t xml:space="preserve">РОЗКРИТТЯ </w:t>
      </w:r>
      <w:r w:rsidR="00345379" w:rsidRPr="008058A1">
        <w:rPr>
          <w:b/>
          <w:bCs/>
          <w:iCs/>
          <w:sz w:val="22"/>
          <w:szCs w:val="22"/>
          <w:lang w:val="uk-UA"/>
        </w:rPr>
        <w:t>ЦІНОВ</w:t>
      </w:r>
      <w:r w:rsidR="00D53B41" w:rsidRPr="008058A1">
        <w:rPr>
          <w:b/>
          <w:bCs/>
          <w:iCs/>
          <w:sz w:val="22"/>
          <w:szCs w:val="22"/>
          <w:lang w:val="uk-UA"/>
        </w:rPr>
        <w:t>ИХ</w:t>
      </w:r>
      <w:r w:rsidRPr="008058A1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8058A1">
        <w:rPr>
          <w:sz w:val="22"/>
          <w:szCs w:val="22"/>
        </w:rPr>
        <w:t>:</w:t>
      </w:r>
    </w:p>
    <w:p w14:paraId="6AE3C48E" w14:textId="4BA7E996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8058A1">
        <w:rPr>
          <w:sz w:val="22"/>
          <w:szCs w:val="22"/>
        </w:rPr>
        <w:t xml:space="preserve"> </w:t>
      </w:r>
      <w:r w:rsidRPr="008058A1">
        <w:rPr>
          <w:b/>
          <w:sz w:val="22"/>
          <w:szCs w:val="22"/>
        </w:rPr>
        <w:t>«</w:t>
      </w:r>
      <w:r w:rsidR="004D2E16" w:rsidRPr="008058A1">
        <w:rPr>
          <w:b/>
          <w:sz w:val="22"/>
          <w:szCs w:val="22"/>
          <w:lang w:val="uk-UA"/>
        </w:rPr>
        <w:t>2</w:t>
      </w:r>
      <w:r w:rsidR="008944CD">
        <w:rPr>
          <w:b/>
          <w:sz w:val="22"/>
          <w:szCs w:val="22"/>
          <w:lang w:val="uk-UA"/>
        </w:rPr>
        <w:t>8</w:t>
      </w:r>
      <w:r w:rsidRPr="008058A1">
        <w:rPr>
          <w:b/>
          <w:sz w:val="22"/>
          <w:szCs w:val="22"/>
        </w:rPr>
        <w:t xml:space="preserve">» </w:t>
      </w:r>
      <w:r w:rsidR="004D2E16" w:rsidRPr="008058A1">
        <w:rPr>
          <w:b/>
          <w:sz w:val="22"/>
          <w:szCs w:val="22"/>
          <w:lang w:val="uk-UA"/>
        </w:rPr>
        <w:t>січня</w:t>
      </w:r>
      <w:r w:rsidRPr="008058A1">
        <w:rPr>
          <w:b/>
          <w:sz w:val="22"/>
          <w:szCs w:val="22"/>
        </w:rPr>
        <w:t xml:space="preserve"> 202</w:t>
      </w:r>
      <w:r w:rsidR="004D2E16" w:rsidRPr="008058A1">
        <w:rPr>
          <w:b/>
          <w:sz w:val="22"/>
          <w:szCs w:val="22"/>
          <w:lang w:val="uk-UA"/>
        </w:rPr>
        <w:t>6</w:t>
      </w:r>
      <w:r w:rsidRPr="008058A1">
        <w:rPr>
          <w:b/>
          <w:sz w:val="22"/>
          <w:szCs w:val="22"/>
        </w:rPr>
        <w:t xml:space="preserve"> </w:t>
      </w:r>
      <w:proofErr w:type="gramStart"/>
      <w:r w:rsidRPr="008058A1">
        <w:rPr>
          <w:b/>
          <w:sz w:val="22"/>
          <w:szCs w:val="22"/>
        </w:rPr>
        <w:t>року</w:t>
      </w:r>
      <w:r w:rsidRPr="008058A1">
        <w:rPr>
          <w:sz w:val="22"/>
          <w:szCs w:val="22"/>
        </w:rPr>
        <w:t xml:space="preserve">  об</w:t>
      </w:r>
      <w:proofErr w:type="gramEnd"/>
      <w:r w:rsidRPr="008058A1">
        <w:rPr>
          <w:sz w:val="22"/>
          <w:szCs w:val="22"/>
        </w:rPr>
        <w:t xml:space="preserve"> 11 год. 00 </w:t>
      </w:r>
      <w:proofErr w:type="spellStart"/>
      <w:r w:rsidRPr="008058A1">
        <w:rPr>
          <w:sz w:val="22"/>
          <w:szCs w:val="22"/>
        </w:rPr>
        <w:t>хв</w:t>
      </w:r>
      <w:proofErr w:type="spellEnd"/>
      <w:r w:rsidRPr="008058A1">
        <w:rPr>
          <w:sz w:val="22"/>
          <w:szCs w:val="22"/>
        </w:rPr>
        <w:t xml:space="preserve">., за </w:t>
      </w:r>
      <w:proofErr w:type="spellStart"/>
      <w:proofErr w:type="gramStart"/>
      <w:r w:rsidRPr="008058A1">
        <w:rPr>
          <w:sz w:val="22"/>
          <w:szCs w:val="22"/>
        </w:rPr>
        <w:t>адресою</w:t>
      </w:r>
      <w:proofErr w:type="spellEnd"/>
      <w:r w:rsidRPr="008058A1">
        <w:rPr>
          <w:sz w:val="22"/>
          <w:szCs w:val="22"/>
        </w:rPr>
        <w:t>:  м.</w:t>
      </w:r>
      <w:proofErr w:type="gramEnd"/>
      <w:r w:rsidRPr="008058A1">
        <w:rPr>
          <w:sz w:val="22"/>
          <w:szCs w:val="22"/>
        </w:rPr>
        <w:t xml:space="preserve"> </w:t>
      </w:r>
      <w:proofErr w:type="spellStart"/>
      <w:r w:rsidRPr="008058A1">
        <w:rPr>
          <w:sz w:val="22"/>
          <w:szCs w:val="22"/>
        </w:rPr>
        <w:t>Київ</w:t>
      </w:r>
      <w:proofErr w:type="spellEnd"/>
      <w:r w:rsidRPr="008058A1">
        <w:rPr>
          <w:sz w:val="22"/>
          <w:szCs w:val="22"/>
        </w:rPr>
        <w:t xml:space="preserve">, 03150, </w:t>
      </w:r>
      <w:proofErr w:type="spellStart"/>
      <w:r w:rsidRPr="008058A1">
        <w:rPr>
          <w:sz w:val="22"/>
          <w:szCs w:val="22"/>
        </w:rPr>
        <w:t>вул</w:t>
      </w:r>
      <w:proofErr w:type="spellEnd"/>
      <w:r w:rsidRPr="008058A1">
        <w:rPr>
          <w:sz w:val="22"/>
          <w:szCs w:val="22"/>
        </w:rPr>
        <w:t xml:space="preserve">. </w:t>
      </w:r>
      <w:proofErr w:type="spellStart"/>
      <w:r w:rsidRPr="008058A1">
        <w:rPr>
          <w:sz w:val="22"/>
          <w:szCs w:val="22"/>
        </w:rPr>
        <w:t>Ділова</w:t>
      </w:r>
      <w:proofErr w:type="spellEnd"/>
      <w:r w:rsidRPr="008058A1">
        <w:rPr>
          <w:sz w:val="22"/>
          <w:szCs w:val="22"/>
        </w:rPr>
        <w:t>, буд. 3 (</w:t>
      </w:r>
      <w:proofErr w:type="spellStart"/>
      <w:r w:rsidRPr="008058A1">
        <w:rPr>
          <w:sz w:val="22"/>
          <w:szCs w:val="22"/>
        </w:rPr>
        <w:t>як</w:t>
      </w:r>
      <w:r w:rsidRPr="00557A29">
        <w:rPr>
          <w:sz w:val="22"/>
          <w:szCs w:val="22"/>
        </w:rPr>
        <w:t>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62233A5B" w:rsidR="00E27AFC" w:rsidRPr="00347DCB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="006812F6">
        <w:rPr>
          <w:noProof/>
          <w:sz w:val="22"/>
          <w:szCs w:val="22"/>
          <w:lang w:val="uk-UA"/>
        </w:rPr>
        <w:t>«</w:t>
      </w:r>
      <w:r w:rsidRPr="006812F6">
        <w:rPr>
          <w:b/>
          <w:noProof/>
          <w:sz w:val="22"/>
          <w:szCs w:val="22"/>
          <w:lang w:val="uk-UA"/>
        </w:rPr>
        <w:t>№</w:t>
      </w:r>
      <w:r w:rsidR="00347DCB" w:rsidRPr="006812F6">
        <w:rPr>
          <w:b/>
          <w:noProof/>
          <w:sz w:val="22"/>
          <w:szCs w:val="22"/>
          <w:lang w:val="uk-UA"/>
        </w:rPr>
        <w:t>2615</w:t>
      </w:r>
      <w:r w:rsidR="00347DCB" w:rsidRPr="006812F6">
        <w:rPr>
          <w:b/>
          <w:noProof/>
          <w:sz w:val="22"/>
          <w:szCs w:val="22"/>
          <w:lang w:val="en-US"/>
        </w:rPr>
        <w:t>LC</w:t>
      </w:r>
      <w:r w:rsidRPr="006812F6">
        <w:rPr>
          <w:b/>
          <w:bCs/>
          <w:noProof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347DCB" w:rsidRPr="0061226C">
        <w:rPr>
          <w:spacing w:val="-6"/>
          <w:sz w:val="22"/>
          <w:szCs w:val="22"/>
          <w:lang w:val="uk-UA"/>
        </w:rPr>
        <w:t>Послуги з навчання англійської мови</w:t>
      </w:r>
      <w:r w:rsidR="00347DCB">
        <w:rPr>
          <w:spacing w:val="-6"/>
          <w:sz w:val="22"/>
          <w:szCs w:val="22"/>
          <w:lang w:val="uk-UA"/>
        </w:rPr>
        <w:t>.</w:t>
      </w:r>
      <w:r w:rsidR="006812F6">
        <w:rPr>
          <w:spacing w:val="-6"/>
          <w:sz w:val="22"/>
          <w:szCs w:val="22"/>
          <w:lang w:val="uk-UA"/>
        </w:rPr>
        <w:t>»</w:t>
      </w:r>
    </w:p>
    <w:p w14:paraId="4D233AB5" w14:textId="4ADCFD3B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Pr="006812F6">
        <w:rPr>
          <w:b/>
          <w:noProof/>
          <w:sz w:val="22"/>
          <w:szCs w:val="22"/>
          <w:lang w:val="uk-UA"/>
        </w:rPr>
        <w:t>«№</w:t>
      </w:r>
      <w:r w:rsidR="00347DCB" w:rsidRPr="006812F6">
        <w:rPr>
          <w:b/>
          <w:noProof/>
          <w:sz w:val="22"/>
          <w:szCs w:val="22"/>
          <w:lang w:val="uk-UA"/>
        </w:rPr>
        <w:t>2615</w:t>
      </w:r>
      <w:r w:rsidR="00347DCB" w:rsidRPr="006812F6">
        <w:rPr>
          <w:b/>
          <w:noProof/>
          <w:sz w:val="22"/>
          <w:szCs w:val="22"/>
          <w:lang w:val="en-US"/>
        </w:rPr>
        <w:t>LC</w:t>
      </w:r>
      <w:r w:rsidRPr="006812F6">
        <w:rPr>
          <w:b/>
          <w:bCs/>
          <w:noProof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347DCB" w:rsidRPr="0061226C">
        <w:rPr>
          <w:spacing w:val="-6"/>
          <w:sz w:val="22"/>
          <w:szCs w:val="22"/>
          <w:lang w:val="uk-UA"/>
        </w:rPr>
        <w:t>Послуги з навчання англійської мови</w:t>
      </w:r>
      <w:r w:rsidR="00347DCB" w:rsidRPr="00AD7DCC">
        <w:rPr>
          <w:b/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lastRenderedPageBreak/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  <w:lang w:val="uk-UA"/>
        </w:rPr>
      </w:pP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4B9E1A0" w14:textId="5DE886E2" w:rsidR="00D52CFF" w:rsidRDefault="00A6690A" w:rsidP="00347DC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0382A3B1" w14:textId="77777777" w:rsidR="00820BD3" w:rsidRPr="00D52CFF" w:rsidRDefault="00820BD3" w:rsidP="00347DC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</w:p>
    <w:p w14:paraId="4D58237A" w14:textId="37FF1020" w:rsidR="00A6690A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lastRenderedPageBreak/>
        <w:t xml:space="preserve"> </w:t>
      </w: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p w14:paraId="76A3802C" w14:textId="77777777" w:rsidR="00820BD3" w:rsidRDefault="00820BD3" w:rsidP="003D7F2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/>
          <w:spacing w:val="-4"/>
          <w:sz w:val="22"/>
          <w:szCs w:val="22"/>
          <w:lang w:val="uk-UA"/>
        </w:rPr>
      </w:pPr>
    </w:p>
    <w:p w14:paraId="33575591" w14:textId="77777777" w:rsidR="00820BD3" w:rsidRPr="00AE1EF2" w:rsidRDefault="00820BD3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722"/>
        <w:gridCol w:w="4394"/>
        <w:gridCol w:w="1672"/>
      </w:tblGrid>
      <w:tr w:rsidR="00B36636" w:rsidRPr="004805DD" w14:paraId="0B94A0B9" w14:textId="77777777" w:rsidTr="00EC5FB1"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2722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6066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EC5FB1"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2722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394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672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EC5FB1">
        <w:trPr>
          <w:trHeight w:val="77"/>
        </w:trPr>
        <w:tc>
          <w:tcPr>
            <w:tcW w:w="709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2722" w:type="dxa"/>
          </w:tcPr>
          <w:p w14:paraId="3B7962E7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6066" w:type="dxa"/>
            <w:gridSpan w:val="2"/>
          </w:tcPr>
          <w:p w14:paraId="3AD3FD14" w14:textId="23FB0ED1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985A7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</w:t>
            </w: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985A7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%</w:t>
            </w:r>
          </w:p>
        </w:tc>
      </w:tr>
      <w:tr w:rsidR="00B36636" w:rsidRPr="004805DD" w14:paraId="0B5D70A3" w14:textId="77777777" w:rsidTr="00EC5FB1">
        <w:trPr>
          <w:trHeight w:val="450"/>
        </w:trPr>
        <w:tc>
          <w:tcPr>
            <w:tcW w:w="709" w:type="dxa"/>
            <w:vAlign w:val="center"/>
          </w:tcPr>
          <w:p w14:paraId="3D468E5F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2722" w:type="dxa"/>
            <w:vAlign w:val="center"/>
          </w:tcPr>
          <w:p w14:paraId="4F2490BB" w14:textId="77777777" w:rsidR="00EC5FB1" w:rsidRPr="006744E2" w:rsidRDefault="0093747F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744E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Д</w:t>
            </w:r>
            <w:r w:rsidR="00B723D6" w:rsidRPr="006744E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освід співпраці з іншими компаніями не менше 3-х років. </w:t>
            </w:r>
          </w:p>
          <w:p w14:paraId="56D0AC80" w14:textId="42A69858" w:rsidR="00B36636" w:rsidRPr="006744E2" w:rsidRDefault="00B723D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На підтвердження </w:t>
            </w:r>
            <w:r w:rsidR="0093747F"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надати договори, рекомендаційні листи, відгуки, акти виконаних робі</w:t>
            </w:r>
            <w:r w:rsidR="00985A78"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т</w:t>
            </w:r>
            <w:r w:rsidR="0093747F"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тощо</w:t>
            </w:r>
            <w:r w:rsidR="000D410A"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, які підтверджують такий досвід</w:t>
            </w:r>
            <w:r w:rsidR="0093747F"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14:paraId="13F84E5F" w14:textId="49635866" w:rsidR="005C73E8" w:rsidRPr="006744E2" w:rsidRDefault="008E0C87" w:rsidP="00EC5FB1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Надано договори</w:t>
            </w:r>
            <w:r w:rsidR="00135D03"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або інші документи</w:t>
            </w:r>
            <w:r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, що підтверджують три і більше роки </w:t>
            </w:r>
            <w:r w:rsidR="00A15F5A"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досвіду </w:t>
            </w:r>
            <w:r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співпраці з іншими організаціями </w:t>
            </w:r>
            <w:r w:rsidR="005C73E8"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– 20</w:t>
            </w:r>
            <w:r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%</w:t>
            </w:r>
          </w:p>
          <w:p w14:paraId="37E34A09" w14:textId="6E800058" w:rsidR="005C73E8" w:rsidRPr="006744E2" w:rsidRDefault="008E0C87" w:rsidP="00EC5FB1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Надано </w:t>
            </w:r>
            <w:r w:rsidR="00135D03"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договори або інші документи, що підтверджують </w:t>
            </w:r>
            <w:r w:rsidR="00A15F5A"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два</w:t>
            </w:r>
            <w:r w:rsidR="00CF04EF"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роки</w:t>
            </w:r>
            <w:r w:rsidR="00A15F5A"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досвіду співпраці</w:t>
            </w:r>
            <w:r w:rsidR="00135D03"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</w:t>
            </w:r>
            <w:r w:rsidR="00CF04EF"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з іншими організаціями </w:t>
            </w:r>
            <w:r w:rsidR="005C73E8"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– 10</w:t>
            </w:r>
            <w:r w:rsidR="00CF04EF"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%</w:t>
            </w:r>
          </w:p>
          <w:p w14:paraId="0B162224" w14:textId="7F7B4E57" w:rsidR="00B36636" w:rsidRPr="006744E2" w:rsidRDefault="00C77A52" w:rsidP="00EC5FB1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Надано документи, які підтверджують</w:t>
            </w:r>
            <w:r w:rsidR="00A15F5A"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</w:t>
            </w:r>
            <w:r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</w:t>
            </w:r>
            <w:r w:rsidR="003D7F29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лише </w:t>
            </w:r>
            <w:r w:rsidR="008A63D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один</w:t>
            </w:r>
            <w:r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р</w:t>
            </w:r>
            <w:r w:rsidR="003D7F29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ік</w:t>
            </w:r>
            <w:r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</w:t>
            </w:r>
            <w:r w:rsidR="00A15F5A"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досвіду </w:t>
            </w:r>
            <w:r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співпраці з іншими організаціями</w:t>
            </w:r>
            <w:r w:rsidR="005C73E8"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</w:t>
            </w:r>
            <w:r w:rsidR="00EC5FB1"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–</w:t>
            </w:r>
            <w:r w:rsidR="005C73E8"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0</w:t>
            </w:r>
            <w:r w:rsidR="00EC5FB1" w:rsidRPr="006744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%</w:t>
            </w:r>
          </w:p>
        </w:tc>
        <w:tc>
          <w:tcPr>
            <w:tcW w:w="1672" w:type="dxa"/>
            <w:vAlign w:val="center"/>
          </w:tcPr>
          <w:p w14:paraId="6B287D57" w14:textId="08050693" w:rsidR="00B36636" w:rsidRPr="004D12AF" w:rsidRDefault="0025512C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B36636" w:rsidRPr="004805DD" w14:paraId="044061FB" w14:textId="77777777" w:rsidTr="00EC5FB1">
        <w:tc>
          <w:tcPr>
            <w:tcW w:w="7825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672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5CE887E5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347DCB">
        <w:rPr>
          <w:i/>
          <w:sz w:val="22"/>
          <w:szCs w:val="22"/>
          <w:lang w:val="uk-UA"/>
        </w:rPr>
        <w:t>Голова тендерного комітету</w:t>
      </w:r>
      <w:r w:rsidRPr="00347DCB">
        <w:rPr>
          <w:i/>
          <w:sz w:val="22"/>
          <w:szCs w:val="22"/>
          <w:lang w:val="uk-UA"/>
        </w:rPr>
        <w:tab/>
      </w:r>
      <w:r w:rsidRPr="00347DCB">
        <w:rPr>
          <w:i/>
          <w:sz w:val="22"/>
          <w:szCs w:val="22"/>
          <w:lang w:val="uk-UA"/>
        </w:rPr>
        <w:tab/>
      </w:r>
      <w:r w:rsidR="009E6AC7" w:rsidRPr="00347DCB">
        <w:rPr>
          <w:i/>
          <w:sz w:val="22"/>
          <w:szCs w:val="22"/>
          <w:lang w:val="uk-UA"/>
        </w:rPr>
        <w:t xml:space="preserve">                                             </w:t>
      </w:r>
      <w:r w:rsidRPr="00347DCB">
        <w:rPr>
          <w:i/>
          <w:sz w:val="22"/>
          <w:szCs w:val="22"/>
          <w:lang w:val="uk-UA"/>
        </w:rPr>
        <w:tab/>
      </w:r>
      <w:r w:rsidR="00CC7D16" w:rsidRPr="00347DCB">
        <w:rPr>
          <w:i/>
          <w:sz w:val="22"/>
          <w:szCs w:val="22"/>
          <w:lang w:val="uk-UA"/>
        </w:rPr>
        <w:t xml:space="preserve">____________ </w:t>
      </w:r>
      <w:proofErr w:type="spellStart"/>
      <w:r w:rsidR="00347DCB" w:rsidRPr="00347DCB">
        <w:rPr>
          <w:i/>
          <w:sz w:val="22"/>
          <w:szCs w:val="22"/>
          <w:lang w:val="uk-UA"/>
        </w:rPr>
        <w:t>Ошовськ</w:t>
      </w:r>
      <w:r w:rsidR="00347DCB">
        <w:rPr>
          <w:i/>
          <w:sz w:val="22"/>
          <w:szCs w:val="22"/>
          <w:lang w:val="uk-UA"/>
        </w:rPr>
        <w:t>а</w:t>
      </w:r>
      <w:proofErr w:type="spellEnd"/>
      <w:r w:rsidR="00347DCB">
        <w:rPr>
          <w:i/>
          <w:sz w:val="22"/>
          <w:szCs w:val="22"/>
          <w:lang w:val="uk-UA"/>
        </w:rPr>
        <w:t xml:space="preserve"> Р.І.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32877432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bookmarkEnd w:id="2"/>
      <w:r w:rsidR="00437F2A">
        <w:rPr>
          <w:spacing w:val="-4"/>
          <w:sz w:val="22"/>
          <w:szCs w:val="22"/>
          <w:lang w:val="uk-UA"/>
        </w:rPr>
        <w:t>послуг з навчання англійської мови</w:t>
      </w:r>
      <w:r w:rsidR="002F614C" w:rsidRPr="000B48D8">
        <w:rPr>
          <w:spacing w:val="-4"/>
          <w:sz w:val="22"/>
          <w:szCs w:val="22"/>
          <w:lang w:val="uk-UA"/>
        </w:rPr>
        <w:t xml:space="preserve">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E34A518" w14:textId="60E75904" w:rsidR="00EA67E2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2 до </w:t>
      </w:r>
      <w:r w:rsidR="001D142B">
        <w:rPr>
          <w:b/>
          <w:bCs/>
          <w:color w:val="000000"/>
          <w:sz w:val="22"/>
          <w:szCs w:val="22"/>
          <w:lang w:val="uk-UA" w:eastAsia="uk-UA"/>
        </w:rPr>
        <w:t>Запиту</w:t>
      </w:r>
    </w:p>
    <w:p w14:paraId="04FF316A" w14:textId="77777777" w:rsidR="00E005EA" w:rsidRPr="00557A29" w:rsidRDefault="00E005EA" w:rsidP="00E005EA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r>
        <w:rPr>
          <w:spacing w:val="-4"/>
          <w:sz w:val="22"/>
          <w:szCs w:val="22"/>
          <w:lang w:val="uk-UA"/>
        </w:rPr>
        <w:t>послуг з навчання англійської мови</w:t>
      </w:r>
      <w:r w:rsidRPr="000B48D8">
        <w:rPr>
          <w:spacing w:val="-4"/>
          <w:sz w:val="22"/>
          <w:szCs w:val="22"/>
          <w:lang w:val="uk-UA"/>
        </w:rPr>
        <w:t xml:space="preserve"> </w:t>
      </w:r>
    </w:p>
    <w:p w14:paraId="16810F73" w14:textId="77777777" w:rsidR="002E755C" w:rsidRDefault="002E755C" w:rsidP="00EA67E2">
      <w:pPr>
        <w:textAlignment w:val="baseline"/>
        <w:rPr>
          <w:sz w:val="22"/>
          <w:szCs w:val="22"/>
          <w:lang w:val="uk-UA" w:eastAsia="uk-UA"/>
        </w:rPr>
      </w:pPr>
    </w:p>
    <w:p w14:paraId="0B314548" w14:textId="77777777" w:rsidR="002E755C" w:rsidRDefault="002E755C" w:rsidP="00EA67E2">
      <w:pPr>
        <w:textAlignment w:val="baseline"/>
        <w:rPr>
          <w:sz w:val="22"/>
          <w:szCs w:val="22"/>
          <w:lang w:val="uk-UA" w:eastAsia="uk-UA"/>
        </w:rPr>
      </w:pPr>
    </w:p>
    <w:p w14:paraId="3D1BBEFF" w14:textId="77777777" w:rsidR="00584CFF" w:rsidRPr="0043667E" w:rsidRDefault="00584CFF" w:rsidP="00584CFF">
      <w:pPr>
        <w:jc w:val="center"/>
        <w:rPr>
          <w:rFonts w:eastAsia="Arial Unicode MS"/>
          <w:b/>
          <w:bCs/>
          <w:sz w:val="22"/>
          <w:szCs w:val="22"/>
        </w:rPr>
      </w:pPr>
      <w:r w:rsidRPr="0043667E">
        <w:rPr>
          <w:rFonts w:eastAsia="Arial Unicode MS"/>
          <w:b/>
          <w:bCs/>
          <w:sz w:val="22"/>
          <w:szCs w:val="22"/>
        </w:rPr>
        <w:t>ТЕХНІЧН</w:t>
      </w:r>
      <w:r>
        <w:rPr>
          <w:rFonts w:eastAsia="Arial Unicode MS"/>
          <w:b/>
          <w:bCs/>
          <w:sz w:val="22"/>
          <w:szCs w:val="22"/>
        </w:rPr>
        <w:t>Е</w:t>
      </w:r>
      <w:r w:rsidRPr="0043667E">
        <w:rPr>
          <w:rFonts w:eastAsia="Arial Unicode MS"/>
          <w:b/>
          <w:bCs/>
          <w:sz w:val="22"/>
          <w:szCs w:val="22"/>
        </w:rPr>
        <w:t xml:space="preserve"> ЗАВДАННЯ</w:t>
      </w:r>
    </w:p>
    <w:p w14:paraId="6C7B03D1" w14:textId="77777777" w:rsidR="00584CFF" w:rsidRDefault="00584CFF" w:rsidP="00584CFF">
      <w:pPr>
        <w:jc w:val="center"/>
        <w:rPr>
          <w:sz w:val="22"/>
          <w:szCs w:val="22"/>
        </w:rPr>
      </w:pPr>
    </w:p>
    <w:p w14:paraId="464E5832" w14:textId="34256304" w:rsidR="00584CFF" w:rsidRDefault="00584CFF" w:rsidP="00584CFF">
      <w:pPr>
        <w:pStyle w:val="aa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Т</w:t>
      </w:r>
      <w:r w:rsidRPr="002B4469">
        <w:rPr>
          <w:rFonts w:ascii="Times New Roman" w:hAnsi="Times New Roman" w:cs="Times New Roman"/>
          <w:sz w:val="22"/>
          <w:szCs w:val="22"/>
          <w:lang w:val="uk-UA"/>
        </w:rPr>
        <w:t>овариств</w:t>
      </w:r>
      <w:r>
        <w:rPr>
          <w:rFonts w:ascii="Times New Roman" w:hAnsi="Times New Roman" w:cs="Times New Roman"/>
          <w:sz w:val="22"/>
          <w:szCs w:val="22"/>
          <w:lang w:val="uk-UA"/>
        </w:rPr>
        <w:t>о</w:t>
      </w:r>
      <w:r w:rsidRPr="002B4469">
        <w:rPr>
          <w:rFonts w:ascii="Times New Roman" w:hAnsi="Times New Roman" w:cs="Times New Roman"/>
          <w:sz w:val="22"/>
          <w:szCs w:val="22"/>
          <w:lang w:val="uk-UA"/>
        </w:rPr>
        <w:t xml:space="preserve"> Червоного Хреста України має на меті закупити </w:t>
      </w:r>
      <w:r w:rsidR="00200732">
        <w:rPr>
          <w:rFonts w:ascii="Times New Roman" w:hAnsi="Times New Roman" w:cs="Times New Roman"/>
          <w:sz w:val="22"/>
          <w:szCs w:val="22"/>
          <w:lang w:val="uk-UA"/>
        </w:rPr>
        <w:t xml:space="preserve">послуги </w:t>
      </w:r>
      <w:r w:rsidR="00D86015" w:rsidRPr="00D86015">
        <w:rPr>
          <w:rFonts w:ascii="Times New Roman" w:hAnsi="Times New Roman" w:cs="Times New Roman"/>
          <w:sz w:val="22"/>
          <w:szCs w:val="22"/>
          <w:lang w:val="uk-UA"/>
        </w:rPr>
        <w:t>індивідуальн</w:t>
      </w:r>
      <w:r w:rsidR="00D86015">
        <w:rPr>
          <w:rFonts w:ascii="Times New Roman" w:hAnsi="Times New Roman" w:cs="Times New Roman"/>
          <w:sz w:val="22"/>
          <w:szCs w:val="22"/>
          <w:lang w:val="uk-UA"/>
        </w:rPr>
        <w:t>их</w:t>
      </w:r>
      <w:r w:rsidR="00D86015" w:rsidRPr="00D86015">
        <w:rPr>
          <w:rFonts w:ascii="Times New Roman" w:hAnsi="Times New Roman" w:cs="Times New Roman"/>
          <w:sz w:val="22"/>
          <w:szCs w:val="22"/>
          <w:lang w:val="uk-UA"/>
        </w:rPr>
        <w:t xml:space="preserve"> онлайн-урок</w:t>
      </w:r>
      <w:r w:rsidR="00D86015">
        <w:rPr>
          <w:rFonts w:ascii="Times New Roman" w:hAnsi="Times New Roman" w:cs="Times New Roman"/>
          <w:sz w:val="22"/>
          <w:szCs w:val="22"/>
          <w:lang w:val="uk-UA"/>
        </w:rPr>
        <w:t>ів</w:t>
      </w:r>
      <w:r w:rsidR="00D86015" w:rsidRPr="00D86015">
        <w:rPr>
          <w:rFonts w:ascii="Times New Roman" w:hAnsi="Times New Roman" w:cs="Times New Roman"/>
          <w:sz w:val="22"/>
          <w:szCs w:val="22"/>
          <w:lang w:val="uk-UA"/>
        </w:rPr>
        <w:t xml:space="preserve"> з викладачем</w:t>
      </w:r>
      <w:r w:rsidR="00D86015">
        <w:rPr>
          <w:rFonts w:ascii="Times New Roman" w:hAnsi="Times New Roman" w:cs="Times New Roman"/>
          <w:sz w:val="22"/>
          <w:szCs w:val="22"/>
          <w:lang w:val="uk-UA"/>
        </w:rPr>
        <w:t xml:space="preserve"> англійської мови</w:t>
      </w:r>
      <w:r w:rsidR="00D86015" w:rsidRPr="00D86015">
        <w:rPr>
          <w:rFonts w:ascii="Times New Roman" w:hAnsi="Times New Roman" w:cs="Times New Roman"/>
          <w:sz w:val="22"/>
          <w:szCs w:val="22"/>
          <w:lang w:val="uk-UA"/>
        </w:rPr>
        <w:t>.</w:t>
      </w:r>
      <w:r w:rsidR="00ED15C8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D35C44" w:rsidRPr="00D35C44">
        <w:rPr>
          <w:rFonts w:ascii="Times New Roman" w:hAnsi="Times New Roman" w:cs="Times New Roman"/>
          <w:sz w:val="22"/>
          <w:szCs w:val="22"/>
          <w:lang w:val="uk-UA"/>
        </w:rPr>
        <w:t xml:space="preserve">Послуги надаються онлайн за допомогою власної платформи Постачальника </w:t>
      </w:r>
      <w:r w:rsidR="00790710">
        <w:rPr>
          <w:rFonts w:ascii="Times New Roman" w:hAnsi="Times New Roman" w:cs="Times New Roman"/>
          <w:sz w:val="22"/>
          <w:szCs w:val="22"/>
          <w:lang w:val="uk-UA"/>
        </w:rPr>
        <w:t xml:space="preserve">або </w:t>
      </w:r>
      <w:r w:rsidR="00D35C44" w:rsidRPr="00D35C44">
        <w:rPr>
          <w:rFonts w:ascii="Times New Roman" w:hAnsi="Times New Roman" w:cs="Times New Roman"/>
          <w:sz w:val="22"/>
          <w:szCs w:val="22"/>
          <w:lang w:val="uk-UA"/>
        </w:rPr>
        <w:t>з можливістю залучення цифрових засобів зв’язку (</w:t>
      </w:r>
      <w:proofErr w:type="spellStart"/>
      <w:r w:rsidR="00D35C44" w:rsidRPr="00D35C44">
        <w:rPr>
          <w:rFonts w:ascii="Times New Roman" w:hAnsi="Times New Roman" w:cs="Times New Roman"/>
          <w:sz w:val="22"/>
          <w:szCs w:val="22"/>
          <w:lang w:val="uk-UA"/>
        </w:rPr>
        <w:t>Zoom</w:t>
      </w:r>
      <w:proofErr w:type="spellEnd"/>
      <w:r w:rsidR="00D35C44" w:rsidRPr="00D35C44">
        <w:rPr>
          <w:rFonts w:ascii="Times New Roman" w:hAnsi="Times New Roman" w:cs="Times New Roman"/>
          <w:sz w:val="22"/>
          <w:szCs w:val="22"/>
          <w:lang w:val="uk-UA"/>
        </w:rPr>
        <w:t xml:space="preserve">; </w:t>
      </w:r>
      <w:proofErr w:type="spellStart"/>
      <w:r w:rsidR="00D35C44" w:rsidRPr="00D35C44">
        <w:rPr>
          <w:rFonts w:ascii="Times New Roman" w:hAnsi="Times New Roman" w:cs="Times New Roman"/>
          <w:sz w:val="22"/>
          <w:szCs w:val="22"/>
          <w:lang w:val="uk-UA"/>
        </w:rPr>
        <w:t>Teams</w:t>
      </w:r>
      <w:proofErr w:type="spellEnd"/>
      <w:r w:rsidR="00D35C44" w:rsidRPr="00D35C44">
        <w:rPr>
          <w:rFonts w:ascii="Times New Roman" w:hAnsi="Times New Roman" w:cs="Times New Roman"/>
          <w:sz w:val="22"/>
          <w:szCs w:val="22"/>
          <w:lang w:val="uk-UA"/>
        </w:rPr>
        <w:t>, тощо)</w:t>
      </w:r>
    </w:p>
    <w:p w14:paraId="0FE5BBD8" w14:textId="0B4C56DD" w:rsidR="00200732" w:rsidRDefault="00200732" w:rsidP="00584CFF">
      <w:pPr>
        <w:pStyle w:val="aa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Курс має відбуватися протягом 12 місяців з дати підписання </w:t>
      </w:r>
      <w:r w:rsidR="00054BFE">
        <w:rPr>
          <w:rFonts w:ascii="Times New Roman" w:hAnsi="Times New Roman" w:cs="Times New Roman"/>
          <w:sz w:val="22"/>
          <w:szCs w:val="22"/>
          <w:lang w:val="uk-UA"/>
        </w:rPr>
        <w:t>Договору</w:t>
      </w:r>
      <w:r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62E0EE24" w14:textId="77777777" w:rsidR="005D2BD6" w:rsidRDefault="005D2BD6" w:rsidP="005D2BD6">
      <w:pPr>
        <w:pStyle w:val="aa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5D2BD6">
        <w:rPr>
          <w:rFonts w:ascii="Times New Roman" w:hAnsi="Times New Roman" w:cs="Times New Roman"/>
          <w:sz w:val="22"/>
          <w:szCs w:val="22"/>
          <w:lang w:val="uk-UA"/>
        </w:rPr>
        <w:t>Курс має містити не менше 40 індивідуальних занять для кожного учасника навчального процесу.</w:t>
      </w:r>
    </w:p>
    <w:p w14:paraId="6A1CB9DC" w14:textId="39844FF4" w:rsidR="005D2BD6" w:rsidRDefault="005D2BD6" w:rsidP="005D2BD6">
      <w:pPr>
        <w:pStyle w:val="aa"/>
        <w:ind w:firstLine="567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79664B">
        <w:rPr>
          <w:rFonts w:ascii="Times New Roman" w:hAnsi="Times New Roman" w:cs="Times New Roman"/>
          <w:b/>
          <w:bCs/>
          <w:sz w:val="22"/>
          <w:szCs w:val="22"/>
          <w:lang w:val="uk-UA"/>
        </w:rPr>
        <w:t>Водночас зазначена кількість не є зобов’язанням</w:t>
      </w:r>
      <w:r w:rsidR="0079664B" w:rsidRPr="0079664B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для</w:t>
      </w:r>
      <w:r w:rsidRPr="0079664B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ТЧХУ</w:t>
      </w:r>
      <w:r w:rsidR="00933AB4" w:rsidRPr="0079664B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, в залежності від фінансування та потреби Замовника </w:t>
      </w:r>
      <w:r w:rsidR="00554B2E" w:rsidRPr="0079664B">
        <w:rPr>
          <w:rFonts w:ascii="Times New Roman" w:hAnsi="Times New Roman" w:cs="Times New Roman"/>
          <w:b/>
          <w:bCs/>
          <w:sz w:val="22"/>
          <w:szCs w:val="22"/>
          <w:lang w:val="uk-UA"/>
        </w:rPr>
        <w:t>кількість занять може змінюватися</w:t>
      </w:r>
      <w:r w:rsidR="002C01C3" w:rsidRPr="0079664B">
        <w:rPr>
          <w:rFonts w:ascii="Times New Roman" w:hAnsi="Times New Roman" w:cs="Times New Roman"/>
          <w:b/>
          <w:bCs/>
          <w:sz w:val="22"/>
          <w:szCs w:val="22"/>
          <w:lang w:val="uk-UA"/>
        </w:rPr>
        <w:t>, що не повинно впливати на надану ціну за одиницю послуги</w:t>
      </w:r>
      <w:r w:rsidR="009420F4" w:rsidRPr="0079664B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протягом дії </w:t>
      </w:r>
      <w:r w:rsidR="00737E1D" w:rsidRPr="0079664B">
        <w:rPr>
          <w:rFonts w:ascii="Times New Roman" w:hAnsi="Times New Roman" w:cs="Times New Roman"/>
          <w:b/>
          <w:bCs/>
          <w:sz w:val="22"/>
          <w:szCs w:val="22"/>
          <w:lang w:val="uk-UA"/>
        </w:rPr>
        <w:t>Договору</w:t>
      </w:r>
      <w:r w:rsidRPr="0079664B">
        <w:rPr>
          <w:rFonts w:ascii="Times New Roman" w:hAnsi="Times New Roman" w:cs="Times New Roman"/>
          <w:b/>
          <w:bCs/>
          <w:sz w:val="22"/>
          <w:szCs w:val="22"/>
          <w:lang w:val="uk-UA"/>
        </w:rPr>
        <w:t>.</w:t>
      </w:r>
      <w:r w:rsidR="0099726A" w:rsidRPr="0079664B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="00792345" w:rsidRPr="0079664B">
        <w:rPr>
          <w:rFonts w:ascii="Times New Roman" w:hAnsi="Times New Roman" w:cs="Times New Roman"/>
          <w:b/>
          <w:bCs/>
          <w:sz w:val="22"/>
          <w:szCs w:val="22"/>
          <w:lang w:val="uk-UA"/>
        </w:rPr>
        <w:t>Кількість осіб що будуть навчатися може змінюватися, доповнюватися або зменшуватися в залежності від потреб Замовника.</w:t>
      </w:r>
      <w:r w:rsidR="00D34021" w:rsidRPr="0079664B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Оплата має проводитися відповідно до </w:t>
      </w:r>
      <w:r w:rsidR="008F7E77" w:rsidRPr="0079664B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фактично пройдених занять. </w:t>
      </w:r>
      <w:r w:rsidR="0063610B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</w:p>
    <w:p w14:paraId="166912DF" w14:textId="6E05446C" w:rsidR="0063610B" w:rsidRPr="0079664B" w:rsidRDefault="0063610B" w:rsidP="005D2BD6">
      <w:pPr>
        <w:pStyle w:val="aa"/>
        <w:ind w:firstLine="567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9F43D9">
        <w:rPr>
          <w:rFonts w:ascii="Times New Roman" w:hAnsi="Times New Roman" w:cs="Times New Roman"/>
          <w:b/>
          <w:bCs/>
          <w:sz w:val="22"/>
          <w:szCs w:val="22"/>
          <w:lang w:val="uk-UA"/>
        </w:rPr>
        <w:t>Одне он</w:t>
      </w:r>
      <w:r w:rsidR="00362733" w:rsidRPr="009F43D9">
        <w:rPr>
          <w:rFonts w:ascii="Times New Roman" w:hAnsi="Times New Roman" w:cs="Times New Roman"/>
          <w:b/>
          <w:bCs/>
          <w:sz w:val="22"/>
          <w:szCs w:val="22"/>
          <w:lang w:val="uk-UA"/>
        </w:rPr>
        <w:t>-</w:t>
      </w:r>
      <w:r w:rsidRPr="009F43D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лайн заняття </w:t>
      </w:r>
      <w:r w:rsidR="00362733" w:rsidRPr="009F43D9">
        <w:rPr>
          <w:rFonts w:ascii="Times New Roman" w:hAnsi="Times New Roman" w:cs="Times New Roman"/>
          <w:b/>
          <w:bCs/>
          <w:sz w:val="22"/>
          <w:szCs w:val="22"/>
          <w:lang w:val="uk-UA"/>
        </w:rPr>
        <w:t>тривалістю 60 хвилин.</w:t>
      </w:r>
    </w:p>
    <w:p w14:paraId="0F037368" w14:textId="745E0A1E" w:rsidR="0093767F" w:rsidRDefault="005D2BD6" w:rsidP="005D2BD6">
      <w:pPr>
        <w:pStyle w:val="aa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5D2BD6">
        <w:rPr>
          <w:rFonts w:ascii="Times New Roman" w:hAnsi="Times New Roman" w:cs="Times New Roman"/>
          <w:sz w:val="22"/>
          <w:szCs w:val="22"/>
          <w:lang w:val="uk-UA"/>
        </w:rPr>
        <w:t>Графік занять</w:t>
      </w:r>
      <w:r w:rsidR="000E1D49">
        <w:rPr>
          <w:rFonts w:ascii="Times New Roman" w:hAnsi="Times New Roman" w:cs="Times New Roman"/>
          <w:sz w:val="22"/>
          <w:szCs w:val="22"/>
          <w:lang w:val="uk-UA"/>
        </w:rPr>
        <w:t xml:space="preserve"> та навчальний рівень</w:t>
      </w:r>
      <w:r w:rsidRPr="005D2BD6">
        <w:rPr>
          <w:rFonts w:ascii="Times New Roman" w:hAnsi="Times New Roman" w:cs="Times New Roman"/>
          <w:sz w:val="22"/>
          <w:szCs w:val="22"/>
          <w:lang w:val="uk-UA"/>
        </w:rPr>
        <w:t xml:space="preserve"> узгоджується індивідуально з кожним учнем.</w:t>
      </w:r>
      <w:r w:rsidR="00D63B87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0D5A8BB8" w14:textId="022F21C8" w:rsidR="002C5150" w:rsidRDefault="002C5150" w:rsidP="005D2BD6">
      <w:pPr>
        <w:pStyle w:val="aa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Курс навчання включає в се</w:t>
      </w:r>
      <w:r w:rsidR="00BE5550">
        <w:rPr>
          <w:rFonts w:ascii="Times New Roman" w:hAnsi="Times New Roman" w:cs="Times New Roman"/>
          <w:sz w:val="22"/>
          <w:szCs w:val="22"/>
          <w:lang w:val="uk-UA"/>
        </w:rPr>
        <w:t>б</w:t>
      </w:r>
      <w:r>
        <w:rPr>
          <w:rFonts w:ascii="Times New Roman" w:hAnsi="Times New Roman" w:cs="Times New Roman"/>
          <w:sz w:val="22"/>
          <w:szCs w:val="22"/>
          <w:lang w:val="uk-UA"/>
        </w:rPr>
        <w:t>е:</w:t>
      </w:r>
    </w:p>
    <w:p w14:paraId="2597D410" w14:textId="4627AD40" w:rsidR="00BE5550" w:rsidRPr="00BE5550" w:rsidRDefault="00BE5550" w:rsidP="00BE5550">
      <w:pPr>
        <w:pStyle w:val="aa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   </w:t>
      </w:r>
      <w:r w:rsidRPr="00BE5550">
        <w:rPr>
          <w:rFonts w:ascii="Times New Roman" w:hAnsi="Times New Roman" w:cs="Times New Roman"/>
          <w:sz w:val="22"/>
          <w:szCs w:val="22"/>
          <w:lang w:val="uk-UA"/>
        </w:rPr>
        <w:t>• удосконалення навичок ведення ділової розмови;</w:t>
      </w:r>
    </w:p>
    <w:p w14:paraId="4CAF2023" w14:textId="77777777" w:rsidR="00BE5550" w:rsidRPr="00BE5550" w:rsidRDefault="00BE5550" w:rsidP="00BE5550">
      <w:pPr>
        <w:pStyle w:val="aa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BE5550">
        <w:rPr>
          <w:rFonts w:ascii="Times New Roman" w:hAnsi="Times New Roman" w:cs="Times New Roman"/>
          <w:sz w:val="22"/>
          <w:szCs w:val="22"/>
          <w:lang w:val="uk-UA"/>
        </w:rPr>
        <w:t xml:space="preserve">    • вивчення граматики англійської мови;</w:t>
      </w:r>
    </w:p>
    <w:p w14:paraId="7570ACA3" w14:textId="77777777" w:rsidR="00BE5550" w:rsidRPr="00BE5550" w:rsidRDefault="00BE5550" w:rsidP="00BE5550">
      <w:pPr>
        <w:pStyle w:val="aa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BE5550">
        <w:rPr>
          <w:rFonts w:ascii="Times New Roman" w:hAnsi="Times New Roman" w:cs="Times New Roman"/>
          <w:sz w:val="22"/>
          <w:szCs w:val="22"/>
          <w:lang w:val="uk-UA"/>
        </w:rPr>
        <w:t xml:space="preserve">    • написання ділових листів;</w:t>
      </w:r>
    </w:p>
    <w:p w14:paraId="54BFA2B8" w14:textId="77777777" w:rsidR="00BE5550" w:rsidRPr="00BE5550" w:rsidRDefault="00BE5550" w:rsidP="00BE5550">
      <w:pPr>
        <w:pStyle w:val="aa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BE5550">
        <w:rPr>
          <w:rFonts w:ascii="Times New Roman" w:hAnsi="Times New Roman" w:cs="Times New Roman"/>
          <w:sz w:val="22"/>
          <w:szCs w:val="22"/>
          <w:lang w:val="uk-UA"/>
        </w:rPr>
        <w:t xml:space="preserve">    • спеціальні «розмовні заняття» з носіями мови;</w:t>
      </w:r>
    </w:p>
    <w:p w14:paraId="5B983D20" w14:textId="43B52470" w:rsidR="00BE5550" w:rsidRPr="00BE5550" w:rsidRDefault="00BE5550" w:rsidP="00886553">
      <w:pPr>
        <w:pStyle w:val="aa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BE5550">
        <w:rPr>
          <w:rFonts w:ascii="Times New Roman" w:hAnsi="Times New Roman" w:cs="Times New Roman"/>
          <w:sz w:val="22"/>
          <w:szCs w:val="22"/>
          <w:lang w:val="uk-UA"/>
        </w:rPr>
        <w:t xml:space="preserve">    • практика говоріння на ділові теми та бізнес- навички (ведення перемовин, зустрічі, бізнес листування та інше)</w:t>
      </w:r>
      <w:r w:rsidR="00886553">
        <w:rPr>
          <w:rFonts w:ascii="Times New Roman" w:hAnsi="Times New Roman" w:cs="Times New Roman"/>
          <w:sz w:val="22"/>
          <w:szCs w:val="22"/>
          <w:lang w:val="uk-UA"/>
        </w:rPr>
        <w:t>;</w:t>
      </w:r>
    </w:p>
    <w:p w14:paraId="6AF72FA6" w14:textId="3637C1D3" w:rsidR="00BE5550" w:rsidRPr="00BE5550" w:rsidRDefault="00BE5550" w:rsidP="00614924">
      <w:pPr>
        <w:pStyle w:val="aa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BE5550">
        <w:rPr>
          <w:rFonts w:ascii="Times New Roman" w:hAnsi="Times New Roman" w:cs="Times New Roman"/>
          <w:sz w:val="22"/>
          <w:szCs w:val="22"/>
          <w:lang w:val="uk-UA"/>
        </w:rPr>
        <w:t xml:space="preserve">    • інтерактивні та ігрові форми навчання;</w:t>
      </w:r>
    </w:p>
    <w:p w14:paraId="27EBD191" w14:textId="77777777" w:rsidR="00BE5550" w:rsidRDefault="00BE5550" w:rsidP="00BE5550">
      <w:pPr>
        <w:pStyle w:val="aa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BE5550">
        <w:rPr>
          <w:rFonts w:ascii="Times New Roman" w:hAnsi="Times New Roman" w:cs="Times New Roman"/>
          <w:sz w:val="22"/>
          <w:szCs w:val="22"/>
          <w:lang w:val="uk-UA"/>
        </w:rPr>
        <w:t xml:space="preserve">    • дискусія з викладачем на ділові теми; </w:t>
      </w:r>
    </w:p>
    <w:p w14:paraId="1EF7B8F7" w14:textId="2524E1E5" w:rsidR="0013027F" w:rsidRPr="00BE5550" w:rsidRDefault="0013027F" w:rsidP="00BE5550">
      <w:pPr>
        <w:pStyle w:val="aa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   </w:t>
      </w:r>
      <w:r w:rsidRPr="00BE5550">
        <w:rPr>
          <w:rFonts w:ascii="Times New Roman" w:hAnsi="Times New Roman" w:cs="Times New Roman"/>
          <w:sz w:val="22"/>
          <w:szCs w:val="22"/>
          <w:lang w:val="uk-UA"/>
        </w:rPr>
        <w:t>•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проходження тестування</w:t>
      </w:r>
    </w:p>
    <w:p w14:paraId="3281BFE9" w14:textId="39A52621" w:rsidR="002C5150" w:rsidRDefault="00A40F58" w:rsidP="00A40F58">
      <w:pPr>
        <w:pStyle w:val="aa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             </w:t>
      </w:r>
      <w:r w:rsidRPr="00BE5550">
        <w:rPr>
          <w:rFonts w:ascii="Times New Roman" w:hAnsi="Times New Roman" w:cs="Times New Roman"/>
          <w:sz w:val="22"/>
          <w:szCs w:val="22"/>
          <w:lang w:val="uk-UA"/>
        </w:rPr>
        <w:t xml:space="preserve">• 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тощо.</w:t>
      </w:r>
    </w:p>
    <w:p w14:paraId="4C000C6E" w14:textId="77777777" w:rsidR="0093767F" w:rsidRDefault="0093767F" w:rsidP="00584CFF">
      <w:pPr>
        <w:pStyle w:val="aa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5807"/>
        <w:gridCol w:w="4394"/>
      </w:tblGrid>
      <w:tr w:rsidR="00B02C46" w14:paraId="4F23CC6A" w14:textId="77777777" w:rsidTr="00B86992">
        <w:trPr>
          <w:trHeight w:val="487"/>
        </w:trPr>
        <w:tc>
          <w:tcPr>
            <w:tcW w:w="10201" w:type="dxa"/>
            <w:gridSpan w:val="2"/>
            <w:shd w:val="clear" w:color="auto" w:fill="E8E8E8" w:themeFill="background2"/>
            <w:vAlign w:val="center"/>
          </w:tcPr>
          <w:p w14:paraId="3238FBE2" w14:textId="77777777" w:rsidR="00B02C46" w:rsidRPr="00F3798C" w:rsidRDefault="00B02C46" w:rsidP="00827F09">
            <w:pPr>
              <w:jc w:val="center"/>
              <w:rPr>
                <w:sz w:val="22"/>
                <w:szCs w:val="22"/>
                <w:lang w:val="uk-UA"/>
              </w:rPr>
            </w:pPr>
            <w:r w:rsidRPr="00F3798C">
              <w:rPr>
                <w:b/>
                <w:bCs/>
                <w:sz w:val="22"/>
                <w:szCs w:val="22"/>
                <w:lang w:val="uk-UA" w:eastAsia="uk-UA"/>
              </w:rPr>
              <w:t>Технічні параметри</w:t>
            </w:r>
          </w:p>
        </w:tc>
      </w:tr>
      <w:tr w:rsidR="00B02C46" w14:paraId="0A9CF8FC" w14:textId="77777777" w:rsidTr="007277A8">
        <w:tc>
          <w:tcPr>
            <w:tcW w:w="5807" w:type="dxa"/>
            <w:shd w:val="clear" w:color="auto" w:fill="E8E8E8" w:themeFill="background2"/>
            <w:vAlign w:val="center"/>
          </w:tcPr>
          <w:p w14:paraId="7FF55FCC" w14:textId="77777777" w:rsidR="00B02C46" w:rsidRPr="00F3798C" w:rsidRDefault="00B02C46" w:rsidP="00827F09">
            <w:pPr>
              <w:jc w:val="center"/>
              <w:rPr>
                <w:sz w:val="22"/>
                <w:szCs w:val="22"/>
                <w:lang w:val="uk-UA"/>
              </w:rPr>
            </w:pPr>
            <w:r w:rsidRPr="00F3798C">
              <w:rPr>
                <w:b/>
                <w:bCs/>
                <w:sz w:val="22"/>
                <w:szCs w:val="22"/>
                <w:lang w:val="uk-UA" w:eastAsia="uk-UA"/>
              </w:rPr>
              <w:t>Запит</w:t>
            </w:r>
          </w:p>
        </w:tc>
        <w:tc>
          <w:tcPr>
            <w:tcW w:w="4394" w:type="dxa"/>
            <w:shd w:val="clear" w:color="auto" w:fill="E8E8E8" w:themeFill="background2"/>
            <w:vAlign w:val="center"/>
          </w:tcPr>
          <w:p w14:paraId="03691E88" w14:textId="77777777" w:rsidR="00B02C46" w:rsidRPr="00F3798C" w:rsidRDefault="00B02C46" w:rsidP="00827F0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3798C">
              <w:rPr>
                <w:b/>
                <w:bCs/>
                <w:sz w:val="22"/>
                <w:szCs w:val="22"/>
                <w:lang w:val="uk-UA" w:eastAsia="uk-UA"/>
              </w:rPr>
              <w:t>Відповідь Учасника тендеру</w:t>
            </w:r>
          </w:p>
          <w:p w14:paraId="72C4FFF9" w14:textId="77777777" w:rsidR="00B02C46" w:rsidRPr="00F3798C" w:rsidRDefault="00B02C46" w:rsidP="00827F0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3798C">
              <w:rPr>
                <w:i/>
                <w:iCs/>
                <w:sz w:val="22"/>
                <w:szCs w:val="22"/>
                <w:lang w:val="uk-UA" w:eastAsia="uk-UA"/>
              </w:rPr>
              <w:t>(</w:t>
            </w:r>
            <w:proofErr w:type="spellStart"/>
            <w:r w:rsidRPr="00F3798C">
              <w:rPr>
                <w:i/>
                <w:iCs/>
                <w:sz w:val="22"/>
                <w:szCs w:val="22"/>
                <w:lang w:val="uk-UA" w:eastAsia="uk-UA"/>
              </w:rPr>
              <w:t>підтвердіть</w:t>
            </w:r>
            <w:proofErr w:type="spellEnd"/>
            <w:r w:rsidRPr="00F3798C">
              <w:rPr>
                <w:i/>
                <w:iCs/>
                <w:sz w:val="22"/>
                <w:szCs w:val="22"/>
                <w:lang w:val="uk-UA" w:eastAsia="uk-UA"/>
              </w:rPr>
              <w:t xml:space="preserve"> в цьому стовпці виконання вказаних вимог по кожному пункту, надання вказаних документів, або надайте свою пропозицію)</w:t>
            </w:r>
          </w:p>
        </w:tc>
      </w:tr>
      <w:tr w:rsidR="00B02C46" w:rsidRPr="00A52960" w14:paraId="1B8D3691" w14:textId="77777777" w:rsidTr="007277A8">
        <w:tc>
          <w:tcPr>
            <w:tcW w:w="5807" w:type="dxa"/>
            <w:vAlign w:val="center"/>
          </w:tcPr>
          <w:p w14:paraId="4C3CCAFC" w14:textId="77777777" w:rsidR="00AC0597" w:rsidRDefault="00F21FFA" w:rsidP="00827F09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F21FFA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Постачальник повинен мати можливість надавати якісне навчання для всіх рівнів володіння англійською мовою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, а саме: </w:t>
            </w:r>
          </w:p>
          <w:p w14:paraId="6A4E3300" w14:textId="005D8B20" w:rsidR="00B02C46" w:rsidRPr="00A52960" w:rsidRDefault="00F21FFA" w:rsidP="00827F09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А1/А2</w:t>
            </w:r>
            <w:r w:rsidR="00AC059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, В1/В2 та С1/С2.</w:t>
            </w:r>
          </w:p>
        </w:tc>
        <w:tc>
          <w:tcPr>
            <w:tcW w:w="4394" w:type="dxa"/>
          </w:tcPr>
          <w:p w14:paraId="55077E82" w14:textId="77777777" w:rsidR="00B02C46" w:rsidRPr="00A52960" w:rsidRDefault="00B02C46" w:rsidP="00827F09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A74E3D" w:rsidRPr="00A52960" w14:paraId="76DF0BF8" w14:textId="77777777" w:rsidTr="007277A8">
        <w:tc>
          <w:tcPr>
            <w:tcW w:w="5807" w:type="dxa"/>
            <w:vAlign w:val="center"/>
          </w:tcPr>
          <w:p w14:paraId="5FD0A843" w14:textId="1DCE0105" w:rsidR="00A74E3D" w:rsidRPr="00F21FFA" w:rsidRDefault="00A74E3D" w:rsidP="00827F09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Тривалість одного</w:t>
            </w:r>
            <w:r w:rsidR="00D6136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он-лайн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заняття 60 хвили.</w:t>
            </w:r>
          </w:p>
        </w:tc>
        <w:tc>
          <w:tcPr>
            <w:tcW w:w="4394" w:type="dxa"/>
          </w:tcPr>
          <w:p w14:paraId="62D3EAAE" w14:textId="77777777" w:rsidR="00A74E3D" w:rsidRPr="00A52960" w:rsidRDefault="00A74E3D" w:rsidP="00827F09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B02C46" w:rsidRPr="00A52960" w14:paraId="679FFEFF" w14:textId="77777777" w:rsidTr="007277A8">
        <w:tc>
          <w:tcPr>
            <w:tcW w:w="5807" w:type="dxa"/>
            <w:vAlign w:val="center"/>
          </w:tcPr>
          <w:p w14:paraId="423B2818" w14:textId="77B199B0" w:rsidR="00B02C46" w:rsidRPr="007277A8" w:rsidRDefault="00CB1333" w:rsidP="00827F09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highlight w:val="green"/>
                <w:lang w:val="uk-UA"/>
              </w:rPr>
            </w:pPr>
            <w:r w:rsidRPr="00737E1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Перед початком курсу фахівець постачальника послуг обов`язков</w:t>
            </w:r>
            <w:r w:rsidR="007277A8" w:rsidRPr="00737E1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о</w:t>
            </w:r>
            <w:r w:rsidRPr="00737E1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проводить тестування (оцінку) </w:t>
            </w:r>
            <w:r w:rsidRPr="002B79B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рівня володіння мовою особи, що буде навчатися. Відповідно до визначеного рівня </w:t>
            </w:r>
            <w:r w:rsidR="00A40F58" w:rsidRPr="002B79B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в</w:t>
            </w:r>
            <w:r w:rsidRPr="002B79B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икладач </w:t>
            </w:r>
            <w:r w:rsidR="00AA6351" w:rsidRPr="002B79B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пропонує та узгоджує з </w:t>
            </w:r>
            <w:r w:rsidR="00B74885" w:rsidRPr="002B79B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учнем</w:t>
            </w:r>
            <w:r w:rsidRPr="002B79B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відповідну навчальну програму, адаптує</w:t>
            </w:r>
            <w:r w:rsidR="00E3374B" w:rsidRPr="002B79B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навчальні</w:t>
            </w:r>
            <w:r w:rsidRPr="002B79B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матеріали</w:t>
            </w:r>
            <w:r w:rsidR="00E3374B" w:rsidRPr="002B79B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та </w:t>
            </w:r>
            <w:r w:rsidR="002139B3" w:rsidRPr="002B79B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застосовує відповідний комунікативний підхід</w:t>
            </w:r>
            <w:r w:rsidRPr="002B79B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2139B3" w:rsidRPr="002B79B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для проведення </w:t>
            </w:r>
            <w:r w:rsidR="007277A8" w:rsidRPr="002B79B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навчання.</w:t>
            </w:r>
            <w:r w:rsidR="00B74885" w:rsidRPr="002B79B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A14DD6" w:rsidRPr="002B79B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Постачальник послуг забезпечує</w:t>
            </w:r>
            <w:r w:rsidR="006C45FF" w:rsidRPr="002B79B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гнучкість в обранні рівня навчальної програми. </w:t>
            </w:r>
          </w:p>
        </w:tc>
        <w:tc>
          <w:tcPr>
            <w:tcW w:w="4394" w:type="dxa"/>
          </w:tcPr>
          <w:p w14:paraId="727E0558" w14:textId="77777777" w:rsidR="00B02C46" w:rsidRPr="00A52960" w:rsidRDefault="00B02C46" w:rsidP="00827F09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A5217D" w:rsidRPr="00A52960" w14:paraId="1855D17C" w14:textId="77777777" w:rsidTr="007277A8">
        <w:tc>
          <w:tcPr>
            <w:tcW w:w="5807" w:type="dxa"/>
            <w:vAlign w:val="center"/>
          </w:tcPr>
          <w:p w14:paraId="3C4E3FFB" w14:textId="660CD9F0" w:rsidR="00A5217D" w:rsidRPr="00737E1D" w:rsidRDefault="00A5217D" w:rsidP="00A5217D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737E1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Надання спеціалізованих освітніх інструментів, засобів та матеріалів для навчання</w:t>
            </w:r>
            <w:r w:rsidR="001D3F00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онлайн</w:t>
            </w:r>
            <w:r w:rsidRPr="00737E1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, виконання практичних завдань та тестування, вартість яких входить до загальної вартості курсу.</w:t>
            </w:r>
          </w:p>
        </w:tc>
        <w:tc>
          <w:tcPr>
            <w:tcW w:w="4394" w:type="dxa"/>
          </w:tcPr>
          <w:p w14:paraId="20F9559B" w14:textId="77777777" w:rsidR="00A5217D" w:rsidRPr="00A52960" w:rsidRDefault="00A5217D" w:rsidP="00A5217D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A5217D" w:rsidRPr="00B06DBC" w14:paraId="08D34916" w14:textId="77777777" w:rsidTr="007277A8">
        <w:tc>
          <w:tcPr>
            <w:tcW w:w="5807" w:type="dxa"/>
            <w:vAlign w:val="center"/>
          </w:tcPr>
          <w:p w14:paraId="2002466A" w14:textId="577F932D" w:rsidR="00D534E4" w:rsidRDefault="009041DE" w:rsidP="00A5217D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Постачальник надає </w:t>
            </w:r>
            <w:r w:rsidRPr="00BE5550">
              <w:rPr>
                <w:sz w:val="22"/>
                <w:szCs w:val="22"/>
                <w:lang w:val="uk-UA"/>
              </w:rPr>
              <w:t>персональний онлайн кабінет учн</w:t>
            </w:r>
            <w:r>
              <w:rPr>
                <w:sz w:val="22"/>
                <w:szCs w:val="22"/>
                <w:lang w:val="uk-UA"/>
              </w:rPr>
              <w:t>ю</w:t>
            </w:r>
            <w:r w:rsidR="00D846DA">
              <w:rPr>
                <w:sz w:val="22"/>
                <w:szCs w:val="22"/>
                <w:lang w:val="uk-UA"/>
              </w:rPr>
              <w:t xml:space="preserve"> на онлайн платформах </w:t>
            </w:r>
            <w:proofErr w:type="spellStart"/>
            <w:r w:rsidR="00D846DA" w:rsidRPr="00D35C44">
              <w:rPr>
                <w:sz w:val="22"/>
                <w:szCs w:val="22"/>
                <w:lang w:val="uk-UA"/>
              </w:rPr>
              <w:t>Zoom</w:t>
            </w:r>
            <w:proofErr w:type="spellEnd"/>
            <w:r w:rsidR="00051212">
              <w:rPr>
                <w:sz w:val="22"/>
                <w:szCs w:val="22"/>
                <w:lang w:val="uk-UA"/>
              </w:rPr>
              <w:t>,</w:t>
            </w:r>
            <w:r w:rsidR="00D846DA" w:rsidRPr="00D35C4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846DA" w:rsidRPr="00D35C44">
              <w:rPr>
                <w:sz w:val="22"/>
                <w:szCs w:val="22"/>
                <w:lang w:val="uk-UA"/>
              </w:rPr>
              <w:t>Teams</w:t>
            </w:r>
            <w:proofErr w:type="spellEnd"/>
            <w:r w:rsidR="00D846DA" w:rsidRPr="00D35C44">
              <w:rPr>
                <w:sz w:val="22"/>
                <w:szCs w:val="22"/>
                <w:lang w:val="uk-UA"/>
              </w:rPr>
              <w:t>, тощо</w:t>
            </w:r>
            <w:r>
              <w:rPr>
                <w:sz w:val="22"/>
                <w:szCs w:val="22"/>
                <w:lang w:val="uk-UA"/>
              </w:rPr>
              <w:t xml:space="preserve">. </w:t>
            </w:r>
            <w:r w:rsidR="00D846DA" w:rsidRPr="005F5526">
              <w:rPr>
                <w:sz w:val="22"/>
                <w:szCs w:val="22"/>
                <w:lang w:val="uk-UA"/>
              </w:rPr>
              <w:t>Та забезпечує п</w:t>
            </w:r>
            <w:r w:rsidR="006C2F45" w:rsidRPr="005F552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одальш</w:t>
            </w:r>
            <w:r w:rsidR="00D846DA" w:rsidRPr="005F552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у</w:t>
            </w:r>
            <w:r w:rsidR="006C2F45" w:rsidRPr="005F552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підтримк</w:t>
            </w:r>
            <w:r w:rsidR="00D846DA" w:rsidRPr="005F552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у</w:t>
            </w:r>
            <w:r w:rsidR="006C2F45" w:rsidRPr="005F552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в підключенні до платформи.</w:t>
            </w:r>
            <w:r w:rsidR="001D3F00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1CA14080" w14:textId="5AB0F90F" w:rsidR="00886553" w:rsidRDefault="00886553" w:rsidP="00A5217D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Pr="00BE5550">
              <w:rPr>
                <w:sz w:val="22"/>
                <w:szCs w:val="22"/>
                <w:lang w:val="uk-UA"/>
              </w:rPr>
              <w:t>омунікація з викладачем та його підтримка</w:t>
            </w:r>
            <w:r w:rsidR="00412C0E">
              <w:rPr>
                <w:sz w:val="22"/>
                <w:szCs w:val="22"/>
                <w:lang w:val="uk-UA"/>
              </w:rPr>
              <w:t xml:space="preserve"> надається особам, що навчаються</w:t>
            </w:r>
            <w:r w:rsidRPr="00BE5550">
              <w:rPr>
                <w:sz w:val="22"/>
                <w:szCs w:val="22"/>
                <w:lang w:val="uk-UA"/>
              </w:rPr>
              <w:t xml:space="preserve"> </w:t>
            </w:r>
            <w:r w:rsidR="00F72CE8">
              <w:rPr>
                <w:sz w:val="22"/>
                <w:szCs w:val="22"/>
                <w:lang w:val="uk-UA"/>
              </w:rPr>
              <w:t>на</w:t>
            </w:r>
            <w:r w:rsidRPr="00BE5550">
              <w:rPr>
                <w:sz w:val="22"/>
                <w:szCs w:val="22"/>
                <w:lang w:val="uk-UA"/>
              </w:rPr>
              <w:t xml:space="preserve"> період </w:t>
            </w:r>
            <w:r w:rsidR="00412C0E">
              <w:rPr>
                <w:sz w:val="22"/>
                <w:szCs w:val="22"/>
                <w:lang w:val="uk-UA"/>
              </w:rPr>
              <w:t>проходження всього курсу.</w:t>
            </w:r>
          </w:p>
          <w:p w14:paraId="01BC31C2" w14:textId="18E55F87" w:rsidR="00A5217D" w:rsidRPr="00A52960" w:rsidRDefault="00A5217D" w:rsidP="00A5217D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394" w:type="dxa"/>
          </w:tcPr>
          <w:p w14:paraId="2BCD94D4" w14:textId="77777777" w:rsidR="00A5217D" w:rsidRPr="00A52960" w:rsidRDefault="00A5217D" w:rsidP="00A5217D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1D3F00" w:rsidRPr="00B06DBC" w14:paraId="396D6A55" w14:textId="77777777" w:rsidTr="007277A8">
        <w:tc>
          <w:tcPr>
            <w:tcW w:w="5807" w:type="dxa"/>
            <w:vAlign w:val="center"/>
          </w:tcPr>
          <w:p w14:paraId="44676F2C" w14:textId="3F522C0B" w:rsidR="001D3F00" w:rsidRPr="006C2F45" w:rsidRDefault="001D3F00" w:rsidP="00A5217D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Постачальник забезпечує </w:t>
            </w:r>
            <w:r w:rsidRPr="00BE5550">
              <w:rPr>
                <w:sz w:val="22"/>
                <w:szCs w:val="22"/>
                <w:lang w:val="uk-UA"/>
              </w:rPr>
              <w:t>доступ до навчальних матеріалів під час та після навчання</w:t>
            </w:r>
            <w:r w:rsidR="00A65A08">
              <w:rPr>
                <w:sz w:val="22"/>
                <w:szCs w:val="22"/>
                <w:lang w:val="uk-UA"/>
              </w:rPr>
              <w:t>.</w:t>
            </w:r>
            <w:r w:rsidR="00F72CE8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94" w:type="dxa"/>
          </w:tcPr>
          <w:p w14:paraId="4F20D3E2" w14:textId="77777777" w:rsidR="001D3F00" w:rsidRPr="00A52960" w:rsidRDefault="001D3F00" w:rsidP="00A5217D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A5217D" w:rsidRPr="00A52960" w14:paraId="3AF9AC38" w14:textId="77777777" w:rsidTr="007277A8">
        <w:tc>
          <w:tcPr>
            <w:tcW w:w="5807" w:type="dxa"/>
            <w:vAlign w:val="center"/>
          </w:tcPr>
          <w:p w14:paraId="66B558C6" w14:textId="105BD75D" w:rsidR="00F553D5" w:rsidRDefault="00604ADA" w:rsidP="00F553D5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6C2F4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Постачальник має надавати підтримку та забезпечення адміністрування процесу, після отримання списку співробітників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,</w:t>
            </w:r>
            <w:r w:rsidR="0027193E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27193E" w:rsidRPr="00A52960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ве</w:t>
            </w:r>
            <w:r w:rsidR="0027193E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сти</w:t>
            </w:r>
            <w:r w:rsidR="0027193E" w:rsidRPr="00A52960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облік відвідування учасників за кожний день навчання</w:t>
            </w:r>
            <w:r w:rsidR="0027193E" w:rsidRPr="00F553D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27193E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та надавати</w:t>
            </w:r>
            <w:r w:rsidR="00F553D5" w:rsidRPr="00F553D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щомісячні звіти Замовнику, що включають:</w:t>
            </w:r>
          </w:p>
          <w:p w14:paraId="2881F5A6" w14:textId="2467EF1C" w:rsidR="00A82328" w:rsidRPr="00F553D5" w:rsidRDefault="00A82328" w:rsidP="00F553D5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- </w:t>
            </w:r>
            <w:r w:rsidR="00A77D15" w:rsidRPr="001659E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навчальний рівень особи, що навчається;</w:t>
            </w:r>
          </w:p>
          <w:p w14:paraId="561B9EBC" w14:textId="77777777" w:rsidR="00F553D5" w:rsidRPr="00F553D5" w:rsidRDefault="00F553D5" w:rsidP="00F553D5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F553D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- кількість проведених уроків за звітний період;</w:t>
            </w:r>
          </w:p>
          <w:p w14:paraId="35EF788F" w14:textId="18486B8C" w:rsidR="00A5217D" w:rsidRPr="00F553D5" w:rsidRDefault="00F553D5" w:rsidP="00F553D5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F553D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- відвідуваність</w:t>
            </w:r>
            <w:r w:rsidR="00055C2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осіб що навчаються</w:t>
            </w:r>
            <w:r w:rsidRPr="00F553D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;</w:t>
            </w:r>
          </w:p>
        </w:tc>
        <w:tc>
          <w:tcPr>
            <w:tcW w:w="4394" w:type="dxa"/>
          </w:tcPr>
          <w:p w14:paraId="3EF0E7CE" w14:textId="77777777" w:rsidR="00A5217D" w:rsidRPr="00A52960" w:rsidRDefault="00A5217D" w:rsidP="00A5217D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A5217D" w:rsidRPr="00A52960" w14:paraId="2EBD7201" w14:textId="77777777" w:rsidTr="007277A8">
        <w:tc>
          <w:tcPr>
            <w:tcW w:w="5807" w:type="dxa"/>
            <w:vAlign w:val="center"/>
          </w:tcPr>
          <w:p w14:paraId="0C1AF03F" w14:textId="11252FEC" w:rsidR="00A5217D" w:rsidRPr="00A52960" w:rsidRDefault="001551D9" w:rsidP="00A5217D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Після проходження курсу </w:t>
            </w:r>
            <w:r w:rsidR="00A40F58">
              <w:rPr>
                <w:sz w:val="22"/>
                <w:szCs w:val="22"/>
                <w:lang w:val="uk-UA"/>
              </w:rPr>
              <w:t>в</w:t>
            </w:r>
            <w:r>
              <w:rPr>
                <w:sz w:val="22"/>
                <w:szCs w:val="22"/>
                <w:lang w:val="uk-UA"/>
              </w:rPr>
              <w:t>икладач п</w:t>
            </w:r>
            <w:r w:rsidRPr="00BE5550">
              <w:rPr>
                <w:sz w:val="22"/>
                <w:szCs w:val="22"/>
                <w:lang w:val="uk-UA"/>
              </w:rPr>
              <w:t>ровод</w:t>
            </w:r>
            <w:r>
              <w:rPr>
                <w:sz w:val="22"/>
                <w:szCs w:val="22"/>
                <w:lang w:val="uk-UA"/>
              </w:rPr>
              <w:t>ить</w:t>
            </w:r>
            <w:r w:rsidR="00075676" w:rsidRPr="00BE5550">
              <w:rPr>
                <w:sz w:val="22"/>
                <w:szCs w:val="22"/>
                <w:lang w:val="uk-UA"/>
              </w:rPr>
              <w:t xml:space="preserve"> підсумков</w:t>
            </w:r>
            <w:r>
              <w:rPr>
                <w:sz w:val="22"/>
                <w:szCs w:val="22"/>
                <w:lang w:val="uk-UA"/>
              </w:rPr>
              <w:t>е</w:t>
            </w:r>
            <w:r w:rsidR="00075676" w:rsidRPr="00BE5550">
              <w:rPr>
                <w:sz w:val="22"/>
                <w:szCs w:val="22"/>
                <w:lang w:val="uk-UA"/>
              </w:rPr>
              <w:t xml:space="preserve"> тестування (оцінк</w:t>
            </w:r>
            <w:r>
              <w:rPr>
                <w:sz w:val="22"/>
                <w:szCs w:val="22"/>
                <w:lang w:val="uk-UA"/>
              </w:rPr>
              <w:t>у</w:t>
            </w:r>
            <w:r w:rsidR="00075676" w:rsidRPr="00BE5550">
              <w:rPr>
                <w:sz w:val="22"/>
                <w:szCs w:val="22"/>
                <w:lang w:val="uk-UA"/>
              </w:rPr>
              <w:t>) рівня володіння мовою;</w:t>
            </w:r>
          </w:p>
        </w:tc>
        <w:tc>
          <w:tcPr>
            <w:tcW w:w="4394" w:type="dxa"/>
          </w:tcPr>
          <w:p w14:paraId="007F4D19" w14:textId="77777777" w:rsidR="00A5217D" w:rsidRPr="00A52960" w:rsidRDefault="00A5217D" w:rsidP="00A5217D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A2F99" w:rsidRPr="00A52960" w14:paraId="60C82B76" w14:textId="77777777" w:rsidTr="007277A8">
        <w:tc>
          <w:tcPr>
            <w:tcW w:w="5807" w:type="dxa"/>
            <w:vAlign w:val="center"/>
          </w:tcPr>
          <w:p w14:paraId="13908EF9" w14:textId="397DD022" w:rsidR="00BA45FD" w:rsidRDefault="00614924" w:rsidP="00A5217D">
            <w:pPr>
              <w:jc w:val="both"/>
              <w:rPr>
                <w:sz w:val="22"/>
                <w:szCs w:val="22"/>
                <w:highlight w:val="green"/>
                <w:lang w:val="uk-UA"/>
              </w:rPr>
            </w:pP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Після </w:t>
            </w:r>
            <w:r w:rsidR="0092118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про</w:t>
            </w:r>
            <w:r w:rsidR="00B44BBB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ходження курсу і тестування кожен учасник навчання </w:t>
            </w:r>
            <w:r w:rsidR="00A256D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отримує </w:t>
            </w:r>
            <w:r w:rsidR="00A256D6" w:rsidRPr="007B275E">
              <w:rPr>
                <w:sz w:val="22"/>
                <w:szCs w:val="22"/>
                <w:lang w:val="uk-UA"/>
              </w:rPr>
              <w:t xml:space="preserve">сертифікат, </w:t>
            </w:r>
            <w:r w:rsidR="00A256D6" w:rsidRPr="00CF2818">
              <w:rPr>
                <w:sz w:val="22"/>
                <w:szCs w:val="22"/>
                <w:lang w:val="uk-UA"/>
              </w:rPr>
              <w:t xml:space="preserve">який підтверджує </w:t>
            </w:r>
            <w:r w:rsidR="00F775C5" w:rsidRPr="00CF2818">
              <w:rPr>
                <w:sz w:val="22"/>
                <w:szCs w:val="22"/>
                <w:lang w:val="uk-UA"/>
              </w:rPr>
              <w:t xml:space="preserve">успішне </w:t>
            </w:r>
            <w:r w:rsidR="00A256D6" w:rsidRPr="00CF2818">
              <w:rPr>
                <w:sz w:val="22"/>
                <w:szCs w:val="22"/>
                <w:lang w:val="uk-UA"/>
              </w:rPr>
              <w:t xml:space="preserve">проходження </w:t>
            </w:r>
            <w:r w:rsidR="007B275E" w:rsidRPr="00CF2818">
              <w:rPr>
                <w:sz w:val="22"/>
                <w:szCs w:val="22"/>
                <w:lang w:val="uk-UA"/>
              </w:rPr>
              <w:t>навчання та набутий</w:t>
            </w:r>
            <w:r w:rsidR="009F5887" w:rsidRPr="00CF2818">
              <w:rPr>
                <w:sz w:val="22"/>
                <w:szCs w:val="22"/>
                <w:lang w:val="uk-UA"/>
              </w:rPr>
              <w:t>/підтверджений</w:t>
            </w:r>
            <w:r w:rsidR="007B275E" w:rsidRPr="00CF2818">
              <w:rPr>
                <w:sz w:val="22"/>
                <w:szCs w:val="22"/>
                <w:lang w:val="uk-UA"/>
              </w:rPr>
              <w:t xml:space="preserve"> </w:t>
            </w:r>
            <w:r w:rsidR="00A256D6" w:rsidRPr="00CF2818">
              <w:rPr>
                <w:sz w:val="22"/>
                <w:szCs w:val="22"/>
                <w:lang w:val="uk-UA"/>
              </w:rPr>
              <w:t>рівень  англійсько</w:t>
            </w:r>
            <w:r w:rsidR="007B275E" w:rsidRPr="00CF2818">
              <w:rPr>
                <w:sz w:val="22"/>
                <w:szCs w:val="22"/>
                <w:lang w:val="uk-UA"/>
              </w:rPr>
              <w:t>ї</w:t>
            </w:r>
            <w:r w:rsidR="00A256D6" w:rsidRPr="00CF2818">
              <w:rPr>
                <w:sz w:val="22"/>
                <w:szCs w:val="22"/>
                <w:lang w:val="uk-UA"/>
              </w:rPr>
              <w:t xml:space="preserve"> мов</w:t>
            </w:r>
            <w:r w:rsidR="007B275E" w:rsidRPr="00CF2818">
              <w:rPr>
                <w:sz w:val="22"/>
                <w:szCs w:val="22"/>
                <w:lang w:val="uk-UA"/>
              </w:rPr>
              <w:t>и</w:t>
            </w:r>
            <w:r w:rsidR="00BA45FD" w:rsidRPr="00CF2818">
              <w:rPr>
                <w:sz w:val="22"/>
                <w:szCs w:val="22"/>
                <w:lang w:val="uk-UA"/>
              </w:rPr>
              <w:t>.</w:t>
            </w:r>
          </w:p>
          <w:p w14:paraId="74DBB64F" w14:textId="53866245" w:rsidR="000A2F99" w:rsidRPr="00BA45FD" w:rsidRDefault="00BA45FD" w:rsidP="00A5217D">
            <w:pPr>
              <w:jc w:val="both"/>
              <w:rPr>
                <w:rFonts w:eastAsia="Arial Unicode MS"/>
                <w:i/>
                <w:iCs/>
                <w:color w:val="000000" w:themeColor="text1"/>
                <w:sz w:val="22"/>
                <w:szCs w:val="22"/>
                <w:lang w:val="uk-UA"/>
              </w:rPr>
            </w:pPr>
            <w:r w:rsidRPr="00BA45FD">
              <w:rPr>
                <w:i/>
                <w:iCs/>
                <w:sz w:val="22"/>
                <w:szCs w:val="22"/>
                <w:lang w:val="uk-UA"/>
              </w:rPr>
              <w:t>Вартість сертифікатів входить у вартість цінової пропозиції Учасника.</w:t>
            </w:r>
            <w:r w:rsidR="00A256D6" w:rsidRPr="00BA45FD">
              <w:rPr>
                <w:i/>
                <w:iCs/>
                <w:sz w:val="22"/>
                <w:szCs w:val="22"/>
                <w:lang w:val="uk-UA"/>
              </w:rPr>
              <w:t xml:space="preserve">     </w:t>
            </w:r>
          </w:p>
        </w:tc>
        <w:tc>
          <w:tcPr>
            <w:tcW w:w="4394" w:type="dxa"/>
          </w:tcPr>
          <w:p w14:paraId="2BEDE71E" w14:textId="77777777" w:rsidR="000A2F99" w:rsidRPr="00A52960" w:rsidRDefault="000A2F99" w:rsidP="00A5217D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A5217D" w:rsidRPr="00A52960" w14:paraId="79E07F6E" w14:textId="77777777" w:rsidTr="007277A8">
        <w:tc>
          <w:tcPr>
            <w:tcW w:w="5807" w:type="dxa"/>
            <w:vAlign w:val="center"/>
          </w:tcPr>
          <w:p w14:paraId="26AD88BF" w14:textId="77777777" w:rsidR="00A5217D" w:rsidRPr="00557A86" w:rsidRDefault="00E42BC9" w:rsidP="00A5217D">
            <w:pPr>
              <w:jc w:val="both"/>
              <w:rPr>
                <w:sz w:val="22"/>
                <w:szCs w:val="22"/>
                <w:lang w:val="uk-UA"/>
              </w:rPr>
            </w:pPr>
            <w:r w:rsidRPr="00557A8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Учасник повинен гарантувати </w:t>
            </w:r>
            <w:r w:rsidRPr="00557A86">
              <w:rPr>
                <w:sz w:val="22"/>
                <w:szCs w:val="22"/>
                <w:lang w:val="uk-UA"/>
              </w:rPr>
              <w:t>можливість замінити викладача, у разі потреби.</w:t>
            </w:r>
          </w:p>
          <w:p w14:paraId="774F313F" w14:textId="42245093" w:rsidR="00E42BC9" w:rsidRPr="003D58C1" w:rsidRDefault="00E42BC9" w:rsidP="00A5217D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highlight w:val="green"/>
                <w:lang w:val="uk-UA"/>
              </w:rPr>
            </w:pPr>
            <w:r w:rsidRPr="00CF2818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В разі заміни </w:t>
            </w:r>
            <w:r w:rsidR="00A40F58" w:rsidRPr="00CF2818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в</w:t>
            </w:r>
            <w:r w:rsidR="00557A86" w:rsidRPr="00CF2818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икладача, Замовник може додатково запитати резюме на нового викладача та документи, що підтверджують освіту та рівень знань викладача.</w:t>
            </w:r>
          </w:p>
        </w:tc>
        <w:tc>
          <w:tcPr>
            <w:tcW w:w="4394" w:type="dxa"/>
          </w:tcPr>
          <w:p w14:paraId="34213AFB" w14:textId="77777777" w:rsidR="00A5217D" w:rsidRPr="00A52960" w:rsidRDefault="00A5217D" w:rsidP="00A5217D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322E08" w:rsidRPr="00A52960" w14:paraId="150D2AB8" w14:textId="77777777" w:rsidTr="007277A8">
        <w:tc>
          <w:tcPr>
            <w:tcW w:w="5807" w:type="dxa"/>
            <w:vAlign w:val="center"/>
          </w:tcPr>
          <w:p w14:paraId="2735F1D7" w14:textId="16CA15D9" w:rsidR="00322E08" w:rsidRPr="00A01CE7" w:rsidRDefault="00CC3986" w:rsidP="00A5217D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highlight w:val="green"/>
                <w:lang w:val="uk-UA"/>
              </w:rPr>
            </w:pPr>
            <w:r w:rsidRPr="00CF2818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Постачальник послуг</w:t>
            </w:r>
            <w:r w:rsidR="00A01CE7" w:rsidRPr="00CF2818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навчання</w:t>
            </w:r>
            <w:r w:rsidR="00A75798" w:rsidRPr="00CF2818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, ФОП чи ТОВ,</w:t>
            </w:r>
            <w:r w:rsidRPr="00CF2818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має підтвердити наявність відповідного КВЕД</w:t>
            </w:r>
            <w:r w:rsidR="00A75798" w:rsidRPr="00CF2818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(85)</w:t>
            </w:r>
            <w:r w:rsidRPr="00CF2818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. </w:t>
            </w:r>
          </w:p>
        </w:tc>
        <w:tc>
          <w:tcPr>
            <w:tcW w:w="4394" w:type="dxa"/>
          </w:tcPr>
          <w:p w14:paraId="5B8B962D" w14:textId="77777777" w:rsidR="00322E08" w:rsidRPr="00A52960" w:rsidRDefault="00322E08" w:rsidP="00A5217D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C07E04" w:rsidRPr="00A52960" w14:paraId="2FA912CA" w14:textId="77777777" w:rsidTr="007277A8">
        <w:tc>
          <w:tcPr>
            <w:tcW w:w="5807" w:type="dxa"/>
            <w:vAlign w:val="center"/>
          </w:tcPr>
          <w:p w14:paraId="3B2B5C90" w14:textId="5B4E6157" w:rsidR="00C07E04" w:rsidRPr="00E57045" w:rsidRDefault="00C07E04" w:rsidP="00A5217D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E5704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Постачальник послуг має підтвердити наявність </w:t>
            </w:r>
            <w:r w:rsidR="00055AD5" w:rsidRPr="00E5704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успішного </w:t>
            </w:r>
            <w:r w:rsidRPr="00E5704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досвіду </w:t>
            </w:r>
            <w:r w:rsidR="00055AD5" w:rsidRPr="00E5704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навчання </w:t>
            </w:r>
            <w:r w:rsidR="00A6217F" w:rsidRPr="00E5704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іноземними мовами. На підтвердження надати договори, відгуки, рекомендаційні листи</w:t>
            </w:r>
            <w:r w:rsidR="00BF7F77" w:rsidRPr="00E5704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тощо.</w:t>
            </w:r>
            <w:r w:rsidR="00D3631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94" w:type="dxa"/>
          </w:tcPr>
          <w:p w14:paraId="098ADF66" w14:textId="77777777" w:rsidR="00C07E04" w:rsidRPr="00A52960" w:rsidRDefault="00C07E04" w:rsidP="00A5217D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</w:tbl>
    <w:p w14:paraId="7893346D" w14:textId="77777777" w:rsidR="0093767F" w:rsidRDefault="0093767F" w:rsidP="00584CFF">
      <w:pPr>
        <w:pStyle w:val="aa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2DF7102" w14:textId="77777777" w:rsidR="0093767F" w:rsidRDefault="0093767F" w:rsidP="00584CFF">
      <w:pPr>
        <w:pStyle w:val="aa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1A9ADD5" w14:textId="77777777" w:rsidR="000F0968" w:rsidRPr="00A52960" w:rsidRDefault="000F0968" w:rsidP="000F0968">
      <w:pPr>
        <w:ind w:right="140" w:firstLine="357"/>
        <w:jc w:val="both"/>
        <w:rPr>
          <w:color w:val="000000" w:themeColor="text1"/>
          <w:spacing w:val="-4"/>
          <w:sz w:val="22"/>
          <w:szCs w:val="22"/>
          <w:lang w:val="uk-UA"/>
        </w:rPr>
      </w:pPr>
      <w:r w:rsidRPr="00A52960">
        <w:rPr>
          <w:rFonts w:eastAsia="Arial Unicode MS"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A52960">
        <w:rPr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757E92FA" w14:textId="77777777" w:rsidR="000F0968" w:rsidRPr="00A52960" w:rsidRDefault="000F0968" w:rsidP="000F0968">
      <w:pPr>
        <w:ind w:right="140" w:firstLine="357"/>
        <w:jc w:val="both"/>
        <w:rPr>
          <w:color w:val="000000" w:themeColor="text1"/>
          <w:spacing w:val="-4"/>
          <w:sz w:val="22"/>
          <w:szCs w:val="22"/>
          <w:lang w:val="uk-UA"/>
        </w:rPr>
      </w:pPr>
      <w:r w:rsidRPr="00A52960">
        <w:rPr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277AD95E" w14:textId="77777777" w:rsidR="00584CFF" w:rsidRDefault="00584CFF" w:rsidP="00584CFF">
      <w:pPr>
        <w:pStyle w:val="aa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1E78507" w14:textId="77777777" w:rsidR="002E755C" w:rsidRDefault="002E755C" w:rsidP="00EA67E2">
      <w:pPr>
        <w:textAlignment w:val="baseline"/>
        <w:rPr>
          <w:sz w:val="22"/>
          <w:szCs w:val="22"/>
          <w:lang w:val="uk-UA" w:eastAsia="uk-UA"/>
        </w:rPr>
      </w:pPr>
    </w:p>
    <w:p w14:paraId="6E9A8B0B" w14:textId="77777777" w:rsidR="008F4B65" w:rsidRPr="00531333" w:rsidRDefault="008F4B65" w:rsidP="00EA67E2">
      <w:pPr>
        <w:textAlignment w:val="baseline"/>
        <w:rPr>
          <w:sz w:val="22"/>
          <w:szCs w:val="22"/>
          <w:lang w:val="uk-UA" w:eastAsia="uk-UA"/>
        </w:rPr>
      </w:pPr>
    </w:p>
    <w:p w14:paraId="434449E1" w14:textId="77777777" w:rsidR="00EA67E2" w:rsidRPr="00531333" w:rsidRDefault="00EA67E2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p w14:paraId="2DD315D4" w14:textId="77777777" w:rsidR="00EA67E2" w:rsidRPr="00FD138E" w:rsidRDefault="1327F54A" w:rsidP="13BABAE6">
      <w:pPr>
        <w:jc w:val="center"/>
        <w:textAlignment w:val="baseline"/>
        <w:rPr>
          <w:sz w:val="22"/>
          <w:szCs w:val="22"/>
          <w:lang w:val="uk-UA" w:eastAsia="uk-UA"/>
        </w:rPr>
      </w:pPr>
      <w:r w:rsidRPr="00FD138E">
        <w:rPr>
          <w:color w:val="000000" w:themeColor="text1"/>
          <w:sz w:val="22"/>
          <w:szCs w:val="22"/>
          <w:lang w:val="uk-UA" w:eastAsia="uk-UA"/>
        </w:rPr>
        <w:t>Керівник організації/ФОП:</w:t>
      </w:r>
      <w:r w:rsidRPr="00FD138E">
        <w:rPr>
          <w:lang w:val="uk-UA"/>
        </w:rPr>
        <w:tab/>
      </w:r>
      <w:r w:rsidRPr="00FD138E">
        <w:rPr>
          <w:color w:val="000000" w:themeColor="text1"/>
          <w:sz w:val="22"/>
          <w:szCs w:val="22"/>
          <w:lang w:val="uk-UA" w:eastAsia="uk-UA"/>
        </w:rPr>
        <w:t>_________________________ ( ____________________)</w:t>
      </w:r>
    </w:p>
    <w:p w14:paraId="15E8682C" w14:textId="4696B2DB" w:rsidR="00EA67E2" w:rsidRPr="00407051" w:rsidRDefault="00EA67E2" w:rsidP="00407051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color w:val="000000"/>
          <w:sz w:val="22"/>
          <w:szCs w:val="22"/>
          <w:lang w:val="uk-UA" w:eastAsia="uk-UA"/>
        </w:rPr>
        <w:t> МП        дата                                                 підпис</w:t>
      </w:r>
      <w:r w:rsidRPr="00531333">
        <w:rPr>
          <w:color w:val="000000"/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color w:val="000000"/>
          <w:sz w:val="22"/>
          <w:szCs w:val="22"/>
          <w:lang w:val="uk-UA" w:eastAsia="uk-UA"/>
        </w:rPr>
        <w:t>ПІБ </w:t>
      </w: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0894" w14:textId="77777777" w:rsidR="0056161F" w:rsidRDefault="0056161F" w:rsidP="00B948CF">
      <w:r>
        <w:separator/>
      </w:r>
    </w:p>
  </w:endnote>
  <w:endnote w:type="continuationSeparator" w:id="0">
    <w:p w14:paraId="1B43F4B6" w14:textId="77777777" w:rsidR="0056161F" w:rsidRDefault="0056161F" w:rsidP="00B948CF">
      <w:r>
        <w:continuationSeparator/>
      </w:r>
    </w:p>
  </w:endnote>
  <w:endnote w:type="continuationNotice" w:id="1">
    <w:p w14:paraId="07515F91" w14:textId="77777777" w:rsidR="0056161F" w:rsidRDefault="00561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616DA" w14:textId="77777777" w:rsidR="0056161F" w:rsidRDefault="0056161F" w:rsidP="00B948CF">
      <w:r>
        <w:separator/>
      </w:r>
    </w:p>
  </w:footnote>
  <w:footnote w:type="continuationSeparator" w:id="0">
    <w:p w14:paraId="0D6ED07C" w14:textId="77777777" w:rsidR="0056161F" w:rsidRDefault="0056161F" w:rsidP="00B948CF">
      <w:r>
        <w:continuationSeparator/>
      </w:r>
    </w:p>
  </w:footnote>
  <w:footnote w:type="continuationNotice" w:id="1">
    <w:p w14:paraId="288B1E27" w14:textId="77777777" w:rsidR="0056161F" w:rsidRDefault="00561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F7C4AAF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40A19"/>
    <w:multiLevelType w:val="hybridMultilevel"/>
    <w:tmpl w:val="17C42F50"/>
    <w:lvl w:ilvl="0" w:tplc="0422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 w:numId="28" w16cid:durableId="37441410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1212"/>
    <w:rsid w:val="00052B37"/>
    <w:rsid w:val="000538A3"/>
    <w:rsid w:val="00054BFE"/>
    <w:rsid w:val="00054EDE"/>
    <w:rsid w:val="00055AD5"/>
    <w:rsid w:val="00055C27"/>
    <w:rsid w:val="00062D25"/>
    <w:rsid w:val="00064B0C"/>
    <w:rsid w:val="0007172A"/>
    <w:rsid w:val="000732F3"/>
    <w:rsid w:val="00073AB7"/>
    <w:rsid w:val="0007434B"/>
    <w:rsid w:val="00075676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2F99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3B75"/>
    <w:rsid w:val="000D410A"/>
    <w:rsid w:val="000D5CC7"/>
    <w:rsid w:val="000D6E8A"/>
    <w:rsid w:val="000D713E"/>
    <w:rsid w:val="000E094C"/>
    <w:rsid w:val="000E1D49"/>
    <w:rsid w:val="000E5718"/>
    <w:rsid w:val="000E6310"/>
    <w:rsid w:val="000F0968"/>
    <w:rsid w:val="000F0CA4"/>
    <w:rsid w:val="000F17A7"/>
    <w:rsid w:val="000F4844"/>
    <w:rsid w:val="00100ACD"/>
    <w:rsid w:val="00103714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027F"/>
    <w:rsid w:val="00131745"/>
    <w:rsid w:val="00131B8B"/>
    <w:rsid w:val="0013219B"/>
    <w:rsid w:val="00133BA0"/>
    <w:rsid w:val="0013438F"/>
    <w:rsid w:val="00134436"/>
    <w:rsid w:val="00135D03"/>
    <w:rsid w:val="0014224C"/>
    <w:rsid w:val="00143265"/>
    <w:rsid w:val="00143E8C"/>
    <w:rsid w:val="00144F82"/>
    <w:rsid w:val="00146A09"/>
    <w:rsid w:val="00147573"/>
    <w:rsid w:val="001520C0"/>
    <w:rsid w:val="001533A8"/>
    <w:rsid w:val="0015487A"/>
    <w:rsid w:val="001551D9"/>
    <w:rsid w:val="001564A5"/>
    <w:rsid w:val="00157544"/>
    <w:rsid w:val="001576EA"/>
    <w:rsid w:val="00157CF5"/>
    <w:rsid w:val="001622E7"/>
    <w:rsid w:val="001632F1"/>
    <w:rsid w:val="00163562"/>
    <w:rsid w:val="001659ED"/>
    <w:rsid w:val="00166E71"/>
    <w:rsid w:val="00166EF4"/>
    <w:rsid w:val="001676CE"/>
    <w:rsid w:val="001700D9"/>
    <w:rsid w:val="00171A86"/>
    <w:rsid w:val="00171DE4"/>
    <w:rsid w:val="001753C8"/>
    <w:rsid w:val="00175AC8"/>
    <w:rsid w:val="0017614A"/>
    <w:rsid w:val="00176847"/>
    <w:rsid w:val="0018192E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3F00"/>
    <w:rsid w:val="001D4097"/>
    <w:rsid w:val="001D485E"/>
    <w:rsid w:val="001D48B5"/>
    <w:rsid w:val="001D4C28"/>
    <w:rsid w:val="001D6F16"/>
    <w:rsid w:val="001E14CF"/>
    <w:rsid w:val="001E393A"/>
    <w:rsid w:val="001F0CD7"/>
    <w:rsid w:val="001F22CA"/>
    <w:rsid w:val="001F3ACF"/>
    <w:rsid w:val="001F4F17"/>
    <w:rsid w:val="001F5DC2"/>
    <w:rsid w:val="001F6A84"/>
    <w:rsid w:val="00200732"/>
    <w:rsid w:val="00202350"/>
    <w:rsid w:val="0020391B"/>
    <w:rsid w:val="002041FF"/>
    <w:rsid w:val="00204A82"/>
    <w:rsid w:val="00204FE3"/>
    <w:rsid w:val="002070D2"/>
    <w:rsid w:val="00210CE8"/>
    <w:rsid w:val="002113A3"/>
    <w:rsid w:val="00211859"/>
    <w:rsid w:val="002139B3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5F71"/>
    <w:rsid w:val="00236630"/>
    <w:rsid w:val="00243663"/>
    <w:rsid w:val="00244614"/>
    <w:rsid w:val="002462AA"/>
    <w:rsid w:val="00251658"/>
    <w:rsid w:val="0025206D"/>
    <w:rsid w:val="0025239E"/>
    <w:rsid w:val="0025512C"/>
    <w:rsid w:val="00260D7B"/>
    <w:rsid w:val="0026157F"/>
    <w:rsid w:val="00261C01"/>
    <w:rsid w:val="00264552"/>
    <w:rsid w:val="00264A83"/>
    <w:rsid w:val="00266926"/>
    <w:rsid w:val="00266960"/>
    <w:rsid w:val="00267116"/>
    <w:rsid w:val="0027193E"/>
    <w:rsid w:val="00272D32"/>
    <w:rsid w:val="00274438"/>
    <w:rsid w:val="00274C4B"/>
    <w:rsid w:val="00277B41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B1C36"/>
    <w:rsid w:val="002B20E5"/>
    <w:rsid w:val="002B2696"/>
    <w:rsid w:val="002B2A14"/>
    <w:rsid w:val="002B3C41"/>
    <w:rsid w:val="002B4F8B"/>
    <w:rsid w:val="002B6399"/>
    <w:rsid w:val="002B715D"/>
    <w:rsid w:val="002B79BD"/>
    <w:rsid w:val="002C01C3"/>
    <w:rsid w:val="002C1D11"/>
    <w:rsid w:val="002C4D8B"/>
    <w:rsid w:val="002C5150"/>
    <w:rsid w:val="002D1932"/>
    <w:rsid w:val="002D322D"/>
    <w:rsid w:val="002D4687"/>
    <w:rsid w:val="002D65B5"/>
    <w:rsid w:val="002D65FA"/>
    <w:rsid w:val="002D7982"/>
    <w:rsid w:val="002E2809"/>
    <w:rsid w:val="002E29E8"/>
    <w:rsid w:val="002E3A4F"/>
    <w:rsid w:val="002E413A"/>
    <w:rsid w:val="002E4FE3"/>
    <w:rsid w:val="002E755C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45F8"/>
    <w:rsid w:val="0031479A"/>
    <w:rsid w:val="00317A03"/>
    <w:rsid w:val="00320A0F"/>
    <w:rsid w:val="00321F47"/>
    <w:rsid w:val="00322E08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0DA2"/>
    <w:rsid w:val="003428EC"/>
    <w:rsid w:val="0034299E"/>
    <w:rsid w:val="00344AE4"/>
    <w:rsid w:val="00344C51"/>
    <w:rsid w:val="00345290"/>
    <w:rsid w:val="00345379"/>
    <w:rsid w:val="0034563B"/>
    <w:rsid w:val="00345ABF"/>
    <w:rsid w:val="00347862"/>
    <w:rsid w:val="00347A20"/>
    <w:rsid w:val="00347DCB"/>
    <w:rsid w:val="003503D1"/>
    <w:rsid w:val="003531E2"/>
    <w:rsid w:val="00354C72"/>
    <w:rsid w:val="00360927"/>
    <w:rsid w:val="003615FF"/>
    <w:rsid w:val="00362118"/>
    <w:rsid w:val="00362733"/>
    <w:rsid w:val="00365375"/>
    <w:rsid w:val="00365B12"/>
    <w:rsid w:val="00370791"/>
    <w:rsid w:val="00370E6C"/>
    <w:rsid w:val="00371186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953"/>
    <w:rsid w:val="003D4B0B"/>
    <w:rsid w:val="003D54B3"/>
    <w:rsid w:val="003D58C1"/>
    <w:rsid w:val="003D74A0"/>
    <w:rsid w:val="003D7F29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BF8"/>
    <w:rsid w:val="003F4715"/>
    <w:rsid w:val="003F4A3B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2C0E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37F2A"/>
    <w:rsid w:val="0044755F"/>
    <w:rsid w:val="004501F2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262A"/>
    <w:rsid w:val="004A4E2E"/>
    <w:rsid w:val="004A5528"/>
    <w:rsid w:val="004A587E"/>
    <w:rsid w:val="004A6AD7"/>
    <w:rsid w:val="004A7BFF"/>
    <w:rsid w:val="004B0808"/>
    <w:rsid w:val="004B2A53"/>
    <w:rsid w:val="004B3EA1"/>
    <w:rsid w:val="004B6A3A"/>
    <w:rsid w:val="004C026C"/>
    <w:rsid w:val="004C0310"/>
    <w:rsid w:val="004C0A1F"/>
    <w:rsid w:val="004C2787"/>
    <w:rsid w:val="004C614C"/>
    <w:rsid w:val="004D12AF"/>
    <w:rsid w:val="004D15E6"/>
    <w:rsid w:val="004D2E1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1FA7"/>
    <w:rsid w:val="005143A4"/>
    <w:rsid w:val="00514676"/>
    <w:rsid w:val="00515D5B"/>
    <w:rsid w:val="0051610A"/>
    <w:rsid w:val="0052001B"/>
    <w:rsid w:val="0052037D"/>
    <w:rsid w:val="00520539"/>
    <w:rsid w:val="00522BDB"/>
    <w:rsid w:val="0052517A"/>
    <w:rsid w:val="00525CF8"/>
    <w:rsid w:val="0052674D"/>
    <w:rsid w:val="005309E8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25BB"/>
    <w:rsid w:val="00553EF0"/>
    <w:rsid w:val="00554B2E"/>
    <w:rsid w:val="00556428"/>
    <w:rsid w:val="00557A29"/>
    <w:rsid w:val="00557A86"/>
    <w:rsid w:val="00557AB4"/>
    <w:rsid w:val="0056161F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1702"/>
    <w:rsid w:val="00576C08"/>
    <w:rsid w:val="00577961"/>
    <w:rsid w:val="0058200F"/>
    <w:rsid w:val="00584CFF"/>
    <w:rsid w:val="00585B94"/>
    <w:rsid w:val="00587617"/>
    <w:rsid w:val="0058795C"/>
    <w:rsid w:val="0059286B"/>
    <w:rsid w:val="00593049"/>
    <w:rsid w:val="00593CB3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3F7"/>
    <w:rsid w:val="005B6FDA"/>
    <w:rsid w:val="005C31C2"/>
    <w:rsid w:val="005C33EB"/>
    <w:rsid w:val="005C5475"/>
    <w:rsid w:val="005C5973"/>
    <w:rsid w:val="005C5DBC"/>
    <w:rsid w:val="005C6A83"/>
    <w:rsid w:val="005C73E8"/>
    <w:rsid w:val="005D0AB0"/>
    <w:rsid w:val="005D1C87"/>
    <w:rsid w:val="005D2BD6"/>
    <w:rsid w:val="005D40DA"/>
    <w:rsid w:val="005D4A11"/>
    <w:rsid w:val="005D5893"/>
    <w:rsid w:val="005D60A3"/>
    <w:rsid w:val="005D60A6"/>
    <w:rsid w:val="005D7932"/>
    <w:rsid w:val="005E028D"/>
    <w:rsid w:val="005E4AA2"/>
    <w:rsid w:val="005E4B0D"/>
    <w:rsid w:val="005F0064"/>
    <w:rsid w:val="005F5526"/>
    <w:rsid w:val="005F61DA"/>
    <w:rsid w:val="00604420"/>
    <w:rsid w:val="00604ADA"/>
    <w:rsid w:val="00605C06"/>
    <w:rsid w:val="00606075"/>
    <w:rsid w:val="006077CE"/>
    <w:rsid w:val="0061226C"/>
    <w:rsid w:val="0061250E"/>
    <w:rsid w:val="00612B0A"/>
    <w:rsid w:val="00613AA9"/>
    <w:rsid w:val="00614161"/>
    <w:rsid w:val="00614924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610B"/>
    <w:rsid w:val="0063702C"/>
    <w:rsid w:val="006372E6"/>
    <w:rsid w:val="00637D43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8F1"/>
    <w:rsid w:val="00656E1B"/>
    <w:rsid w:val="00660B36"/>
    <w:rsid w:val="00660EA5"/>
    <w:rsid w:val="006628A5"/>
    <w:rsid w:val="0067076B"/>
    <w:rsid w:val="006744E2"/>
    <w:rsid w:val="00677FF7"/>
    <w:rsid w:val="006812F6"/>
    <w:rsid w:val="006827AF"/>
    <w:rsid w:val="0068341D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96015"/>
    <w:rsid w:val="006A31AD"/>
    <w:rsid w:val="006A32B0"/>
    <w:rsid w:val="006A40B5"/>
    <w:rsid w:val="006B004E"/>
    <w:rsid w:val="006B0372"/>
    <w:rsid w:val="006B2319"/>
    <w:rsid w:val="006C22B8"/>
    <w:rsid w:val="006C2F45"/>
    <w:rsid w:val="006C41C6"/>
    <w:rsid w:val="006C45FF"/>
    <w:rsid w:val="006C5B71"/>
    <w:rsid w:val="006D05EF"/>
    <w:rsid w:val="006D1224"/>
    <w:rsid w:val="006D14EE"/>
    <w:rsid w:val="006D2CFD"/>
    <w:rsid w:val="006E2DC6"/>
    <w:rsid w:val="006E55DD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5999"/>
    <w:rsid w:val="00705D08"/>
    <w:rsid w:val="007068B0"/>
    <w:rsid w:val="007074C7"/>
    <w:rsid w:val="00707779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7A8"/>
    <w:rsid w:val="0072780B"/>
    <w:rsid w:val="00730478"/>
    <w:rsid w:val="00731607"/>
    <w:rsid w:val="007325F2"/>
    <w:rsid w:val="00735590"/>
    <w:rsid w:val="00737698"/>
    <w:rsid w:val="00737E1D"/>
    <w:rsid w:val="00740F24"/>
    <w:rsid w:val="00744247"/>
    <w:rsid w:val="00745B7B"/>
    <w:rsid w:val="00747015"/>
    <w:rsid w:val="007503FB"/>
    <w:rsid w:val="00750EE5"/>
    <w:rsid w:val="007525CF"/>
    <w:rsid w:val="00752AFD"/>
    <w:rsid w:val="00753F12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0710"/>
    <w:rsid w:val="00792345"/>
    <w:rsid w:val="0079464B"/>
    <w:rsid w:val="00796129"/>
    <w:rsid w:val="0079664B"/>
    <w:rsid w:val="0079687D"/>
    <w:rsid w:val="007970A2"/>
    <w:rsid w:val="007A1450"/>
    <w:rsid w:val="007A1CB4"/>
    <w:rsid w:val="007A48B9"/>
    <w:rsid w:val="007A5426"/>
    <w:rsid w:val="007B275E"/>
    <w:rsid w:val="007B29F9"/>
    <w:rsid w:val="007C1469"/>
    <w:rsid w:val="007C1E85"/>
    <w:rsid w:val="007C23B8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D64A3"/>
    <w:rsid w:val="007E0363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58A1"/>
    <w:rsid w:val="00807D4F"/>
    <w:rsid w:val="00807E89"/>
    <w:rsid w:val="00812C23"/>
    <w:rsid w:val="00815104"/>
    <w:rsid w:val="00816735"/>
    <w:rsid w:val="0081680F"/>
    <w:rsid w:val="00816B70"/>
    <w:rsid w:val="00820BD3"/>
    <w:rsid w:val="00824457"/>
    <w:rsid w:val="00824478"/>
    <w:rsid w:val="00826FF1"/>
    <w:rsid w:val="0082783F"/>
    <w:rsid w:val="00827DA1"/>
    <w:rsid w:val="0083058E"/>
    <w:rsid w:val="008305FA"/>
    <w:rsid w:val="008322A1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3B2"/>
    <w:rsid w:val="00862F06"/>
    <w:rsid w:val="00863867"/>
    <w:rsid w:val="0086519E"/>
    <w:rsid w:val="0086558C"/>
    <w:rsid w:val="0086658F"/>
    <w:rsid w:val="00870049"/>
    <w:rsid w:val="00870DA1"/>
    <w:rsid w:val="00871486"/>
    <w:rsid w:val="00875E2E"/>
    <w:rsid w:val="00876108"/>
    <w:rsid w:val="008810A2"/>
    <w:rsid w:val="008838DD"/>
    <w:rsid w:val="00886553"/>
    <w:rsid w:val="00887059"/>
    <w:rsid w:val="00891401"/>
    <w:rsid w:val="008920EF"/>
    <w:rsid w:val="008944CD"/>
    <w:rsid w:val="00896549"/>
    <w:rsid w:val="008971CE"/>
    <w:rsid w:val="008A1D0A"/>
    <w:rsid w:val="008A2C73"/>
    <w:rsid w:val="008A43A0"/>
    <w:rsid w:val="008A63D2"/>
    <w:rsid w:val="008A7C8F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0C87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8F7E77"/>
    <w:rsid w:val="00900365"/>
    <w:rsid w:val="00901658"/>
    <w:rsid w:val="009041DE"/>
    <w:rsid w:val="00904A10"/>
    <w:rsid w:val="0090658D"/>
    <w:rsid w:val="00907DE8"/>
    <w:rsid w:val="009103ED"/>
    <w:rsid w:val="00910C92"/>
    <w:rsid w:val="00912F65"/>
    <w:rsid w:val="00913234"/>
    <w:rsid w:val="00916673"/>
    <w:rsid w:val="00920801"/>
    <w:rsid w:val="009209E4"/>
    <w:rsid w:val="0092118C"/>
    <w:rsid w:val="00921787"/>
    <w:rsid w:val="009227E1"/>
    <w:rsid w:val="00924F32"/>
    <w:rsid w:val="00927320"/>
    <w:rsid w:val="00933A94"/>
    <w:rsid w:val="00933AB4"/>
    <w:rsid w:val="00934B94"/>
    <w:rsid w:val="00935955"/>
    <w:rsid w:val="00937440"/>
    <w:rsid w:val="0093747F"/>
    <w:rsid w:val="0093767F"/>
    <w:rsid w:val="00937CCC"/>
    <w:rsid w:val="0094156E"/>
    <w:rsid w:val="009420F4"/>
    <w:rsid w:val="00942635"/>
    <w:rsid w:val="00943FB6"/>
    <w:rsid w:val="00944696"/>
    <w:rsid w:val="00945239"/>
    <w:rsid w:val="0094533F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85A78"/>
    <w:rsid w:val="0099052F"/>
    <w:rsid w:val="00993E23"/>
    <w:rsid w:val="0099425C"/>
    <w:rsid w:val="009944B6"/>
    <w:rsid w:val="0099478F"/>
    <w:rsid w:val="00994843"/>
    <w:rsid w:val="00994DDD"/>
    <w:rsid w:val="009953EC"/>
    <w:rsid w:val="0099631E"/>
    <w:rsid w:val="0099701E"/>
    <w:rsid w:val="0099726A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D5E3E"/>
    <w:rsid w:val="009E0868"/>
    <w:rsid w:val="009E14CE"/>
    <w:rsid w:val="009E16A6"/>
    <w:rsid w:val="009E37BB"/>
    <w:rsid w:val="009E66A0"/>
    <w:rsid w:val="009E6AC7"/>
    <w:rsid w:val="009F1FAA"/>
    <w:rsid w:val="009F2507"/>
    <w:rsid w:val="009F43D9"/>
    <w:rsid w:val="009F5887"/>
    <w:rsid w:val="009F6928"/>
    <w:rsid w:val="009F76B8"/>
    <w:rsid w:val="00A01CE7"/>
    <w:rsid w:val="00A055B6"/>
    <w:rsid w:val="00A07B0B"/>
    <w:rsid w:val="00A116E6"/>
    <w:rsid w:val="00A11900"/>
    <w:rsid w:val="00A12DE6"/>
    <w:rsid w:val="00A13694"/>
    <w:rsid w:val="00A14DD6"/>
    <w:rsid w:val="00A15F5A"/>
    <w:rsid w:val="00A160F6"/>
    <w:rsid w:val="00A173B0"/>
    <w:rsid w:val="00A217DF"/>
    <w:rsid w:val="00A226D7"/>
    <w:rsid w:val="00A22DAD"/>
    <w:rsid w:val="00A2336D"/>
    <w:rsid w:val="00A256D6"/>
    <w:rsid w:val="00A25978"/>
    <w:rsid w:val="00A30BC3"/>
    <w:rsid w:val="00A31613"/>
    <w:rsid w:val="00A3721F"/>
    <w:rsid w:val="00A37570"/>
    <w:rsid w:val="00A40F58"/>
    <w:rsid w:val="00A476ED"/>
    <w:rsid w:val="00A50B45"/>
    <w:rsid w:val="00A514CD"/>
    <w:rsid w:val="00A5217D"/>
    <w:rsid w:val="00A526B6"/>
    <w:rsid w:val="00A52A59"/>
    <w:rsid w:val="00A5452B"/>
    <w:rsid w:val="00A554D5"/>
    <w:rsid w:val="00A56830"/>
    <w:rsid w:val="00A60480"/>
    <w:rsid w:val="00A6169D"/>
    <w:rsid w:val="00A6217F"/>
    <w:rsid w:val="00A63F48"/>
    <w:rsid w:val="00A64AB2"/>
    <w:rsid w:val="00A64BD3"/>
    <w:rsid w:val="00A6596D"/>
    <w:rsid w:val="00A65A08"/>
    <w:rsid w:val="00A6690A"/>
    <w:rsid w:val="00A66B87"/>
    <w:rsid w:val="00A67EA6"/>
    <w:rsid w:val="00A70CEA"/>
    <w:rsid w:val="00A70DC8"/>
    <w:rsid w:val="00A70FB4"/>
    <w:rsid w:val="00A7441F"/>
    <w:rsid w:val="00A74E3D"/>
    <w:rsid w:val="00A752EC"/>
    <w:rsid w:val="00A75798"/>
    <w:rsid w:val="00A75FDD"/>
    <w:rsid w:val="00A77D15"/>
    <w:rsid w:val="00A80599"/>
    <w:rsid w:val="00A82328"/>
    <w:rsid w:val="00A830FA"/>
    <w:rsid w:val="00A85032"/>
    <w:rsid w:val="00A86167"/>
    <w:rsid w:val="00A8646F"/>
    <w:rsid w:val="00A90668"/>
    <w:rsid w:val="00A909E1"/>
    <w:rsid w:val="00A91753"/>
    <w:rsid w:val="00A92A9D"/>
    <w:rsid w:val="00AA00B6"/>
    <w:rsid w:val="00AA1421"/>
    <w:rsid w:val="00AA5DA2"/>
    <w:rsid w:val="00AA6351"/>
    <w:rsid w:val="00AA6629"/>
    <w:rsid w:val="00AA7CC9"/>
    <w:rsid w:val="00AB321F"/>
    <w:rsid w:val="00AB48B7"/>
    <w:rsid w:val="00AB5249"/>
    <w:rsid w:val="00AB6214"/>
    <w:rsid w:val="00AC0597"/>
    <w:rsid w:val="00AC1603"/>
    <w:rsid w:val="00AC18AC"/>
    <w:rsid w:val="00AC2A11"/>
    <w:rsid w:val="00AC3441"/>
    <w:rsid w:val="00AD0ED0"/>
    <w:rsid w:val="00AD29D5"/>
    <w:rsid w:val="00AD3B5F"/>
    <w:rsid w:val="00AD44EA"/>
    <w:rsid w:val="00AD5A31"/>
    <w:rsid w:val="00AD6887"/>
    <w:rsid w:val="00AD6D3B"/>
    <w:rsid w:val="00AD75BE"/>
    <w:rsid w:val="00AD7DCC"/>
    <w:rsid w:val="00AE0121"/>
    <w:rsid w:val="00AE0459"/>
    <w:rsid w:val="00AE1395"/>
    <w:rsid w:val="00AE1413"/>
    <w:rsid w:val="00AE2680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2C46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4BBB"/>
    <w:rsid w:val="00B46C32"/>
    <w:rsid w:val="00B479B2"/>
    <w:rsid w:val="00B50708"/>
    <w:rsid w:val="00B50C74"/>
    <w:rsid w:val="00B50D52"/>
    <w:rsid w:val="00B51CAD"/>
    <w:rsid w:val="00B51DE6"/>
    <w:rsid w:val="00B52BF4"/>
    <w:rsid w:val="00B53E68"/>
    <w:rsid w:val="00B54363"/>
    <w:rsid w:val="00B544B0"/>
    <w:rsid w:val="00B54AF6"/>
    <w:rsid w:val="00B6004E"/>
    <w:rsid w:val="00B613CF"/>
    <w:rsid w:val="00B65017"/>
    <w:rsid w:val="00B662E6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23D6"/>
    <w:rsid w:val="00B74885"/>
    <w:rsid w:val="00B74AA9"/>
    <w:rsid w:val="00B75996"/>
    <w:rsid w:val="00B76F31"/>
    <w:rsid w:val="00B774B8"/>
    <w:rsid w:val="00B81578"/>
    <w:rsid w:val="00B82B06"/>
    <w:rsid w:val="00B8341B"/>
    <w:rsid w:val="00B83699"/>
    <w:rsid w:val="00B84226"/>
    <w:rsid w:val="00B84498"/>
    <w:rsid w:val="00B86116"/>
    <w:rsid w:val="00B86992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45FD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1A6F"/>
    <w:rsid w:val="00BE1E39"/>
    <w:rsid w:val="00BE360A"/>
    <w:rsid w:val="00BE3769"/>
    <w:rsid w:val="00BE37BB"/>
    <w:rsid w:val="00BE4A8A"/>
    <w:rsid w:val="00BE5550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BF7F77"/>
    <w:rsid w:val="00C022DE"/>
    <w:rsid w:val="00C03459"/>
    <w:rsid w:val="00C04C24"/>
    <w:rsid w:val="00C05722"/>
    <w:rsid w:val="00C05892"/>
    <w:rsid w:val="00C058B7"/>
    <w:rsid w:val="00C05DF7"/>
    <w:rsid w:val="00C06FE1"/>
    <w:rsid w:val="00C07064"/>
    <w:rsid w:val="00C07E0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A52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7732"/>
    <w:rsid w:val="00CA3A4B"/>
    <w:rsid w:val="00CA4749"/>
    <w:rsid w:val="00CA7125"/>
    <w:rsid w:val="00CB0EC3"/>
    <w:rsid w:val="00CB107F"/>
    <w:rsid w:val="00CB1333"/>
    <w:rsid w:val="00CB138E"/>
    <w:rsid w:val="00CB198B"/>
    <w:rsid w:val="00CB1E24"/>
    <w:rsid w:val="00CB2ED8"/>
    <w:rsid w:val="00CC109A"/>
    <w:rsid w:val="00CC176E"/>
    <w:rsid w:val="00CC3824"/>
    <w:rsid w:val="00CC3986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04EF"/>
    <w:rsid w:val="00CF1F98"/>
    <w:rsid w:val="00CF2818"/>
    <w:rsid w:val="00CF2EC8"/>
    <w:rsid w:val="00CF55A7"/>
    <w:rsid w:val="00CF752C"/>
    <w:rsid w:val="00CF79D6"/>
    <w:rsid w:val="00CF7A97"/>
    <w:rsid w:val="00D00279"/>
    <w:rsid w:val="00D00E47"/>
    <w:rsid w:val="00D011BA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229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2E6C"/>
    <w:rsid w:val="00D34021"/>
    <w:rsid w:val="00D35C44"/>
    <w:rsid w:val="00D3601A"/>
    <w:rsid w:val="00D3631D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4E4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36C"/>
    <w:rsid w:val="00D61998"/>
    <w:rsid w:val="00D63B87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9E3"/>
    <w:rsid w:val="00D846DA"/>
    <w:rsid w:val="00D85774"/>
    <w:rsid w:val="00D85CEB"/>
    <w:rsid w:val="00D85EFB"/>
    <w:rsid w:val="00D86015"/>
    <w:rsid w:val="00D9088D"/>
    <w:rsid w:val="00D90EC8"/>
    <w:rsid w:val="00D91D61"/>
    <w:rsid w:val="00D93712"/>
    <w:rsid w:val="00D9377A"/>
    <w:rsid w:val="00DA135B"/>
    <w:rsid w:val="00DA2072"/>
    <w:rsid w:val="00DA29C9"/>
    <w:rsid w:val="00DA308D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6AB"/>
    <w:rsid w:val="00DD29F7"/>
    <w:rsid w:val="00DD2A95"/>
    <w:rsid w:val="00DD51B8"/>
    <w:rsid w:val="00DE1E0E"/>
    <w:rsid w:val="00DE6CDC"/>
    <w:rsid w:val="00DF07E5"/>
    <w:rsid w:val="00DF671B"/>
    <w:rsid w:val="00DF69A2"/>
    <w:rsid w:val="00DF7808"/>
    <w:rsid w:val="00E005EA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173E5"/>
    <w:rsid w:val="00E21051"/>
    <w:rsid w:val="00E23FA7"/>
    <w:rsid w:val="00E260CB"/>
    <w:rsid w:val="00E26A90"/>
    <w:rsid w:val="00E27238"/>
    <w:rsid w:val="00E27AFC"/>
    <w:rsid w:val="00E3374B"/>
    <w:rsid w:val="00E344E4"/>
    <w:rsid w:val="00E370BE"/>
    <w:rsid w:val="00E37FCD"/>
    <w:rsid w:val="00E40717"/>
    <w:rsid w:val="00E42BC9"/>
    <w:rsid w:val="00E44888"/>
    <w:rsid w:val="00E44DA4"/>
    <w:rsid w:val="00E45E30"/>
    <w:rsid w:val="00E46B58"/>
    <w:rsid w:val="00E53170"/>
    <w:rsid w:val="00E54D94"/>
    <w:rsid w:val="00E550F7"/>
    <w:rsid w:val="00E57045"/>
    <w:rsid w:val="00E603E1"/>
    <w:rsid w:val="00E61643"/>
    <w:rsid w:val="00E62EFA"/>
    <w:rsid w:val="00E63B7A"/>
    <w:rsid w:val="00E65957"/>
    <w:rsid w:val="00E65C2A"/>
    <w:rsid w:val="00E668F9"/>
    <w:rsid w:val="00E712CD"/>
    <w:rsid w:val="00E74DDA"/>
    <w:rsid w:val="00E74FDE"/>
    <w:rsid w:val="00E7719B"/>
    <w:rsid w:val="00E8154A"/>
    <w:rsid w:val="00E81927"/>
    <w:rsid w:val="00E84553"/>
    <w:rsid w:val="00E85575"/>
    <w:rsid w:val="00E85CD2"/>
    <w:rsid w:val="00E86DCA"/>
    <w:rsid w:val="00E92E46"/>
    <w:rsid w:val="00E932B3"/>
    <w:rsid w:val="00E944CA"/>
    <w:rsid w:val="00E94B37"/>
    <w:rsid w:val="00E954D6"/>
    <w:rsid w:val="00E9566F"/>
    <w:rsid w:val="00E95DAB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5FB1"/>
    <w:rsid w:val="00EC678B"/>
    <w:rsid w:val="00EC6B60"/>
    <w:rsid w:val="00ED10AD"/>
    <w:rsid w:val="00ED15C8"/>
    <w:rsid w:val="00ED1C5A"/>
    <w:rsid w:val="00ED3326"/>
    <w:rsid w:val="00ED39FF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008"/>
    <w:rsid w:val="00F11549"/>
    <w:rsid w:val="00F14814"/>
    <w:rsid w:val="00F14995"/>
    <w:rsid w:val="00F15BCA"/>
    <w:rsid w:val="00F1660B"/>
    <w:rsid w:val="00F214CD"/>
    <w:rsid w:val="00F21FFA"/>
    <w:rsid w:val="00F22541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53D5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2CE8"/>
    <w:rsid w:val="00F73140"/>
    <w:rsid w:val="00F75F0B"/>
    <w:rsid w:val="00F7649E"/>
    <w:rsid w:val="00F775C5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12F7"/>
    <w:rsid w:val="00FA4B58"/>
    <w:rsid w:val="00FA6BC7"/>
    <w:rsid w:val="00FB0EE1"/>
    <w:rsid w:val="00FB1136"/>
    <w:rsid w:val="00FB3469"/>
    <w:rsid w:val="00FB45BC"/>
    <w:rsid w:val="00FC0207"/>
    <w:rsid w:val="00FC1190"/>
    <w:rsid w:val="00FC46AD"/>
    <w:rsid w:val="00FC4AA3"/>
    <w:rsid w:val="00FD0733"/>
    <w:rsid w:val="00FD073F"/>
    <w:rsid w:val="00FD0AFA"/>
    <w:rsid w:val="00FD138E"/>
    <w:rsid w:val="00FD1BA5"/>
    <w:rsid w:val="00FD24BB"/>
    <w:rsid w:val="00FD46EF"/>
    <w:rsid w:val="00FD53F9"/>
    <w:rsid w:val="00FD5FDB"/>
    <w:rsid w:val="00FD63AC"/>
    <w:rsid w:val="00FD673A"/>
    <w:rsid w:val="00FE32BD"/>
    <w:rsid w:val="00FE470C"/>
    <w:rsid w:val="00FE4999"/>
    <w:rsid w:val="00FE7115"/>
    <w:rsid w:val="00FF03D8"/>
    <w:rsid w:val="00FF168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9</Pages>
  <Words>3388</Words>
  <Characters>23483</Characters>
  <Application>Microsoft Office Word</Application>
  <DocSecurity>0</DocSecurity>
  <Lines>617</Lines>
  <Paragraphs>253</Paragraphs>
  <ScaleCrop>false</ScaleCrop>
  <Company>AUN of PLWH</Company>
  <LinksUpToDate>false</LinksUpToDate>
  <CharactersWithSpaces>26618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263</cp:revision>
  <cp:lastPrinted>2026-01-13T14:32:00Z</cp:lastPrinted>
  <dcterms:created xsi:type="dcterms:W3CDTF">2024-10-29T19:58:00Z</dcterms:created>
  <dcterms:modified xsi:type="dcterms:W3CDTF">2026-01-13T14:46:00Z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