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19755E36" w:rsidR="00B041C2"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CC3F02">
        <w:rPr>
          <w:b/>
          <w:sz w:val="22"/>
          <w:szCs w:val="22"/>
        </w:rPr>
        <w:t>«</w:t>
      </w:r>
      <w:r w:rsidR="00CC3F02" w:rsidRPr="00CC3F02">
        <w:rPr>
          <w:b/>
          <w:sz w:val="22"/>
          <w:szCs w:val="22"/>
        </w:rPr>
        <w:t>22</w:t>
      </w:r>
      <w:r w:rsidR="005A5F8A" w:rsidRPr="00CC3F02">
        <w:rPr>
          <w:b/>
          <w:sz w:val="22"/>
          <w:szCs w:val="22"/>
        </w:rPr>
        <w:t xml:space="preserve">» </w:t>
      </w:r>
      <w:r w:rsidR="00CC3F02" w:rsidRPr="00CC3F02">
        <w:rPr>
          <w:b/>
          <w:sz w:val="22"/>
          <w:szCs w:val="22"/>
        </w:rPr>
        <w:t>грудня</w:t>
      </w:r>
      <w:r w:rsidR="005A5F8A" w:rsidRPr="00CC3F02">
        <w:rPr>
          <w:b/>
          <w:sz w:val="22"/>
          <w:szCs w:val="22"/>
        </w:rPr>
        <w:t xml:space="preserve"> 202</w:t>
      </w:r>
      <w:r w:rsidR="00CC3F02" w:rsidRPr="00CC3F02">
        <w:rPr>
          <w:b/>
          <w:sz w:val="22"/>
          <w:szCs w:val="22"/>
        </w:rPr>
        <w:t>5</w:t>
      </w:r>
      <w:r w:rsidR="005A5F8A" w:rsidRPr="00CC3F02">
        <w:rPr>
          <w:b/>
          <w:sz w:val="22"/>
          <w:szCs w:val="22"/>
        </w:rPr>
        <w:t xml:space="preserve"> р.</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195F3AC7"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24783E">
        <w:rPr>
          <w:b/>
          <w:bCs/>
          <w:sz w:val="22"/>
          <w:szCs w:val="22"/>
        </w:rPr>
        <w:t xml:space="preserve"> </w:t>
      </w:r>
      <w:r w:rsidR="0024783E" w:rsidRPr="003B7E89">
        <w:rPr>
          <w:b/>
          <w:bCs/>
          <w:color w:val="000000" w:themeColor="text1"/>
          <w:sz w:val="22"/>
          <w:szCs w:val="22"/>
        </w:rPr>
        <w:t>№</w:t>
      </w:r>
      <w:r w:rsidR="003B7E89" w:rsidRPr="003B7E89">
        <w:rPr>
          <w:b/>
          <w:bCs/>
          <w:color w:val="000000" w:themeColor="text1"/>
          <w:sz w:val="22"/>
          <w:szCs w:val="22"/>
        </w:rPr>
        <w:t>2587</w:t>
      </w:r>
      <w:r w:rsidR="0024783E" w:rsidRPr="003B7E89">
        <w:rPr>
          <w:b/>
          <w:bCs/>
          <w:color w:val="000000" w:themeColor="text1"/>
          <w:sz w:val="22"/>
          <w:szCs w:val="22"/>
        </w:rPr>
        <w:t xml:space="preserve"> </w:t>
      </w:r>
      <w:r w:rsidR="0024783E" w:rsidRPr="003B7E89">
        <w:rPr>
          <w:b/>
          <w:bCs/>
          <w:color w:val="000000" w:themeColor="text1"/>
          <w:sz w:val="22"/>
          <w:szCs w:val="22"/>
          <w:lang w:val="en-US"/>
        </w:rPr>
        <w:t>NP</w:t>
      </w:r>
      <w:r w:rsidR="00AB5249" w:rsidRPr="003B7E89">
        <w:rPr>
          <w:b/>
          <w:bCs/>
          <w:color w:val="000000" w:themeColor="text1"/>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2F16DBEE"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закупівлю</w:t>
      </w:r>
      <w:r w:rsidR="007E642F">
        <w:rPr>
          <w:sz w:val="22"/>
          <w:szCs w:val="22"/>
        </w:rPr>
        <w:t xml:space="preserve"> </w:t>
      </w:r>
      <w:r w:rsidR="006C2BFD">
        <w:rPr>
          <w:spacing w:val="-4"/>
          <w:sz w:val="22"/>
          <w:szCs w:val="22"/>
        </w:rPr>
        <w:t>канцелярії</w:t>
      </w:r>
      <w:r w:rsidR="006C2BFD" w:rsidRPr="000D423F">
        <w:rPr>
          <w:spacing w:val="-4"/>
          <w:sz w:val="22"/>
          <w:szCs w:val="22"/>
        </w:rPr>
        <w:t xml:space="preserve"> </w:t>
      </w:r>
      <w:r w:rsidR="006C2BFD">
        <w:rPr>
          <w:spacing w:val="-4"/>
          <w:sz w:val="22"/>
          <w:szCs w:val="22"/>
        </w:rPr>
        <w:t>та господарчих товарів.</w:t>
      </w:r>
      <w:r w:rsidR="006C2BFD" w:rsidRPr="00640D3B">
        <w:rPr>
          <w:b/>
          <w:bCs/>
          <w:color w:val="FF0000"/>
          <w:sz w:val="22"/>
          <w:szCs w:val="22"/>
        </w:rPr>
        <w:t xml:space="preserve"> </w:t>
      </w:r>
      <w:r w:rsidR="006C2BFD" w:rsidRPr="001F003B">
        <w:rPr>
          <w:b/>
          <w:bCs/>
          <w:sz w:val="22"/>
          <w:szCs w:val="22"/>
        </w:rPr>
        <w:t xml:space="preserve"> </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39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862"/>
        <w:gridCol w:w="2552"/>
        <w:gridCol w:w="5528"/>
      </w:tblGrid>
      <w:tr w:rsidR="004C2787" w:rsidRPr="000B48D8" w14:paraId="56DE4E59" w14:textId="77777777" w:rsidTr="00F4193B">
        <w:trPr>
          <w:trHeight w:val="200"/>
        </w:trPr>
        <w:tc>
          <w:tcPr>
            <w:tcW w:w="449"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1862" w:type="dxa"/>
            <w:shd w:val="clear" w:color="auto" w:fill="E7E6E6"/>
          </w:tcPr>
          <w:p w14:paraId="72BA2243" w14:textId="77777777" w:rsidR="004C2787" w:rsidRPr="000B48D8" w:rsidRDefault="004C2787" w:rsidP="00321964">
            <w:pPr>
              <w:ind w:right="-306"/>
              <w:jc w:val="center"/>
              <w:rPr>
                <w:b/>
                <w:bCs/>
                <w:spacing w:val="-6"/>
                <w:sz w:val="22"/>
                <w:szCs w:val="22"/>
              </w:rPr>
            </w:pPr>
            <w:r w:rsidRPr="000B48D8">
              <w:rPr>
                <w:b/>
                <w:bCs/>
                <w:spacing w:val="-6"/>
                <w:sz w:val="22"/>
                <w:szCs w:val="22"/>
              </w:rPr>
              <w:t>Назва</w:t>
            </w:r>
          </w:p>
        </w:tc>
        <w:tc>
          <w:tcPr>
            <w:tcW w:w="2552" w:type="dxa"/>
            <w:shd w:val="clear" w:color="auto" w:fill="E7E6E6"/>
          </w:tcPr>
          <w:p w14:paraId="69C160CB" w14:textId="77777777" w:rsidR="004C2787" w:rsidRPr="000B48D8" w:rsidRDefault="004C2787" w:rsidP="00321964">
            <w:pPr>
              <w:ind w:right="-5"/>
              <w:jc w:val="center"/>
              <w:rPr>
                <w:b/>
                <w:bCs/>
                <w:spacing w:val="-6"/>
                <w:sz w:val="22"/>
                <w:szCs w:val="22"/>
              </w:rPr>
            </w:pPr>
            <w:r w:rsidRPr="000B48D8">
              <w:rPr>
                <w:b/>
                <w:bCs/>
                <w:spacing w:val="-6"/>
                <w:sz w:val="22"/>
                <w:szCs w:val="22"/>
              </w:rPr>
              <w:t>Кількість</w:t>
            </w:r>
          </w:p>
        </w:tc>
        <w:tc>
          <w:tcPr>
            <w:tcW w:w="5528" w:type="dxa"/>
            <w:shd w:val="clear" w:color="auto" w:fill="E7E6E6"/>
          </w:tcPr>
          <w:p w14:paraId="3AAB40B6" w14:textId="77777777" w:rsidR="004C2787" w:rsidRPr="000B48D8" w:rsidRDefault="004C2787" w:rsidP="00321964">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F4193B">
        <w:trPr>
          <w:trHeight w:val="1321"/>
        </w:trPr>
        <w:tc>
          <w:tcPr>
            <w:tcW w:w="449"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1862" w:type="dxa"/>
            <w:vAlign w:val="center"/>
          </w:tcPr>
          <w:p w14:paraId="5D6D90EE" w14:textId="7018E046" w:rsidR="001520C0" w:rsidRPr="000B48D8" w:rsidRDefault="00CC04D0" w:rsidP="00F16728">
            <w:pPr>
              <w:ind w:right="92"/>
              <w:jc w:val="center"/>
              <w:rPr>
                <w:spacing w:val="-6"/>
                <w:sz w:val="22"/>
                <w:szCs w:val="22"/>
              </w:rPr>
            </w:pPr>
            <w:r>
              <w:rPr>
                <w:spacing w:val="-4"/>
                <w:sz w:val="22"/>
                <w:szCs w:val="22"/>
              </w:rPr>
              <w:t>Канцелярія</w:t>
            </w:r>
            <w:r w:rsidRPr="000D423F">
              <w:rPr>
                <w:spacing w:val="-4"/>
                <w:sz w:val="22"/>
                <w:szCs w:val="22"/>
              </w:rPr>
              <w:t xml:space="preserve"> </w:t>
            </w:r>
            <w:r>
              <w:rPr>
                <w:spacing w:val="-4"/>
                <w:sz w:val="22"/>
                <w:szCs w:val="22"/>
              </w:rPr>
              <w:t>та господарч</w:t>
            </w:r>
            <w:r w:rsidR="00F16728">
              <w:rPr>
                <w:spacing w:val="-4"/>
                <w:sz w:val="22"/>
                <w:szCs w:val="22"/>
              </w:rPr>
              <w:t xml:space="preserve">і </w:t>
            </w:r>
            <w:r>
              <w:rPr>
                <w:spacing w:val="-4"/>
                <w:sz w:val="22"/>
                <w:szCs w:val="22"/>
              </w:rPr>
              <w:t>товар</w:t>
            </w:r>
            <w:r w:rsidR="00DB2A81">
              <w:rPr>
                <w:spacing w:val="-4"/>
                <w:sz w:val="22"/>
                <w:szCs w:val="22"/>
              </w:rPr>
              <w:t>и</w:t>
            </w:r>
          </w:p>
        </w:tc>
        <w:tc>
          <w:tcPr>
            <w:tcW w:w="2552" w:type="dxa"/>
            <w:vAlign w:val="center"/>
          </w:tcPr>
          <w:p w14:paraId="4F5DE3BC" w14:textId="759A3E91" w:rsidR="001520C0" w:rsidRPr="00A3721F" w:rsidRDefault="00CC3D85" w:rsidP="00321964">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F52B1C">
              <w:rPr>
                <w:bCs/>
                <w:spacing w:val="-6"/>
                <w:sz w:val="22"/>
                <w:szCs w:val="22"/>
              </w:rPr>
              <w:t xml:space="preserve"> 3, 4 д</w:t>
            </w:r>
            <w:r w:rsidR="00E115C4">
              <w:rPr>
                <w:bCs/>
                <w:spacing w:val="-6"/>
                <w:sz w:val="22"/>
                <w:szCs w:val="22"/>
              </w:rPr>
              <w:t xml:space="preserve">о </w:t>
            </w:r>
            <w:r w:rsidR="003B16C2">
              <w:rPr>
                <w:bCs/>
                <w:spacing w:val="-6"/>
                <w:sz w:val="22"/>
                <w:szCs w:val="22"/>
              </w:rPr>
              <w:t>Запиту</w:t>
            </w:r>
            <w:r w:rsidR="00E115C4">
              <w:rPr>
                <w:bCs/>
                <w:spacing w:val="-6"/>
                <w:sz w:val="22"/>
                <w:szCs w:val="22"/>
              </w:rPr>
              <w:t xml:space="preserve"> про Тендер</w:t>
            </w:r>
          </w:p>
        </w:tc>
        <w:tc>
          <w:tcPr>
            <w:tcW w:w="5528" w:type="dxa"/>
            <w:vAlign w:val="center"/>
          </w:tcPr>
          <w:p w14:paraId="0F8DCE75" w14:textId="78F494F2" w:rsidR="00207BA7" w:rsidRPr="00475267" w:rsidRDefault="00207BA7" w:rsidP="00321964">
            <w:pPr>
              <w:pStyle w:val="ListParagraph"/>
              <w:numPr>
                <w:ilvl w:val="0"/>
                <w:numId w:val="29"/>
              </w:numPr>
              <w:rPr>
                <w:sz w:val="22"/>
                <w:szCs w:val="22"/>
              </w:rPr>
            </w:pPr>
            <w:r>
              <w:rPr>
                <w:sz w:val="22"/>
                <w:szCs w:val="22"/>
              </w:rPr>
              <w:t xml:space="preserve">Титульний аркуш - </w:t>
            </w:r>
            <w:r w:rsidRPr="00FB0DE6">
              <w:rPr>
                <w:b/>
                <w:bCs/>
                <w:sz w:val="22"/>
                <w:szCs w:val="22"/>
                <w:u w:val="single"/>
              </w:rPr>
              <w:t xml:space="preserve"> </w:t>
            </w:r>
            <w:r>
              <w:rPr>
                <w:b/>
                <w:bCs/>
                <w:sz w:val="22"/>
                <w:szCs w:val="22"/>
                <w:u w:val="single"/>
              </w:rPr>
              <w:t>Д</w:t>
            </w:r>
            <w:r w:rsidRPr="00FB0DE6">
              <w:rPr>
                <w:b/>
                <w:bCs/>
                <w:sz w:val="22"/>
                <w:szCs w:val="22"/>
                <w:u w:val="single"/>
              </w:rPr>
              <w:t>одат</w:t>
            </w:r>
            <w:r>
              <w:rPr>
                <w:b/>
                <w:bCs/>
                <w:sz w:val="22"/>
                <w:szCs w:val="22"/>
                <w:u w:val="single"/>
              </w:rPr>
              <w:t>ок</w:t>
            </w:r>
            <w:r w:rsidRPr="00FB0DE6">
              <w:rPr>
                <w:b/>
                <w:bCs/>
                <w:sz w:val="22"/>
                <w:szCs w:val="22"/>
                <w:u w:val="single"/>
              </w:rPr>
              <w:t xml:space="preserve"> </w:t>
            </w:r>
            <w:r>
              <w:rPr>
                <w:b/>
                <w:bCs/>
                <w:sz w:val="22"/>
                <w:szCs w:val="22"/>
                <w:u w:val="single"/>
              </w:rPr>
              <w:t>1</w:t>
            </w:r>
          </w:p>
          <w:p w14:paraId="55B75B48" w14:textId="77777777" w:rsidR="00207BA7" w:rsidRPr="00207BA7" w:rsidRDefault="00207BA7" w:rsidP="00321964">
            <w:pPr>
              <w:pStyle w:val="ListParagraph"/>
              <w:numPr>
                <w:ilvl w:val="0"/>
                <w:numId w:val="29"/>
              </w:numPr>
              <w:rPr>
                <w:b/>
                <w:bCs/>
                <w:sz w:val="22"/>
                <w:szCs w:val="22"/>
              </w:rPr>
            </w:pPr>
            <w:r w:rsidRPr="00207BA7">
              <w:rPr>
                <w:sz w:val="22"/>
                <w:szCs w:val="22"/>
              </w:rPr>
              <w:t xml:space="preserve">Загальні та технічні вимоги  – </w:t>
            </w:r>
            <w:r w:rsidRPr="00207BA7">
              <w:rPr>
                <w:b/>
                <w:bCs/>
                <w:sz w:val="22"/>
                <w:szCs w:val="22"/>
                <w:u w:val="single"/>
              </w:rPr>
              <w:t>Додаток 2</w:t>
            </w:r>
          </w:p>
          <w:p w14:paraId="0E7EAEC8" w14:textId="61C076EE" w:rsidR="00207BA7" w:rsidRPr="00207BA7" w:rsidRDefault="005A28E5" w:rsidP="00321964">
            <w:pPr>
              <w:pStyle w:val="ListParagraph"/>
              <w:numPr>
                <w:ilvl w:val="0"/>
                <w:numId w:val="29"/>
              </w:numPr>
              <w:rPr>
                <w:b/>
                <w:bCs/>
                <w:sz w:val="22"/>
                <w:szCs w:val="22"/>
              </w:rPr>
            </w:pPr>
            <w:r>
              <w:rPr>
                <w:sz w:val="22"/>
                <w:szCs w:val="22"/>
              </w:rPr>
              <w:t>Форма ці</w:t>
            </w:r>
            <w:r w:rsidR="00207BA7" w:rsidRPr="00207BA7">
              <w:rPr>
                <w:sz w:val="22"/>
                <w:szCs w:val="22"/>
              </w:rPr>
              <w:t xml:space="preserve">нової пропозиції - </w:t>
            </w:r>
            <w:r w:rsidR="00207BA7" w:rsidRPr="00207BA7">
              <w:rPr>
                <w:b/>
                <w:bCs/>
                <w:sz w:val="22"/>
                <w:szCs w:val="22"/>
                <w:u w:val="single"/>
              </w:rPr>
              <w:t xml:space="preserve"> Додаток 3</w:t>
            </w:r>
          </w:p>
          <w:p w14:paraId="0C09053E" w14:textId="2221906E" w:rsidR="00207BA7" w:rsidRPr="00207BA7" w:rsidRDefault="00207BA7" w:rsidP="00321964">
            <w:pPr>
              <w:pStyle w:val="ListParagraph"/>
              <w:numPr>
                <w:ilvl w:val="0"/>
                <w:numId w:val="29"/>
              </w:numPr>
              <w:rPr>
                <w:b/>
                <w:bCs/>
                <w:sz w:val="22"/>
                <w:szCs w:val="22"/>
              </w:rPr>
            </w:pPr>
            <w:r>
              <w:rPr>
                <w:sz w:val="22"/>
                <w:szCs w:val="22"/>
              </w:rPr>
              <w:t xml:space="preserve">Категорії та асортимент товарів </w:t>
            </w:r>
            <w:r w:rsidR="001B77E8">
              <w:rPr>
                <w:sz w:val="22"/>
                <w:szCs w:val="22"/>
              </w:rPr>
              <w:t>–</w:t>
            </w:r>
            <w:r w:rsidRPr="00475267">
              <w:rPr>
                <w:b/>
                <w:bCs/>
                <w:sz w:val="22"/>
                <w:szCs w:val="22"/>
              </w:rPr>
              <w:t xml:space="preserve"> </w:t>
            </w:r>
            <w:r w:rsidRPr="002826CB">
              <w:rPr>
                <w:b/>
                <w:bCs/>
                <w:sz w:val="22"/>
                <w:szCs w:val="22"/>
                <w:u w:val="single"/>
              </w:rPr>
              <w:t>Додаток</w:t>
            </w:r>
            <w:r w:rsidR="001B77E8">
              <w:rPr>
                <w:b/>
                <w:bCs/>
                <w:sz w:val="22"/>
                <w:szCs w:val="22"/>
                <w:u w:val="single"/>
              </w:rPr>
              <w:t xml:space="preserve"> </w:t>
            </w:r>
            <w:r w:rsidR="005C41A7">
              <w:rPr>
                <w:b/>
                <w:bCs/>
                <w:sz w:val="22"/>
                <w:szCs w:val="22"/>
                <w:u w:val="single"/>
              </w:rPr>
              <w:t>4</w:t>
            </w:r>
          </w:p>
          <w:p w14:paraId="5FF68500" w14:textId="5101F354" w:rsidR="001520C0" w:rsidRPr="00207BA7" w:rsidRDefault="00207BA7" w:rsidP="00321964">
            <w:pPr>
              <w:pStyle w:val="ListParagraph"/>
              <w:numPr>
                <w:ilvl w:val="0"/>
                <w:numId w:val="29"/>
              </w:numPr>
              <w:rPr>
                <w:b/>
                <w:bCs/>
                <w:sz w:val="22"/>
                <w:szCs w:val="22"/>
              </w:rPr>
            </w:pPr>
            <w:r w:rsidRPr="00207BA7">
              <w:rPr>
                <w:sz w:val="22"/>
                <w:szCs w:val="22"/>
              </w:rPr>
              <w:t>Типовий договір ТЧХУ -</w:t>
            </w:r>
            <w:r w:rsidRPr="00207BA7">
              <w:rPr>
                <w:b/>
                <w:bCs/>
                <w:sz w:val="22"/>
                <w:szCs w:val="22"/>
                <w:u w:val="single"/>
              </w:rPr>
              <w:t xml:space="preserve">Додаток </w:t>
            </w:r>
            <w:r w:rsidR="005C41A7">
              <w:rPr>
                <w:b/>
                <w:bCs/>
                <w:sz w:val="22"/>
                <w:szCs w:val="22"/>
                <w:u w:val="single"/>
              </w:rPr>
              <w:t>5</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7D9D9763" w14:textId="1D196D6A" w:rsidR="00BC20E9" w:rsidRDefault="00A6335F" w:rsidP="00E62EFA">
      <w:pPr>
        <w:ind w:right="-306" w:firstLine="567"/>
        <w:jc w:val="both"/>
        <w:textAlignment w:val="baseline"/>
        <w:rPr>
          <w:i/>
          <w:iCs/>
          <w:color w:val="000000"/>
          <w:sz w:val="20"/>
          <w:szCs w:val="20"/>
          <w:lang w:eastAsia="uk-UA"/>
        </w:rPr>
      </w:pPr>
      <w:r>
        <w:rPr>
          <w:i/>
          <w:iCs/>
          <w:color w:val="000000"/>
          <w:sz w:val="20"/>
          <w:szCs w:val="20"/>
          <w:lang w:eastAsia="uk-UA"/>
        </w:rPr>
        <w:t>****</w:t>
      </w:r>
      <w:r w:rsidRPr="0051788C">
        <w:rPr>
          <w:i/>
          <w:iCs/>
          <w:color w:val="000000" w:themeColor="text1"/>
          <w:sz w:val="22"/>
          <w:szCs w:val="22"/>
          <w:lang w:eastAsia="uk-UA"/>
        </w:rPr>
        <w:t xml:space="preserve"> Доставка по м. Києву безкоштовна, по інших містах України замовлення від 1000 грн. - безкоштовна</w:t>
      </w:r>
      <w:r w:rsidRPr="00A6335F">
        <w:rPr>
          <w:color w:val="000000" w:themeColor="text1"/>
          <w:sz w:val="22"/>
          <w:szCs w:val="22"/>
          <w:lang w:eastAsia="uk-UA"/>
        </w:rPr>
        <w:t>.</w:t>
      </w:r>
    </w:p>
    <w:p w14:paraId="5770CEF0" w14:textId="4C10005E" w:rsidR="00E02E37" w:rsidRDefault="00E02E37" w:rsidP="00E02E37">
      <w:pPr>
        <w:ind w:right="-306" w:firstLine="567"/>
        <w:jc w:val="both"/>
        <w:textAlignment w:val="baseline"/>
        <w:rPr>
          <w:i/>
          <w:iCs/>
          <w:color w:val="000000"/>
          <w:sz w:val="20"/>
          <w:szCs w:val="20"/>
          <w:lang w:eastAsia="uk-UA"/>
        </w:rPr>
      </w:pPr>
      <w:r>
        <w:rPr>
          <w:i/>
          <w:iCs/>
          <w:color w:val="000000"/>
          <w:sz w:val="20"/>
          <w:szCs w:val="20"/>
          <w:lang w:eastAsia="uk-UA"/>
        </w:rPr>
        <w:t>**</w:t>
      </w:r>
      <w:r w:rsidR="00A6335F">
        <w:rPr>
          <w:i/>
          <w:iCs/>
          <w:color w:val="000000"/>
          <w:sz w:val="20"/>
          <w:szCs w:val="20"/>
          <w:lang w:eastAsia="uk-UA"/>
        </w:rPr>
        <w:t>*</w:t>
      </w:r>
      <w:r>
        <w:rPr>
          <w:i/>
          <w:iCs/>
          <w:color w:val="000000"/>
          <w:sz w:val="20"/>
          <w:szCs w:val="20"/>
          <w:lang w:eastAsia="uk-UA"/>
        </w:rPr>
        <w:t>**</w:t>
      </w:r>
      <w:r w:rsidRPr="00AC694F">
        <w:rPr>
          <w:i/>
          <w:iCs/>
          <w:color w:val="000000"/>
          <w:sz w:val="20"/>
          <w:szCs w:val="20"/>
          <w:lang w:eastAsia="uk-UA"/>
        </w:rPr>
        <w:t xml:space="preserve">Орієнтовна сума договору – </w:t>
      </w:r>
      <w:r>
        <w:rPr>
          <w:i/>
          <w:iCs/>
          <w:color w:val="000000"/>
          <w:sz w:val="20"/>
          <w:szCs w:val="20"/>
          <w:lang w:eastAsia="uk-UA"/>
        </w:rPr>
        <w:t>3 000</w:t>
      </w:r>
      <w:r w:rsidRPr="00AC694F">
        <w:rPr>
          <w:i/>
          <w:iCs/>
          <w:color w:val="000000"/>
          <w:sz w:val="20"/>
          <w:szCs w:val="20"/>
          <w:lang w:eastAsia="uk-UA"/>
        </w:rPr>
        <w:t xml:space="preserve"> 000 грн</w:t>
      </w:r>
    </w:p>
    <w:p w14:paraId="5CC39D27" w14:textId="77777777" w:rsidR="00E02E37" w:rsidRDefault="00E02E37" w:rsidP="00E62EFA">
      <w:pPr>
        <w:ind w:right="-306" w:firstLine="567"/>
        <w:jc w:val="both"/>
        <w:textAlignment w:val="baseline"/>
        <w:rPr>
          <w:i/>
          <w:iCs/>
          <w:color w:val="000000"/>
          <w:sz w:val="20"/>
          <w:szCs w:val="20"/>
          <w:lang w:eastAsia="uk-UA"/>
        </w:rPr>
      </w:pPr>
    </w:p>
    <w:p w14:paraId="149BAC79" w14:textId="77777777" w:rsidR="007F0E1A" w:rsidRDefault="002A4557" w:rsidP="00527425">
      <w:pPr>
        <w:spacing w:line="276" w:lineRule="auto"/>
        <w:ind w:right="-23" w:firstLine="567"/>
        <w:jc w:val="both"/>
        <w:rPr>
          <w:b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7F0E1A" w:rsidRPr="006E0E8C">
        <w:rPr>
          <w:bCs/>
          <w:sz w:val="22"/>
          <w:szCs w:val="22"/>
        </w:rPr>
        <w:t>партіями на підставі заявок протягом 202</w:t>
      </w:r>
      <w:r w:rsidR="007F0E1A">
        <w:rPr>
          <w:bCs/>
          <w:sz w:val="22"/>
          <w:szCs w:val="22"/>
        </w:rPr>
        <w:t>6</w:t>
      </w:r>
      <w:r w:rsidR="007F0E1A" w:rsidRPr="006E0E8C">
        <w:rPr>
          <w:bCs/>
          <w:sz w:val="22"/>
          <w:szCs w:val="22"/>
        </w:rPr>
        <w:t xml:space="preserve"> року</w:t>
      </w:r>
      <w:r w:rsidR="007F0E1A">
        <w:rPr>
          <w:bCs/>
          <w:sz w:val="22"/>
          <w:szCs w:val="22"/>
        </w:rPr>
        <w:t>.</w:t>
      </w:r>
      <w:r w:rsidR="007F0E1A" w:rsidRPr="004E7456">
        <w:rPr>
          <w:bCs/>
          <w:sz w:val="22"/>
          <w:szCs w:val="22"/>
        </w:rPr>
        <w:t xml:space="preserve"> </w:t>
      </w:r>
      <w:r w:rsidR="007F0E1A">
        <w:rPr>
          <w:bCs/>
          <w:sz w:val="22"/>
          <w:szCs w:val="22"/>
        </w:rPr>
        <w:t xml:space="preserve"> </w:t>
      </w:r>
    </w:p>
    <w:p w14:paraId="0F76974E" w14:textId="77777777" w:rsidR="00DA0D8F" w:rsidRPr="00FC0D01" w:rsidRDefault="00DA0D8F" w:rsidP="00527425">
      <w:pPr>
        <w:spacing w:line="276" w:lineRule="auto"/>
        <w:ind w:left="142" w:firstLine="425"/>
        <w:jc w:val="both"/>
        <w:rPr>
          <w:sz w:val="22"/>
          <w:szCs w:val="22"/>
        </w:rPr>
      </w:pPr>
      <w:r>
        <w:rPr>
          <w:b/>
          <w:bCs/>
          <w:sz w:val="22"/>
          <w:szCs w:val="22"/>
        </w:rPr>
        <w:t>Орієнтовна кількість та асортимент</w:t>
      </w:r>
      <w:r w:rsidRPr="006475F0">
        <w:rPr>
          <w:b/>
          <w:bCs/>
          <w:sz w:val="22"/>
          <w:szCs w:val="22"/>
        </w:rPr>
        <w:t>:</w:t>
      </w:r>
      <w:r>
        <w:rPr>
          <w:b/>
          <w:bCs/>
          <w:sz w:val="22"/>
          <w:szCs w:val="22"/>
        </w:rPr>
        <w:t xml:space="preserve"> </w:t>
      </w:r>
      <w:r>
        <w:rPr>
          <w:sz w:val="22"/>
          <w:szCs w:val="22"/>
        </w:rPr>
        <w:t>Вказана</w:t>
      </w:r>
      <w:r w:rsidRPr="006475F0">
        <w:rPr>
          <w:sz w:val="22"/>
          <w:szCs w:val="22"/>
        </w:rPr>
        <w:t xml:space="preserve"> кільк</w:t>
      </w:r>
      <w:r>
        <w:rPr>
          <w:sz w:val="22"/>
          <w:szCs w:val="22"/>
        </w:rPr>
        <w:t>ість та перелік товарів, зазначених</w:t>
      </w:r>
      <w:r w:rsidRPr="006475F0">
        <w:rPr>
          <w:sz w:val="22"/>
          <w:szCs w:val="22"/>
        </w:rPr>
        <w:t xml:space="preserve"> </w:t>
      </w:r>
      <w:r>
        <w:rPr>
          <w:sz w:val="22"/>
          <w:szCs w:val="22"/>
        </w:rPr>
        <w:t xml:space="preserve">у Додатку №3 </w:t>
      </w:r>
      <w:r w:rsidRPr="006475F0">
        <w:rPr>
          <w:sz w:val="22"/>
          <w:szCs w:val="22"/>
        </w:rPr>
        <w:t>є орієнтовн</w:t>
      </w:r>
      <w:r>
        <w:rPr>
          <w:sz w:val="22"/>
          <w:szCs w:val="22"/>
        </w:rPr>
        <w:t xml:space="preserve">им. </w:t>
      </w:r>
      <w:r w:rsidRPr="006475F0">
        <w:rPr>
          <w:sz w:val="22"/>
          <w:szCs w:val="22"/>
        </w:rPr>
        <w:t>Таким чином, точн</w:t>
      </w:r>
      <w:r>
        <w:rPr>
          <w:sz w:val="22"/>
          <w:szCs w:val="22"/>
        </w:rPr>
        <w:t>а</w:t>
      </w:r>
      <w:r w:rsidRPr="006475F0">
        <w:rPr>
          <w:sz w:val="22"/>
          <w:szCs w:val="22"/>
        </w:rPr>
        <w:t xml:space="preserve"> кільк</w:t>
      </w:r>
      <w:r>
        <w:rPr>
          <w:sz w:val="22"/>
          <w:szCs w:val="22"/>
        </w:rPr>
        <w:t>ість</w:t>
      </w:r>
      <w:r w:rsidRPr="006475F0">
        <w:rPr>
          <w:sz w:val="22"/>
          <w:szCs w:val="22"/>
        </w:rPr>
        <w:t xml:space="preserve"> мож</w:t>
      </w:r>
      <w:r>
        <w:rPr>
          <w:sz w:val="22"/>
          <w:szCs w:val="22"/>
        </w:rPr>
        <w:t>е</w:t>
      </w:r>
      <w:r w:rsidRPr="006475F0">
        <w:rPr>
          <w:sz w:val="22"/>
          <w:szCs w:val="22"/>
        </w:rPr>
        <w:t xml:space="preserve"> бути більш</w:t>
      </w:r>
      <w:r>
        <w:rPr>
          <w:sz w:val="22"/>
          <w:szCs w:val="22"/>
        </w:rPr>
        <w:t>ою</w:t>
      </w:r>
      <w:r w:rsidRPr="006475F0">
        <w:rPr>
          <w:sz w:val="22"/>
          <w:szCs w:val="22"/>
        </w:rPr>
        <w:t xml:space="preserve"> або менш</w:t>
      </w:r>
      <w:r>
        <w:rPr>
          <w:sz w:val="22"/>
          <w:szCs w:val="22"/>
        </w:rPr>
        <w:t>ою</w:t>
      </w:r>
      <w:r w:rsidRPr="006475F0">
        <w:rPr>
          <w:sz w:val="22"/>
          <w:szCs w:val="22"/>
        </w:rPr>
        <w:t>, ніж вказан</w:t>
      </w:r>
      <w:r>
        <w:rPr>
          <w:sz w:val="22"/>
          <w:szCs w:val="22"/>
        </w:rPr>
        <w:t>о</w:t>
      </w:r>
      <w:r w:rsidRPr="006475F0">
        <w:rPr>
          <w:sz w:val="22"/>
          <w:szCs w:val="22"/>
        </w:rPr>
        <w:t xml:space="preserve"> вище.</w:t>
      </w:r>
      <w:r>
        <w:rPr>
          <w:sz w:val="22"/>
          <w:szCs w:val="22"/>
        </w:rPr>
        <w:t xml:space="preserve"> Договір буде укладатися з врахуванням категорій та асортименту товарів, зазначених у Додатку №4. </w:t>
      </w:r>
    </w:p>
    <w:p w14:paraId="74E2C931" w14:textId="3AD65023" w:rsidR="002A7A8E" w:rsidRDefault="005A5F8A" w:rsidP="00527425">
      <w:pPr>
        <w:spacing w:line="276" w:lineRule="auto"/>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E3194E" w:rsidRPr="00B55F41">
        <w:rPr>
          <w:b/>
          <w:color w:val="000000" w:themeColor="text1"/>
          <w:sz w:val="22"/>
          <w:szCs w:val="22"/>
        </w:rPr>
        <w:t>вся територія України</w:t>
      </w:r>
      <w:r w:rsidR="00B55F41" w:rsidRPr="00B55F41">
        <w:rPr>
          <w:bCs/>
          <w:color w:val="000000" w:themeColor="text1"/>
          <w:sz w:val="22"/>
          <w:szCs w:val="22"/>
        </w:rPr>
        <w:t xml:space="preserve"> </w:t>
      </w:r>
      <w:r w:rsidR="002A7A8E">
        <w:rPr>
          <w:b/>
          <w:sz w:val="22"/>
          <w:szCs w:val="22"/>
        </w:rPr>
        <w:t>(</w:t>
      </w:r>
      <w:r w:rsidR="002A7A8E" w:rsidRPr="0089796E">
        <w:rPr>
          <w:bCs/>
          <w:sz w:val="22"/>
          <w:szCs w:val="22"/>
        </w:rPr>
        <w:t>точн</w:t>
      </w:r>
      <w:r w:rsidR="002A7A8E">
        <w:rPr>
          <w:bCs/>
          <w:sz w:val="22"/>
          <w:szCs w:val="22"/>
        </w:rPr>
        <w:t>а</w:t>
      </w:r>
      <w:r w:rsidR="002A7A8E" w:rsidRPr="0089796E">
        <w:rPr>
          <w:bCs/>
          <w:sz w:val="22"/>
          <w:szCs w:val="22"/>
        </w:rPr>
        <w:t xml:space="preserve"> адрес</w:t>
      </w:r>
      <w:r w:rsidR="002A7A8E">
        <w:rPr>
          <w:bCs/>
          <w:sz w:val="22"/>
          <w:szCs w:val="22"/>
        </w:rPr>
        <w:t>и/а</w:t>
      </w:r>
      <w:r w:rsidR="002A7A8E" w:rsidRPr="0089796E">
        <w:rPr>
          <w:bCs/>
          <w:sz w:val="22"/>
          <w:szCs w:val="22"/>
        </w:rPr>
        <w:t xml:space="preserve"> буд</w:t>
      </w:r>
      <w:r w:rsidR="002A7A8E">
        <w:rPr>
          <w:bCs/>
          <w:sz w:val="22"/>
          <w:szCs w:val="22"/>
        </w:rPr>
        <w:t>е</w:t>
      </w:r>
      <w:r w:rsidR="002A7A8E" w:rsidRPr="0089796E">
        <w:rPr>
          <w:bCs/>
          <w:sz w:val="22"/>
          <w:szCs w:val="22"/>
        </w:rPr>
        <w:t xml:space="preserve"> надан</w:t>
      </w:r>
      <w:r w:rsidR="002A7A8E">
        <w:rPr>
          <w:bCs/>
          <w:sz w:val="22"/>
          <w:szCs w:val="22"/>
        </w:rPr>
        <w:t>а</w:t>
      </w:r>
      <w:r w:rsidR="002A7A8E" w:rsidRPr="0089796E">
        <w:rPr>
          <w:bCs/>
          <w:sz w:val="22"/>
          <w:szCs w:val="22"/>
        </w:rPr>
        <w:t xml:space="preserve"> переможцю закупівлі під час </w:t>
      </w:r>
      <w:r w:rsidR="0038111C">
        <w:rPr>
          <w:bCs/>
          <w:sz w:val="22"/>
          <w:szCs w:val="22"/>
        </w:rPr>
        <w:t xml:space="preserve">здійснення </w:t>
      </w:r>
      <w:proofErr w:type="spellStart"/>
      <w:r w:rsidR="0038111C">
        <w:rPr>
          <w:bCs/>
          <w:sz w:val="22"/>
          <w:szCs w:val="22"/>
        </w:rPr>
        <w:t>замовленння</w:t>
      </w:r>
      <w:proofErr w:type="spellEnd"/>
      <w:r w:rsidR="002A7A8E" w:rsidRPr="0089796E">
        <w:rPr>
          <w:bCs/>
          <w:sz w:val="22"/>
          <w:szCs w:val="22"/>
        </w:rPr>
        <w:t>)</w:t>
      </w:r>
      <w:r w:rsidR="002A7A8E">
        <w:rPr>
          <w:bCs/>
          <w:sz w:val="22"/>
          <w:szCs w:val="22"/>
        </w:rPr>
        <w:t>.</w:t>
      </w:r>
      <w:r w:rsidR="00566208">
        <w:rPr>
          <w:bCs/>
          <w:sz w:val="22"/>
          <w:szCs w:val="22"/>
        </w:rPr>
        <w:t xml:space="preserve"> </w:t>
      </w:r>
    </w:p>
    <w:p w14:paraId="6BFAC695" w14:textId="77777777" w:rsidR="00527425" w:rsidRDefault="00527425" w:rsidP="00527425">
      <w:pPr>
        <w:spacing w:line="276" w:lineRule="auto"/>
        <w:ind w:right="-23" w:firstLine="567"/>
        <w:jc w:val="both"/>
        <w:rPr>
          <w:bCs/>
          <w:sz w:val="22"/>
          <w:szCs w:val="22"/>
        </w:rPr>
      </w:pPr>
    </w:p>
    <w:p w14:paraId="048B1795" w14:textId="490C03E2"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5120"/>
        <w:gridCol w:w="5245"/>
      </w:tblGrid>
      <w:tr w:rsidR="00BC13F3" w:rsidRPr="00F17497" w14:paraId="17D899A6" w14:textId="77777777" w:rsidTr="7A196E5B">
        <w:trPr>
          <w:trHeight w:val="76"/>
          <w:jc w:val="center"/>
        </w:trPr>
        <w:tc>
          <w:tcPr>
            <w:tcW w:w="545"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5120"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5245"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7A196E5B">
        <w:trPr>
          <w:trHeight w:val="1798"/>
          <w:jc w:val="center"/>
        </w:trPr>
        <w:tc>
          <w:tcPr>
            <w:tcW w:w="545"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5245"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7A196E5B">
        <w:trPr>
          <w:trHeight w:val="987"/>
          <w:jc w:val="center"/>
        </w:trPr>
        <w:tc>
          <w:tcPr>
            <w:tcW w:w="545"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5245" w:type="dxa"/>
          </w:tcPr>
          <w:p w14:paraId="0030B795" w14:textId="45D8344B" w:rsidR="00985054" w:rsidRDefault="00484A53" w:rsidP="00484A53">
            <w:pPr>
              <w:pStyle w:val="NormalWeb"/>
              <w:spacing w:before="0" w:beforeAutospacing="0" w:after="0" w:afterAutospacing="0"/>
              <w:contextualSpacing/>
              <w:jc w:val="both"/>
              <w:rPr>
                <w:rFonts w:ascii="Times New Roman" w:hAnsi="Times New Roman" w:cs="Times New Roman"/>
                <w:sz w:val="22"/>
                <w:szCs w:val="22"/>
              </w:rPr>
            </w:pPr>
            <w:r>
              <w:rPr>
                <w:rFonts w:ascii="Times New Roman" w:hAnsi="Times New Roman" w:cs="Times New Roman"/>
                <w:sz w:val="22"/>
                <w:szCs w:val="22"/>
              </w:rPr>
              <w:t>Л</w:t>
            </w:r>
            <w:r w:rsidR="00985054" w:rsidRPr="00011B87">
              <w:rPr>
                <w:rFonts w:ascii="Times New Roman" w:hAnsi="Times New Roman" w:cs="Times New Roman"/>
                <w:sz w:val="22"/>
                <w:szCs w:val="22"/>
              </w:rPr>
              <w:t>ист-гарантія, що кожн</w:t>
            </w:r>
            <w:r w:rsidR="00985054">
              <w:rPr>
                <w:rFonts w:ascii="Times New Roman" w:hAnsi="Times New Roman" w:cs="Times New Roman"/>
                <w:sz w:val="22"/>
                <w:szCs w:val="22"/>
              </w:rPr>
              <w:t>а</w:t>
            </w:r>
            <w:r w:rsidR="00985054" w:rsidRPr="00011B87">
              <w:rPr>
                <w:rFonts w:ascii="Times New Roman" w:hAnsi="Times New Roman" w:cs="Times New Roman"/>
                <w:sz w:val="22"/>
                <w:szCs w:val="22"/>
              </w:rPr>
              <w:t xml:space="preserve"> парті</w:t>
            </w:r>
            <w:r w:rsidR="00985054">
              <w:rPr>
                <w:rFonts w:ascii="Times New Roman" w:hAnsi="Times New Roman" w:cs="Times New Roman"/>
                <w:sz w:val="22"/>
                <w:szCs w:val="22"/>
              </w:rPr>
              <w:t>я</w:t>
            </w:r>
            <w:r w:rsidR="00985054" w:rsidRPr="00011B87">
              <w:rPr>
                <w:rFonts w:ascii="Times New Roman" w:hAnsi="Times New Roman" w:cs="Times New Roman"/>
                <w:sz w:val="22"/>
                <w:szCs w:val="22"/>
              </w:rPr>
              <w:t xml:space="preserve"> товар</w:t>
            </w:r>
            <w:r w:rsidR="00985054">
              <w:rPr>
                <w:rFonts w:ascii="Times New Roman" w:hAnsi="Times New Roman" w:cs="Times New Roman"/>
                <w:sz w:val="22"/>
                <w:szCs w:val="22"/>
              </w:rPr>
              <w:t>у буде супроводжуватися такими документами, як: С</w:t>
            </w:r>
            <w:r w:rsidR="00985054" w:rsidRPr="00C3043F">
              <w:rPr>
                <w:rFonts w:ascii="Times New Roman" w:hAnsi="Times New Roman" w:cs="Times New Roman"/>
                <w:sz w:val="22"/>
                <w:szCs w:val="22"/>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sidR="00985054">
              <w:rPr>
                <w:rFonts w:ascii="Times New Roman" w:hAnsi="Times New Roman" w:cs="Times New Roman"/>
                <w:sz w:val="22"/>
                <w:szCs w:val="22"/>
              </w:rPr>
              <w:t xml:space="preserve">, які </w:t>
            </w:r>
            <w:r w:rsidR="00985054"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489B12E5" w14:textId="77777777" w:rsidR="00985054" w:rsidRPr="00264A83" w:rsidRDefault="00985054" w:rsidP="00985054">
            <w:pPr>
              <w:pStyle w:val="NormalWeb"/>
              <w:spacing w:before="0" w:beforeAutospacing="0" w:after="0" w:afterAutospacing="0"/>
              <w:contextualSpacing/>
              <w:jc w:val="both"/>
              <w:rPr>
                <w:rFonts w:ascii="Times New Roman" w:hAnsi="Times New Roman" w:cs="Times New Roman"/>
                <w:sz w:val="22"/>
                <w:szCs w:val="22"/>
              </w:rPr>
            </w:pPr>
          </w:p>
          <w:p w14:paraId="3A51187A" w14:textId="5EBAF63C" w:rsidR="00BC13F3" w:rsidRPr="00602D70" w:rsidRDefault="00BC13F3" w:rsidP="00497CE2">
            <w:pPr>
              <w:pStyle w:val="NormalWeb"/>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7A196E5B">
        <w:trPr>
          <w:trHeight w:val="407"/>
          <w:jc w:val="center"/>
        </w:trPr>
        <w:tc>
          <w:tcPr>
            <w:tcW w:w="545" w:type="dxa"/>
          </w:tcPr>
          <w:p w14:paraId="0938F4C9" w14:textId="14113012"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5245" w:type="dxa"/>
          </w:tcPr>
          <w:p w14:paraId="74ED0609" w14:textId="3A810C0D" w:rsidR="00BC13F3" w:rsidRPr="000B48D8" w:rsidRDefault="006E5E41" w:rsidP="00C178DA">
            <w:pPr>
              <w:pStyle w:val="NormalWeb"/>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7A196E5B">
        <w:trPr>
          <w:trHeight w:val="143"/>
          <w:jc w:val="center"/>
        </w:trPr>
        <w:tc>
          <w:tcPr>
            <w:tcW w:w="545" w:type="dxa"/>
          </w:tcPr>
          <w:p w14:paraId="36F368E5" w14:textId="4ED0EDE5" w:rsidR="005000CA" w:rsidRPr="00BC13F3" w:rsidRDefault="005000CA"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5245" w:type="dxa"/>
          </w:tcPr>
          <w:p w14:paraId="4A73F0C3" w14:textId="17D77317"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7A196E5B">
        <w:trPr>
          <w:trHeight w:val="143"/>
          <w:jc w:val="center"/>
        </w:trPr>
        <w:tc>
          <w:tcPr>
            <w:tcW w:w="545" w:type="dxa"/>
            <w:vMerge w:val="restart"/>
          </w:tcPr>
          <w:p w14:paraId="7C1D8729" w14:textId="2AD2EFEF"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5245"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7A196E5B">
        <w:trPr>
          <w:trHeight w:val="143"/>
          <w:jc w:val="center"/>
        </w:trPr>
        <w:tc>
          <w:tcPr>
            <w:tcW w:w="545" w:type="dxa"/>
            <w:vMerge/>
          </w:tcPr>
          <w:p w14:paraId="3AACB38D" w14:textId="77777777"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5245"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7A196E5B">
        <w:trPr>
          <w:trHeight w:val="143"/>
          <w:jc w:val="center"/>
        </w:trPr>
        <w:tc>
          <w:tcPr>
            <w:tcW w:w="545" w:type="dxa"/>
            <w:vMerge w:val="restart"/>
          </w:tcPr>
          <w:p w14:paraId="21750242" w14:textId="1583E4BE"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20E46B74" w14:textId="1968EDAE"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5245" w:type="dxa"/>
            <w:vMerge w:val="restart"/>
            <w:vAlign w:val="center"/>
          </w:tcPr>
          <w:p w14:paraId="0F2E8719" w14:textId="77777777" w:rsidR="005C33EB" w:rsidRPr="005C1016"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7A196E5B">
        <w:trPr>
          <w:trHeight w:val="143"/>
          <w:jc w:val="center"/>
        </w:trPr>
        <w:tc>
          <w:tcPr>
            <w:tcW w:w="545" w:type="dxa"/>
            <w:vMerge/>
          </w:tcPr>
          <w:p w14:paraId="7AB1B22B" w14:textId="2DC26BE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0E0D0C3E" w14:textId="6972D964"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5245"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7A196E5B">
        <w:trPr>
          <w:trHeight w:val="143"/>
          <w:jc w:val="center"/>
        </w:trPr>
        <w:tc>
          <w:tcPr>
            <w:tcW w:w="545" w:type="dxa"/>
            <w:vMerge/>
          </w:tcPr>
          <w:p w14:paraId="11DF52A2" w14:textId="13784AEF"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3F71D2DD" w14:textId="2E1D67F8"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245"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7A196E5B">
        <w:trPr>
          <w:trHeight w:val="1068"/>
          <w:jc w:val="center"/>
        </w:trPr>
        <w:tc>
          <w:tcPr>
            <w:tcW w:w="545" w:type="dxa"/>
            <w:vMerge/>
          </w:tcPr>
          <w:p w14:paraId="02D1126B" w14:textId="424ED324"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29BC3F61" w14:textId="15605F40"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5245"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7A196E5B">
        <w:trPr>
          <w:trHeight w:val="626"/>
          <w:jc w:val="center"/>
        </w:trPr>
        <w:tc>
          <w:tcPr>
            <w:tcW w:w="545" w:type="dxa"/>
          </w:tcPr>
          <w:p w14:paraId="6CF3AEDA" w14:textId="0E51BBF8"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5245" w:type="dxa"/>
          </w:tcPr>
          <w:p w14:paraId="04E20EC5" w14:textId="5A91B6D4" w:rsidR="005C33EB" w:rsidRPr="005000CA" w:rsidRDefault="005C33EB" w:rsidP="00807B1B">
            <w:pPr>
              <w:pStyle w:val="NormalWeb"/>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7A196E5B">
        <w:trPr>
          <w:trHeight w:val="76"/>
          <w:jc w:val="center"/>
        </w:trPr>
        <w:tc>
          <w:tcPr>
            <w:tcW w:w="545" w:type="dxa"/>
          </w:tcPr>
          <w:p w14:paraId="169BCF85" w14:textId="3BB0DE5A"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5245" w:type="dxa"/>
          </w:tcPr>
          <w:p w14:paraId="081249D3" w14:textId="77777777"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7A196E5B">
        <w:trPr>
          <w:trHeight w:val="76"/>
          <w:jc w:val="center"/>
        </w:trPr>
        <w:tc>
          <w:tcPr>
            <w:tcW w:w="545" w:type="dxa"/>
            <w:vAlign w:val="center"/>
          </w:tcPr>
          <w:p w14:paraId="45A9D29B" w14:textId="11E2B72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5120" w:type="dxa"/>
          </w:tcPr>
          <w:p w14:paraId="3B9F7E31" w14:textId="32313D59"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5245" w:type="dxa"/>
          </w:tcPr>
          <w:p w14:paraId="70B8F3F7" w14:textId="76BD26FC" w:rsidR="005C33EB" w:rsidRPr="00251658" w:rsidRDefault="005C33EB" w:rsidP="00795575">
            <w:pPr>
              <w:pStyle w:val="NormalWeb"/>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E3194E">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E3194E">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76407E4E" w:rsidR="00DA5D32" w:rsidRDefault="00430C7A" w:rsidP="00DA5D32">
      <w:pPr>
        <w:pStyle w:val="ListParagraph"/>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1657CA">
        <w:rPr>
          <w:rFonts w:eastAsia="Arial Unicode MS"/>
          <w:sz w:val="22"/>
          <w:szCs w:val="22"/>
        </w:rPr>
        <w:t xml:space="preserve">5 </w:t>
      </w:r>
      <w:r w:rsidR="00A63842" w:rsidRPr="007654D9">
        <w:rPr>
          <w:rFonts w:eastAsia="Arial Unicode MS"/>
          <w:sz w:val="22"/>
          <w:szCs w:val="22"/>
        </w:rPr>
        <w:t>до Запиту).</w:t>
      </w:r>
    </w:p>
    <w:p w14:paraId="454867B2" w14:textId="7464389C" w:rsidR="000B2348" w:rsidRPr="00DA5D32" w:rsidRDefault="00430C7A" w:rsidP="00DA5D32">
      <w:pPr>
        <w:pStyle w:val="ListParagraph"/>
        <w:numPr>
          <w:ilvl w:val="1"/>
          <w:numId w:val="7"/>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6062B8">
        <w:rPr>
          <w:rFonts w:eastAsia="Arial Unicode MS"/>
          <w:sz w:val="22"/>
          <w:szCs w:val="22"/>
        </w:rPr>
        <w:t xml:space="preserve">Додатку </w:t>
      </w:r>
      <w:r w:rsidR="00A63842" w:rsidRPr="006062B8">
        <w:rPr>
          <w:rFonts w:eastAsia="Arial Unicode MS"/>
          <w:sz w:val="22"/>
          <w:szCs w:val="22"/>
        </w:rPr>
        <w:t>№</w:t>
      </w:r>
      <w:r w:rsidR="006062B8" w:rsidRPr="006062B8">
        <w:rPr>
          <w:rFonts w:eastAsia="Arial Unicode MS"/>
          <w:sz w:val="22"/>
          <w:szCs w:val="22"/>
        </w:rPr>
        <w:t>3.</w:t>
      </w:r>
      <w:r w:rsidR="00FD1BA5" w:rsidRPr="006062B8">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17E0A95B" w:rsidR="00D07D87" w:rsidRPr="000B2348" w:rsidRDefault="00430C7A" w:rsidP="00D031CF">
      <w:pPr>
        <w:numPr>
          <w:ilvl w:val="1"/>
          <w:numId w:val="7"/>
        </w:numPr>
        <w:ind w:left="0" w:firstLine="357"/>
        <w:jc w:val="both"/>
        <w:rPr>
          <w:sz w:val="22"/>
          <w:szCs w:val="22"/>
        </w:rPr>
      </w:pPr>
      <w:r>
        <w:rPr>
          <w:sz w:val="22"/>
          <w:szCs w:val="22"/>
        </w:rPr>
        <w:t xml:space="preserve"> </w:t>
      </w:r>
      <w:r w:rsidR="00D07D87" w:rsidRPr="000B2348">
        <w:rPr>
          <w:sz w:val="22"/>
          <w:szCs w:val="22"/>
        </w:rPr>
        <w:t>Учасник повинен вказати торгову марку продукції,</w:t>
      </w:r>
      <w:r w:rsidR="00C04F73">
        <w:rPr>
          <w:sz w:val="22"/>
          <w:szCs w:val="22"/>
        </w:rPr>
        <w:t xml:space="preserve"> </w:t>
      </w:r>
      <w:r w:rsidR="00D07D87" w:rsidRPr="000B2348">
        <w:rPr>
          <w:sz w:val="22"/>
          <w:szCs w:val="22"/>
        </w:rPr>
        <w:t xml:space="preserve">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0296C816" w14:textId="403C30F8" w:rsidR="00870B2F"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353CC92" w14:textId="77777777" w:rsidR="005A4DB0" w:rsidRDefault="000B4D9B" w:rsidP="005A4DB0">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213466F3" w:rsidR="000B4D9B" w:rsidRDefault="000B4D9B" w:rsidP="005A4DB0">
      <w:pPr>
        <w:pStyle w:val="ListParagraph"/>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6062B8">
        <w:rPr>
          <w:color w:val="000000"/>
          <w:sz w:val="22"/>
          <w:szCs w:val="22"/>
          <w:lang w:eastAsia="uk-UA"/>
        </w:rPr>
        <w:t>3</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ListParagraph"/>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ListParagraph"/>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6F9AC92C" w:rsidR="00564164" w:rsidRDefault="007927DF"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117856">
        <w:rPr>
          <w:rFonts w:ascii="Times New Roman" w:eastAsia="Times New Roman" w:hAnsi="Times New Roman" w:cs="Times New Roman"/>
          <w:sz w:val="22"/>
          <w:szCs w:val="22"/>
        </w:rPr>
        <w:t xml:space="preserve">3 </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24346702" w14:textId="1879BCBD" w:rsidR="00D65777" w:rsidRPr="00D65777" w:rsidRDefault="00D65777" w:rsidP="00D65777">
      <w:pPr>
        <w:pStyle w:val="ListParagraph"/>
        <w:numPr>
          <w:ilvl w:val="0"/>
          <w:numId w:val="24"/>
        </w:numPr>
        <w:rPr>
          <w:sz w:val="22"/>
          <w:szCs w:val="22"/>
        </w:rPr>
      </w:pPr>
      <w:r w:rsidRPr="00D65777">
        <w:rPr>
          <w:sz w:val="22"/>
          <w:szCs w:val="22"/>
        </w:rPr>
        <w:t xml:space="preserve">Категорії та асортимент товарів – Додаток </w:t>
      </w:r>
      <w:r>
        <w:rPr>
          <w:sz w:val="22"/>
          <w:szCs w:val="22"/>
        </w:rPr>
        <w:t xml:space="preserve">№ </w:t>
      </w:r>
      <w:r w:rsidRPr="00D65777">
        <w:rPr>
          <w:sz w:val="22"/>
          <w:szCs w:val="22"/>
        </w:rPr>
        <w:t>4 до Запиту</w:t>
      </w:r>
    </w:p>
    <w:p w14:paraId="3B5CCD6D" w14:textId="3F1170E0" w:rsidR="00564164" w:rsidRDefault="00564164"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5B03F1CE" w14:textId="3260740D" w:rsidR="007545FF" w:rsidRPr="00F03CE0" w:rsidRDefault="25B47B8B" w:rsidP="25B47B8B">
      <w:pPr>
        <w:ind w:firstLine="357"/>
        <w:jc w:val="both"/>
        <w:rPr>
          <w:b/>
          <w:bCs/>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Hyperlink"/>
            <w:sz w:val="22"/>
            <w:szCs w:val="22"/>
          </w:rPr>
          <w:t>tender@redcross.org.ua</w:t>
        </w:r>
      </w:hyperlink>
      <w:r w:rsidRPr="25B47B8B">
        <w:rPr>
          <w:sz w:val="22"/>
          <w:szCs w:val="22"/>
        </w:rPr>
        <w:t xml:space="preserve"> до 18:00 </w:t>
      </w:r>
      <w:r w:rsidR="00E16810" w:rsidRPr="00F03CE0">
        <w:rPr>
          <w:b/>
          <w:bCs/>
          <w:sz w:val="22"/>
          <w:szCs w:val="22"/>
        </w:rPr>
        <w:t>12</w:t>
      </w:r>
      <w:r w:rsidR="008326FB" w:rsidRPr="00F03CE0">
        <w:rPr>
          <w:b/>
          <w:bCs/>
          <w:sz w:val="22"/>
          <w:szCs w:val="22"/>
        </w:rPr>
        <w:t xml:space="preserve"> </w:t>
      </w:r>
      <w:r w:rsidR="00E16810" w:rsidRPr="00F03CE0">
        <w:rPr>
          <w:b/>
          <w:bCs/>
          <w:sz w:val="22"/>
          <w:szCs w:val="22"/>
        </w:rPr>
        <w:t>січня</w:t>
      </w:r>
      <w:r w:rsidR="008326FB" w:rsidRPr="00F03CE0">
        <w:rPr>
          <w:b/>
          <w:bCs/>
          <w:sz w:val="22"/>
          <w:szCs w:val="22"/>
        </w:rPr>
        <w:t xml:space="preserve"> </w:t>
      </w:r>
      <w:r w:rsidRPr="00F03CE0">
        <w:rPr>
          <w:b/>
          <w:bCs/>
          <w:sz w:val="22"/>
          <w:szCs w:val="22"/>
        </w:rPr>
        <w:t>202</w:t>
      </w:r>
      <w:r w:rsidR="008326FB" w:rsidRPr="00F03CE0">
        <w:rPr>
          <w:b/>
          <w:bCs/>
          <w:sz w:val="22"/>
          <w:szCs w:val="22"/>
        </w:rPr>
        <w:t>6</w:t>
      </w:r>
      <w:r w:rsidRPr="00F03CE0">
        <w:rPr>
          <w:b/>
          <w:bCs/>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3D4BF457" w:rsidR="00AD6D3B" w:rsidRPr="00F03CE0" w:rsidRDefault="00AD6D3B" w:rsidP="006F07C6">
      <w:pPr>
        <w:ind w:right="-23" w:firstLine="357"/>
        <w:jc w:val="both"/>
        <w:rPr>
          <w:color w:val="FF0000"/>
        </w:rPr>
      </w:pPr>
      <w:r w:rsidRPr="00F03CE0">
        <w:rPr>
          <w:b/>
          <w:color w:val="FF0000"/>
        </w:rPr>
        <w:t xml:space="preserve"> </w:t>
      </w:r>
      <w:r w:rsidRPr="00F03CE0">
        <w:rPr>
          <w:b/>
        </w:rPr>
        <w:t>«</w:t>
      </w:r>
      <w:r w:rsidR="00567659" w:rsidRPr="00F03CE0">
        <w:rPr>
          <w:b/>
        </w:rPr>
        <w:t>13</w:t>
      </w:r>
      <w:r w:rsidRPr="00F03CE0">
        <w:rPr>
          <w:b/>
        </w:rPr>
        <w:t xml:space="preserve">» </w:t>
      </w:r>
      <w:r w:rsidR="00E16810" w:rsidRPr="00F03CE0">
        <w:rPr>
          <w:b/>
        </w:rPr>
        <w:t>січня</w:t>
      </w:r>
      <w:r w:rsidRPr="00F03CE0">
        <w:rPr>
          <w:b/>
        </w:rPr>
        <w:t xml:space="preserve"> 202</w:t>
      </w:r>
      <w:r w:rsidR="00E16810" w:rsidRPr="00F03CE0">
        <w:rPr>
          <w:b/>
        </w:rPr>
        <w:t>6</w:t>
      </w:r>
      <w:r w:rsidRPr="00F03CE0">
        <w:rPr>
          <w:b/>
        </w:rPr>
        <w:t xml:space="preserve"> року</w:t>
      </w:r>
      <w:r w:rsidR="00352467" w:rsidRPr="00F03CE0">
        <w:rPr>
          <w:b/>
        </w:rPr>
        <w:t>.</w:t>
      </w:r>
    </w:p>
    <w:p w14:paraId="075EA7B9" w14:textId="77777777" w:rsidR="00AD6D3B" w:rsidRPr="00557A29"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Hyperlink"/>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5E87B44C" w:rsidR="002D164F" w:rsidRDefault="002D164F" w:rsidP="002D164F">
      <w:pPr>
        <w:ind w:firstLine="357"/>
        <w:jc w:val="both"/>
        <w:rPr>
          <w:sz w:val="22"/>
          <w:szCs w:val="22"/>
        </w:rPr>
      </w:pPr>
      <w:r w:rsidRPr="00557A29">
        <w:rPr>
          <w:sz w:val="22"/>
          <w:szCs w:val="22"/>
        </w:rPr>
        <w:t xml:space="preserve"> </w:t>
      </w:r>
      <w:r w:rsidRPr="00F03CE0">
        <w:rPr>
          <w:b/>
          <w:sz w:val="22"/>
          <w:szCs w:val="22"/>
        </w:rPr>
        <w:t>«</w:t>
      </w:r>
      <w:r w:rsidR="00E16810" w:rsidRPr="00F03CE0">
        <w:rPr>
          <w:b/>
        </w:rPr>
        <w:t>14</w:t>
      </w:r>
      <w:r w:rsidRPr="00F03CE0">
        <w:rPr>
          <w:b/>
        </w:rPr>
        <w:t>»</w:t>
      </w:r>
      <w:r w:rsidR="00E16810" w:rsidRPr="00F03CE0">
        <w:rPr>
          <w:b/>
        </w:rPr>
        <w:t xml:space="preserve"> січня </w:t>
      </w:r>
      <w:r w:rsidRPr="00F03CE0">
        <w:rPr>
          <w:b/>
        </w:rPr>
        <w:t>202</w:t>
      </w:r>
      <w:r w:rsidR="00E16810" w:rsidRPr="00F03CE0">
        <w:rPr>
          <w:b/>
        </w:rPr>
        <w:t>6</w:t>
      </w:r>
      <w:r w:rsidRPr="00F03CE0">
        <w:rPr>
          <w:b/>
        </w:rPr>
        <w:t xml:space="preserve"> року  </w:t>
      </w:r>
      <w:r w:rsidRPr="00F03CE0">
        <w:rPr>
          <w:bCs/>
        </w:rPr>
        <w:t xml:space="preserve">об </w:t>
      </w:r>
      <w:r w:rsidRPr="00557A29">
        <w:rPr>
          <w:sz w:val="22"/>
          <w:szCs w:val="22"/>
        </w:rPr>
        <w:t xml:space="preserve">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Hyperlink"/>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5A7C5991" w:rsidR="002D164F" w:rsidRDefault="002D164F" w:rsidP="003B7D3C">
      <w:pPr>
        <w:jc w:val="right"/>
        <w:rPr>
          <w:b/>
          <w:bCs/>
          <w:sz w:val="22"/>
          <w:szCs w:val="22"/>
        </w:rPr>
      </w:pPr>
      <w:r w:rsidRPr="001F003B">
        <w:rPr>
          <w:sz w:val="22"/>
          <w:szCs w:val="22"/>
        </w:rPr>
        <w:t xml:space="preserve">У темі листа має бути зазначено: </w:t>
      </w:r>
      <w:r w:rsidRPr="009F3525">
        <w:rPr>
          <w:b/>
          <w:color w:val="FF0000"/>
          <w:sz w:val="22"/>
          <w:szCs w:val="22"/>
        </w:rPr>
        <w:t>№</w:t>
      </w:r>
      <w:r w:rsidR="008326FB">
        <w:rPr>
          <w:b/>
          <w:color w:val="FF0000"/>
          <w:sz w:val="22"/>
          <w:szCs w:val="22"/>
        </w:rPr>
        <w:t>2587</w:t>
      </w:r>
      <w:r w:rsidR="00D30324">
        <w:rPr>
          <w:b/>
          <w:color w:val="FF0000"/>
          <w:sz w:val="22"/>
          <w:szCs w:val="22"/>
          <w:lang w:val="en-US"/>
        </w:rPr>
        <w:t>NP</w:t>
      </w:r>
      <w:r w:rsidR="00D30324" w:rsidRPr="00D30324">
        <w:rPr>
          <w:b/>
          <w:color w:val="FF0000"/>
          <w:sz w:val="22"/>
          <w:szCs w:val="22"/>
          <w:lang w:val="ru-RU"/>
        </w:rPr>
        <w:t xml:space="preserve">. </w:t>
      </w:r>
      <w:r w:rsidRPr="00640D3B">
        <w:rPr>
          <w:b/>
          <w:bCs/>
          <w:color w:val="FF0000"/>
          <w:sz w:val="22"/>
          <w:szCs w:val="22"/>
        </w:rPr>
        <w:t>НАЗВА УЧАСНИКА.</w:t>
      </w:r>
      <w:r w:rsidRPr="00640D3B">
        <w:rPr>
          <w:color w:val="FF0000"/>
          <w:sz w:val="22"/>
          <w:szCs w:val="22"/>
        </w:rPr>
        <w:t xml:space="preserve"> </w:t>
      </w:r>
      <w:r w:rsidR="003B7D3C" w:rsidRPr="003B7D3C">
        <w:rPr>
          <w:b/>
          <w:bCs/>
          <w:color w:val="EE0000"/>
          <w:spacing w:val="-4"/>
          <w:sz w:val="22"/>
          <w:szCs w:val="22"/>
        </w:rPr>
        <w:t>К</w:t>
      </w:r>
      <w:r w:rsidR="00D30E20" w:rsidRPr="003B7D3C">
        <w:rPr>
          <w:b/>
          <w:bCs/>
          <w:color w:val="EE0000"/>
          <w:spacing w:val="-4"/>
          <w:sz w:val="22"/>
          <w:szCs w:val="22"/>
        </w:rPr>
        <w:t>анцелярі</w:t>
      </w:r>
      <w:r w:rsidR="00BA5ACA">
        <w:rPr>
          <w:b/>
          <w:bCs/>
          <w:color w:val="EE0000"/>
          <w:spacing w:val="-4"/>
          <w:sz w:val="22"/>
          <w:szCs w:val="22"/>
        </w:rPr>
        <w:t xml:space="preserve">я </w:t>
      </w:r>
      <w:r w:rsidR="00D30E20" w:rsidRPr="003B7D3C">
        <w:rPr>
          <w:b/>
          <w:bCs/>
          <w:color w:val="EE0000"/>
          <w:spacing w:val="-4"/>
          <w:sz w:val="22"/>
          <w:szCs w:val="22"/>
        </w:rPr>
        <w:t>та господарч</w:t>
      </w:r>
      <w:r w:rsidR="005337D4">
        <w:rPr>
          <w:b/>
          <w:bCs/>
          <w:color w:val="EE0000"/>
          <w:spacing w:val="-4"/>
          <w:sz w:val="22"/>
          <w:szCs w:val="22"/>
        </w:rPr>
        <w:t>і</w:t>
      </w:r>
      <w:r w:rsidR="00D30E20" w:rsidRPr="003B7D3C">
        <w:rPr>
          <w:b/>
          <w:bCs/>
          <w:color w:val="EE0000"/>
          <w:spacing w:val="-4"/>
          <w:sz w:val="22"/>
          <w:szCs w:val="22"/>
        </w:rPr>
        <w:t xml:space="preserve"> товар</w:t>
      </w:r>
      <w:r w:rsidR="005337D4">
        <w:rPr>
          <w:b/>
          <w:bCs/>
          <w:color w:val="EE0000"/>
          <w:spacing w:val="-4"/>
          <w:sz w:val="22"/>
          <w:szCs w:val="22"/>
        </w:rPr>
        <w:t>и</w:t>
      </w:r>
      <w:r w:rsidR="00D30E20" w:rsidRPr="003B7D3C">
        <w:rPr>
          <w:b/>
          <w:bCs/>
          <w:color w:val="EE0000"/>
          <w:spacing w:val="-4"/>
          <w:sz w:val="22"/>
          <w:szCs w:val="22"/>
        </w:rPr>
        <w:t>.</w:t>
      </w:r>
      <w:r w:rsidRPr="003B7D3C">
        <w:rPr>
          <w:b/>
          <w:bCs/>
          <w:color w:val="EE0000"/>
          <w:sz w:val="22"/>
          <w:szCs w:val="22"/>
        </w:rPr>
        <w:t xml:space="preserve">  </w:t>
      </w:r>
    </w:p>
    <w:p w14:paraId="71C3241A" w14:textId="5A968386" w:rsidR="005337D4" w:rsidRDefault="002D164F" w:rsidP="002D164F">
      <w:pPr>
        <w:jc w:val="both"/>
        <w:rPr>
          <w:b/>
          <w:bCs/>
          <w:color w:val="EE0000"/>
          <w:spacing w:val="-4"/>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D30324" w:rsidRPr="00D30324">
        <w:rPr>
          <w:b/>
          <w:color w:val="FF0000"/>
          <w:sz w:val="22"/>
          <w:szCs w:val="22"/>
          <w:lang w:val="ru-RU"/>
        </w:rPr>
        <w:t>2587</w:t>
      </w:r>
      <w:r w:rsidR="00D30324">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893AC1" w:rsidRPr="00BE0009">
        <w:rPr>
          <w:b/>
          <w:bCs/>
          <w:color w:val="EE0000"/>
          <w:sz w:val="22"/>
          <w:szCs w:val="22"/>
        </w:rPr>
        <w:t>К</w:t>
      </w:r>
      <w:r w:rsidR="00D30E20" w:rsidRPr="00BE0009">
        <w:rPr>
          <w:b/>
          <w:bCs/>
          <w:color w:val="EE0000"/>
          <w:spacing w:val="-4"/>
          <w:sz w:val="22"/>
          <w:szCs w:val="22"/>
        </w:rPr>
        <w:t>анцелярі</w:t>
      </w:r>
      <w:r w:rsidR="005337D4">
        <w:rPr>
          <w:b/>
          <w:bCs/>
          <w:color w:val="EE0000"/>
          <w:spacing w:val="-4"/>
          <w:sz w:val="22"/>
          <w:szCs w:val="22"/>
        </w:rPr>
        <w:t>я</w:t>
      </w:r>
      <w:r w:rsidR="00D30E20" w:rsidRPr="00BE0009">
        <w:rPr>
          <w:b/>
          <w:bCs/>
          <w:color w:val="EE0000"/>
          <w:spacing w:val="-4"/>
          <w:sz w:val="22"/>
          <w:szCs w:val="22"/>
        </w:rPr>
        <w:t xml:space="preserve"> та господарч</w:t>
      </w:r>
      <w:r w:rsidR="005337D4">
        <w:rPr>
          <w:b/>
          <w:bCs/>
          <w:color w:val="EE0000"/>
          <w:spacing w:val="-4"/>
          <w:sz w:val="22"/>
          <w:szCs w:val="22"/>
        </w:rPr>
        <w:t>і</w:t>
      </w:r>
    </w:p>
    <w:p w14:paraId="455B4379" w14:textId="643DD791" w:rsidR="002D164F" w:rsidRDefault="00D30E20" w:rsidP="002D164F">
      <w:pPr>
        <w:jc w:val="both"/>
        <w:rPr>
          <w:b/>
          <w:sz w:val="22"/>
          <w:szCs w:val="22"/>
        </w:rPr>
      </w:pPr>
      <w:r w:rsidRPr="00BE0009">
        <w:rPr>
          <w:b/>
          <w:bCs/>
          <w:color w:val="EE0000"/>
          <w:spacing w:val="-4"/>
          <w:sz w:val="22"/>
          <w:szCs w:val="22"/>
        </w:rPr>
        <w:t xml:space="preserve"> </w:t>
      </w:r>
      <w:proofErr w:type="spellStart"/>
      <w:r w:rsidRPr="00BE0009">
        <w:rPr>
          <w:b/>
          <w:bCs/>
          <w:color w:val="EE0000"/>
          <w:spacing w:val="-4"/>
          <w:sz w:val="22"/>
          <w:szCs w:val="22"/>
        </w:rPr>
        <w:t>товар</w:t>
      </w:r>
      <w:r w:rsidR="005337D4">
        <w:rPr>
          <w:b/>
          <w:bCs/>
          <w:color w:val="EE0000"/>
          <w:spacing w:val="-4"/>
          <w:sz w:val="22"/>
          <w:szCs w:val="22"/>
        </w:rPr>
        <w:t>и</w:t>
      </w:r>
      <w:r w:rsidR="00BE0009">
        <w:rPr>
          <w:color w:val="EE0000"/>
          <w:spacing w:val="-4"/>
          <w:sz w:val="22"/>
          <w:szCs w:val="22"/>
        </w:rPr>
        <w:t>.</w:t>
      </w:r>
      <w:r>
        <w:rPr>
          <w:b/>
          <w:bCs/>
          <w:sz w:val="22"/>
          <w:szCs w:val="22"/>
        </w:rPr>
        <w:t>_</w:t>
      </w:r>
      <w:r w:rsidR="002D164F" w:rsidRPr="001F003B">
        <w:rPr>
          <w:b/>
          <w:sz w:val="22"/>
          <w:szCs w:val="22"/>
        </w:rPr>
        <w:t>ЧАСТИНА</w:t>
      </w:r>
      <w:proofErr w:type="spellEnd"/>
      <w:r w:rsidR="002D164F" w:rsidRPr="001F003B">
        <w:rPr>
          <w:b/>
          <w:sz w:val="22"/>
          <w:szCs w:val="22"/>
        </w:rPr>
        <w:t xml:space="preserve"> 1, ЧАСТИНА 2» і </w:t>
      </w:r>
      <w:proofErr w:type="spellStart"/>
      <w:r w:rsidR="002D164F" w:rsidRPr="001F003B">
        <w:rPr>
          <w:b/>
          <w:sz w:val="22"/>
          <w:szCs w:val="22"/>
        </w:rPr>
        <w:t>т.д</w:t>
      </w:r>
      <w:proofErr w:type="spellEnd"/>
      <w:r w:rsidR="002D164F" w:rsidRPr="001F003B">
        <w:rPr>
          <w:b/>
          <w:sz w:val="22"/>
          <w:szCs w:val="22"/>
        </w:rPr>
        <w:t>.</w:t>
      </w:r>
      <w:r w:rsidR="002D164F">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ListParagraph"/>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ListParagraph"/>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18DCB30F" w14:textId="36FDB9DA" w:rsidR="00E504A9" w:rsidRDefault="00A6690A" w:rsidP="00E504A9">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B10D84">
        <w:rPr>
          <w:sz w:val="22"/>
          <w:szCs w:val="22"/>
        </w:rPr>
        <w:t>.</w:t>
      </w:r>
    </w:p>
    <w:p w14:paraId="65CE151F" w14:textId="43516F3C" w:rsidR="00E504A9" w:rsidRPr="00D52CFF" w:rsidRDefault="00E504A9" w:rsidP="00E504A9">
      <w:pPr>
        <w:tabs>
          <w:tab w:val="left" w:pos="708"/>
          <w:tab w:val="left" w:pos="1080"/>
          <w:tab w:val="left" w:pos="2124"/>
          <w:tab w:val="left" w:pos="2832"/>
          <w:tab w:val="left" w:pos="3540"/>
          <w:tab w:val="left" w:pos="4155"/>
        </w:tabs>
        <w:ind w:firstLine="567"/>
        <w:jc w:val="center"/>
        <w:rPr>
          <w:rStyle w:val="hps"/>
          <w:b/>
          <w:bCs/>
          <w:i/>
          <w:iCs/>
          <w:sz w:val="22"/>
          <w:szCs w:val="22"/>
          <w:u w:val="single"/>
        </w:rPr>
      </w:pPr>
    </w:p>
    <w:p w14:paraId="2E0D3BD3" w14:textId="2B2C4614" w:rsidR="00E504A9" w:rsidRPr="00AE1EF2" w:rsidRDefault="00E504A9" w:rsidP="00E504A9">
      <w:pPr>
        <w:tabs>
          <w:tab w:val="left" w:pos="708"/>
          <w:tab w:val="left" w:pos="1080"/>
          <w:tab w:val="left" w:pos="2124"/>
          <w:tab w:val="left" w:pos="2832"/>
          <w:tab w:val="left" w:pos="3540"/>
          <w:tab w:val="left" w:pos="4155"/>
        </w:tabs>
        <w:ind w:left="142" w:firstLine="284"/>
        <w:jc w:val="both"/>
        <w:rPr>
          <w:b/>
          <w:spacing w:val="-4"/>
          <w:sz w:val="22"/>
          <w:szCs w:val="22"/>
        </w:rPr>
      </w:pPr>
      <w:r w:rsidRPr="00AE1EF2">
        <w:rPr>
          <w:rStyle w:val="hps"/>
          <w:sz w:val="22"/>
          <w:szCs w:val="22"/>
        </w:rPr>
        <w:t xml:space="preserve"> </w:t>
      </w:r>
      <w:r w:rsidRPr="00AE1EF2">
        <w:rPr>
          <w:b/>
          <w:spacing w:val="-4"/>
          <w:sz w:val="22"/>
          <w:szCs w:val="22"/>
        </w:rPr>
        <w:t xml:space="preserve">З відібраних </w:t>
      </w:r>
      <w:r>
        <w:rPr>
          <w:b/>
          <w:spacing w:val="-4"/>
          <w:sz w:val="22"/>
          <w:szCs w:val="22"/>
        </w:rPr>
        <w:t>цінових</w:t>
      </w:r>
      <w:r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689"/>
        <w:gridCol w:w="5622"/>
        <w:gridCol w:w="1578"/>
      </w:tblGrid>
      <w:tr w:rsidR="00E504A9" w:rsidRPr="004805DD" w14:paraId="15AD4075" w14:textId="77777777" w:rsidTr="00CB4608">
        <w:tc>
          <w:tcPr>
            <w:tcW w:w="608" w:type="dxa"/>
            <w:vMerge w:val="restart"/>
            <w:shd w:val="clear" w:color="auto" w:fill="E7E6E6"/>
            <w:vAlign w:val="center"/>
          </w:tcPr>
          <w:p w14:paraId="4CBCE744"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1689" w:type="dxa"/>
            <w:vMerge w:val="restart"/>
            <w:shd w:val="clear" w:color="auto" w:fill="E7E6E6"/>
            <w:vAlign w:val="center"/>
          </w:tcPr>
          <w:p w14:paraId="0600FED6"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7200" w:type="dxa"/>
            <w:gridSpan w:val="2"/>
            <w:shd w:val="clear" w:color="auto" w:fill="E7E6E6"/>
            <w:vAlign w:val="center"/>
          </w:tcPr>
          <w:p w14:paraId="6F3D1721"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Pr>
                <w:rFonts w:ascii="Times New Roman" w:eastAsia="Times New Roman" w:hAnsi="Times New Roman" w:cs="Times New Roman"/>
                <w:b/>
                <w:spacing w:val="-4"/>
                <w:sz w:val="22"/>
                <w:szCs w:val="22"/>
              </w:rPr>
              <w:t>відсотків</w:t>
            </w:r>
          </w:p>
        </w:tc>
      </w:tr>
      <w:tr w:rsidR="00E504A9" w:rsidRPr="004805DD" w14:paraId="0E82D0A5" w14:textId="77777777" w:rsidTr="00CB4608">
        <w:tc>
          <w:tcPr>
            <w:tcW w:w="608" w:type="dxa"/>
            <w:vMerge/>
            <w:shd w:val="clear" w:color="auto" w:fill="E7E6E6"/>
            <w:vAlign w:val="center"/>
          </w:tcPr>
          <w:p w14:paraId="328E7889"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p>
        </w:tc>
        <w:tc>
          <w:tcPr>
            <w:tcW w:w="1689" w:type="dxa"/>
            <w:vMerge/>
            <w:shd w:val="clear" w:color="auto" w:fill="E7E6E6"/>
            <w:vAlign w:val="center"/>
          </w:tcPr>
          <w:p w14:paraId="1EB2E3CF"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p>
        </w:tc>
        <w:tc>
          <w:tcPr>
            <w:tcW w:w="5622" w:type="dxa"/>
            <w:shd w:val="clear" w:color="auto" w:fill="E7E6E6"/>
            <w:vAlign w:val="center"/>
          </w:tcPr>
          <w:p w14:paraId="4FDA2CFA"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1578" w:type="dxa"/>
            <w:shd w:val="clear" w:color="auto" w:fill="E7E6E6"/>
            <w:vAlign w:val="center"/>
          </w:tcPr>
          <w:p w14:paraId="7FFC562C"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E504A9" w:rsidRPr="004805DD" w14:paraId="14208AC9" w14:textId="77777777" w:rsidTr="00CB4608">
        <w:trPr>
          <w:trHeight w:val="77"/>
        </w:trPr>
        <w:tc>
          <w:tcPr>
            <w:tcW w:w="608" w:type="dxa"/>
          </w:tcPr>
          <w:p w14:paraId="4B8B0AC1" w14:textId="77777777" w:rsidR="00E504A9" w:rsidRPr="004D12AF" w:rsidRDefault="00E504A9">
            <w:pPr>
              <w:pStyle w:val="NormalWeb"/>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1689" w:type="dxa"/>
          </w:tcPr>
          <w:p w14:paraId="30286C86" w14:textId="77777777" w:rsidR="00E504A9" w:rsidRPr="004D12AF" w:rsidRDefault="00E504A9">
            <w:pPr>
              <w:pStyle w:val="NormalWeb"/>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7200" w:type="dxa"/>
            <w:gridSpan w:val="2"/>
          </w:tcPr>
          <w:p w14:paraId="19D8256D" w14:textId="135CA98D" w:rsidR="00E504A9" w:rsidRPr="004D12AF" w:rsidRDefault="00E504A9">
            <w:pPr>
              <w:pStyle w:val="NormalWe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 xml:space="preserve">До </w:t>
            </w:r>
            <w:r w:rsidRPr="004D12AF">
              <w:rPr>
                <w:rFonts w:ascii="Times New Roman" w:eastAsia="Times New Roman" w:hAnsi="Times New Roman" w:cs="Times New Roman"/>
                <w:bCs/>
                <w:spacing w:val="-4"/>
                <w:sz w:val="22"/>
                <w:szCs w:val="22"/>
              </w:rPr>
              <w:t xml:space="preserve"> </w:t>
            </w:r>
            <w:r>
              <w:rPr>
                <w:rFonts w:ascii="Times New Roman" w:eastAsia="Times New Roman" w:hAnsi="Times New Roman" w:cs="Times New Roman"/>
                <w:bCs/>
                <w:spacing w:val="-4"/>
                <w:sz w:val="22"/>
                <w:szCs w:val="22"/>
                <w:lang w:val="en-US"/>
              </w:rPr>
              <w:t>80</w:t>
            </w:r>
          </w:p>
        </w:tc>
      </w:tr>
      <w:tr w:rsidR="00E504A9" w:rsidRPr="004805DD" w14:paraId="68DDC995" w14:textId="77777777" w:rsidTr="00CB4608">
        <w:trPr>
          <w:trHeight w:val="193"/>
        </w:trPr>
        <w:tc>
          <w:tcPr>
            <w:tcW w:w="608" w:type="dxa"/>
            <w:vAlign w:val="center"/>
          </w:tcPr>
          <w:p w14:paraId="3F78FFBC" w14:textId="77777777" w:rsidR="00E504A9" w:rsidRPr="004D12AF" w:rsidRDefault="00E504A9">
            <w:pPr>
              <w:pStyle w:val="NormalWeb"/>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1689" w:type="dxa"/>
            <w:vAlign w:val="center"/>
          </w:tcPr>
          <w:p w14:paraId="1FF7AA69" w14:textId="42238EFA" w:rsidR="00E504A9" w:rsidRPr="00741CD2" w:rsidRDefault="001855CD">
            <w:pPr>
              <w:pStyle w:val="NormalWeb"/>
              <w:spacing w:before="0" w:beforeAutospacing="0" w:after="0" w:afterAutospacing="0"/>
              <w:jc w:val="both"/>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Наявність аналогічних договорів</w:t>
            </w:r>
          </w:p>
        </w:tc>
        <w:tc>
          <w:tcPr>
            <w:tcW w:w="5622" w:type="dxa"/>
            <w:vAlign w:val="center"/>
          </w:tcPr>
          <w:p w14:paraId="30A3BD73" w14:textId="45CD4462" w:rsidR="00056A13" w:rsidRPr="00056A13" w:rsidRDefault="00056A13" w:rsidP="00865295">
            <w:pPr>
              <w:pStyle w:val="NormalWeb"/>
              <w:spacing w:before="0" w:beforeAutospacing="0" w:after="0" w:afterAutospacing="0"/>
              <w:rPr>
                <w:rFonts w:ascii="Times New Roman" w:hAnsi="Times New Roman" w:cs="Times New Roman"/>
                <w:noProof/>
                <w:sz w:val="20"/>
                <w:szCs w:val="20"/>
                <w:lang w:eastAsia="en-GB"/>
              </w:rPr>
            </w:pPr>
            <w:r w:rsidRPr="00056A13">
              <w:rPr>
                <w:rFonts w:ascii="Times New Roman" w:hAnsi="Times New Roman" w:cs="Times New Roman"/>
                <w:b/>
                <w:bCs/>
                <w:noProof/>
                <w:sz w:val="20"/>
                <w:szCs w:val="20"/>
                <w:lang w:eastAsia="en-GB"/>
              </w:rPr>
              <w:t>3 аналогічні договори (видаткові накладні) , </w:t>
            </w:r>
            <w:r w:rsidRPr="00056A13">
              <w:rPr>
                <w:rFonts w:ascii="Times New Roman" w:hAnsi="Times New Roman" w:cs="Times New Roman"/>
                <w:noProof/>
                <w:sz w:val="20"/>
                <w:szCs w:val="20"/>
                <w:lang w:eastAsia="en-GB"/>
              </w:rPr>
              <w:t xml:space="preserve">листи-відгуки та/або рекомендаційні листи – </w:t>
            </w:r>
            <w:r w:rsidR="00865295">
              <w:rPr>
                <w:rFonts w:ascii="Times New Roman" w:hAnsi="Times New Roman" w:cs="Times New Roman"/>
                <w:noProof/>
                <w:sz w:val="20"/>
                <w:szCs w:val="20"/>
                <w:lang w:eastAsia="en-GB"/>
              </w:rPr>
              <w:t>2</w:t>
            </w:r>
            <w:r w:rsidRPr="00056A13">
              <w:rPr>
                <w:rFonts w:ascii="Times New Roman" w:hAnsi="Times New Roman" w:cs="Times New Roman"/>
                <w:noProof/>
                <w:sz w:val="20"/>
                <w:szCs w:val="20"/>
                <w:lang w:eastAsia="en-GB"/>
              </w:rPr>
              <w:t>0;</w:t>
            </w:r>
          </w:p>
          <w:p w14:paraId="14A7B374" w14:textId="2E4BBFC9" w:rsidR="00056A13" w:rsidRPr="00056A13" w:rsidRDefault="00056A13" w:rsidP="00865295">
            <w:pPr>
              <w:pStyle w:val="NormalWeb"/>
              <w:spacing w:before="0" w:beforeAutospacing="0" w:after="0" w:afterAutospacing="0"/>
              <w:rPr>
                <w:rFonts w:ascii="Times New Roman" w:hAnsi="Times New Roman" w:cs="Times New Roman"/>
                <w:noProof/>
                <w:sz w:val="20"/>
                <w:szCs w:val="20"/>
                <w:lang w:eastAsia="en-GB"/>
              </w:rPr>
            </w:pPr>
            <w:r w:rsidRPr="00056A13">
              <w:rPr>
                <w:rFonts w:ascii="Times New Roman" w:hAnsi="Times New Roman" w:cs="Times New Roman"/>
                <w:b/>
                <w:bCs/>
                <w:noProof/>
                <w:sz w:val="20"/>
                <w:szCs w:val="20"/>
                <w:lang w:eastAsia="en-GB"/>
              </w:rPr>
              <w:t>2 аналогічні договори (видаткові накладні), </w:t>
            </w:r>
            <w:r w:rsidRPr="00056A13">
              <w:rPr>
                <w:rFonts w:ascii="Times New Roman" w:hAnsi="Times New Roman" w:cs="Times New Roman"/>
                <w:noProof/>
                <w:sz w:val="20"/>
                <w:szCs w:val="20"/>
                <w:lang w:eastAsia="en-GB"/>
              </w:rPr>
              <w:t xml:space="preserve">листи-відгуки та/або рекомендаційні листи – </w:t>
            </w:r>
            <w:r w:rsidR="00865295">
              <w:rPr>
                <w:rFonts w:ascii="Times New Roman" w:hAnsi="Times New Roman" w:cs="Times New Roman"/>
                <w:noProof/>
                <w:sz w:val="20"/>
                <w:szCs w:val="20"/>
                <w:lang w:eastAsia="en-GB"/>
              </w:rPr>
              <w:t>10</w:t>
            </w:r>
            <w:r w:rsidRPr="00056A13">
              <w:rPr>
                <w:rFonts w:ascii="Times New Roman" w:hAnsi="Times New Roman" w:cs="Times New Roman"/>
                <w:noProof/>
                <w:sz w:val="20"/>
                <w:szCs w:val="20"/>
                <w:lang w:eastAsia="en-GB"/>
              </w:rPr>
              <w:t>;</w:t>
            </w:r>
          </w:p>
          <w:p w14:paraId="009C3858" w14:textId="77777777" w:rsidR="00056A13" w:rsidRPr="00056A13" w:rsidRDefault="00056A13" w:rsidP="00865295">
            <w:pPr>
              <w:pStyle w:val="NormalWeb"/>
              <w:spacing w:before="0" w:beforeAutospacing="0" w:after="0" w:afterAutospacing="0"/>
              <w:rPr>
                <w:rFonts w:ascii="Times New Roman" w:hAnsi="Times New Roman" w:cs="Times New Roman"/>
                <w:noProof/>
                <w:sz w:val="20"/>
                <w:szCs w:val="20"/>
                <w:lang w:eastAsia="en-GB"/>
              </w:rPr>
            </w:pPr>
            <w:r w:rsidRPr="00056A13">
              <w:rPr>
                <w:rFonts w:ascii="Times New Roman" w:hAnsi="Times New Roman" w:cs="Times New Roman"/>
                <w:b/>
                <w:bCs/>
                <w:noProof/>
                <w:sz w:val="20"/>
                <w:szCs w:val="20"/>
                <w:lang w:eastAsia="en-GB"/>
              </w:rPr>
              <w:t>&lt; 2 аналогічних</w:t>
            </w:r>
            <w:r w:rsidRPr="00056A13">
              <w:rPr>
                <w:rFonts w:ascii="Times New Roman" w:hAnsi="Times New Roman" w:cs="Times New Roman"/>
                <w:noProof/>
                <w:sz w:val="20"/>
                <w:szCs w:val="20"/>
                <w:lang w:eastAsia="en-GB"/>
              </w:rPr>
              <w:t xml:space="preserve">  </w:t>
            </w:r>
            <w:r w:rsidRPr="00056A13">
              <w:rPr>
                <w:rFonts w:ascii="Times New Roman" w:hAnsi="Times New Roman" w:cs="Times New Roman"/>
                <w:b/>
                <w:bCs/>
                <w:noProof/>
                <w:sz w:val="20"/>
                <w:szCs w:val="20"/>
                <w:lang w:eastAsia="en-GB"/>
              </w:rPr>
              <w:t>договорів</w:t>
            </w:r>
            <w:r w:rsidRPr="00056A13">
              <w:rPr>
                <w:rFonts w:ascii="Times New Roman" w:hAnsi="Times New Roman" w:cs="Times New Roman"/>
                <w:noProof/>
                <w:sz w:val="20"/>
                <w:szCs w:val="20"/>
                <w:lang w:eastAsia="en-GB"/>
              </w:rPr>
              <w:t> </w:t>
            </w:r>
            <w:r w:rsidRPr="00056A13">
              <w:rPr>
                <w:rFonts w:ascii="Times New Roman" w:hAnsi="Times New Roman" w:cs="Times New Roman"/>
                <w:b/>
                <w:bCs/>
                <w:noProof/>
                <w:sz w:val="20"/>
                <w:szCs w:val="20"/>
                <w:lang w:eastAsia="en-GB"/>
              </w:rPr>
              <w:t>(видаткові накладні) </w:t>
            </w:r>
            <w:r w:rsidRPr="00056A13">
              <w:rPr>
                <w:rFonts w:ascii="Times New Roman" w:hAnsi="Times New Roman" w:cs="Times New Roman"/>
                <w:noProof/>
                <w:sz w:val="20"/>
                <w:szCs w:val="20"/>
                <w:lang w:eastAsia="en-GB"/>
              </w:rPr>
              <w:t>та/або листів-відгуків  та/або рекомендаційних листів – 0</w:t>
            </w:r>
          </w:p>
          <w:p w14:paraId="4D26865C" w14:textId="0D73DAF6" w:rsidR="00E504A9" w:rsidRPr="00475A61" w:rsidRDefault="00E504A9" w:rsidP="00B10D84">
            <w:pPr>
              <w:pStyle w:val="NormalWeb"/>
              <w:spacing w:before="0" w:beforeAutospacing="0" w:after="0" w:afterAutospacing="0"/>
              <w:jc w:val="center"/>
              <w:rPr>
                <w:rFonts w:ascii="Times New Roman" w:eastAsia="Times New Roman" w:hAnsi="Times New Roman" w:cs="Times New Roman"/>
                <w:bCs/>
                <w:spacing w:val="-4"/>
                <w:sz w:val="22"/>
                <w:szCs w:val="22"/>
              </w:rPr>
            </w:pPr>
          </w:p>
        </w:tc>
        <w:tc>
          <w:tcPr>
            <w:tcW w:w="1578" w:type="dxa"/>
            <w:vAlign w:val="center"/>
          </w:tcPr>
          <w:p w14:paraId="59FD6378" w14:textId="2C8FD211" w:rsidR="00E504A9" w:rsidRPr="004D12AF" w:rsidRDefault="00252C27">
            <w:pPr>
              <w:pStyle w:val="NormalWeb"/>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tr w:rsidR="00E504A9" w:rsidRPr="004805DD" w14:paraId="51B830B2" w14:textId="77777777" w:rsidTr="00CB4608">
        <w:tc>
          <w:tcPr>
            <w:tcW w:w="7919" w:type="dxa"/>
            <w:gridSpan w:val="3"/>
            <w:shd w:val="clear" w:color="auto" w:fill="D0CECE"/>
          </w:tcPr>
          <w:p w14:paraId="57391A56" w14:textId="77777777" w:rsidR="00E504A9" w:rsidRPr="004805DD" w:rsidRDefault="00E504A9">
            <w:pPr>
              <w:pStyle w:val="NormalWeb"/>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1578" w:type="dxa"/>
            <w:shd w:val="clear" w:color="auto" w:fill="D0CECE"/>
          </w:tcPr>
          <w:p w14:paraId="44B43DEB" w14:textId="77777777" w:rsidR="00E504A9" w:rsidRPr="004805DD" w:rsidRDefault="00E504A9">
            <w:pPr>
              <w:pStyle w:val="NormalWeb"/>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6CF9672C" w14:textId="49CF9728" w:rsidR="001753C8" w:rsidRDefault="001753C8" w:rsidP="002712EA">
      <w:pPr>
        <w:tabs>
          <w:tab w:val="left" w:pos="708"/>
          <w:tab w:val="left" w:pos="1080"/>
          <w:tab w:val="left" w:pos="2124"/>
          <w:tab w:val="left" w:pos="2832"/>
          <w:tab w:val="left" w:pos="3540"/>
          <w:tab w:val="left" w:pos="4155"/>
        </w:tabs>
        <w:ind w:firstLine="567"/>
        <w:jc w:val="both"/>
        <w:rPr>
          <w:bCs/>
          <w:spacing w:val="-4"/>
          <w:sz w:val="22"/>
          <w:szCs w:val="22"/>
        </w:rPr>
      </w:pPr>
    </w:p>
    <w:p w14:paraId="34FB84E5" w14:textId="6251C137" w:rsidR="00A6690A" w:rsidRPr="00BA79E0" w:rsidRDefault="002712EA" w:rsidP="009E6C62">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ab/>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4A1744C5" w14:textId="77777777" w:rsidR="00C620A7" w:rsidRDefault="00C620A7" w:rsidP="000C154A">
      <w:pPr>
        <w:ind w:firstLine="357"/>
        <w:jc w:val="center"/>
        <w:rPr>
          <w:b/>
          <w:spacing w:val="-4"/>
          <w:sz w:val="22"/>
          <w:szCs w:val="22"/>
        </w:rPr>
      </w:pPr>
    </w:p>
    <w:p w14:paraId="531F4C5A" w14:textId="77777777" w:rsidR="00C620A7" w:rsidRDefault="00C620A7" w:rsidP="000C154A">
      <w:pPr>
        <w:ind w:firstLine="357"/>
        <w:jc w:val="center"/>
        <w:rPr>
          <w:b/>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3FCE5BC1" w14:textId="5186D5C3" w:rsidR="00CE4346" w:rsidRDefault="004C2787" w:rsidP="0099701E">
      <w:pPr>
        <w:pStyle w:val="BodyText"/>
        <w:ind w:firstLine="357"/>
        <w:rPr>
          <w:i/>
          <w:sz w:val="22"/>
          <w:szCs w:val="22"/>
        </w:rPr>
      </w:pPr>
      <w:r w:rsidRPr="007F407B">
        <w:rPr>
          <w:i/>
          <w:sz w:val="22"/>
          <w:szCs w:val="22"/>
        </w:rPr>
        <w:t>Голова тендерного комітету</w:t>
      </w:r>
      <w:r w:rsidRPr="007F407B">
        <w:rPr>
          <w:i/>
          <w:sz w:val="22"/>
          <w:szCs w:val="22"/>
        </w:rPr>
        <w:tab/>
      </w:r>
      <w:r w:rsidRPr="007F407B">
        <w:rPr>
          <w:i/>
          <w:sz w:val="22"/>
          <w:szCs w:val="22"/>
        </w:rPr>
        <w:tab/>
      </w:r>
      <w:r w:rsidR="009E6AC7" w:rsidRPr="007F407B">
        <w:rPr>
          <w:i/>
          <w:sz w:val="22"/>
          <w:szCs w:val="22"/>
        </w:rPr>
        <w:t xml:space="preserve">                                                </w:t>
      </w:r>
      <w:r w:rsidRPr="007F407B">
        <w:rPr>
          <w:i/>
          <w:sz w:val="22"/>
          <w:szCs w:val="22"/>
        </w:rPr>
        <w:tab/>
      </w:r>
      <w:r w:rsidR="007F407B">
        <w:rPr>
          <w:i/>
          <w:sz w:val="22"/>
          <w:szCs w:val="22"/>
        </w:rPr>
        <w:t xml:space="preserve">_____________ </w:t>
      </w:r>
      <w:proofErr w:type="spellStart"/>
      <w:r w:rsidR="007F407B" w:rsidRPr="00887AC3">
        <w:rPr>
          <w:i/>
          <w:sz w:val="22"/>
          <w:szCs w:val="22"/>
        </w:rPr>
        <w:t>Ошовська</w:t>
      </w:r>
      <w:proofErr w:type="spellEnd"/>
      <w:r w:rsidR="007F407B" w:rsidRPr="00887AC3">
        <w:rPr>
          <w:i/>
          <w:sz w:val="22"/>
          <w:szCs w:val="22"/>
        </w:rPr>
        <w:t xml:space="preserve"> Р.І.</w:t>
      </w:r>
    </w:p>
    <w:p w14:paraId="7F828EAB" w14:textId="77777777" w:rsidR="001E2973" w:rsidRDefault="001E2973" w:rsidP="000B129C">
      <w:pPr>
        <w:ind w:left="6804" w:hanging="7088"/>
        <w:jc w:val="right"/>
        <w:rPr>
          <w:b/>
          <w:bCs/>
          <w:sz w:val="22"/>
          <w:szCs w:val="22"/>
        </w:rPr>
      </w:pPr>
      <w:bookmarkStart w:id="1" w:name="_Hlk154479470"/>
    </w:p>
    <w:p w14:paraId="6AA2CB22" w14:textId="7AEAD1FA" w:rsidR="000B129C" w:rsidRPr="00C048FF" w:rsidRDefault="00C33DF7" w:rsidP="00DC1A6B">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w:t>
      </w:r>
      <w:r w:rsidR="000B129C" w:rsidRPr="00C048FF">
        <w:rPr>
          <w:sz w:val="22"/>
          <w:szCs w:val="22"/>
        </w:rPr>
        <w:t xml:space="preserve">до </w:t>
      </w:r>
      <w:r w:rsidR="00B45AA3" w:rsidRPr="00C048FF">
        <w:rPr>
          <w:sz w:val="22"/>
          <w:szCs w:val="22"/>
        </w:rPr>
        <w:t>Цінов</w:t>
      </w:r>
      <w:r w:rsidR="000B129C" w:rsidRPr="00C048FF">
        <w:rPr>
          <w:sz w:val="22"/>
          <w:szCs w:val="22"/>
        </w:rPr>
        <w:t>ої пропозиції</w:t>
      </w:r>
    </w:p>
    <w:p w14:paraId="66C8F9CE" w14:textId="5FC384B3" w:rsidR="000B129C" w:rsidRPr="00C048FF" w:rsidRDefault="000B129C" w:rsidP="00DC1A6B">
      <w:pPr>
        <w:ind w:left="5664"/>
        <w:jc w:val="right"/>
        <w:rPr>
          <w:b/>
          <w:i/>
          <w:sz w:val="22"/>
          <w:szCs w:val="22"/>
        </w:rPr>
      </w:pPr>
      <w:r w:rsidRPr="00C048FF">
        <w:rPr>
          <w:sz w:val="22"/>
          <w:szCs w:val="22"/>
        </w:rPr>
        <w:t xml:space="preserve">         на закупівлю</w:t>
      </w:r>
      <w:bookmarkEnd w:id="1"/>
      <w:r w:rsidR="00DC1A6B" w:rsidRPr="00C048FF">
        <w:rPr>
          <w:sz w:val="22"/>
          <w:szCs w:val="22"/>
        </w:rPr>
        <w:t xml:space="preserve"> </w:t>
      </w:r>
      <w:r w:rsidR="00DC1A6B" w:rsidRPr="00C048FF">
        <w:rPr>
          <w:spacing w:val="-4"/>
          <w:sz w:val="22"/>
          <w:szCs w:val="22"/>
        </w:rPr>
        <w:t>канцелярії та господарчих товарів.</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Default="00C67C6D" w:rsidP="000B129C">
      <w:pPr>
        <w:rPr>
          <w:b/>
          <w:sz w:val="22"/>
          <w:szCs w:val="22"/>
        </w:rPr>
      </w:pPr>
    </w:p>
    <w:p w14:paraId="7EFB2055" w14:textId="77777777" w:rsidR="00C048FF" w:rsidRDefault="00C048FF" w:rsidP="00584CC6">
      <w:pPr>
        <w:ind w:left="142" w:firstLine="284"/>
        <w:jc w:val="right"/>
        <w:rPr>
          <w:b/>
          <w:bCs/>
          <w:color w:val="000000"/>
          <w:sz w:val="22"/>
          <w:szCs w:val="22"/>
          <w:lang w:eastAsia="uk-UA"/>
        </w:rPr>
      </w:pPr>
    </w:p>
    <w:p w14:paraId="637F90FD" w14:textId="093CDD1C" w:rsidR="00584CC6" w:rsidRDefault="00584CC6" w:rsidP="00584CC6">
      <w:pPr>
        <w:ind w:left="142" w:firstLine="284"/>
        <w:jc w:val="right"/>
        <w:rPr>
          <w:sz w:val="22"/>
          <w:szCs w:val="22"/>
        </w:rPr>
      </w:pPr>
      <w:r w:rsidRPr="00531333">
        <w:rPr>
          <w:b/>
          <w:bCs/>
          <w:color w:val="000000"/>
          <w:sz w:val="22"/>
          <w:szCs w:val="22"/>
          <w:lang w:eastAsia="uk-UA"/>
        </w:rPr>
        <w:t xml:space="preserve">Додаток </w:t>
      </w:r>
      <w:r w:rsidR="00A63842">
        <w:rPr>
          <w:b/>
          <w:bCs/>
          <w:color w:val="000000"/>
          <w:sz w:val="22"/>
          <w:szCs w:val="22"/>
          <w:lang w:eastAsia="uk-UA"/>
        </w:rPr>
        <w:t>№</w:t>
      </w:r>
      <w:r w:rsidRPr="00531333">
        <w:rPr>
          <w:b/>
          <w:bCs/>
          <w:color w:val="000000"/>
          <w:sz w:val="22"/>
          <w:szCs w:val="22"/>
          <w:lang w:eastAsia="uk-UA"/>
        </w:rPr>
        <w:t xml:space="preserve">2 до </w:t>
      </w:r>
      <w:r>
        <w:rPr>
          <w:b/>
          <w:bCs/>
          <w:color w:val="000000"/>
          <w:sz w:val="22"/>
          <w:szCs w:val="22"/>
          <w:lang w:eastAsia="uk-UA"/>
        </w:rPr>
        <w:t>Запиту</w:t>
      </w:r>
      <w:r w:rsidR="00DC1A6B">
        <w:rPr>
          <w:b/>
          <w:bCs/>
          <w:color w:val="000000"/>
          <w:sz w:val="22"/>
          <w:szCs w:val="22"/>
          <w:lang w:eastAsia="uk-UA"/>
        </w:rPr>
        <w:t xml:space="preserve"> про Тендер</w:t>
      </w:r>
    </w:p>
    <w:p w14:paraId="2FEA20A3" w14:textId="567A8603" w:rsidR="00584CC6" w:rsidRDefault="00584CC6" w:rsidP="00584CC6">
      <w:pPr>
        <w:ind w:left="142" w:firstLine="284"/>
        <w:jc w:val="right"/>
        <w:rPr>
          <w:bCs/>
          <w:color w:val="000000"/>
          <w:sz w:val="16"/>
          <w:szCs w:val="16"/>
          <w:lang w:eastAsia="uk-UA"/>
        </w:rPr>
      </w:pPr>
    </w:p>
    <w:p w14:paraId="7D055945" w14:textId="77777777" w:rsidR="00BF3444" w:rsidRPr="00984477" w:rsidRDefault="00BF3444" w:rsidP="00584CC6">
      <w:pPr>
        <w:ind w:left="142" w:firstLine="284"/>
        <w:jc w:val="right"/>
        <w:rPr>
          <w:bCs/>
          <w:color w:val="000000"/>
          <w:sz w:val="16"/>
          <w:szCs w:val="16"/>
          <w:lang w:eastAsia="uk-UA"/>
        </w:rPr>
      </w:pPr>
    </w:p>
    <w:p w14:paraId="6A5E813B" w14:textId="77777777" w:rsidR="00BF3444" w:rsidRDefault="00BF3444" w:rsidP="00BF3444">
      <w:pPr>
        <w:jc w:val="center"/>
        <w:textAlignment w:val="baseline"/>
        <w:rPr>
          <w:b/>
          <w:bCs/>
          <w:sz w:val="22"/>
          <w:szCs w:val="22"/>
          <w:lang w:eastAsia="uk-UA"/>
        </w:rPr>
      </w:pPr>
      <w:r>
        <w:rPr>
          <w:b/>
          <w:bCs/>
          <w:sz w:val="22"/>
          <w:szCs w:val="22"/>
          <w:lang w:eastAsia="uk-UA"/>
        </w:rPr>
        <w:t>ЗАГАЛЬНІ ТА ТЕХНІЧНІ ВИМОГИ</w:t>
      </w:r>
    </w:p>
    <w:p w14:paraId="469094F1" w14:textId="77777777" w:rsidR="00BF3444" w:rsidRDefault="00BF3444" w:rsidP="00BF3444">
      <w:pPr>
        <w:jc w:val="center"/>
        <w:textAlignment w:val="baseline"/>
        <w:rPr>
          <w:b/>
          <w:bCs/>
          <w:sz w:val="22"/>
          <w:szCs w:val="22"/>
          <w:lang w:eastAsia="uk-UA"/>
        </w:rPr>
      </w:pPr>
    </w:p>
    <w:p w14:paraId="33AEB998" w14:textId="77777777" w:rsidR="00BF3444" w:rsidRPr="00CA2933" w:rsidRDefault="00BF3444" w:rsidP="00BF3444">
      <w:pPr>
        <w:ind w:firstLine="357"/>
        <w:rPr>
          <w:b/>
          <w:bCs/>
          <w:i/>
          <w:iCs/>
          <w:sz w:val="22"/>
          <w:szCs w:val="22"/>
        </w:rPr>
      </w:pPr>
      <w:bookmarkStart w:id="2" w:name="_Toc123764861"/>
      <w:r w:rsidRPr="00CA2933">
        <w:rPr>
          <w:b/>
          <w:bCs/>
          <w:i/>
          <w:iCs/>
          <w:sz w:val="22"/>
          <w:szCs w:val="22"/>
        </w:rPr>
        <w:t xml:space="preserve">1. </w:t>
      </w:r>
      <w:bookmarkEnd w:id="2"/>
      <w:r w:rsidRPr="00CA2933">
        <w:rPr>
          <w:b/>
          <w:bCs/>
          <w:i/>
          <w:iCs/>
          <w:sz w:val="22"/>
          <w:szCs w:val="22"/>
        </w:rPr>
        <w:t>Загальні вимоги до обслуговування</w:t>
      </w:r>
    </w:p>
    <w:p w14:paraId="5112C01A" w14:textId="77777777" w:rsidR="00BF3444" w:rsidRPr="00CA2933" w:rsidRDefault="00BF3444" w:rsidP="00BF3444">
      <w:pPr>
        <w:ind w:firstLine="357"/>
        <w:rPr>
          <w:rFonts w:eastAsia="MS Mincho"/>
          <w:sz w:val="22"/>
          <w:szCs w:val="22"/>
        </w:rPr>
      </w:pPr>
      <w:r w:rsidRPr="00CA2933">
        <w:rPr>
          <w:rFonts w:eastAsia="MS Mincho"/>
          <w:sz w:val="22"/>
          <w:szCs w:val="22"/>
        </w:rPr>
        <w:t xml:space="preserve">Виконавець повинен призначити професійного менеджера по роботі з клієнтами, надійну контактну особу або осіб, які будуть відповідати за виконання зобов'язань та підтримувати зв'язок з ТЧХУ. Призначений менеджер відповідатиме за комунікацію з ТЧХУ. </w:t>
      </w:r>
    </w:p>
    <w:p w14:paraId="57609503" w14:textId="77777777" w:rsidR="00BF3444" w:rsidRPr="00CA2933" w:rsidRDefault="00BF3444" w:rsidP="00BF3444">
      <w:pPr>
        <w:ind w:firstLine="357"/>
        <w:rPr>
          <w:rFonts w:eastAsia="MS Mincho"/>
          <w:sz w:val="22"/>
          <w:szCs w:val="22"/>
        </w:rPr>
      </w:pPr>
    </w:p>
    <w:p w14:paraId="2F417FB0" w14:textId="77777777" w:rsidR="00BF3444" w:rsidRPr="00FD58DF" w:rsidRDefault="00BF3444" w:rsidP="00BF3444">
      <w:pPr>
        <w:ind w:firstLine="357"/>
        <w:textAlignment w:val="baseline"/>
        <w:rPr>
          <w:b/>
          <w:bCs/>
          <w:sz w:val="22"/>
          <w:szCs w:val="22"/>
          <w:lang w:eastAsia="uk-UA"/>
        </w:rPr>
      </w:pPr>
      <w:bookmarkStart w:id="3" w:name="_Toc123764862"/>
      <w:r w:rsidRPr="00CA2933">
        <w:rPr>
          <w:b/>
          <w:bCs/>
          <w:i/>
          <w:iCs/>
          <w:sz w:val="22"/>
          <w:szCs w:val="22"/>
        </w:rPr>
        <w:t xml:space="preserve">2. </w:t>
      </w:r>
      <w:bookmarkEnd w:id="3"/>
      <w:r w:rsidRPr="00CA2933">
        <w:rPr>
          <w:b/>
          <w:bCs/>
          <w:i/>
          <w:iCs/>
          <w:sz w:val="22"/>
          <w:szCs w:val="22"/>
        </w:rPr>
        <w:t xml:space="preserve">Вимоги до </w:t>
      </w:r>
      <w:r>
        <w:rPr>
          <w:b/>
          <w:bCs/>
          <w:i/>
          <w:iCs/>
          <w:sz w:val="22"/>
          <w:szCs w:val="22"/>
        </w:rPr>
        <w:t>постачальника:</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5811"/>
        <w:gridCol w:w="709"/>
        <w:gridCol w:w="2410"/>
      </w:tblGrid>
      <w:tr w:rsidR="00BF3444" w:rsidRPr="00A97E4B" w14:paraId="32A65556" w14:textId="77777777" w:rsidTr="000E7A99">
        <w:trPr>
          <w:trHeight w:val="75"/>
          <w:jc w:val="center"/>
        </w:trPr>
        <w:tc>
          <w:tcPr>
            <w:tcW w:w="421" w:type="dxa"/>
            <w:vAlign w:val="center"/>
          </w:tcPr>
          <w:p w14:paraId="7ECC567B" w14:textId="77777777" w:rsidR="00BF3444" w:rsidRPr="00375652" w:rsidRDefault="00BF3444">
            <w:pPr>
              <w:jc w:val="center"/>
              <w:rPr>
                <w:b/>
                <w:sz w:val="22"/>
              </w:rPr>
            </w:pPr>
            <w:r w:rsidRPr="00375652">
              <w:rPr>
                <w:b/>
                <w:sz w:val="22"/>
              </w:rPr>
              <w:t>№</w:t>
            </w:r>
          </w:p>
        </w:tc>
        <w:tc>
          <w:tcPr>
            <w:tcW w:w="1701" w:type="dxa"/>
            <w:vAlign w:val="center"/>
          </w:tcPr>
          <w:p w14:paraId="001E9AD5" w14:textId="77777777" w:rsidR="00BF3444" w:rsidRPr="00375652" w:rsidRDefault="00BF3444">
            <w:pPr>
              <w:jc w:val="center"/>
              <w:rPr>
                <w:b/>
                <w:sz w:val="22"/>
              </w:rPr>
            </w:pPr>
            <w:r w:rsidRPr="00375652">
              <w:rPr>
                <w:b/>
                <w:sz w:val="22"/>
              </w:rPr>
              <w:t>Назва предмету закупівлі</w:t>
            </w:r>
          </w:p>
        </w:tc>
        <w:tc>
          <w:tcPr>
            <w:tcW w:w="5811" w:type="dxa"/>
            <w:vMerge w:val="restart"/>
            <w:vAlign w:val="center"/>
          </w:tcPr>
          <w:p w14:paraId="31269175" w14:textId="77777777" w:rsidR="00BF3444" w:rsidRPr="00A97E4B" w:rsidRDefault="00BF3444">
            <w:pPr>
              <w:jc w:val="center"/>
              <w:rPr>
                <w:b/>
                <w:sz w:val="22"/>
              </w:rPr>
            </w:pPr>
            <w:r>
              <w:rPr>
                <w:b/>
                <w:sz w:val="22"/>
              </w:rPr>
              <w:t>Додаткова інформація</w:t>
            </w:r>
          </w:p>
        </w:tc>
        <w:tc>
          <w:tcPr>
            <w:tcW w:w="3119" w:type="dxa"/>
            <w:gridSpan w:val="2"/>
            <w:vAlign w:val="center"/>
          </w:tcPr>
          <w:p w14:paraId="2FA6F233" w14:textId="77777777" w:rsidR="00BF3444" w:rsidRPr="00FF6739" w:rsidRDefault="00BF3444">
            <w:pPr>
              <w:jc w:val="center"/>
              <w:rPr>
                <w:b/>
                <w:sz w:val="18"/>
                <w:szCs w:val="18"/>
                <w:highlight w:val="yellow"/>
              </w:rPr>
            </w:pPr>
            <w:r w:rsidRPr="00375652">
              <w:rPr>
                <w:b/>
                <w:sz w:val="22"/>
              </w:rPr>
              <w:t>Пропозиція від Продавця</w:t>
            </w:r>
          </w:p>
        </w:tc>
      </w:tr>
      <w:tr w:rsidR="00944332" w:rsidRPr="00371236" w14:paraId="0D84968B" w14:textId="77777777" w:rsidTr="000E7A99">
        <w:trPr>
          <w:trHeight w:val="1575"/>
          <w:jc w:val="center"/>
        </w:trPr>
        <w:tc>
          <w:tcPr>
            <w:tcW w:w="421" w:type="dxa"/>
            <w:vMerge w:val="restart"/>
            <w:vAlign w:val="center"/>
          </w:tcPr>
          <w:p w14:paraId="322490AC" w14:textId="77777777" w:rsidR="00944332" w:rsidRPr="00A97E4B" w:rsidRDefault="00944332">
            <w:pPr>
              <w:jc w:val="center"/>
              <w:rPr>
                <w:sz w:val="22"/>
              </w:rPr>
            </w:pPr>
            <w:r>
              <w:rPr>
                <w:sz w:val="22"/>
              </w:rPr>
              <w:t>1</w:t>
            </w:r>
          </w:p>
        </w:tc>
        <w:tc>
          <w:tcPr>
            <w:tcW w:w="1701" w:type="dxa"/>
            <w:vMerge w:val="restart"/>
            <w:vAlign w:val="center"/>
          </w:tcPr>
          <w:p w14:paraId="3FCED473" w14:textId="1A262D00" w:rsidR="00944332" w:rsidRPr="00A97E4B" w:rsidRDefault="00944332">
            <w:pPr>
              <w:jc w:val="center"/>
              <w:rPr>
                <w:b/>
                <w:sz w:val="22"/>
              </w:rPr>
            </w:pPr>
            <w:r>
              <w:rPr>
                <w:sz w:val="22"/>
                <w:szCs w:val="22"/>
              </w:rPr>
              <w:t>Канц</w:t>
            </w:r>
            <w:r w:rsidR="00BB4F6B">
              <w:rPr>
                <w:sz w:val="22"/>
                <w:szCs w:val="22"/>
              </w:rPr>
              <w:t>елярія то господарчі товари</w:t>
            </w:r>
          </w:p>
        </w:tc>
        <w:tc>
          <w:tcPr>
            <w:tcW w:w="5811" w:type="dxa"/>
            <w:vMerge/>
            <w:vAlign w:val="center"/>
          </w:tcPr>
          <w:p w14:paraId="7CB921EE" w14:textId="77777777" w:rsidR="00944332" w:rsidRPr="007B3A37" w:rsidRDefault="00944332">
            <w:pPr>
              <w:rPr>
                <w:bCs/>
                <w:sz w:val="22"/>
                <w:szCs w:val="22"/>
              </w:rPr>
            </w:pPr>
          </w:p>
        </w:tc>
        <w:tc>
          <w:tcPr>
            <w:tcW w:w="709" w:type="dxa"/>
            <w:tcBorders>
              <w:bottom w:val="single" w:sz="4" w:space="0" w:color="auto"/>
            </w:tcBorders>
            <w:vAlign w:val="center"/>
          </w:tcPr>
          <w:p w14:paraId="6557A5B7" w14:textId="77777777" w:rsidR="00944332" w:rsidRPr="006F6D3B" w:rsidRDefault="00944332">
            <w:pPr>
              <w:jc w:val="center"/>
              <w:rPr>
                <w:b/>
                <w:sz w:val="22"/>
              </w:rPr>
            </w:pPr>
            <w:r w:rsidRPr="006F6D3B">
              <w:rPr>
                <w:b/>
                <w:sz w:val="22"/>
              </w:rPr>
              <w:t>ТАК/НІ</w:t>
            </w:r>
          </w:p>
        </w:tc>
        <w:tc>
          <w:tcPr>
            <w:tcW w:w="2410" w:type="dxa"/>
            <w:tcBorders>
              <w:bottom w:val="single" w:sz="4" w:space="0" w:color="auto"/>
            </w:tcBorders>
            <w:vAlign w:val="center"/>
          </w:tcPr>
          <w:p w14:paraId="6E7D39DD" w14:textId="77777777" w:rsidR="00944332" w:rsidRPr="00172350" w:rsidRDefault="00944332">
            <w:pPr>
              <w:jc w:val="center"/>
              <w:rPr>
                <w:b/>
                <w:sz w:val="22"/>
                <w:szCs w:val="22"/>
              </w:rPr>
            </w:pPr>
            <w:r w:rsidRPr="00172350">
              <w:rPr>
                <w:b/>
                <w:sz w:val="22"/>
                <w:szCs w:val="22"/>
              </w:rPr>
              <w:t>Відповідь Учасника тендеру</w:t>
            </w:r>
          </w:p>
          <w:p w14:paraId="5521D210" w14:textId="77777777" w:rsidR="00944332" w:rsidRPr="006F6D3B" w:rsidRDefault="00944332">
            <w:pPr>
              <w:jc w:val="center"/>
              <w:rPr>
                <w:b/>
                <w:sz w:val="22"/>
              </w:rPr>
            </w:pPr>
            <w:r w:rsidRPr="00172350">
              <w:rPr>
                <w:b/>
                <w:i/>
                <w:iCs/>
                <w:sz w:val="22"/>
                <w:szCs w:val="22"/>
              </w:rPr>
              <w:t>(надайте в цьому стовпці свої коментарі в разі невідповідності вимогам або часткової відповідності)</w:t>
            </w:r>
          </w:p>
        </w:tc>
      </w:tr>
      <w:tr w:rsidR="00944332" w:rsidRPr="00B85CDF" w14:paraId="7750441E" w14:textId="77777777" w:rsidTr="000E7A99">
        <w:trPr>
          <w:trHeight w:val="572"/>
          <w:jc w:val="center"/>
        </w:trPr>
        <w:tc>
          <w:tcPr>
            <w:tcW w:w="421" w:type="dxa"/>
            <w:vMerge/>
            <w:vAlign w:val="center"/>
          </w:tcPr>
          <w:p w14:paraId="32900719" w14:textId="77777777" w:rsidR="00944332" w:rsidRDefault="00944332">
            <w:pPr>
              <w:jc w:val="center"/>
              <w:rPr>
                <w:sz w:val="22"/>
              </w:rPr>
            </w:pPr>
          </w:p>
        </w:tc>
        <w:tc>
          <w:tcPr>
            <w:tcW w:w="1701" w:type="dxa"/>
            <w:vMerge/>
            <w:vAlign w:val="center"/>
          </w:tcPr>
          <w:p w14:paraId="5A6D1130" w14:textId="77777777" w:rsidR="00944332" w:rsidRDefault="00944332">
            <w:pPr>
              <w:jc w:val="center"/>
              <w:rPr>
                <w:sz w:val="22"/>
                <w:szCs w:val="22"/>
              </w:rPr>
            </w:pPr>
          </w:p>
        </w:tc>
        <w:tc>
          <w:tcPr>
            <w:tcW w:w="5811" w:type="dxa"/>
            <w:vAlign w:val="center"/>
          </w:tcPr>
          <w:p w14:paraId="253946BD" w14:textId="03D1C448" w:rsidR="00944332" w:rsidRPr="00BC18A4" w:rsidRDefault="00944332">
            <w:pPr>
              <w:pStyle w:val="ListParagraph"/>
              <w:ind w:left="461" w:hanging="461"/>
              <w:rPr>
                <w:bCs/>
                <w:sz w:val="22"/>
                <w:szCs w:val="22"/>
              </w:rPr>
            </w:pPr>
            <w:r>
              <w:rPr>
                <w:bCs/>
                <w:sz w:val="22"/>
                <w:szCs w:val="22"/>
              </w:rPr>
              <w:t>1.1</w:t>
            </w:r>
            <w:r w:rsidRPr="00DE1E2A">
              <w:rPr>
                <w:bCs/>
                <w:sz w:val="22"/>
                <w:szCs w:val="22"/>
              </w:rPr>
              <w:t xml:space="preserve">. </w:t>
            </w:r>
            <w:r w:rsidR="00015824">
              <w:rPr>
                <w:bCs/>
                <w:sz w:val="22"/>
                <w:szCs w:val="22"/>
              </w:rPr>
              <w:t>Можливість з</w:t>
            </w:r>
            <w:r w:rsidR="00015824" w:rsidRPr="00DE1E2A">
              <w:rPr>
                <w:bCs/>
                <w:sz w:val="22"/>
                <w:szCs w:val="22"/>
              </w:rPr>
              <w:t xml:space="preserve">дійснення </w:t>
            </w:r>
            <w:proofErr w:type="spellStart"/>
            <w:r w:rsidR="00015824" w:rsidRPr="00DE1E2A">
              <w:rPr>
                <w:bCs/>
                <w:sz w:val="22"/>
                <w:szCs w:val="22"/>
              </w:rPr>
              <w:t>on-line</w:t>
            </w:r>
            <w:proofErr w:type="spellEnd"/>
            <w:r w:rsidR="00015824" w:rsidRPr="00DE1E2A">
              <w:rPr>
                <w:bCs/>
                <w:sz w:val="22"/>
                <w:szCs w:val="22"/>
              </w:rPr>
              <w:t xml:space="preserve"> замовлень (через сайт магазину</w:t>
            </w:r>
            <w:r w:rsidR="00015824">
              <w:rPr>
                <w:bCs/>
                <w:sz w:val="22"/>
                <w:szCs w:val="22"/>
              </w:rPr>
              <w:t>)</w:t>
            </w:r>
            <w:r w:rsidR="00015824" w:rsidRPr="00DE1E2A">
              <w:rPr>
                <w:bCs/>
                <w:sz w:val="22"/>
                <w:szCs w:val="22"/>
              </w:rPr>
              <w:t>.</w:t>
            </w:r>
            <w:r w:rsidR="00015824">
              <w:rPr>
                <w:bCs/>
                <w:sz w:val="22"/>
                <w:szCs w:val="22"/>
              </w:rPr>
              <w:t xml:space="preserve"> </w:t>
            </w:r>
            <w:proofErr w:type="spellStart"/>
            <w:r w:rsidR="00015824" w:rsidRPr="00BC18A4">
              <w:rPr>
                <w:b/>
                <w:sz w:val="22"/>
                <w:szCs w:val="22"/>
                <w:u w:val="single"/>
              </w:rPr>
              <w:t>Обов</w:t>
            </w:r>
            <w:proofErr w:type="spellEnd"/>
            <w:r w:rsidR="00015824" w:rsidRPr="002E71AF">
              <w:rPr>
                <w:b/>
                <w:sz w:val="22"/>
                <w:szCs w:val="22"/>
                <w:u w:val="single"/>
                <w:lang w:val="ru-RU"/>
              </w:rPr>
              <w:t>’</w:t>
            </w:r>
            <w:proofErr w:type="spellStart"/>
            <w:r w:rsidR="00015824" w:rsidRPr="00BC18A4">
              <w:rPr>
                <w:b/>
                <w:sz w:val="22"/>
                <w:szCs w:val="22"/>
                <w:u w:val="single"/>
              </w:rPr>
              <w:t>язково</w:t>
            </w:r>
            <w:proofErr w:type="spellEnd"/>
            <w:r w:rsidR="00015824" w:rsidRPr="00BC18A4">
              <w:rPr>
                <w:b/>
                <w:sz w:val="22"/>
                <w:szCs w:val="22"/>
                <w:u w:val="single"/>
              </w:rPr>
              <w:t xml:space="preserve"> </w:t>
            </w:r>
            <w:r w:rsidR="00015824">
              <w:rPr>
                <w:b/>
                <w:sz w:val="22"/>
                <w:szCs w:val="22"/>
                <w:u w:val="single"/>
              </w:rPr>
              <w:t>надати посилання на</w:t>
            </w:r>
            <w:r w:rsidR="00015824" w:rsidRPr="00BC18A4">
              <w:rPr>
                <w:b/>
                <w:sz w:val="22"/>
                <w:szCs w:val="22"/>
                <w:u w:val="single"/>
              </w:rPr>
              <w:t xml:space="preserve"> сайт</w:t>
            </w:r>
          </w:p>
        </w:tc>
        <w:tc>
          <w:tcPr>
            <w:tcW w:w="709" w:type="dxa"/>
          </w:tcPr>
          <w:p w14:paraId="215B9482" w14:textId="77777777" w:rsidR="00944332" w:rsidRPr="00FF6739" w:rsidRDefault="00944332">
            <w:pPr>
              <w:jc w:val="center"/>
              <w:rPr>
                <w:b/>
                <w:sz w:val="22"/>
                <w:highlight w:val="yellow"/>
              </w:rPr>
            </w:pPr>
          </w:p>
        </w:tc>
        <w:tc>
          <w:tcPr>
            <w:tcW w:w="2410" w:type="dxa"/>
            <w:vAlign w:val="center"/>
          </w:tcPr>
          <w:p w14:paraId="515CFC84" w14:textId="77777777" w:rsidR="00944332" w:rsidRPr="00FF6739" w:rsidRDefault="00944332">
            <w:pPr>
              <w:jc w:val="center"/>
              <w:rPr>
                <w:b/>
                <w:sz w:val="22"/>
                <w:highlight w:val="yellow"/>
              </w:rPr>
            </w:pPr>
          </w:p>
        </w:tc>
      </w:tr>
      <w:tr w:rsidR="00944332" w:rsidRPr="00B85CDF" w14:paraId="4C7B1F19" w14:textId="77777777" w:rsidTr="000E7A99">
        <w:trPr>
          <w:trHeight w:val="552"/>
          <w:jc w:val="center"/>
        </w:trPr>
        <w:tc>
          <w:tcPr>
            <w:tcW w:w="421" w:type="dxa"/>
            <w:vMerge/>
            <w:vAlign w:val="center"/>
          </w:tcPr>
          <w:p w14:paraId="5D522FE1" w14:textId="77777777" w:rsidR="00944332" w:rsidRDefault="00944332">
            <w:pPr>
              <w:jc w:val="center"/>
              <w:rPr>
                <w:sz w:val="22"/>
              </w:rPr>
            </w:pPr>
          </w:p>
        </w:tc>
        <w:tc>
          <w:tcPr>
            <w:tcW w:w="1701" w:type="dxa"/>
            <w:vMerge/>
            <w:vAlign w:val="center"/>
          </w:tcPr>
          <w:p w14:paraId="3503A3AE" w14:textId="77777777" w:rsidR="00944332" w:rsidRDefault="00944332">
            <w:pPr>
              <w:jc w:val="center"/>
              <w:rPr>
                <w:sz w:val="22"/>
                <w:szCs w:val="22"/>
              </w:rPr>
            </w:pPr>
          </w:p>
        </w:tc>
        <w:tc>
          <w:tcPr>
            <w:tcW w:w="5811" w:type="dxa"/>
            <w:vAlign w:val="center"/>
          </w:tcPr>
          <w:p w14:paraId="67AB14FD" w14:textId="611EBC03" w:rsidR="00944332" w:rsidRPr="00484A53" w:rsidRDefault="00944332" w:rsidP="7A196E5B">
            <w:pPr>
              <w:pStyle w:val="ListParagraph"/>
              <w:ind w:left="461" w:hanging="461"/>
              <w:rPr>
                <w:sz w:val="22"/>
                <w:szCs w:val="22"/>
              </w:rPr>
            </w:pPr>
            <w:r w:rsidRPr="00484A53">
              <w:rPr>
                <w:sz w:val="22"/>
                <w:szCs w:val="22"/>
              </w:rPr>
              <w:t xml:space="preserve">1.2. Післяплата товару протягом 5 днів з моменту </w:t>
            </w:r>
            <w:r w:rsidR="000852A6" w:rsidRPr="00484A53">
              <w:rPr>
                <w:sz w:val="22"/>
                <w:szCs w:val="22"/>
              </w:rPr>
              <w:t>поставки товару</w:t>
            </w:r>
            <w:r w:rsidRPr="00484A53">
              <w:rPr>
                <w:sz w:val="22"/>
                <w:szCs w:val="22"/>
              </w:rPr>
              <w:t>.</w:t>
            </w:r>
          </w:p>
        </w:tc>
        <w:tc>
          <w:tcPr>
            <w:tcW w:w="709" w:type="dxa"/>
          </w:tcPr>
          <w:p w14:paraId="29511264" w14:textId="77777777" w:rsidR="00944332" w:rsidRPr="00FF6739" w:rsidRDefault="00944332">
            <w:pPr>
              <w:jc w:val="center"/>
              <w:rPr>
                <w:b/>
                <w:sz w:val="22"/>
                <w:highlight w:val="yellow"/>
              </w:rPr>
            </w:pPr>
          </w:p>
        </w:tc>
        <w:tc>
          <w:tcPr>
            <w:tcW w:w="2410" w:type="dxa"/>
            <w:vAlign w:val="center"/>
          </w:tcPr>
          <w:p w14:paraId="263B500F" w14:textId="77777777" w:rsidR="00944332" w:rsidRPr="00FF6739" w:rsidRDefault="00944332">
            <w:pPr>
              <w:jc w:val="center"/>
              <w:rPr>
                <w:b/>
                <w:sz w:val="22"/>
                <w:highlight w:val="yellow"/>
              </w:rPr>
            </w:pPr>
          </w:p>
        </w:tc>
      </w:tr>
      <w:tr w:rsidR="00944332" w:rsidRPr="00B85CDF" w14:paraId="3DD21B77" w14:textId="77777777" w:rsidTr="000E7A99">
        <w:trPr>
          <w:trHeight w:val="842"/>
          <w:jc w:val="center"/>
        </w:trPr>
        <w:tc>
          <w:tcPr>
            <w:tcW w:w="421" w:type="dxa"/>
            <w:vMerge/>
            <w:vAlign w:val="center"/>
          </w:tcPr>
          <w:p w14:paraId="2A64DF25" w14:textId="77777777" w:rsidR="00944332" w:rsidRDefault="00944332">
            <w:pPr>
              <w:jc w:val="center"/>
              <w:rPr>
                <w:sz w:val="22"/>
              </w:rPr>
            </w:pPr>
          </w:p>
        </w:tc>
        <w:tc>
          <w:tcPr>
            <w:tcW w:w="1701" w:type="dxa"/>
            <w:vMerge/>
            <w:vAlign w:val="center"/>
          </w:tcPr>
          <w:p w14:paraId="7AD158D8" w14:textId="77777777" w:rsidR="00944332" w:rsidRDefault="00944332">
            <w:pPr>
              <w:jc w:val="center"/>
              <w:rPr>
                <w:sz w:val="22"/>
                <w:szCs w:val="22"/>
              </w:rPr>
            </w:pPr>
          </w:p>
        </w:tc>
        <w:tc>
          <w:tcPr>
            <w:tcW w:w="5811" w:type="dxa"/>
            <w:vAlign w:val="center"/>
          </w:tcPr>
          <w:p w14:paraId="4C4A3E78" w14:textId="77777777" w:rsidR="00944332" w:rsidRPr="00C94BD0" w:rsidRDefault="00944332">
            <w:pPr>
              <w:pStyle w:val="ListParagraph"/>
              <w:ind w:left="461" w:hanging="461"/>
              <w:rPr>
                <w:bCs/>
                <w:sz w:val="22"/>
                <w:szCs w:val="22"/>
              </w:rPr>
            </w:pPr>
            <w:r w:rsidRPr="00C94BD0">
              <w:rPr>
                <w:bCs/>
                <w:sz w:val="22"/>
                <w:szCs w:val="22"/>
              </w:rPr>
              <w:t>1.</w:t>
            </w:r>
            <w:r>
              <w:rPr>
                <w:bCs/>
                <w:sz w:val="22"/>
                <w:szCs w:val="22"/>
              </w:rPr>
              <w:t>3</w:t>
            </w:r>
            <w:r w:rsidRPr="00C94BD0">
              <w:rPr>
                <w:bCs/>
                <w:sz w:val="22"/>
                <w:szCs w:val="22"/>
              </w:rPr>
              <w:t xml:space="preserve">. В разі придбання товару в </w:t>
            </w:r>
            <w:proofErr w:type="spellStart"/>
            <w:r w:rsidRPr="00C94BD0">
              <w:rPr>
                <w:bCs/>
                <w:sz w:val="22"/>
                <w:szCs w:val="22"/>
              </w:rPr>
              <w:t>on-line</w:t>
            </w:r>
            <w:proofErr w:type="spellEnd"/>
            <w:r w:rsidRPr="00C94BD0">
              <w:rPr>
                <w:bCs/>
                <w:sz w:val="22"/>
                <w:szCs w:val="22"/>
              </w:rPr>
              <w:t xml:space="preserve"> форматі, рахунок формується при завершенні оформлення замовлення та надсилається на електронну адресу, яку визначить Замовник.</w:t>
            </w:r>
          </w:p>
        </w:tc>
        <w:tc>
          <w:tcPr>
            <w:tcW w:w="709" w:type="dxa"/>
          </w:tcPr>
          <w:p w14:paraId="574B5FED" w14:textId="77777777" w:rsidR="00944332" w:rsidRPr="00FF6739" w:rsidRDefault="00944332">
            <w:pPr>
              <w:jc w:val="center"/>
              <w:rPr>
                <w:b/>
                <w:sz w:val="22"/>
                <w:highlight w:val="yellow"/>
              </w:rPr>
            </w:pPr>
          </w:p>
        </w:tc>
        <w:tc>
          <w:tcPr>
            <w:tcW w:w="2410" w:type="dxa"/>
            <w:vAlign w:val="center"/>
          </w:tcPr>
          <w:p w14:paraId="01ABFB3E" w14:textId="77777777" w:rsidR="00944332" w:rsidRPr="00FF6739" w:rsidRDefault="00944332">
            <w:pPr>
              <w:jc w:val="center"/>
              <w:rPr>
                <w:b/>
                <w:sz w:val="22"/>
                <w:highlight w:val="yellow"/>
              </w:rPr>
            </w:pPr>
          </w:p>
        </w:tc>
      </w:tr>
      <w:tr w:rsidR="00944332" w:rsidRPr="00B85CDF" w14:paraId="4CD40F75" w14:textId="77777777" w:rsidTr="000E7A99">
        <w:trPr>
          <w:trHeight w:val="558"/>
          <w:jc w:val="center"/>
        </w:trPr>
        <w:tc>
          <w:tcPr>
            <w:tcW w:w="421" w:type="dxa"/>
            <w:vMerge/>
            <w:vAlign w:val="center"/>
          </w:tcPr>
          <w:p w14:paraId="407488F0" w14:textId="77777777" w:rsidR="00944332" w:rsidRDefault="00944332">
            <w:pPr>
              <w:jc w:val="center"/>
              <w:rPr>
                <w:sz w:val="22"/>
              </w:rPr>
            </w:pPr>
          </w:p>
        </w:tc>
        <w:tc>
          <w:tcPr>
            <w:tcW w:w="1701" w:type="dxa"/>
            <w:vMerge/>
            <w:vAlign w:val="center"/>
          </w:tcPr>
          <w:p w14:paraId="51B62E76" w14:textId="77777777" w:rsidR="00944332" w:rsidRDefault="00944332">
            <w:pPr>
              <w:jc w:val="center"/>
              <w:rPr>
                <w:sz w:val="22"/>
                <w:szCs w:val="22"/>
              </w:rPr>
            </w:pPr>
          </w:p>
        </w:tc>
        <w:tc>
          <w:tcPr>
            <w:tcW w:w="5811" w:type="dxa"/>
            <w:vAlign w:val="center"/>
          </w:tcPr>
          <w:p w14:paraId="55214573" w14:textId="77777777" w:rsidR="00944332" w:rsidRDefault="00944332">
            <w:pPr>
              <w:pStyle w:val="ListParagraph"/>
              <w:ind w:left="461" w:hanging="461"/>
              <w:rPr>
                <w:bCs/>
                <w:sz w:val="22"/>
                <w:szCs w:val="22"/>
              </w:rPr>
            </w:pPr>
            <w:r>
              <w:rPr>
                <w:bCs/>
                <w:sz w:val="22"/>
                <w:szCs w:val="22"/>
              </w:rPr>
              <w:t>1.4. З</w:t>
            </w:r>
            <w:r w:rsidRPr="006C4C01">
              <w:rPr>
                <w:bCs/>
                <w:sz w:val="22"/>
                <w:szCs w:val="22"/>
              </w:rPr>
              <w:t xml:space="preserve">дійснення доставки товару за вказаними </w:t>
            </w:r>
            <w:r>
              <w:rPr>
                <w:bCs/>
                <w:sz w:val="22"/>
                <w:szCs w:val="22"/>
              </w:rPr>
              <w:t>Замовником</w:t>
            </w:r>
            <w:r w:rsidRPr="006C4C01">
              <w:rPr>
                <w:bCs/>
                <w:sz w:val="22"/>
                <w:szCs w:val="22"/>
              </w:rPr>
              <w:t xml:space="preserve"> адресами.</w:t>
            </w:r>
            <w:r>
              <w:rPr>
                <w:bCs/>
                <w:sz w:val="22"/>
                <w:szCs w:val="22"/>
              </w:rPr>
              <w:t xml:space="preserve"> </w:t>
            </w:r>
            <w:r w:rsidRPr="00BC2934">
              <w:rPr>
                <w:b/>
                <w:sz w:val="22"/>
                <w:szCs w:val="22"/>
                <w:u w:val="single"/>
              </w:rPr>
              <w:t xml:space="preserve">Вказати умови </w:t>
            </w:r>
            <w:r w:rsidRPr="008B0418">
              <w:rPr>
                <w:b/>
                <w:sz w:val="22"/>
                <w:szCs w:val="22"/>
                <w:u w:val="single"/>
              </w:rPr>
              <w:t>доставки товару</w:t>
            </w:r>
          </w:p>
        </w:tc>
        <w:tc>
          <w:tcPr>
            <w:tcW w:w="709" w:type="dxa"/>
          </w:tcPr>
          <w:p w14:paraId="78722BC9" w14:textId="77777777" w:rsidR="00944332" w:rsidRPr="00FF6739" w:rsidRDefault="00944332">
            <w:pPr>
              <w:jc w:val="center"/>
              <w:rPr>
                <w:b/>
                <w:sz w:val="22"/>
                <w:highlight w:val="yellow"/>
              </w:rPr>
            </w:pPr>
          </w:p>
        </w:tc>
        <w:tc>
          <w:tcPr>
            <w:tcW w:w="2410" w:type="dxa"/>
            <w:vAlign w:val="center"/>
          </w:tcPr>
          <w:p w14:paraId="4F06A425" w14:textId="77777777" w:rsidR="00944332" w:rsidRPr="00FF6739" w:rsidRDefault="00944332">
            <w:pPr>
              <w:jc w:val="center"/>
              <w:rPr>
                <w:b/>
                <w:sz w:val="22"/>
                <w:highlight w:val="yellow"/>
              </w:rPr>
            </w:pPr>
          </w:p>
        </w:tc>
      </w:tr>
      <w:tr w:rsidR="00944332" w:rsidRPr="00B85CDF" w14:paraId="1CC35E34" w14:textId="77777777" w:rsidTr="000E7A99">
        <w:trPr>
          <w:trHeight w:val="558"/>
          <w:jc w:val="center"/>
        </w:trPr>
        <w:tc>
          <w:tcPr>
            <w:tcW w:w="421" w:type="dxa"/>
            <w:vMerge/>
            <w:vAlign w:val="center"/>
          </w:tcPr>
          <w:p w14:paraId="7E61EA8B" w14:textId="77777777" w:rsidR="00944332" w:rsidRDefault="00944332">
            <w:pPr>
              <w:jc w:val="center"/>
              <w:rPr>
                <w:sz w:val="22"/>
              </w:rPr>
            </w:pPr>
          </w:p>
        </w:tc>
        <w:tc>
          <w:tcPr>
            <w:tcW w:w="1701" w:type="dxa"/>
            <w:vMerge/>
            <w:vAlign w:val="center"/>
          </w:tcPr>
          <w:p w14:paraId="0D6FDE0B" w14:textId="77777777" w:rsidR="00944332" w:rsidRDefault="00944332">
            <w:pPr>
              <w:jc w:val="center"/>
              <w:rPr>
                <w:sz w:val="22"/>
                <w:szCs w:val="22"/>
              </w:rPr>
            </w:pPr>
          </w:p>
        </w:tc>
        <w:tc>
          <w:tcPr>
            <w:tcW w:w="5811" w:type="dxa"/>
            <w:vAlign w:val="center"/>
          </w:tcPr>
          <w:p w14:paraId="17A6161A" w14:textId="77777777" w:rsidR="00944332" w:rsidRDefault="00944332">
            <w:pPr>
              <w:pStyle w:val="ListParagraph"/>
              <w:ind w:left="461" w:hanging="461"/>
              <w:rPr>
                <w:bCs/>
                <w:sz w:val="22"/>
                <w:szCs w:val="22"/>
              </w:rPr>
            </w:pPr>
            <w:r>
              <w:rPr>
                <w:bCs/>
                <w:sz w:val="22"/>
                <w:szCs w:val="22"/>
              </w:rPr>
              <w:t xml:space="preserve">1.5. </w:t>
            </w:r>
            <w:r w:rsidRPr="00996C07">
              <w:rPr>
                <w:bCs/>
                <w:sz w:val="22"/>
                <w:szCs w:val="22"/>
              </w:rPr>
              <w:t>Можливість надання знижки (зменшення вартості за 1 од. товару) при закупівлі товару оптом</w:t>
            </w:r>
            <w:r>
              <w:rPr>
                <w:bCs/>
                <w:sz w:val="22"/>
                <w:szCs w:val="22"/>
              </w:rPr>
              <w:t xml:space="preserve">. </w:t>
            </w:r>
            <w:r w:rsidRPr="0023313C">
              <w:rPr>
                <w:b/>
                <w:sz w:val="22"/>
                <w:szCs w:val="22"/>
                <w:u w:val="single"/>
              </w:rPr>
              <w:t>Зазначити розмір знижки.</w:t>
            </w:r>
          </w:p>
        </w:tc>
        <w:tc>
          <w:tcPr>
            <w:tcW w:w="709" w:type="dxa"/>
          </w:tcPr>
          <w:p w14:paraId="59AAAF92" w14:textId="77777777" w:rsidR="00944332" w:rsidRPr="00FF6739" w:rsidRDefault="00944332" w:rsidP="00C048FF">
            <w:pPr>
              <w:jc w:val="center"/>
              <w:rPr>
                <w:b/>
                <w:sz w:val="22"/>
                <w:highlight w:val="yellow"/>
              </w:rPr>
            </w:pPr>
          </w:p>
        </w:tc>
        <w:tc>
          <w:tcPr>
            <w:tcW w:w="2410" w:type="dxa"/>
            <w:vAlign w:val="center"/>
          </w:tcPr>
          <w:p w14:paraId="041E62DD" w14:textId="77777777" w:rsidR="00944332" w:rsidRPr="00FF6739" w:rsidRDefault="00944332">
            <w:pPr>
              <w:jc w:val="center"/>
              <w:rPr>
                <w:b/>
                <w:sz w:val="22"/>
                <w:highlight w:val="yellow"/>
              </w:rPr>
            </w:pPr>
          </w:p>
        </w:tc>
      </w:tr>
      <w:tr w:rsidR="00944332" w:rsidRPr="00B85CDF" w14:paraId="7143CFC5" w14:textId="77777777" w:rsidTr="000E7A99">
        <w:trPr>
          <w:trHeight w:val="558"/>
          <w:jc w:val="center"/>
        </w:trPr>
        <w:tc>
          <w:tcPr>
            <w:tcW w:w="421" w:type="dxa"/>
            <w:vMerge/>
            <w:vAlign w:val="center"/>
          </w:tcPr>
          <w:p w14:paraId="5A2EE6AA" w14:textId="77777777" w:rsidR="00944332" w:rsidRDefault="00944332">
            <w:pPr>
              <w:jc w:val="center"/>
              <w:rPr>
                <w:sz w:val="22"/>
              </w:rPr>
            </w:pPr>
          </w:p>
        </w:tc>
        <w:tc>
          <w:tcPr>
            <w:tcW w:w="1701" w:type="dxa"/>
            <w:vMerge/>
            <w:vAlign w:val="center"/>
          </w:tcPr>
          <w:p w14:paraId="5453F6F3" w14:textId="77777777" w:rsidR="00944332" w:rsidRDefault="00944332">
            <w:pPr>
              <w:jc w:val="center"/>
              <w:rPr>
                <w:sz w:val="22"/>
                <w:szCs w:val="22"/>
              </w:rPr>
            </w:pPr>
          </w:p>
        </w:tc>
        <w:tc>
          <w:tcPr>
            <w:tcW w:w="5811" w:type="dxa"/>
            <w:vAlign w:val="center"/>
          </w:tcPr>
          <w:p w14:paraId="3435B766" w14:textId="1480C8A1" w:rsidR="00944332" w:rsidRPr="005C10E1" w:rsidRDefault="00944332">
            <w:pPr>
              <w:pStyle w:val="ListParagraph"/>
              <w:ind w:left="461" w:hanging="461"/>
              <w:rPr>
                <w:bCs/>
                <w:sz w:val="22"/>
                <w:szCs w:val="22"/>
              </w:rPr>
            </w:pPr>
            <w:r w:rsidRPr="005C10E1">
              <w:rPr>
                <w:bCs/>
                <w:sz w:val="22"/>
                <w:szCs w:val="22"/>
              </w:rPr>
              <w:t xml:space="preserve">1.6 </w:t>
            </w:r>
            <w:r w:rsidRPr="005C10E1">
              <w:rPr>
                <w:color w:val="000000" w:themeColor="text1"/>
                <w:sz w:val="22"/>
                <w:szCs w:val="22"/>
                <w:lang w:eastAsia="uk-UA"/>
              </w:rPr>
              <w:t>Доставка по м. Києву безкоштовна, по інших містах України замовлення від 1000 грн. - безкоштовна.</w:t>
            </w:r>
          </w:p>
        </w:tc>
        <w:tc>
          <w:tcPr>
            <w:tcW w:w="709" w:type="dxa"/>
          </w:tcPr>
          <w:p w14:paraId="0BC985D8" w14:textId="77777777" w:rsidR="00944332" w:rsidRDefault="00944332">
            <w:pPr>
              <w:jc w:val="center"/>
              <w:rPr>
                <w:b/>
                <w:sz w:val="22"/>
                <w:highlight w:val="yellow"/>
              </w:rPr>
            </w:pPr>
          </w:p>
        </w:tc>
        <w:tc>
          <w:tcPr>
            <w:tcW w:w="2410" w:type="dxa"/>
            <w:vAlign w:val="center"/>
          </w:tcPr>
          <w:p w14:paraId="4D207560" w14:textId="77777777" w:rsidR="00944332" w:rsidRPr="00FF6739" w:rsidRDefault="00944332">
            <w:pPr>
              <w:jc w:val="center"/>
              <w:rPr>
                <w:b/>
                <w:sz w:val="22"/>
                <w:highlight w:val="yellow"/>
              </w:rPr>
            </w:pPr>
          </w:p>
        </w:tc>
      </w:tr>
    </w:tbl>
    <w:p w14:paraId="0106EB32" w14:textId="77777777" w:rsidR="00BF3444" w:rsidRDefault="00BF3444" w:rsidP="5E372A5D">
      <w:pPr>
        <w:jc w:val="center"/>
        <w:textAlignment w:val="baseline"/>
        <w:rPr>
          <w:color w:val="000000" w:themeColor="text1"/>
          <w:sz w:val="22"/>
          <w:szCs w:val="22"/>
          <w:lang w:eastAsia="uk-UA"/>
        </w:rPr>
      </w:pPr>
    </w:p>
    <w:p w14:paraId="160815E5" w14:textId="77777777" w:rsidR="00944332" w:rsidRDefault="00944332" w:rsidP="5E372A5D">
      <w:pPr>
        <w:jc w:val="center"/>
        <w:textAlignment w:val="baseline"/>
        <w:rPr>
          <w:color w:val="000000" w:themeColor="text1"/>
          <w:sz w:val="22"/>
          <w:szCs w:val="22"/>
          <w:lang w:eastAsia="uk-UA"/>
        </w:rPr>
      </w:pPr>
    </w:p>
    <w:p w14:paraId="30864B8E" w14:textId="172228B8" w:rsidR="00BF3444" w:rsidRDefault="00BF3444" w:rsidP="5E372A5D">
      <w:pPr>
        <w:jc w:val="center"/>
        <w:textAlignment w:val="baseline"/>
        <w:rPr>
          <w:color w:val="000000" w:themeColor="text1"/>
          <w:sz w:val="22"/>
          <w:szCs w:val="22"/>
          <w:lang w:eastAsia="uk-UA"/>
        </w:rPr>
      </w:pPr>
    </w:p>
    <w:p w14:paraId="36CDD328" w14:textId="77777777" w:rsidR="00BF3444" w:rsidRDefault="00BF3444" w:rsidP="5E372A5D">
      <w:pPr>
        <w:jc w:val="center"/>
        <w:textAlignment w:val="baseline"/>
        <w:rPr>
          <w:color w:val="000000" w:themeColor="text1"/>
          <w:sz w:val="22"/>
          <w:szCs w:val="22"/>
          <w:lang w:eastAsia="uk-UA"/>
        </w:rPr>
      </w:pPr>
    </w:p>
    <w:p w14:paraId="58CB752B" w14:textId="2B0D42F1" w:rsidR="00584CC6" w:rsidRPr="0043127A" w:rsidRDefault="25B47B8B" w:rsidP="5E372A5D">
      <w:pPr>
        <w:jc w:val="center"/>
        <w:textAlignment w:val="baseline"/>
        <w:rPr>
          <w:sz w:val="22"/>
          <w:szCs w:val="22"/>
          <w:lang w:eastAsia="uk-UA"/>
        </w:rPr>
      </w:pPr>
      <w:r w:rsidRPr="006E15B2">
        <w:rPr>
          <w:color w:val="000000" w:themeColor="text1"/>
          <w:sz w:val="22"/>
          <w:szCs w:val="22"/>
          <w:lang w:eastAsia="uk-UA"/>
        </w:rPr>
        <w:t>Керівник організації/ФОП:</w:t>
      </w:r>
      <w:r w:rsidRPr="0043127A">
        <w:tab/>
      </w:r>
      <w:r w:rsidRPr="006E15B2">
        <w:rPr>
          <w:color w:val="000000" w:themeColor="text1"/>
          <w:sz w:val="22"/>
          <w:szCs w:val="22"/>
          <w:lang w:eastAsia="uk-UA"/>
        </w:rPr>
        <w:t>_________________________ ( ____________________)</w:t>
      </w:r>
    </w:p>
    <w:p w14:paraId="105ACBCA" w14:textId="77777777" w:rsidR="00584CC6" w:rsidRPr="00531333" w:rsidRDefault="00584CC6" w:rsidP="00584CC6">
      <w:pPr>
        <w:ind w:left="540" w:firstLine="420"/>
        <w:textAlignment w:val="baseline"/>
        <w:rPr>
          <w:color w:val="000000"/>
          <w:sz w:val="22"/>
          <w:szCs w:val="22"/>
          <w:lang w:eastAsia="uk-UA"/>
        </w:rPr>
      </w:pPr>
      <w:r w:rsidRPr="00531333">
        <w:rPr>
          <w:color w:val="000000"/>
          <w:sz w:val="22"/>
          <w:szCs w:val="22"/>
          <w:lang w:eastAsia="uk-UA"/>
        </w:rPr>
        <w:t> МП        дата                                                 підпис</w:t>
      </w:r>
      <w:r w:rsidRPr="00531333">
        <w:rPr>
          <w:color w:val="000000"/>
          <w:sz w:val="22"/>
          <w:szCs w:val="22"/>
          <w:lang w:eastAsia="uk-UA"/>
        </w:rPr>
        <w:tab/>
      </w:r>
      <w:r w:rsidRPr="00531333">
        <w:rPr>
          <w:sz w:val="22"/>
          <w:szCs w:val="22"/>
          <w:lang w:eastAsia="uk-UA"/>
        </w:rPr>
        <w:tab/>
      </w:r>
      <w:r w:rsidRPr="00531333">
        <w:rPr>
          <w:sz w:val="22"/>
          <w:szCs w:val="22"/>
          <w:lang w:eastAsia="uk-UA"/>
        </w:rPr>
        <w:tab/>
      </w:r>
      <w:r w:rsidRPr="00531333">
        <w:rPr>
          <w:color w:val="000000"/>
          <w:sz w:val="22"/>
          <w:szCs w:val="22"/>
          <w:lang w:eastAsia="uk-UA"/>
        </w:rPr>
        <w:t>ПІБ </w:t>
      </w:r>
    </w:p>
    <w:p w14:paraId="0648BDB5" w14:textId="77777777" w:rsidR="00584CC6" w:rsidRPr="00531333" w:rsidRDefault="00584CC6" w:rsidP="00584CC6">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98D3" w14:textId="77777777" w:rsidR="00355AB0" w:rsidRDefault="00355AB0" w:rsidP="00B948CF">
      <w:r>
        <w:separator/>
      </w:r>
    </w:p>
  </w:endnote>
  <w:endnote w:type="continuationSeparator" w:id="0">
    <w:p w14:paraId="1F668DAA" w14:textId="77777777" w:rsidR="00355AB0" w:rsidRDefault="00355AB0" w:rsidP="00B948CF">
      <w:r>
        <w:continuationSeparator/>
      </w:r>
    </w:p>
  </w:endnote>
  <w:endnote w:type="continuationNotice" w:id="1">
    <w:p w14:paraId="35FA5E0B" w14:textId="77777777" w:rsidR="00355AB0" w:rsidRDefault="00355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64A0" w14:textId="77777777" w:rsidR="00355AB0" w:rsidRDefault="00355AB0" w:rsidP="00B948CF">
      <w:r>
        <w:separator/>
      </w:r>
    </w:p>
  </w:footnote>
  <w:footnote w:type="continuationSeparator" w:id="0">
    <w:p w14:paraId="7FD50EFF" w14:textId="77777777" w:rsidR="00355AB0" w:rsidRDefault="00355AB0" w:rsidP="00B948CF">
      <w:r>
        <w:continuationSeparator/>
      </w:r>
    </w:p>
  </w:footnote>
  <w:footnote w:type="continuationNotice" w:id="1">
    <w:p w14:paraId="3224A8F5" w14:textId="77777777" w:rsidR="00355AB0" w:rsidRDefault="00355A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2E565AE1"/>
    <w:multiLevelType w:val="hybridMultilevel"/>
    <w:tmpl w:val="192AAC08"/>
    <w:lvl w:ilvl="0" w:tplc="80FCD6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31D1799"/>
    <w:multiLevelType w:val="hybridMultilevel"/>
    <w:tmpl w:val="3FC61284"/>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9"/>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4"/>
  </w:num>
  <w:num w:numId="9" w16cid:durableId="1980643802">
    <w:abstractNumId w:val="16"/>
  </w:num>
  <w:num w:numId="10" w16cid:durableId="2041977314">
    <w:abstractNumId w:val="15"/>
  </w:num>
  <w:num w:numId="11" w16cid:durableId="1500076154">
    <w:abstractNumId w:val="11"/>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3"/>
  </w:num>
  <w:num w:numId="23" w16cid:durableId="1376658265">
    <w:abstractNumId w:val="12"/>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10"/>
  </w:num>
  <w:num w:numId="29" w16cid:durableId="154759982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30B0"/>
    <w:rsid w:val="000045F4"/>
    <w:rsid w:val="00007D57"/>
    <w:rsid w:val="0001007C"/>
    <w:rsid w:val="0001544B"/>
    <w:rsid w:val="00015824"/>
    <w:rsid w:val="00016B72"/>
    <w:rsid w:val="00017D77"/>
    <w:rsid w:val="000210F9"/>
    <w:rsid w:val="00021549"/>
    <w:rsid w:val="00021E3D"/>
    <w:rsid w:val="0002329A"/>
    <w:rsid w:val="00025A3F"/>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B37"/>
    <w:rsid w:val="000538A3"/>
    <w:rsid w:val="00054EDE"/>
    <w:rsid w:val="00056A13"/>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52A6"/>
    <w:rsid w:val="0008644B"/>
    <w:rsid w:val="00086538"/>
    <w:rsid w:val="00093320"/>
    <w:rsid w:val="00093E7E"/>
    <w:rsid w:val="00094E16"/>
    <w:rsid w:val="00095082"/>
    <w:rsid w:val="00096910"/>
    <w:rsid w:val="00097ABD"/>
    <w:rsid w:val="00097DE9"/>
    <w:rsid w:val="00097EC1"/>
    <w:rsid w:val="00097F19"/>
    <w:rsid w:val="000A1087"/>
    <w:rsid w:val="000A1CC2"/>
    <w:rsid w:val="000A35E3"/>
    <w:rsid w:val="000A5180"/>
    <w:rsid w:val="000A553E"/>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E7A99"/>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17856"/>
    <w:rsid w:val="00122C8C"/>
    <w:rsid w:val="0012328E"/>
    <w:rsid w:val="001237BA"/>
    <w:rsid w:val="00124A87"/>
    <w:rsid w:val="00125975"/>
    <w:rsid w:val="00126314"/>
    <w:rsid w:val="00126D70"/>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57CA"/>
    <w:rsid w:val="00166E71"/>
    <w:rsid w:val="001676CE"/>
    <w:rsid w:val="001700D9"/>
    <w:rsid w:val="00172350"/>
    <w:rsid w:val="001735F9"/>
    <w:rsid w:val="00174A0A"/>
    <w:rsid w:val="001753C8"/>
    <w:rsid w:val="00175AC8"/>
    <w:rsid w:val="0017614A"/>
    <w:rsid w:val="0018192E"/>
    <w:rsid w:val="00182C9D"/>
    <w:rsid w:val="00182EA8"/>
    <w:rsid w:val="00183480"/>
    <w:rsid w:val="00183F60"/>
    <w:rsid w:val="0018445D"/>
    <w:rsid w:val="001855CD"/>
    <w:rsid w:val="00186F87"/>
    <w:rsid w:val="0018701A"/>
    <w:rsid w:val="00193D14"/>
    <w:rsid w:val="001968D7"/>
    <w:rsid w:val="0019766B"/>
    <w:rsid w:val="001A070B"/>
    <w:rsid w:val="001A0901"/>
    <w:rsid w:val="001A6815"/>
    <w:rsid w:val="001B003C"/>
    <w:rsid w:val="001B3130"/>
    <w:rsid w:val="001B578D"/>
    <w:rsid w:val="001B77E8"/>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07BA7"/>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4783E"/>
    <w:rsid w:val="00251658"/>
    <w:rsid w:val="0025206D"/>
    <w:rsid w:val="0025239E"/>
    <w:rsid w:val="00252C27"/>
    <w:rsid w:val="00257BB4"/>
    <w:rsid w:val="00260D7B"/>
    <w:rsid w:val="0026157F"/>
    <w:rsid w:val="00264552"/>
    <w:rsid w:val="00264A83"/>
    <w:rsid w:val="00266926"/>
    <w:rsid w:val="00267116"/>
    <w:rsid w:val="002712EA"/>
    <w:rsid w:val="00272D32"/>
    <w:rsid w:val="00274438"/>
    <w:rsid w:val="00274C4B"/>
    <w:rsid w:val="002911D8"/>
    <w:rsid w:val="00292158"/>
    <w:rsid w:val="00292A3F"/>
    <w:rsid w:val="002932D0"/>
    <w:rsid w:val="00293A9A"/>
    <w:rsid w:val="00293F89"/>
    <w:rsid w:val="00295645"/>
    <w:rsid w:val="00296CE0"/>
    <w:rsid w:val="00297002"/>
    <w:rsid w:val="002972C9"/>
    <w:rsid w:val="002A061E"/>
    <w:rsid w:val="002A4557"/>
    <w:rsid w:val="002A537E"/>
    <w:rsid w:val="002A7A8E"/>
    <w:rsid w:val="002B1C36"/>
    <w:rsid w:val="002B2696"/>
    <w:rsid w:val="002B2A14"/>
    <w:rsid w:val="002B2FB5"/>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2D2A"/>
    <w:rsid w:val="00305DFA"/>
    <w:rsid w:val="00306279"/>
    <w:rsid w:val="00306EBA"/>
    <w:rsid w:val="003071D5"/>
    <w:rsid w:val="00307521"/>
    <w:rsid w:val="00307ECD"/>
    <w:rsid w:val="00311D31"/>
    <w:rsid w:val="0031479A"/>
    <w:rsid w:val="00317A03"/>
    <w:rsid w:val="00320A0F"/>
    <w:rsid w:val="00321964"/>
    <w:rsid w:val="00321F47"/>
    <w:rsid w:val="00325175"/>
    <w:rsid w:val="00325A62"/>
    <w:rsid w:val="00325B63"/>
    <w:rsid w:val="00325E61"/>
    <w:rsid w:val="00326C54"/>
    <w:rsid w:val="00327A14"/>
    <w:rsid w:val="00327B8F"/>
    <w:rsid w:val="0033152D"/>
    <w:rsid w:val="00331A4E"/>
    <w:rsid w:val="00331F55"/>
    <w:rsid w:val="0033293A"/>
    <w:rsid w:val="00336A40"/>
    <w:rsid w:val="003377A9"/>
    <w:rsid w:val="003405A0"/>
    <w:rsid w:val="003419F2"/>
    <w:rsid w:val="003427D9"/>
    <w:rsid w:val="003428EC"/>
    <w:rsid w:val="00344AE4"/>
    <w:rsid w:val="00345290"/>
    <w:rsid w:val="00345ABF"/>
    <w:rsid w:val="00347862"/>
    <w:rsid w:val="00347A20"/>
    <w:rsid w:val="003503D1"/>
    <w:rsid w:val="00352467"/>
    <w:rsid w:val="003527AD"/>
    <w:rsid w:val="003531E2"/>
    <w:rsid w:val="00354C72"/>
    <w:rsid w:val="00355AB0"/>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11C"/>
    <w:rsid w:val="00381D01"/>
    <w:rsid w:val="00382BBF"/>
    <w:rsid w:val="00382E88"/>
    <w:rsid w:val="0038419C"/>
    <w:rsid w:val="00385239"/>
    <w:rsid w:val="003860B1"/>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396D"/>
    <w:rsid w:val="003B4A60"/>
    <w:rsid w:val="003B5022"/>
    <w:rsid w:val="003B6636"/>
    <w:rsid w:val="003B744B"/>
    <w:rsid w:val="003B7D3C"/>
    <w:rsid w:val="003B7E89"/>
    <w:rsid w:val="003C1135"/>
    <w:rsid w:val="003C2FA2"/>
    <w:rsid w:val="003C6877"/>
    <w:rsid w:val="003D0997"/>
    <w:rsid w:val="003D0E2E"/>
    <w:rsid w:val="003D1C17"/>
    <w:rsid w:val="003D2BDC"/>
    <w:rsid w:val="003D3900"/>
    <w:rsid w:val="003D4B0B"/>
    <w:rsid w:val="003D54B3"/>
    <w:rsid w:val="003D74A0"/>
    <w:rsid w:val="003E0AB6"/>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053"/>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45FB3"/>
    <w:rsid w:val="004501F2"/>
    <w:rsid w:val="00450244"/>
    <w:rsid w:val="00456E5A"/>
    <w:rsid w:val="0046488C"/>
    <w:rsid w:val="00465079"/>
    <w:rsid w:val="00466AD8"/>
    <w:rsid w:val="00467A47"/>
    <w:rsid w:val="0047143A"/>
    <w:rsid w:val="00472974"/>
    <w:rsid w:val="00472DDA"/>
    <w:rsid w:val="00475A61"/>
    <w:rsid w:val="00475E61"/>
    <w:rsid w:val="00477C61"/>
    <w:rsid w:val="00481448"/>
    <w:rsid w:val="004834F6"/>
    <w:rsid w:val="00483A61"/>
    <w:rsid w:val="00484A53"/>
    <w:rsid w:val="00484FB2"/>
    <w:rsid w:val="004857CB"/>
    <w:rsid w:val="004879FB"/>
    <w:rsid w:val="00487E1D"/>
    <w:rsid w:val="004906D8"/>
    <w:rsid w:val="00493668"/>
    <w:rsid w:val="00493857"/>
    <w:rsid w:val="004953DB"/>
    <w:rsid w:val="00497CD9"/>
    <w:rsid w:val="00497CE2"/>
    <w:rsid w:val="004A0CFF"/>
    <w:rsid w:val="004A4E2E"/>
    <w:rsid w:val="004A5528"/>
    <w:rsid w:val="004A5822"/>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2876"/>
    <w:rsid w:val="004F5A33"/>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1788C"/>
    <w:rsid w:val="0052037D"/>
    <w:rsid w:val="00520539"/>
    <w:rsid w:val="0052221C"/>
    <w:rsid w:val="00522BDB"/>
    <w:rsid w:val="00525CF8"/>
    <w:rsid w:val="0052674D"/>
    <w:rsid w:val="005273B0"/>
    <w:rsid w:val="00527425"/>
    <w:rsid w:val="00532644"/>
    <w:rsid w:val="005335D7"/>
    <w:rsid w:val="005337D4"/>
    <w:rsid w:val="005348FE"/>
    <w:rsid w:val="00534905"/>
    <w:rsid w:val="00534B82"/>
    <w:rsid w:val="005409DD"/>
    <w:rsid w:val="005428ED"/>
    <w:rsid w:val="00542AAA"/>
    <w:rsid w:val="00544151"/>
    <w:rsid w:val="00544648"/>
    <w:rsid w:val="00544F05"/>
    <w:rsid w:val="00544FE2"/>
    <w:rsid w:val="0054512C"/>
    <w:rsid w:val="0054527E"/>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208"/>
    <w:rsid w:val="005668F1"/>
    <w:rsid w:val="00567659"/>
    <w:rsid w:val="00571608"/>
    <w:rsid w:val="00571E08"/>
    <w:rsid w:val="00577961"/>
    <w:rsid w:val="0058200F"/>
    <w:rsid w:val="00584CC6"/>
    <w:rsid w:val="00585B94"/>
    <w:rsid w:val="00587617"/>
    <w:rsid w:val="0058795C"/>
    <w:rsid w:val="0059286B"/>
    <w:rsid w:val="00593049"/>
    <w:rsid w:val="0059440E"/>
    <w:rsid w:val="00595AEF"/>
    <w:rsid w:val="005975CF"/>
    <w:rsid w:val="005A28E5"/>
    <w:rsid w:val="005A2F73"/>
    <w:rsid w:val="005A4DB0"/>
    <w:rsid w:val="005A5EA1"/>
    <w:rsid w:val="005A5F8A"/>
    <w:rsid w:val="005A67E2"/>
    <w:rsid w:val="005B1E85"/>
    <w:rsid w:val="005B2451"/>
    <w:rsid w:val="005B4A43"/>
    <w:rsid w:val="005B4D92"/>
    <w:rsid w:val="005B6DDF"/>
    <w:rsid w:val="005B6FDA"/>
    <w:rsid w:val="005C1016"/>
    <w:rsid w:val="005C10E1"/>
    <w:rsid w:val="005C2CD8"/>
    <w:rsid w:val="005C31C2"/>
    <w:rsid w:val="005C33EB"/>
    <w:rsid w:val="005C41A7"/>
    <w:rsid w:val="005C4A8D"/>
    <w:rsid w:val="005C5475"/>
    <w:rsid w:val="005C5973"/>
    <w:rsid w:val="005C5DBC"/>
    <w:rsid w:val="005C6A83"/>
    <w:rsid w:val="005C732D"/>
    <w:rsid w:val="005D1C87"/>
    <w:rsid w:val="005D40DA"/>
    <w:rsid w:val="005D4A11"/>
    <w:rsid w:val="005D5893"/>
    <w:rsid w:val="005D60A6"/>
    <w:rsid w:val="005D7932"/>
    <w:rsid w:val="005E028D"/>
    <w:rsid w:val="005E14DE"/>
    <w:rsid w:val="005E4AA2"/>
    <w:rsid w:val="005E4B0D"/>
    <w:rsid w:val="005E5BDC"/>
    <w:rsid w:val="005F4892"/>
    <w:rsid w:val="005F61DA"/>
    <w:rsid w:val="00601FE3"/>
    <w:rsid w:val="00602D70"/>
    <w:rsid w:val="00604420"/>
    <w:rsid w:val="00605FC2"/>
    <w:rsid w:val="00606075"/>
    <w:rsid w:val="006062B8"/>
    <w:rsid w:val="006074B1"/>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060E"/>
    <w:rsid w:val="00631D9F"/>
    <w:rsid w:val="006346C0"/>
    <w:rsid w:val="0063536D"/>
    <w:rsid w:val="0063702C"/>
    <w:rsid w:val="006372E6"/>
    <w:rsid w:val="006401B2"/>
    <w:rsid w:val="006405E6"/>
    <w:rsid w:val="00644A65"/>
    <w:rsid w:val="006450FB"/>
    <w:rsid w:val="00646BAA"/>
    <w:rsid w:val="00647CC1"/>
    <w:rsid w:val="006507BF"/>
    <w:rsid w:val="00650EF0"/>
    <w:rsid w:val="006543F5"/>
    <w:rsid w:val="00656144"/>
    <w:rsid w:val="00656E1B"/>
    <w:rsid w:val="00660769"/>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666"/>
    <w:rsid w:val="0069375E"/>
    <w:rsid w:val="0069387D"/>
    <w:rsid w:val="00695831"/>
    <w:rsid w:val="00695BC1"/>
    <w:rsid w:val="00695C69"/>
    <w:rsid w:val="00696C36"/>
    <w:rsid w:val="006A1F71"/>
    <w:rsid w:val="006A31AD"/>
    <w:rsid w:val="006A32B0"/>
    <w:rsid w:val="006A40B5"/>
    <w:rsid w:val="006A6AA5"/>
    <w:rsid w:val="006B004E"/>
    <w:rsid w:val="006B18DF"/>
    <w:rsid w:val="006C1075"/>
    <w:rsid w:val="006C22B8"/>
    <w:rsid w:val="006C2BFD"/>
    <w:rsid w:val="006C41C6"/>
    <w:rsid w:val="006C5B71"/>
    <w:rsid w:val="006D039C"/>
    <w:rsid w:val="006D05EF"/>
    <w:rsid w:val="006D1224"/>
    <w:rsid w:val="006D14EE"/>
    <w:rsid w:val="006D2CFD"/>
    <w:rsid w:val="006D5710"/>
    <w:rsid w:val="006D6919"/>
    <w:rsid w:val="006E15B2"/>
    <w:rsid w:val="006E2DC6"/>
    <w:rsid w:val="006E55DD"/>
    <w:rsid w:val="006E5E41"/>
    <w:rsid w:val="006E7BF0"/>
    <w:rsid w:val="006F07C6"/>
    <w:rsid w:val="006F482D"/>
    <w:rsid w:val="006F48A8"/>
    <w:rsid w:val="006F5D6C"/>
    <w:rsid w:val="006F670C"/>
    <w:rsid w:val="0070000F"/>
    <w:rsid w:val="007001F1"/>
    <w:rsid w:val="00700CFE"/>
    <w:rsid w:val="00701577"/>
    <w:rsid w:val="00705999"/>
    <w:rsid w:val="007068B0"/>
    <w:rsid w:val="00707694"/>
    <w:rsid w:val="0071009D"/>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365"/>
    <w:rsid w:val="00737698"/>
    <w:rsid w:val="00740F24"/>
    <w:rsid w:val="00741CD2"/>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67919"/>
    <w:rsid w:val="007736DA"/>
    <w:rsid w:val="00774552"/>
    <w:rsid w:val="007747B8"/>
    <w:rsid w:val="007754AE"/>
    <w:rsid w:val="00776430"/>
    <w:rsid w:val="00776661"/>
    <w:rsid w:val="0077695E"/>
    <w:rsid w:val="007771EF"/>
    <w:rsid w:val="00777C00"/>
    <w:rsid w:val="0078500B"/>
    <w:rsid w:val="007927DF"/>
    <w:rsid w:val="0079464B"/>
    <w:rsid w:val="00795575"/>
    <w:rsid w:val="00796129"/>
    <w:rsid w:val="0079687D"/>
    <w:rsid w:val="007970A2"/>
    <w:rsid w:val="007A1CB4"/>
    <w:rsid w:val="007A6B59"/>
    <w:rsid w:val="007B29F9"/>
    <w:rsid w:val="007C1E85"/>
    <w:rsid w:val="007C4F94"/>
    <w:rsid w:val="007C501A"/>
    <w:rsid w:val="007C6856"/>
    <w:rsid w:val="007C79D7"/>
    <w:rsid w:val="007C7BEB"/>
    <w:rsid w:val="007D1677"/>
    <w:rsid w:val="007D260E"/>
    <w:rsid w:val="007D2DB9"/>
    <w:rsid w:val="007D4479"/>
    <w:rsid w:val="007D4DC6"/>
    <w:rsid w:val="007D6578"/>
    <w:rsid w:val="007E0BA4"/>
    <w:rsid w:val="007E642F"/>
    <w:rsid w:val="007F0904"/>
    <w:rsid w:val="007F0E1A"/>
    <w:rsid w:val="007F2B4D"/>
    <w:rsid w:val="007F407B"/>
    <w:rsid w:val="007F4FAA"/>
    <w:rsid w:val="007F5E9B"/>
    <w:rsid w:val="008005BF"/>
    <w:rsid w:val="00800FA8"/>
    <w:rsid w:val="00801A05"/>
    <w:rsid w:val="00803765"/>
    <w:rsid w:val="00804920"/>
    <w:rsid w:val="008052AD"/>
    <w:rsid w:val="00805369"/>
    <w:rsid w:val="00807B1B"/>
    <w:rsid w:val="00811232"/>
    <w:rsid w:val="00815104"/>
    <w:rsid w:val="0081680F"/>
    <w:rsid w:val="00824457"/>
    <w:rsid w:val="00826FF1"/>
    <w:rsid w:val="0082783F"/>
    <w:rsid w:val="00827DA1"/>
    <w:rsid w:val="0083058E"/>
    <w:rsid w:val="008305FA"/>
    <w:rsid w:val="008322F7"/>
    <w:rsid w:val="008326FB"/>
    <w:rsid w:val="00832797"/>
    <w:rsid w:val="0083347C"/>
    <w:rsid w:val="008334FB"/>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5295"/>
    <w:rsid w:val="008656C5"/>
    <w:rsid w:val="0086658F"/>
    <w:rsid w:val="00867F24"/>
    <w:rsid w:val="00870B2F"/>
    <w:rsid w:val="00870DA1"/>
    <w:rsid w:val="00875E2E"/>
    <w:rsid w:val="00876108"/>
    <w:rsid w:val="008810A2"/>
    <w:rsid w:val="008838DD"/>
    <w:rsid w:val="00887059"/>
    <w:rsid w:val="00891401"/>
    <w:rsid w:val="008920EF"/>
    <w:rsid w:val="00893AC1"/>
    <w:rsid w:val="0089552A"/>
    <w:rsid w:val="0089629C"/>
    <w:rsid w:val="00896737"/>
    <w:rsid w:val="008971CE"/>
    <w:rsid w:val="008A1D0A"/>
    <w:rsid w:val="008A27D6"/>
    <w:rsid w:val="008A28DA"/>
    <w:rsid w:val="008A2C73"/>
    <w:rsid w:val="008A43A0"/>
    <w:rsid w:val="008A5858"/>
    <w:rsid w:val="008A7FFD"/>
    <w:rsid w:val="008B1875"/>
    <w:rsid w:val="008B1CFA"/>
    <w:rsid w:val="008B23EF"/>
    <w:rsid w:val="008B3EAA"/>
    <w:rsid w:val="008B43B4"/>
    <w:rsid w:val="008B51EB"/>
    <w:rsid w:val="008B5EAF"/>
    <w:rsid w:val="008B6181"/>
    <w:rsid w:val="008C2208"/>
    <w:rsid w:val="008C293C"/>
    <w:rsid w:val="008C4FBD"/>
    <w:rsid w:val="008C745B"/>
    <w:rsid w:val="008D1844"/>
    <w:rsid w:val="008D3A3C"/>
    <w:rsid w:val="008D4B88"/>
    <w:rsid w:val="008D4DE7"/>
    <w:rsid w:val="008D5EB8"/>
    <w:rsid w:val="008D6B2C"/>
    <w:rsid w:val="008E0011"/>
    <w:rsid w:val="008E042C"/>
    <w:rsid w:val="008E0477"/>
    <w:rsid w:val="008E0599"/>
    <w:rsid w:val="008E18F4"/>
    <w:rsid w:val="008E3746"/>
    <w:rsid w:val="008E4024"/>
    <w:rsid w:val="008E4D19"/>
    <w:rsid w:val="008E54C3"/>
    <w:rsid w:val="008E7535"/>
    <w:rsid w:val="008E79D3"/>
    <w:rsid w:val="008E7BA6"/>
    <w:rsid w:val="008F0886"/>
    <w:rsid w:val="008F12E3"/>
    <w:rsid w:val="008F3AA0"/>
    <w:rsid w:val="008F465B"/>
    <w:rsid w:val="008F4B65"/>
    <w:rsid w:val="00900365"/>
    <w:rsid w:val="0090079E"/>
    <w:rsid w:val="00900875"/>
    <w:rsid w:val="00901658"/>
    <w:rsid w:val="00901C64"/>
    <w:rsid w:val="00904A10"/>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3B54"/>
    <w:rsid w:val="00934B94"/>
    <w:rsid w:val="00935955"/>
    <w:rsid w:val="00937440"/>
    <w:rsid w:val="00937CCC"/>
    <w:rsid w:val="00943FB6"/>
    <w:rsid w:val="00944332"/>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054"/>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2A75"/>
    <w:rsid w:val="009A396B"/>
    <w:rsid w:val="009A4A0E"/>
    <w:rsid w:val="009A4BC6"/>
    <w:rsid w:val="009A5325"/>
    <w:rsid w:val="009A57DC"/>
    <w:rsid w:val="009A5B3C"/>
    <w:rsid w:val="009A5B5C"/>
    <w:rsid w:val="009A681F"/>
    <w:rsid w:val="009A7F9B"/>
    <w:rsid w:val="009B046D"/>
    <w:rsid w:val="009B1FAA"/>
    <w:rsid w:val="009B322F"/>
    <w:rsid w:val="009B4B68"/>
    <w:rsid w:val="009C07FC"/>
    <w:rsid w:val="009C1BC8"/>
    <w:rsid w:val="009C389A"/>
    <w:rsid w:val="009C3D48"/>
    <w:rsid w:val="009D1787"/>
    <w:rsid w:val="009D690F"/>
    <w:rsid w:val="009D6A5A"/>
    <w:rsid w:val="009E0868"/>
    <w:rsid w:val="009E16A6"/>
    <w:rsid w:val="009E37BB"/>
    <w:rsid w:val="009E5D2D"/>
    <w:rsid w:val="009E66A0"/>
    <w:rsid w:val="009E6AC7"/>
    <w:rsid w:val="009E6C62"/>
    <w:rsid w:val="009F1FAA"/>
    <w:rsid w:val="009F6928"/>
    <w:rsid w:val="009F76B8"/>
    <w:rsid w:val="00A069E0"/>
    <w:rsid w:val="00A07B0B"/>
    <w:rsid w:val="00A10E6F"/>
    <w:rsid w:val="00A116E6"/>
    <w:rsid w:val="00A12DE6"/>
    <w:rsid w:val="00A13694"/>
    <w:rsid w:val="00A14AFC"/>
    <w:rsid w:val="00A217DF"/>
    <w:rsid w:val="00A2336D"/>
    <w:rsid w:val="00A25978"/>
    <w:rsid w:val="00A2636E"/>
    <w:rsid w:val="00A30BC3"/>
    <w:rsid w:val="00A3563B"/>
    <w:rsid w:val="00A3721F"/>
    <w:rsid w:val="00A37570"/>
    <w:rsid w:val="00A40237"/>
    <w:rsid w:val="00A41963"/>
    <w:rsid w:val="00A476ED"/>
    <w:rsid w:val="00A507CB"/>
    <w:rsid w:val="00A514CD"/>
    <w:rsid w:val="00A526B6"/>
    <w:rsid w:val="00A52A59"/>
    <w:rsid w:val="00A53FD7"/>
    <w:rsid w:val="00A5452B"/>
    <w:rsid w:val="00A554D5"/>
    <w:rsid w:val="00A60480"/>
    <w:rsid w:val="00A6169D"/>
    <w:rsid w:val="00A6335F"/>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30FA"/>
    <w:rsid w:val="00A85032"/>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4601"/>
    <w:rsid w:val="00AC740A"/>
    <w:rsid w:val="00AD0ED0"/>
    <w:rsid w:val="00AD29D5"/>
    <w:rsid w:val="00AD2A66"/>
    <w:rsid w:val="00AD44EA"/>
    <w:rsid w:val="00AD6887"/>
    <w:rsid w:val="00AD6D3B"/>
    <w:rsid w:val="00AE0121"/>
    <w:rsid w:val="00AE0459"/>
    <w:rsid w:val="00AE1395"/>
    <w:rsid w:val="00AE1FA1"/>
    <w:rsid w:val="00AE30AE"/>
    <w:rsid w:val="00AE3DF3"/>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0D84"/>
    <w:rsid w:val="00B116B6"/>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27A53"/>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55F4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ACA"/>
    <w:rsid w:val="00BA5B24"/>
    <w:rsid w:val="00BA68DB"/>
    <w:rsid w:val="00BA6A9C"/>
    <w:rsid w:val="00BA79E0"/>
    <w:rsid w:val="00BB01C1"/>
    <w:rsid w:val="00BB0827"/>
    <w:rsid w:val="00BB0B3C"/>
    <w:rsid w:val="00BB2512"/>
    <w:rsid w:val="00BB27E9"/>
    <w:rsid w:val="00BB4F6B"/>
    <w:rsid w:val="00BB5C47"/>
    <w:rsid w:val="00BB6112"/>
    <w:rsid w:val="00BB7CC4"/>
    <w:rsid w:val="00BB7FB4"/>
    <w:rsid w:val="00BC0E85"/>
    <w:rsid w:val="00BC13F3"/>
    <w:rsid w:val="00BC20E9"/>
    <w:rsid w:val="00BC50E2"/>
    <w:rsid w:val="00BC7172"/>
    <w:rsid w:val="00BD0AE0"/>
    <w:rsid w:val="00BD0B5E"/>
    <w:rsid w:val="00BD48E7"/>
    <w:rsid w:val="00BD4A0A"/>
    <w:rsid w:val="00BD5468"/>
    <w:rsid w:val="00BD6500"/>
    <w:rsid w:val="00BE0009"/>
    <w:rsid w:val="00BE13D8"/>
    <w:rsid w:val="00BE1A6F"/>
    <w:rsid w:val="00BE360A"/>
    <w:rsid w:val="00BE3769"/>
    <w:rsid w:val="00BE37BB"/>
    <w:rsid w:val="00BE5135"/>
    <w:rsid w:val="00BE6452"/>
    <w:rsid w:val="00BE68EC"/>
    <w:rsid w:val="00BE709B"/>
    <w:rsid w:val="00BF1CE5"/>
    <w:rsid w:val="00BF2CA9"/>
    <w:rsid w:val="00BF2E7A"/>
    <w:rsid w:val="00BF2F32"/>
    <w:rsid w:val="00BF3444"/>
    <w:rsid w:val="00BF3904"/>
    <w:rsid w:val="00BF3BBE"/>
    <w:rsid w:val="00BF3E8C"/>
    <w:rsid w:val="00BF418F"/>
    <w:rsid w:val="00BF5956"/>
    <w:rsid w:val="00BF5B4A"/>
    <w:rsid w:val="00BF63B7"/>
    <w:rsid w:val="00BF7E17"/>
    <w:rsid w:val="00C022DE"/>
    <w:rsid w:val="00C048FF"/>
    <w:rsid w:val="00C04C24"/>
    <w:rsid w:val="00C04C79"/>
    <w:rsid w:val="00C04F73"/>
    <w:rsid w:val="00C05722"/>
    <w:rsid w:val="00C05892"/>
    <w:rsid w:val="00C058B7"/>
    <w:rsid w:val="00C05DF7"/>
    <w:rsid w:val="00C06FE1"/>
    <w:rsid w:val="00C07064"/>
    <w:rsid w:val="00C07220"/>
    <w:rsid w:val="00C10A45"/>
    <w:rsid w:val="00C119B0"/>
    <w:rsid w:val="00C12388"/>
    <w:rsid w:val="00C12761"/>
    <w:rsid w:val="00C12945"/>
    <w:rsid w:val="00C16534"/>
    <w:rsid w:val="00C178DA"/>
    <w:rsid w:val="00C210BB"/>
    <w:rsid w:val="00C212B9"/>
    <w:rsid w:val="00C23604"/>
    <w:rsid w:val="00C24DB4"/>
    <w:rsid w:val="00C2564E"/>
    <w:rsid w:val="00C3043F"/>
    <w:rsid w:val="00C30E73"/>
    <w:rsid w:val="00C31377"/>
    <w:rsid w:val="00C3211C"/>
    <w:rsid w:val="00C33BE8"/>
    <w:rsid w:val="00C33DF7"/>
    <w:rsid w:val="00C35487"/>
    <w:rsid w:val="00C40BA0"/>
    <w:rsid w:val="00C431A8"/>
    <w:rsid w:val="00C4557F"/>
    <w:rsid w:val="00C45A23"/>
    <w:rsid w:val="00C4609D"/>
    <w:rsid w:val="00C46313"/>
    <w:rsid w:val="00C51710"/>
    <w:rsid w:val="00C526C6"/>
    <w:rsid w:val="00C5511A"/>
    <w:rsid w:val="00C55434"/>
    <w:rsid w:val="00C57E7B"/>
    <w:rsid w:val="00C57FC3"/>
    <w:rsid w:val="00C620A7"/>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618B"/>
    <w:rsid w:val="00CA7125"/>
    <w:rsid w:val="00CB0D4D"/>
    <w:rsid w:val="00CB0EC3"/>
    <w:rsid w:val="00CB107F"/>
    <w:rsid w:val="00CB15CA"/>
    <w:rsid w:val="00CB1E24"/>
    <w:rsid w:val="00CB4608"/>
    <w:rsid w:val="00CB7750"/>
    <w:rsid w:val="00CC04D0"/>
    <w:rsid w:val="00CC109A"/>
    <w:rsid w:val="00CC176E"/>
    <w:rsid w:val="00CC3824"/>
    <w:rsid w:val="00CC387A"/>
    <w:rsid w:val="00CC392A"/>
    <w:rsid w:val="00CC3B22"/>
    <w:rsid w:val="00CC3D85"/>
    <w:rsid w:val="00CC3F02"/>
    <w:rsid w:val="00CC6F56"/>
    <w:rsid w:val="00CC6F6F"/>
    <w:rsid w:val="00CC7D16"/>
    <w:rsid w:val="00CD0A7D"/>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1149"/>
    <w:rsid w:val="00D12526"/>
    <w:rsid w:val="00D12931"/>
    <w:rsid w:val="00D134BD"/>
    <w:rsid w:val="00D14354"/>
    <w:rsid w:val="00D145C8"/>
    <w:rsid w:val="00D162F9"/>
    <w:rsid w:val="00D2108A"/>
    <w:rsid w:val="00D22EAB"/>
    <w:rsid w:val="00D253CA"/>
    <w:rsid w:val="00D25F77"/>
    <w:rsid w:val="00D25FCF"/>
    <w:rsid w:val="00D274F1"/>
    <w:rsid w:val="00D30324"/>
    <w:rsid w:val="00D30E20"/>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6DDE"/>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777"/>
    <w:rsid w:val="00D659C7"/>
    <w:rsid w:val="00D665FF"/>
    <w:rsid w:val="00D66A5C"/>
    <w:rsid w:val="00D67CE7"/>
    <w:rsid w:val="00D70EF8"/>
    <w:rsid w:val="00D712ED"/>
    <w:rsid w:val="00D74B3D"/>
    <w:rsid w:val="00D7523D"/>
    <w:rsid w:val="00D7592C"/>
    <w:rsid w:val="00D80785"/>
    <w:rsid w:val="00D819E3"/>
    <w:rsid w:val="00D85CEB"/>
    <w:rsid w:val="00D85EFB"/>
    <w:rsid w:val="00D9088D"/>
    <w:rsid w:val="00D90DC1"/>
    <w:rsid w:val="00D90EC8"/>
    <w:rsid w:val="00D91D61"/>
    <w:rsid w:val="00D93712"/>
    <w:rsid w:val="00D9377A"/>
    <w:rsid w:val="00DA0D8F"/>
    <w:rsid w:val="00DA135B"/>
    <w:rsid w:val="00DA2072"/>
    <w:rsid w:val="00DA29C9"/>
    <w:rsid w:val="00DA338D"/>
    <w:rsid w:val="00DA5D32"/>
    <w:rsid w:val="00DB26AB"/>
    <w:rsid w:val="00DB2A81"/>
    <w:rsid w:val="00DB3970"/>
    <w:rsid w:val="00DB431C"/>
    <w:rsid w:val="00DB5C55"/>
    <w:rsid w:val="00DB6C51"/>
    <w:rsid w:val="00DB7F92"/>
    <w:rsid w:val="00DC0493"/>
    <w:rsid w:val="00DC1A6B"/>
    <w:rsid w:val="00DC32AA"/>
    <w:rsid w:val="00DC4600"/>
    <w:rsid w:val="00DC57C5"/>
    <w:rsid w:val="00DC632B"/>
    <w:rsid w:val="00DC6D73"/>
    <w:rsid w:val="00DC7526"/>
    <w:rsid w:val="00DC7AE7"/>
    <w:rsid w:val="00DD1FF3"/>
    <w:rsid w:val="00DD29F7"/>
    <w:rsid w:val="00DD2A95"/>
    <w:rsid w:val="00DD2BAD"/>
    <w:rsid w:val="00DD51B8"/>
    <w:rsid w:val="00DD799A"/>
    <w:rsid w:val="00DE1E0E"/>
    <w:rsid w:val="00DE317D"/>
    <w:rsid w:val="00DE61D0"/>
    <w:rsid w:val="00DE6B9A"/>
    <w:rsid w:val="00DF671B"/>
    <w:rsid w:val="00DF6A60"/>
    <w:rsid w:val="00E00D9C"/>
    <w:rsid w:val="00E02951"/>
    <w:rsid w:val="00E02C5E"/>
    <w:rsid w:val="00E02E37"/>
    <w:rsid w:val="00E0333D"/>
    <w:rsid w:val="00E0386B"/>
    <w:rsid w:val="00E0693B"/>
    <w:rsid w:val="00E07996"/>
    <w:rsid w:val="00E115C4"/>
    <w:rsid w:val="00E11BE8"/>
    <w:rsid w:val="00E12363"/>
    <w:rsid w:val="00E12786"/>
    <w:rsid w:val="00E16782"/>
    <w:rsid w:val="00E16810"/>
    <w:rsid w:val="00E17D3E"/>
    <w:rsid w:val="00E21051"/>
    <w:rsid w:val="00E23FA7"/>
    <w:rsid w:val="00E260CB"/>
    <w:rsid w:val="00E26A90"/>
    <w:rsid w:val="00E27238"/>
    <w:rsid w:val="00E3194E"/>
    <w:rsid w:val="00E344E4"/>
    <w:rsid w:val="00E3598B"/>
    <w:rsid w:val="00E370BE"/>
    <w:rsid w:val="00E40717"/>
    <w:rsid w:val="00E44888"/>
    <w:rsid w:val="00E44DA4"/>
    <w:rsid w:val="00E45E30"/>
    <w:rsid w:val="00E46B58"/>
    <w:rsid w:val="00E504A9"/>
    <w:rsid w:val="00E54691"/>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564"/>
    <w:rsid w:val="00EC2F48"/>
    <w:rsid w:val="00EC3E28"/>
    <w:rsid w:val="00EC41B1"/>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3CE0"/>
    <w:rsid w:val="00F040AD"/>
    <w:rsid w:val="00F04B6C"/>
    <w:rsid w:val="00F04D0D"/>
    <w:rsid w:val="00F04E96"/>
    <w:rsid w:val="00F07293"/>
    <w:rsid w:val="00F10CE2"/>
    <w:rsid w:val="00F11549"/>
    <w:rsid w:val="00F11825"/>
    <w:rsid w:val="00F130EB"/>
    <w:rsid w:val="00F14814"/>
    <w:rsid w:val="00F14995"/>
    <w:rsid w:val="00F15ABF"/>
    <w:rsid w:val="00F15BCA"/>
    <w:rsid w:val="00F1660B"/>
    <w:rsid w:val="00F16728"/>
    <w:rsid w:val="00F16DD8"/>
    <w:rsid w:val="00F17497"/>
    <w:rsid w:val="00F203A1"/>
    <w:rsid w:val="00F214CD"/>
    <w:rsid w:val="00F229E2"/>
    <w:rsid w:val="00F2673A"/>
    <w:rsid w:val="00F2766E"/>
    <w:rsid w:val="00F27BE6"/>
    <w:rsid w:val="00F27D7D"/>
    <w:rsid w:val="00F31154"/>
    <w:rsid w:val="00F32B9A"/>
    <w:rsid w:val="00F3486B"/>
    <w:rsid w:val="00F34ADB"/>
    <w:rsid w:val="00F35D3E"/>
    <w:rsid w:val="00F36664"/>
    <w:rsid w:val="00F366B8"/>
    <w:rsid w:val="00F41538"/>
    <w:rsid w:val="00F41866"/>
    <w:rsid w:val="00F4193B"/>
    <w:rsid w:val="00F41CC6"/>
    <w:rsid w:val="00F44E83"/>
    <w:rsid w:val="00F454FC"/>
    <w:rsid w:val="00F45B6A"/>
    <w:rsid w:val="00F45DC1"/>
    <w:rsid w:val="00F473A2"/>
    <w:rsid w:val="00F473AC"/>
    <w:rsid w:val="00F51CE8"/>
    <w:rsid w:val="00F52708"/>
    <w:rsid w:val="00F5294A"/>
    <w:rsid w:val="00F52B1C"/>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371C"/>
    <w:rsid w:val="00F867F6"/>
    <w:rsid w:val="00F86BF5"/>
    <w:rsid w:val="00F873BB"/>
    <w:rsid w:val="00F901CE"/>
    <w:rsid w:val="00F91A5E"/>
    <w:rsid w:val="00F91ECA"/>
    <w:rsid w:val="00F95D50"/>
    <w:rsid w:val="00F95E9E"/>
    <w:rsid w:val="00FA1990"/>
    <w:rsid w:val="00FA34BE"/>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2811"/>
    <w:rsid w:val="00FF361D"/>
    <w:rsid w:val="00FF5362"/>
    <w:rsid w:val="00FF536B"/>
    <w:rsid w:val="0935853B"/>
    <w:rsid w:val="25B47B8B"/>
    <w:rsid w:val="2A7F393B"/>
    <w:rsid w:val="3B05C1BB"/>
    <w:rsid w:val="3E9B70FA"/>
    <w:rsid w:val="453B63B5"/>
    <w:rsid w:val="5C4BEDF4"/>
    <w:rsid w:val="5E372A5D"/>
    <w:rsid w:val="71A74F44"/>
    <w:rsid w:val="772B697B"/>
    <w:rsid w:val="7A196E5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31DE207-9FAA-4104-A61E-A8A0945C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3100</Words>
  <Characters>21478</Characters>
  <Application>Microsoft Office Word</Application>
  <DocSecurity>4</DocSecurity>
  <Lines>562</Lines>
  <Paragraphs>205</Paragraphs>
  <ScaleCrop>false</ScaleCrop>
  <Company>AUN of PLWH</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208</cp:revision>
  <cp:lastPrinted>2025-11-09T06:34:00Z</cp:lastPrinted>
  <dcterms:created xsi:type="dcterms:W3CDTF">2024-11-01T00:42:00Z</dcterms:created>
  <dcterms:modified xsi:type="dcterms:W3CDTF">2025-12-22T09:56:00Z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