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Default="0060269E" w:rsidP="004C162F">
      <w:pPr>
        <w:tabs>
          <w:tab w:val="left" w:pos="840"/>
          <w:tab w:val="right" w:pos="9900"/>
        </w:tabs>
        <w:rPr>
          <w:b/>
          <w:sz w:val="22"/>
          <w:szCs w:val="22"/>
        </w:rPr>
      </w:pPr>
    </w:p>
    <w:p w14:paraId="581D62C5" w14:textId="77777777" w:rsidR="00D34AEC" w:rsidRDefault="00D34AEC" w:rsidP="004C162F">
      <w:pPr>
        <w:tabs>
          <w:tab w:val="left" w:pos="840"/>
          <w:tab w:val="right" w:pos="9900"/>
        </w:tabs>
        <w:rPr>
          <w:b/>
          <w:sz w:val="22"/>
          <w:szCs w:val="22"/>
        </w:rPr>
      </w:pPr>
    </w:p>
    <w:p w14:paraId="5B2DF444" w14:textId="0E9D38BD" w:rsidR="004C162F" w:rsidRDefault="004C162F" w:rsidP="004C162F">
      <w:pPr>
        <w:tabs>
          <w:tab w:val="left" w:pos="840"/>
          <w:tab w:val="right" w:pos="9900"/>
        </w:tabs>
        <w:rPr>
          <w:b/>
          <w:bCs/>
          <w:sz w:val="22"/>
          <w:szCs w:val="22"/>
        </w:rPr>
      </w:pPr>
      <w:r w:rsidRPr="00E43961">
        <w:rPr>
          <w:b/>
          <w:bCs/>
          <w:sz w:val="22"/>
          <w:szCs w:val="22"/>
        </w:rPr>
        <w:t>м. Київ</w:t>
      </w:r>
      <w:r w:rsidRPr="00E43961">
        <w:tab/>
      </w:r>
      <w:r w:rsidRPr="00E43961">
        <w:rPr>
          <w:b/>
          <w:bCs/>
          <w:sz w:val="22"/>
          <w:szCs w:val="22"/>
        </w:rPr>
        <w:t xml:space="preserve">  </w:t>
      </w:r>
      <w:r w:rsidRPr="00E43961">
        <w:tab/>
      </w:r>
      <w:r w:rsidRPr="00E43961">
        <w:rPr>
          <w:b/>
          <w:bCs/>
          <w:sz w:val="22"/>
          <w:szCs w:val="22"/>
        </w:rPr>
        <w:t xml:space="preserve"> </w:t>
      </w:r>
      <w:r w:rsidRPr="000A6F8E">
        <w:rPr>
          <w:b/>
          <w:bCs/>
          <w:sz w:val="22"/>
          <w:szCs w:val="22"/>
        </w:rPr>
        <w:t>«</w:t>
      </w:r>
      <w:r w:rsidR="006C2DA8">
        <w:rPr>
          <w:b/>
          <w:bCs/>
          <w:sz w:val="22"/>
          <w:szCs w:val="22"/>
        </w:rPr>
        <w:t>2</w:t>
      </w:r>
      <w:r w:rsidR="00A74BD5">
        <w:rPr>
          <w:b/>
          <w:bCs/>
          <w:sz w:val="22"/>
          <w:szCs w:val="22"/>
        </w:rPr>
        <w:t>8</w:t>
      </w:r>
      <w:r w:rsidRPr="000A6F8E">
        <w:rPr>
          <w:b/>
          <w:bCs/>
          <w:sz w:val="22"/>
          <w:szCs w:val="22"/>
        </w:rPr>
        <w:t xml:space="preserve">» </w:t>
      </w:r>
      <w:r w:rsidR="006C2DA8">
        <w:rPr>
          <w:b/>
          <w:bCs/>
          <w:sz w:val="22"/>
          <w:szCs w:val="22"/>
        </w:rPr>
        <w:t>листопада</w:t>
      </w:r>
      <w:r w:rsidRPr="000A6F8E">
        <w:rPr>
          <w:b/>
          <w:bCs/>
          <w:sz w:val="22"/>
          <w:szCs w:val="22"/>
        </w:rPr>
        <w:t xml:space="preserve"> 202</w:t>
      </w:r>
      <w:r w:rsidR="000A6F8E" w:rsidRPr="000A6F8E">
        <w:rPr>
          <w:b/>
          <w:bCs/>
          <w:sz w:val="22"/>
          <w:szCs w:val="22"/>
        </w:rPr>
        <w:t>5</w:t>
      </w:r>
      <w:r w:rsidRPr="000A6F8E">
        <w:rPr>
          <w:b/>
          <w:bCs/>
          <w:sz w:val="22"/>
          <w:szCs w:val="22"/>
        </w:rPr>
        <w:t xml:space="preserve"> р.</w:t>
      </w:r>
    </w:p>
    <w:p w14:paraId="297DEB20" w14:textId="77777777" w:rsidR="00B469D1" w:rsidRPr="00E43961" w:rsidRDefault="00B469D1" w:rsidP="004C162F">
      <w:pPr>
        <w:tabs>
          <w:tab w:val="left" w:pos="840"/>
          <w:tab w:val="right" w:pos="9900"/>
        </w:tabs>
        <w:rPr>
          <w:b/>
          <w:bCs/>
          <w:sz w:val="22"/>
          <w:szCs w:val="22"/>
        </w:rPr>
      </w:pPr>
    </w:p>
    <w:p w14:paraId="1D461A42" w14:textId="1A1B826E" w:rsidR="00203564" w:rsidRPr="000A6F8E" w:rsidRDefault="00203564" w:rsidP="000B2556">
      <w:pPr>
        <w:ind w:left="142" w:firstLine="284"/>
        <w:jc w:val="center"/>
        <w:rPr>
          <w:b/>
          <w:sz w:val="22"/>
          <w:szCs w:val="22"/>
          <w:lang w:val="ru-RU"/>
        </w:rPr>
      </w:pPr>
      <w:r w:rsidRPr="00E43961">
        <w:rPr>
          <w:b/>
          <w:sz w:val="22"/>
          <w:szCs w:val="22"/>
        </w:rPr>
        <w:t>ЗАПИТ ЦІНОВИХ ПРОПОЗИЦІЙ</w:t>
      </w:r>
      <w:r w:rsidR="000A6F8E">
        <w:rPr>
          <w:b/>
          <w:sz w:val="22"/>
          <w:szCs w:val="22"/>
        </w:rPr>
        <w:t>_</w:t>
      </w:r>
      <w:r w:rsidR="00F01EF0">
        <w:rPr>
          <w:b/>
          <w:sz w:val="22"/>
          <w:szCs w:val="22"/>
        </w:rPr>
        <w:t>№</w:t>
      </w:r>
      <w:r w:rsidR="006C2DA8">
        <w:rPr>
          <w:b/>
          <w:sz w:val="22"/>
          <w:szCs w:val="22"/>
        </w:rPr>
        <w:t>2534</w:t>
      </w:r>
      <w:r w:rsidR="000A6F8E">
        <w:rPr>
          <w:b/>
          <w:sz w:val="22"/>
          <w:szCs w:val="22"/>
          <w:lang w:val="en-US"/>
        </w:rPr>
        <w:t>NM</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7662516B" w14:textId="0AE60460" w:rsidR="0092284E" w:rsidRPr="0092284E" w:rsidRDefault="00A84B49" w:rsidP="0092284E">
      <w:pPr>
        <w:ind w:firstLine="708"/>
        <w:jc w:val="both"/>
        <w:rPr>
          <w:color w:val="0963A9"/>
          <w:sz w:val="22"/>
          <w:szCs w:val="22"/>
        </w:rPr>
      </w:pPr>
      <w:r w:rsidRPr="00E43961">
        <w:rPr>
          <w:sz w:val="22"/>
          <w:szCs w:val="22"/>
        </w:rPr>
        <w:t>Товариство Червоного Хреста України (далі – «</w:t>
      </w:r>
      <w:r w:rsidRPr="00E43961">
        <w:rPr>
          <w:b/>
          <w:bCs/>
          <w:sz w:val="22"/>
          <w:szCs w:val="22"/>
        </w:rPr>
        <w:t>Замовник</w:t>
      </w:r>
      <w:r w:rsidRPr="00E43961">
        <w:rPr>
          <w:sz w:val="22"/>
          <w:szCs w:val="22"/>
        </w:rPr>
        <w:t xml:space="preserve">») оголошує </w:t>
      </w:r>
      <w:r w:rsidR="00D96756" w:rsidRPr="00E43961">
        <w:rPr>
          <w:sz w:val="22"/>
          <w:szCs w:val="22"/>
        </w:rPr>
        <w:t xml:space="preserve">конкурс на </w:t>
      </w:r>
      <w:r w:rsidRPr="00E43961">
        <w:rPr>
          <w:sz w:val="22"/>
          <w:szCs w:val="22"/>
        </w:rPr>
        <w:t>місцеву закупівлю</w:t>
      </w:r>
      <w:r w:rsidR="007C7D94" w:rsidRPr="00E43961">
        <w:rPr>
          <w:sz w:val="22"/>
          <w:szCs w:val="22"/>
        </w:rPr>
        <w:t xml:space="preserve"> </w:t>
      </w:r>
      <w:r w:rsidR="0092284E" w:rsidRPr="0092284E">
        <w:rPr>
          <w:color w:val="000000" w:themeColor="text1"/>
          <w:sz w:val="22"/>
          <w:szCs w:val="22"/>
        </w:rPr>
        <w:t>питної бутильованої води та супутніх товарів</w:t>
      </w:r>
      <w:r w:rsidR="00D201B5">
        <w:rPr>
          <w:color w:val="000000" w:themeColor="text1"/>
          <w:sz w:val="22"/>
          <w:szCs w:val="22"/>
        </w:rPr>
        <w:t xml:space="preserve"> у м.Київ</w:t>
      </w:r>
      <w:r w:rsidR="006C2DA8">
        <w:rPr>
          <w:color w:val="000000" w:themeColor="text1"/>
          <w:sz w:val="22"/>
          <w:szCs w:val="22"/>
        </w:rPr>
        <w:t xml:space="preserve"> на 2026 рік</w:t>
      </w:r>
      <w:r w:rsidR="0092284E" w:rsidRPr="0092284E">
        <w:rPr>
          <w:color w:val="000000" w:themeColor="text1"/>
          <w:sz w:val="22"/>
          <w:szCs w:val="22"/>
        </w:rPr>
        <w:t>.</w:t>
      </w:r>
    </w:p>
    <w:p w14:paraId="07B04359" w14:textId="34DA7C71" w:rsidR="004647AE" w:rsidRPr="00E43961" w:rsidRDefault="004647AE"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772"/>
        <w:gridCol w:w="2268"/>
        <w:gridCol w:w="2722"/>
      </w:tblGrid>
      <w:tr w:rsidR="00A206D9" w:rsidRPr="00E43961" w14:paraId="428F6868" w14:textId="77777777" w:rsidTr="00E4751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rPr>
            </w:pPr>
            <w:r w:rsidRPr="00E43961">
              <w:rPr>
                <w:b/>
                <w:sz w:val="22"/>
                <w:szCs w:val="22"/>
              </w:rPr>
              <w:t>№</w:t>
            </w:r>
          </w:p>
        </w:tc>
        <w:tc>
          <w:tcPr>
            <w:tcW w:w="477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26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rPr>
            </w:pPr>
            <w:r w:rsidRPr="00E43961">
              <w:rPr>
                <w:b/>
                <w:sz w:val="22"/>
                <w:szCs w:val="22"/>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C2B6F" w:rsidRPr="00E43961" w14:paraId="71C46B11" w14:textId="77777777" w:rsidTr="00E475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C2B6F" w:rsidRPr="00E43961" w:rsidRDefault="00AC2B6F" w:rsidP="00306699">
            <w:pPr>
              <w:jc w:val="center"/>
              <w:rPr>
                <w:bCs/>
                <w:sz w:val="22"/>
                <w:szCs w:val="22"/>
              </w:rPr>
            </w:pPr>
            <w:r w:rsidRPr="00E43961">
              <w:rPr>
                <w:bCs/>
                <w:sz w:val="22"/>
                <w:szCs w:val="22"/>
              </w:rPr>
              <w:t>1</w:t>
            </w:r>
          </w:p>
        </w:tc>
        <w:tc>
          <w:tcPr>
            <w:tcW w:w="4772" w:type="dxa"/>
            <w:tcBorders>
              <w:top w:val="single" w:sz="4" w:space="0" w:color="auto"/>
              <w:left w:val="single" w:sz="4" w:space="0" w:color="auto"/>
              <w:bottom w:val="single" w:sz="4" w:space="0" w:color="auto"/>
              <w:right w:val="single" w:sz="4" w:space="0" w:color="auto"/>
            </w:tcBorders>
            <w:vAlign w:val="center"/>
          </w:tcPr>
          <w:p w14:paraId="68E32E75" w14:textId="4751F704" w:rsidR="00AC2B6F" w:rsidRPr="00E43961" w:rsidRDefault="00677E27" w:rsidP="00A841AA">
            <w:pPr>
              <w:rPr>
                <w:bCs/>
                <w:sz w:val="22"/>
                <w:szCs w:val="22"/>
              </w:rPr>
            </w:pPr>
            <w:r w:rsidRPr="006F582C">
              <w:t xml:space="preserve">Вода </w:t>
            </w:r>
            <w:r w:rsidR="005E58A5">
              <w:t>питна в бутлях</w:t>
            </w:r>
            <w:r w:rsidRPr="006F582C">
              <w:t xml:space="preserve"> 18,9 л</w:t>
            </w:r>
          </w:p>
        </w:tc>
        <w:tc>
          <w:tcPr>
            <w:tcW w:w="2268" w:type="dxa"/>
            <w:vMerge w:val="restart"/>
            <w:tcBorders>
              <w:top w:val="single" w:sz="4" w:space="0" w:color="auto"/>
              <w:left w:val="single" w:sz="4" w:space="0" w:color="auto"/>
              <w:right w:val="single" w:sz="4" w:space="0" w:color="auto"/>
            </w:tcBorders>
            <w:vAlign w:val="center"/>
          </w:tcPr>
          <w:p w14:paraId="5D5815E4" w14:textId="5734AA02" w:rsidR="00AC2B6F" w:rsidRPr="00215566" w:rsidRDefault="00924616" w:rsidP="000326A8">
            <w:pPr>
              <w:jc w:val="center"/>
              <w:rPr>
                <w:sz w:val="22"/>
                <w:szCs w:val="22"/>
              </w:rPr>
            </w:pPr>
            <w:r w:rsidRPr="00176EF7">
              <w:rPr>
                <w:color w:val="000000"/>
              </w:rPr>
              <w:t>Згідно потреб замовника</w:t>
            </w:r>
            <w:r w:rsidR="00215566">
              <w:rPr>
                <w:color w:val="000000"/>
              </w:rPr>
              <w:t xml:space="preserve"> протягом </w:t>
            </w:r>
            <w:r w:rsidR="00215566" w:rsidRPr="00E47518">
              <w:rPr>
                <w:b/>
                <w:bCs/>
                <w:color w:val="000000"/>
              </w:rPr>
              <w:t>202</w:t>
            </w:r>
            <w:r w:rsidR="00E47518" w:rsidRPr="00E47518">
              <w:rPr>
                <w:b/>
                <w:bCs/>
                <w:color w:val="000000"/>
              </w:rPr>
              <w:t>6</w:t>
            </w:r>
            <w:r w:rsidR="00215566" w:rsidRPr="00E47518">
              <w:rPr>
                <w:b/>
                <w:bCs/>
                <w:color w:val="000000"/>
              </w:rPr>
              <w:t xml:space="preserve"> р</w:t>
            </w:r>
          </w:p>
        </w:tc>
        <w:tc>
          <w:tcPr>
            <w:tcW w:w="2722" w:type="dxa"/>
            <w:vMerge w:val="restart"/>
            <w:tcBorders>
              <w:top w:val="single" w:sz="4" w:space="0" w:color="auto"/>
              <w:left w:val="single" w:sz="4" w:space="0" w:color="auto"/>
              <w:right w:val="single" w:sz="4" w:space="0" w:color="auto"/>
            </w:tcBorders>
            <w:vAlign w:val="center"/>
          </w:tcPr>
          <w:p w14:paraId="02354183" w14:textId="77777777" w:rsidR="003A07C6" w:rsidRDefault="00AC2B6F" w:rsidP="006D0A0B">
            <w:pPr>
              <w:jc w:val="center"/>
              <w:rPr>
                <w:bCs/>
                <w:sz w:val="22"/>
                <w:szCs w:val="22"/>
              </w:rPr>
            </w:pPr>
            <w:r w:rsidRPr="00E43961">
              <w:rPr>
                <w:bCs/>
                <w:sz w:val="22"/>
                <w:szCs w:val="22"/>
              </w:rPr>
              <w:t xml:space="preserve">Деталі в </w:t>
            </w:r>
          </w:p>
          <w:p w14:paraId="4E89C43A" w14:textId="77777777" w:rsidR="003A07C6" w:rsidRPr="003A07C6" w:rsidRDefault="00AC2B6F" w:rsidP="006D0A0B">
            <w:pPr>
              <w:jc w:val="center"/>
              <w:rPr>
                <w:b/>
                <w:i/>
                <w:iCs/>
                <w:sz w:val="22"/>
                <w:szCs w:val="22"/>
              </w:rPr>
            </w:pPr>
            <w:r w:rsidRPr="003A07C6">
              <w:rPr>
                <w:b/>
                <w:i/>
                <w:iCs/>
                <w:sz w:val="22"/>
                <w:szCs w:val="22"/>
              </w:rPr>
              <w:t>Додатку №</w:t>
            </w:r>
            <w:r w:rsidR="00E172CB" w:rsidRPr="003A07C6">
              <w:rPr>
                <w:b/>
                <w:i/>
                <w:iCs/>
                <w:sz w:val="22"/>
                <w:szCs w:val="22"/>
              </w:rPr>
              <w:t>1</w:t>
            </w:r>
            <w:r w:rsidRPr="003A07C6">
              <w:rPr>
                <w:b/>
                <w:i/>
                <w:iCs/>
                <w:sz w:val="22"/>
                <w:szCs w:val="22"/>
              </w:rPr>
              <w:t xml:space="preserve"> </w:t>
            </w:r>
          </w:p>
          <w:p w14:paraId="43B37BE8" w14:textId="77777777" w:rsidR="003A07C6" w:rsidRPr="003A07C6" w:rsidRDefault="00AC2B6F" w:rsidP="006D0A0B">
            <w:pPr>
              <w:jc w:val="center"/>
              <w:rPr>
                <w:b/>
                <w:i/>
                <w:iCs/>
                <w:sz w:val="22"/>
                <w:szCs w:val="22"/>
              </w:rPr>
            </w:pPr>
            <w:r w:rsidRPr="003A07C6">
              <w:rPr>
                <w:b/>
                <w:i/>
                <w:iCs/>
                <w:sz w:val="22"/>
                <w:szCs w:val="22"/>
              </w:rPr>
              <w:t>Додатку №</w:t>
            </w:r>
            <w:r w:rsidR="00E172CB" w:rsidRPr="003A07C6">
              <w:rPr>
                <w:b/>
                <w:i/>
                <w:iCs/>
                <w:sz w:val="22"/>
                <w:szCs w:val="22"/>
              </w:rPr>
              <w:t>2</w:t>
            </w:r>
            <w:r w:rsidRPr="003A07C6">
              <w:rPr>
                <w:b/>
                <w:i/>
                <w:iCs/>
                <w:sz w:val="22"/>
                <w:szCs w:val="22"/>
              </w:rPr>
              <w:t xml:space="preserve"> </w:t>
            </w:r>
          </w:p>
          <w:p w14:paraId="43066DED" w14:textId="2EF2B6B5" w:rsidR="003A07C6" w:rsidRPr="003A07C6" w:rsidRDefault="003A07C6" w:rsidP="003A07C6">
            <w:pPr>
              <w:jc w:val="center"/>
              <w:rPr>
                <w:b/>
                <w:i/>
                <w:iCs/>
                <w:sz w:val="22"/>
                <w:szCs w:val="22"/>
              </w:rPr>
            </w:pPr>
            <w:r w:rsidRPr="003A07C6">
              <w:rPr>
                <w:b/>
                <w:i/>
                <w:iCs/>
                <w:sz w:val="22"/>
                <w:szCs w:val="22"/>
              </w:rPr>
              <w:t xml:space="preserve">Додатку №3 </w:t>
            </w:r>
          </w:p>
          <w:p w14:paraId="174CA0E0" w14:textId="1639D52A" w:rsidR="00AC2B6F" w:rsidRPr="00E43961" w:rsidRDefault="00AC2B6F" w:rsidP="006D0A0B">
            <w:pPr>
              <w:jc w:val="center"/>
              <w:rPr>
                <w:bCs/>
                <w:sz w:val="22"/>
                <w:szCs w:val="22"/>
              </w:rPr>
            </w:pPr>
            <w:r w:rsidRPr="00E43961">
              <w:rPr>
                <w:bCs/>
                <w:sz w:val="22"/>
                <w:szCs w:val="22"/>
              </w:rPr>
              <w:t>до Запиту</w:t>
            </w:r>
          </w:p>
        </w:tc>
      </w:tr>
      <w:tr w:rsidR="00AC2B6F" w:rsidRPr="00E43961" w14:paraId="70151A7E" w14:textId="77777777" w:rsidTr="00E475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8A319F2" w14:textId="110DA97D" w:rsidR="00AC2B6F" w:rsidRPr="00E43961" w:rsidRDefault="00AC2B6F" w:rsidP="00306699">
            <w:pPr>
              <w:jc w:val="center"/>
              <w:rPr>
                <w:bCs/>
                <w:sz w:val="22"/>
                <w:szCs w:val="22"/>
              </w:rPr>
            </w:pPr>
            <w:r>
              <w:rPr>
                <w:bCs/>
                <w:sz w:val="22"/>
                <w:szCs w:val="22"/>
              </w:rPr>
              <w:t>2</w:t>
            </w:r>
          </w:p>
        </w:tc>
        <w:tc>
          <w:tcPr>
            <w:tcW w:w="4772" w:type="dxa"/>
            <w:tcBorders>
              <w:top w:val="single" w:sz="4" w:space="0" w:color="auto"/>
              <w:left w:val="single" w:sz="4" w:space="0" w:color="auto"/>
              <w:bottom w:val="single" w:sz="4" w:space="0" w:color="auto"/>
              <w:right w:val="single" w:sz="4" w:space="0" w:color="auto"/>
            </w:tcBorders>
            <w:vAlign w:val="center"/>
          </w:tcPr>
          <w:p w14:paraId="34273620" w14:textId="5D8DC7B6" w:rsidR="00AC2B6F" w:rsidRPr="00E43961" w:rsidRDefault="00FF5CA9" w:rsidP="00A841AA">
            <w:pPr>
              <w:rPr>
                <w:bCs/>
                <w:sz w:val="22"/>
                <w:szCs w:val="22"/>
              </w:rPr>
            </w:pPr>
            <w:r w:rsidRPr="005A62EA">
              <w:t xml:space="preserve">Стакан </w:t>
            </w:r>
            <w:r>
              <w:t>пластиковий</w:t>
            </w:r>
            <w:r w:rsidRPr="005A62EA">
              <w:t xml:space="preserve"> </w:t>
            </w:r>
            <w:r w:rsidR="009935B2">
              <w:t>200</w:t>
            </w:r>
            <w:r w:rsidRPr="005A62EA">
              <w:t xml:space="preserve"> мл, </w:t>
            </w:r>
            <w:r w:rsidR="009935B2">
              <w:t>(уп/100шт)</w:t>
            </w:r>
          </w:p>
        </w:tc>
        <w:tc>
          <w:tcPr>
            <w:tcW w:w="2268" w:type="dxa"/>
            <w:vMerge/>
            <w:tcBorders>
              <w:left w:val="single" w:sz="4" w:space="0" w:color="auto"/>
              <w:right w:val="single" w:sz="4" w:space="0" w:color="auto"/>
            </w:tcBorders>
            <w:vAlign w:val="center"/>
          </w:tcPr>
          <w:p w14:paraId="5F5441F7" w14:textId="77777777" w:rsidR="00AC2B6F" w:rsidRPr="00E43961" w:rsidRDefault="00AC2B6F" w:rsidP="000326A8">
            <w:pPr>
              <w:jc w:val="center"/>
              <w:rPr>
                <w:bCs/>
                <w:spacing w:val="-6"/>
                <w:sz w:val="22"/>
                <w:szCs w:val="22"/>
              </w:rPr>
            </w:pPr>
          </w:p>
        </w:tc>
        <w:tc>
          <w:tcPr>
            <w:tcW w:w="2722" w:type="dxa"/>
            <w:vMerge/>
            <w:tcBorders>
              <w:left w:val="single" w:sz="4" w:space="0" w:color="auto"/>
              <w:right w:val="single" w:sz="4" w:space="0" w:color="auto"/>
            </w:tcBorders>
            <w:vAlign w:val="center"/>
          </w:tcPr>
          <w:p w14:paraId="3E73807D" w14:textId="77777777" w:rsidR="00AC2B6F" w:rsidRPr="00E43961" w:rsidRDefault="00AC2B6F" w:rsidP="006D0A0B">
            <w:pPr>
              <w:jc w:val="center"/>
              <w:rPr>
                <w:bCs/>
                <w:sz w:val="22"/>
                <w:szCs w:val="22"/>
              </w:rPr>
            </w:pPr>
          </w:p>
        </w:tc>
      </w:tr>
      <w:tr w:rsidR="00B56570" w:rsidRPr="00E43961" w14:paraId="1C6C6385" w14:textId="77777777" w:rsidTr="00E475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F6799E6" w14:textId="0532A7B5" w:rsidR="00B56570" w:rsidRDefault="00B56570" w:rsidP="00306699">
            <w:pPr>
              <w:jc w:val="center"/>
              <w:rPr>
                <w:bCs/>
                <w:sz w:val="22"/>
                <w:szCs w:val="22"/>
              </w:rPr>
            </w:pPr>
            <w:r>
              <w:rPr>
                <w:bCs/>
                <w:sz w:val="22"/>
                <w:szCs w:val="22"/>
              </w:rPr>
              <w:t>3</w:t>
            </w:r>
          </w:p>
        </w:tc>
        <w:tc>
          <w:tcPr>
            <w:tcW w:w="4772" w:type="dxa"/>
            <w:tcBorders>
              <w:top w:val="single" w:sz="4" w:space="0" w:color="auto"/>
              <w:left w:val="single" w:sz="4" w:space="0" w:color="auto"/>
              <w:bottom w:val="single" w:sz="4" w:space="0" w:color="auto"/>
              <w:right w:val="single" w:sz="4" w:space="0" w:color="auto"/>
            </w:tcBorders>
            <w:vAlign w:val="center"/>
          </w:tcPr>
          <w:p w14:paraId="3487D4A3" w14:textId="078FB89C" w:rsidR="00B56570" w:rsidRPr="005A62EA" w:rsidRDefault="00B56570" w:rsidP="00A841AA">
            <w:r w:rsidRPr="005A62EA">
              <w:t xml:space="preserve">Стакан </w:t>
            </w:r>
            <w:r>
              <w:t xml:space="preserve">паперовий </w:t>
            </w:r>
            <w:r w:rsidR="009935B2">
              <w:t>340</w:t>
            </w:r>
            <w:r w:rsidRPr="005A62EA">
              <w:t xml:space="preserve"> мл, </w:t>
            </w:r>
            <w:r w:rsidR="00775D3B">
              <w:t>(уп/50 шт)</w:t>
            </w:r>
          </w:p>
        </w:tc>
        <w:tc>
          <w:tcPr>
            <w:tcW w:w="2268" w:type="dxa"/>
            <w:vMerge/>
            <w:tcBorders>
              <w:left w:val="single" w:sz="4" w:space="0" w:color="auto"/>
              <w:right w:val="single" w:sz="4" w:space="0" w:color="auto"/>
            </w:tcBorders>
            <w:vAlign w:val="center"/>
          </w:tcPr>
          <w:p w14:paraId="59F54103" w14:textId="77777777" w:rsidR="00B56570" w:rsidRPr="00E43961" w:rsidRDefault="00B56570" w:rsidP="000326A8">
            <w:pPr>
              <w:jc w:val="center"/>
              <w:rPr>
                <w:bCs/>
                <w:spacing w:val="-6"/>
                <w:sz w:val="22"/>
                <w:szCs w:val="22"/>
              </w:rPr>
            </w:pPr>
          </w:p>
        </w:tc>
        <w:tc>
          <w:tcPr>
            <w:tcW w:w="2722" w:type="dxa"/>
            <w:vMerge/>
            <w:tcBorders>
              <w:left w:val="single" w:sz="4" w:space="0" w:color="auto"/>
              <w:right w:val="single" w:sz="4" w:space="0" w:color="auto"/>
            </w:tcBorders>
            <w:vAlign w:val="center"/>
          </w:tcPr>
          <w:p w14:paraId="30CBFB17" w14:textId="77777777" w:rsidR="00B56570" w:rsidRPr="00E43961" w:rsidRDefault="00B56570" w:rsidP="006D0A0B">
            <w:pPr>
              <w:jc w:val="center"/>
              <w:rPr>
                <w:bCs/>
                <w:sz w:val="22"/>
                <w:szCs w:val="22"/>
              </w:rPr>
            </w:pPr>
          </w:p>
        </w:tc>
      </w:tr>
      <w:tr w:rsidR="00AC2B6F" w:rsidRPr="00E43961" w14:paraId="11980BE9" w14:textId="77777777" w:rsidTr="00E475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37EB312D" w14:textId="542BCA98" w:rsidR="00AC2B6F" w:rsidRPr="00E43961" w:rsidRDefault="00AC2B6F" w:rsidP="00306699">
            <w:pPr>
              <w:jc w:val="center"/>
              <w:rPr>
                <w:bCs/>
                <w:sz w:val="22"/>
                <w:szCs w:val="22"/>
              </w:rPr>
            </w:pPr>
            <w:r>
              <w:rPr>
                <w:bCs/>
                <w:sz w:val="22"/>
                <w:szCs w:val="22"/>
              </w:rPr>
              <w:t>3</w:t>
            </w:r>
          </w:p>
        </w:tc>
        <w:tc>
          <w:tcPr>
            <w:tcW w:w="4772" w:type="dxa"/>
            <w:tcBorders>
              <w:top w:val="single" w:sz="4" w:space="0" w:color="auto"/>
              <w:left w:val="single" w:sz="4" w:space="0" w:color="auto"/>
              <w:bottom w:val="single" w:sz="4" w:space="0" w:color="auto"/>
              <w:right w:val="single" w:sz="4" w:space="0" w:color="auto"/>
            </w:tcBorders>
            <w:vAlign w:val="center"/>
          </w:tcPr>
          <w:p w14:paraId="54CA512F" w14:textId="60B5EB03" w:rsidR="00AC2B6F" w:rsidRPr="00E43961" w:rsidRDefault="00677E27" w:rsidP="00A841AA">
            <w:pPr>
              <w:rPr>
                <w:bCs/>
                <w:sz w:val="22"/>
                <w:szCs w:val="22"/>
              </w:rPr>
            </w:pPr>
            <w:r w:rsidRPr="005A62EA">
              <w:t>Помпа механічна</w:t>
            </w:r>
          </w:p>
        </w:tc>
        <w:tc>
          <w:tcPr>
            <w:tcW w:w="2268" w:type="dxa"/>
            <w:vMerge/>
            <w:tcBorders>
              <w:left w:val="single" w:sz="4" w:space="0" w:color="auto"/>
              <w:bottom w:val="single" w:sz="4" w:space="0" w:color="auto"/>
              <w:right w:val="single" w:sz="4" w:space="0" w:color="auto"/>
            </w:tcBorders>
            <w:vAlign w:val="center"/>
          </w:tcPr>
          <w:p w14:paraId="70994DA4" w14:textId="77777777" w:rsidR="00AC2B6F" w:rsidRPr="00E43961" w:rsidRDefault="00AC2B6F" w:rsidP="000326A8">
            <w:pPr>
              <w:jc w:val="center"/>
              <w:rPr>
                <w:bCs/>
                <w:spacing w:val="-6"/>
                <w:sz w:val="22"/>
                <w:szCs w:val="22"/>
              </w:rPr>
            </w:pPr>
          </w:p>
        </w:tc>
        <w:tc>
          <w:tcPr>
            <w:tcW w:w="2722" w:type="dxa"/>
            <w:vMerge/>
            <w:tcBorders>
              <w:left w:val="single" w:sz="4" w:space="0" w:color="auto"/>
              <w:right w:val="single" w:sz="4" w:space="0" w:color="auto"/>
            </w:tcBorders>
            <w:vAlign w:val="center"/>
          </w:tcPr>
          <w:p w14:paraId="4444770D" w14:textId="77777777" w:rsidR="00AC2B6F" w:rsidRPr="00E43961" w:rsidRDefault="00AC2B6F" w:rsidP="006D0A0B">
            <w:pPr>
              <w:jc w:val="center"/>
              <w:rPr>
                <w:bCs/>
                <w:sz w:val="22"/>
                <w:szCs w:val="22"/>
              </w:rPr>
            </w:pP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C445B9">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5666AD75" w14:textId="79BD4EFA" w:rsidR="00C445B9" w:rsidRPr="00C445B9" w:rsidRDefault="00C445B9" w:rsidP="00C445B9">
      <w:pPr>
        <w:pStyle w:val="ab"/>
        <w:spacing w:before="0" w:beforeAutospacing="0" w:after="0" w:afterAutospacing="0"/>
        <w:ind w:left="142" w:firstLine="284"/>
        <w:rPr>
          <w:rFonts w:ascii="Times New Roman" w:eastAsia="Times New Roman" w:hAnsi="Times New Roman" w:cs="Times New Roman"/>
          <w:i/>
          <w:iCs/>
          <w:color w:val="000000"/>
          <w:sz w:val="20"/>
          <w:szCs w:val="20"/>
          <w:lang w:eastAsia="uk-UA"/>
        </w:rPr>
      </w:pPr>
      <w:r>
        <w:rPr>
          <w:rFonts w:ascii="Times New Roman" w:eastAsia="Times New Roman" w:hAnsi="Times New Roman" w:cs="Times New Roman"/>
          <w:i/>
          <w:iCs/>
          <w:color w:val="000000"/>
          <w:sz w:val="20"/>
          <w:szCs w:val="20"/>
          <w:lang w:eastAsia="uk-UA"/>
        </w:rPr>
        <w:t xml:space="preserve">   </w:t>
      </w:r>
      <w:r w:rsidRPr="00C445B9">
        <w:rPr>
          <w:rFonts w:ascii="Times New Roman" w:eastAsia="Times New Roman" w:hAnsi="Times New Roman" w:cs="Times New Roman"/>
          <w:i/>
          <w:iCs/>
          <w:color w:val="000000"/>
          <w:sz w:val="20"/>
          <w:szCs w:val="20"/>
          <w:lang w:eastAsia="uk-UA"/>
        </w:rPr>
        <w:t xml:space="preserve">**** Закупівля здійснюється одним лотом. </w:t>
      </w:r>
    </w:p>
    <w:p w14:paraId="3C195259" w14:textId="1D3BDBF8" w:rsidR="00C445B9" w:rsidRPr="00C445B9" w:rsidRDefault="00C445B9" w:rsidP="00C445B9">
      <w:pPr>
        <w:pStyle w:val="ab"/>
        <w:spacing w:before="0" w:beforeAutospacing="0" w:after="0" w:afterAutospacing="0"/>
        <w:ind w:left="142" w:firstLine="284"/>
        <w:rPr>
          <w:i/>
          <w:iCs/>
          <w:color w:val="000000"/>
          <w:sz w:val="20"/>
          <w:szCs w:val="20"/>
          <w:lang w:eastAsia="uk-UA"/>
        </w:rPr>
      </w:pPr>
      <w:r>
        <w:rPr>
          <w:rFonts w:ascii="Times New Roman" w:eastAsia="Times New Roman" w:hAnsi="Times New Roman" w:cs="Times New Roman"/>
          <w:i/>
          <w:iCs/>
          <w:color w:val="000000"/>
          <w:sz w:val="20"/>
          <w:szCs w:val="20"/>
          <w:lang w:eastAsia="uk-UA"/>
        </w:rPr>
        <w:t xml:space="preserve">   </w:t>
      </w:r>
      <w:r w:rsidRPr="00C445B9">
        <w:rPr>
          <w:rFonts w:ascii="Times New Roman" w:eastAsia="Times New Roman" w:hAnsi="Times New Roman" w:cs="Times New Roman"/>
          <w:i/>
          <w:iCs/>
          <w:color w:val="000000"/>
          <w:sz w:val="20"/>
          <w:szCs w:val="20"/>
          <w:lang w:eastAsia="uk-UA"/>
        </w:rPr>
        <w:t xml:space="preserve">*****Орієнтовна сума договору – </w:t>
      </w:r>
      <w:r w:rsidR="002D43FA">
        <w:rPr>
          <w:rFonts w:ascii="Times New Roman" w:eastAsia="Times New Roman" w:hAnsi="Times New Roman" w:cs="Times New Roman"/>
          <w:i/>
          <w:iCs/>
          <w:color w:val="000000"/>
          <w:sz w:val="22"/>
          <w:szCs w:val="22"/>
          <w:lang w:eastAsia="uk-UA"/>
        </w:rPr>
        <w:t>730 000</w:t>
      </w:r>
      <w:r w:rsidRPr="00C445B9">
        <w:rPr>
          <w:rFonts w:ascii="Times New Roman" w:eastAsia="Times New Roman" w:hAnsi="Times New Roman" w:cs="Times New Roman"/>
          <w:i/>
          <w:iCs/>
          <w:color w:val="000000"/>
          <w:sz w:val="22"/>
          <w:szCs w:val="22"/>
          <w:lang w:eastAsia="uk-UA"/>
        </w:rPr>
        <w:t xml:space="preserve">,00 </w:t>
      </w:r>
      <w:r w:rsidRPr="00C445B9">
        <w:rPr>
          <w:rFonts w:ascii="Times New Roman" w:eastAsia="Times New Roman" w:hAnsi="Times New Roman" w:cs="Times New Roman"/>
          <w:i/>
          <w:iCs/>
          <w:color w:val="000000"/>
          <w:sz w:val="20"/>
          <w:szCs w:val="20"/>
          <w:lang w:eastAsia="uk-UA"/>
        </w:rPr>
        <w:t>грн</w:t>
      </w:r>
      <w:r w:rsidRPr="00C445B9">
        <w:rPr>
          <w:i/>
          <w:iCs/>
          <w:color w:val="000000"/>
          <w:sz w:val="20"/>
          <w:szCs w:val="20"/>
          <w:lang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7657716B" w14:textId="77777777" w:rsidR="00F37798" w:rsidRPr="00F37798" w:rsidRDefault="00F37798" w:rsidP="00F37798">
      <w:pPr>
        <w:spacing w:line="250" w:lineRule="exact"/>
        <w:ind w:right="-23" w:firstLine="567"/>
        <w:jc w:val="both"/>
        <w:rPr>
          <w:b/>
          <w:sz w:val="22"/>
          <w:szCs w:val="22"/>
        </w:rPr>
      </w:pPr>
      <w:r w:rsidRPr="00F37798">
        <w:rPr>
          <w:b/>
          <w:bCs/>
          <w:sz w:val="22"/>
          <w:szCs w:val="22"/>
        </w:rPr>
        <w:t xml:space="preserve">Термін надання послуг –  </w:t>
      </w:r>
      <w:r w:rsidRPr="00F37798">
        <w:rPr>
          <w:b/>
          <w:sz w:val="22"/>
          <w:szCs w:val="22"/>
        </w:rPr>
        <w:t>послуги надаються протягом 12 (дванадцяти) місяців, в межах строку дії договору.</w:t>
      </w:r>
    </w:p>
    <w:p w14:paraId="6D58CBCA" w14:textId="77777777" w:rsidR="00F37798" w:rsidRPr="00F37798" w:rsidRDefault="00F37798" w:rsidP="00F37798">
      <w:pPr>
        <w:spacing w:line="250" w:lineRule="exact"/>
        <w:ind w:right="-23" w:firstLine="567"/>
        <w:jc w:val="both"/>
        <w:rPr>
          <w:b/>
          <w:bCs/>
          <w:sz w:val="22"/>
          <w:szCs w:val="22"/>
        </w:rPr>
      </w:pPr>
    </w:p>
    <w:p w14:paraId="028F05F0" w14:textId="77777777" w:rsidR="00F37798" w:rsidRDefault="00F37798" w:rsidP="00F37798">
      <w:pPr>
        <w:spacing w:line="250" w:lineRule="exact"/>
        <w:ind w:right="-23" w:firstLine="567"/>
        <w:jc w:val="both"/>
        <w:rPr>
          <w:b/>
          <w:bCs/>
          <w:sz w:val="22"/>
          <w:szCs w:val="22"/>
        </w:rPr>
      </w:pPr>
      <w:r w:rsidRPr="00F37798">
        <w:rPr>
          <w:b/>
          <w:bCs/>
          <w:sz w:val="22"/>
          <w:szCs w:val="22"/>
        </w:rPr>
        <w:t xml:space="preserve">Місце надання послуг </w:t>
      </w:r>
      <w:r w:rsidRPr="00F37798">
        <w:rPr>
          <w:b/>
          <w:sz w:val="22"/>
          <w:szCs w:val="22"/>
        </w:rPr>
        <w:t>(місцезнаходження об’єктів обслуговування)</w:t>
      </w:r>
      <w:r w:rsidRPr="00F37798">
        <w:rPr>
          <w:b/>
          <w:bCs/>
          <w:sz w:val="22"/>
          <w:szCs w:val="22"/>
        </w:rPr>
        <w:t xml:space="preserve">: </w:t>
      </w:r>
    </w:p>
    <w:p w14:paraId="3C4350E4" w14:textId="020B83CE" w:rsidR="005C2269" w:rsidRPr="003B3249" w:rsidRDefault="00332D4F" w:rsidP="00F37798">
      <w:pPr>
        <w:spacing w:line="250" w:lineRule="exact"/>
        <w:ind w:right="-23" w:firstLine="567"/>
        <w:jc w:val="both"/>
        <w:rPr>
          <w:sz w:val="22"/>
          <w:szCs w:val="22"/>
        </w:rPr>
      </w:pPr>
      <w:r w:rsidRPr="003B3249">
        <w:rPr>
          <w:sz w:val="22"/>
          <w:szCs w:val="22"/>
        </w:rPr>
        <w:t xml:space="preserve">м. Київ, </w:t>
      </w:r>
      <w:r w:rsidR="005C2269" w:rsidRPr="003B3249">
        <w:rPr>
          <w:sz w:val="22"/>
          <w:szCs w:val="22"/>
          <w:lang w:val="ru-RU"/>
        </w:rPr>
        <w:t>вул. Є. Чикаленка (Пушкінська), 30</w:t>
      </w:r>
      <w:r w:rsidR="003B3249">
        <w:rPr>
          <w:sz w:val="22"/>
          <w:szCs w:val="22"/>
        </w:rPr>
        <w:t>;</w:t>
      </w:r>
    </w:p>
    <w:p w14:paraId="1ADA53F9" w14:textId="0ECC1C6D" w:rsidR="00332D4F" w:rsidRPr="003B3249" w:rsidRDefault="005C2269" w:rsidP="00F37798">
      <w:pPr>
        <w:spacing w:line="250" w:lineRule="exact"/>
        <w:ind w:right="-23" w:firstLine="567"/>
        <w:jc w:val="both"/>
        <w:rPr>
          <w:sz w:val="22"/>
          <w:szCs w:val="22"/>
        </w:rPr>
      </w:pPr>
      <w:r w:rsidRPr="003B3249">
        <w:rPr>
          <w:sz w:val="22"/>
          <w:szCs w:val="22"/>
        </w:rPr>
        <w:t xml:space="preserve">м. Київ, </w:t>
      </w:r>
      <w:r w:rsidRPr="003B3249">
        <w:rPr>
          <w:sz w:val="22"/>
          <w:szCs w:val="22"/>
          <w:lang w:val="ru-RU"/>
        </w:rPr>
        <w:t xml:space="preserve">вул. Є. Чикаленка (Пушкінська), </w:t>
      </w:r>
      <w:r w:rsidR="00A92424" w:rsidRPr="003B3249">
        <w:rPr>
          <w:sz w:val="22"/>
          <w:szCs w:val="22"/>
        </w:rPr>
        <w:t>14</w:t>
      </w:r>
      <w:r w:rsidR="003B3249">
        <w:rPr>
          <w:sz w:val="22"/>
          <w:szCs w:val="22"/>
        </w:rPr>
        <w:t>;</w:t>
      </w:r>
    </w:p>
    <w:p w14:paraId="453D14A8" w14:textId="476B49FB" w:rsidR="00A92424" w:rsidRPr="003B3249" w:rsidRDefault="00A92424" w:rsidP="00A92424">
      <w:pPr>
        <w:spacing w:line="250" w:lineRule="exact"/>
        <w:ind w:right="-23" w:firstLine="567"/>
        <w:jc w:val="both"/>
        <w:rPr>
          <w:sz w:val="22"/>
          <w:szCs w:val="22"/>
        </w:rPr>
      </w:pPr>
      <w:r w:rsidRPr="003B3249">
        <w:rPr>
          <w:sz w:val="22"/>
          <w:szCs w:val="22"/>
        </w:rPr>
        <w:t xml:space="preserve">м. Київ, </w:t>
      </w:r>
      <w:r w:rsidRPr="003B3249">
        <w:rPr>
          <w:sz w:val="22"/>
          <w:szCs w:val="22"/>
          <w:lang w:val="ru-RU"/>
        </w:rPr>
        <w:t xml:space="preserve">вул. </w:t>
      </w:r>
      <w:r w:rsidRPr="003B3249">
        <w:rPr>
          <w:sz w:val="22"/>
          <w:szCs w:val="22"/>
        </w:rPr>
        <w:t>Ділова</w:t>
      </w:r>
      <w:r w:rsidRPr="003B3249">
        <w:rPr>
          <w:sz w:val="22"/>
          <w:szCs w:val="22"/>
          <w:lang w:val="ru-RU"/>
        </w:rPr>
        <w:t>, 3</w:t>
      </w:r>
      <w:r w:rsidR="003B3249">
        <w:rPr>
          <w:sz w:val="22"/>
          <w:szCs w:val="22"/>
        </w:rPr>
        <w:t>;</w:t>
      </w:r>
    </w:p>
    <w:p w14:paraId="6814ABA2" w14:textId="7A01FE7E" w:rsidR="00A92424" w:rsidRPr="003B3249" w:rsidRDefault="00A92424" w:rsidP="00A92424">
      <w:pPr>
        <w:spacing w:line="250" w:lineRule="exact"/>
        <w:ind w:right="-23" w:firstLine="567"/>
        <w:jc w:val="both"/>
        <w:rPr>
          <w:sz w:val="22"/>
          <w:szCs w:val="22"/>
        </w:rPr>
      </w:pPr>
      <w:r w:rsidRPr="003B3249">
        <w:rPr>
          <w:sz w:val="22"/>
          <w:szCs w:val="22"/>
        </w:rPr>
        <w:t xml:space="preserve">м. Київ, </w:t>
      </w:r>
      <w:r w:rsidRPr="003B3249">
        <w:rPr>
          <w:sz w:val="22"/>
          <w:szCs w:val="22"/>
          <w:lang w:val="ru-RU"/>
        </w:rPr>
        <w:t xml:space="preserve">вул. </w:t>
      </w:r>
      <w:r w:rsidRPr="003B3249">
        <w:rPr>
          <w:sz w:val="22"/>
          <w:szCs w:val="22"/>
        </w:rPr>
        <w:t>Ділова</w:t>
      </w:r>
      <w:r w:rsidRPr="003B3249">
        <w:rPr>
          <w:sz w:val="22"/>
          <w:szCs w:val="22"/>
          <w:lang w:val="ru-RU"/>
        </w:rPr>
        <w:t xml:space="preserve">, </w:t>
      </w:r>
      <w:r w:rsidRPr="003B3249">
        <w:rPr>
          <w:sz w:val="22"/>
          <w:szCs w:val="22"/>
        </w:rPr>
        <w:t>5</w:t>
      </w:r>
      <w:r w:rsidR="003B3249">
        <w:rPr>
          <w:sz w:val="22"/>
          <w:szCs w:val="22"/>
        </w:rPr>
        <w:t>.</w:t>
      </w:r>
    </w:p>
    <w:p w14:paraId="7E1DBC81" w14:textId="77777777" w:rsidR="00A17356" w:rsidRPr="00E43961" w:rsidRDefault="00A17356" w:rsidP="00A17356">
      <w:pPr>
        <w:spacing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469D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E43961">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27CBD"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2D0FCFF2" w14:textId="77777777" w:rsidR="00927CBD" w:rsidRDefault="007D4C59">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927CBD">
              <w:rPr>
                <w:rFonts w:ascii="Times New Roman" w:hAnsi="Times New Roman" w:cs="Times New Roman"/>
                <w:sz w:val="22"/>
                <w:szCs w:val="22"/>
              </w:rPr>
              <w:t xml:space="preserve"> </w:t>
            </w:r>
            <w:r w:rsidR="00927CBD" w:rsidRPr="00927CBD">
              <w:rPr>
                <w:rFonts w:ascii="Times New Roman" w:hAnsi="Times New Roman" w:cs="Times New Roman"/>
                <w:sz w:val="22"/>
                <w:szCs w:val="22"/>
              </w:rPr>
              <w:t>Сертифікати відповідності, висновки лабораторних досліджень якості та придатності води для споживання, ліцензії та ін.</w:t>
            </w:r>
          </w:p>
          <w:p w14:paraId="0C869155" w14:textId="4FE373BD" w:rsidR="00C7577B" w:rsidRPr="00E43961" w:rsidRDefault="00C7577B" w:rsidP="00927CBD">
            <w:pPr>
              <w:pStyle w:val="ab"/>
              <w:spacing w:before="0" w:beforeAutospacing="0" w:after="0" w:afterAutospacing="0"/>
              <w:contextualSpacing/>
              <w:jc w:val="both"/>
              <w:rPr>
                <w:rFonts w:ascii="Times New Roman" w:hAnsi="Times New Roman" w:cs="Times New Roman"/>
                <w:sz w:val="22"/>
                <w:szCs w:val="22"/>
              </w:rPr>
            </w:pPr>
            <w:r w:rsidRPr="00927CBD">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927CBD">
              <w:rPr>
                <w:rFonts w:ascii="Times New Roman" w:hAnsi="Times New Roman" w:cs="Times New Roman"/>
                <w:i/>
                <w:iCs/>
                <w:sz w:val="22"/>
                <w:szCs w:val="22"/>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3961">
              <w:rPr>
                <w:rFonts w:ascii="Times New Roman" w:hAnsi="Times New Roman" w:cs="Times New Roman"/>
                <w:sz w:val="22"/>
                <w:szCs w:val="22"/>
              </w:rPr>
              <w:t>Цінова</w:t>
            </w:r>
            <w:r w:rsidR="00C7577B" w:rsidRPr="00E43961">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Лист-гарантія на бланку учасника </w:t>
            </w:r>
            <w:r w:rsidRPr="00E43961">
              <w:rPr>
                <w:rFonts w:ascii="Times New Roman" w:hAnsi="Times New Roman" w:cs="Times New Roman"/>
                <w:i/>
                <w:sz w:val="22"/>
                <w:szCs w:val="22"/>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B469D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0BEE0051" w14:textId="6DA2F15D" w:rsidR="00A90AD4" w:rsidRPr="00E43961"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Оплата здійснюється шляхом безготівкового перерахування коштів за системою 100% </w:t>
      </w:r>
      <w:r w:rsidR="007F538E" w:rsidRPr="00E43961">
        <w:rPr>
          <w:rFonts w:ascii="Times New Roman" w:hAnsi="Times New Roman" w:cs="Times New Roman"/>
          <w:sz w:val="22"/>
          <w:szCs w:val="22"/>
        </w:rPr>
        <w:t>після</w:t>
      </w:r>
      <w:r w:rsidRPr="00E43961">
        <w:rPr>
          <w:rFonts w:ascii="Times New Roman" w:hAnsi="Times New Roman" w:cs="Times New Roman"/>
          <w:sz w:val="22"/>
          <w:szCs w:val="22"/>
        </w:rPr>
        <w:t xml:space="preserve">плати по факту підписання відповідних накладних. Якщо Учасник пропонує власну систему оплати, просимо вказати її в Додатку </w:t>
      </w:r>
      <w:r w:rsidR="005038DF" w:rsidRPr="00E43961">
        <w:rPr>
          <w:rFonts w:ascii="Times New Roman" w:hAnsi="Times New Roman" w:cs="Times New Roman"/>
          <w:sz w:val="22"/>
          <w:szCs w:val="22"/>
        </w:rPr>
        <w:t>№</w:t>
      </w:r>
      <w:r w:rsidR="00B735A8">
        <w:rPr>
          <w:rFonts w:ascii="Times New Roman" w:hAnsi="Times New Roman" w:cs="Times New Roman"/>
          <w:sz w:val="22"/>
          <w:szCs w:val="22"/>
        </w:rPr>
        <w:t>1</w:t>
      </w:r>
      <w:r w:rsidRPr="00E43961">
        <w:rPr>
          <w:rFonts w:ascii="Times New Roman" w:hAnsi="Times New Roman" w:cs="Times New Roman"/>
          <w:sz w:val="22"/>
          <w:szCs w:val="22"/>
        </w:rPr>
        <w:t xml:space="preserve">. </w:t>
      </w:r>
    </w:p>
    <w:p w14:paraId="6A63C0DE" w14:textId="033F6FB2"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9519BA" w:rsidRPr="00E43961">
        <w:rPr>
          <w:rFonts w:ascii="Times New Roman" w:hAnsi="Times New Roman" w:cs="Times New Roman"/>
          <w:sz w:val="22"/>
          <w:szCs w:val="22"/>
        </w:rPr>
        <w:t xml:space="preserve">Учасник повинен вказати торгову марку продукції, надати відповідні сертифікати якості на кожен вид продукції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C27BED8" w:rsidR="00A90AD4" w:rsidRPr="00E43961" w:rsidRDefault="00A206D9" w:rsidP="00A90AD4">
      <w:pPr>
        <w:pStyle w:val="af0"/>
        <w:ind w:left="0" w:firstLine="357"/>
        <w:contextualSpacing/>
        <w:jc w:val="both"/>
        <w:textAlignment w:val="baseline"/>
        <w:rPr>
          <w:rFonts w:eastAsia="Arial Unicode MS"/>
          <w:sz w:val="22"/>
          <w:szCs w:val="22"/>
        </w:rPr>
      </w:pPr>
      <w:r w:rsidRPr="00E43961">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CD3880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rPr>
        <w:t>№</w:t>
      </w:r>
      <w:r w:rsidR="00B735A8">
        <w:rPr>
          <w:rFonts w:ascii="Times New Roman" w:hAnsi="Times New Roman" w:cs="Times New Roman"/>
          <w:sz w:val="22"/>
          <w:szCs w:val="22"/>
        </w:rPr>
        <w:t>1</w:t>
      </w:r>
      <w:r w:rsidR="0062592A" w:rsidRPr="00E43961">
        <w:rPr>
          <w:rFonts w:ascii="Times New Roman" w:hAnsi="Times New Roman" w:cs="Times New Roman"/>
          <w:sz w:val="22"/>
          <w:szCs w:val="22"/>
        </w:rPr>
        <w:t xml:space="preserve">), рішення про допустимість такого відхилення приймається </w:t>
      </w:r>
      <w:r w:rsidR="00E87C0D" w:rsidRPr="00E43961">
        <w:rPr>
          <w:rFonts w:ascii="Times New Roman" w:hAnsi="Times New Roman" w:cs="Times New Roman"/>
          <w:sz w:val="22"/>
          <w:szCs w:val="22"/>
        </w:rPr>
        <w:t>Замовником</w:t>
      </w:r>
      <w:r w:rsidR="0062592A" w:rsidRPr="00E43961">
        <w:rPr>
          <w:rFonts w:ascii="Times New Roman" w:hAnsi="Times New Roman" w:cs="Times New Roman"/>
          <w:sz w:val="22"/>
          <w:szCs w:val="22"/>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5131754" w14:textId="495BEFF3" w:rsidR="00F03751" w:rsidRPr="00CB40AA" w:rsidRDefault="00F03751" w:rsidP="00CB40AA">
      <w:pPr>
        <w:pStyle w:val="ab"/>
        <w:spacing w:before="0" w:beforeAutospacing="0" w:after="0" w:afterAutospacing="0"/>
        <w:ind w:left="714"/>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12C3E56C" w14:textId="77D7FED8" w:rsidR="00975B9B" w:rsidRDefault="005F47C8" w:rsidP="00A241E5">
      <w:pPr>
        <w:numPr>
          <w:ilvl w:val="0"/>
          <w:numId w:val="9"/>
        </w:numPr>
        <w:ind w:left="0" w:firstLine="357"/>
        <w:contextualSpacing/>
        <w:jc w:val="both"/>
        <w:rPr>
          <w:sz w:val="22"/>
          <w:szCs w:val="22"/>
        </w:rPr>
      </w:pPr>
      <w:r w:rsidRPr="00E43961">
        <w:rPr>
          <w:sz w:val="22"/>
          <w:szCs w:val="22"/>
        </w:rPr>
        <w:t xml:space="preserve"> </w:t>
      </w:r>
      <w:r w:rsidR="00975B9B" w:rsidRPr="00E43961">
        <w:rPr>
          <w:sz w:val="22"/>
          <w:szCs w:val="22"/>
        </w:rPr>
        <w:t xml:space="preserve">Цінова пропозиції у формі </w:t>
      </w:r>
      <w:r w:rsidR="00975B9B" w:rsidRPr="00CB40AA">
        <w:rPr>
          <w:b/>
          <w:bCs/>
          <w:sz w:val="22"/>
          <w:szCs w:val="22"/>
        </w:rPr>
        <w:t>Додатку №</w:t>
      </w:r>
      <w:r w:rsidR="00975B9B">
        <w:rPr>
          <w:b/>
          <w:bCs/>
          <w:sz w:val="22"/>
          <w:szCs w:val="22"/>
        </w:rPr>
        <w:t>1</w:t>
      </w:r>
      <w:r w:rsidR="00975B9B" w:rsidRPr="00E43961">
        <w:rPr>
          <w:sz w:val="22"/>
          <w:szCs w:val="22"/>
        </w:rPr>
        <w:t xml:space="preserve"> до цього Запиту;</w:t>
      </w:r>
    </w:p>
    <w:p w14:paraId="4F03A8F8" w14:textId="38CF47D3" w:rsidR="005F47C8" w:rsidRPr="00975B9B" w:rsidRDefault="00A241E5" w:rsidP="00975B9B">
      <w:pPr>
        <w:numPr>
          <w:ilvl w:val="0"/>
          <w:numId w:val="9"/>
        </w:numPr>
        <w:ind w:left="0" w:firstLine="357"/>
        <w:contextualSpacing/>
        <w:jc w:val="both"/>
        <w:rPr>
          <w:sz w:val="22"/>
          <w:szCs w:val="22"/>
        </w:rPr>
      </w:pPr>
      <w:r w:rsidRPr="00A241E5">
        <w:rPr>
          <w:sz w:val="22"/>
          <w:szCs w:val="22"/>
        </w:rPr>
        <w:t xml:space="preserve">Технічні вимоги у формі </w:t>
      </w:r>
      <w:r w:rsidRPr="00A241E5">
        <w:rPr>
          <w:b/>
          <w:bCs/>
          <w:sz w:val="22"/>
          <w:szCs w:val="22"/>
        </w:rPr>
        <w:t>Додатку №</w:t>
      </w:r>
      <w:r w:rsidR="00975B9B">
        <w:rPr>
          <w:b/>
          <w:bCs/>
          <w:sz w:val="22"/>
          <w:szCs w:val="22"/>
        </w:rPr>
        <w:t>3</w:t>
      </w:r>
      <w:r w:rsidRPr="00A241E5">
        <w:rPr>
          <w:sz w:val="22"/>
          <w:szCs w:val="22"/>
        </w:rPr>
        <w:t xml:space="preserve"> до </w:t>
      </w:r>
      <w:r>
        <w:rPr>
          <w:sz w:val="22"/>
          <w:szCs w:val="22"/>
        </w:rPr>
        <w:t>цього З</w:t>
      </w:r>
      <w:r w:rsidRPr="00A241E5">
        <w:rPr>
          <w:sz w:val="22"/>
          <w:szCs w:val="22"/>
        </w:rPr>
        <w:t>апиту на фірмовому бланку</w:t>
      </w:r>
      <w:r w:rsidRPr="00A241E5">
        <w:rPr>
          <w:sz w:val="22"/>
          <w:szCs w:val="22"/>
          <w:lang w:val="ru-RU"/>
        </w:rPr>
        <w:t>;</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підтверджують відповідність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8432AD">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rPr>
      </w:pPr>
    </w:p>
    <w:p w14:paraId="5E433C13" w14:textId="76E36317" w:rsidR="00F03751" w:rsidRPr="00E43961" w:rsidRDefault="00F03751" w:rsidP="00CC0B16">
      <w:pPr>
        <w:ind w:firstLine="357"/>
        <w:jc w:val="both"/>
        <w:textAlignment w:val="baseline"/>
        <w:rPr>
          <w:sz w:val="22"/>
          <w:szCs w:val="22"/>
          <w:lang w:eastAsia="uk-UA"/>
        </w:rPr>
      </w:pPr>
      <w:r w:rsidRPr="00E43961">
        <w:rPr>
          <w:color w:val="000000"/>
          <w:sz w:val="22"/>
          <w:szCs w:val="22"/>
          <w:lang w:eastAsia="uk-UA"/>
        </w:rPr>
        <w:t xml:space="preserve">Запитання щодо цінової пропозиції надсилайте на електронну пошту: </w:t>
      </w:r>
      <w:hyperlink r:id="rId8">
        <w:r w:rsidR="2683086C" w:rsidRPr="00E43961">
          <w:rPr>
            <w:rStyle w:val="ac"/>
            <w:sz w:val="22"/>
            <w:szCs w:val="22"/>
            <w:lang w:eastAsia="uk-UA"/>
          </w:rPr>
          <w:t>tender@redcross.org.ua</w:t>
        </w:r>
      </w:hyperlink>
      <w:r w:rsidRPr="00E43961">
        <w:rPr>
          <w:color w:val="000000"/>
          <w:sz w:val="22"/>
          <w:szCs w:val="22"/>
          <w:lang w:eastAsia="uk-UA"/>
        </w:rPr>
        <w:t xml:space="preserve"> до  </w:t>
      </w:r>
      <w:r w:rsidR="00B2618C">
        <w:rPr>
          <w:color w:val="000000"/>
          <w:sz w:val="22"/>
          <w:szCs w:val="22"/>
          <w:lang w:eastAsia="uk-UA"/>
        </w:rPr>
        <w:t>03</w:t>
      </w:r>
      <w:r w:rsidRPr="00F2067F">
        <w:rPr>
          <w:color w:val="000000"/>
          <w:sz w:val="22"/>
          <w:szCs w:val="22"/>
          <w:lang w:eastAsia="uk-UA"/>
        </w:rPr>
        <w:t>.</w:t>
      </w:r>
      <w:r w:rsidR="009C5784">
        <w:rPr>
          <w:color w:val="000000"/>
          <w:sz w:val="22"/>
          <w:szCs w:val="22"/>
          <w:lang w:eastAsia="uk-UA"/>
        </w:rPr>
        <w:t>12</w:t>
      </w:r>
      <w:r w:rsidRPr="00F2067F">
        <w:rPr>
          <w:color w:val="000000"/>
          <w:sz w:val="22"/>
          <w:szCs w:val="22"/>
          <w:lang w:eastAsia="uk-UA"/>
        </w:rPr>
        <w:t>.202</w:t>
      </w:r>
      <w:r w:rsidR="00F2067F" w:rsidRPr="00F2067F">
        <w:rPr>
          <w:color w:val="000000"/>
          <w:sz w:val="22"/>
          <w:szCs w:val="22"/>
          <w:lang w:eastAsia="uk-UA"/>
        </w:rPr>
        <w:t xml:space="preserve">5 </w:t>
      </w:r>
      <w:r w:rsidRPr="00F2067F">
        <w:rPr>
          <w:color w:val="000000"/>
          <w:sz w:val="22"/>
          <w:szCs w:val="22"/>
          <w:lang w:eastAsia="uk-UA"/>
        </w:rPr>
        <w:t>р</w:t>
      </w:r>
      <w:r w:rsidRPr="00F2067F">
        <w:rPr>
          <w:b/>
          <w:bCs/>
          <w:color w:val="000000"/>
          <w:sz w:val="22"/>
          <w:szCs w:val="22"/>
          <w:lang w:eastAsia="uk-UA"/>
        </w:rPr>
        <w:t>.</w:t>
      </w:r>
      <w:r w:rsidRPr="00E43961">
        <w:rPr>
          <w:color w:val="00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eastAsia="uk-UA"/>
        </w:rPr>
      </w:pPr>
    </w:p>
    <w:p w14:paraId="3155EE8E" w14:textId="19AC8B68" w:rsidR="00F03751" w:rsidRPr="00E43961" w:rsidRDefault="00F03751" w:rsidP="00CC0B16">
      <w:pPr>
        <w:ind w:firstLine="357"/>
        <w:jc w:val="both"/>
        <w:textAlignment w:val="baseline"/>
        <w:rPr>
          <w:sz w:val="22"/>
          <w:szCs w:val="22"/>
          <w:lang w:eastAsia="uk-UA"/>
        </w:rPr>
      </w:pPr>
      <w:r w:rsidRPr="00E43961">
        <w:rPr>
          <w:b/>
          <w:bCs/>
          <w:color w:val="000000"/>
          <w:sz w:val="22"/>
          <w:szCs w:val="22"/>
          <w:lang w:eastAsia="uk-UA"/>
        </w:rPr>
        <w:t>Цінові пропозиції приймаються на електронну пошту:</w:t>
      </w:r>
      <w:r w:rsidRPr="00E43961">
        <w:rPr>
          <w:color w:val="000000"/>
          <w:sz w:val="22"/>
          <w:szCs w:val="22"/>
          <w:lang w:eastAsia="uk-UA"/>
        </w:rPr>
        <w:t xml:space="preserve"> </w:t>
      </w:r>
      <w:hyperlink r:id="rId9">
        <w:r w:rsidR="2683086C" w:rsidRPr="00E43961">
          <w:rPr>
            <w:rStyle w:val="ac"/>
            <w:sz w:val="22"/>
            <w:szCs w:val="22"/>
            <w:lang w:eastAsia="uk-UA"/>
          </w:rPr>
          <w:t>tender@redcross.org.ua</w:t>
        </w:r>
      </w:hyperlink>
      <w:r w:rsidRPr="00E43961">
        <w:rPr>
          <w:color w:val="000000"/>
          <w:sz w:val="22"/>
          <w:szCs w:val="22"/>
          <w:lang w:eastAsia="uk-UA"/>
        </w:rPr>
        <w:t xml:space="preserve">  </w:t>
      </w:r>
      <w:r w:rsidRPr="00E43961">
        <w:rPr>
          <w:b/>
          <w:bCs/>
          <w:color w:val="000000"/>
          <w:sz w:val="22"/>
          <w:szCs w:val="22"/>
          <w:lang w:eastAsia="uk-UA"/>
        </w:rPr>
        <w:t xml:space="preserve">до </w:t>
      </w:r>
      <w:r w:rsidR="00B2618C">
        <w:rPr>
          <w:b/>
          <w:bCs/>
          <w:color w:val="000000"/>
          <w:sz w:val="22"/>
          <w:szCs w:val="22"/>
          <w:lang w:eastAsia="uk-UA"/>
        </w:rPr>
        <w:t>04</w:t>
      </w:r>
      <w:r w:rsidRPr="00D70222">
        <w:rPr>
          <w:b/>
          <w:bCs/>
          <w:color w:val="000000"/>
          <w:sz w:val="22"/>
          <w:szCs w:val="22"/>
          <w:lang w:eastAsia="uk-UA"/>
        </w:rPr>
        <w:t>.</w:t>
      </w:r>
      <w:r w:rsidR="00505399">
        <w:rPr>
          <w:b/>
          <w:bCs/>
          <w:color w:val="000000"/>
          <w:sz w:val="22"/>
          <w:szCs w:val="22"/>
          <w:lang w:eastAsia="uk-UA"/>
        </w:rPr>
        <w:t>12</w:t>
      </w:r>
      <w:r w:rsidRPr="00D70222">
        <w:rPr>
          <w:b/>
          <w:bCs/>
          <w:color w:val="000000"/>
          <w:sz w:val="22"/>
          <w:szCs w:val="22"/>
          <w:lang w:eastAsia="uk-UA"/>
        </w:rPr>
        <w:t>.202</w:t>
      </w:r>
      <w:r w:rsidR="00D70222" w:rsidRPr="00D70222">
        <w:rPr>
          <w:b/>
          <w:bCs/>
          <w:color w:val="000000"/>
          <w:sz w:val="22"/>
          <w:szCs w:val="22"/>
          <w:lang w:eastAsia="uk-UA"/>
        </w:rPr>
        <w:t>5</w:t>
      </w:r>
      <w:r w:rsidRPr="00E43961">
        <w:rPr>
          <w:b/>
          <w:bCs/>
          <w:color w:val="000000"/>
          <w:sz w:val="22"/>
          <w:szCs w:val="22"/>
          <w:lang w:eastAsia="uk-UA"/>
        </w:rPr>
        <w:t xml:space="preserve"> року до 18:00</w:t>
      </w:r>
      <w:r w:rsidRPr="00E43961">
        <w:rPr>
          <w:color w:val="000000"/>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4474DAD7" w14:textId="5862D9FE" w:rsidR="003F16E7" w:rsidRPr="00F01EF0" w:rsidRDefault="003F16E7" w:rsidP="009C5784">
      <w:pPr>
        <w:ind w:left="142" w:firstLine="284"/>
        <w:jc w:val="both"/>
        <w:rPr>
          <w:b/>
          <w:sz w:val="22"/>
          <w:szCs w:val="22"/>
          <w:lang w:val="ru-RU"/>
        </w:rPr>
      </w:pPr>
      <w:r w:rsidRPr="00E43961">
        <w:rPr>
          <w:sz w:val="22"/>
          <w:szCs w:val="22"/>
        </w:rPr>
        <w:lastRenderedPageBreak/>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Наприклад: </w:t>
      </w:r>
      <w:r w:rsidRPr="009C5784">
        <w:rPr>
          <w:color w:val="EE0000"/>
          <w:sz w:val="22"/>
          <w:szCs w:val="22"/>
        </w:rPr>
        <w:t>«</w:t>
      </w:r>
      <w:r w:rsidR="00F01EF0" w:rsidRPr="009C5784">
        <w:rPr>
          <w:b/>
          <w:color w:val="EE0000"/>
          <w:sz w:val="22"/>
          <w:szCs w:val="22"/>
        </w:rPr>
        <w:t>2534</w:t>
      </w:r>
      <w:r w:rsidR="00F01EF0" w:rsidRPr="009C5784">
        <w:rPr>
          <w:b/>
          <w:color w:val="EE0000"/>
          <w:sz w:val="22"/>
          <w:szCs w:val="22"/>
          <w:lang w:val="en-US"/>
        </w:rPr>
        <w:t>NM</w:t>
      </w:r>
      <w:r w:rsidR="004A7165" w:rsidRPr="00E43961">
        <w:rPr>
          <w:bCs/>
          <w:i/>
          <w:iCs/>
          <w:color w:val="747474"/>
          <w:sz w:val="22"/>
          <w:szCs w:val="22"/>
        </w:rPr>
        <w:t>_</w:t>
      </w:r>
      <w:r w:rsidRPr="00D34AEC">
        <w:rPr>
          <w:b/>
          <w:bCs/>
          <w:color w:val="ED0000"/>
          <w:sz w:val="22"/>
          <w:szCs w:val="22"/>
        </w:rPr>
        <w:t>Конкурс на  місцеву закупівлю</w:t>
      </w:r>
      <w:r w:rsidRPr="00D34AEC">
        <w:rPr>
          <w:b/>
          <w:bCs/>
          <w:color w:val="ED0000"/>
        </w:rPr>
        <w:t xml:space="preserve"> </w:t>
      </w:r>
      <w:r w:rsidR="00D70222" w:rsidRPr="00D34AEC">
        <w:rPr>
          <w:b/>
          <w:bCs/>
          <w:color w:val="ED0000"/>
          <w:sz w:val="22"/>
          <w:szCs w:val="22"/>
        </w:rPr>
        <w:t>на місцеву закупівлю питної бутильованої води та супутніх товарів</w:t>
      </w:r>
      <w:r w:rsidR="00D70222" w:rsidRPr="00E43961">
        <w:rPr>
          <w:sz w:val="22"/>
          <w:szCs w:val="22"/>
        </w:rPr>
        <w:t xml:space="preserve"> </w:t>
      </w:r>
      <w:r w:rsidRPr="00E43961">
        <w:rPr>
          <w:sz w:val="22"/>
          <w:szCs w:val="22"/>
        </w:rPr>
        <w:t>(</w:t>
      </w:r>
      <w:r w:rsidR="006D0A0B" w:rsidRPr="00E43961">
        <w:rPr>
          <w:sz w:val="22"/>
          <w:szCs w:val="22"/>
        </w:rPr>
        <w:t xml:space="preserve">де </w:t>
      </w:r>
      <w:r w:rsidRPr="00E43961">
        <w:rPr>
          <w:sz w:val="22"/>
          <w:szCs w:val="22"/>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E94FBC6" w14:textId="075E1E43" w:rsidR="00142094" w:rsidRPr="00E43961" w:rsidRDefault="002A13C5" w:rsidP="00CC784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r w:rsidR="00CC7845" w:rsidRPr="00E43961">
        <w:rPr>
          <w:bCs/>
          <w:spacing w:val="-4"/>
          <w:sz w:val="22"/>
          <w:szCs w:val="22"/>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18305154"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E43961" w:rsidRDefault="002B1748" w:rsidP="000B2556">
      <w:pPr>
        <w:ind w:left="142" w:firstLine="284"/>
        <w:jc w:val="both"/>
        <w:rPr>
          <w:spacing w:val="-4"/>
          <w:sz w:val="22"/>
          <w:szCs w:val="22"/>
        </w:rPr>
      </w:pPr>
    </w:p>
    <w:p w14:paraId="23757306" w14:textId="308E05DA" w:rsidR="00992F46" w:rsidRDefault="00505399" w:rsidP="00992F46">
      <w:pPr>
        <w:pStyle w:val="af8"/>
        <w:ind w:firstLine="357"/>
        <w:rPr>
          <w:i/>
          <w:sz w:val="22"/>
          <w:szCs w:val="22"/>
        </w:rPr>
      </w:pPr>
      <w:r>
        <w:rPr>
          <w:i/>
          <w:iCs/>
          <w:spacing w:val="-4"/>
          <w:sz w:val="22"/>
          <w:szCs w:val="22"/>
        </w:rPr>
        <w:t xml:space="preserve">Керівник Департаменту </w:t>
      </w:r>
      <w:r w:rsidR="0073620E">
        <w:rPr>
          <w:i/>
          <w:iCs/>
          <w:spacing w:val="-4"/>
          <w:sz w:val="22"/>
          <w:szCs w:val="22"/>
        </w:rPr>
        <w:t>логістики та закупівель</w:t>
      </w:r>
      <w:r w:rsidR="00992F46" w:rsidRPr="00E43961">
        <w:rPr>
          <w:i/>
          <w:sz w:val="22"/>
          <w:szCs w:val="22"/>
        </w:rPr>
        <w:tab/>
      </w:r>
      <w:r w:rsidR="00992F46" w:rsidRPr="00E43961">
        <w:rPr>
          <w:i/>
          <w:sz w:val="22"/>
          <w:szCs w:val="22"/>
        </w:rPr>
        <w:tab/>
        <w:t xml:space="preserve">                           </w:t>
      </w:r>
      <w:r w:rsidR="00992F46" w:rsidRPr="00E43961">
        <w:rPr>
          <w:i/>
          <w:sz w:val="22"/>
          <w:szCs w:val="22"/>
        </w:rPr>
        <w:tab/>
        <w:t xml:space="preserve">____________ </w:t>
      </w:r>
      <w:r w:rsidR="0073620E">
        <w:rPr>
          <w:i/>
          <w:sz w:val="22"/>
          <w:szCs w:val="22"/>
        </w:rPr>
        <w:t>Катихін Є.О.</w:t>
      </w:r>
    </w:p>
    <w:p w14:paraId="6D580DAB" w14:textId="77777777" w:rsidR="0073620E" w:rsidRDefault="0073620E" w:rsidP="00992F46">
      <w:pPr>
        <w:pStyle w:val="af8"/>
        <w:ind w:firstLine="357"/>
        <w:rPr>
          <w:i/>
          <w:sz w:val="22"/>
          <w:szCs w:val="22"/>
        </w:rPr>
      </w:pPr>
    </w:p>
    <w:p w14:paraId="3AD13F82" w14:textId="77777777" w:rsidR="0073620E" w:rsidRDefault="0073620E" w:rsidP="00992F46">
      <w:pPr>
        <w:pStyle w:val="af8"/>
        <w:ind w:firstLine="357"/>
        <w:rPr>
          <w:i/>
          <w:sz w:val="22"/>
          <w:szCs w:val="22"/>
        </w:rPr>
      </w:pPr>
    </w:p>
    <w:p w14:paraId="69937FE0" w14:textId="77777777" w:rsidR="0073620E" w:rsidRDefault="0073620E" w:rsidP="00992F46">
      <w:pPr>
        <w:pStyle w:val="af8"/>
        <w:ind w:firstLine="357"/>
        <w:rPr>
          <w:i/>
          <w:sz w:val="22"/>
          <w:szCs w:val="22"/>
        </w:rPr>
      </w:pPr>
    </w:p>
    <w:p w14:paraId="6E92CA08" w14:textId="77777777" w:rsidR="0073620E" w:rsidRDefault="0073620E" w:rsidP="00992F46">
      <w:pPr>
        <w:pStyle w:val="af8"/>
        <w:ind w:firstLine="357"/>
        <w:rPr>
          <w:i/>
          <w:sz w:val="22"/>
          <w:szCs w:val="22"/>
        </w:rPr>
      </w:pPr>
    </w:p>
    <w:p w14:paraId="6E1D684C" w14:textId="77777777" w:rsidR="0073620E" w:rsidRDefault="0073620E" w:rsidP="00992F46">
      <w:pPr>
        <w:pStyle w:val="af8"/>
        <w:ind w:firstLine="357"/>
        <w:rPr>
          <w:i/>
          <w:sz w:val="22"/>
          <w:szCs w:val="22"/>
        </w:rPr>
      </w:pPr>
    </w:p>
    <w:p w14:paraId="52BE51B9" w14:textId="77777777" w:rsidR="0073620E" w:rsidRDefault="0073620E" w:rsidP="00992F46">
      <w:pPr>
        <w:pStyle w:val="af8"/>
        <w:ind w:firstLine="357"/>
        <w:rPr>
          <w:i/>
          <w:sz w:val="22"/>
          <w:szCs w:val="22"/>
        </w:rPr>
      </w:pPr>
    </w:p>
    <w:p w14:paraId="674B98DB" w14:textId="77777777" w:rsidR="0073620E" w:rsidRDefault="0073620E" w:rsidP="00992F46">
      <w:pPr>
        <w:pStyle w:val="af8"/>
        <w:ind w:firstLine="357"/>
        <w:rPr>
          <w:i/>
          <w:sz w:val="22"/>
          <w:szCs w:val="22"/>
        </w:rPr>
      </w:pPr>
    </w:p>
    <w:p w14:paraId="17A123F3" w14:textId="77777777" w:rsidR="0073620E" w:rsidRDefault="0073620E" w:rsidP="00992F46">
      <w:pPr>
        <w:pStyle w:val="af8"/>
        <w:ind w:firstLine="357"/>
        <w:rPr>
          <w:i/>
          <w:sz w:val="22"/>
          <w:szCs w:val="22"/>
        </w:rPr>
      </w:pPr>
    </w:p>
    <w:p w14:paraId="6771445F" w14:textId="77777777" w:rsidR="0073620E" w:rsidRDefault="0073620E" w:rsidP="00992F46">
      <w:pPr>
        <w:pStyle w:val="af8"/>
        <w:ind w:firstLine="357"/>
        <w:rPr>
          <w:i/>
          <w:sz w:val="22"/>
          <w:szCs w:val="22"/>
        </w:rPr>
      </w:pPr>
    </w:p>
    <w:p w14:paraId="0D20E751" w14:textId="77777777" w:rsidR="0073620E" w:rsidRDefault="0073620E" w:rsidP="00992F46">
      <w:pPr>
        <w:pStyle w:val="af8"/>
        <w:ind w:firstLine="357"/>
        <w:rPr>
          <w:i/>
          <w:sz w:val="22"/>
          <w:szCs w:val="22"/>
        </w:rPr>
      </w:pPr>
    </w:p>
    <w:p w14:paraId="180B6D8E" w14:textId="77777777" w:rsidR="0073620E" w:rsidRDefault="0073620E" w:rsidP="00992F46">
      <w:pPr>
        <w:pStyle w:val="af8"/>
        <w:ind w:firstLine="357"/>
        <w:rPr>
          <w:i/>
          <w:sz w:val="22"/>
          <w:szCs w:val="22"/>
        </w:rPr>
      </w:pPr>
    </w:p>
    <w:p w14:paraId="264BADC7" w14:textId="77777777" w:rsidR="0073620E" w:rsidRDefault="0073620E" w:rsidP="00992F46">
      <w:pPr>
        <w:pStyle w:val="af8"/>
        <w:ind w:firstLine="357"/>
        <w:rPr>
          <w:i/>
          <w:sz w:val="22"/>
          <w:szCs w:val="22"/>
        </w:rPr>
      </w:pPr>
    </w:p>
    <w:p w14:paraId="4FF3D568" w14:textId="77777777" w:rsidR="0073620E" w:rsidRDefault="0073620E" w:rsidP="00992F46">
      <w:pPr>
        <w:pStyle w:val="af8"/>
        <w:ind w:firstLine="357"/>
        <w:rPr>
          <w:i/>
          <w:sz w:val="22"/>
          <w:szCs w:val="22"/>
        </w:rPr>
      </w:pPr>
    </w:p>
    <w:p w14:paraId="62167BE6" w14:textId="77777777" w:rsidR="0073620E" w:rsidRDefault="0073620E" w:rsidP="00992F46">
      <w:pPr>
        <w:pStyle w:val="af8"/>
        <w:ind w:firstLine="357"/>
        <w:rPr>
          <w:i/>
          <w:sz w:val="22"/>
          <w:szCs w:val="22"/>
        </w:rPr>
      </w:pPr>
    </w:p>
    <w:p w14:paraId="64D8DC91" w14:textId="77777777" w:rsidR="0073620E" w:rsidRDefault="0073620E" w:rsidP="00992F46">
      <w:pPr>
        <w:pStyle w:val="af8"/>
        <w:ind w:firstLine="357"/>
        <w:rPr>
          <w:i/>
          <w:sz w:val="22"/>
          <w:szCs w:val="22"/>
        </w:rPr>
      </w:pPr>
    </w:p>
    <w:p w14:paraId="06A0CAE3" w14:textId="77777777" w:rsidR="0073620E" w:rsidRDefault="0073620E" w:rsidP="00992F46">
      <w:pPr>
        <w:pStyle w:val="af8"/>
        <w:ind w:firstLine="357"/>
        <w:rPr>
          <w:i/>
          <w:sz w:val="22"/>
          <w:szCs w:val="22"/>
        </w:rPr>
      </w:pPr>
    </w:p>
    <w:p w14:paraId="0838954C" w14:textId="77777777" w:rsidR="0073620E" w:rsidRDefault="0073620E" w:rsidP="00992F46">
      <w:pPr>
        <w:pStyle w:val="af8"/>
        <w:ind w:firstLine="357"/>
        <w:rPr>
          <w:i/>
          <w:sz w:val="22"/>
          <w:szCs w:val="22"/>
        </w:rPr>
      </w:pPr>
    </w:p>
    <w:p w14:paraId="6C9FAA8A" w14:textId="77777777" w:rsidR="0073620E" w:rsidRDefault="0073620E" w:rsidP="00992F46">
      <w:pPr>
        <w:pStyle w:val="af8"/>
        <w:ind w:firstLine="357"/>
        <w:rPr>
          <w:i/>
          <w:sz w:val="22"/>
          <w:szCs w:val="22"/>
        </w:rPr>
      </w:pPr>
    </w:p>
    <w:p w14:paraId="7498758A" w14:textId="77777777" w:rsidR="0073620E" w:rsidRDefault="0073620E" w:rsidP="00992F46">
      <w:pPr>
        <w:pStyle w:val="af8"/>
        <w:ind w:firstLine="357"/>
        <w:rPr>
          <w:i/>
          <w:sz w:val="22"/>
          <w:szCs w:val="22"/>
        </w:rPr>
      </w:pPr>
    </w:p>
    <w:p w14:paraId="5AC8ED5D" w14:textId="77777777" w:rsidR="0073620E" w:rsidRDefault="0073620E" w:rsidP="00992F46">
      <w:pPr>
        <w:pStyle w:val="af8"/>
        <w:ind w:firstLine="357"/>
        <w:rPr>
          <w:i/>
          <w:sz w:val="22"/>
          <w:szCs w:val="22"/>
        </w:rPr>
      </w:pPr>
    </w:p>
    <w:p w14:paraId="63C953BF" w14:textId="77777777" w:rsidR="0073620E" w:rsidRDefault="0073620E" w:rsidP="00992F46">
      <w:pPr>
        <w:pStyle w:val="af8"/>
        <w:ind w:firstLine="357"/>
        <w:rPr>
          <w:i/>
          <w:sz w:val="22"/>
          <w:szCs w:val="22"/>
        </w:rPr>
      </w:pPr>
    </w:p>
    <w:p w14:paraId="0BD9E733" w14:textId="77777777" w:rsidR="0073620E" w:rsidRDefault="0073620E" w:rsidP="00992F46">
      <w:pPr>
        <w:pStyle w:val="af8"/>
        <w:ind w:firstLine="357"/>
        <w:rPr>
          <w:i/>
          <w:sz w:val="22"/>
          <w:szCs w:val="22"/>
        </w:rPr>
      </w:pPr>
    </w:p>
    <w:p w14:paraId="7DC067EB" w14:textId="77777777" w:rsidR="0073620E" w:rsidRDefault="0073620E" w:rsidP="00992F46">
      <w:pPr>
        <w:pStyle w:val="af8"/>
        <w:ind w:firstLine="357"/>
        <w:rPr>
          <w:i/>
          <w:sz w:val="22"/>
          <w:szCs w:val="22"/>
        </w:rPr>
      </w:pPr>
    </w:p>
    <w:p w14:paraId="45628DC6" w14:textId="77777777" w:rsidR="0073620E" w:rsidRDefault="0073620E" w:rsidP="00992F46">
      <w:pPr>
        <w:pStyle w:val="af8"/>
        <w:ind w:firstLine="357"/>
        <w:rPr>
          <w:i/>
          <w:sz w:val="22"/>
          <w:szCs w:val="22"/>
        </w:rPr>
      </w:pPr>
    </w:p>
    <w:p w14:paraId="367018C9" w14:textId="77777777" w:rsidR="0073620E" w:rsidRDefault="0073620E" w:rsidP="00992F46">
      <w:pPr>
        <w:pStyle w:val="af8"/>
        <w:ind w:firstLine="357"/>
        <w:rPr>
          <w:i/>
          <w:sz w:val="22"/>
          <w:szCs w:val="22"/>
        </w:rPr>
      </w:pPr>
    </w:p>
    <w:p w14:paraId="41970221" w14:textId="77777777" w:rsidR="0073620E" w:rsidRDefault="0073620E" w:rsidP="00992F46">
      <w:pPr>
        <w:pStyle w:val="af8"/>
        <w:ind w:firstLine="357"/>
        <w:rPr>
          <w:i/>
          <w:sz w:val="22"/>
          <w:szCs w:val="22"/>
        </w:rPr>
      </w:pPr>
    </w:p>
    <w:p w14:paraId="0F42E285" w14:textId="77777777" w:rsidR="0073620E" w:rsidRDefault="0073620E" w:rsidP="00992F46">
      <w:pPr>
        <w:pStyle w:val="af8"/>
        <w:ind w:firstLine="357"/>
        <w:rPr>
          <w:i/>
          <w:sz w:val="22"/>
          <w:szCs w:val="22"/>
        </w:rPr>
      </w:pPr>
    </w:p>
    <w:p w14:paraId="468300DA" w14:textId="1CE1FA0A" w:rsidR="0073620E" w:rsidRPr="00E43961" w:rsidRDefault="0073620E" w:rsidP="00992F46">
      <w:pPr>
        <w:pStyle w:val="af8"/>
        <w:ind w:firstLine="357"/>
        <w:rPr>
          <w:i/>
          <w:sz w:val="22"/>
          <w:szCs w:val="22"/>
        </w:rPr>
      </w:pPr>
      <w:r>
        <w:rPr>
          <w:i/>
          <w:sz w:val="22"/>
          <w:szCs w:val="22"/>
        </w:rPr>
        <w:t xml:space="preserve">                                                                                                                 ___________________Мариненко Н.</w:t>
      </w:r>
    </w:p>
    <w:p w14:paraId="32E83C16" w14:textId="6DD39137" w:rsidR="00921306" w:rsidRPr="000A6F8E" w:rsidRDefault="00992F46" w:rsidP="00992F46">
      <w:pPr>
        <w:jc w:val="right"/>
        <w:rPr>
          <w:b/>
          <w:spacing w:val="-4"/>
          <w:sz w:val="22"/>
          <w:szCs w:val="22"/>
        </w:rPr>
      </w:pPr>
      <w:r w:rsidRPr="00E43961">
        <w:rPr>
          <w:b/>
          <w:bCs/>
          <w:sz w:val="22"/>
          <w:szCs w:val="22"/>
        </w:rPr>
        <w:br w:type="page"/>
      </w:r>
      <w:r w:rsidR="00EE2761" w:rsidRPr="00E43961">
        <w:rPr>
          <w:b/>
          <w:spacing w:val="-4"/>
          <w:sz w:val="22"/>
          <w:szCs w:val="22"/>
        </w:rPr>
        <w:lastRenderedPageBreak/>
        <w:t xml:space="preserve">Додаток </w:t>
      </w:r>
      <w:r w:rsidR="000F7C6A" w:rsidRPr="00E43961">
        <w:rPr>
          <w:b/>
          <w:spacing w:val="-4"/>
          <w:sz w:val="22"/>
          <w:szCs w:val="22"/>
        </w:rPr>
        <w:t>№</w:t>
      </w:r>
      <w:r w:rsidR="00EE2761" w:rsidRPr="00E43961">
        <w:rPr>
          <w:b/>
          <w:spacing w:val="-4"/>
          <w:sz w:val="22"/>
          <w:szCs w:val="22"/>
        </w:rPr>
        <w:t>1 до Запиту</w:t>
      </w:r>
      <w:r w:rsidR="000A6F8E" w:rsidRPr="000A6F8E">
        <w:rPr>
          <w:b/>
          <w:spacing w:val="-4"/>
          <w:sz w:val="22"/>
          <w:szCs w:val="22"/>
        </w:rPr>
        <w:t xml:space="preserve"> </w:t>
      </w:r>
      <w:r w:rsidR="000A6F8E" w:rsidRPr="00E63533">
        <w:rPr>
          <w:b/>
          <w:spacing w:val="-4"/>
          <w:sz w:val="22"/>
          <w:szCs w:val="22"/>
        </w:rPr>
        <w:t>№</w:t>
      </w:r>
      <w:r w:rsidR="00E10337">
        <w:rPr>
          <w:b/>
          <w:sz w:val="22"/>
          <w:szCs w:val="22"/>
        </w:rPr>
        <w:t>2534</w:t>
      </w:r>
      <w:r w:rsidR="000A6F8E">
        <w:rPr>
          <w:b/>
          <w:sz w:val="22"/>
          <w:szCs w:val="22"/>
          <w:lang w:val="en-US"/>
        </w:rPr>
        <w:t>NM</w:t>
      </w:r>
    </w:p>
    <w:p w14:paraId="1255F043" w14:textId="21962872" w:rsidR="00EE2761" w:rsidRPr="00BA6402" w:rsidRDefault="00EE2761" w:rsidP="00EE2761">
      <w:pPr>
        <w:ind w:left="142" w:firstLine="284"/>
        <w:jc w:val="both"/>
        <w:rPr>
          <w:rStyle w:val="eop"/>
          <w:color w:val="747474"/>
          <w:sz w:val="22"/>
          <w:szCs w:val="22"/>
          <w:shd w:val="clear" w:color="auto" w:fill="FFFFFF"/>
        </w:rPr>
      </w:pPr>
      <w:r w:rsidRPr="00E43961">
        <w:rPr>
          <w:rStyle w:val="normaltextrun"/>
          <w:color w:val="000000"/>
          <w:sz w:val="22"/>
          <w:szCs w:val="22"/>
          <w:shd w:val="clear" w:color="auto" w:fill="FFFFFF"/>
        </w:rPr>
        <w:t xml:space="preserve">_________________________________________________ (назва підприємства/фізичної особи), яка </w:t>
      </w:r>
      <w:r w:rsidR="00BA6402" w:rsidRPr="00BA6402">
        <w:t xml:space="preserve">надає свою пропозицію щодо участі у закупівлі питної </w:t>
      </w:r>
      <w:r w:rsidR="00BA6402" w:rsidRPr="00BA6402">
        <w:rPr>
          <w:color w:val="000000" w:themeColor="text1"/>
          <w:lang w:eastAsia="uk-UA"/>
        </w:rPr>
        <w:t>бутильованої води та супутніх товарів</w:t>
      </w:r>
      <w:r w:rsidR="00E10337">
        <w:rPr>
          <w:color w:val="000000" w:themeColor="text1"/>
          <w:lang w:eastAsia="uk-UA"/>
        </w:rPr>
        <w:t xml:space="preserve"> на 2026 рік</w:t>
      </w:r>
      <w:r w:rsidR="00BA6402" w:rsidRPr="00BA6402">
        <w:rPr>
          <w:color w:val="000000" w:themeColor="text1"/>
          <w:lang w:eastAsia="uk-UA"/>
        </w:rPr>
        <w:t>.</w:t>
      </w:r>
    </w:p>
    <w:tbl>
      <w:tblPr>
        <w:tblW w:w="1077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4"/>
        <w:gridCol w:w="7340"/>
      </w:tblGrid>
      <w:tr w:rsidR="00EE2761" w:rsidRPr="00E43961" w14:paraId="6015C880" w14:textId="77777777" w:rsidTr="008015F7">
        <w:trPr>
          <w:trHeight w:val="150"/>
        </w:trPr>
        <w:tc>
          <w:tcPr>
            <w:tcW w:w="3434"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sidRPr="00E43961">
              <w:rPr>
                <w:rStyle w:val="normaltextrun"/>
                <w:sz w:val="22"/>
                <w:szCs w:val="22"/>
              </w:rPr>
              <w:t>Відомості про підприємство</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43961">
              <w:rPr>
                <w:rStyle w:val="normaltextrun"/>
                <w:i/>
                <w:iCs/>
                <w:sz w:val="22"/>
                <w:szCs w:val="22"/>
              </w:rPr>
              <w:t>Повне найменування учасника – суб’єкта господарювання</w:t>
            </w:r>
            <w:r w:rsidRPr="00E43961">
              <w:rPr>
                <w:rStyle w:val="eop"/>
                <w:i/>
                <w:iCs/>
                <w:sz w:val="22"/>
                <w:szCs w:val="22"/>
              </w:rPr>
              <w:t> </w:t>
            </w:r>
          </w:p>
        </w:tc>
      </w:tr>
      <w:tr w:rsidR="00EE2761" w:rsidRPr="00E43961" w14:paraId="11A9F2CE" w14:textId="77777777" w:rsidTr="008015F7">
        <w:trPr>
          <w:trHeight w:val="16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43961">
              <w:rPr>
                <w:rStyle w:val="normaltextrun"/>
                <w:i/>
                <w:iCs/>
                <w:sz w:val="22"/>
                <w:szCs w:val="22"/>
              </w:rPr>
              <w:t>Ідентифікаційний код за ЄДРПОУ</w:t>
            </w:r>
            <w:r w:rsidRPr="00E43961">
              <w:rPr>
                <w:rStyle w:val="eop"/>
                <w:i/>
                <w:iCs/>
                <w:sz w:val="22"/>
                <w:szCs w:val="22"/>
              </w:rPr>
              <w:t> </w:t>
            </w:r>
          </w:p>
        </w:tc>
      </w:tr>
      <w:tr w:rsidR="00EE2761" w:rsidRPr="00E43961" w14:paraId="698B1BB2" w14:textId="77777777" w:rsidTr="008015F7">
        <w:trPr>
          <w:trHeight w:val="435"/>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Реквізити (адреса – юридична та фактична, телефон, факс, телефон для контактів)</w:t>
            </w:r>
            <w:r w:rsidRPr="00E43961">
              <w:rPr>
                <w:rStyle w:val="eop"/>
                <w:i/>
                <w:iCs/>
                <w:sz w:val="22"/>
                <w:szCs w:val="22"/>
              </w:rPr>
              <w:t> </w:t>
            </w:r>
          </w:p>
        </w:tc>
      </w:tr>
      <w:tr w:rsidR="00EE2761" w:rsidRPr="00E43961" w14:paraId="3500B31E" w14:textId="77777777" w:rsidTr="008015F7">
        <w:trPr>
          <w:trHeight w:val="330"/>
        </w:trPr>
        <w:tc>
          <w:tcPr>
            <w:tcW w:w="3434" w:type="dxa"/>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rPr>
            </w:pPr>
          </w:p>
        </w:tc>
        <w:tc>
          <w:tcPr>
            <w:tcW w:w="73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Банківські реквізити</w:t>
            </w:r>
            <w:r w:rsidRPr="00E43961">
              <w:rPr>
                <w:rStyle w:val="eop"/>
                <w:i/>
                <w:iCs/>
                <w:sz w:val="22"/>
                <w:szCs w:val="22"/>
              </w:rPr>
              <w:t> </w:t>
            </w:r>
          </w:p>
        </w:tc>
      </w:tr>
      <w:tr w:rsidR="00EE2761" w:rsidRPr="00E43961" w14:paraId="20463EFC" w14:textId="77777777" w:rsidTr="008015F7">
        <w:trPr>
          <w:trHeight w:val="405"/>
        </w:trPr>
        <w:tc>
          <w:tcPr>
            <w:tcW w:w="3434"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rPr>
            </w:pPr>
            <w:r w:rsidRPr="00E43961">
              <w:rPr>
                <w:rStyle w:val="normaltextrun"/>
                <w:sz w:val="22"/>
                <w:szCs w:val="22"/>
              </w:rPr>
              <w:t>Відомості про особу (осіб), які уповноважені представляти інтереси Учасника</w:t>
            </w:r>
            <w:r w:rsidRPr="00E43961">
              <w:rPr>
                <w:rStyle w:val="eop"/>
                <w:sz w:val="22"/>
                <w:szCs w:val="22"/>
              </w:rPr>
              <w:t> </w:t>
            </w:r>
          </w:p>
        </w:tc>
        <w:tc>
          <w:tcPr>
            <w:tcW w:w="73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rPr>
            </w:pPr>
            <w:r w:rsidRPr="00E43961">
              <w:rPr>
                <w:rStyle w:val="normaltextrun"/>
                <w:i/>
                <w:iCs/>
                <w:sz w:val="22"/>
                <w:szCs w:val="22"/>
              </w:rPr>
              <w:t>(Прізвище, ім’я, по батькові, посада, e-mail, контактний телефон).</w:t>
            </w:r>
            <w:r w:rsidRPr="00E43961">
              <w:rPr>
                <w:rStyle w:val="eop"/>
                <w:i/>
                <w:iCs/>
                <w:sz w:val="22"/>
                <w:szCs w:val="22"/>
              </w:rPr>
              <w:t> </w:t>
            </w:r>
          </w:p>
        </w:tc>
      </w:tr>
    </w:tbl>
    <w:p w14:paraId="41EB0172" w14:textId="77777777" w:rsidR="00EE2761" w:rsidRPr="00E43961" w:rsidRDefault="00EE2761" w:rsidP="00EE2761">
      <w:pPr>
        <w:ind w:left="142" w:firstLine="284"/>
        <w:jc w:val="both"/>
        <w:rPr>
          <w:spacing w:val="-4"/>
          <w:sz w:val="16"/>
          <w:szCs w:val="16"/>
        </w:rPr>
      </w:pPr>
    </w:p>
    <w:tbl>
      <w:tblPr>
        <w:tblW w:w="10794"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1"/>
        <w:gridCol w:w="2145"/>
        <w:gridCol w:w="4536"/>
        <w:gridCol w:w="850"/>
        <w:gridCol w:w="851"/>
        <w:gridCol w:w="8"/>
        <w:gridCol w:w="1705"/>
        <w:gridCol w:w="8"/>
      </w:tblGrid>
      <w:tr w:rsidR="008C2B54" w:rsidRPr="00B469D1" w14:paraId="218190A8" w14:textId="77777777" w:rsidTr="00FF3655">
        <w:trPr>
          <w:gridAfter w:val="1"/>
          <w:wAfter w:w="8" w:type="dxa"/>
          <w:trHeight w:val="840"/>
        </w:trPr>
        <w:tc>
          <w:tcPr>
            <w:tcW w:w="691" w:type="dxa"/>
            <w:tcBorders>
              <w:top w:val="single" w:sz="6" w:space="0" w:color="000000"/>
              <w:left w:val="single" w:sz="6" w:space="0" w:color="000000"/>
              <w:bottom w:val="nil"/>
              <w:right w:val="single" w:sz="6" w:space="0" w:color="000000"/>
            </w:tcBorders>
            <w:vAlign w:val="center"/>
            <w:hideMark/>
          </w:tcPr>
          <w:p w14:paraId="6FA33938" w14:textId="77777777"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b/>
                <w:bCs/>
                <w:sz w:val="22"/>
                <w:szCs w:val="22"/>
              </w:rPr>
              <w:t>№</w:t>
            </w:r>
            <w:r w:rsidRPr="00E43961">
              <w:rPr>
                <w:rStyle w:val="eop"/>
                <w:sz w:val="22"/>
                <w:szCs w:val="22"/>
              </w:rPr>
              <w:t> </w:t>
            </w:r>
          </w:p>
        </w:tc>
        <w:tc>
          <w:tcPr>
            <w:tcW w:w="2145" w:type="dxa"/>
            <w:tcBorders>
              <w:top w:val="single" w:sz="6" w:space="0" w:color="000000"/>
              <w:left w:val="single" w:sz="6" w:space="0" w:color="000000"/>
              <w:bottom w:val="nil"/>
              <w:right w:val="single" w:sz="6" w:space="0" w:color="000000"/>
            </w:tcBorders>
            <w:vAlign w:val="center"/>
            <w:hideMark/>
          </w:tcPr>
          <w:p w14:paraId="4BF958AE" w14:textId="7271F4B5" w:rsidR="008C2B54" w:rsidRPr="008015F7" w:rsidRDefault="008C2B54" w:rsidP="00B97880">
            <w:pPr>
              <w:pStyle w:val="paragraph"/>
              <w:spacing w:before="0" w:beforeAutospacing="0" w:after="0" w:afterAutospacing="0"/>
              <w:jc w:val="center"/>
              <w:textAlignment w:val="baseline"/>
              <w:rPr>
                <w:sz w:val="22"/>
                <w:szCs w:val="22"/>
              </w:rPr>
            </w:pPr>
            <w:r w:rsidRPr="008015F7">
              <w:rPr>
                <w:rStyle w:val="normaltextrun"/>
                <w:b/>
                <w:bCs/>
                <w:sz w:val="22"/>
                <w:szCs w:val="22"/>
              </w:rPr>
              <w:t>Найменування</w:t>
            </w:r>
            <w:r w:rsidRPr="008015F7">
              <w:rPr>
                <w:rStyle w:val="eop"/>
                <w:sz w:val="22"/>
                <w:szCs w:val="22"/>
              </w:rPr>
              <w:t> </w:t>
            </w:r>
          </w:p>
        </w:tc>
        <w:tc>
          <w:tcPr>
            <w:tcW w:w="4536" w:type="dxa"/>
            <w:tcBorders>
              <w:bottom w:val="single" w:sz="4" w:space="0" w:color="auto"/>
            </w:tcBorders>
            <w:vAlign w:val="center"/>
          </w:tcPr>
          <w:p w14:paraId="20295F73" w14:textId="7931B82E" w:rsidR="008C2B54" w:rsidRPr="000B2C16" w:rsidRDefault="00A735C8" w:rsidP="000B2C16">
            <w:pPr>
              <w:pStyle w:val="paragraph"/>
              <w:spacing w:before="0" w:beforeAutospacing="0" w:after="0" w:afterAutospacing="0"/>
              <w:jc w:val="center"/>
              <w:textAlignment w:val="baseline"/>
              <w:rPr>
                <w:b/>
                <w:bCs/>
                <w:sz w:val="22"/>
                <w:szCs w:val="22"/>
              </w:rPr>
            </w:pPr>
            <w:r>
              <w:rPr>
                <w:b/>
                <w:bCs/>
                <w:sz w:val="22"/>
                <w:szCs w:val="22"/>
              </w:rPr>
              <w:t>Технічні характеристики</w:t>
            </w:r>
          </w:p>
        </w:tc>
        <w:tc>
          <w:tcPr>
            <w:tcW w:w="850" w:type="dxa"/>
            <w:tcBorders>
              <w:top w:val="single" w:sz="6" w:space="0" w:color="000000"/>
              <w:left w:val="single" w:sz="6" w:space="0" w:color="auto"/>
              <w:bottom w:val="nil"/>
              <w:right w:val="single" w:sz="4" w:space="0" w:color="auto"/>
            </w:tcBorders>
            <w:vAlign w:val="center"/>
            <w:hideMark/>
          </w:tcPr>
          <w:p w14:paraId="255E070B" w14:textId="47EB1249" w:rsidR="008C2B54" w:rsidRPr="000B2C16" w:rsidRDefault="008C2B54" w:rsidP="000B2C16">
            <w:pPr>
              <w:pStyle w:val="paragraph"/>
              <w:spacing w:before="0" w:beforeAutospacing="0" w:after="0" w:afterAutospacing="0"/>
              <w:jc w:val="center"/>
              <w:textAlignment w:val="baseline"/>
              <w:rPr>
                <w:b/>
                <w:bCs/>
                <w:sz w:val="22"/>
                <w:szCs w:val="22"/>
              </w:rPr>
            </w:pPr>
            <w:r w:rsidRPr="000B2C16">
              <w:rPr>
                <w:b/>
                <w:bCs/>
                <w:sz w:val="22"/>
                <w:szCs w:val="22"/>
              </w:rPr>
              <w:t>ОВ</w:t>
            </w:r>
          </w:p>
        </w:tc>
        <w:tc>
          <w:tcPr>
            <w:tcW w:w="851" w:type="dxa"/>
            <w:tcBorders>
              <w:top w:val="single" w:sz="6" w:space="0" w:color="000000"/>
              <w:left w:val="single" w:sz="4" w:space="0" w:color="auto"/>
              <w:bottom w:val="nil"/>
              <w:right w:val="single" w:sz="6" w:space="0" w:color="auto"/>
            </w:tcBorders>
            <w:vAlign w:val="center"/>
          </w:tcPr>
          <w:p w14:paraId="2A501783" w14:textId="77777777" w:rsidR="008C2B54" w:rsidRPr="00E43961" w:rsidRDefault="008C2B54" w:rsidP="00EE2761">
            <w:pPr>
              <w:pStyle w:val="paragraph"/>
              <w:spacing w:before="0" w:after="0"/>
              <w:jc w:val="center"/>
              <w:textAlignment w:val="baseline"/>
              <w:rPr>
                <w:sz w:val="22"/>
                <w:szCs w:val="22"/>
              </w:rPr>
            </w:pPr>
            <w:r w:rsidRPr="00E43961">
              <w:rPr>
                <w:rStyle w:val="normaltextrun"/>
                <w:b/>
                <w:bCs/>
                <w:sz w:val="22"/>
                <w:szCs w:val="22"/>
              </w:rPr>
              <w:t>К-сть</w:t>
            </w:r>
            <w:r w:rsidRPr="00E43961">
              <w:rPr>
                <w:rStyle w:val="eop"/>
                <w:sz w:val="22"/>
                <w:szCs w:val="22"/>
              </w:rPr>
              <w:t> </w:t>
            </w:r>
          </w:p>
        </w:tc>
        <w:tc>
          <w:tcPr>
            <w:tcW w:w="1713" w:type="dxa"/>
            <w:gridSpan w:val="2"/>
            <w:tcBorders>
              <w:top w:val="single" w:sz="6" w:space="0" w:color="000000"/>
              <w:left w:val="single" w:sz="6" w:space="0" w:color="auto"/>
              <w:bottom w:val="nil"/>
              <w:right w:val="single" w:sz="6" w:space="0" w:color="auto"/>
            </w:tcBorders>
            <w:vAlign w:val="center"/>
            <w:hideMark/>
          </w:tcPr>
          <w:p w14:paraId="722DAC80" w14:textId="26E7EBDC" w:rsidR="008C2B54" w:rsidRDefault="008C2B54" w:rsidP="00EE2761">
            <w:pPr>
              <w:pStyle w:val="paragraph"/>
              <w:spacing w:before="0" w:beforeAutospacing="0" w:after="0" w:afterAutospacing="0"/>
              <w:jc w:val="center"/>
              <w:textAlignment w:val="baseline"/>
              <w:rPr>
                <w:rStyle w:val="normaltextrun"/>
                <w:b/>
                <w:bCs/>
                <w:sz w:val="22"/>
                <w:szCs w:val="22"/>
              </w:rPr>
            </w:pPr>
            <w:r w:rsidRPr="00E43961">
              <w:rPr>
                <w:rStyle w:val="normaltextrun"/>
                <w:b/>
                <w:bCs/>
                <w:sz w:val="22"/>
                <w:szCs w:val="22"/>
              </w:rPr>
              <w:t xml:space="preserve">Ціна </w:t>
            </w:r>
            <w:r>
              <w:rPr>
                <w:rStyle w:val="normaltextrun"/>
                <w:b/>
                <w:bCs/>
                <w:sz w:val="22"/>
                <w:szCs w:val="22"/>
              </w:rPr>
              <w:t>за одиницю</w:t>
            </w:r>
          </w:p>
          <w:p w14:paraId="2340E6F2" w14:textId="07736D1D" w:rsidR="008C2B54" w:rsidRPr="00E43961" w:rsidRDefault="008C2B54" w:rsidP="00EE2761">
            <w:pPr>
              <w:pStyle w:val="paragraph"/>
              <w:spacing w:before="0" w:beforeAutospacing="0" w:after="0" w:afterAutospacing="0"/>
              <w:jc w:val="center"/>
              <w:textAlignment w:val="baseline"/>
              <w:rPr>
                <w:sz w:val="22"/>
                <w:szCs w:val="22"/>
              </w:rPr>
            </w:pPr>
            <w:r w:rsidRPr="00E43961">
              <w:rPr>
                <w:rStyle w:val="normaltextrun"/>
                <w:sz w:val="22"/>
                <w:szCs w:val="22"/>
              </w:rPr>
              <w:t>(</w:t>
            </w:r>
            <w:r w:rsidRPr="00E43961">
              <w:rPr>
                <w:rStyle w:val="normaltextrun"/>
                <w:i/>
                <w:iCs/>
                <w:sz w:val="22"/>
                <w:szCs w:val="22"/>
              </w:rPr>
              <w:t>з урахуванням всіх податків і зборів</w:t>
            </w:r>
            <w:r w:rsidRPr="00E43961">
              <w:rPr>
                <w:rStyle w:val="normaltextrun"/>
                <w:sz w:val="22"/>
                <w:szCs w:val="22"/>
              </w:rPr>
              <w:t xml:space="preserve">) </w:t>
            </w:r>
            <w:r w:rsidRPr="00E43961">
              <w:rPr>
                <w:rStyle w:val="normaltextrun"/>
                <w:b/>
                <w:bCs/>
                <w:sz w:val="22"/>
                <w:szCs w:val="22"/>
              </w:rPr>
              <w:t>грн </w:t>
            </w:r>
            <w:r w:rsidRPr="00E43961">
              <w:rPr>
                <w:rStyle w:val="eop"/>
                <w:sz w:val="22"/>
                <w:szCs w:val="22"/>
              </w:rPr>
              <w:t> </w:t>
            </w:r>
          </w:p>
        </w:tc>
      </w:tr>
      <w:tr w:rsidR="008C2B54" w:rsidRPr="00E43961" w14:paraId="7717A048" w14:textId="77777777" w:rsidTr="00FF3655">
        <w:trPr>
          <w:gridAfter w:val="1"/>
          <w:wAfter w:w="8" w:type="dxa"/>
          <w:trHeight w:val="516"/>
        </w:trPr>
        <w:tc>
          <w:tcPr>
            <w:tcW w:w="69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normaltextrun"/>
                <w:sz w:val="22"/>
                <w:szCs w:val="22"/>
              </w:rPr>
              <w:t>1</w:t>
            </w:r>
            <w:r w:rsidRPr="00E43961">
              <w:rPr>
                <w:rStyle w:val="eop"/>
                <w:sz w:val="22"/>
                <w:szCs w:val="22"/>
              </w:rPr>
              <w:t> </w:t>
            </w:r>
          </w:p>
        </w:tc>
        <w:tc>
          <w:tcPr>
            <w:tcW w:w="2145" w:type="dxa"/>
            <w:tcBorders>
              <w:top w:val="single" w:sz="6" w:space="0" w:color="auto"/>
              <w:left w:val="single" w:sz="6" w:space="0" w:color="000000"/>
              <w:bottom w:val="single" w:sz="6" w:space="0" w:color="auto"/>
              <w:right w:val="single" w:sz="6" w:space="0" w:color="000000"/>
            </w:tcBorders>
            <w:vAlign w:val="center"/>
            <w:hideMark/>
          </w:tcPr>
          <w:p w14:paraId="63B006FC" w14:textId="6F878103" w:rsidR="008C2B54" w:rsidRPr="008015F7" w:rsidRDefault="008C2B54" w:rsidP="00694C9C">
            <w:pPr>
              <w:pStyle w:val="paragraph"/>
              <w:spacing w:before="0" w:beforeAutospacing="0" w:after="0" w:afterAutospacing="0"/>
              <w:textAlignment w:val="baseline"/>
              <w:rPr>
                <w:sz w:val="22"/>
                <w:szCs w:val="22"/>
              </w:rPr>
            </w:pPr>
            <w:r>
              <w:t>Вода питна в бутлях 18,9 л.</w:t>
            </w:r>
          </w:p>
        </w:tc>
        <w:tc>
          <w:tcPr>
            <w:tcW w:w="4536" w:type="dxa"/>
            <w:tcBorders>
              <w:top w:val="single" w:sz="4" w:space="0" w:color="auto"/>
              <w:bottom w:val="single" w:sz="4" w:space="0" w:color="auto"/>
            </w:tcBorders>
          </w:tcPr>
          <w:p w14:paraId="5FE54B7C" w14:textId="5EEB5EA2" w:rsidR="002D3444" w:rsidRPr="00D34AEC" w:rsidRDefault="002D3444" w:rsidP="002D3444">
            <w:pPr>
              <w:pStyle w:val="paragraph"/>
              <w:spacing w:before="0" w:beforeAutospacing="0" w:after="0" w:afterAutospacing="0"/>
              <w:textAlignment w:val="baseline"/>
              <w:rPr>
                <w:i/>
                <w:iCs/>
                <w:sz w:val="22"/>
                <w:szCs w:val="22"/>
              </w:rPr>
            </w:pPr>
            <w:r w:rsidRPr="00D34AEC">
              <w:rPr>
                <w:i/>
                <w:iCs/>
                <w:sz w:val="22"/>
                <w:szCs w:val="22"/>
              </w:rPr>
              <w:t>Вода питна фасована.</w:t>
            </w:r>
          </w:p>
          <w:p w14:paraId="7A8DBDFE" w14:textId="212B5966"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Об’єм бутля:</w:t>
            </w:r>
            <w:r w:rsidRPr="00D34AEC">
              <w:rPr>
                <w:i/>
                <w:iCs/>
                <w:sz w:val="22"/>
                <w:szCs w:val="22"/>
              </w:rPr>
              <w:t xml:space="preserve"> 18,9 л.</w:t>
            </w:r>
          </w:p>
          <w:p w14:paraId="2ABEB355" w14:textId="626E06D9"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Тип води:</w:t>
            </w:r>
            <w:r w:rsidRPr="00D34AEC">
              <w:rPr>
                <w:i/>
                <w:iCs/>
                <w:sz w:val="22"/>
                <w:szCs w:val="22"/>
              </w:rPr>
              <w:t xml:space="preserve"> питна оброблена / негазована</w:t>
            </w:r>
            <w:r w:rsidR="00DA30CC">
              <w:rPr>
                <w:i/>
                <w:iCs/>
                <w:sz w:val="22"/>
                <w:szCs w:val="22"/>
              </w:rPr>
              <w:t>.</w:t>
            </w:r>
          </w:p>
          <w:p w14:paraId="70F299AB" w14:textId="3B72F85E" w:rsidR="002D3444" w:rsidRPr="00D34AEC" w:rsidRDefault="002D3444" w:rsidP="002D3444">
            <w:pPr>
              <w:pStyle w:val="paragraph"/>
              <w:spacing w:before="0" w:beforeAutospacing="0" w:after="0" w:afterAutospacing="0"/>
              <w:textAlignment w:val="baseline"/>
              <w:rPr>
                <w:i/>
                <w:iCs/>
                <w:sz w:val="22"/>
                <w:szCs w:val="22"/>
              </w:rPr>
            </w:pPr>
            <w:r w:rsidRPr="00D34AEC">
              <w:rPr>
                <w:b/>
                <w:bCs/>
                <w:i/>
                <w:iCs/>
                <w:sz w:val="22"/>
                <w:szCs w:val="22"/>
              </w:rPr>
              <w:t>Призначення:</w:t>
            </w:r>
            <w:r w:rsidRPr="00D34AEC">
              <w:rPr>
                <w:i/>
                <w:iCs/>
                <w:sz w:val="22"/>
                <w:szCs w:val="22"/>
              </w:rPr>
              <w:t xml:space="preserve"> для щоденного вживання, приготування гарячих і холодних напоїв.</w:t>
            </w:r>
          </w:p>
          <w:p w14:paraId="79198503" w14:textId="77777777" w:rsidR="008C2B54" w:rsidRDefault="00AD18D0" w:rsidP="00AD18D0">
            <w:pPr>
              <w:pStyle w:val="paragraph"/>
              <w:spacing w:before="0" w:beforeAutospacing="0" w:after="0" w:afterAutospacing="0"/>
              <w:textAlignment w:val="baseline"/>
              <w:rPr>
                <w:b/>
                <w:bCs/>
                <w:sz w:val="22"/>
                <w:szCs w:val="22"/>
              </w:rPr>
            </w:pPr>
            <w:r w:rsidRPr="00AD18D0">
              <w:rPr>
                <w:b/>
                <w:bCs/>
                <w:sz w:val="22"/>
                <w:szCs w:val="22"/>
              </w:rPr>
              <w:t>Вимоги до фізико-хімічних показників — згідно з Додатком 3.</w:t>
            </w:r>
          </w:p>
          <w:p w14:paraId="3182944A" w14:textId="10801BE5" w:rsidR="00C309E5" w:rsidRPr="005766C1" w:rsidRDefault="00C309E5" w:rsidP="00AD18D0">
            <w:pPr>
              <w:pStyle w:val="paragraph"/>
              <w:spacing w:before="0" w:beforeAutospacing="0" w:after="0" w:afterAutospacing="0"/>
              <w:textAlignment w:val="baseline"/>
              <w:rPr>
                <w:rStyle w:val="eop"/>
                <w:b/>
                <w:bCs/>
                <w:sz w:val="22"/>
                <w:szCs w:val="22"/>
              </w:rPr>
            </w:pPr>
            <w:r w:rsidRPr="00C309E5">
              <w:rPr>
                <w:b/>
                <w:bCs/>
              </w:rPr>
              <w:t xml:space="preserve">Вимоги до тари </w:t>
            </w:r>
            <w:r w:rsidRPr="00C309E5">
              <w:rPr>
                <w:b/>
                <w:bCs/>
                <w:sz w:val="22"/>
                <w:szCs w:val="22"/>
              </w:rPr>
              <w:t>— згідно</w:t>
            </w:r>
            <w:r w:rsidRPr="00AD18D0">
              <w:rPr>
                <w:b/>
                <w:bCs/>
                <w:sz w:val="22"/>
                <w:szCs w:val="22"/>
              </w:rPr>
              <w:t xml:space="preserve"> з Додатком 3.</w:t>
            </w:r>
          </w:p>
        </w:tc>
        <w:tc>
          <w:tcPr>
            <w:tcW w:w="850" w:type="dxa"/>
            <w:tcBorders>
              <w:top w:val="single" w:sz="6" w:space="0" w:color="auto"/>
              <w:left w:val="single" w:sz="6" w:space="0" w:color="auto"/>
              <w:bottom w:val="single" w:sz="6" w:space="0" w:color="auto"/>
              <w:right w:val="single" w:sz="4" w:space="0" w:color="auto"/>
            </w:tcBorders>
            <w:vAlign w:val="center"/>
            <w:hideMark/>
          </w:tcPr>
          <w:p w14:paraId="3FFE1A4C" w14:textId="00D61F7C" w:rsidR="008C2B54" w:rsidRPr="00E43961" w:rsidRDefault="008C2B54" w:rsidP="00694C9C">
            <w:pPr>
              <w:pStyle w:val="paragraph"/>
              <w:spacing w:before="0" w:beforeAutospacing="0" w:after="0" w:afterAutospacing="0"/>
              <w:jc w:val="center"/>
              <w:textAlignment w:val="baseline"/>
              <w:rPr>
                <w:sz w:val="22"/>
                <w:szCs w:val="22"/>
              </w:rPr>
            </w:pPr>
            <w:r>
              <w:rPr>
                <w:rStyle w:val="eop"/>
                <w:sz w:val="22"/>
                <w:szCs w:val="22"/>
              </w:rPr>
              <w:t>бут</w:t>
            </w:r>
          </w:p>
        </w:tc>
        <w:tc>
          <w:tcPr>
            <w:tcW w:w="851" w:type="dxa"/>
            <w:tcBorders>
              <w:top w:val="single" w:sz="6" w:space="0" w:color="auto"/>
              <w:left w:val="single" w:sz="4" w:space="0" w:color="auto"/>
              <w:bottom w:val="single" w:sz="6" w:space="0" w:color="auto"/>
              <w:right w:val="single" w:sz="6" w:space="0" w:color="000000"/>
            </w:tcBorders>
            <w:vAlign w:val="center"/>
          </w:tcPr>
          <w:p w14:paraId="2FF41F86" w14:textId="77777777" w:rsidR="008C2B54" w:rsidRPr="00E43961" w:rsidRDefault="008C2B54" w:rsidP="00694C9C">
            <w:pPr>
              <w:pStyle w:val="paragraph"/>
              <w:spacing w:before="0" w:after="0"/>
              <w:jc w:val="center"/>
              <w:textAlignment w:val="baseline"/>
              <w:rPr>
                <w:sz w:val="22"/>
                <w:szCs w:val="22"/>
              </w:rPr>
            </w:pPr>
            <w:r w:rsidRPr="00E43961">
              <w:rPr>
                <w:rStyle w:val="eop"/>
                <w:sz w:val="22"/>
                <w:szCs w:val="22"/>
              </w:rPr>
              <w:t> </w:t>
            </w:r>
            <w:r>
              <w:rPr>
                <w:rStyle w:val="eop"/>
                <w:sz w:val="22"/>
                <w:szCs w:val="22"/>
              </w:rPr>
              <w:t>1</w:t>
            </w:r>
            <w:r w:rsidRPr="00E43961">
              <w:rPr>
                <w:rStyle w:val="eop"/>
                <w:sz w:val="22"/>
                <w:szCs w:val="22"/>
              </w:rPr>
              <w:t> </w:t>
            </w:r>
          </w:p>
        </w:tc>
        <w:tc>
          <w:tcPr>
            <w:tcW w:w="1713" w:type="dxa"/>
            <w:gridSpan w:val="2"/>
            <w:tcBorders>
              <w:top w:val="single" w:sz="6" w:space="0" w:color="auto"/>
              <w:left w:val="single" w:sz="6" w:space="0" w:color="000000"/>
              <w:bottom w:val="single" w:sz="6" w:space="0" w:color="auto"/>
              <w:right w:val="single" w:sz="6" w:space="0" w:color="auto"/>
            </w:tcBorders>
            <w:hideMark/>
          </w:tcPr>
          <w:p w14:paraId="12439CDF" w14:textId="1AA1101E" w:rsidR="008C2B54" w:rsidRPr="00E43961" w:rsidRDefault="008C2B54" w:rsidP="00694C9C">
            <w:pPr>
              <w:pStyle w:val="paragraph"/>
              <w:spacing w:before="0" w:beforeAutospacing="0" w:after="0" w:afterAutospacing="0"/>
              <w:jc w:val="center"/>
              <w:textAlignment w:val="baseline"/>
              <w:rPr>
                <w:sz w:val="22"/>
                <w:szCs w:val="22"/>
              </w:rPr>
            </w:pPr>
            <w:r w:rsidRPr="00E43961">
              <w:rPr>
                <w:rStyle w:val="eop"/>
                <w:sz w:val="22"/>
                <w:szCs w:val="22"/>
              </w:rPr>
              <w:t> </w:t>
            </w:r>
          </w:p>
        </w:tc>
      </w:tr>
      <w:tr w:rsidR="008C2B54" w:rsidRPr="00E43961" w14:paraId="03336C99" w14:textId="77777777" w:rsidTr="00FF3655">
        <w:trPr>
          <w:gridAfter w:val="1"/>
          <w:wAfter w:w="8" w:type="dxa"/>
          <w:trHeight w:val="407"/>
        </w:trPr>
        <w:tc>
          <w:tcPr>
            <w:tcW w:w="691" w:type="dxa"/>
            <w:tcBorders>
              <w:top w:val="single" w:sz="6" w:space="0" w:color="auto"/>
              <w:left w:val="single" w:sz="6" w:space="0" w:color="000000"/>
              <w:bottom w:val="single" w:sz="6" w:space="0" w:color="auto"/>
              <w:right w:val="single" w:sz="6" w:space="0" w:color="000000"/>
            </w:tcBorders>
            <w:vAlign w:val="center"/>
          </w:tcPr>
          <w:p w14:paraId="606CCE8F" w14:textId="77777777" w:rsidR="008C2B54" w:rsidRPr="00E43961" w:rsidRDefault="008C2B54" w:rsidP="00694C9C">
            <w:pPr>
              <w:pStyle w:val="paragraph"/>
              <w:spacing w:before="0" w:beforeAutospacing="0" w:after="0" w:afterAutospacing="0"/>
              <w:jc w:val="center"/>
              <w:textAlignment w:val="baseline"/>
              <w:rPr>
                <w:rStyle w:val="normaltextrun"/>
                <w:sz w:val="22"/>
                <w:szCs w:val="22"/>
              </w:rPr>
            </w:pPr>
            <w:r w:rsidRPr="00E43961">
              <w:rPr>
                <w:rStyle w:val="normaltextrun"/>
                <w:sz w:val="22"/>
                <w:szCs w:val="22"/>
              </w:rPr>
              <w:t>2</w:t>
            </w:r>
          </w:p>
        </w:tc>
        <w:tc>
          <w:tcPr>
            <w:tcW w:w="2145" w:type="dxa"/>
            <w:tcBorders>
              <w:top w:val="single" w:sz="6" w:space="0" w:color="auto"/>
              <w:left w:val="single" w:sz="6" w:space="0" w:color="000000"/>
              <w:bottom w:val="single" w:sz="6" w:space="0" w:color="auto"/>
              <w:right w:val="single" w:sz="6" w:space="0" w:color="000000"/>
            </w:tcBorders>
            <w:vAlign w:val="center"/>
          </w:tcPr>
          <w:p w14:paraId="493D2D13" w14:textId="57ED2437" w:rsidR="008C2B54" w:rsidRPr="008015F7" w:rsidRDefault="008C2B54" w:rsidP="00694C9C">
            <w:pPr>
              <w:pStyle w:val="paragraph"/>
              <w:spacing w:before="0" w:beforeAutospacing="0" w:after="0" w:afterAutospacing="0"/>
              <w:textAlignment w:val="baseline"/>
              <w:rPr>
                <w:rStyle w:val="eop"/>
                <w:sz w:val="22"/>
                <w:szCs w:val="22"/>
              </w:rPr>
            </w:pPr>
            <w:r w:rsidRPr="005A62EA">
              <w:t xml:space="preserve">Стакан </w:t>
            </w:r>
            <w:r>
              <w:t>пластиковий</w:t>
            </w:r>
            <w:r w:rsidRPr="005A62EA">
              <w:t xml:space="preserve"> </w:t>
            </w:r>
            <w:r>
              <w:t>200</w:t>
            </w:r>
            <w:r w:rsidRPr="005A62EA">
              <w:t xml:space="preserve"> мл, </w:t>
            </w:r>
            <w:r>
              <w:t>(уп/100шт)</w:t>
            </w:r>
          </w:p>
        </w:tc>
        <w:tc>
          <w:tcPr>
            <w:tcW w:w="4536" w:type="dxa"/>
            <w:tcBorders>
              <w:top w:val="single" w:sz="4" w:space="0" w:color="auto"/>
              <w:bottom w:val="single" w:sz="4" w:space="0" w:color="auto"/>
            </w:tcBorders>
          </w:tcPr>
          <w:p w14:paraId="28A136A1" w14:textId="07194682" w:rsidR="000F7702" w:rsidRPr="000F7702" w:rsidRDefault="00AF4C83" w:rsidP="000F7702">
            <w:pPr>
              <w:pStyle w:val="paragraph"/>
              <w:spacing w:before="0" w:beforeAutospacing="0" w:after="0" w:afterAutospacing="0"/>
              <w:textAlignment w:val="baseline"/>
              <w:rPr>
                <w:i/>
                <w:iCs/>
                <w:sz w:val="22"/>
                <w:szCs w:val="22"/>
              </w:rPr>
            </w:pPr>
            <w:r w:rsidRPr="00FB7659">
              <w:rPr>
                <w:i/>
                <w:iCs/>
                <w:sz w:val="22"/>
                <w:szCs w:val="22"/>
              </w:rPr>
              <w:t>С</w:t>
            </w:r>
            <w:r w:rsidR="000F7702" w:rsidRPr="000F7702">
              <w:rPr>
                <w:i/>
                <w:iCs/>
                <w:sz w:val="22"/>
                <w:szCs w:val="22"/>
              </w:rPr>
              <w:t>такан пластиковий</w:t>
            </w:r>
            <w:r w:rsidR="000F7702" w:rsidRPr="00FB7659">
              <w:rPr>
                <w:i/>
                <w:iCs/>
                <w:sz w:val="22"/>
                <w:szCs w:val="22"/>
              </w:rPr>
              <w:t xml:space="preserve"> </w:t>
            </w:r>
            <w:r w:rsidR="000F7702" w:rsidRPr="000F7702">
              <w:rPr>
                <w:i/>
                <w:iCs/>
                <w:sz w:val="22"/>
                <w:szCs w:val="22"/>
              </w:rPr>
              <w:t>одноразового призначення</w:t>
            </w:r>
            <w:r w:rsidRPr="00FB7659">
              <w:rPr>
                <w:i/>
                <w:iCs/>
                <w:sz w:val="22"/>
                <w:szCs w:val="22"/>
              </w:rPr>
              <w:t>, з харчового поліпропілену (PP) або полістиролу (PS), дозволеного для контакту з харчовими продуктами.</w:t>
            </w:r>
            <w:r w:rsidR="000F7702" w:rsidRPr="000F7702">
              <w:rPr>
                <w:i/>
                <w:iCs/>
                <w:sz w:val="22"/>
                <w:szCs w:val="22"/>
              </w:rPr>
              <w:t>.</w:t>
            </w:r>
          </w:p>
          <w:p w14:paraId="4BB99734" w14:textId="7F5A72DE" w:rsidR="000F7702" w:rsidRPr="000F7702" w:rsidRDefault="000F7702" w:rsidP="000F7702">
            <w:pPr>
              <w:pStyle w:val="paragraph"/>
              <w:spacing w:before="0" w:beforeAutospacing="0" w:after="0" w:afterAutospacing="0"/>
              <w:textAlignment w:val="baseline"/>
              <w:rPr>
                <w:i/>
                <w:iCs/>
                <w:sz w:val="22"/>
                <w:szCs w:val="22"/>
              </w:rPr>
            </w:pPr>
            <w:r w:rsidRPr="000F7702">
              <w:rPr>
                <w:i/>
                <w:iCs/>
                <w:sz w:val="22"/>
                <w:szCs w:val="22"/>
              </w:rPr>
              <w:t>Об’єм (номінальний): 200 мл.</w:t>
            </w:r>
          </w:p>
          <w:p w14:paraId="29EA8221" w14:textId="31396BF2" w:rsidR="000F7702" w:rsidRPr="000F7702" w:rsidRDefault="000F7702" w:rsidP="000F7702">
            <w:pPr>
              <w:pStyle w:val="paragraph"/>
              <w:spacing w:before="0" w:beforeAutospacing="0" w:after="0" w:afterAutospacing="0"/>
              <w:textAlignment w:val="baseline"/>
              <w:rPr>
                <w:i/>
                <w:iCs/>
                <w:sz w:val="22"/>
                <w:szCs w:val="22"/>
              </w:rPr>
            </w:pPr>
            <w:r w:rsidRPr="000F7702">
              <w:rPr>
                <w:i/>
                <w:iCs/>
                <w:sz w:val="22"/>
                <w:szCs w:val="22"/>
              </w:rPr>
              <w:t>Кількість в упаковці: 100 шт.</w:t>
            </w:r>
          </w:p>
          <w:p w14:paraId="216F2A64" w14:textId="77777777" w:rsidR="008C2B54" w:rsidRDefault="000F7702" w:rsidP="000F7702">
            <w:pPr>
              <w:pStyle w:val="paragraph"/>
              <w:spacing w:before="0" w:beforeAutospacing="0" w:after="0" w:afterAutospacing="0"/>
              <w:textAlignment w:val="baseline"/>
              <w:rPr>
                <w:i/>
                <w:iCs/>
                <w:sz w:val="22"/>
                <w:szCs w:val="22"/>
              </w:rPr>
            </w:pPr>
            <w:r w:rsidRPr="000F7702">
              <w:rPr>
                <w:i/>
                <w:iCs/>
                <w:sz w:val="22"/>
                <w:szCs w:val="22"/>
              </w:rPr>
              <w:t>Призначення: для холодних та гарячих напоїв</w:t>
            </w:r>
            <w:r w:rsidR="0011017D">
              <w:rPr>
                <w:i/>
                <w:iCs/>
                <w:sz w:val="22"/>
                <w:szCs w:val="22"/>
              </w:rPr>
              <w:t>.</w:t>
            </w:r>
          </w:p>
          <w:p w14:paraId="7C877D6B" w14:textId="0CC25A1A" w:rsidR="00484155" w:rsidRPr="00FB7659" w:rsidRDefault="00484155" w:rsidP="000F7702">
            <w:pPr>
              <w:pStyle w:val="paragraph"/>
              <w:spacing w:before="0" w:beforeAutospacing="0" w:after="0" w:afterAutospacing="0"/>
              <w:textAlignment w:val="baseline"/>
              <w:rPr>
                <w:rStyle w:val="eop"/>
                <w:i/>
                <w:iCs/>
                <w:sz w:val="22"/>
                <w:szCs w:val="22"/>
              </w:rPr>
            </w:pPr>
            <w:r w:rsidRPr="00484155">
              <w:rPr>
                <w:i/>
                <w:iCs/>
                <w:sz w:val="22"/>
                <w:szCs w:val="22"/>
              </w:rPr>
              <w:t>Упаковка — термозапаяний або щільно закритий поліетиленовий пакет.</w:t>
            </w:r>
          </w:p>
        </w:tc>
        <w:tc>
          <w:tcPr>
            <w:tcW w:w="850" w:type="dxa"/>
            <w:tcBorders>
              <w:top w:val="single" w:sz="6" w:space="0" w:color="auto"/>
              <w:left w:val="single" w:sz="6" w:space="0" w:color="auto"/>
              <w:bottom w:val="single" w:sz="6" w:space="0" w:color="auto"/>
              <w:right w:val="single" w:sz="4" w:space="0" w:color="auto"/>
            </w:tcBorders>
            <w:vAlign w:val="center"/>
          </w:tcPr>
          <w:p w14:paraId="29F289E9" w14:textId="15C68921" w:rsidR="008C2B54" w:rsidRPr="00E43961" w:rsidRDefault="008C2B54" w:rsidP="00694C9C">
            <w:pPr>
              <w:pStyle w:val="paragraph"/>
              <w:spacing w:before="0" w:beforeAutospacing="0" w:after="0" w:afterAutospacing="0"/>
              <w:jc w:val="center"/>
              <w:textAlignment w:val="baseline"/>
              <w:rPr>
                <w:rStyle w:val="eop"/>
                <w:sz w:val="22"/>
                <w:szCs w:val="22"/>
              </w:rPr>
            </w:pPr>
            <w:r>
              <w:rPr>
                <w:rStyle w:val="eop"/>
                <w:sz w:val="22"/>
                <w:szCs w:val="22"/>
              </w:rPr>
              <w:t>уп</w:t>
            </w:r>
          </w:p>
        </w:tc>
        <w:tc>
          <w:tcPr>
            <w:tcW w:w="851" w:type="dxa"/>
            <w:tcBorders>
              <w:top w:val="single" w:sz="6" w:space="0" w:color="auto"/>
              <w:left w:val="single" w:sz="4" w:space="0" w:color="auto"/>
              <w:bottom w:val="single" w:sz="6" w:space="0" w:color="auto"/>
              <w:right w:val="single" w:sz="6" w:space="0" w:color="000000"/>
            </w:tcBorders>
            <w:vAlign w:val="center"/>
          </w:tcPr>
          <w:p w14:paraId="46BA192A" w14:textId="77777777" w:rsidR="008C2B54" w:rsidRPr="00E43961" w:rsidRDefault="008C2B54" w:rsidP="00694C9C">
            <w:pPr>
              <w:pStyle w:val="paragraph"/>
              <w:spacing w:before="0" w:after="0"/>
              <w:jc w:val="center"/>
              <w:textAlignment w:val="baseline"/>
              <w:rPr>
                <w:rStyle w:val="eop"/>
                <w:sz w:val="22"/>
                <w:szCs w:val="22"/>
              </w:rPr>
            </w:pPr>
            <w:r>
              <w:rPr>
                <w:rStyle w:val="eop"/>
                <w:sz w:val="22"/>
                <w:szCs w:val="22"/>
              </w:rPr>
              <w:t>1</w:t>
            </w:r>
          </w:p>
        </w:tc>
        <w:tc>
          <w:tcPr>
            <w:tcW w:w="1713" w:type="dxa"/>
            <w:gridSpan w:val="2"/>
            <w:tcBorders>
              <w:top w:val="single" w:sz="6" w:space="0" w:color="auto"/>
              <w:left w:val="single" w:sz="6" w:space="0" w:color="000000"/>
              <w:bottom w:val="single" w:sz="6" w:space="0" w:color="auto"/>
              <w:right w:val="single" w:sz="6" w:space="0" w:color="auto"/>
            </w:tcBorders>
          </w:tcPr>
          <w:p w14:paraId="58A185E3" w14:textId="37D02221" w:rsidR="008C2B54" w:rsidRPr="00E43961" w:rsidRDefault="008C2B54" w:rsidP="00694C9C">
            <w:pPr>
              <w:pStyle w:val="paragraph"/>
              <w:spacing w:before="0" w:beforeAutospacing="0" w:after="0" w:afterAutospacing="0"/>
              <w:jc w:val="center"/>
              <w:textAlignment w:val="baseline"/>
              <w:rPr>
                <w:rStyle w:val="eop"/>
                <w:sz w:val="22"/>
                <w:szCs w:val="22"/>
              </w:rPr>
            </w:pPr>
          </w:p>
        </w:tc>
      </w:tr>
      <w:tr w:rsidR="008C2B54" w:rsidRPr="00E43961" w14:paraId="229AD1A6" w14:textId="77777777" w:rsidTr="00FF3655">
        <w:trPr>
          <w:gridAfter w:val="1"/>
          <w:wAfter w:w="8" w:type="dxa"/>
          <w:trHeight w:val="2814"/>
        </w:trPr>
        <w:tc>
          <w:tcPr>
            <w:tcW w:w="691" w:type="dxa"/>
            <w:tcBorders>
              <w:top w:val="single" w:sz="6" w:space="0" w:color="auto"/>
              <w:left w:val="single" w:sz="6" w:space="0" w:color="000000"/>
              <w:bottom w:val="single" w:sz="6" w:space="0" w:color="auto"/>
              <w:right w:val="single" w:sz="6" w:space="0" w:color="000000"/>
            </w:tcBorders>
            <w:vAlign w:val="center"/>
          </w:tcPr>
          <w:p w14:paraId="23D27954" w14:textId="2869A280" w:rsidR="008C2B54" w:rsidRPr="00E43961" w:rsidRDefault="008C2B54" w:rsidP="00694C9C">
            <w:pPr>
              <w:pStyle w:val="paragraph"/>
              <w:spacing w:before="0" w:beforeAutospacing="0" w:after="0" w:afterAutospacing="0"/>
              <w:jc w:val="center"/>
              <w:textAlignment w:val="baseline"/>
              <w:rPr>
                <w:rStyle w:val="normaltextrun"/>
                <w:sz w:val="22"/>
                <w:szCs w:val="22"/>
              </w:rPr>
            </w:pPr>
            <w:r>
              <w:rPr>
                <w:rStyle w:val="normaltextrun"/>
                <w:sz w:val="22"/>
                <w:szCs w:val="22"/>
              </w:rPr>
              <w:t>3</w:t>
            </w:r>
          </w:p>
        </w:tc>
        <w:tc>
          <w:tcPr>
            <w:tcW w:w="2145" w:type="dxa"/>
            <w:tcBorders>
              <w:top w:val="single" w:sz="6" w:space="0" w:color="auto"/>
              <w:left w:val="single" w:sz="6" w:space="0" w:color="000000"/>
              <w:bottom w:val="single" w:sz="6" w:space="0" w:color="auto"/>
              <w:right w:val="single" w:sz="6" w:space="0" w:color="000000"/>
            </w:tcBorders>
            <w:vAlign w:val="center"/>
          </w:tcPr>
          <w:p w14:paraId="5C853F84" w14:textId="0F5B4102" w:rsidR="008C2B54" w:rsidRPr="005A62EA" w:rsidRDefault="008C2B54" w:rsidP="00694C9C">
            <w:pPr>
              <w:pStyle w:val="paragraph"/>
              <w:spacing w:before="0" w:beforeAutospacing="0" w:after="0" w:afterAutospacing="0"/>
              <w:textAlignment w:val="baseline"/>
            </w:pPr>
            <w:r w:rsidRPr="005A62EA">
              <w:t xml:space="preserve">Стакан </w:t>
            </w:r>
            <w:r>
              <w:t>паперовий 340</w:t>
            </w:r>
            <w:r w:rsidRPr="005A62EA">
              <w:t xml:space="preserve"> мл, </w:t>
            </w:r>
            <w:r>
              <w:t>(уп/50 шт)</w:t>
            </w:r>
          </w:p>
        </w:tc>
        <w:tc>
          <w:tcPr>
            <w:tcW w:w="4536" w:type="dxa"/>
            <w:tcBorders>
              <w:top w:val="single" w:sz="4" w:space="0" w:color="auto"/>
              <w:bottom w:val="single" w:sz="4" w:space="0" w:color="auto"/>
            </w:tcBorders>
          </w:tcPr>
          <w:p w14:paraId="3F822FDE" w14:textId="5B420D2D" w:rsidR="00082E1F" w:rsidRDefault="00082E1F" w:rsidP="00082E1F">
            <w:pPr>
              <w:pStyle w:val="paragraph"/>
              <w:spacing w:before="0" w:beforeAutospacing="0" w:after="0" w:afterAutospacing="0"/>
              <w:textAlignment w:val="baseline"/>
              <w:rPr>
                <w:i/>
                <w:iCs/>
                <w:sz w:val="22"/>
                <w:szCs w:val="22"/>
              </w:rPr>
            </w:pPr>
            <w:r w:rsidRPr="00082E1F">
              <w:rPr>
                <w:i/>
                <w:iCs/>
                <w:sz w:val="22"/>
                <w:szCs w:val="22"/>
              </w:rPr>
              <w:t>Стакан паперовий одноразового призначення</w:t>
            </w:r>
            <w:r w:rsidR="004A7A14">
              <w:rPr>
                <w:i/>
                <w:iCs/>
                <w:sz w:val="22"/>
                <w:szCs w:val="22"/>
              </w:rPr>
              <w:t xml:space="preserve">, </w:t>
            </w:r>
            <w:r w:rsidR="00486ACC">
              <w:rPr>
                <w:i/>
                <w:iCs/>
                <w:sz w:val="22"/>
                <w:szCs w:val="22"/>
              </w:rPr>
              <w:t>з</w:t>
            </w:r>
            <w:r w:rsidR="004A7A14" w:rsidRPr="004A7A14">
              <w:rPr>
                <w:i/>
                <w:iCs/>
                <w:sz w:val="22"/>
                <w:szCs w:val="22"/>
              </w:rPr>
              <w:t xml:space="preserve"> </w:t>
            </w:r>
            <w:r w:rsidR="004A7A14" w:rsidRPr="004A7A14">
              <w:rPr>
                <w:b/>
                <w:bCs/>
                <w:i/>
                <w:iCs/>
                <w:sz w:val="22"/>
                <w:szCs w:val="22"/>
              </w:rPr>
              <w:t>харчового паперу (food grade paper)</w:t>
            </w:r>
            <w:r w:rsidR="004A7A14" w:rsidRPr="004A7A14">
              <w:rPr>
                <w:i/>
                <w:iCs/>
                <w:sz w:val="22"/>
                <w:szCs w:val="22"/>
              </w:rPr>
              <w:t xml:space="preserve"> з внутрішнім полімерним покриттям (PE або PLA)</w:t>
            </w:r>
            <w:r w:rsidRPr="00082E1F">
              <w:rPr>
                <w:i/>
                <w:iCs/>
                <w:sz w:val="22"/>
                <w:szCs w:val="22"/>
              </w:rPr>
              <w:t>.</w:t>
            </w:r>
          </w:p>
          <w:p w14:paraId="34EAEC64" w14:textId="110D609F" w:rsidR="00FB576E" w:rsidRPr="00082E1F" w:rsidRDefault="00FB576E" w:rsidP="00082E1F">
            <w:pPr>
              <w:pStyle w:val="paragraph"/>
              <w:spacing w:before="0" w:beforeAutospacing="0" w:after="0" w:afterAutospacing="0"/>
              <w:textAlignment w:val="baseline"/>
              <w:rPr>
                <w:i/>
                <w:iCs/>
                <w:sz w:val="22"/>
                <w:szCs w:val="22"/>
              </w:rPr>
            </w:pPr>
            <w:r>
              <w:rPr>
                <w:i/>
                <w:iCs/>
                <w:sz w:val="22"/>
                <w:szCs w:val="22"/>
              </w:rPr>
              <w:t xml:space="preserve">Щільність </w:t>
            </w:r>
            <w:r w:rsidR="00E87290">
              <w:rPr>
                <w:i/>
                <w:iCs/>
                <w:sz w:val="22"/>
                <w:szCs w:val="22"/>
              </w:rPr>
              <w:t>картону : від 199 г/м2</w:t>
            </w:r>
          </w:p>
          <w:p w14:paraId="00732E92" w14:textId="6E89903D" w:rsidR="00082E1F" w:rsidRPr="00082E1F" w:rsidRDefault="00082E1F" w:rsidP="00082E1F">
            <w:pPr>
              <w:pStyle w:val="paragraph"/>
              <w:spacing w:before="0" w:beforeAutospacing="0" w:after="0" w:afterAutospacing="0"/>
              <w:textAlignment w:val="baseline"/>
              <w:rPr>
                <w:i/>
                <w:iCs/>
                <w:sz w:val="22"/>
                <w:szCs w:val="22"/>
              </w:rPr>
            </w:pPr>
            <w:r w:rsidRPr="00082E1F">
              <w:rPr>
                <w:i/>
                <w:iCs/>
                <w:sz w:val="22"/>
                <w:szCs w:val="22"/>
              </w:rPr>
              <w:t>Номінальний об’єм: 340 мл.</w:t>
            </w:r>
          </w:p>
          <w:p w14:paraId="5DCE3F20" w14:textId="38E6CE47" w:rsidR="00082E1F" w:rsidRPr="00082E1F" w:rsidRDefault="00082E1F" w:rsidP="00082E1F">
            <w:pPr>
              <w:pStyle w:val="paragraph"/>
              <w:spacing w:before="0" w:beforeAutospacing="0" w:after="0" w:afterAutospacing="0"/>
              <w:textAlignment w:val="baseline"/>
              <w:rPr>
                <w:i/>
                <w:iCs/>
                <w:sz w:val="22"/>
                <w:szCs w:val="22"/>
              </w:rPr>
            </w:pPr>
            <w:r w:rsidRPr="00082E1F">
              <w:rPr>
                <w:i/>
                <w:iCs/>
                <w:sz w:val="22"/>
                <w:szCs w:val="22"/>
              </w:rPr>
              <w:t>Кількість в упаковці: 50 штук.</w:t>
            </w:r>
          </w:p>
          <w:p w14:paraId="4C588F49" w14:textId="7423E546" w:rsidR="00082E1F" w:rsidRPr="00082E1F" w:rsidRDefault="00082E1F" w:rsidP="00082E1F">
            <w:pPr>
              <w:pStyle w:val="paragraph"/>
              <w:spacing w:before="0" w:beforeAutospacing="0" w:after="0" w:afterAutospacing="0"/>
              <w:textAlignment w:val="baseline"/>
              <w:rPr>
                <w:sz w:val="22"/>
                <w:szCs w:val="22"/>
              </w:rPr>
            </w:pPr>
            <w:r w:rsidRPr="00082E1F">
              <w:rPr>
                <w:i/>
                <w:iCs/>
                <w:sz w:val="22"/>
                <w:szCs w:val="22"/>
              </w:rPr>
              <w:t>Призначення: для гарячих та холодних напоїв, харчових продуктів</w:t>
            </w:r>
            <w:r w:rsidRPr="00082E1F">
              <w:rPr>
                <w:sz w:val="22"/>
                <w:szCs w:val="22"/>
              </w:rPr>
              <w:t>.</w:t>
            </w:r>
          </w:p>
          <w:p w14:paraId="05F9F76E" w14:textId="77777777" w:rsidR="00023D02" w:rsidRDefault="00023D02" w:rsidP="00023D02">
            <w:pPr>
              <w:pStyle w:val="paragraph"/>
              <w:spacing w:before="0" w:beforeAutospacing="0" w:after="0" w:afterAutospacing="0"/>
              <w:textAlignment w:val="baseline"/>
              <w:rPr>
                <w:i/>
                <w:iCs/>
                <w:sz w:val="22"/>
                <w:szCs w:val="22"/>
              </w:rPr>
            </w:pPr>
            <w:r>
              <w:rPr>
                <w:i/>
                <w:iCs/>
                <w:sz w:val="22"/>
                <w:szCs w:val="22"/>
              </w:rPr>
              <w:t xml:space="preserve">Максимальна температура витримки: </w:t>
            </w:r>
          </w:p>
          <w:p w14:paraId="1A5AE8EE" w14:textId="77777777" w:rsidR="00023D02" w:rsidRDefault="00023D02" w:rsidP="00023D02">
            <w:pPr>
              <w:pStyle w:val="paragraph"/>
              <w:spacing w:before="0" w:beforeAutospacing="0" w:after="0" w:afterAutospacing="0"/>
              <w:textAlignment w:val="baseline"/>
              <w:rPr>
                <w:i/>
                <w:iCs/>
                <w:sz w:val="22"/>
                <w:szCs w:val="22"/>
              </w:rPr>
            </w:pPr>
            <w:r>
              <w:rPr>
                <w:i/>
                <w:iCs/>
                <w:sz w:val="22"/>
                <w:szCs w:val="22"/>
              </w:rPr>
              <w:t xml:space="preserve"> до</w:t>
            </w:r>
            <w:r w:rsidRPr="007B183E">
              <w:rPr>
                <w:i/>
                <w:iCs/>
                <w:sz w:val="22"/>
                <w:szCs w:val="22"/>
              </w:rPr>
              <w:t xml:space="preserve"> +9</w:t>
            </w:r>
            <w:r>
              <w:rPr>
                <w:i/>
                <w:iCs/>
                <w:sz w:val="22"/>
                <w:szCs w:val="22"/>
              </w:rPr>
              <w:t>6</w:t>
            </w:r>
            <w:r w:rsidRPr="007B183E">
              <w:rPr>
                <w:i/>
                <w:iCs/>
                <w:sz w:val="22"/>
                <w:szCs w:val="22"/>
              </w:rPr>
              <w:t xml:space="preserve"> °C.</w:t>
            </w:r>
          </w:p>
          <w:p w14:paraId="42FFAE14" w14:textId="12EFF371" w:rsidR="008C2B54" w:rsidRDefault="009F503B" w:rsidP="00023D02">
            <w:pPr>
              <w:pStyle w:val="paragraph"/>
              <w:spacing w:before="0" w:beforeAutospacing="0" w:after="0" w:afterAutospacing="0"/>
              <w:textAlignment w:val="baseline"/>
              <w:rPr>
                <w:i/>
                <w:iCs/>
                <w:sz w:val="22"/>
                <w:szCs w:val="22"/>
              </w:rPr>
            </w:pPr>
            <w:r w:rsidRPr="00484155">
              <w:rPr>
                <w:i/>
                <w:iCs/>
                <w:sz w:val="22"/>
                <w:szCs w:val="22"/>
              </w:rPr>
              <w:t>Упаковка — термозапаяний або щільно закритий поліетиленовий пакет.</w:t>
            </w:r>
          </w:p>
          <w:p w14:paraId="74563CF7" w14:textId="78F2642C" w:rsidR="00026653" w:rsidRPr="007B183E" w:rsidRDefault="00026653" w:rsidP="009F503B">
            <w:pPr>
              <w:pStyle w:val="paragraph"/>
              <w:spacing w:before="0" w:beforeAutospacing="0" w:after="0" w:afterAutospacing="0"/>
              <w:textAlignment w:val="baseline"/>
              <w:rPr>
                <w:rStyle w:val="eop"/>
                <w:i/>
                <w:iCs/>
                <w:sz w:val="22"/>
                <w:szCs w:val="22"/>
              </w:rPr>
            </w:pPr>
          </w:p>
        </w:tc>
        <w:tc>
          <w:tcPr>
            <w:tcW w:w="850" w:type="dxa"/>
            <w:tcBorders>
              <w:top w:val="single" w:sz="6" w:space="0" w:color="auto"/>
              <w:left w:val="single" w:sz="6" w:space="0" w:color="auto"/>
              <w:bottom w:val="single" w:sz="6" w:space="0" w:color="auto"/>
              <w:right w:val="single" w:sz="4" w:space="0" w:color="auto"/>
            </w:tcBorders>
            <w:vAlign w:val="center"/>
          </w:tcPr>
          <w:p w14:paraId="7EE28709" w14:textId="26826B2C" w:rsidR="008C2B54" w:rsidRDefault="008C2B54" w:rsidP="00694C9C">
            <w:pPr>
              <w:pStyle w:val="paragraph"/>
              <w:spacing w:before="0" w:beforeAutospacing="0" w:after="0" w:afterAutospacing="0"/>
              <w:jc w:val="center"/>
              <w:textAlignment w:val="baseline"/>
              <w:rPr>
                <w:rStyle w:val="eop"/>
                <w:sz w:val="22"/>
                <w:szCs w:val="22"/>
              </w:rPr>
            </w:pPr>
            <w:r>
              <w:rPr>
                <w:rStyle w:val="eop"/>
                <w:sz w:val="22"/>
                <w:szCs w:val="22"/>
              </w:rPr>
              <w:t>уп</w:t>
            </w:r>
          </w:p>
        </w:tc>
        <w:tc>
          <w:tcPr>
            <w:tcW w:w="851" w:type="dxa"/>
            <w:tcBorders>
              <w:top w:val="single" w:sz="6" w:space="0" w:color="auto"/>
              <w:left w:val="single" w:sz="4" w:space="0" w:color="auto"/>
              <w:bottom w:val="single" w:sz="6" w:space="0" w:color="auto"/>
              <w:right w:val="single" w:sz="6" w:space="0" w:color="000000"/>
            </w:tcBorders>
            <w:vAlign w:val="center"/>
          </w:tcPr>
          <w:p w14:paraId="53636D8A" w14:textId="2291C5C1" w:rsidR="008C2B54" w:rsidRDefault="008C2B54" w:rsidP="00694C9C">
            <w:pPr>
              <w:pStyle w:val="paragraph"/>
              <w:spacing w:before="0" w:after="0"/>
              <w:jc w:val="center"/>
              <w:textAlignment w:val="baseline"/>
              <w:rPr>
                <w:rStyle w:val="eop"/>
                <w:sz w:val="22"/>
                <w:szCs w:val="22"/>
              </w:rPr>
            </w:pPr>
            <w:r>
              <w:rPr>
                <w:rStyle w:val="eop"/>
                <w:sz w:val="22"/>
                <w:szCs w:val="22"/>
              </w:rPr>
              <w:t>1</w:t>
            </w:r>
          </w:p>
        </w:tc>
        <w:tc>
          <w:tcPr>
            <w:tcW w:w="1713" w:type="dxa"/>
            <w:gridSpan w:val="2"/>
            <w:tcBorders>
              <w:top w:val="single" w:sz="6" w:space="0" w:color="auto"/>
              <w:left w:val="single" w:sz="6" w:space="0" w:color="000000"/>
              <w:bottom w:val="single" w:sz="6" w:space="0" w:color="auto"/>
              <w:right w:val="single" w:sz="6" w:space="0" w:color="auto"/>
            </w:tcBorders>
          </w:tcPr>
          <w:p w14:paraId="286E17FB" w14:textId="77777777" w:rsidR="008C2B54" w:rsidRPr="00E43961" w:rsidRDefault="008C2B54" w:rsidP="00694C9C">
            <w:pPr>
              <w:pStyle w:val="paragraph"/>
              <w:spacing w:before="0" w:beforeAutospacing="0" w:after="0" w:afterAutospacing="0"/>
              <w:jc w:val="center"/>
              <w:textAlignment w:val="baseline"/>
              <w:rPr>
                <w:rStyle w:val="eop"/>
                <w:sz w:val="22"/>
                <w:szCs w:val="22"/>
              </w:rPr>
            </w:pPr>
          </w:p>
        </w:tc>
      </w:tr>
      <w:tr w:rsidR="008C2B54" w:rsidRPr="00E43961" w14:paraId="4764C738" w14:textId="77777777" w:rsidTr="00852CBF">
        <w:trPr>
          <w:gridAfter w:val="1"/>
          <w:wAfter w:w="8" w:type="dxa"/>
          <w:trHeight w:val="561"/>
        </w:trPr>
        <w:tc>
          <w:tcPr>
            <w:tcW w:w="691" w:type="dxa"/>
            <w:tcBorders>
              <w:top w:val="single" w:sz="6" w:space="0" w:color="auto"/>
              <w:left w:val="single" w:sz="6" w:space="0" w:color="000000"/>
              <w:bottom w:val="single" w:sz="6" w:space="0" w:color="auto"/>
              <w:right w:val="single" w:sz="6" w:space="0" w:color="000000"/>
            </w:tcBorders>
            <w:vAlign w:val="center"/>
          </w:tcPr>
          <w:p w14:paraId="2A39605A" w14:textId="49BC74B4" w:rsidR="008C2B54" w:rsidRPr="00E43961" w:rsidRDefault="008C2B54" w:rsidP="00694C9C">
            <w:pPr>
              <w:pStyle w:val="paragraph"/>
              <w:spacing w:before="0" w:beforeAutospacing="0" w:after="0" w:afterAutospacing="0"/>
              <w:jc w:val="center"/>
              <w:textAlignment w:val="baseline"/>
              <w:rPr>
                <w:rStyle w:val="normaltextrun"/>
                <w:sz w:val="22"/>
                <w:szCs w:val="22"/>
              </w:rPr>
            </w:pPr>
            <w:r>
              <w:rPr>
                <w:rStyle w:val="normaltextrun"/>
                <w:sz w:val="22"/>
                <w:szCs w:val="22"/>
              </w:rPr>
              <w:t>4</w:t>
            </w:r>
          </w:p>
        </w:tc>
        <w:tc>
          <w:tcPr>
            <w:tcW w:w="2145" w:type="dxa"/>
            <w:tcBorders>
              <w:top w:val="single" w:sz="6" w:space="0" w:color="auto"/>
              <w:left w:val="single" w:sz="6" w:space="0" w:color="000000"/>
              <w:bottom w:val="single" w:sz="6" w:space="0" w:color="auto"/>
              <w:right w:val="single" w:sz="6" w:space="0" w:color="000000"/>
            </w:tcBorders>
            <w:vAlign w:val="center"/>
          </w:tcPr>
          <w:p w14:paraId="7632273F" w14:textId="622534D3" w:rsidR="008C2B54" w:rsidRPr="008015F7" w:rsidRDefault="008C2B54" w:rsidP="00694C9C">
            <w:pPr>
              <w:pStyle w:val="paragraph"/>
              <w:spacing w:before="0" w:beforeAutospacing="0" w:after="0" w:afterAutospacing="0"/>
              <w:textAlignment w:val="baseline"/>
              <w:rPr>
                <w:rStyle w:val="eop"/>
                <w:sz w:val="22"/>
                <w:szCs w:val="22"/>
              </w:rPr>
            </w:pPr>
            <w:r w:rsidRPr="005A62EA">
              <w:t>Помпа механічна</w:t>
            </w:r>
          </w:p>
        </w:tc>
        <w:tc>
          <w:tcPr>
            <w:tcW w:w="4536" w:type="dxa"/>
            <w:tcBorders>
              <w:top w:val="single" w:sz="4" w:space="0" w:color="auto"/>
              <w:bottom w:val="single" w:sz="4" w:space="0" w:color="auto"/>
            </w:tcBorders>
            <w:vAlign w:val="center"/>
          </w:tcPr>
          <w:p w14:paraId="4358B59F" w14:textId="0A7FBC4C" w:rsidR="008C2B54" w:rsidRDefault="00E9171C" w:rsidP="00852CBF">
            <w:pPr>
              <w:pStyle w:val="paragraph"/>
              <w:spacing w:before="0" w:beforeAutospacing="0" w:after="0" w:afterAutospacing="0"/>
              <w:textAlignment w:val="baseline"/>
              <w:rPr>
                <w:i/>
                <w:iCs/>
              </w:rPr>
            </w:pPr>
            <w:r>
              <w:rPr>
                <w:i/>
                <w:iCs/>
              </w:rPr>
              <w:t>Тип:</w:t>
            </w:r>
            <w:r w:rsidR="007C7FA1">
              <w:rPr>
                <w:i/>
                <w:iCs/>
              </w:rPr>
              <w:t xml:space="preserve"> </w:t>
            </w:r>
            <w:r w:rsidR="008E7A41" w:rsidRPr="00852CBF">
              <w:rPr>
                <w:i/>
                <w:iCs/>
              </w:rPr>
              <w:t>Механічна</w:t>
            </w:r>
            <w:r w:rsidR="00852CBF" w:rsidRPr="00852CBF">
              <w:rPr>
                <w:i/>
                <w:iCs/>
              </w:rPr>
              <w:t>, універсальна.</w:t>
            </w:r>
          </w:p>
          <w:p w14:paraId="10F291E2" w14:textId="32A1E860" w:rsidR="00AE05D8" w:rsidRDefault="00AE05D8" w:rsidP="00852CBF">
            <w:pPr>
              <w:pStyle w:val="paragraph"/>
              <w:spacing w:before="0" w:beforeAutospacing="0" w:after="0" w:afterAutospacing="0"/>
              <w:textAlignment w:val="baseline"/>
              <w:rPr>
                <w:i/>
                <w:iCs/>
              </w:rPr>
            </w:pPr>
            <w:r w:rsidRPr="00AE05D8">
              <w:rPr>
                <w:i/>
                <w:iCs/>
              </w:rPr>
              <w:t>Матеріали</w:t>
            </w:r>
            <w:r>
              <w:rPr>
                <w:i/>
                <w:iCs/>
              </w:rPr>
              <w:t xml:space="preserve">: </w:t>
            </w:r>
            <w:r w:rsidRPr="00AE05D8">
              <w:rPr>
                <w:i/>
                <w:iCs/>
              </w:rPr>
              <w:t xml:space="preserve"> харчовий пластик чи безпечний полімер</w:t>
            </w:r>
          </w:p>
          <w:p w14:paraId="1DAD85AF" w14:textId="77777777" w:rsidR="007B5EC7" w:rsidRDefault="004C2850" w:rsidP="00852CBF">
            <w:pPr>
              <w:pStyle w:val="paragraph"/>
              <w:spacing w:before="0" w:beforeAutospacing="0" w:after="0" w:afterAutospacing="0"/>
              <w:textAlignment w:val="baseline"/>
              <w:rPr>
                <w:i/>
                <w:iCs/>
              </w:rPr>
            </w:pPr>
            <w:r>
              <w:rPr>
                <w:i/>
                <w:iCs/>
              </w:rPr>
              <w:t xml:space="preserve">Призначення: </w:t>
            </w:r>
            <w:r w:rsidR="0084760F" w:rsidRPr="0084760F">
              <w:rPr>
                <w:i/>
                <w:iCs/>
              </w:rPr>
              <w:t>для бутлів ~18,9–19 л</w:t>
            </w:r>
          </w:p>
          <w:p w14:paraId="32F8A911" w14:textId="3F4A3A5B" w:rsidR="004C2850" w:rsidRDefault="004C2850" w:rsidP="00852CBF">
            <w:pPr>
              <w:pStyle w:val="paragraph"/>
              <w:spacing w:before="0" w:beforeAutospacing="0" w:after="0" w:afterAutospacing="0"/>
              <w:textAlignment w:val="baseline"/>
              <w:rPr>
                <w:rStyle w:val="eop"/>
                <w:sz w:val="22"/>
                <w:szCs w:val="22"/>
              </w:rPr>
            </w:pPr>
            <w:r>
              <w:rPr>
                <w:i/>
                <w:iCs/>
              </w:rPr>
              <w:t xml:space="preserve"> </w:t>
            </w:r>
          </w:p>
        </w:tc>
        <w:tc>
          <w:tcPr>
            <w:tcW w:w="850" w:type="dxa"/>
            <w:tcBorders>
              <w:top w:val="single" w:sz="6" w:space="0" w:color="auto"/>
              <w:left w:val="single" w:sz="6" w:space="0" w:color="auto"/>
              <w:bottom w:val="single" w:sz="6" w:space="0" w:color="auto"/>
              <w:right w:val="single" w:sz="4" w:space="0" w:color="auto"/>
            </w:tcBorders>
            <w:vAlign w:val="center"/>
          </w:tcPr>
          <w:p w14:paraId="329F21E5" w14:textId="22EE81DC" w:rsidR="008C2B54" w:rsidRPr="00E43961" w:rsidRDefault="008C2B54" w:rsidP="00694C9C">
            <w:pPr>
              <w:pStyle w:val="paragraph"/>
              <w:spacing w:before="0" w:beforeAutospacing="0" w:after="0" w:afterAutospacing="0"/>
              <w:jc w:val="center"/>
              <w:textAlignment w:val="baseline"/>
              <w:rPr>
                <w:rStyle w:val="eop"/>
                <w:sz w:val="22"/>
                <w:szCs w:val="22"/>
              </w:rPr>
            </w:pPr>
            <w:r>
              <w:rPr>
                <w:rStyle w:val="eop"/>
                <w:sz w:val="22"/>
                <w:szCs w:val="22"/>
              </w:rPr>
              <w:t>шт</w:t>
            </w:r>
          </w:p>
        </w:tc>
        <w:tc>
          <w:tcPr>
            <w:tcW w:w="851" w:type="dxa"/>
            <w:tcBorders>
              <w:top w:val="single" w:sz="6" w:space="0" w:color="auto"/>
              <w:left w:val="single" w:sz="4" w:space="0" w:color="auto"/>
              <w:bottom w:val="single" w:sz="6" w:space="0" w:color="auto"/>
              <w:right w:val="single" w:sz="6" w:space="0" w:color="000000"/>
            </w:tcBorders>
            <w:vAlign w:val="center"/>
          </w:tcPr>
          <w:p w14:paraId="5DF6D85F" w14:textId="77777777" w:rsidR="008C2B54" w:rsidRPr="00E43961" w:rsidRDefault="008C2B54" w:rsidP="00694C9C">
            <w:pPr>
              <w:pStyle w:val="paragraph"/>
              <w:spacing w:before="0" w:after="0"/>
              <w:jc w:val="center"/>
              <w:textAlignment w:val="baseline"/>
              <w:rPr>
                <w:rStyle w:val="eop"/>
                <w:sz w:val="22"/>
                <w:szCs w:val="22"/>
              </w:rPr>
            </w:pPr>
            <w:r>
              <w:rPr>
                <w:rStyle w:val="eop"/>
                <w:sz w:val="22"/>
                <w:szCs w:val="22"/>
              </w:rPr>
              <w:t>1</w:t>
            </w:r>
          </w:p>
        </w:tc>
        <w:tc>
          <w:tcPr>
            <w:tcW w:w="1713" w:type="dxa"/>
            <w:gridSpan w:val="2"/>
            <w:tcBorders>
              <w:top w:val="single" w:sz="6" w:space="0" w:color="auto"/>
              <w:left w:val="single" w:sz="6" w:space="0" w:color="000000"/>
              <w:bottom w:val="single" w:sz="6" w:space="0" w:color="auto"/>
              <w:right w:val="single" w:sz="6" w:space="0" w:color="auto"/>
            </w:tcBorders>
          </w:tcPr>
          <w:p w14:paraId="1DE42ABB" w14:textId="31DF48C1" w:rsidR="008C2B54" w:rsidRPr="00E43961" w:rsidRDefault="008C2B54" w:rsidP="00694C9C">
            <w:pPr>
              <w:pStyle w:val="paragraph"/>
              <w:spacing w:before="0" w:beforeAutospacing="0" w:after="0" w:afterAutospacing="0"/>
              <w:jc w:val="center"/>
              <w:textAlignment w:val="baseline"/>
              <w:rPr>
                <w:rStyle w:val="eop"/>
                <w:sz w:val="22"/>
                <w:szCs w:val="22"/>
              </w:rPr>
            </w:pPr>
          </w:p>
        </w:tc>
      </w:tr>
      <w:tr w:rsidR="008C2B54" w:rsidRPr="00E43961" w14:paraId="1EC5D356" w14:textId="1A77DAF7" w:rsidTr="00FF3655">
        <w:trPr>
          <w:trHeight w:val="424"/>
        </w:trPr>
        <w:tc>
          <w:tcPr>
            <w:tcW w:w="9081" w:type="dxa"/>
            <w:gridSpan w:val="6"/>
            <w:tcBorders>
              <w:bottom w:val="single" w:sz="4" w:space="0" w:color="auto"/>
              <w:right w:val="single" w:sz="4" w:space="0" w:color="auto"/>
            </w:tcBorders>
          </w:tcPr>
          <w:p w14:paraId="66D9CF92" w14:textId="51A22DFF" w:rsidR="008C2B54" w:rsidRPr="00E43961" w:rsidRDefault="008C2B54" w:rsidP="000A25D5">
            <w:pPr>
              <w:pStyle w:val="paragraph"/>
              <w:spacing w:before="0" w:beforeAutospacing="0" w:after="0" w:afterAutospacing="0"/>
              <w:jc w:val="right"/>
              <w:textAlignment w:val="baseline"/>
              <w:rPr>
                <w:rStyle w:val="eop"/>
                <w:b/>
                <w:sz w:val="22"/>
                <w:szCs w:val="22"/>
              </w:rPr>
            </w:pPr>
            <w:r>
              <w:rPr>
                <w:rStyle w:val="eop"/>
                <w:b/>
                <w:sz w:val="22"/>
                <w:szCs w:val="22"/>
              </w:rPr>
              <w:t>Вартість пропозиції всього, грн.</w:t>
            </w:r>
          </w:p>
        </w:tc>
        <w:tc>
          <w:tcPr>
            <w:tcW w:w="1713"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vAlign w:val="center"/>
          </w:tcPr>
          <w:p w14:paraId="0317F63F" w14:textId="7B596509" w:rsidR="008C2B54" w:rsidRPr="00E43961" w:rsidRDefault="008C2B54" w:rsidP="007F1FD3">
            <w:pPr>
              <w:pStyle w:val="paragraph"/>
              <w:spacing w:before="0" w:after="0"/>
              <w:jc w:val="right"/>
              <w:textAlignment w:val="baseline"/>
              <w:rPr>
                <w:rStyle w:val="eop"/>
                <w:b/>
                <w:sz w:val="22"/>
                <w:szCs w:val="22"/>
              </w:rPr>
            </w:pPr>
          </w:p>
        </w:tc>
      </w:tr>
      <w:tr w:rsidR="008C2B54" w:rsidRPr="00E43961" w14:paraId="135B4EBF" w14:textId="77777777" w:rsidTr="00FF3655">
        <w:trPr>
          <w:trHeight w:val="1933"/>
        </w:trPr>
        <w:tc>
          <w:tcPr>
            <w:tcW w:w="10794" w:type="dxa"/>
            <w:gridSpan w:val="8"/>
            <w:tcBorders>
              <w:right w:val="single" w:sz="6" w:space="0" w:color="auto"/>
            </w:tcBorders>
          </w:tcPr>
          <w:p w14:paraId="5D7E0683" w14:textId="1A1D5A53" w:rsidR="008C2B54" w:rsidRPr="00E43961" w:rsidRDefault="008C2B54" w:rsidP="00EA6404">
            <w:pPr>
              <w:pStyle w:val="af0"/>
              <w:numPr>
                <w:ilvl w:val="0"/>
                <w:numId w:val="1"/>
              </w:numPr>
              <w:tabs>
                <w:tab w:val="clear" w:pos="720"/>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lastRenderedPageBreak/>
              <w:t xml:space="preserve">Допускаються будь-які аналоги з технічними та функціональними характеристиками не гірше наведених </w:t>
            </w:r>
          </w:p>
          <w:p w14:paraId="2467D68D" w14:textId="64587F5F" w:rsidR="008C2B54" w:rsidRPr="00E43961" w:rsidRDefault="008C2B54"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 (у разі пропозиції аналогу)</w:t>
            </w:r>
            <w:r w:rsidRPr="00E43961">
              <w:rPr>
                <w:rStyle w:val="eop"/>
                <w:color w:val="808080"/>
                <w:sz w:val="22"/>
                <w:szCs w:val="22"/>
              </w:rPr>
              <w:t> </w:t>
            </w:r>
          </w:p>
          <w:p w14:paraId="07886C1A" w14:textId="4C2636F4" w:rsidR="008C2B54" w:rsidRPr="00E43961" w:rsidRDefault="008C2B54" w:rsidP="00EA6404">
            <w:pPr>
              <w:pStyle w:val="af0"/>
              <w:numPr>
                <w:ilvl w:val="0"/>
                <w:numId w:val="1"/>
              </w:numPr>
              <w:tabs>
                <w:tab w:val="clear" w:pos="720"/>
                <w:tab w:val="left" w:pos="411"/>
              </w:tabs>
              <w:ind w:left="127" w:firstLine="0"/>
              <w:contextualSpacing/>
              <w:textAlignment w:val="baseline"/>
              <w:rPr>
                <w:i/>
                <w:iCs/>
                <w:color w:val="808080"/>
                <w:sz w:val="22"/>
                <w:szCs w:val="22"/>
                <w:lang w:eastAsia="uk-UA"/>
              </w:rPr>
            </w:pPr>
            <w:r w:rsidRPr="00E43961">
              <w:rPr>
                <w:i/>
                <w:iCs/>
                <w:color w:val="808080"/>
                <w:sz w:val="22"/>
                <w:szCs w:val="22"/>
                <w:lang w:eastAsia="uk-UA"/>
              </w:rPr>
              <w:t>Вартість доставки має бути врахована у вартість товару</w:t>
            </w:r>
            <w:r>
              <w:rPr>
                <w:i/>
                <w:iCs/>
                <w:color w:val="808080"/>
                <w:sz w:val="22"/>
                <w:szCs w:val="22"/>
                <w:lang w:eastAsia="uk-UA"/>
              </w:rPr>
              <w:t>.</w:t>
            </w:r>
          </w:p>
          <w:p w14:paraId="6FCBF930" w14:textId="1A4B9844" w:rsidR="008C2B54" w:rsidRPr="00E43961" w:rsidRDefault="008C2B54"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rPr>
            </w:pPr>
            <w:r w:rsidRPr="00E43961">
              <w:rPr>
                <w:rStyle w:val="normaltextrun"/>
                <w:i/>
                <w:iCs/>
                <w:color w:val="808080"/>
                <w:sz w:val="22"/>
                <w:szCs w:val="22"/>
              </w:rPr>
              <w:t>Учасники повинні надсилати цінові пропозиції з підписом і печаткою</w:t>
            </w:r>
            <w:r>
              <w:rPr>
                <w:rStyle w:val="normaltextrun"/>
                <w:i/>
                <w:iCs/>
                <w:color w:val="808080"/>
                <w:sz w:val="22"/>
                <w:szCs w:val="22"/>
              </w:rPr>
              <w:t>.</w:t>
            </w:r>
          </w:p>
          <w:p w14:paraId="7F2396C0" w14:textId="77777777" w:rsidR="008C2B54" w:rsidRPr="00E43961" w:rsidRDefault="008C2B54"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rPr>
            </w:pPr>
            <w:r w:rsidRPr="00E43961">
              <w:rPr>
                <w:rStyle w:val="normaltextrun"/>
                <w:i/>
                <w:iCs/>
                <w:color w:val="808080"/>
                <w:sz w:val="22"/>
                <w:szCs w:val="22"/>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rPr>
              <w:t> </w:t>
            </w:r>
          </w:p>
        </w:tc>
      </w:tr>
    </w:tbl>
    <w:p w14:paraId="68527B93" w14:textId="373FC6B1" w:rsidR="007F1FD3" w:rsidRDefault="007F1FD3" w:rsidP="007F1FD3">
      <w:pPr>
        <w:pStyle w:val="paragraph"/>
        <w:spacing w:before="0" w:beforeAutospacing="0" w:after="0" w:afterAutospacing="0"/>
        <w:ind w:firstLine="345"/>
        <w:jc w:val="both"/>
        <w:textAlignment w:val="baseline"/>
        <w:rPr>
          <w:rStyle w:val="eop"/>
          <w:sz w:val="22"/>
          <w:szCs w:val="22"/>
        </w:rPr>
      </w:pPr>
      <w:r w:rsidRPr="00E43961">
        <w:rPr>
          <w:rStyle w:val="normaltextrun"/>
          <w:b/>
          <w:bCs/>
          <w:i/>
          <w:iCs/>
          <w:sz w:val="22"/>
          <w:szCs w:val="22"/>
        </w:rPr>
        <w:t xml:space="preserve">* </w:t>
      </w:r>
      <w:r w:rsidRPr="00E43961">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eastAsia="uk-UA"/>
        </w:rPr>
        <w:t xml:space="preserve">на </w:t>
      </w:r>
      <w:r w:rsidR="000F2E43" w:rsidRPr="00E43961">
        <w:rPr>
          <w:i/>
          <w:iCs/>
          <w:sz w:val="22"/>
          <w:szCs w:val="22"/>
          <w:lang w:eastAsia="uk-UA"/>
        </w:rPr>
        <w:t xml:space="preserve">товари, </w:t>
      </w:r>
      <w:r w:rsidRPr="00E43961">
        <w:rPr>
          <w:rStyle w:val="normaltextrun"/>
          <w:i/>
          <w:iCs/>
          <w:sz w:val="22"/>
          <w:szCs w:val="22"/>
        </w:rPr>
        <w:t>вказані у ціновому запиті.</w:t>
      </w:r>
      <w:r w:rsidRPr="00E43961">
        <w:rPr>
          <w:rStyle w:val="tabchar"/>
          <w:rFonts w:ascii="Calibri" w:hAnsi="Calibri" w:cs="Calibri"/>
          <w:sz w:val="22"/>
          <w:szCs w:val="22"/>
        </w:rPr>
        <w:t xml:space="preserve"> </w:t>
      </w:r>
      <w:r w:rsidRPr="00E43961">
        <w:rPr>
          <w:rStyle w:val="eop"/>
          <w:sz w:val="22"/>
          <w:szCs w:val="22"/>
        </w:rPr>
        <w:t> </w:t>
      </w:r>
    </w:p>
    <w:p w14:paraId="067BAD4D" w14:textId="1BB9D1F1" w:rsidR="00C93B8D" w:rsidRPr="00E43961" w:rsidRDefault="00C93B8D" w:rsidP="007F1FD3">
      <w:pPr>
        <w:pStyle w:val="paragraph"/>
        <w:spacing w:before="0" w:beforeAutospacing="0" w:after="0" w:afterAutospacing="0"/>
        <w:ind w:firstLine="345"/>
        <w:jc w:val="both"/>
        <w:textAlignment w:val="baseline"/>
        <w:rPr>
          <w:rFonts w:ascii="Segoe UI" w:hAnsi="Segoe UI" w:cs="Segoe UI"/>
          <w:sz w:val="18"/>
          <w:szCs w:val="18"/>
        </w:rPr>
      </w:pPr>
      <w:r>
        <w:rPr>
          <w:rStyle w:val="eop"/>
          <w:sz w:val="22"/>
          <w:szCs w:val="22"/>
        </w:rPr>
        <w:t>**</w:t>
      </w:r>
      <w:r>
        <w:rPr>
          <w:i/>
          <w:iCs/>
          <w:lang w:eastAsia="uk-UA"/>
        </w:rPr>
        <w:t>К</w:t>
      </w:r>
      <w:r w:rsidRPr="00857A8E">
        <w:rPr>
          <w:i/>
          <w:iCs/>
          <w:lang w:eastAsia="uk-UA"/>
        </w:rPr>
        <w:t>ількість помп, бутильованої води, стаканчиків може збільшуватися/зменшуватися залежно від  потреб</w:t>
      </w:r>
      <w:r>
        <w:rPr>
          <w:i/>
          <w:iCs/>
          <w:lang w:eastAsia="uk-UA"/>
        </w:rPr>
        <w:t xml:space="preserve"> замовника</w:t>
      </w:r>
      <w:r w:rsidRPr="00857A8E">
        <w:rPr>
          <w:i/>
          <w:iCs/>
          <w:lang w:eastAsia="uk-UA"/>
        </w:rPr>
        <w:t>.</w:t>
      </w:r>
    </w:p>
    <w:p w14:paraId="3F5BB675" w14:textId="6E878F48" w:rsidR="007F1FD3" w:rsidRDefault="007F1FD3" w:rsidP="67AF1871">
      <w:pPr>
        <w:pStyle w:val="paragraph"/>
        <w:spacing w:before="0" w:beforeAutospacing="0" w:after="0" w:afterAutospacing="0"/>
        <w:ind w:firstLine="345"/>
        <w:jc w:val="both"/>
        <w:textAlignment w:val="baseline"/>
        <w:rPr>
          <w:rStyle w:val="normaltextrun"/>
          <w:i/>
          <w:iCs/>
          <w:sz w:val="22"/>
          <w:szCs w:val="22"/>
        </w:rPr>
      </w:pPr>
      <w:r w:rsidRPr="00E43961">
        <w:rPr>
          <w:rStyle w:val="normaltextrun"/>
          <w:i/>
          <w:iCs/>
          <w:sz w:val="22"/>
          <w:szCs w:val="22"/>
        </w:rPr>
        <w:t xml:space="preserve">** Орієнтовна сума/кількість договору складатиме  </w:t>
      </w:r>
      <w:r w:rsidR="00B13E7A">
        <w:rPr>
          <w:rStyle w:val="normaltextrun"/>
          <w:i/>
          <w:iCs/>
          <w:sz w:val="22"/>
          <w:szCs w:val="22"/>
        </w:rPr>
        <w:t>730</w:t>
      </w:r>
      <w:r w:rsidR="00426CA1">
        <w:rPr>
          <w:rStyle w:val="normaltextrun"/>
          <w:i/>
          <w:iCs/>
          <w:sz w:val="22"/>
          <w:szCs w:val="22"/>
        </w:rPr>
        <w:t> 000,00</w:t>
      </w:r>
      <w:r w:rsidRPr="00E43961">
        <w:rPr>
          <w:rStyle w:val="normaltextrun"/>
          <w:i/>
          <w:iCs/>
          <w:sz w:val="22"/>
          <w:szCs w:val="22"/>
        </w:rPr>
        <w:t xml:space="preserve"> </w:t>
      </w:r>
      <w:r w:rsidRPr="003D7032">
        <w:rPr>
          <w:rStyle w:val="normaltextrun"/>
          <w:i/>
          <w:iCs/>
          <w:sz w:val="22"/>
          <w:szCs w:val="22"/>
        </w:rPr>
        <w:t>грн</w:t>
      </w:r>
      <w:r w:rsidR="00D31968">
        <w:rPr>
          <w:rStyle w:val="normaltextrun"/>
          <w:i/>
          <w:iCs/>
          <w:sz w:val="22"/>
          <w:szCs w:val="22"/>
        </w:rPr>
        <w:t>.</w:t>
      </w:r>
    </w:p>
    <w:p w14:paraId="5D1EAA01" w14:textId="77777777" w:rsidR="00174C38" w:rsidRPr="00174C38" w:rsidRDefault="00174C38" w:rsidP="00174C38">
      <w:pPr>
        <w:pStyle w:val="paragraph"/>
        <w:ind w:firstLine="345"/>
        <w:jc w:val="both"/>
        <w:textAlignment w:val="baseline"/>
        <w:rPr>
          <w:b/>
          <w:bCs/>
          <w:color w:val="000000"/>
          <w:sz w:val="22"/>
          <w:szCs w:val="22"/>
          <w:lang w:eastAsia="uk-UA"/>
        </w:rPr>
      </w:pPr>
      <w:r w:rsidRPr="00174C38">
        <w:rPr>
          <w:b/>
          <w:bCs/>
          <w:color w:val="000000"/>
          <w:sz w:val="22"/>
          <w:szCs w:val="22"/>
          <w:lang w:eastAsia="uk-UA"/>
        </w:rPr>
        <w:t>Обов’язкова вимога для участі в конкурсі, менеджер закріплений за НК ТЧХУ.</w:t>
      </w:r>
    </w:p>
    <w:p w14:paraId="17EC58E0" w14:textId="56161072" w:rsidR="009678FC" w:rsidRPr="00E43961" w:rsidRDefault="009678FC" w:rsidP="00883CDA">
      <w:pPr>
        <w:ind w:firstLine="357"/>
        <w:jc w:val="both"/>
        <w:textAlignment w:val="baseline"/>
        <w:rPr>
          <w:i/>
          <w:iCs/>
          <w:color w:val="808080"/>
          <w:sz w:val="22"/>
          <w:szCs w:val="22"/>
          <w:lang w:eastAsia="uk-UA"/>
        </w:rPr>
      </w:pPr>
      <w:r w:rsidRPr="00E43961">
        <w:rPr>
          <w:b/>
          <w:bCs/>
          <w:sz w:val="22"/>
          <w:szCs w:val="22"/>
          <w:lang w:eastAsia="uk-UA"/>
        </w:rPr>
        <w:t>Закупівля здійснюється одним лотом</w:t>
      </w:r>
      <w:r w:rsidR="00426CA1">
        <w:rPr>
          <w:b/>
          <w:bCs/>
          <w:sz w:val="22"/>
          <w:szCs w:val="22"/>
          <w:lang w:eastAsia="uk-UA"/>
        </w:rPr>
        <w:t>.</w:t>
      </w:r>
    </w:p>
    <w:p w14:paraId="611A5906" w14:textId="77777777" w:rsidR="009678FC" w:rsidRPr="00E43961" w:rsidRDefault="009678FC" w:rsidP="009678FC">
      <w:pPr>
        <w:textAlignment w:val="baseline"/>
        <w:rPr>
          <w:i/>
          <w:iCs/>
          <w:sz w:val="16"/>
          <w:szCs w:val="16"/>
          <w:lang w:eastAsia="uk-UA"/>
        </w:rPr>
      </w:pPr>
    </w:p>
    <w:p w14:paraId="4AD6183E" w14:textId="0E9EA753" w:rsidR="009678FC" w:rsidRDefault="009678FC" w:rsidP="009678FC">
      <w:pPr>
        <w:spacing w:line="240" w:lineRule="exact"/>
        <w:textAlignment w:val="baseline"/>
        <w:rPr>
          <w:b/>
          <w:bCs/>
          <w:color w:val="000000"/>
          <w:sz w:val="22"/>
          <w:szCs w:val="22"/>
          <w:lang w:eastAsia="uk-UA"/>
        </w:rPr>
      </w:pPr>
      <w:r w:rsidRPr="00E43961">
        <w:rPr>
          <w:b/>
          <w:bCs/>
          <w:color w:val="000000"/>
          <w:sz w:val="22"/>
          <w:szCs w:val="22"/>
          <w:lang w:eastAsia="uk-UA"/>
        </w:rPr>
        <w:t>Умови оплати</w:t>
      </w:r>
      <w:r w:rsidR="00105728">
        <w:rPr>
          <w:b/>
          <w:bCs/>
          <w:color w:val="000000"/>
          <w:sz w:val="22"/>
          <w:szCs w:val="22"/>
          <w:lang w:eastAsia="uk-UA"/>
        </w:rPr>
        <w:t xml:space="preserve"> </w:t>
      </w:r>
      <w:r w:rsidR="00105728" w:rsidRPr="00E43961">
        <w:rPr>
          <w:b/>
          <w:bCs/>
          <w:color w:val="000000"/>
          <w:sz w:val="22"/>
          <w:szCs w:val="22"/>
          <w:lang w:eastAsia="uk-UA"/>
        </w:rPr>
        <w:t>(</w:t>
      </w:r>
      <w:r w:rsidR="00105728" w:rsidRPr="007D5220">
        <w:rPr>
          <w:b/>
          <w:bCs/>
          <w:i/>
          <w:iCs/>
          <w:color w:val="000000"/>
          <w:sz w:val="22"/>
          <w:szCs w:val="22"/>
          <w:lang w:eastAsia="uk-UA"/>
        </w:rPr>
        <w:t>обов’язково заповнити</w:t>
      </w:r>
      <w:r w:rsidR="00105728" w:rsidRPr="00E43961">
        <w:rPr>
          <w:b/>
          <w:bCs/>
          <w:color w:val="000000"/>
          <w:sz w:val="22"/>
          <w:szCs w:val="22"/>
          <w:lang w:eastAsia="uk-UA"/>
        </w:rPr>
        <w:t>)</w:t>
      </w:r>
      <w:r w:rsidRPr="00E43961">
        <w:rPr>
          <w:b/>
          <w:bCs/>
          <w:color w:val="000000"/>
          <w:sz w:val="22"/>
          <w:szCs w:val="22"/>
          <w:lang w:eastAsia="uk-UA"/>
        </w:rPr>
        <w:t xml:space="preserve">: </w:t>
      </w:r>
      <w:r w:rsidRPr="00E43961">
        <w:rPr>
          <w:color w:val="000000"/>
          <w:sz w:val="22"/>
          <w:szCs w:val="22"/>
          <w:lang w:eastAsia="uk-UA"/>
        </w:rPr>
        <w:t>_______</w:t>
      </w:r>
      <w:r w:rsidR="00105728">
        <w:rPr>
          <w:color w:val="000000"/>
          <w:sz w:val="22"/>
          <w:szCs w:val="22"/>
          <w:lang w:eastAsia="uk-UA"/>
        </w:rPr>
        <w:t>______</w:t>
      </w:r>
    </w:p>
    <w:p w14:paraId="4C2F2CF2" w14:textId="77777777" w:rsidR="0051301B" w:rsidRPr="00E43961" w:rsidRDefault="0051301B" w:rsidP="009678FC">
      <w:pPr>
        <w:spacing w:line="240" w:lineRule="exact"/>
        <w:textAlignment w:val="baseline"/>
        <w:rPr>
          <w:color w:val="000000"/>
          <w:sz w:val="22"/>
          <w:szCs w:val="22"/>
          <w:lang w:eastAsia="uk-UA"/>
        </w:rPr>
      </w:pPr>
    </w:p>
    <w:p w14:paraId="3A4E0946" w14:textId="29A3199F" w:rsidR="009678FC" w:rsidRDefault="009678FC" w:rsidP="00105728">
      <w:pPr>
        <w:spacing w:line="240" w:lineRule="exact"/>
        <w:jc w:val="both"/>
        <w:textAlignment w:val="baseline"/>
        <w:rPr>
          <w:color w:val="000000"/>
          <w:sz w:val="22"/>
          <w:szCs w:val="22"/>
          <w:lang w:eastAsia="uk-UA"/>
        </w:rPr>
      </w:pPr>
      <w:r w:rsidRPr="00E43961">
        <w:rPr>
          <w:b/>
          <w:bCs/>
          <w:color w:val="000000"/>
          <w:sz w:val="22"/>
          <w:szCs w:val="22"/>
          <w:lang w:eastAsia="uk-UA"/>
        </w:rPr>
        <w:t>Термін виконання заявки/замовлення:</w:t>
      </w:r>
      <w:r w:rsidRPr="00E43961">
        <w:rPr>
          <w:color w:val="000000"/>
          <w:sz w:val="22"/>
          <w:szCs w:val="22"/>
          <w:lang w:eastAsia="uk-UA"/>
        </w:rPr>
        <w:t xml:space="preserve"> ______</w:t>
      </w:r>
      <w:r w:rsidR="00105728">
        <w:rPr>
          <w:color w:val="000000"/>
          <w:sz w:val="22"/>
          <w:szCs w:val="22"/>
          <w:lang w:eastAsia="uk-UA"/>
        </w:rPr>
        <w:t>_____</w:t>
      </w:r>
      <w:r w:rsidRPr="00E43961">
        <w:rPr>
          <w:color w:val="000000"/>
          <w:sz w:val="22"/>
          <w:szCs w:val="22"/>
          <w:lang w:eastAsia="uk-UA"/>
        </w:rPr>
        <w:t xml:space="preserve">_ </w:t>
      </w:r>
      <w:r w:rsidRPr="0051301B">
        <w:rPr>
          <w:color w:val="000000"/>
          <w:sz w:val="22"/>
          <w:szCs w:val="22"/>
          <w:lang w:eastAsia="uk-UA"/>
        </w:rPr>
        <w:t>робочих днів з моменту оформлення замовлення.</w:t>
      </w:r>
      <w:r w:rsidR="0051301B" w:rsidRPr="0051301B">
        <w:rPr>
          <w:color w:val="000000" w:themeColor="text1"/>
          <w:lang w:eastAsia="uk-UA"/>
        </w:rPr>
        <w:t xml:space="preserve"> </w:t>
      </w:r>
      <w:r w:rsidR="0051301B" w:rsidRPr="0051301B">
        <w:rPr>
          <w:color w:val="000000"/>
          <w:sz w:val="22"/>
          <w:szCs w:val="22"/>
          <w:lang w:eastAsia="uk-UA"/>
        </w:rPr>
        <w:t>Цінова пропозиція включає доставку товару транспортом Постачальника, розвантажувальні роботи та підйом товару на поверхи за адресами: згідно Додатку № 2</w:t>
      </w:r>
      <w:r w:rsidR="002525D3">
        <w:rPr>
          <w:color w:val="000000"/>
          <w:sz w:val="22"/>
          <w:szCs w:val="22"/>
          <w:lang w:eastAsia="uk-UA"/>
        </w:rPr>
        <w:t xml:space="preserve"> до Запиту</w:t>
      </w:r>
      <w:r w:rsidR="0051301B">
        <w:rPr>
          <w:color w:val="000000"/>
          <w:sz w:val="22"/>
          <w:szCs w:val="22"/>
          <w:lang w:eastAsia="uk-UA"/>
        </w:rPr>
        <w:t>.</w:t>
      </w:r>
    </w:p>
    <w:p w14:paraId="0E72062C" w14:textId="77777777" w:rsidR="0051301B" w:rsidRPr="0051301B" w:rsidRDefault="0051301B" w:rsidP="001C3030">
      <w:pPr>
        <w:spacing w:line="240" w:lineRule="exact"/>
        <w:textAlignment w:val="baseline"/>
        <w:rPr>
          <w:color w:val="000000"/>
          <w:sz w:val="22"/>
          <w:szCs w:val="22"/>
          <w:lang w:eastAsia="uk-UA"/>
        </w:rPr>
      </w:pPr>
    </w:p>
    <w:p w14:paraId="06BA4763" w14:textId="309AD8EF" w:rsidR="00426CA1" w:rsidRPr="00426CA1" w:rsidRDefault="00426CA1" w:rsidP="00426CA1">
      <w:pPr>
        <w:spacing w:line="240" w:lineRule="exact"/>
        <w:textAlignment w:val="baseline"/>
        <w:rPr>
          <w:color w:val="000000"/>
          <w:sz w:val="22"/>
          <w:szCs w:val="22"/>
          <w:lang w:eastAsia="uk-UA"/>
        </w:rPr>
      </w:pPr>
      <w:r w:rsidRPr="00426CA1">
        <w:rPr>
          <w:b/>
          <w:bCs/>
          <w:color w:val="000000"/>
          <w:sz w:val="22"/>
          <w:szCs w:val="22"/>
          <w:lang w:eastAsia="uk-UA"/>
        </w:rPr>
        <w:t>Умови використання бутлів</w:t>
      </w:r>
      <w:r w:rsidR="007D5220">
        <w:rPr>
          <w:b/>
          <w:bCs/>
          <w:color w:val="000000"/>
          <w:sz w:val="22"/>
          <w:szCs w:val="22"/>
          <w:lang w:eastAsia="uk-UA"/>
        </w:rPr>
        <w:t xml:space="preserve"> (</w:t>
      </w:r>
      <w:r w:rsidR="007D5220" w:rsidRPr="007D5220">
        <w:rPr>
          <w:b/>
          <w:bCs/>
          <w:i/>
          <w:iCs/>
          <w:color w:val="000000"/>
          <w:sz w:val="22"/>
          <w:szCs w:val="22"/>
          <w:lang w:eastAsia="uk-UA"/>
        </w:rPr>
        <w:t>прописати</w:t>
      </w:r>
      <w:r w:rsidR="007D5220">
        <w:rPr>
          <w:b/>
          <w:bCs/>
          <w:color w:val="000000"/>
          <w:sz w:val="22"/>
          <w:szCs w:val="22"/>
          <w:lang w:eastAsia="uk-UA"/>
        </w:rPr>
        <w:t>)</w:t>
      </w:r>
      <w:r w:rsidRPr="00426CA1">
        <w:rPr>
          <w:b/>
          <w:bCs/>
          <w:color w:val="000000"/>
          <w:sz w:val="22"/>
          <w:szCs w:val="22"/>
          <w:lang w:eastAsia="uk-UA"/>
        </w:rPr>
        <w:t>:     _________________</w:t>
      </w:r>
      <w:r w:rsidRPr="00426CA1">
        <w:rPr>
          <w:color w:val="000000"/>
          <w:sz w:val="22"/>
          <w:szCs w:val="22"/>
          <w:lang w:eastAsia="uk-UA"/>
        </w:rPr>
        <w:t> </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rPr>
      </w:pPr>
      <w:r w:rsidRPr="00E43961">
        <w:rPr>
          <w:rStyle w:val="eop"/>
          <w:color w:val="000000"/>
          <w:sz w:val="16"/>
          <w:szCs w:val="16"/>
        </w:rPr>
        <w:t> </w:t>
      </w:r>
    </w:p>
    <w:p w14:paraId="24A98F83" w14:textId="053378C0" w:rsidR="009678FC" w:rsidRPr="00E43961" w:rsidRDefault="009678FC" w:rsidP="009678FC">
      <w:pPr>
        <w:ind w:firstLine="357"/>
        <w:jc w:val="both"/>
        <w:rPr>
          <w:spacing w:val="-4"/>
          <w:sz w:val="22"/>
          <w:szCs w:val="22"/>
        </w:rPr>
      </w:pPr>
      <w:r w:rsidRPr="00105728">
        <w:rPr>
          <w:spacing w:val="-4"/>
          <w:sz w:val="22"/>
          <w:szCs w:val="22"/>
        </w:rPr>
        <w:t>Ми погоджуємось, що всі витрати, пов’язані з</w:t>
      </w:r>
      <w:r w:rsidR="004921D5" w:rsidRPr="00105728">
        <w:rPr>
          <w:spacing w:val="-4"/>
          <w:sz w:val="22"/>
          <w:szCs w:val="22"/>
        </w:rPr>
        <w:t xml:space="preserve"> </w:t>
      </w:r>
      <w:r w:rsidRPr="00105728">
        <w:rPr>
          <w:spacing w:val="-4"/>
          <w:sz w:val="22"/>
          <w:szCs w:val="22"/>
        </w:rPr>
        <w:t>доставкою товару, завантажувально-розвантажувальними роботами</w:t>
      </w:r>
      <w:r w:rsidR="00105728" w:rsidRPr="00105728">
        <w:rPr>
          <w:spacing w:val="-4"/>
          <w:sz w:val="22"/>
          <w:szCs w:val="22"/>
        </w:rPr>
        <w:t xml:space="preserve"> </w:t>
      </w:r>
      <w:r w:rsidRPr="00105728">
        <w:rPr>
          <w:spacing w:val="-4"/>
          <w:sz w:val="22"/>
          <w:szCs w:val="22"/>
        </w:rPr>
        <w:t>здійснюються за рахунок Постачальника за надан</w:t>
      </w:r>
      <w:r w:rsidR="00105728" w:rsidRPr="00105728">
        <w:rPr>
          <w:spacing w:val="-4"/>
          <w:sz w:val="22"/>
          <w:szCs w:val="22"/>
        </w:rPr>
        <w:t>ими</w:t>
      </w:r>
      <w:r w:rsidRPr="00105728">
        <w:rPr>
          <w:spacing w:val="-4"/>
          <w:sz w:val="22"/>
          <w:szCs w:val="22"/>
        </w:rPr>
        <w:t xml:space="preserve"> адрес</w:t>
      </w:r>
      <w:r w:rsidR="00105728" w:rsidRPr="00105728">
        <w:rPr>
          <w:spacing w:val="-4"/>
          <w:sz w:val="22"/>
          <w:szCs w:val="22"/>
        </w:rPr>
        <w:t xml:space="preserve">ами, </w:t>
      </w:r>
      <w:r w:rsidRPr="00105728">
        <w:rPr>
          <w:spacing w:val="-4"/>
          <w:sz w:val="22"/>
          <w:szCs w:val="22"/>
        </w:rPr>
        <w:t xml:space="preserve">відповідно до розподілу, вказаного у </w:t>
      </w:r>
      <w:r w:rsidRPr="00105728">
        <w:rPr>
          <w:b/>
          <w:bCs/>
          <w:spacing w:val="-4"/>
          <w:sz w:val="22"/>
          <w:szCs w:val="22"/>
        </w:rPr>
        <w:t>Додатку №</w:t>
      </w:r>
      <w:r w:rsidR="00105728" w:rsidRPr="00105728">
        <w:rPr>
          <w:b/>
          <w:bCs/>
          <w:spacing w:val="-4"/>
          <w:sz w:val="22"/>
          <w:szCs w:val="22"/>
        </w:rPr>
        <w:t>2</w:t>
      </w:r>
      <w:r w:rsidRPr="00105728">
        <w:rPr>
          <w:spacing w:val="-4"/>
          <w:sz w:val="22"/>
          <w:szCs w:val="22"/>
        </w:rPr>
        <w:t>.</w:t>
      </w:r>
    </w:p>
    <w:p w14:paraId="1CA63143" w14:textId="77777777" w:rsidR="009678FC" w:rsidRPr="00E43961" w:rsidRDefault="009678FC" w:rsidP="009678FC">
      <w:pPr>
        <w:ind w:firstLine="357"/>
        <w:jc w:val="both"/>
        <w:rPr>
          <w:spacing w:val="-4"/>
          <w:sz w:val="22"/>
          <w:szCs w:val="22"/>
        </w:rPr>
      </w:pPr>
      <w:r w:rsidRPr="00E43961">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rPr>
        <w:tab/>
      </w:r>
    </w:p>
    <w:p w14:paraId="5C5C33C3" w14:textId="583AA165" w:rsidR="00D03550" w:rsidRPr="00E43961" w:rsidRDefault="00D03550" w:rsidP="009678FC">
      <w:pPr>
        <w:ind w:firstLine="357"/>
        <w:jc w:val="both"/>
        <w:rPr>
          <w:spacing w:val="-4"/>
          <w:sz w:val="22"/>
          <w:szCs w:val="22"/>
        </w:rPr>
      </w:pPr>
      <w:r w:rsidRPr="00E43961">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rPr>
      </w:pPr>
      <w:r w:rsidRPr="00E43961">
        <w:rPr>
          <w:spacing w:val="-4"/>
          <w:sz w:val="22"/>
          <w:szCs w:val="22"/>
        </w:rPr>
        <w:t xml:space="preserve">Ми погоджуємось зафіксувати цінову пропозицію протягом </w:t>
      </w:r>
      <w:r w:rsidR="00F91705" w:rsidRPr="00E43961">
        <w:rPr>
          <w:spacing w:val="-4"/>
          <w:sz w:val="22"/>
          <w:szCs w:val="22"/>
        </w:rPr>
        <w:t>90</w:t>
      </w:r>
      <w:r w:rsidRPr="00E43961">
        <w:rPr>
          <w:spacing w:val="-4"/>
          <w:sz w:val="22"/>
          <w:szCs w:val="22"/>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eastAsia="uk-UA"/>
        </w:rPr>
      </w:pPr>
      <w:r w:rsidRPr="00E43961">
        <w:rPr>
          <w:color w:val="000000"/>
          <w:sz w:val="22"/>
          <w:szCs w:val="22"/>
          <w:lang w:eastAsia="uk-UA"/>
        </w:rPr>
        <w:t>Подаючи свою пропозицію ми підтверджуємо повну комплектацію та відповідність умовам зазначеним у Запиті. </w:t>
      </w:r>
    </w:p>
    <w:p w14:paraId="66084224" w14:textId="353F5061" w:rsidR="007F1FD3" w:rsidRPr="00E43961" w:rsidRDefault="007F1FD3" w:rsidP="00B22489">
      <w:pPr>
        <w:pStyle w:val="paragraph"/>
        <w:spacing w:before="0" w:beforeAutospacing="0" w:after="0" w:afterAutospacing="0"/>
        <w:ind w:firstLine="345"/>
        <w:jc w:val="both"/>
        <w:textAlignment w:val="baseline"/>
        <w:rPr>
          <w:rFonts w:ascii="Segoe UI" w:hAnsi="Segoe UI" w:cs="Segoe UI"/>
          <w:sz w:val="18"/>
          <w:szCs w:val="18"/>
        </w:rPr>
      </w:pPr>
      <w:r w:rsidRPr="00E43961">
        <w:rPr>
          <w:rStyle w:val="eop"/>
          <w:color w:val="000000"/>
          <w:sz w:val="22"/>
          <w:szCs w:val="22"/>
        </w:rPr>
        <w:t>   </w:t>
      </w:r>
      <w:r w:rsidR="004154E8">
        <w:rPr>
          <w:rStyle w:val="eop"/>
          <w:color w:val="000000"/>
          <w:sz w:val="22"/>
          <w:szCs w:val="22"/>
        </w:rPr>
        <w:t xml:space="preserve">                   </w:t>
      </w:r>
      <w:r w:rsidRPr="00E43961">
        <w:rPr>
          <w:rStyle w:val="normaltextrun"/>
          <w:color w:val="000000"/>
          <w:sz w:val="22"/>
          <w:szCs w:val="22"/>
        </w:rPr>
        <w:t>Керівник організації/ФОП:</w:t>
      </w:r>
      <w:r w:rsidRPr="00E43961">
        <w:rPr>
          <w:rStyle w:val="tabchar"/>
          <w:rFonts w:ascii="Calibri" w:hAnsi="Calibri" w:cs="Calibri"/>
          <w:color w:val="000000"/>
          <w:sz w:val="22"/>
          <w:szCs w:val="22"/>
        </w:rPr>
        <w:t xml:space="preserve"> </w:t>
      </w:r>
      <w:r w:rsidRPr="00E43961">
        <w:rPr>
          <w:rStyle w:val="normaltextrun"/>
          <w:color w:val="000000"/>
          <w:sz w:val="22"/>
          <w:szCs w:val="22"/>
        </w:rPr>
        <w:t>_________________________ ( ____________________)</w:t>
      </w:r>
      <w:r w:rsidRPr="00E43961">
        <w:rPr>
          <w:rStyle w:val="eop"/>
          <w:color w:val="000000"/>
          <w:sz w:val="22"/>
          <w:szCs w:val="22"/>
        </w:rPr>
        <w:t> </w:t>
      </w:r>
    </w:p>
    <w:p w14:paraId="1ECF00C5" w14:textId="70625210" w:rsidR="002525D3" w:rsidRDefault="007F1FD3" w:rsidP="00EA6404">
      <w:pPr>
        <w:pStyle w:val="paragraph"/>
        <w:spacing w:before="0" w:beforeAutospacing="0" w:after="0" w:afterAutospacing="0"/>
        <w:ind w:left="540" w:firstLine="420"/>
        <w:textAlignment w:val="baseline"/>
        <w:rPr>
          <w:rStyle w:val="eop"/>
          <w:color w:val="000000"/>
          <w:sz w:val="22"/>
          <w:szCs w:val="22"/>
        </w:rPr>
      </w:pPr>
      <w:r w:rsidRPr="00E43961">
        <w:rPr>
          <w:rStyle w:val="normaltextrun"/>
          <w:color w:val="000000"/>
          <w:sz w:val="22"/>
          <w:szCs w:val="22"/>
        </w:rPr>
        <w:t> МП        дата                                                 підпис</w:t>
      </w:r>
      <w:r w:rsidRPr="00E43961">
        <w:rPr>
          <w:rStyle w:val="tabchar"/>
          <w:rFonts w:ascii="Calibri" w:hAnsi="Calibri" w:cs="Calibri"/>
          <w:color w:val="000000"/>
          <w:sz w:val="22"/>
          <w:szCs w:val="22"/>
        </w:rPr>
        <w:t xml:space="preserve"> </w:t>
      </w:r>
      <w:r w:rsidRPr="00E43961">
        <w:rPr>
          <w:rStyle w:val="normaltextrun"/>
          <w:color w:val="000000"/>
          <w:sz w:val="22"/>
          <w:szCs w:val="22"/>
        </w:rPr>
        <w:t>ПІБ </w:t>
      </w:r>
      <w:r w:rsidRPr="00E43961">
        <w:rPr>
          <w:rStyle w:val="eop"/>
          <w:color w:val="000000"/>
          <w:sz w:val="22"/>
          <w:szCs w:val="22"/>
        </w:rPr>
        <w:t> </w:t>
      </w:r>
    </w:p>
    <w:p w14:paraId="06F33663" w14:textId="77777777" w:rsidR="002525D3" w:rsidRDefault="002525D3">
      <w:pPr>
        <w:rPr>
          <w:rStyle w:val="eop"/>
          <w:color w:val="000000"/>
          <w:sz w:val="22"/>
          <w:szCs w:val="22"/>
        </w:rPr>
      </w:pPr>
      <w:r>
        <w:rPr>
          <w:rStyle w:val="eop"/>
          <w:color w:val="000000"/>
          <w:sz w:val="22"/>
          <w:szCs w:val="22"/>
        </w:rPr>
        <w:br w:type="page"/>
      </w:r>
    </w:p>
    <w:p w14:paraId="1258B69D" w14:textId="77777777" w:rsidR="00586326" w:rsidRDefault="00586326" w:rsidP="00EA6404">
      <w:pPr>
        <w:pStyle w:val="paragraph"/>
        <w:spacing w:before="0" w:beforeAutospacing="0" w:after="0" w:afterAutospacing="0"/>
        <w:ind w:left="540" w:firstLine="420"/>
        <w:textAlignment w:val="baseline"/>
        <w:rPr>
          <w:rStyle w:val="eop"/>
          <w:color w:val="000000"/>
          <w:sz w:val="22"/>
          <w:szCs w:val="22"/>
        </w:rPr>
      </w:pPr>
    </w:p>
    <w:p w14:paraId="5DA49ECE" w14:textId="01B19167" w:rsidR="00147E51" w:rsidRPr="00EA1786" w:rsidRDefault="00147E51" w:rsidP="00147E51">
      <w:pPr>
        <w:jc w:val="right"/>
        <w:rPr>
          <w:b/>
          <w:spacing w:val="-4"/>
          <w:sz w:val="22"/>
          <w:szCs w:val="22"/>
        </w:rPr>
      </w:pPr>
      <w:r w:rsidRPr="00E43961">
        <w:rPr>
          <w:b/>
          <w:spacing w:val="-4"/>
          <w:sz w:val="22"/>
          <w:szCs w:val="22"/>
        </w:rPr>
        <w:t>Додаток №</w:t>
      </w:r>
      <w:r>
        <w:rPr>
          <w:b/>
          <w:spacing w:val="-4"/>
          <w:sz w:val="22"/>
          <w:szCs w:val="22"/>
        </w:rPr>
        <w:t>2</w:t>
      </w:r>
      <w:r w:rsidRPr="00E43961">
        <w:rPr>
          <w:b/>
          <w:spacing w:val="-4"/>
          <w:sz w:val="22"/>
          <w:szCs w:val="22"/>
        </w:rPr>
        <w:t xml:space="preserve"> до Запиту</w:t>
      </w:r>
      <w:r w:rsidR="002525D3">
        <w:rPr>
          <w:b/>
          <w:spacing w:val="-4"/>
          <w:sz w:val="22"/>
          <w:szCs w:val="22"/>
        </w:rPr>
        <w:t xml:space="preserve"> №</w:t>
      </w:r>
      <w:r w:rsidR="00EA1786">
        <w:rPr>
          <w:b/>
          <w:spacing w:val="-4"/>
          <w:sz w:val="22"/>
          <w:szCs w:val="22"/>
        </w:rPr>
        <w:t>2534</w:t>
      </w:r>
      <w:r w:rsidR="00EA1786">
        <w:rPr>
          <w:b/>
          <w:spacing w:val="-4"/>
          <w:sz w:val="22"/>
          <w:szCs w:val="22"/>
          <w:lang w:val="en-US"/>
        </w:rPr>
        <w:t>NM</w:t>
      </w:r>
    </w:p>
    <w:p w14:paraId="52F29520" w14:textId="77777777" w:rsidR="00147E51" w:rsidRDefault="00147E51" w:rsidP="00147E51">
      <w:pPr>
        <w:jc w:val="right"/>
        <w:rPr>
          <w:b/>
          <w:spacing w:val="-4"/>
          <w:sz w:val="22"/>
          <w:szCs w:val="22"/>
        </w:rPr>
      </w:pPr>
    </w:p>
    <w:p w14:paraId="723FC7A5" w14:textId="579CB319" w:rsidR="00147E51" w:rsidRPr="00002A01" w:rsidRDefault="00C24DA5" w:rsidP="00C24DA5">
      <w:pPr>
        <w:jc w:val="center"/>
        <w:rPr>
          <w:b/>
          <w:spacing w:val="-4"/>
        </w:rPr>
      </w:pPr>
      <w:r w:rsidRPr="00002A01">
        <w:rPr>
          <w:b/>
          <w:spacing w:val="-4"/>
        </w:rPr>
        <w:t>РОЗПОДІЛ, ЗГІДНО АДРЕС ДОСТАВКИ</w:t>
      </w:r>
    </w:p>
    <w:p w14:paraId="6DDFF370" w14:textId="77777777" w:rsidR="00C24DA5" w:rsidRDefault="00C24DA5" w:rsidP="00C24DA5">
      <w:pPr>
        <w:jc w:val="center"/>
        <w:rPr>
          <w:b/>
          <w:spacing w:val="-4"/>
          <w:sz w:val="22"/>
          <w:szCs w:val="22"/>
        </w:rPr>
      </w:pPr>
    </w:p>
    <w:tbl>
      <w:tblPr>
        <w:tblW w:w="5000"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
        <w:gridCol w:w="4042"/>
        <w:gridCol w:w="2193"/>
        <w:gridCol w:w="3164"/>
      </w:tblGrid>
      <w:tr w:rsidR="005E2F0B" w:rsidRPr="00057165" w14:paraId="2F0A7749" w14:textId="77777777" w:rsidTr="005E2F0B">
        <w:trPr>
          <w:trHeight w:val="1053"/>
        </w:trPr>
        <w:tc>
          <w:tcPr>
            <w:tcW w:w="2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00083BA3" w14:textId="77777777" w:rsidR="005E2F0B" w:rsidRPr="00057165" w:rsidRDefault="005E2F0B" w:rsidP="00057165">
            <w:pPr>
              <w:jc w:val="center"/>
              <w:rPr>
                <w:b/>
                <w:bCs/>
                <w:spacing w:val="-4"/>
                <w:sz w:val="22"/>
                <w:szCs w:val="22"/>
              </w:rPr>
            </w:pPr>
            <w:r w:rsidRPr="00057165">
              <w:rPr>
                <w:b/>
                <w:bCs/>
                <w:spacing w:val="-4"/>
                <w:sz w:val="22"/>
                <w:szCs w:val="22"/>
              </w:rPr>
              <w:t>№</w:t>
            </w:r>
          </w:p>
        </w:tc>
        <w:tc>
          <w:tcPr>
            <w:tcW w:w="204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E2D5" w:themeFill="accent2" w:themeFillTint="33"/>
            <w:vAlign w:val="center"/>
            <w:hideMark/>
          </w:tcPr>
          <w:p w14:paraId="1B1597B5" w14:textId="7E3D6D52" w:rsidR="005E2F0B" w:rsidRPr="00057165" w:rsidRDefault="005E2F0B" w:rsidP="00057165">
            <w:pPr>
              <w:jc w:val="center"/>
              <w:rPr>
                <w:b/>
                <w:bCs/>
                <w:spacing w:val="-4"/>
                <w:sz w:val="22"/>
                <w:szCs w:val="22"/>
              </w:rPr>
            </w:pPr>
            <w:r w:rsidRPr="00057165">
              <w:rPr>
                <w:b/>
                <w:bCs/>
                <w:spacing w:val="-4"/>
                <w:sz w:val="22"/>
                <w:szCs w:val="22"/>
              </w:rPr>
              <w:t xml:space="preserve">Назва </w:t>
            </w:r>
          </w:p>
        </w:tc>
        <w:tc>
          <w:tcPr>
            <w:tcW w:w="110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2669BB32" w14:textId="029635B3" w:rsidR="005E2F0B" w:rsidRPr="00057165" w:rsidRDefault="005E2F0B" w:rsidP="00057165">
            <w:pPr>
              <w:jc w:val="center"/>
              <w:rPr>
                <w:b/>
                <w:bCs/>
                <w:spacing w:val="-4"/>
                <w:sz w:val="22"/>
                <w:szCs w:val="22"/>
              </w:rPr>
            </w:pPr>
            <w:r w:rsidRPr="00057165">
              <w:rPr>
                <w:b/>
                <w:bCs/>
                <w:spacing w:val="-4"/>
                <w:sz w:val="22"/>
                <w:szCs w:val="22"/>
              </w:rPr>
              <w:t>Населений пункт/місто</w:t>
            </w:r>
            <w:r w:rsidRPr="00CC1D7F">
              <w:rPr>
                <w:b/>
                <w:bCs/>
                <w:spacing w:val="-4"/>
                <w:sz w:val="22"/>
                <w:szCs w:val="22"/>
              </w:rPr>
              <w:t>, адреса доставки</w:t>
            </w:r>
          </w:p>
        </w:tc>
        <w:tc>
          <w:tcPr>
            <w:tcW w:w="1597" w:type="pct"/>
            <w:tcBorders>
              <w:top w:val="single" w:sz="6" w:space="0" w:color="000000" w:themeColor="text1"/>
              <w:left w:val="single" w:sz="6" w:space="0" w:color="auto"/>
              <w:bottom w:val="single" w:sz="6" w:space="0" w:color="000000" w:themeColor="text1"/>
              <w:right w:val="single" w:sz="6" w:space="0" w:color="auto"/>
            </w:tcBorders>
            <w:shd w:val="clear" w:color="auto" w:fill="FAE2D5" w:themeFill="accent2" w:themeFillTint="33"/>
            <w:vAlign w:val="center"/>
            <w:hideMark/>
          </w:tcPr>
          <w:p w14:paraId="413F28BB" w14:textId="525AABC1" w:rsidR="005E2F0B" w:rsidRPr="00057165" w:rsidRDefault="005E2F0B" w:rsidP="00057165">
            <w:pPr>
              <w:jc w:val="center"/>
              <w:rPr>
                <w:b/>
                <w:bCs/>
                <w:spacing w:val="-4"/>
                <w:sz w:val="22"/>
                <w:szCs w:val="22"/>
              </w:rPr>
            </w:pPr>
            <w:r w:rsidRPr="00CC1D7F">
              <w:rPr>
                <w:b/>
                <w:bCs/>
                <w:spacing w:val="-4"/>
                <w:sz w:val="22"/>
                <w:szCs w:val="22"/>
              </w:rPr>
              <w:t>Періодичність</w:t>
            </w:r>
            <w:r w:rsidRPr="00057165">
              <w:rPr>
                <w:b/>
                <w:bCs/>
                <w:spacing w:val="-4"/>
                <w:sz w:val="22"/>
                <w:szCs w:val="22"/>
              </w:rPr>
              <w:t xml:space="preserve"> </w:t>
            </w:r>
            <w:r w:rsidRPr="00CC1D7F">
              <w:rPr>
                <w:b/>
                <w:bCs/>
                <w:spacing w:val="-4"/>
                <w:sz w:val="22"/>
                <w:szCs w:val="22"/>
              </w:rPr>
              <w:t xml:space="preserve">доставки </w:t>
            </w:r>
            <w:r w:rsidRPr="00057165">
              <w:rPr>
                <w:b/>
                <w:bCs/>
                <w:spacing w:val="-4"/>
                <w:sz w:val="22"/>
                <w:szCs w:val="22"/>
              </w:rPr>
              <w:t xml:space="preserve">та кількість </w:t>
            </w:r>
            <w:r w:rsidRPr="00CC1D7F">
              <w:rPr>
                <w:b/>
                <w:bCs/>
                <w:spacing w:val="-4"/>
                <w:sz w:val="22"/>
                <w:szCs w:val="22"/>
              </w:rPr>
              <w:t>товарів</w:t>
            </w:r>
          </w:p>
        </w:tc>
      </w:tr>
      <w:tr w:rsidR="005E2F0B" w:rsidRPr="00057165" w14:paraId="2E0C03F6" w14:textId="77777777" w:rsidTr="005E2F0B">
        <w:trPr>
          <w:trHeight w:val="461"/>
        </w:trPr>
        <w:tc>
          <w:tcPr>
            <w:tcW w:w="256" w:type="pct"/>
            <w:vMerge w:val="restart"/>
            <w:tcBorders>
              <w:top w:val="single" w:sz="6" w:space="0" w:color="auto"/>
              <w:left w:val="single" w:sz="6" w:space="0" w:color="000000" w:themeColor="text1"/>
              <w:right w:val="single" w:sz="6" w:space="0" w:color="000000" w:themeColor="text1"/>
            </w:tcBorders>
            <w:vAlign w:val="center"/>
            <w:hideMark/>
          </w:tcPr>
          <w:p w14:paraId="36807D9A" w14:textId="2E7CD73D" w:rsidR="005E2F0B" w:rsidRPr="00057165" w:rsidRDefault="005E2F0B" w:rsidP="00057165">
            <w:pPr>
              <w:jc w:val="center"/>
              <w:rPr>
                <w:b/>
                <w:spacing w:val="-4"/>
                <w:sz w:val="22"/>
                <w:szCs w:val="22"/>
              </w:rPr>
            </w:pPr>
            <w:r w:rsidRPr="00CC1D7F">
              <w:rPr>
                <w:b/>
                <w:spacing w:val="-4"/>
                <w:sz w:val="22"/>
                <w:szCs w:val="22"/>
              </w:rPr>
              <w:t>1</w:t>
            </w:r>
          </w:p>
        </w:tc>
        <w:tc>
          <w:tcPr>
            <w:tcW w:w="2040" w:type="pct"/>
            <w:tcBorders>
              <w:top w:val="nil"/>
              <w:left w:val="nil"/>
              <w:bottom w:val="single" w:sz="4" w:space="0" w:color="auto"/>
              <w:right w:val="nil"/>
            </w:tcBorders>
            <w:vAlign w:val="center"/>
            <w:hideMark/>
          </w:tcPr>
          <w:p w14:paraId="35D936F8" w14:textId="3EEB0FA0" w:rsidR="005E2F0B" w:rsidRPr="005E2F0B" w:rsidRDefault="005E2F0B" w:rsidP="000F2C8F">
            <w:pPr>
              <w:rPr>
                <w:bCs/>
                <w:sz w:val="22"/>
                <w:szCs w:val="22"/>
                <w:lang w:val="ru-RU"/>
              </w:rPr>
            </w:pPr>
            <w:r>
              <w:t>Вода питна в бутлях 18,9 л</w:t>
            </w:r>
          </w:p>
        </w:tc>
        <w:tc>
          <w:tcPr>
            <w:tcW w:w="1107" w:type="pct"/>
            <w:vMerge w:val="restart"/>
            <w:tcBorders>
              <w:top w:val="single" w:sz="6" w:space="0" w:color="auto"/>
              <w:left w:val="single" w:sz="6" w:space="0" w:color="auto"/>
              <w:right w:val="single" w:sz="6" w:space="0" w:color="auto"/>
            </w:tcBorders>
            <w:vAlign w:val="center"/>
            <w:hideMark/>
          </w:tcPr>
          <w:p w14:paraId="30D5B836" w14:textId="77777777" w:rsidR="005E2F0B" w:rsidRPr="00CC1D7F" w:rsidRDefault="005E2F0B" w:rsidP="005902BB">
            <w:pPr>
              <w:spacing w:line="250" w:lineRule="exact"/>
              <w:ind w:right="-23"/>
              <w:jc w:val="center"/>
              <w:rPr>
                <w:sz w:val="22"/>
                <w:szCs w:val="22"/>
              </w:rPr>
            </w:pPr>
            <w:r w:rsidRPr="00CC1D7F">
              <w:rPr>
                <w:sz w:val="22"/>
                <w:szCs w:val="22"/>
              </w:rPr>
              <w:t xml:space="preserve">м. Київ, </w:t>
            </w:r>
          </w:p>
          <w:p w14:paraId="12D85C26" w14:textId="4D437B15" w:rsidR="005E2F0B" w:rsidRDefault="005E2F0B" w:rsidP="005902BB">
            <w:pPr>
              <w:spacing w:line="250" w:lineRule="exact"/>
              <w:ind w:right="-23"/>
              <w:jc w:val="center"/>
              <w:rPr>
                <w:sz w:val="22"/>
                <w:szCs w:val="22"/>
              </w:rPr>
            </w:pPr>
            <w:r w:rsidRPr="00CC1D7F">
              <w:rPr>
                <w:sz w:val="22"/>
                <w:szCs w:val="22"/>
              </w:rPr>
              <w:t>вул. Є. Чикаленка (Пушкінська), 30;</w:t>
            </w:r>
          </w:p>
          <w:p w14:paraId="6C2F56F4" w14:textId="6F27AD59" w:rsidR="005E2F0B" w:rsidRPr="00CC1D7F" w:rsidRDefault="005E2F0B" w:rsidP="005902BB">
            <w:pPr>
              <w:spacing w:line="250" w:lineRule="exact"/>
              <w:ind w:right="-23"/>
              <w:jc w:val="center"/>
              <w:rPr>
                <w:sz w:val="22"/>
                <w:szCs w:val="22"/>
              </w:rPr>
            </w:pPr>
            <w:r w:rsidRPr="002E6C87">
              <w:rPr>
                <w:b/>
                <w:bCs/>
                <w:color w:val="000000" w:themeColor="text1"/>
                <w:sz w:val="22"/>
                <w:szCs w:val="22"/>
              </w:rPr>
              <w:t>поверх 1</w:t>
            </w:r>
          </w:p>
          <w:p w14:paraId="691E9CD6"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5673A84A" w14:textId="59300065" w:rsidR="005E2F0B" w:rsidRPr="00057165" w:rsidRDefault="005E2F0B" w:rsidP="00057165">
            <w:pPr>
              <w:jc w:val="center"/>
              <w:rPr>
                <w:bCs/>
                <w:spacing w:val="-4"/>
                <w:sz w:val="22"/>
                <w:szCs w:val="22"/>
              </w:rPr>
            </w:pPr>
            <w:r w:rsidRPr="00D02BB8">
              <w:rPr>
                <w:bCs/>
                <w:color w:val="000000" w:themeColor="text1"/>
                <w:spacing w:val="-4"/>
                <w:sz w:val="22"/>
                <w:szCs w:val="22"/>
              </w:rPr>
              <w:t>1</w:t>
            </w:r>
            <w:r w:rsidRPr="00057165">
              <w:rPr>
                <w:bCs/>
                <w:color w:val="000000" w:themeColor="text1"/>
                <w:spacing w:val="-4"/>
                <w:sz w:val="22"/>
                <w:szCs w:val="22"/>
              </w:rPr>
              <w:t xml:space="preserve"> раз на тиждень по </w:t>
            </w:r>
            <w:r w:rsidRPr="00D02BB8">
              <w:rPr>
                <w:bCs/>
                <w:color w:val="000000" w:themeColor="text1"/>
                <w:spacing w:val="-4"/>
                <w:sz w:val="22"/>
                <w:szCs w:val="22"/>
              </w:rPr>
              <w:t>5</w:t>
            </w:r>
            <w:r w:rsidRPr="00057165">
              <w:rPr>
                <w:bCs/>
                <w:color w:val="000000" w:themeColor="text1"/>
                <w:spacing w:val="-4"/>
                <w:sz w:val="22"/>
                <w:szCs w:val="22"/>
              </w:rPr>
              <w:t xml:space="preserve"> бутлів</w:t>
            </w:r>
          </w:p>
        </w:tc>
      </w:tr>
      <w:tr w:rsidR="005E2F0B" w:rsidRPr="00057165" w14:paraId="275A397B" w14:textId="77777777" w:rsidTr="005E2F0B">
        <w:trPr>
          <w:trHeight w:val="511"/>
        </w:trPr>
        <w:tc>
          <w:tcPr>
            <w:tcW w:w="256" w:type="pct"/>
            <w:vMerge/>
            <w:tcBorders>
              <w:left w:val="single" w:sz="6" w:space="0" w:color="000000" w:themeColor="text1"/>
              <w:right w:val="single" w:sz="6" w:space="0" w:color="000000" w:themeColor="text1"/>
            </w:tcBorders>
            <w:vAlign w:val="center"/>
            <w:hideMark/>
          </w:tcPr>
          <w:p w14:paraId="1E00CF7B" w14:textId="77777777" w:rsidR="005E2F0B" w:rsidRPr="00057165" w:rsidRDefault="005E2F0B" w:rsidP="00057165">
            <w:pPr>
              <w:jc w:val="center"/>
              <w:rPr>
                <w:b/>
                <w:spacing w:val="-4"/>
                <w:sz w:val="22"/>
                <w:szCs w:val="22"/>
              </w:rPr>
            </w:pPr>
          </w:p>
        </w:tc>
        <w:tc>
          <w:tcPr>
            <w:tcW w:w="2040" w:type="pct"/>
            <w:tcBorders>
              <w:top w:val="nil"/>
              <w:left w:val="nil"/>
              <w:bottom w:val="single" w:sz="4" w:space="0" w:color="auto"/>
              <w:right w:val="nil"/>
            </w:tcBorders>
            <w:vAlign w:val="center"/>
            <w:hideMark/>
          </w:tcPr>
          <w:p w14:paraId="31EB9DA1" w14:textId="6E0D38A8" w:rsidR="005E2F0B" w:rsidRPr="00057165" w:rsidRDefault="005E2F0B" w:rsidP="000F2C8F">
            <w:pPr>
              <w:rPr>
                <w:bCs/>
                <w:spacing w:val="-4"/>
                <w:sz w:val="22"/>
                <w:szCs w:val="22"/>
              </w:rPr>
            </w:pPr>
            <w:r w:rsidRPr="000F2C8F">
              <w:rPr>
                <w:bCs/>
                <w:spacing w:val="-4"/>
                <w:sz w:val="22"/>
                <w:szCs w:val="22"/>
              </w:rPr>
              <w:t>Стакан пластиковий 200 мл, (уп/100шт)</w:t>
            </w:r>
          </w:p>
        </w:tc>
        <w:tc>
          <w:tcPr>
            <w:tcW w:w="1107" w:type="pct"/>
            <w:vMerge/>
            <w:tcBorders>
              <w:left w:val="single" w:sz="6" w:space="0" w:color="auto"/>
              <w:right w:val="single" w:sz="6" w:space="0" w:color="auto"/>
            </w:tcBorders>
            <w:vAlign w:val="center"/>
            <w:hideMark/>
          </w:tcPr>
          <w:p w14:paraId="370AFE15"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3BC2483E" w14:textId="7585518D" w:rsidR="005E2F0B" w:rsidRPr="00057165" w:rsidRDefault="005E2F0B" w:rsidP="00057165">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0193E669" w14:textId="77777777" w:rsidTr="005E2F0B">
        <w:trPr>
          <w:trHeight w:val="579"/>
        </w:trPr>
        <w:tc>
          <w:tcPr>
            <w:tcW w:w="256" w:type="pct"/>
            <w:vMerge/>
            <w:tcBorders>
              <w:left w:val="single" w:sz="6" w:space="0" w:color="000000" w:themeColor="text1"/>
              <w:right w:val="single" w:sz="6" w:space="0" w:color="000000" w:themeColor="text1"/>
            </w:tcBorders>
            <w:vAlign w:val="center"/>
            <w:hideMark/>
          </w:tcPr>
          <w:p w14:paraId="4B5BFE0C" w14:textId="77777777" w:rsidR="005E2F0B" w:rsidRPr="00057165" w:rsidRDefault="005E2F0B" w:rsidP="00057165">
            <w:pPr>
              <w:jc w:val="center"/>
              <w:rPr>
                <w:b/>
                <w:spacing w:val="-4"/>
                <w:sz w:val="22"/>
                <w:szCs w:val="22"/>
              </w:rPr>
            </w:pPr>
          </w:p>
        </w:tc>
        <w:tc>
          <w:tcPr>
            <w:tcW w:w="2040" w:type="pct"/>
            <w:tcBorders>
              <w:top w:val="nil"/>
              <w:left w:val="nil"/>
              <w:bottom w:val="single" w:sz="4" w:space="0" w:color="auto"/>
              <w:right w:val="nil"/>
            </w:tcBorders>
            <w:vAlign w:val="center"/>
            <w:hideMark/>
          </w:tcPr>
          <w:p w14:paraId="34216E52" w14:textId="23A9BCE2" w:rsidR="005E2F0B" w:rsidRPr="005E2F0B" w:rsidRDefault="005E2F0B" w:rsidP="000F2C8F">
            <w:pPr>
              <w:rPr>
                <w:lang w:val="ru-RU"/>
              </w:rPr>
            </w:pPr>
            <w:r>
              <w:t>Стакан паперовий 340 мл, (уп/50 шт)</w:t>
            </w:r>
          </w:p>
        </w:tc>
        <w:tc>
          <w:tcPr>
            <w:tcW w:w="1107" w:type="pct"/>
            <w:vMerge/>
            <w:tcBorders>
              <w:left w:val="single" w:sz="6" w:space="0" w:color="auto"/>
              <w:right w:val="single" w:sz="6" w:space="0" w:color="auto"/>
            </w:tcBorders>
            <w:vAlign w:val="center"/>
            <w:hideMark/>
          </w:tcPr>
          <w:p w14:paraId="019210A4"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4" w:space="0" w:color="auto"/>
              <w:right w:val="single" w:sz="6" w:space="0" w:color="auto"/>
            </w:tcBorders>
            <w:vAlign w:val="center"/>
            <w:hideMark/>
          </w:tcPr>
          <w:p w14:paraId="5B9516AE" w14:textId="16968A15" w:rsidR="005E2F0B" w:rsidRPr="00057165" w:rsidRDefault="005E2F0B" w:rsidP="00057165">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74E89F74" w14:textId="77777777" w:rsidTr="005E2F0B">
        <w:trPr>
          <w:trHeight w:val="615"/>
        </w:trPr>
        <w:tc>
          <w:tcPr>
            <w:tcW w:w="256" w:type="pct"/>
            <w:vMerge/>
            <w:tcBorders>
              <w:left w:val="single" w:sz="6" w:space="0" w:color="000000" w:themeColor="text1"/>
              <w:bottom w:val="single" w:sz="6" w:space="0" w:color="auto"/>
              <w:right w:val="single" w:sz="6" w:space="0" w:color="000000" w:themeColor="text1"/>
            </w:tcBorders>
            <w:vAlign w:val="center"/>
          </w:tcPr>
          <w:p w14:paraId="47E22EA8" w14:textId="77777777" w:rsidR="005E2F0B" w:rsidRPr="00057165" w:rsidRDefault="005E2F0B" w:rsidP="00057165">
            <w:pPr>
              <w:jc w:val="center"/>
              <w:rPr>
                <w:b/>
                <w:spacing w:val="-4"/>
                <w:sz w:val="22"/>
                <w:szCs w:val="22"/>
              </w:rPr>
            </w:pPr>
          </w:p>
        </w:tc>
        <w:tc>
          <w:tcPr>
            <w:tcW w:w="2040" w:type="pct"/>
            <w:tcBorders>
              <w:top w:val="nil"/>
              <w:left w:val="nil"/>
              <w:bottom w:val="single" w:sz="4" w:space="0" w:color="auto"/>
              <w:right w:val="nil"/>
            </w:tcBorders>
            <w:vAlign w:val="center"/>
          </w:tcPr>
          <w:p w14:paraId="5BC1E4EF" w14:textId="20DB2EEF" w:rsidR="005E2F0B" w:rsidRPr="00057165" w:rsidRDefault="005E2F0B" w:rsidP="000F2C8F">
            <w:pPr>
              <w:rPr>
                <w:bCs/>
                <w:spacing w:val="-4"/>
                <w:sz w:val="22"/>
                <w:szCs w:val="22"/>
              </w:rPr>
            </w:pPr>
            <w:r w:rsidRPr="000F2C8F">
              <w:rPr>
                <w:bCs/>
                <w:spacing w:val="-4"/>
                <w:sz w:val="22"/>
                <w:szCs w:val="22"/>
              </w:rPr>
              <w:t>Помпа механічна</w:t>
            </w:r>
          </w:p>
        </w:tc>
        <w:tc>
          <w:tcPr>
            <w:tcW w:w="1107" w:type="pct"/>
            <w:vMerge/>
            <w:tcBorders>
              <w:left w:val="single" w:sz="6" w:space="0" w:color="auto"/>
              <w:bottom w:val="single" w:sz="4" w:space="0" w:color="auto"/>
              <w:right w:val="single" w:sz="6" w:space="0" w:color="auto"/>
            </w:tcBorders>
            <w:vAlign w:val="center"/>
          </w:tcPr>
          <w:p w14:paraId="387879CB" w14:textId="77777777" w:rsidR="005E2F0B" w:rsidRPr="00057165" w:rsidRDefault="005E2F0B" w:rsidP="00057165">
            <w:pPr>
              <w:jc w:val="center"/>
              <w:rPr>
                <w:bCs/>
                <w:spacing w:val="-4"/>
                <w:sz w:val="22"/>
                <w:szCs w:val="22"/>
              </w:rPr>
            </w:pPr>
          </w:p>
        </w:tc>
        <w:tc>
          <w:tcPr>
            <w:tcW w:w="1597" w:type="pct"/>
            <w:tcBorders>
              <w:top w:val="single" w:sz="6" w:space="0" w:color="auto"/>
              <w:left w:val="single" w:sz="6" w:space="0" w:color="auto"/>
              <w:bottom w:val="single" w:sz="4" w:space="0" w:color="auto"/>
              <w:right w:val="single" w:sz="6" w:space="0" w:color="auto"/>
            </w:tcBorders>
            <w:vAlign w:val="center"/>
          </w:tcPr>
          <w:p w14:paraId="00E539D7" w14:textId="02E851B0" w:rsidR="005E2F0B" w:rsidRPr="00D02BB8" w:rsidRDefault="005E2F0B" w:rsidP="00057165">
            <w:pPr>
              <w:jc w:val="center"/>
              <w:rPr>
                <w:bCs/>
                <w:color w:val="000000" w:themeColor="text1"/>
                <w:spacing w:val="-4"/>
                <w:sz w:val="22"/>
                <w:szCs w:val="22"/>
              </w:rPr>
            </w:pPr>
            <w:r w:rsidRPr="00057165">
              <w:rPr>
                <w:bCs/>
                <w:color w:val="000000" w:themeColor="text1"/>
                <w:spacing w:val="-4"/>
                <w:sz w:val="22"/>
                <w:szCs w:val="22"/>
              </w:rPr>
              <w:t>На підставі заявок</w:t>
            </w:r>
            <w:r w:rsidRPr="00D02BB8">
              <w:rPr>
                <w:bCs/>
                <w:color w:val="000000" w:themeColor="text1"/>
                <w:spacing w:val="-4"/>
                <w:sz w:val="22"/>
                <w:szCs w:val="22"/>
              </w:rPr>
              <w:t xml:space="preserve"> від Замовника</w:t>
            </w:r>
          </w:p>
        </w:tc>
      </w:tr>
      <w:tr w:rsidR="005E2F0B" w:rsidRPr="00057165" w14:paraId="2C58A6F7" w14:textId="77777777" w:rsidTr="005E2F0B">
        <w:trPr>
          <w:trHeight w:val="619"/>
        </w:trPr>
        <w:tc>
          <w:tcPr>
            <w:tcW w:w="256" w:type="pct"/>
            <w:vMerge w:val="restart"/>
            <w:tcBorders>
              <w:top w:val="single" w:sz="6" w:space="0" w:color="auto"/>
              <w:left w:val="single" w:sz="6" w:space="0" w:color="000000" w:themeColor="text1"/>
              <w:right w:val="single" w:sz="6" w:space="0" w:color="000000" w:themeColor="text1"/>
            </w:tcBorders>
            <w:vAlign w:val="center"/>
            <w:hideMark/>
          </w:tcPr>
          <w:p w14:paraId="21FAF6E1" w14:textId="77777777" w:rsidR="005E2F0B" w:rsidRPr="00057165" w:rsidRDefault="005E2F0B" w:rsidP="002D46D4">
            <w:pPr>
              <w:jc w:val="center"/>
              <w:rPr>
                <w:b/>
                <w:spacing w:val="-4"/>
                <w:sz w:val="22"/>
                <w:szCs w:val="22"/>
              </w:rPr>
            </w:pPr>
            <w:r w:rsidRPr="00057165">
              <w:rPr>
                <w:b/>
                <w:spacing w:val="-4"/>
                <w:sz w:val="22"/>
                <w:szCs w:val="22"/>
              </w:rPr>
              <w:t>2</w:t>
            </w:r>
          </w:p>
        </w:tc>
        <w:tc>
          <w:tcPr>
            <w:tcW w:w="2040" w:type="pct"/>
            <w:tcBorders>
              <w:top w:val="single" w:sz="4" w:space="0" w:color="auto"/>
              <w:left w:val="nil"/>
              <w:bottom w:val="single" w:sz="4" w:space="0" w:color="auto"/>
              <w:right w:val="nil"/>
            </w:tcBorders>
            <w:vAlign w:val="center"/>
          </w:tcPr>
          <w:p w14:paraId="6103E30E" w14:textId="5CA35C5A" w:rsidR="005E2F0B" w:rsidRPr="00057165" w:rsidRDefault="005E2F0B" w:rsidP="002D46D4">
            <w:pPr>
              <w:rPr>
                <w:bCs/>
                <w:spacing w:val="-4"/>
                <w:sz w:val="22"/>
                <w:szCs w:val="22"/>
              </w:rPr>
            </w:pPr>
            <w:r>
              <w:t>Вода питна в бутлях 18,9 л</w:t>
            </w:r>
          </w:p>
        </w:tc>
        <w:tc>
          <w:tcPr>
            <w:tcW w:w="1107" w:type="pct"/>
            <w:vMerge w:val="restart"/>
            <w:tcBorders>
              <w:top w:val="single" w:sz="4" w:space="0" w:color="auto"/>
              <w:left w:val="single" w:sz="6" w:space="0" w:color="auto"/>
              <w:right w:val="single" w:sz="6" w:space="0" w:color="auto"/>
            </w:tcBorders>
            <w:vAlign w:val="center"/>
            <w:hideMark/>
          </w:tcPr>
          <w:p w14:paraId="1A39D5FA" w14:textId="09428DA3" w:rsidR="005E2F0B" w:rsidRPr="002E6C87" w:rsidRDefault="005E2F0B" w:rsidP="002D46D4">
            <w:pPr>
              <w:spacing w:line="250" w:lineRule="exact"/>
              <w:ind w:right="-23"/>
              <w:jc w:val="center"/>
              <w:rPr>
                <w:b/>
                <w:bCs/>
                <w:color w:val="000000" w:themeColor="text1"/>
                <w:sz w:val="22"/>
                <w:szCs w:val="22"/>
              </w:rPr>
            </w:pPr>
            <w:r w:rsidRPr="00CC1D7F">
              <w:rPr>
                <w:sz w:val="22"/>
                <w:szCs w:val="22"/>
              </w:rPr>
              <w:t xml:space="preserve">м. Київ, вул. Є. Чикаленка (Пушкінська), 14; </w:t>
            </w:r>
            <w:r w:rsidRPr="002E6C87">
              <w:rPr>
                <w:b/>
                <w:bCs/>
                <w:color w:val="000000" w:themeColor="text1"/>
                <w:sz w:val="22"/>
                <w:szCs w:val="22"/>
              </w:rPr>
              <w:t>поверх 1</w:t>
            </w:r>
          </w:p>
          <w:p w14:paraId="6D2A719A" w14:textId="3EAAD4C0" w:rsidR="005E2F0B" w:rsidRPr="00057165" w:rsidRDefault="005E2F0B" w:rsidP="002D46D4">
            <w:pPr>
              <w:jc w:val="center"/>
              <w:rPr>
                <w:bCs/>
                <w:spacing w:val="-4"/>
                <w:sz w:val="22"/>
                <w:szCs w:val="22"/>
              </w:rPr>
            </w:pPr>
          </w:p>
        </w:tc>
        <w:tc>
          <w:tcPr>
            <w:tcW w:w="1597" w:type="pct"/>
            <w:tcBorders>
              <w:top w:val="single" w:sz="4" w:space="0" w:color="auto"/>
              <w:left w:val="single" w:sz="6" w:space="0" w:color="auto"/>
              <w:right w:val="single" w:sz="6" w:space="0" w:color="auto"/>
            </w:tcBorders>
            <w:vAlign w:val="center"/>
            <w:hideMark/>
          </w:tcPr>
          <w:p w14:paraId="10551D7B" w14:textId="3C863C3E" w:rsidR="005E2F0B" w:rsidRPr="00057165" w:rsidRDefault="005E2F0B" w:rsidP="002D46D4">
            <w:pPr>
              <w:jc w:val="center"/>
              <w:rPr>
                <w:bCs/>
                <w:color w:val="000000" w:themeColor="text1"/>
                <w:spacing w:val="-4"/>
                <w:sz w:val="22"/>
                <w:szCs w:val="22"/>
              </w:rPr>
            </w:pPr>
            <w:r w:rsidRPr="00D02BB8">
              <w:rPr>
                <w:bCs/>
                <w:color w:val="000000" w:themeColor="text1"/>
                <w:spacing w:val="-4"/>
                <w:sz w:val="22"/>
                <w:szCs w:val="22"/>
              </w:rPr>
              <w:t>1</w:t>
            </w:r>
            <w:r w:rsidRPr="00057165">
              <w:rPr>
                <w:bCs/>
                <w:color w:val="000000" w:themeColor="text1"/>
                <w:spacing w:val="-4"/>
                <w:sz w:val="22"/>
                <w:szCs w:val="22"/>
              </w:rPr>
              <w:t xml:space="preserve"> раз на тиждень по </w:t>
            </w:r>
            <w:r w:rsidRPr="00D02BB8">
              <w:rPr>
                <w:bCs/>
                <w:color w:val="000000" w:themeColor="text1"/>
                <w:spacing w:val="-4"/>
                <w:sz w:val="22"/>
                <w:szCs w:val="22"/>
              </w:rPr>
              <w:t>5</w:t>
            </w:r>
            <w:r w:rsidRPr="00057165">
              <w:rPr>
                <w:bCs/>
                <w:color w:val="000000" w:themeColor="text1"/>
                <w:spacing w:val="-4"/>
                <w:sz w:val="22"/>
                <w:szCs w:val="22"/>
              </w:rPr>
              <w:t xml:space="preserve"> бутлів</w:t>
            </w:r>
          </w:p>
        </w:tc>
      </w:tr>
      <w:tr w:rsidR="005E2F0B" w:rsidRPr="00057165" w14:paraId="48E50499" w14:textId="77777777" w:rsidTr="005E2F0B">
        <w:trPr>
          <w:trHeight w:val="694"/>
        </w:trPr>
        <w:tc>
          <w:tcPr>
            <w:tcW w:w="256" w:type="pct"/>
            <w:vMerge/>
            <w:tcBorders>
              <w:left w:val="single" w:sz="6" w:space="0" w:color="000000" w:themeColor="text1"/>
              <w:right w:val="single" w:sz="6" w:space="0" w:color="000000" w:themeColor="text1"/>
            </w:tcBorders>
            <w:vAlign w:val="center"/>
            <w:hideMark/>
          </w:tcPr>
          <w:p w14:paraId="141A0B27" w14:textId="77777777" w:rsidR="005E2F0B" w:rsidRPr="00057165"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tcPr>
          <w:p w14:paraId="6BBEEEF6" w14:textId="021ADF63" w:rsidR="005E2F0B" w:rsidRPr="00057165" w:rsidRDefault="005E2F0B" w:rsidP="00105EE6">
            <w:pPr>
              <w:rPr>
                <w:bCs/>
                <w:spacing w:val="-4"/>
                <w:sz w:val="22"/>
                <w:szCs w:val="22"/>
              </w:rPr>
            </w:pPr>
            <w:r w:rsidRPr="000F2C8F">
              <w:rPr>
                <w:bCs/>
                <w:spacing w:val="-4"/>
                <w:sz w:val="22"/>
                <w:szCs w:val="22"/>
              </w:rPr>
              <w:t>Стакан пластиковий 200 мл, (уп/100шт)</w:t>
            </w:r>
          </w:p>
        </w:tc>
        <w:tc>
          <w:tcPr>
            <w:tcW w:w="1107" w:type="pct"/>
            <w:vMerge/>
            <w:tcBorders>
              <w:left w:val="single" w:sz="6" w:space="0" w:color="auto"/>
              <w:right w:val="single" w:sz="6" w:space="0" w:color="auto"/>
            </w:tcBorders>
            <w:vAlign w:val="center"/>
            <w:hideMark/>
          </w:tcPr>
          <w:p w14:paraId="16E24184"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00F81908" w14:textId="39E475CB" w:rsidR="005E2F0B" w:rsidRPr="00057165"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21723F46" w14:textId="77777777" w:rsidTr="005E2F0B">
        <w:trPr>
          <w:trHeight w:val="559"/>
        </w:trPr>
        <w:tc>
          <w:tcPr>
            <w:tcW w:w="256" w:type="pct"/>
            <w:vMerge/>
            <w:tcBorders>
              <w:left w:val="single" w:sz="6" w:space="0" w:color="000000" w:themeColor="text1"/>
              <w:right w:val="single" w:sz="6" w:space="0" w:color="000000" w:themeColor="text1"/>
            </w:tcBorders>
            <w:vAlign w:val="center"/>
            <w:hideMark/>
          </w:tcPr>
          <w:p w14:paraId="14EE405F" w14:textId="77777777" w:rsidR="005E2F0B" w:rsidRPr="00057165" w:rsidRDefault="005E2F0B" w:rsidP="00105EE6">
            <w:pPr>
              <w:jc w:val="center"/>
              <w:rPr>
                <w:b/>
                <w:spacing w:val="-4"/>
                <w:sz w:val="22"/>
                <w:szCs w:val="22"/>
              </w:rPr>
            </w:pPr>
          </w:p>
        </w:tc>
        <w:tc>
          <w:tcPr>
            <w:tcW w:w="2040" w:type="pct"/>
            <w:tcBorders>
              <w:top w:val="nil"/>
              <w:left w:val="nil"/>
              <w:bottom w:val="single" w:sz="4" w:space="0" w:color="auto"/>
              <w:right w:val="nil"/>
            </w:tcBorders>
            <w:vAlign w:val="center"/>
          </w:tcPr>
          <w:p w14:paraId="083309AC" w14:textId="5BF881A6" w:rsidR="005E2F0B" w:rsidRPr="00057165" w:rsidRDefault="005E2F0B" w:rsidP="00105EE6">
            <w:pPr>
              <w:rPr>
                <w:bCs/>
                <w:spacing w:val="-4"/>
                <w:sz w:val="22"/>
                <w:szCs w:val="22"/>
              </w:rPr>
            </w:pPr>
            <w:r>
              <w:t>Стакан паперовий 340 мл, (уп/50 шт)</w:t>
            </w:r>
          </w:p>
        </w:tc>
        <w:tc>
          <w:tcPr>
            <w:tcW w:w="1107" w:type="pct"/>
            <w:vMerge/>
            <w:tcBorders>
              <w:left w:val="single" w:sz="6" w:space="0" w:color="auto"/>
              <w:right w:val="single" w:sz="6" w:space="0" w:color="auto"/>
            </w:tcBorders>
            <w:vAlign w:val="center"/>
            <w:hideMark/>
          </w:tcPr>
          <w:p w14:paraId="2906BB5E"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024EBB40" w14:textId="4DB532DD" w:rsidR="005E2F0B" w:rsidRPr="00057165"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16380E30" w14:textId="77777777" w:rsidTr="005E2F0B">
        <w:trPr>
          <w:trHeight w:val="548"/>
        </w:trPr>
        <w:tc>
          <w:tcPr>
            <w:tcW w:w="256" w:type="pct"/>
            <w:vMerge/>
            <w:tcBorders>
              <w:left w:val="single" w:sz="6" w:space="0" w:color="000000" w:themeColor="text1"/>
              <w:bottom w:val="single" w:sz="4" w:space="0" w:color="auto"/>
              <w:right w:val="single" w:sz="6" w:space="0" w:color="000000" w:themeColor="text1"/>
            </w:tcBorders>
            <w:vAlign w:val="center"/>
          </w:tcPr>
          <w:p w14:paraId="4F5AE208" w14:textId="77777777" w:rsidR="005E2F0B" w:rsidRPr="00057165" w:rsidRDefault="005E2F0B" w:rsidP="00105EE6">
            <w:pPr>
              <w:jc w:val="center"/>
              <w:rPr>
                <w:b/>
                <w:spacing w:val="-4"/>
                <w:sz w:val="22"/>
                <w:szCs w:val="22"/>
              </w:rPr>
            </w:pPr>
          </w:p>
        </w:tc>
        <w:tc>
          <w:tcPr>
            <w:tcW w:w="2040" w:type="pct"/>
            <w:tcBorders>
              <w:top w:val="nil"/>
              <w:left w:val="nil"/>
              <w:bottom w:val="single" w:sz="4" w:space="0" w:color="auto"/>
              <w:right w:val="nil"/>
            </w:tcBorders>
            <w:vAlign w:val="center"/>
          </w:tcPr>
          <w:p w14:paraId="08C01064" w14:textId="6792AF59" w:rsidR="005E2F0B" w:rsidRPr="00057165" w:rsidRDefault="005E2F0B" w:rsidP="00105EE6">
            <w:pPr>
              <w:rPr>
                <w:bCs/>
                <w:spacing w:val="-4"/>
                <w:sz w:val="22"/>
                <w:szCs w:val="22"/>
              </w:rPr>
            </w:pPr>
            <w:r w:rsidRPr="000F2C8F">
              <w:rPr>
                <w:bCs/>
                <w:spacing w:val="-4"/>
                <w:sz w:val="22"/>
                <w:szCs w:val="22"/>
              </w:rPr>
              <w:t>Помпа механічна</w:t>
            </w:r>
          </w:p>
        </w:tc>
        <w:tc>
          <w:tcPr>
            <w:tcW w:w="1107" w:type="pct"/>
            <w:vMerge/>
            <w:tcBorders>
              <w:left w:val="single" w:sz="6" w:space="0" w:color="auto"/>
              <w:bottom w:val="single" w:sz="6" w:space="0" w:color="auto"/>
              <w:right w:val="single" w:sz="6" w:space="0" w:color="auto"/>
            </w:tcBorders>
            <w:vAlign w:val="center"/>
          </w:tcPr>
          <w:p w14:paraId="4B418E7D"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2D043A29" w14:textId="3B6D3588" w:rsidR="005E2F0B" w:rsidRPr="00D02BB8" w:rsidRDefault="005E2F0B" w:rsidP="00105EE6">
            <w:pPr>
              <w:jc w:val="center"/>
              <w:rPr>
                <w:bCs/>
                <w:color w:val="000000" w:themeColor="text1"/>
                <w:spacing w:val="-4"/>
                <w:sz w:val="22"/>
                <w:szCs w:val="22"/>
              </w:rPr>
            </w:pPr>
            <w:r w:rsidRPr="00057165">
              <w:rPr>
                <w:bCs/>
                <w:color w:val="000000" w:themeColor="text1"/>
                <w:spacing w:val="-4"/>
                <w:sz w:val="22"/>
                <w:szCs w:val="22"/>
              </w:rPr>
              <w:t>На підставі заявок</w:t>
            </w:r>
            <w:r w:rsidRPr="00D02BB8">
              <w:rPr>
                <w:bCs/>
                <w:color w:val="000000" w:themeColor="text1"/>
                <w:spacing w:val="-4"/>
                <w:sz w:val="22"/>
                <w:szCs w:val="22"/>
              </w:rPr>
              <w:t xml:space="preserve"> від Замовника</w:t>
            </w:r>
          </w:p>
        </w:tc>
      </w:tr>
      <w:tr w:rsidR="005E2F0B" w:rsidRPr="00057165" w14:paraId="2FE9706B" w14:textId="77777777" w:rsidTr="005E2F0B">
        <w:trPr>
          <w:trHeight w:val="643"/>
        </w:trPr>
        <w:tc>
          <w:tcPr>
            <w:tcW w:w="256" w:type="pct"/>
            <w:vMerge w:val="restart"/>
            <w:tcBorders>
              <w:top w:val="single" w:sz="4" w:space="0" w:color="auto"/>
              <w:left w:val="single" w:sz="6" w:space="0" w:color="000000" w:themeColor="text1"/>
              <w:right w:val="single" w:sz="6" w:space="0" w:color="000000" w:themeColor="text1"/>
            </w:tcBorders>
            <w:vAlign w:val="center"/>
            <w:hideMark/>
          </w:tcPr>
          <w:p w14:paraId="5AA53B69" w14:textId="19E327F8" w:rsidR="005E2F0B" w:rsidRPr="00057165" w:rsidRDefault="005E2F0B" w:rsidP="00290574">
            <w:pPr>
              <w:jc w:val="center"/>
              <w:rPr>
                <w:b/>
                <w:spacing w:val="-4"/>
                <w:sz w:val="22"/>
                <w:szCs w:val="22"/>
              </w:rPr>
            </w:pPr>
            <w:r w:rsidRPr="00CC1D7F">
              <w:rPr>
                <w:b/>
                <w:spacing w:val="-4"/>
                <w:sz w:val="22"/>
                <w:szCs w:val="22"/>
              </w:rPr>
              <w:t>3</w:t>
            </w:r>
          </w:p>
        </w:tc>
        <w:tc>
          <w:tcPr>
            <w:tcW w:w="2040" w:type="pct"/>
            <w:tcBorders>
              <w:top w:val="single" w:sz="4" w:space="0" w:color="auto"/>
              <w:left w:val="nil"/>
              <w:bottom w:val="single" w:sz="4" w:space="0" w:color="auto"/>
              <w:right w:val="nil"/>
            </w:tcBorders>
            <w:vAlign w:val="center"/>
            <w:hideMark/>
          </w:tcPr>
          <w:p w14:paraId="63C2DDC3" w14:textId="0C8E0FB0" w:rsidR="005E2F0B" w:rsidRPr="00057165" w:rsidRDefault="005E2F0B" w:rsidP="00290574">
            <w:pPr>
              <w:rPr>
                <w:bCs/>
                <w:spacing w:val="-4"/>
                <w:sz w:val="22"/>
                <w:szCs w:val="22"/>
              </w:rPr>
            </w:pPr>
            <w:r>
              <w:t>Вода питна в бутлях 18,9 л</w:t>
            </w:r>
          </w:p>
        </w:tc>
        <w:tc>
          <w:tcPr>
            <w:tcW w:w="1107" w:type="pct"/>
            <w:vMerge w:val="restart"/>
            <w:tcBorders>
              <w:top w:val="single" w:sz="4" w:space="0" w:color="auto"/>
              <w:left w:val="single" w:sz="6" w:space="0" w:color="auto"/>
              <w:right w:val="single" w:sz="6" w:space="0" w:color="auto"/>
            </w:tcBorders>
            <w:vAlign w:val="center"/>
            <w:hideMark/>
          </w:tcPr>
          <w:p w14:paraId="2DB975C0" w14:textId="3EE70ED5" w:rsidR="005E2F0B" w:rsidRPr="00CC1D7F" w:rsidRDefault="005E2F0B" w:rsidP="00290574">
            <w:pPr>
              <w:spacing w:line="250" w:lineRule="exact"/>
              <w:ind w:right="-23"/>
              <w:jc w:val="center"/>
              <w:rPr>
                <w:sz w:val="22"/>
                <w:szCs w:val="22"/>
              </w:rPr>
            </w:pPr>
            <w:r w:rsidRPr="00CC1D7F">
              <w:rPr>
                <w:sz w:val="22"/>
                <w:szCs w:val="22"/>
              </w:rPr>
              <w:t>м. Київ,</w:t>
            </w:r>
          </w:p>
          <w:p w14:paraId="657CD919" w14:textId="5F99E37F" w:rsidR="005E2F0B" w:rsidRPr="00CC1D7F" w:rsidRDefault="005E2F0B" w:rsidP="00290574">
            <w:pPr>
              <w:spacing w:line="250" w:lineRule="exact"/>
              <w:ind w:right="-23"/>
              <w:jc w:val="center"/>
              <w:rPr>
                <w:sz w:val="22"/>
                <w:szCs w:val="22"/>
              </w:rPr>
            </w:pPr>
            <w:r w:rsidRPr="00CC1D7F">
              <w:rPr>
                <w:sz w:val="22"/>
                <w:szCs w:val="22"/>
              </w:rPr>
              <w:t>вул. Ділова, 3;</w:t>
            </w:r>
          </w:p>
          <w:p w14:paraId="5621E202" w14:textId="64C8F725" w:rsidR="005E2F0B" w:rsidRDefault="005E2F0B" w:rsidP="00290574">
            <w:pPr>
              <w:spacing w:line="250" w:lineRule="exact"/>
              <w:ind w:right="-23"/>
              <w:jc w:val="center"/>
              <w:rPr>
                <w:b/>
                <w:bCs/>
                <w:color w:val="000000" w:themeColor="text1"/>
                <w:sz w:val="22"/>
                <w:szCs w:val="22"/>
              </w:rPr>
            </w:pPr>
            <w:r w:rsidRPr="007D6A26">
              <w:rPr>
                <w:b/>
                <w:bCs/>
                <w:color w:val="000000" w:themeColor="text1"/>
                <w:sz w:val="22"/>
                <w:szCs w:val="22"/>
              </w:rPr>
              <w:t xml:space="preserve">поверхи </w:t>
            </w:r>
            <w:r>
              <w:rPr>
                <w:b/>
                <w:bCs/>
                <w:color w:val="000000" w:themeColor="text1"/>
                <w:sz w:val="22"/>
                <w:szCs w:val="22"/>
              </w:rPr>
              <w:t xml:space="preserve">з </w:t>
            </w:r>
            <w:r w:rsidRPr="007D6A26">
              <w:rPr>
                <w:b/>
                <w:bCs/>
                <w:color w:val="000000" w:themeColor="text1"/>
                <w:sz w:val="22"/>
                <w:szCs w:val="22"/>
              </w:rPr>
              <w:t>1</w:t>
            </w:r>
            <w:r>
              <w:rPr>
                <w:b/>
                <w:bCs/>
                <w:color w:val="000000" w:themeColor="text1"/>
                <w:sz w:val="22"/>
                <w:szCs w:val="22"/>
              </w:rPr>
              <w:t xml:space="preserve"> по </w:t>
            </w:r>
            <w:r w:rsidRPr="007D6A26">
              <w:rPr>
                <w:b/>
                <w:bCs/>
                <w:color w:val="000000" w:themeColor="text1"/>
                <w:sz w:val="22"/>
                <w:szCs w:val="22"/>
              </w:rPr>
              <w:t>5</w:t>
            </w:r>
          </w:p>
          <w:p w14:paraId="02FD625F" w14:textId="03832E95" w:rsidR="005E2F0B" w:rsidRPr="008A2586" w:rsidRDefault="005E2F0B" w:rsidP="00290574">
            <w:pPr>
              <w:spacing w:line="250" w:lineRule="exact"/>
              <w:ind w:right="-23"/>
              <w:jc w:val="center"/>
              <w:rPr>
                <w:i/>
                <w:iCs/>
                <w:color w:val="000000" w:themeColor="text1"/>
                <w:sz w:val="20"/>
                <w:szCs w:val="20"/>
              </w:rPr>
            </w:pPr>
            <w:r w:rsidRPr="00626397">
              <w:rPr>
                <w:i/>
                <w:iCs/>
                <w:color w:val="000000" w:themeColor="text1"/>
                <w:sz w:val="20"/>
                <w:szCs w:val="20"/>
              </w:rPr>
              <w:t>(Офісне приміщення складається з 3 під’їздів, наявність ліфта – тільки в 1 під’їзді)</w:t>
            </w:r>
          </w:p>
          <w:p w14:paraId="45C27DFF" w14:textId="11A7350A" w:rsidR="005E2F0B" w:rsidRPr="00057165" w:rsidRDefault="005E2F0B" w:rsidP="00290574">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hideMark/>
          </w:tcPr>
          <w:p w14:paraId="174F4596" w14:textId="77777777" w:rsidR="00674F45" w:rsidRDefault="005E2F0B" w:rsidP="00290574">
            <w:pPr>
              <w:jc w:val="center"/>
              <w:rPr>
                <w:bCs/>
                <w:color w:val="000000" w:themeColor="text1"/>
                <w:spacing w:val="-4"/>
                <w:sz w:val="22"/>
                <w:szCs w:val="22"/>
              </w:rPr>
            </w:pPr>
            <w:r>
              <w:rPr>
                <w:bCs/>
                <w:color w:val="000000" w:themeColor="text1"/>
                <w:spacing w:val="-4"/>
                <w:sz w:val="22"/>
                <w:szCs w:val="22"/>
              </w:rPr>
              <w:t>Щ</w:t>
            </w:r>
            <w:r w:rsidRPr="00D02BB8">
              <w:rPr>
                <w:bCs/>
                <w:color w:val="000000" w:themeColor="text1"/>
                <w:spacing w:val="-4"/>
                <w:sz w:val="22"/>
                <w:szCs w:val="22"/>
              </w:rPr>
              <w:t>оденно</w:t>
            </w:r>
            <w:r w:rsidRPr="00057165">
              <w:rPr>
                <w:bCs/>
                <w:color w:val="000000" w:themeColor="text1"/>
                <w:spacing w:val="-4"/>
                <w:sz w:val="22"/>
                <w:szCs w:val="22"/>
              </w:rPr>
              <w:t xml:space="preserve"> по </w:t>
            </w:r>
            <w:r w:rsidRPr="00D02BB8">
              <w:rPr>
                <w:bCs/>
                <w:color w:val="000000" w:themeColor="text1"/>
                <w:spacing w:val="-4"/>
                <w:sz w:val="22"/>
                <w:szCs w:val="22"/>
              </w:rPr>
              <w:t>12</w:t>
            </w:r>
            <w:r w:rsidRPr="00057165">
              <w:rPr>
                <w:bCs/>
                <w:color w:val="000000" w:themeColor="text1"/>
                <w:spacing w:val="-4"/>
                <w:sz w:val="22"/>
                <w:szCs w:val="22"/>
              </w:rPr>
              <w:t xml:space="preserve"> бутлів </w:t>
            </w:r>
          </w:p>
          <w:p w14:paraId="516878A7" w14:textId="4C4F3FCC" w:rsidR="005E2F0B" w:rsidRPr="00E20EFD" w:rsidRDefault="005E2F0B" w:rsidP="00290574">
            <w:pPr>
              <w:jc w:val="center"/>
              <w:rPr>
                <w:bCs/>
                <w:i/>
                <w:iCs/>
                <w:color w:val="000000" w:themeColor="text1"/>
                <w:spacing w:val="-4"/>
                <w:sz w:val="22"/>
                <w:szCs w:val="22"/>
              </w:rPr>
            </w:pPr>
            <w:r w:rsidRPr="00E20EFD">
              <w:rPr>
                <w:bCs/>
                <w:i/>
                <w:iCs/>
                <w:color w:val="000000" w:themeColor="text1"/>
                <w:spacing w:val="-4"/>
                <w:sz w:val="22"/>
                <w:szCs w:val="22"/>
              </w:rPr>
              <w:t>(окрім неділі)</w:t>
            </w:r>
          </w:p>
        </w:tc>
      </w:tr>
      <w:tr w:rsidR="005E2F0B" w:rsidRPr="00057165" w14:paraId="52525C42" w14:textId="77777777" w:rsidTr="005E2F0B">
        <w:trPr>
          <w:trHeight w:val="671"/>
        </w:trPr>
        <w:tc>
          <w:tcPr>
            <w:tcW w:w="256" w:type="pct"/>
            <w:vMerge/>
            <w:tcBorders>
              <w:left w:val="single" w:sz="6" w:space="0" w:color="000000" w:themeColor="text1"/>
              <w:right w:val="single" w:sz="6" w:space="0" w:color="000000" w:themeColor="text1"/>
            </w:tcBorders>
            <w:vAlign w:val="center"/>
            <w:hideMark/>
          </w:tcPr>
          <w:p w14:paraId="298A72DE" w14:textId="77777777" w:rsidR="005E2F0B" w:rsidRPr="00057165"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hideMark/>
          </w:tcPr>
          <w:p w14:paraId="32D6503E" w14:textId="345B4F8F" w:rsidR="005E2F0B" w:rsidRPr="00057165" w:rsidRDefault="005E2F0B" w:rsidP="00105EE6">
            <w:pPr>
              <w:rPr>
                <w:bCs/>
                <w:spacing w:val="-4"/>
                <w:sz w:val="22"/>
                <w:szCs w:val="22"/>
              </w:rPr>
            </w:pPr>
            <w:r w:rsidRPr="000F2C8F">
              <w:rPr>
                <w:bCs/>
                <w:spacing w:val="-4"/>
                <w:sz w:val="22"/>
                <w:szCs w:val="22"/>
              </w:rPr>
              <w:t>Стакан пластиковий 200 мл, (уп/100шт)</w:t>
            </w:r>
          </w:p>
        </w:tc>
        <w:tc>
          <w:tcPr>
            <w:tcW w:w="1107" w:type="pct"/>
            <w:vMerge/>
            <w:tcBorders>
              <w:left w:val="single" w:sz="6" w:space="0" w:color="auto"/>
              <w:right w:val="single" w:sz="6" w:space="0" w:color="auto"/>
            </w:tcBorders>
            <w:vAlign w:val="center"/>
            <w:hideMark/>
          </w:tcPr>
          <w:p w14:paraId="62D122FA"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0C37C377" w14:textId="03FFA2CF" w:rsidR="005E2F0B" w:rsidRPr="00057165"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r w:rsidR="000C59E2">
              <w:rPr>
                <w:bCs/>
                <w:color w:val="000000" w:themeColor="text1"/>
                <w:spacing w:val="-4"/>
                <w:sz w:val="22"/>
                <w:szCs w:val="22"/>
              </w:rPr>
              <w:t xml:space="preserve"> 10 уп.</w:t>
            </w:r>
          </w:p>
        </w:tc>
      </w:tr>
      <w:tr w:rsidR="005E2F0B" w:rsidRPr="00057165" w14:paraId="7AEFE9D0" w14:textId="77777777" w:rsidTr="005E2F0B">
        <w:trPr>
          <w:trHeight w:val="537"/>
        </w:trPr>
        <w:tc>
          <w:tcPr>
            <w:tcW w:w="256" w:type="pct"/>
            <w:vMerge/>
            <w:tcBorders>
              <w:left w:val="single" w:sz="6" w:space="0" w:color="000000" w:themeColor="text1"/>
              <w:right w:val="single" w:sz="6" w:space="0" w:color="000000" w:themeColor="text1"/>
            </w:tcBorders>
            <w:vAlign w:val="center"/>
            <w:hideMark/>
          </w:tcPr>
          <w:p w14:paraId="3CAA3A60" w14:textId="77777777" w:rsidR="005E2F0B" w:rsidRPr="00057165"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hideMark/>
          </w:tcPr>
          <w:p w14:paraId="130718D0" w14:textId="0069C8DF" w:rsidR="005E2F0B" w:rsidRPr="00057165" w:rsidRDefault="005E2F0B" w:rsidP="00105EE6">
            <w:pPr>
              <w:rPr>
                <w:bCs/>
                <w:spacing w:val="-4"/>
                <w:sz w:val="22"/>
                <w:szCs w:val="22"/>
              </w:rPr>
            </w:pPr>
            <w:r>
              <w:t>Стакан паперовий 340 мл, (уп/50 шт)</w:t>
            </w:r>
          </w:p>
        </w:tc>
        <w:tc>
          <w:tcPr>
            <w:tcW w:w="1107" w:type="pct"/>
            <w:vMerge/>
            <w:tcBorders>
              <w:left w:val="single" w:sz="6" w:space="0" w:color="auto"/>
              <w:right w:val="single" w:sz="6" w:space="0" w:color="auto"/>
            </w:tcBorders>
            <w:vAlign w:val="center"/>
            <w:hideMark/>
          </w:tcPr>
          <w:p w14:paraId="124F917F"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118D75E1" w14:textId="422153E8" w:rsidR="005E2F0B" w:rsidRPr="00057165"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r w:rsidR="000C59E2">
              <w:rPr>
                <w:bCs/>
                <w:color w:val="000000" w:themeColor="text1"/>
                <w:spacing w:val="-4"/>
                <w:sz w:val="22"/>
                <w:szCs w:val="22"/>
              </w:rPr>
              <w:t xml:space="preserve"> 20 уп</w:t>
            </w:r>
          </w:p>
        </w:tc>
      </w:tr>
      <w:tr w:rsidR="005E2F0B" w:rsidRPr="00057165" w14:paraId="5974CD63" w14:textId="77777777" w:rsidTr="005E2F0B">
        <w:trPr>
          <w:trHeight w:val="565"/>
        </w:trPr>
        <w:tc>
          <w:tcPr>
            <w:tcW w:w="256" w:type="pct"/>
            <w:vMerge/>
            <w:tcBorders>
              <w:left w:val="single" w:sz="6" w:space="0" w:color="000000" w:themeColor="text1"/>
              <w:bottom w:val="single" w:sz="6" w:space="0" w:color="auto"/>
              <w:right w:val="single" w:sz="6" w:space="0" w:color="000000" w:themeColor="text1"/>
            </w:tcBorders>
            <w:vAlign w:val="center"/>
          </w:tcPr>
          <w:p w14:paraId="45473F8F" w14:textId="77777777" w:rsidR="005E2F0B" w:rsidRPr="00057165"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tcPr>
          <w:p w14:paraId="0E6E041B" w14:textId="754BD65F" w:rsidR="005E2F0B" w:rsidRPr="00057165" w:rsidRDefault="005E2F0B" w:rsidP="00105EE6">
            <w:pPr>
              <w:rPr>
                <w:bCs/>
                <w:spacing w:val="-4"/>
                <w:sz w:val="22"/>
                <w:szCs w:val="22"/>
              </w:rPr>
            </w:pPr>
            <w:r w:rsidRPr="000F2C8F">
              <w:rPr>
                <w:bCs/>
                <w:spacing w:val="-4"/>
                <w:sz w:val="22"/>
                <w:szCs w:val="22"/>
              </w:rPr>
              <w:t>Помпа механічна</w:t>
            </w:r>
          </w:p>
        </w:tc>
        <w:tc>
          <w:tcPr>
            <w:tcW w:w="1107" w:type="pct"/>
            <w:vMerge/>
            <w:tcBorders>
              <w:left w:val="single" w:sz="6" w:space="0" w:color="auto"/>
              <w:bottom w:val="single" w:sz="6" w:space="0" w:color="auto"/>
              <w:right w:val="single" w:sz="6" w:space="0" w:color="auto"/>
            </w:tcBorders>
            <w:vAlign w:val="center"/>
          </w:tcPr>
          <w:p w14:paraId="2DA049C4" w14:textId="77777777" w:rsidR="005E2F0B" w:rsidRPr="00057165"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793AA264" w14:textId="56D84FF0" w:rsidR="005E2F0B" w:rsidRPr="00D02BB8" w:rsidRDefault="005E2F0B" w:rsidP="00105EE6">
            <w:pPr>
              <w:jc w:val="center"/>
              <w:rPr>
                <w:bCs/>
                <w:color w:val="000000" w:themeColor="text1"/>
                <w:spacing w:val="-4"/>
                <w:sz w:val="22"/>
                <w:szCs w:val="22"/>
              </w:rPr>
            </w:pPr>
            <w:r w:rsidRPr="00057165">
              <w:rPr>
                <w:bCs/>
                <w:color w:val="000000" w:themeColor="text1"/>
                <w:spacing w:val="-4"/>
                <w:sz w:val="22"/>
                <w:szCs w:val="22"/>
              </w:rPr>
              <w:t>На підставі заявок</w:t>
            </w:r>
            <w:r w:rsidRPr="00D02BB8">
              <w:rPr>
                <w:bCs/>
                <w:color w:val="000000" w:themeColor="text1"/>
                <w:spacing w:val="-4"/>
                <w:sz w:val="22"/>
                <w:szCs w:val="22"/>
              </w:rPr>
              <w:t xml:space="preserve"> від Замовника</w:t>
            </w:r>
          </w:p>
        </w:tc>
      </w:tr>
      <w:tr w:rsidR="005E2F0B" w:rsidRPr="00057165" w14:paraId="6F6D52EC" w14:textId="77777777" w:rsidTr="005E2F0B">
        <w:trPr>
          <w:trHeight w:val="539"/>
        </w:trPr>
        <w:tc>
          <w:tcPr>
            <w:tcW w:w="256" w:type="pct"/>
            <w:vMerge w:val="restart"/>
            <w:tcBorders>
              <w:top w:val="single" w:sz="6" w:space="0" w:color="auto"/>
              <w:left w:val="single" w:sz="6" w:space="0" w:color="000000" w:themeColor="text1"/>
              <w:right w:val="single" w:sz="6" w:space="0" w:color="000000" w:themeColor="text1"/>
            </w:tcBorders>
            <w:vAlign w:val="center"/>
          </w:tcPr>
          <w:p w14:paraId="357DFA43" w14:textId="0AF04B5C" w:rsidR="005E2F0B" w:rsidRPr="00CC1D7F" w:rsidRDefault="005E2F0B" w:rsidP="00105EE6">
            <w:pPr>
              <w:jc w:val="center"/>
              <w:rPr>
                <w:b/>
                <w:spacing w:val="-4"/>
                <w:sz w:val="22"/>
                <w:szCs w:val="22"/>
              </w:rPr>
            </w:pPr>
            <w:r w:rsidRPr="00CC1D7F">
              <w:rPr>
                <w:b/>
                <w:spacing w:val="-4"/>
                <w:sz w:val="22"/>
                <w:szCs w:val="22"/>
              </w:rPr>
              <w:t>4</w:t>
            </w:r>
          </w:p>
        </w:tc>
        <w:tc>
          <w:tcPr>
            <w:tcW w:w="2040" w:type="pct"/>
            <w:tcBorders>
              <w:top w:val="single" w:sz="4" w:space="0" w:color="auto"/>
              <w:left w:val="nil"/>
              <w:bottom w:val="single" w:sz="4" w:space="0" w:color="auto"/>
              <w:right w:val="nil"/>
            </w:tcBorders>
            <w:vAlign w:val="center"/>
          </w:tcPr>
          <w:p w14:paraId="5E75E2DE" w14:textId="6CA80F77" w:rsidR="005E2F0B" w:rsidRPr="00CC1D7F" w:rsidRDefault="005E2F0B" w:rsidP="00105EE6">
            <w:pPr>
              <w:rPr>
                <w:bCs/>
                <w:spacing w:val="-4"/>
                <w:sz w:val="22"/>
                <w:szCs w:val="22"/>
              </w:rPr>
            </w:pPr>
            <w:r>
              <w:t>Вода питна в бутлях 18,9 л</w:t>
            </w:r>
          </w:p>
        </w:tc>
        <w:tc>
          <w:tcPr>
            <w:tcW w:w="1107" w:type="pct"/>
            <w:vMerge w:val="restart"/>
            <w:tcBorders>
              <w:top w:val="single" w:sz="6" w:space="0" w:color="auto"/>
              <w:left w:val="single" w:sz="6" w:space="0" w:color="auto"/>
              <w:right w:val="single" w:sz="6" w:space="0" w:color="auto"/>
            </w:tcBorders>
            <w:vAlign w:val="center"/>
          </w:tcPr>
          <w:p w14:paraId="16D1AA2C" w14:textId="77777777" w:rsidR="005E2F0B" w:rsidRPr="00CC1D7F" w:rsidRDefault="005E2F0B" w:rsidP="00105EE6">
            <w:pPr>
              <w:spacing w:line="250" w:lineRule="exact"/>
              <w:ind w:right="-23"/>
              <w:jc w:val="center"/>
              <w:rPr>
                <w:sz w:val="22"/>
                <w:szCs w:val="22"/>
              </w:rPr>
            </w:pPr>
            <w:r w:rsidRPr="00CC1D7F">
              <w:rPr>
                <w:sz w:val="22"/>
                <w:szCs w:val="22"/>
              </w:rPr>
              <w:t>м. Київ,</w:t>
            </w:r>
          </w:p>
          <w:p w14:paraId="7E1BBFFB" w14:textId="77777777" w:rsidR="005E2F0B" w:rsidRPr="00CC1D7F" w:rsidRDefault="005E2F0B" w:rsidP="00105EE6">
            <w:pPr>
              <w:spacing w:line="250" w:lineRule="exact"/>
              <w:ind w:right="-23"/>
              <w:jc w:val="center"/>
              <w:rPr>
                <w:sz w:val="22"/>
                <w:szCs w:val="22"/>
              </w:rPr>
            </w:pPr>
            <w:r w:rsidRPr="00CC1D7F">
              <w:rPr>
                <w:sz w:val="22"/>
                <w:szCs w:val="22"/>
              </w:rPr>
              <w:t>вул. Ділова, 5;</w:t>
            </w:r>
          </w:p>
          <w:p w14:paraId="50EC0CC7" w14:textId="77777777" w:rsidR="005E2F0B" w:rsidRPr="007D6A26" w:rsidRDefault="005E2F0B" w:rsidP="00105EE6">
            <w:pPr>
              <w:spacing w:line="250" w:lineRule="exact"/>
              <w:ind w:right="-23"/>
              <w:jc w:val="center"/>
              <w:rPr>
                <w:b/>
                <w:bCs/>
                <w:color w:val="000000" w:themeColor="text1"/>
                <w:sz w:val="22"/>
                <w:szCs w:val="22"/>
              </w:rPr>
            </w:pPr>
            <w:r w:rsidRPr="007D6A26">
              <w:rPr>
                <w:b/>
                <w:bCs/>
                <w:color w:val="000000" w:themeColor="text1"/>
                <w:sz w:val="22"/>
                <w:szCs w:val="22"/>
              </w:rPr>
              <w:t>поверх 4</w:t>
            </w:r>
          </w:p>
          <w:p w14:paraId="6B8D393C" w14:textId="6EFE32CB" w:rsidR="005E2F0B" w:rsidRPr="00CC1D7F" w:rsidRDefault="005E2F0B" w:rsidP="00105EE6">
            <w:pPr>
              <w:spacing w:line="250" w:lineRule="exact"/>
              <w:ind w:right="-23"/>
              <w:jc w:val="center"/>
              <w:rPr>
                <w:sz w:val="22"/>
                <w:szCs w:val="22"/>
              </w:rPr>
            </w:pPr>
            <w:r w:rsidRPr="007D6A26">
              <w:rPr>
                <w:b/>
                <w:bCs/>
                <w:sz w:val="22"/>
                <w:szCs w:val="22"/>
              </w:rPr>
              <w:t>(наявний ліфт)</w:t>
            </w:r>
          </w:p>
        </w:tc>
        <w:tc>
          <w:tcPr>
            <w:tcW w:w="1597" w:type="pct"/>
            <w:tcBorders>
              <w:top w:val="single" w:sz="6" w:space="0" w:color="auto"/>
              <w:left w:val="single" w:sz="6" w:space="0" w:color="auto"/>
              <w:bottom w:val="single" w:sz="6" w:space="0" w:color="auto"/>
              <w:right w:val="single" w:sz="6" w:space="0" w:color="auto"/>
            </w:tcBorders>
            <w:vAlign w:val="center"/>
          </w:tcPr>
          <w:p w14:paraId="23D9A3CA" w14:textId="2C995A41" w:rsidR="005E2F0B" w:rsidRPr="00D02BB8" w:rsidRDefault="005E2F0B" w:rsidP="00105EE6">
            <w:pPr>
              <w:jc w:val="center"/>
              <w:rPr>
                <w:bCs/>
                <w:color w:val="000000" w:themeColor="text1"/>
                <w:spacing w:val="-4"/>
                <w:sz w:val="22"/>
                <w:szCs w:val="22"/>
              </w:rPr>
            </w:pPr>
            <w:r w:rsidRPr="00D02BB8">
              <w:rPr>
                <w:bCs/>
                <w:color w:val="000000" w:themeColor="text1"/>
                <w:spacing w:val="-4"/>
                <w:sz w:val="22"/>
                <w:szCs w:val="22"/>
              </w:rPr>
              <w:t>1</w:t>
            </w:r>
            <w:r w:rsidRPr="00057165">
              <w:rPr>
                <w:bCs/>
                <w:color w:val="000000" w:themeColor="text1"/>
                <w:spacing w:val="-4"/>
                <w:sz w:val="22"/>
                <w:szCs w:val="22"/>
              </w:rPr>
              <w:t xml:space="preserve"> раз на тиждень по </w:t>
            </w:r>
            <w:r w:rsidR="002653C8">
              <w:rPr>
                <w:bCs/>
                <w:color w:val="000000" w:themeColor="text1"/>
                <w:spacing w:val="-4"/>
                <w:sz w:val="22"/>
                <w:szCs w:val="22"/>
              </w:rPr>
              <w:t>15</w:t>
            </w:r>
            <w:r w:rsidRPr="00057165">
              <w:rPr>
                <w:bCs/>
                <w:color w:val="000000" w:themeColor="text1"/>
                <w:spacing w:val="-4"/>
                <w:sz w:val="22"/>
                <w:szCs w:val="22"/>
              </w:rPr>
              <w:t xml:space="preserve"> бутлів</w:t>
            </w:r>
          </w:p>
        </w:tc>
      </w:tr>
      <w:tr w:rsidR="005E2F0B" w:rsidRPr="00057165" w14:paraId="036A591B" w14:textId="77777777" w:rsidTr="005E2F0B">
        <w:trPr>
          <w:trHeight w:val="523"/>
        </w:trPr>
        <w:tc>
          <w:tcPr>
            <w:tcW w:w="256" w:type="pct"/>
            <w:vMerge/>
            <w:tcBorders>
              <w:left w:val="single" w:sz="6" w:space="0" w:color="000000" w:themeColor="text1"/>
              <w:right w:val="single" w:sz="6" w:space="0" w:color="000000" w:themeColor="text1"/>
            </w:tcBorders>
            <w:vAlign w:val="center"/>
          </w:tcPr>
          <w:p w14:paraId="00DC6BC2" w14:textId="77777777" w:rsidR="005E2F0B" w:rsidRPr="00CC1D7F"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tcPr>
          <w:p w14:paraId="6993F759" w14:textId="19F61E87" w:rsidR="005E2F0B" w:rsidRPr="00CC1D7F" w:rsidRDefault="005E2F0B" w:rsidP="00105EE6">
            <w:pPr>
              <w:rPr>
                <w:bCs/>
                <w:spacing w:val="-4"/>
                <w:sz w:val="22"/>
                <w:szCs w:val="22"/>
              </w:rPr>
            </w:pPr>
            <w:r w:rsidRPr="000F2C8F">
              <w:rPr>
                <w:bCs/>
                <w:spacing w:val="-4"/>
                <w:sz w:val="22"/>
                <w:szCs w:val="22"/>
              </w:rPr>
              <w:t>Стакан пластиковий 200 мл, (уп/100шт)</w:t>
            </w:r>
          </w:p>
        </w:tc>
        <w:tc>
          <w:tcPr>
            <w:tcW w:w="1107" w:type="pct"/>
            <w:vMerge/>
            <w:tcBorders>
              <w:left w:val="single" w:sz="6" w:space="0" w:color="auto"/>
              <w:right w:val="single" w:sz="6" w:space="0" w:color="auto"/>
            </w:tcBorders>
            <w:vAlign w:val="center"/>
          </w:tcPr>
          <w:p w14:paraId="6C84F0D3" w14:textId="77777777" w:rsidR="005E2F0B" w:rsidRPr="00CC1D7F"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4317CEEE" w14:textId="5B12372C" w:rsidR="005E2F0B" w:rsidRPr="00D02BB8"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53C55BF0" w14:textId="77777777" w:rsidTr="005E2F0B">
        <w:trPr>
          <w:trHeight w:val="523"/>
        </w:trPr>
        <w:tc>
          <w:tcPr>
            <w:tcW w:w="256" w:type="pct"/>
            <w:vMerge/>
            <w:tcBorders>
              <w:left w:val="single" w:sz="6" w:space="0" w:color="000000" w:themeColor="text1"/>
              <w:right w:val="single" w:sz="6" w:space="0" w:color="000000" w:themeColor="text1"/>
            </w:tcBorders>
            <w:vAlign w:val="center"/>
          </w:tcPr>
          <w:p w14:paraId="6159AFFE" w14:textId="77777777" w:rsidR="005E2F0B" w:rsidRPr="00CC1D7F"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tcPr>
          <w:p w14:paraId="43A9FF08" w14:textId="11FDEE39" w:rsidR="005E2F0B" w:rsidRPr="00057165" w:rsidRDefault="005E2F0B" w:rsidP="00105EE6">
            <w:pPr>
              <w:rPr>
                <w:bCs/>
                <w:spacing w:val="-4"/>
                <w:sz w:val="22"/>
                <w:szCs w:val="22"/>
              </w:rPr>
            </w:pPr>
            <w:r>
              <w:t>Стакан паперовий 340 мл, (уп/50 шт)</w:t>
            </w:r>
          </w:p>
        </w:tc>
        <w:tc>
          <w:tcPr>
            <w:tcW w:w="1107" w:type="pct"/>
            <w:vMerge/>
            <w:tcBorders>
              <w:left w:val="single" w:sz="6" w:space="0" w:color="auto"/>
              <w:right w:val="single" w:sz="6" w:space="0" w:color="auto"/>
            </w:tcBorders>
            <w:vAlign w:val="center"/>
          </w:tcPr>
          <w:p w14:paraId="6BA9B896" w14:textId="77777777" w:rsidR="005E2F0B" w:rsidRPr="00CC1D7F"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691B34CC" w14:textId="64DB78CF" w:rsidR="005E2F0B" w:rsidRPr="00D02BB8" w:rsidRDefault="005E2F0B" w:rsidP="00105EE6">
            <w:pPr>
              <w:jc w:val="center"/>
              <w:rPr>
                <w:bCs/>
                <w:color w:val="000000" w:themeColor="text1"/>
                <w:spacing w:val="-4"/>
                <w:sz w:val="22"/>
                <w:szCs w:val="22"/>
              </w:rPr>
            </w:pPr>
            <w:r w:rsidRPr="00D02BB8">
              <w:rPr>
                <w:bCs/>
                <w:color w:val="000000" w:themeColor="text1"/>
                <w:spacing w:val="-4"/>
                <w:sz w:val="22"/>
                <w:szCs w:val="22"/>
              </w:rPr>
              <w:t xml:space="preserve">1 </w:t>
            </w:r>
            <w:r w:rsidRPr="00057165">
              <w:rPr>
                <w:bCs/>
                <w:color w:val="000000" w:themeColor="text1"/>
                <w:spacing w:val="-4"/>
                <w:sz w:val="22"/>
                <w:szCs w:val="22"/>
              </w:rPr>
              <w:t>раз на тиждень</w:t>
            </w:r>
          </w:p>
        </w:tc>
      </w:tr>
      <w:tr w:rsidR="005E2F0B" w:rsidRPr="00057165" w14:paraId="7DFED89E" w14:textId="77777777" w:rsidTr="005E2F0B">
        <w:trPr>
          <w:trHeight w:val="653"/>
        </w:trPr>
        <w:tc>
          <w:tcPr>
            <w:tcW w:w="256" w:type="pct"/>
            <w:vMerge/>
            <w:tcBorders>
              <w:left w:val="single" w:sz="6" w:space="0" w:color="000000" w:themeColor="text1"/>
              <w:bottom w:val="single" w:sz="6" w:space="0" w:color="auto"/>
              <w:right w:val="single" w:sz="6" w:space="0" w:color="000000" w:themeColor="text1"/>
            </w:tcBorders>
            <w:vAlign w:val="center"/>
          </w:tcPr>
          <w:p w14:paraId="7F496771" w14:textId="77777777" w:rsidR="005E2F0B" w:rsidRPr="00CC1D7F" w:rsidRDefault="005E2F0B" w:rsidP="00105EE6">
            <w:pPr>
              <w:jc w:val="center"/>
              <w:rPr>
                <w:b/>
                <w:spacing w:val="-4"/>
                <w:sz w:val="22"/>
                <w:szCs w:val="22"/>
              </w:rPr>
            </w:pPr>
          </w:p>
        </w:tc>
        <w:tc>
          <w:tcPr>
            <w:tcW w:w="2040" w:type="pct"/>
            <w:tcBorders>
              <w:top w:val="single" w:sz="4" w:space="0" w:color="auto"/>
              <w:left w:val="nil"/>
              <w:bottom w:val="single" w:sz="4" w:space="0" w:color="auto"/>
              <w:right w:val="nil"/>
            </w:tcBorders>
            <w:vAlign w:val="center"/>
          </w:tcPr>
          <w:p w14:paraId="5EA1FE04" w14:textId="44997ACC" w:rsidR="005E2F0B" w:rsidRPr="00CC1D7F" w:rsidRDefault="005E2F0B" w:rsidP="00105EE6">
            <w:pPr>
              <w:rPr>
                <w:bCs/>
                <w:spacing w:val="-4"/>
                <w:sz w:val="22"/>
                <w:szCs w:val="22"/>
              </w:rPr>
            </w:pPr>
            <w:r w:rsidRPr="000F2C8F">
              <w:rPr>
                <w:bCs/>
                <w:spacing w:val="-4"/>
                <w:sz w:val="22"/>
                <w:szCs w:val="22"/>
              </w:rPr>
              <w:t>Помпа механічна</w:t>
            </w:r>
          </w:p>
        </w:tc>
        <w:tc>
          <w:tcPr>
            <w:tcW w:w="1107" w:type="pct"/>
            <w:vMerge/>
            <w:tcBorders>
              <w:left w:val="single" w:sz="6" w:space="0" w:color="auto"/>
              <w:bottom w:val="single" w:sz="6" w:space="0" w:color="auto"/>
              <w:right w:val="single" w:sz="6" w:space="0" w:color="auto"/>
            </w:tcBorders>
            <w:vAlign w:val="center"/>
          </w:tcPr>
          <w:p w14:paraId="079ABCD1" w14:textId="77777777" w:rsidR="005E2F0B" w:rsidRPr="00CC1D7F" w:rsidRDefault="005E2F0B" w:rsidP="00105EE6">
            <w:pPr>
              <w:jc w:val="center"/>
              <w:rPr>
                <w:bCs/>
                <w:spacing w:val="-4"/>
                <w:sz w:val="22"/>
                <w:szCs w:val="22"/>
              </w:rPr>
            </w:pPr>
          </w:p>
        </w:tc>
        <w:tc>
          <w:tcPr>
            <w:tcW w:w="1597" w:type="pct"/>
            <w:tcBorders>
              <w:top w:val="single" w:sz="6" w:space="0" w:color="auto"/>
              <w:left w:val="single" w:sz="6" w:space="0" w:color="auto"/>
              <w:bottom w:val="single" w:sz="6" w:space="0" w:color="auto"/>
              <w:right w:val="single" w:sz="6" w:space="0" w:color="auto"/>
            </w:tcBorders>
            <w:vAlign w:val="center"/>
          </w:tcPr>
          <w:p w14:paraId="564A5DD7" w14:textId="41E3F40C" w:rsidR="005E2F0B" w:rsidRPr="00D02BB8" w:rsidRDefault="005E2F0B" w:rsidP="00105EE6">
            <w:pPr>
              <w:jc w:val="center"/>
              <w:rPr>
                <w:bCs/>
                <w:color w:val="000000" w:themeColor="text1"/>
                <w:spacing w:val="-4"/>
                <w:sz w:val="22"/>
                <w:szCs w:val="22"/>
              </w:rPr>
            </w:pPr>
            <w:r w:rsidRPr="00057165">
              <w:rPr>
                <w:bCs/>
                <w:color w:val="000000" w:themeColor="text1"/>
                <w:spacing w:val="-4"/>
                <w:sz w:val="22"/>
                <w:szCs w:val="22"/>
              </w:rPr>
              <w:t>На підставі заявок</w:t>
            </w:r>
            <w:r w:rsidRPr="00D02BB8">
              <w:rPr>
                <w:bCs/>
                <w:color w:val="000000" w:themeColor="text1"/>
                <w:spacing w:val="-4"/>
                <w:sz w:val="22"/>
                <w:szCs w:val="22"/>
              </w:rPr>
              <w:t xml:space="preserve"> від Замовника</w:t>
            </w:r>
          </w:p>
        </w:tc>
      </w:tr>
    </w:tbl>
    <w:p w14:paraId="60E9CFCA" w14:textId="77777777" w:rsidR="00057165" w:rsidRPr="00057165" w:rsidRDefault="00057165" w:rsidP="00290574">
      <w:pPr>
        <w:rPr>
          <w:b/>
          <w:bCs/>
          <w:i/>
          <w:iCs/>
          <w:spacing w:val="-4"/>
          <w:sz w:val="22"/>
          <w:szCs w:val="22"/>
        </w:rPr>
      </w:pPr>
      <w:r w:rsidRPr="00057165">
        <w:rPr>
          <w:b/>
          <w:bCs/>
          <w:i/>
          <w:iCs/>
          <w:spacing w:val="-4"/>
          <w:sz w:val="22"/>
          <w:szCs w:val="22"/>
        </w:rPr>
        <w:t>*Звертаємо Вашу увагу, кількість помп, бутильованої води може збільшуватися/зменшуватися залежно від  потреб.</w:t>
      </w:r>
    </w:p>
    <w:p w14:paraId="04D562B6" w14:textId="77777777" w:rsidR="00057165" w:rsidRPr="00057165" w:rsidRDefault="00057165" w:rsidP="00057165">
      <w:pPr>
        <w:jc w:val="center"/>
        <w:rPr>
          <w:b/>
          <w:spacing w:val="-4"/>
          <w:sz w:val="22"/>
          <w:szCs w:val="22"/>
        </w:rPr>
      </w:pPr>
    </w:p>
    <w:p w14:paraId="093889EE" w14:textId="77777777" w:rsidR="00057165" w:rsidRPr="00057165" w:rsidRDefault="00057165" w:rsidP="00057165">
      <w:pPr>
        <w:jc w:val="center"/>
        <w:rPr>
          <w:b/>
          <w:spacing w:val="-4"/>
          <w:sz w:val="22"/>
          <w:szCs w:val="22"/>
        </w:rPr>
      </w:pPr>
    </w:p>
    <w:p w14:paraId="59103093" w14:textId="77777777" w:rsidR="00057165" w:rsidRPr="00057165" w:rsidRDefault="00057165" w:rsidP="00057165">
      <w:pPr>
        <w:jc w:val="center"/>
        <w:rPr>
          <w:b/>
          <w:spacing w:val="-4"/>
          <w:sz w:val="22"/>
          <w:szCs w:val="22"/>
        </w:rPr>
      </w:pPr>
    </w:p>
    <w:p w14:paraId="5D244B52" w14:textId="77777777" w:rsidR="00057165" w:rsidRPr="00057165" w:rsidRDefault="00057165" w:rsidP="00057165">
      <w:pPr>
        <w:jc w:val="center"/>
        <w:rPr>
          <w:b/>
          <w:spacing w:val="-4"/>
          <w:sz w:val="22"/>
          <w:szCs w:val="22"/>
        </w:rPr>
      </w:pPr>
    </w:p>
    <w:p w14:paraId="480D39AA" w14:textId="546A7369" w:rsidR="00C24DA5" w:rsidRPr="00E43961" w:rsidRDefault="00057165" w:rsidP="00057165">
      <w:pPr>
        <w:jc w:val="center"/>
        <w:rPr>
          <w:b/>
          <w:spacing w:val="-4"/>
          <w:sz w:val="22"/>
          <w:szCs w:val="22"/>
        </w:rPr>
      </w:pPr>
      <w:r w:rsidRPr="00057165">
        <w:rPr>
          <w:b/>
          <w:spacing w:val="-4"/>
          <w:sz w:val="22"/>
          <w:szCs w:val="22"/>
        </w:rPr>
        <w:br w:type="page"/>
      </w:r>
    </w:p>
    <w:p w14:paraId="7BB9934A" w14:textId="37DA8957" w:rsidR="006715E9" w:rsidRPr="00D34AEC" w:rsidRDefault="006715E9" w:rsidP="006715E9">
      <w:pPr>
        <w:jc w:val="right"/>
        <w:rPr>
          <w:b/>
          <w:spacing w:val="-4"/>
          <w:sz w:val="22"/>
          <w:szCs w:val="22"/>
          <w:lang w:val="ru-RU"/>
        </w:rPr>
      </w:pPr>
      <w:r w:rsidRPr="00E43961">
        <w:rPr>
          <w:b/>
          <w:spacing w:val="-4"/>
          <w:sz w:val="22"/>
          <w:szCs w:val="22"/>
        </w:rPr>
        <w:lastRenderedPageBreak/>
        <w:t>Додаток №</w:t>
      </w:r>
      <w:r>
        <w:rPr>
          <w:b/>
          <w:spacing w:val="-4"/>
          <w:sz w:val="22"/>
          <w:szCs w:val="22"/>
        </w:rPr>
        <w:t xml:space="preserve">3 </w:t>
      </w:r>
      <w:r w:rsidRPr="00E43961">
        <w:rPr>
          <w:b/>
          <w:spacing w:val="-4"/>
          <w:sz w:val="22"/>
          <w:szCs w:val="22"/>
        </w:rPr>
        <w:t>до Запиту</w:t>
      </w:r>
      <w:r w:rsidR="002D3AFF">
        <w:rPr>
          <w:b/>
          <w:spacing w:val="-4"/>
          <w:sz w:val="22"/>
          <w:szCs w:val="22"/>
        </w:rPr>
        <w:t>№</w:t>
      </w:r>
      <w:r w:rsidR="008B5DE7">
        <w:rPr>
          <w:b/>
          <w:spacing w:val="-4"/>
          <w:sz w:val="22"/>
          <w:szCs w:val="22"/>
        </w:rPr>
        <w:t>2534</w:t>
      </w:r>
      <w:r w:rsidR="008B5DE7">
        <w:rPr>
          <w:b/>
          <w:spacing w:val="-4"/>
          <w:sz w:val="22"/>
          <w:szCs w:val="22"/>
          <w:lang w:val="en-US"/>
        </w:rPr>
        <w:t>NM</w:t>
      </w:r>
    </w:p>
    <w:p w14:paraId="7A4C8A47" w14:textId="77777777" w:rsidR="00D51B4F" w:rsidRDefault="00D51B4F" w:rsidP="00D51B4F">
      <w:pPr>
        <w:jc w:val="both"/>
        <w:rPr>
          <w:b/>
          <w:bCs/>
          <w:sz w:val="21"/>
          <w:szCs w:val="21"/>
        </w:rPr>
      </w:pPr>
    </w:p>
    <w:p w14:paraId="22214D90" w14:textId="77777777" w:rsidR="00476C09" w:rsidRDefault="00476C09" w:rsidP="000C0787">
      <w:pPr>
        <w:pStyle w:val="paragraph"/>
        <w:spacing w:before="0" w:beforeAutospacing="0" w:after="0" w:afterAutospacing="0"/>
        <w:ind w:left="540" w:firstLine="420"/>
        <w:jc w:val="center"/>
        <w:textAlignment w:val="baseline"/>
        <w:rPr>
          <w:b/>
          <w:bCs/>
        </w:rPr>
      </w:pPr>
    </w:p>
    <w:p w14:paraId="39128D77" w14:textId="46AAD103" w:rsidR="002573D8" w:rsidRPr="002573D8" w:rsidRDefault="002573D8" w:rsidP="000C0787">
      <w:pPr>
        <w:pStyle w:val="paragraph"/>
        <w:spacing w:before="0" w:beforeAutospacing="0" w:after="0" w:afterAutospacing="0"/>
        <w:ind w:left="540" w:firstLine="420"/>
        <w:jc w:val="center"/>
        <w:textAlignment w:val="baseline"/>
        <w:rPr>
          <w:b/>
          <w:bCs/>
        </w:rPr>
      </w:pPr>
      <w:r w:rsidRPr="002573D8">
        <w:rPr>
          <w:b/>
          <w:bCs/>
        </w:rPr>
        <w:t>ТЕХНІЧНІ ВИМОГИ</w:t>
      </w:r>
    </w:p>
    <w:p w14:paraId="17C9EA3F" w14:textId="77777777" w:rsidR="002573D8" w:rsidRDefault="002573D8" w:rsidP="000C0787">
      <w:pPr>
        <w:pStyle w:val="paragraph"/>
        <w:spacing w:before="0" w:beforeAutospacing="0" w:after="0" w:afterAutospacing="0"/>
        <w:ind w:left="540" w:firstLine="420"/>
        <w:jc w:val="center"/>
        <w:textAlignment w:val="baseline"/>
        <w:rPr>
          <w:b/>
          <w:bCs/>
          <w:i/>
          <w:iCs/>
        </w:rPr>
      </w:pPr>
      <w:r w:rsidRPr="002573D8">
        <w:rPr>
          <w:b/>
          <w:bCs/>
          <w:i/>
          <w:iCs/>
        </w:rPr>
        <w:t>(надаються на бланку Учасника за наявності)</w:t>
      </w:r>
    </w:p>
    <w:p w14:paraId="2BD267D7" w14:textId="77777777" w:rsidR="000C0787" w:rsidRPr="002573D8" w:rsidRDefault="000C0787" w:rsidP="000C0787">
      <w:pPr>
        <w:pStyle w:val="paragraph"/>
        <w:spacing w:before="0" w:beforeAutospacing="0" w:after="0" w:afterAutospacing="0"/>
        <w:ind w:left="540" w:firstLine="420"/>
        <w:jc w:val="center"/>
        <w:textAlignment w:val="baseline"/>
        <w:rPr>
          <w:b/>
          <w:bCs/>
        </w:rPr>
      </w:pPr>
    </w:p>
    <w:p w14:paraId="382C2876" w14:textId="750B3D8D"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1. ЗАГАЛЬНІ ПОЛОЖЕННЯ</w:t>
      </w:r>
    </w:p>
    <w:p w14:paraId="11190BD7" w14:textId="77777777" w:rsidR="002573D8" w:rsidRPr="002573D8" w:rsidRDefault="002573D8" w:rsidP="000C0787">
      <w:pPr>
        <w:pStyle w:val="paragraph"/>
        <w:spacing w:before="0" w:beforeAutospacing="0" w:after="0" w:afterAutospacing="0"/>
        <w:ind w:left="540" w:firstLine="420"/>
        <w:jc w:val="both"/>
        <w:textAlignment w:val="baseline"/>
      </w:pPr>
      <w:r w:rsidRPr="002573D8">
        <w:t>Вивчивши всі вимоги Замовника, _________________________ (назва учасника) письмово підтверджує наявність власних виробничих потужностей (видобуток, очищення, розлив, пакування, санітарна обробка тари) та що запропонований товар:</w:t>
      </w:r>
    </w:p>
    <w:p w14:paraId="08E7E9D6"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Відповідає якісним і технічним характеристикам Замовника;</w:t>
      </w:r>
    </w:p>
    <w:p w14:paraId="44026918"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Відповідає Державним санітарним нормам і правилам ДСанПіН 2.2.4-171-10 «Гігієнічні вимоги до води питної, призначеної для споживання людиною»;</w:t>
      </w:r>
    </w:p>
    <w:p w14:paraId="2B8699F5"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Відповідає вимогам Законів України:</w:t>
      </w:r>
    </w:p>
    <w:p w14:paraId="65CD167B" w14:textId="77777777" w:rsidR="002573D8" w:rsidRPr="002573D8" w:rsidRDefault="002573D8" w:rsidP="000C0787">
      <w:pPr>
        <w:pStyle w:val="paragraph"/>
        <w:numPr>
          <w:ilvl w:val="1"/>
          <w:numId w:val="28"/>
        </w:numPr>
        <w:spacing w:before="0" w:beforeAutospacing="0" w:after="0" w:afterAutospacing="0"/>
        <w:jc w:val="both"/>
        <w:textAlignment w:val="baseline"/>
      </w:pPr>
      <w:r w:rsidRPr="002573D8">
        <w:t>«Про питну воду, питне водопостачання та водовідведення»;</w:t>
      </w:r>
    </w:p>
    <w:p w14:paraId="07E45BA8" w14:textId="77777777" w:rsidR="002573D8" w:rsidRPr="002573D8" w:rsidRDefault="002573D8" w:rsidP="000C0787">
      <w:pPr>
        <w:pStyle w:val="paragraph"/>
        <w:numPr>
          <w:ilvl w:val="1"/>
          <w:numId w:val="28"/>
        </w:numPr>
        <w:spacing w:before="0" w:beforeAutospacing="0" w:after="0" w:afterAutospacing="0"/>
        <w:jc w:val="both"/>
        <w:textAlignment w:val="baseline"/>
      </w:pPr>
      <w:r w:rsidRPr="002573D8">
        <w:t>«Про основні принципи та вимоги до безпечності та якості харчових продуктів»;</w:t>
      </w:r>
    </w:p>
    <w:p w14:paraId="5E9CEFE1"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Є новим, у належній, непошкодженій упаковці;</w:t>
      </w:r>
    </w:p>
    <w:p w14:paraId="45AB7F40"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Упаковка забезпечує зберігання товару не менше 1 року (дата виготовлення — не раніше 2023 р.);</w:t>
      </w:r>
    </w:p>
    <w:p w14:paraId="5F3DA565" w14:textId="77777777" w:rsidR="002573D8" w:rsidRPr="002573D8" w:rsidRDefault="002573D8" w:rsidP="000C0787">
      <w:pPr>
        <w:pStyle w:val="paragraph"/>
        <w:numPr>
          <w:ilvl w:val="0"/>
          <w:numId w:val="28"/>
        </w:numPr>
        <w:spacing w:before="0" w:beforeAutospacing="0" w:after="0" w:afterAutospacing="0"/>
        <w:jc w:val="both"/>
        <w:textAlignment w:val="baseline"/>
      </w:pPr>
      <w:r w:rsidRPr="002573D8">
        <w:t>Гарантує безпечність транспортування та збереження якості протягом терміну придатності.</w:t>
      </w:r>
    </w:p>
    <w:p w14:paraId="7B2BF71C" w14:textId="77777777" w:rsidR="0086019C" w:rsidRDefault="0086019C" w:rsidP="00476C09">
      <w:pPr>
        <w:pStyle w:val="paragraph"/>
        <w:spacing w:before="0" w:beforeAutospacing="0" w:after="0" w:afterAutospacing="0"/>
        <w:ind w:left="540" w:firstLine="420"/>
        <w:jc w:val="center"/>
        <w:textAlignment w:val="baseline"/>
        <w:rPr>
          <w:b/>
          <w:bCs/>
        </w:rPr>
      </w:pPr>
    </w:p>
    <w:p w14:paraId="05355AAE" w14:textId="410F1881"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2. ВИМОГИ ДО ЯКОСТІ ТОВАРУ</w:t>
      </w:r>
    </w:p>
    <w:p w14:paraId="6AE476E3"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Відповідність чинним стандартам України, затвердженим для даного виду товару;</w:t>
      </w:r>
    </w:p>
    <w:p w14:paraId="59B1CCB6"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Бутиль без дефектів, пов’язаних із матеріалами або технологією виробництва;</w:t>
      </w:r>
    </w:p>
    <w:p w14:paraId="150751D7"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Вода без шкідливих речовин, токсичних компонентів, ГМО та інших небезпечних домішок;</w:t>
      </w:r>
    </w:p>
    <w:p w14:paraId="54DB51E9"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Екологічність і безпечність підтверджені сертифікатами якості та протоколами випробувань;</w:t>
      </w:r>
    </w:p>
    <w:p w14:paraId="7CE2494F"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Заборонено нанесення символіки, реклами чи позначок, окрім: назви виробника, моделі, інформації про виготовлення (номер партії, дата виробництва) та погоджених із Замовником написів;</w:t>
      </w:r>
    </w:p>
    <w:p w14:paraId="10234A99"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Герметичність бутля, що гарантує збереження якості води і запобігає потраплянню забруднень;</w:t>
      </w:r>
    </w:p>
    <w:p w14:paraId="34F17C77"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Матеріал бутля — харчовий пластик, безпечний для питної води, не впливає на смак і запах;</w:t>
      </w:r>
    </w:p>
    <w:p w14:paraId="2F40B381"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Термін придатності води і бутлів відповідає нормам зберігання;</w:t>
      </w:r>
    </w:p>
    <w:p w14:paraId="60332045"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Маркування бутля — чітке, стійке до стирання, нанесене згідно з нормативними вимогами;</w:t>
      </w:r>
    </w:p>
    <w:p w14:paraId="2469F10D"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Умови транспортування і зберігання відповідають гігієнічним нормам;</w:t>
      </w:r>
    </w:p>
    <w:p w14:paraId="0F514E7A" w14:textId="77777777" w:rsidR="002573D8" w:rsidRPr="002573D8" w:rsidRDefault="002573D8" w:rsidP="000C0787">
      <w:pPr>
        <w:pStyle w:val="paragraph"/>
        <w:numPr>
          <w:ilvl w:val="0"/>
          <w:numId w:val="29"/>
        </w:numPr>
        <w:spacing w:before="0" w:beforeAutospacing="0" w:after="0" w:afterAutospacing="0"/>
        <w:jc w:val="both"/>
        <w:textAlignment w:val="baseline"/>
      </w:pPr>
      <w:r w:rsidRPr="002573D8">
        <w:t>Постачальник несе відповідальність за якість і відповідність товару протягом дії договору.</w:t>
      </w:r>
    </w:p>
    <w:p w14:paraId="1C3DA6C9" w14:textId="77777777" w:rsidR="00476C09" w:rsidRDefault="00476C09" w:rsidP="00476C09">
      <w:pPr>
        <w:pStyle w:val="paragraph"/>
        <w:spacing w:before="0" w:beforeAutospacing="0" w:after="0" w:afterAutospacing="0"/>
        <w:ind w:left="540" w:firstLine="420"/>
        <w:jc w:val="center"/>
        <w:textAlignment w:val="baseline"/>
        <w:rPr>
          <w:b/>
          <w:bCs/>
        </w:rPr>
      </w:pPr>
    </w:p>
    <w:p w14:paraId="4D8DF71E" w14:textId="1DAD4BB2" w:rsidR="002573D8" w:rsidRPr="002573D8" w:rsidRDefault="00476C09" w:rsidP="00476C09">
      <w:pPr>
        <w:pStyle w:val="paragraph"/>
        <w:spacing w:before="0" w:beforeAutospacing="0" w:after="0" w:afterAutospacing="0"/>
        <w:ind w:left="540" w:firstLine="420"/>
        <w:jc w:val="center"/>
        <w:textAlignment w:val="baseline"/>
        <w:rPr>
          <w:b/>
          <w:bCs/>
        </w:rPr>
      </w:pPr>
      <w:r w:rsidRPr="00476C09">
        <w:rPr>
          <w:b/>
          <w:bCs/>
        </w:rPr>
        <w:t>3. ВИМОГИ ДО ТАРИ</w:t>
      </w:r>
    </w:p>
    <w:p w14:paraId="5A4E1D67"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Бутиль повинен бути прозорим, без явних слідів потертостей, подряпин, плям, бульбашок, тріщин, нерівностей або інших дефектів, які можуть впливати на естетику, цілісність та безпечність;</w:t>
      </w:r>
    </w:p>
    <w:p w14:paraId="01CADAA7"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Тара повинна надходити чистою, без видимих забруднень, залишків виробництва або транспортування;</w:t>
      </w:r>
    </w:p>
    <w:p w14:paraId="5E32F12A"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Герметичність бутля має бути абсолютною — відсутність протікань під час встановлення у кулер є обов’язковою; кожен бутиль має проходити перевірку на відсутність протікання перед поставкою;</w:t>
      </w:r>
    </w:p>
    <w:p w14:paraId="635AB073"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Забороняється постачання бутлів із пошкодженими, нерівними або ненадійними кришками та ущільнювачами;</w:t>
      </w:r>
    </w:p>
    <w:p w14:paraId="2930149B"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Бутиль має бути оснащений надійною ручкою для комфортного та безпечного перенесення;</w:t>
      </w:r>
    </w:p>
    <w:p w14:paraId="34933635"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lastRenderedPageBreak/>
        <w:t>Матеріал тари — харчовий пластик, безпечний для контакту з питною водою, не впливає на смак і запах;</w:t>
      </w:r>
    </w:p>
    <w:p w14:paraId="0E935611" w14:textId="77777777" w:rsidR="002573D8" w:rsidRPr="002573D8" w:rsidRDefault="002573D8" w:rsidP="000C0787">
      <w:pPr>
        <w:pStyle w:val="paragraph"/>
        <w:numPr>
          <w:ilvl w:val="0"/>
          <w:numId w:val="30"/>
        </w:numPr>
        <w:spacing w:before="0" w:beforeAutospacing="0" w:after="0" w:afterAutospacing="0"/>
        <w:jc w:val="both"/>
        <w:textAlignment w:val="baseline"/>
      </w:pPr>
      <w:r w:rsidRPr="002573D8">
        <w:t>Герметичність тари зобов’язує забезпечувати збереження якості та запобігання потраплянню сторонніх домішок.</w:t>
      </w:r>
    </w:p>
    <w:p w14:paraId="70461919" w14:textId="77777777" w:rsidR="00476C09" w:rsidRDefault="00476C09" w:rsidP="00476C09">
      <w:pPr>
        <w:pStyle w:val="paragraph"/>
        <w:spacing w:before="0" w:beforeAutospacing="0" w:after="0" w:afterAutospacing="0"/>
        <w:ind w:left="540" w:firstLine="420"/>
        <w:jc w:val="center"/>
        <w:textAlignment w:val="baseline"/>
        <w:rPr>
          <w:b/>
          <w:bCs/>
        </w:rPr>
      </w:pPr>
    </w:p>
    <w:p w14:paraId="1333B87E" w14:textId="5B373701"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4. ДОСТАВКА</w:t>
      </w:r>
    </w:p>
    <w:p w14:paraId="42397591" w14:textId="77777777" w:rsidR="002573D8" w:rsidRPr="002573D8" w:rsidRDefault="002573D8" w:rsidP="000C0787">
      <w:pPr>
        <w:pStyle w:val="paragraph"/>
        <w:numPr>
          <w:ilvl w:val="0"/>
          <w:numId w:val="31"/>
        </w:numPr>
        <w:spacing w:before="0" w:beforeAutospacing="0" w:after="0" w:afterAutospacing="0"/>
        <w:jc w:val="both"/>
        <w:textAlignment w:val="baseline"/>
      </w:pPr>
      <w:r w:rsidRPr="002573D8">
        <w:t>Доставка, розвантаження та підйом товару здійснюються за рахунок Учасника не пізніше ніж за 3 робочі дні після отримання заявки;</w:t>
      </w:r>
    </w:p>
    <w:p w14:paraId="31601391" w14:textId="77777777" w:rsidR="002573D8" w:rsidRPr="002573D8" w:rsidRDefault="002573D8" w:rsidP="000C0787">
      <w:pPr>
        <w:pStyle w:val="paragraph"/>
        <w:numPr>
          <w:ilvl w:val="0"/>
          <w:numId w:val="31"/>
        </w:numPr>
        <w:spacing w:before="0" w:beforeAutospacing="0" w:after="0" w:afterAutospacing="0"/>
        <w:jc w:val="both"/>
        <w:textAlignment w:val="baseline"/>
      </w:pPr>
      <w:r w:rsidRPr="002573D8">
        <w:t>Адреса доставки — за адресою Замовника (Додаток №2).</w:t>
      </w:r>
    </w:p>
    <w:p w14:paraId="14FE6646" w14:textId="77777777" w:rsidR="00476C09" w:rsidRDefault="00476C09" w:rsidP="00476C09">
      <w:pPr>
        <w:pStyle w:val="paragraph"/>
        <w:spacing w:before="0" w:beforeAutospacing="0" w:after="0" w:afterAutospacing="0"/>
        <w:ind w:left="540" w:firstLine="420"/>
        <w:jc w:val="center"/>
        <w:textAlignment w:val="baseline"/>
        <w:rPr>
          <w:b/>
          <w:bCs/>
        </w:rPr>
      </w:pPr>
    </w:p>
    <w:p w14:paraId="787D245B" w14:textId="33F7ADCF"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t>5. ОСОБЛИВІ ВИМОГИ ЗАМОВНИКА</w:t>
      </w:r>
      <w:r w:rsidR="00777AE3">
        <w:rPr>
          <w:b/>
          <w:bCs/>
        </w:rPr>
        <w:t xml:space="preserve"> ДО ЯКОСТІ</w:t>
      </w:r>
    </w:p>
    <w:p w14:paraId="73E8A1E7" w14:textId="77777777" w:rsidR="002573D8" w:rsidRPr="002573D8" w:rsidRDefault="002573D8" w:rsidP="000C0787">
      <w:pPr>
        <w:pStyle w:val="paragraph"/>
        <w:spacing w:before="0" w:beforeAutospacing="0" w:after="0" w:afterAutospacing="0"/>
        <w:ind w:left="540" w:firstLine="420"/>
        <w:jc w:val="both"/>
        <w:textAlignment w:val="baseline"/>
      </w:pPr>
      <w:r w:rsidRPr="002573D8">
        <w:t>5.1 Упаковка, зберігання та фізико-хімічні показники води</w:t>
      </w:r>
    </w:p>
    <w:p w14:paraId="3E981C05" w14:textId="77777777" w:rsidR="002573D8" w:rsidRPr="002573D8" w:rsidRDefault="002573D8" w:rsidP="000C0787">
      <w:pPr>
        <w:pStyle w:val="paragraph"/>
        <w:numPr>
          <w:ilvl w:val="0"/>
          <w:numId w:val="32"/>
        </w:numPr>
        <w:spacing w:before="0" w:beforeAutospacing="0" w:after="0" w:afterAutospacing="0"/>
        <w:jc w:val="both"/>
        <w:textAlignment w:val="baseline"/>
      </w:pPr>
      <w:r w:rsidRPr="002573D8">
        <w:t>Вода поставляється у тарі, що забезпечує її збереження під час транспортування, навантаження, розвантаження та зберігання відповідно до стандартів і норм;</w:t>
      </w:r>
    </w:p>
    <w:p w14:paraId="6C77C474" w14:textId="77777777" w:rsidR="002573D8" w:rsidRPr="002573D8" w:rsidRDefault="002573D8" w:rsidP="000C0787">
      <w:pPr>
        <w:pStyle w:val="paragraph"/>
        <w:numPr>
          <w:ilvl w:val="0"/>
          <w:numId w:val="32"/>
        </w:numPr>
        <w:spacing w:before="0" w:beforeAutospacing="0" w:after="0" w:afterAutospacing="0"/>
        <w:jc w:val="both"/>
        <w:textAlignment w:val="baseline"/>
      </w:pPr>
      <w:r w:rsidRPr="002573D8">
        <w:t>Орієнтовні фізико-хімічні показники (з допустимими відхиленнями згідно стандартів):</w:t>
      </w:r>
    </w:p>
    <w:p w14:paraId="49B891C6"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Сухий залишок — 280 мг/дм³</w:t>
      </w:r>
    </w:p>
    <w:p w14:paraId="48BD27AE"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Загальна жорсткість — 1,5 мг-екв/дм³</w:t>
      </w:r>
    </w:p>
    <w:p w14:paraId="1BA81462"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Загальна лужність — 5,8 мг-екв/дм³</w:t>
      </w:r>
    </w:p>
    <w:p w14:paraId="1A22A2BC"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pH — 7,48 од.</w:t>
      </w:r>
    </w:p>
    <w:p w14:paraId="3DC9C370"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Гідрокарбонати — 440 мг/дм³</w:t>
      </w:r>
    </w:p>
    <w:p w14:paraId="005B81EC"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Сульфати — 5 мг/дм³</w:t>
      </w:r>
    </w:p>
    <w:p w14:paraId="5193F33B"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Фториди — 0,2 мг/дм³</w:t>
      </w:r>
    </w:p>
    <w:p w14:paraId="33E6F6A0"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Калій — 0,28 мг/дм³</w:t>
      </w:r>
    </w:p>
    <w:p w14:paraId="3E903855"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Загальна мінералізація — 250–280 мг/дм³</w:t>
      </w:r>
    </w:p>
    <w:p w14:paraId="3DCDF769"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Вода не повинна бути хлорованою;</w:t>
      </w:r>
    </w:p>
    <w:p w14:paraId="21994B84" w14:textId="77777777" w:rsidR="002573D8" w:rsidRPr="002573D8" w:rsidRDefault="002573D8" w:rsidP="000C0787">
      <w:pPr>
        <w:pStyle w:val="paragraph"/>
        <w:numPr>
          <w:ilvl w:val="1"/>
          <w:numId w:val="32"/>
        </w:numPr>
        <w:spacing w:before="0" w:beforeAutospacing="0" w:after="0" w:afterAutospacing="0"/>
        <w:jc w:val="both"/>
        <w:textAlignment w:val="baseline"/>
      </w:pPr>
      <w:r w:rsidRPr="002573D8">
        <w:t>Зовнішній вигляд — прозора рідина без сторонніх домішок і осаду.</w:t>
      </w:r>
    </w:p>
    <w:p w14:paraId="10F2CEAA" w14:textId="77777777" w:rsidR="002573D8" w:rsidRPr="002573D8" w:rsidRDefault="002573D8" w:rsidP="000C0787">
      <w:pPr>
        <w:pStyle w:val="paragraph"/>
        <w:spacing w:before="0" w:beforeAutospacing="0" w:after="0" w:afterAutospacing="0"/>
        <w:ind w:left="540" w:firstLine="420"/>
        <w:jc w:val="both"/>
        <w:textAlignment w:val="baseline"/>
      </w:pPr>
      <w:r w:rsidRPr="002573D8">
        <w:t>5.2 Технологічні вимоги</w:t>
      </w:r>
    </w:p>
    <w:p w14:paraId="4DEEFCB7" w14:textId="77777777" w:rsidR="002573D8" w:rsidRPr="002573D8" w:rsidRDefault="002573D8" w:rsidP="000C0787">
      <w:pPr>
        <w:pStyle w:val="paragraph"/>
        <w:numPr>
          <w:ilvl w:val="0"/>
          <w:numId w:val="33"/>
        </w:numPr>
        <w:spacing w:before="0" w:beforeAutospacing="0" w:after="0" w:afterAutospacing="0"/>
        <w:jc w:val="both"/>
        <w:textAlignment w:val="baseline"/>
      </w:pPr>
      <w:r w:rsidRPr="002573D8">
        <w:t>Заборонено використання мембранних фільтрів зворотного осмосу;</w:t>
      </w:r>
    </w:p>
    <w:p w14:paraId="6461D1B8" w14:textId="77777777" w:rsidR="002573D8" w:rsidRPr="002573D8" w:rsidRDefault="002573D8" w:rsidP="000C0787">
      <w:pPr>
        <w:pStyle w:val="paragraph"/>
        <w:numPr>
          <w:ilvl w:val="0"/>
          <w:numId w:val="33"/>
        </w:numPr>
        <w:spacing w:before="0" w:beforeAutospacing="0" w:after="0" w:afterAutospacing="0"/>
        <w:jc w:val="both"/>
        <w:textAlignment w:val="baseline"/>
      </w:pPr>
      <w:r w:rsidRPr="002573D8">
        <w:t>Для знезараження використовується ультрафіолетова обробка;</w:t>
      </w:r>
    </w:p>
    <w:p w14:paraId="17B76680" w14:textId="77777777" w:rsidR="002573D8" w:rsidRPr="002573D8" w:rsidRDefault="002573D8" w:rsidP="000C0787">
      <w:pPr>
        <w:pStyle w:val="paragraph"/>
        <w:numPr>
          <w:ilvl w:val="0"/>
          <w:numId w:val="33"/>
        </w:numPr>
        <w:spacing w:before="0" w:beforeAutospacing="0" w:after="0" w:afterAutospacing="0"/>
        <w:jc w:val="both"/>
        <w:textAlignment w:val="baseline"/>
      </w:pPr>
      <w:r w:rsidRPr="002573D8">
        <w:t>Полімерна тара проходить 4 стадії миття, фінальна — ополіскування озоновою водою.</w:t>
      </w:r>
    </w:p>
    <w:p w14:paraId="71E3EA21" w14:textId="77777777" w:rsidR="002573D8" w:rsidRPr="002573D8" w:rsidRDefault="002573D8" w:rsidP="000C0787">
      <w:pPr>
        <w:pStyle w:val="paragraph"/>
        <w:spacing w:before="0" w:beforeAutospacing="0" w:after="0" w:afterAutospacing="0"/>
        <w:ind w:left="540" w:firstLine="420"/>
        <w:jc w:val="both"/>
        <w:textAlignment w:val="baseline"/>
      </w:pPr>
      <w:r w:rsidRPr="002573D8">
        <w:t>5.3 Маркування тари</w:t>
      </w:r>
    </w:p>
    <w:p w14:paraId="4F99E594" w14:textId="77777777" w:rsidR="002573D8" w:rsidRPr="002573D8" w:rsidRDefault="002573D8" w:rsidP="000C0787">
      <w:pPr>
        <w:pStyle w:val="paragraph"/>
        <w:spacing w:before="0" w:beforeAutospacing="0" w:after="0" w:afterAutospacing="0"/>
        <w:ind w:left="540" w:firstLine="420"/>
        <w:jc w:val="both"/>
        <w:textAlignment w:val="baseline"/>
      </w:pPr>
      <w:r w:rsidRPr="002573D8">
        <w:t>Етикетка має містити:</w:t>
      </w:r>
    </w:p>
    <w:p w14:paraId="5E0946B1"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Назву «Вода питна» та її вид (оброблена/необроблена, газована/негазована);</w:t>
      </w:r>
    </w:p>
    <w:p w14:paraId="24E9CBAB"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Склад і перелік доданих речовин;</w:t>
      </w:r>
    </w:p>
    <w:p w14:paraId="38373105"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Фізико-хімічні показники;</w:t>
      </w:r>
    </w:p>
    <w:p w14:paraId="386054C0"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Умови зберігання;</w:t>
      </w:r>
    </w:p>
    <w:p w14:paraId="62A00B9C"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Об’єм тари;</w:t>
      </w:r>
    </w:p>
    <w:p w14:paraId="30EA52EA"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Дату виготовлення і кінцевий термін придатності;</w:t>
      </w:r>
    </w:p>
    <w:p w14:paraId="287B9C6C"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Найменування та контакти виробника;</w:t>
      </w:r>
    </w:p>
    <w:p w14:paraId="292CA4AA"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Місце виготовлення;</w:t>
      </w:r>
    </w:p>
    <w:p w14:paraId="30B5E7E6"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Джерело водопостачання, номер і глибину свердловини;</w:t>
      </w:r>
    </w:p>
    <w:p w14:paraId="4D8E29BC"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Номер партії;</w:t>
      </w:r>
    </w:p>
    <w:p w14:paraId="61E40090" w14:textId="77777777" w:rsidR="002573D8" w:rsidRPr="002573D8" w:rsidRDefault="002573D8" w:rsidP="000C0787">
      <w:pPr>
        <w:pStyle w:val="paragraph"/>
        <w:numPr>
          <w:ilvl w:val="0"/>
          <w:numId w:val="34"/>
        </w:numPr>
        <w:spacing w:before="0" w:beforeAutospacing="0" w:after="0" w:afterAutospacing="0"/>
        <w:jc w:val="both"/>
        <w:textAlignment w:val="baseline"/>
      </w:pPr>
      <w:r w:rsidRPr="002573D8">
        <w:t>Нормативний документ, за яким виготовлено товар.</w:t>
      </w:r>
    </w:p>
    <w:p w14:paraId="02F68A67" w14:textId="77777777" w:rsidR="002573D8" w:rsidRPr="002573D8" w:rsidRDefault="002573D8" w:rsidP="000C0787">
      <w:pPr>
        <w:pStyle w:val="paragraph"/>
        <w:spacing w:before="0" w:beforeAutospacing="0" w:after="0" w:afterAutospacing="0"/>
        <w:ind w:left="540" w:firstLine="420"/>
        <w:jc w:val="both"/>
        <w:textAlignment w:val="baseline"/>
      </w:pPr>
      <w:r w:rsidRPr="002573D8">
        <w:t>5.4 Контроль якості</w:t>
      </w:r>
    </w:p>
    <w:p w14:paraId="47284F15" w14:textId="77777777" w:rsidR="002573D8" w:rsidRPr="002573D8" w:rsidRDefault="002573D8" w:rsidP="000C0787">
      <w:pPr>
        <w:pStyle w:val="paragraph"/>
        <w:numPr>
          <w:ilvl w:val="0"/>
          <w:numId w:val="35"/>
        </w:numPr>
        <w:spacing w:before="0" w:beforeAutospacing="0" w:after="0" w:afterAutospacing="0"/>
        <w:jc w:val="both"/>
        <w:textAlignment w:val="baseline"/>
      </w:pPr>
      <w:r w:rsidRPr="002573D8">
        <w:t>Постачальник зобов’язаний надати:</w:t>
      </w:r>
    </w:p>
    <w:p w14:paraId="706EC546" w14:textId="77777777" w:rsidR="002573D8" w:rsidRPr="002573D8" w:rsidRDefault="002573D8" w:rsidP="009D762F">
      <w:pPr>
        <w:pStyle w:val="paragraph"/>
        <w:spacing w:before="0" w:beforeAutospacing="0" w:after="0" w:afterAutospacing="0"/>
        <w:ind w:left="1080"/>
        <w:jc w:val="both"/>
        <w:textAlignment w:val="baseline"/>
      </w:pPr>
      <w:r w:rsidRPr="002573D8">
        <w:t>Сертифікат відповідності ДСТУ 7525:2014;</w:t>
      </w:r>
    </w:p>
    <w:p w14:paraId="64930DCE" w14:textId="77777777" w:rsidR="002573D8" w:rsidRPr="002573D8" w:rsidRDefault="002573D8" w:rsidP="009D762F">
      <w:pPr>
        <w:pStyle w:val="paragraph"/>
        <w:spacing w:before="0" w:beforeAutospacing="0" w:after="0" w:afterAutospacing="0"/>
        <w:ind w:left="1080"/>
        <w:jc w:val="both"/>
        <w:textAlignment w:val="baseline"/>
      </w:pPr>
      <w:r w:rsidRPr="002573D8">
        <w:t>Протоколи випробувань питної води;</w:t>
      </w:r>
    </w:p>
    <w:p w14:paraId="78858FF1" w14:textId="77777777" w:rsidR="002573D8" w:rsidRPr="002573D8" w:rsidRDefault="002573D8" w:rsidP="009D762F">
      <w:pPr>
        <w:pStyle w:val="paragraph"/>
        <w:spacing w:before="0" w:beforeAutospacing="0" w:after="0" w:afterAutospacing="0"/>
        <w:ind w:left="1080"/>
        <w:jc w:val="both"/>
        <w:textAlignment w:val="baseline"/>
      </w:pPr>
      <w:r w:rsidRPr="002573D8">
        <w:t>Результати регулярних фізико-хімічних і мікробіологічних досліджень;</w:t>
      </w:r>
    </w:p>
    <w:p w14:paraId="36F01746" w14:textId="77777777" w:rsidR="002573D8" w:rsidRPr="002573D8" w:rsidRDefault="002573D8" w:rsidP="000C0787">
      <w:pPr>
        <w:pStyle w:val="paragraph"/>
        <w:numPr>
          <w:ilvl w:val="0"/>
          <w:numId w:val="35"/>
        </w:numPr>
        <w:spacing w:before="0" w:beforeAutospacing="0" w:after="0" w:afterAutospacing="0"/>
        <w:jc w:val="both"/>
        <w:textAlignment w:val="baseline"/>
      </w:pPr>
      <w:r w:rsidRPr="002573D8">
        <w:t>Контроль здійснюється на всіх етапах — від свердловини до доставки;</w:t>
      </w:r>
    </w:p>
    <w:p w14:paraId="33B9A2AF" w14:textId="77777777" w:rsidR="002573D8" w:rsidRPr="002573D8" w:rsidRDefault="002573D8" w:rsidP="000C0787">
      <w:pPr>
        <w:pStyle w:val="paragraph"/>
        <w:numPr>
          <w:ilvl w:val="0"/>
          <w:numId w:val="35"/>
        </w:numPr>
        <w:spacing w:before="0" w:beforeAutospacing="0" w:after="0" w:afterAutospacing="0"/>
        <w:jc w:val="both"/>
        <w:textAlignment w:val="baseline"/>
      </w:pPr>
      <w:r w:rsidRPr="002573D8">
        <w:t>На вимогу Покупця надаються витяги з досліджень за потрібний період;</w:t>
      </w:r>
    </w:p>
    <w:p w14:paraId="73A2EDA3" w14:textId="77777777" w:rsidR="002573D8" w:rsidRPr="002573D8" w:rsidRDefault="002573D8" w:rsidP="000C0787">
      <w:pPr>
        <w:pStyle w:val="paragraph"/>
        <w:numPr>
          <w:ilvl w:val="0"/>
          <w:numId w:val="35"/>
        </w:numPr>
        <w:spacing w:before="0" w:beforeAutospacing="0" w:after="0" w:afterAutospacing="0"/>
        <w:jc w:val="both"/>
        <w:textAlignment w:val="baseline"/>
      </w:pPr>
      <w:r w:rsidRPr="002573D8">
        <w:t>Вода має бути придатною для щоденного споживання та приготування їжі.</w:t>
      </w:r>
    </w:p>
    <w:p w14:paraId="4C836CCB" w14:textId="77777777" w:rsidR="002573D8" w:rsidRPr="002573D8" w:rsidRDefault="002573D8" w:rsidP="000C0787">
      <w:pPr>
        <w:pStyle w:val="paragraph"/>
        <w:spacing w:before="0" w:beforeAutospacing="0" w:after="0" w:afterAutospacing="0"/>
        <w:ind w:left="540" w:firstLine="420"/>
        <w:jc w:val="both"/>
        <w:textAlignment w:val="baseline"/>
      </w:pPr>
      <w:r w:rsidRPr="002573D8">
        <w:t>5.5 Термін придатності</w:t>
      </w:r>
    </w:p>
    <w:p w14:paraId="68F174D8" w14:textId="77777777" w:rsidR="002573D8" w:rsidRPr="002573D8" w:rsidRDefault="002573D8" w:rsidP="000C0787">
      <w:pPr>
        <w:pStyle w:val="paragraph"/>
        <w:numPr>
          <w:ilvl w:val="0"/>
          <w:numId w:val="36"/>
        </w:numPr>
        <w:spacing w:before="0" w:beforeAutospacing="0" w:after="0" w:afterAutospacing="0"/>
        <w:jc w:val="both"/>
        <w:textAlignment w:val="baseline"/>
      </w:pPr>
      <w:r w:rsidRPr="002573D8">
        <w:t>Термін придатності — не більше 6 місяців з дати розливу (якщо інше не зазначено на етикетці).</w:t>
      </w:r>
    </w:p>
    <w:p w14:paraId="2AF7697D" w14:textId="77777777" w:rsidR="00476C09" w:rsidRDefault="00476C09" w:rsidP="00476C09">
      <w:pPr>
        <w:pStyle w:val="paragraph"/>
        <w:spacing w:before="0" w:beforeAutospacing="0" w:after="0" w:afterAutospacing="0"/>
        <w:ind w:left="540" w:firstLine="420"/>
        <w:jc w:val="center"/>
        <w:textAlignment w:val="baseline"/>
        <w:rPr>
          <w:b/>
          <w:bCs/>
        </w:rPr>
      </w:pPr>
    </w:p>
    <w:p w14:paraId="6A46B83B" w14:textId="5C079BF8" w:rsidR="002573D8" w:rsidRPr="002573D8" w:rsidRDefault="00476C09" w:rsidP="00476C09">
      <w:pPr>
        <w:pStyle w:val="paragraph"/>
        <w:spacing w:before="0" w:beforeAutospacing="0" w:after="0" w:afterAutospacing="0"/>
        <w:ind w:left="540" w:firstLine="420"/>
        <w:jc w:val="center"/>
        <w:textAlignment w:val="baseline"/>
        <w:rPr>
          <w:b/>
          <w:bCs/>
        </w:rPr>
      </w:pPr>
      <w:r w:rsidRPr="002573D8">
        <w:rPr>
          <w:b/>
          <w:bCs/>
        </w:rPr>
        <w:lastRenderedPageBreak/>
        <w:t>6. ДОДАТКОВІ ВИМОГИ</w:t>
      </w:r>
    </w:p>
    <w:p w14:paraId="3616B10F" w14:textId="77777777" w:rsidR="002573D8" w:rsidRPr="002573D8" w:rsidRDefault="002573D8" w:rsidP="000C0787">
      <w:pPr>
        <w:pStyle w:val="paragraph"/>
        <w:numPr>
          <w:ilvl w:val="0"/>
          <w:numId w:val="37"/>
        </w:numPr>
        <w:spacing w:before="0" w:beforeAutospacing="0" w:after="0" w:afterAutospacing="0"/>
        <w:jc w:val="both"/>
        <w:textAlignment w:val="baseline"/>
      </w:pPr>
      <w:r w:rsidRPr="002573D8">
        <w:t>Відповідальність за екологічність тари і утилізацію відповідно до екологічного законодавства;</w:t>
      </w:r>
    </w:p>
    <w:p w14:paraId="1F936F6F" w14:textId="77777777" w:rsidR="002573D8" w:rsidRPr="002573D8" w:rsidRDefault="002573D8" w:rsidP="000C0787">
      <w:pPr>
        <w:pStyle w:val="paragraph"/>
        <w:numPr>
          <w:ilvl w:val="0"/>
          <w:numId w:val="37"/>
        </w:numPr>
        <w:spacing w:before="0" w:beforeAutospacing="0" w:after="0" w:afterAutospacing="0"/>
        <w:jc w:val="both"/>
        <w:textAlignment w:val="baseline"/>
      </w:pPr>
      <w:r w:rsidRPr="002573D8">
        <w:t>Надання інструкцій для споживача щодо зберігання після відкриття, температурних режимів і захисту від світла;</w:t>
      </w:r>
    </w:p>
    <w:p w14:paraId="7626A6C6" w14:textId="77777777" w:rsidR="002573D8" w:rsidRPr="002573D8" w:rsidRDefault="002573D8" w:rsidP="000C0787">
      <w:pPr>
        <w:pStyle w:val="paragraph"/>
        <w:numPr>
          <w:ilvl w:val="0"/>
          <w:numId w:val="37"/>
        </w:numPr>
        <w:spacing w:before="0" w:beforeAutospacing="0" w:after="0" w:afterAutospacing="0"/>
        <w:jc w:val="both"/>
        <w:textAlignment w:val="baseline"/>
      </w:pPr>
      <w:r w:rsidRPr="002573D8">
        <w:t>Відповідальність за дотримання санітарних норм під час транспортування, включаючи контроль температурного режиму і гігієни;</w:t>
      </w:r>
    </w:p>
    <w:p w14:paraId="43D8F5A3" w14:textId="77777777" w:rsidR="002573D8" w:rsidRPr="002573D8" w:rsidRDefault="002573D8" w:rsidP="000C0787">
      <w:pPr>
        <w:pStyle w:val="paragraph"/>
        <w:numPr>
          <w:ilvl w:val="0"/>
          <w:numId w:val="37"/>
        </w:numPr>
        <w:spacing w:before="0" w:beforeAutospacing="0" w:after="0" w:afterAutospacing="0"/>
        <w:jc w:val="both"/>
        <w:textAlignment w:val="baseline"/>
      </w:pPr>
      <w:r w:rsidRPr="002573D8">
        <w:t>Гарантійні зобов’язання постачальника щодо повернення або заміни товару у випадку виявлення невідповідностей;</w:t>
      </w:r>
    </w:p>
    <w:p w14:paraId="755443DB" w14:textId="77777777" w:rsidR="002573D8" w:rsidRPr="002573D8" w:rsidRDefault="002573D8" w:rsidP="000C0787">
      <w:pPr>
        <w:pStyle w:val="paragraph"/>
        <w:numPr>
          <w:ilvl w:val="0"/>
          <w:numId w:val="37"/>
        </w:numPr>
        <w:spacing w:before="0" w:beforeAutospacing="0" w:after="0" w:afterAutospacing="0"/>
        <w:jc w:val="both"/>
        <w:textAlignment w:val="baseline"/>
      </w:pPr>
      <w:r w:rsidRPr="002573D8">
        <w:t>Вимоги до кваліфікації персоналу, що здійснює санітарну обробку, розлив і пакування.</w:t>
      </w:r>
    </w:p>
    <w:p w14:paraId="3CBC1A00" w14:textId="5F628CBA" w:rsidR="002573D8" w:rsidRPr="002573D8" w:rsidRDefault="002573D8" w:rsidP="000C0787">
      <w:pPr>
        <w:pStyle w:val="paragraph"/>
        <w:ind w:left="540" w:firstLine="420"/>
        <w:jc w:val="both"/>
        <w:textAlignment w:val="baseline"/>
      </w:pPr>
    </w:p>
    <w:p w14:paraId="5764E13B" w14:textId="77777777" w:rsidR="009B466C" w:rsidRDefault="009B466C" w:rsidP="002573D8">
      <w:pPr>
        <w:pStyle w:val="paragraph"/>
        <w:spacing w:before="0" w:beforeAutospacing="0" w:after="0" w:afterAutospacing="0"/>
        <w:ind w:left="540" w:firstLine="420"/>
        <w:jc w:val="right"/>
        <w:textAlignment w:val="baseline"/>
        <w:rPr>
          <w:b/>
          <w:bCs/>
        </w:rPr>
      </w:pPr>
    </w:p>
    <w:p w14:paraId="254A9A2B" w14:textId="77777777" w:rsidR="009B466C" w:rsidRDefault="009B466C" w:rsidP="002573D8">
      <w:pPr>
        <w:pStyle w:val="paragraph"/>
        <w:spacing w:before="0" w:beforeAutospacing="0" w:after="0" w:afterAutospacing="0"/>
        <w:ind w:left="540" w:firstLine="420"/>
        <w:jc w:val="right"/>
        <w:textAlignment w:val="baseline"/>
        <w:rPr>
          <w:b/>
          <w:bCs/>
        </w:rPr>
      </w:pPr>
    </w:p>
    <w:p w14:paraId="0BA5164A" w14:textId="77777777" w:rsidR="009B466C" w:rsidRDefault="009B466C" w:rsidP="002573D8">
      <w:pPr>
        <w:pStyle w:val="paragraph"/>
        <w:spacing w:before="0" w:beforeAutospacing="0" w:after="0" w:afterAutospacing="0"/>
        <w:ind w:left="540" w:firstLine="420"/>
        <w:jc w:val="right"/>
        <w:textAlignment w:val="baseline"/>
        <w:rPr>
          <w:b/>
          <w:bCs/>
        </w:rPr>
      </w:pPr>
    </w:p>
    <w:p w14:paraId="6B7D38BF" w14:textId="77777777" w:rsidR="009B466C" w:rsidRDefault="009B466C" w:rsidP="002573D8">
      <w:pPr>
        <w:pStyle w:val="paragraph"/>
        <w:spacing w:before="0" w:beforeAutospacing="0" w:after="0" w:afterAutospacing="0"/>
        <w:ind w:left="540" w:firstLine="420"/>
        <w:jc w:val="right"/>
        <w:textAlignment w:val="baseline"/>
        <w:rPr>
          <w:b/>
          <w:bCs/>
        </w:rPr>
      </w:pPr>
    </w:p>
    <w:p w14:paraId="430A15B2" w14:textId="77777777" w:rsidR="009B466C" w:rsidRDefault="009B466C" w:rsidP="002573D8">
      <w:pPr>
        <w:pStyle w:val="paragraph"/>
        <w:spacing w:before="0" w:beforeAutospacing="0" w:after="0" w:afterAutospacing="0"/>
        <w:ind w:left="540" w:firstLine="420"/>
        <w:jc w:val="right"/>
        <w:textAlignment w:val="baseline"/>
        <w:rPr>
          <w:b/>
          <w:bCs/>
        </w:rPr>
      </w:pPr>
    </w:p>
    <w:p w14:paraId="12C05496" w14:textId="77777777" w:rsidR="009B466C" w:rsidRDefault="009B466C" w:rsidP="002573D8">
      <w:pPr>
        <w:pStyle w:val="paragraph"/>
        <w:spacing w:before="0" w:beforeAutospacing="0" w:after="0" w:afterAutospacing="0"/>
        <w:ind w:left="540" w:firstLine="420"/>
        <w:jc w:val="right"/>
        <w:textAlignment w:val="baseline"/>
        <w:rPr>
          <w:b/>
          <w:bCs/>
        </w:rPr>
      </w:pPr>
    </w:p>
    <w:p w14:paraId="1342C20B" w14:textId="77777777" w:rsidR="009B466C" w:rsidRDefault="009B466C" w:rsidP="002573D8">
      <w:pPr>
        <w:pStyle w:val="paragraph"/>
        <w:spacing w:before="0" w:beforeAutospacing="0" w:after="0" w:afterAutospacing="0"/>
        <w:ind w:left="540" w:firstLine="420"/>
        <w:jc w:val="right"/>
        <w:textAlignment w:val="baseline"/>
        <w:rPr>
          <w:b/>
          <w:bCs/>
        </w:rPr>
      </w:pPr>
    </w:p>
    <w:p w14:paraId="39857FBB" w14:textId="77777777" w:rsidR="009B466C" w:rsidRDefault="009B466C" w:rsidP="002573D8">
      <w:pPr>
        <w:pStyle w:val="paragraph"/>
        <w:spacing w:before="0" w:beforeAutospacing="0" w:after="0" w:afterAutospacing="0"/>
        <w:ind w:left="540" w:firstLine="420"/>
        <w:jc w:val="right"/>
        <w:textAlignment w:val="baseline"/>
        <w:rPr>
          <w:b/>
          <w:bCs/>
        </w:rPr>
      </w:pPr>
    </w:p>
    <w:p w14:paraId="01A62625" w14:textId="77777777" w:rsidR="009B466C" w:rsidRDefault="009B466C" w:rsidP="002573D8">
      <w:pPr>
        <w:pStyle w:val="paragraph"/>
        <w:spacing w:before="0" w:beforeAutospacing="0" w:after="0" w:afterAutospacing="0"/>
        <w:ind w:left="540" w:firstLine="420"/>
        <w:jc w:val="right"/>
        <w:textAlignment w:val="baseline"/>
        <w:rPr>
          <w:b/>
          <w:bCs/>
        </w:rPr>
      </w:pPr>
    </w:p>
    <w:p w14:paraId="7743F0FF" w14:textId="77777777" w:rsidR="009B466C" w:rsidRDefault="009B466C" w:rsidP="002573D8">
      <w:pPr>
        <w:pStyle w:val="paragraph"/>
        <w:spacing w:before="0" w:beforeAutospacing="0" w:after="0" w:afterAutospacing="0"/>
        <w:ind w:left="540" w:firstLine="420"/>
        <w:jc w:val="right"/>
        <w:textAlignment w:val="baseline"/>
        <w:rPr>
          <w:b/>
          <w:bCs/>
        </w:rPr>
      </w:pPr>
    </w:p>
    <w:p w14:paraId="713C6FE7" w14:textId="77777777" w:rsidR="009B466C" w:rsidRDefault="009B466C" w:rsidP="002573D8">
      <w:pPr>
        <w:pStyle w:val="paragraph"/>
        <w:spacing w:before="0" w:beforeAutospacing="0" w:after="0" w:afterAutospacing="0"/>
        <w:ind w:left="540" w:firstLine="420"/>
        <w:jc w:val="right"/>
        <w:textAlignment w:val="baseline"/>
        <w:rPr>
          <w:b/>
          <w:bCs/>
        </w:rPr>
      </w:pPr>
    </w:p>
    <w:p w14:paraId="532013B2" w14:textId="77777777" w:rsidR="009B466C" w:rsidRDefault="009B466C" w:rsidP="002573D8">
      <w:pPr>
        <w:pStyle w:val="paragraph"/>
        <w:spacing w:before="0" w:beforeAutospacing="0" w:after="0" w:afterAutospacing="0"/>
        <w:ind w:left="540" w:firstLine="420"/>
        <w:jc w:val="right"/>
        <w:textAlignment w:val="baseline"/>
        <w:rPr>
          <w:b/>
          <w:bCs/>
        </w:rPr>
      </w:pPr>
    </w:p>
    <w:p w14:paraId="747C0C35" w14:textId="77777777" w:rsidR="009B466C" w:rsidRDefault="009B466C" w:rsidP="002573D8">
      <w:pPr>
        <w:pStyle w:val="paragraph"/>
        <w:spacing w:before="0" w:beforeAutospacing="0" w:after="0" w:afterAutospacing="0"/>
        <w:ind w:left="540" w:firstLine="420"/>
        <w:jc w:val="right"/>
        <w:textAlignment w:val="baseline"/>
        <w:rPr>
          <w:b/>
          <w:bCs/>
        </w:rPr>
      </w:pPr>
    </w:p>
    <w:p w14:paraId="08F87354" w14:textId="77777777" w:rsidR="009B466C" w:rsidRDefault="009B466C" w:rsidP="002573D8">
      <w:pPr>
        <w:pStyle w:val="paragraph"/>
        <w:spacing w:before="0" w:beforeAutospacing="0" w:after="0" w:afterAutospacing="0"/>
        <w:ind w:left="540" w:firstLine="420"/>
        <w:jc w:val="right"/>
        <w:textAlignment w:val="baseline"/>
        <w:rPr>
          <w:b/>
          <w:bCs/>
        </w:rPr>
      </w:pPr>
    </w:p>
    <w:p w14:paraId="781ADE7D" w14:textId="77777777" w:rsidR="009B466C" w:rsidRDefault="009B466C" w:rsidP="002573D8">
      <w:pPr>
        <w:pStyle w:val="paragraph"/>
        <w:spacing w:before="0" w:beforeAutospacing="0" w:after="0" w:afterAutospacing="0"/>
        <w:ind w:left="540" w:firstLine="420"/>
        <w:jc w:val="right"/>
        <w:textAlignment w:val="baseline"/>
        <w:rPr>
          <w:b/>
          <w:bCs/>
        </w:rPr>
      </w:pPr>
    </w:p>
    <w:p w14:paraId="6D049CE4" w14:textId="77777777" w:rsidR="009B466C" w:rsidRDefault="009B466C" w:rsidP="002573D8">
      <w:pPr>
        <w:pStyle w:val="paragraph"/>
        <w:spacing w:before="0" w:beforeAutospacing="0" w:after="0" w:afterAutospacing="0"/>
        <w:ind w:left="540" w:firstLine="420"/>
        <w:jc w:val="right"/>
        <w:textAlignment w:val="baseline"/>
        <w:rPr>
          <w:b/>
          <w:bCs/>
        </w:rPr>
      </w:pPr>
    </w:p>
    <w:p w14:paraId="5CB3DE60" w14:textId="77777777" w:rsidR="009B466C" w:rsidRDefault="009B466C" w:rsidP="002573D8">
      <w:pPr>
        <w:pStyle w:val="paragraph"/>
        <w:spacing w:before="0" w:beforeAutospacing="0" w:after="0" w:afterAutospacing="0"/>
        <w:ind w:left="540" w:firstLine="420"/>
        <w:jc w:val="right"/>
        <w:textAlignment w:val="baseline"/>
        <w:rPr>
          <w:b/>
          <w:bCs/>
        </w:rPr>
      </w:pPr>
    </w:p>
    <w:p w14:paraId="39BD427C" w14:textId="77777777" w:rsidR="009B466C" w:rsidRDefault="009B466C" w:rsidP="002573D8">
      <w:pPr>
        <w:pStyle w:val="paragraph"/>
        <w:spacing w:before="0" w:beforeAutospacing="0" w:after="0" w:afterAutospacing="0"/>
        <w:ind w:left="540" w:firstLine="420"/>
        <w:jc w:val="right"/>
        <w:textAlignment w:val="baseline"/>
        <w:rPr>
          <w:b/>
          <w:bCs/>
        </w:rPr>
      </w:pPr>
    </w:p>
    <w:p w14:paraId="69DC8531" w14:textId="77777777" w:rsidR="009B466C" w:rsidRDefault="009B466C" w:rsidP="002573D8">
      <w:pPr>
        <w:pStyle w:val="paragraph"/>
        <w:spacing w:before="0" w:beforeAutospacing="0" w:after="0" w:afterAutospacing="0"/>
        <w:ind w:left="540" w:firstLine="420"/>
        <w:jc w:val="right"/>
        <w:textAlignment w:val="baseline"/>
        <w:rPr>
          <w:b/>
          <w:bCs/>
        </w:rPr>
      </w:pPr>
    </w:p>
    <w:p w14:paraId="1A8F02CD" w14:textId="77777777" w:rsidR="009B466C" w:rsidRDefault="009B466C" w:rsidP="002573D8">
      <w:pPr>
        <w:pStyle w:val="paragraph"/>
        <w:spacing w:before="0" w:beforeAutospacing="0" w:after="0" w:afterAutospacing="0"/>
        <w:ind w:left="540" w:firstLine="420"/>
        <w:jc w:val="right"/>
        <w:textAlignment w:val="baseline"/>
        <w:rPr>
          <w:b/>
          <w:bCs/>
        </w:rPr>
      </w:pPr>
    </w:p>
    <w:p w14:paraId="5AA6D569" w14:textId="77777777" w:rsidR="009B466C" w:rsidRDefault="009B466C" w:rsidP="002573D8">
      <w:pPr>
        <w:pStyle w:val="paragraph"/>
        <w:spacing w:before="0" w:beforeAutospacing="0" w:after="0" w:afterAutospacing="0"/>
        <w:ind w:left="540" w:firstLine="420"/>
        <w:jc w:val="right"/>
        <w:textAlignment w:val="baseline"/>
        <w:rPr>
          <w:b/>
          <w:bCs/>
        </w:rPr>
      </w:pPr>
    </w:p>
    <w:p w14:paraId="7874D63F" w14:textId="77777777" w:rsidR="009B466C" w:rsidRDefault="009B466C" w:rsidP="002573D8">
      <w:pPr>
        <w:pStyle w:val="paragraph"/>
        <w:spacing w:before="0" w:beforeAutospacing="0" w:after="0" w:afterAutospacing="0"/>
        <w:ind w:left="540" w:firstLine="420"/>
        <w:jc w:val="right"/>
        <w:textAlignment w:val="baseline"/>
        <w:rPr>
          <w:b/>
          <w:bCs/>
        </w:rPr>
      </w:pPr>
    </w:p>
    <w:p w14:paraId="464A1C04" w14:textId="77777777" w:rsidR="009B466C" w:rsidRDefault="009B466C" w:rsidP="002573D8">
      <w:pPr>
        <w:pStyle w:val="paragraph"/>
        <w:spacing w:before="0" w:beforeAutospacing="0" w:after="0" w:afterAutospacing="0"/>
        <w:ind w:left="540" w:firstLine="420"/>
        <w:jc w:val="right"/>
        <w:textAlignment w:val="baseline"/>
        <w:rPr>
          <w:b/>
          <w:bCs/>
        </w:rPr>
      </w:pPr>
    </w:p>
    <w:p w14:paraId="3A5BA13C" w14:textId="77777777" w:rsidR="009B466C" w:rsidRDefault="009B466C" w:rsidP="002573D8">
      <w:pPr>
        <w:pStyle w:val="paragraph"/>
        <w:spacing w:before="0" w:beforeAutospacing="0" w:after="0" w:afterAutospacing="0"/>
        <w:ind w:left="540" w:firstLine="420"/>
        <w:jc w:val="right"/>
        <w:textAlignment w:val="baseline"/>
        <w:rPr>
          <w:b/>
          <w:bCs/>
        </w:rPr>
      </w:pPr>
    </w:p>
    <w:p w14:paraId="478D5A39" w14:textId="77777777" w:rsidR="009B466C" w:rsidRDefault="009B466C" w:rsidP="002573D8">
      <w:pPr>
        <w:pStyle w:val="paragraph"/>
        <w:spacing w:before="0" w:beforeAutospacing="0" w:after="0" w:afterAutospacing="0"/>
        <w:ind w:left="540" w:firstLine="420"/>
        <w:jc w:val="right"/>
        <w:textAlignment w:val="baseline"/>
        <w:rPr>
          <w:b/>
          <w:bCs/>
        </w:rPr>
      </w:pPr>
    </w:p>
    <w:p w14:paraId="55338015" w14:textId="77777777" w:rsidR="00560C78" w:rsidRDefault="00560C78" w:rsidP="002573D8">
      <w:pPr>
        <w:pStyle w:val="paragraph"/>
        <w:spacing w:before="0" w:beforeAutospacing="0" w:after="0" w:afterAutospacing="0"/>
        <w:ind w:left="540" w:firstLine="420"/>
        <w:jc w:val="right"/>
        <w:textAlignment w:val="baseline"/>
        <w:rPr>
          <w:b/>
          <w:bCs/>
        </w:rPr>
      </w:pPr>
    </w:p>
    <w:p w14:paraId="3E30284E" w14:textId="77777777" w:rsidR="00560C78" w:rsidRDefault="00560C78" w:rsidP="002573D8">
      <w:pPr>
        <w:pStyle w:val="paragraph"/>
        <w:spacing w:before="0" w:beforeAutospacing="0" w:after="0" w:afterAutospacing="0"/>
        <w:ind w:left="540" w:firstLine="420"/>
        <w:jc w:val="right"/>
        <w:textAlignment w:val="baseline"/>
        <w:rPr>
          <w:b/>
          <w:bCs/>
        </w:rPr>
      </w:pPr>
    </w:p>
    <w:p w14:paraId="4FA34799" w14:textId="77777777" w:rsidR="00560C78" w:rsidRDefault="00560C78" w:rsidP="002573D8">
      <w:pPr>
        <w:pStyle w:val="paragraph"/>
        <w:spacing w:before="0" w:beforeAutospacing="0" w:after="0" w:afterAutospacing="0"/>
        <w:ind w:left="540" w:firstLine="420"/>
        <w:jc w:val="right"/>
        <w:textAlignment w:val="baseline"/>
        <w:rPr>
          <w:b/>
          <w:bCs/>
        </w:rPr>
      </w:pPr>
    </w:p>
    <w:p w14:paraId="53CDD930" w14:textId="77777777" w:rsidR="00560C78" w:rsidRDefault="00560C78" w:rsidP="002573D8">
      <w:pPr>
        <w:pStyle w:val="paragraph"/>
        <w:spacing w:before="0" w:beforeAutospacing="0" w:after="0" w:afterAutospacing="0"/>
        <w:ind w:left="540" w:firstLine="420"/>
        <w:jc w:val="right"/>
        <w:textAlignment w:val="baseline"/>
        <w:rPr>
          <w:b/>
          <w:bCs/>
        </w:rPr>
      </w:pPr>
    </w:p>
    <w:p w14:paraId="1965637E" w14:textId="77777777" w:rsidR="00560C78" w:rsidRDefault="00560C78" w:rsidP="002573D8">
      <w:pPr>
        <w:pStyle w:val="paragraph"/>
        <w:spacing w:before="0" w:beforeAutospacing="0" w:after="0" w:afterAutospacing="0"/>
        <w:ind w:left="540" w:firstLine="420"/>
        <w:jc w:val="right"/>
        <w:textAlignment w:val="baseline"/>
        <w:rPr>
          <w:b/>
          <w:bCs/>
        </w:rPr>
      </w:pPr>
    </w:p>
    <w:p w14:paraId="4DB2A12C" w14:textId="77777777" w:rsidR="00560C78" w:rsidRDefault="00560C78" w:rsidP="002573D8">
      <w:pPr>
        <w:pStyle w:val="paragraph"/>
        <w:spacing w:before="0" w:beforeAutospacing="0" w:after="0" w:afterAutospacing="0"/>
        <w:ind w:left="540" w:firstLine="420"/>
        <w:jc w:val="right"/>
        <w:textAlignment w:val="baseline"/>
        <w:rPr>
          <w:b/>
          <w:bCs/>
        </w:rPr>
      </w:pPr>
    </w:p>
    <w:p w14:paraId="54650EBB" w14:textId="77777777" w:rsidR="00560C78" w:rsidRDefault="00560C78" w:rsidP="002573D8">
      <w:pPr>
        <w:pStyle w:val="paragraph"/>
        <w:spacing w:before="0" w:beforeAutospacing="0" w:after="0" w:afterAutospacing="0"/>
        <w:ind w:left="540" w:firstLine="420"/>
        <w:jc w:val="right"/>
        <w:textAlignment w:val="baseline"/>
        <w:rPr>
          <w:b/>
          <w:bCs/>
        </w:rPr>
      </w:pPr>
    </w:p>
    <w:p w14:paraId="5AA0608A" w14:textId="77777777" w:rsidR="00560C78" w:rsidRDefault="00560C78" w:rsidP="002573D8">
      <w:pPr>
        <w:pStyle w:val="paragraph"/>
        <w:spacing w:before="0" w:beforeAutospacing="0" w:after="0" w:afterAutospacing="0"/>
        <w:ind w:left="540" w:firstLine="420"/>
        <w:jc w:val="right"/>
        <w:textAlignment w:val="baseline"/>
        <w:rPr>
          <w:b/>
          <w:bCs/>
        </w:rPr>
      </w:pPr>
    </w:p>
    <w:p w14:paraId="22A8056E" w14:textId="77777777" w:rsidR="00560C78" w:rsidRDefault="00560C78" w:rsidP="002573D8">
      <w:pPr>
        <w:pStyle w:val="paragraph"/>
        <w:spacing w:before="0" w:beforeAutospacing="0" w:after="0" w:afterAutospacing="0"/>
        <w:ind w:left="540" w:firstLine="420"/>
        <w:jc w:val="right"/>
        <w:textAlignment w:val="baseline"/>
        <w:rPr>
          <w:b/>
          <w:bCs/>
        </w:rPr>
      </w:pPr>
    </w:p>
    <w:p w14:paraId="465CF9B6" w14:textId="77777777" w:rsidR="00560C78" w:rsidRDefault="00560C78" w:rsidP="002573D8">
      <w:pPr>
        <w:pStyle w:val="paragraph"/>
        <w:spacing w:before="0" w:beforeAutospacing="0" w:after="0" w:afterAutospacing="0"/>
        <w:ind w:left="540" w:firstLine="420"/>
        <w:jc w:val="right"/>
        <w:textAlignment w:val="baseline"/>
        <w:rPr>
          <w:b/>
          <w:bCs/>
        </w:rPr>
      </w:pPr>
    </w:p>
    <w:p w14:paraId="157D4AFE" w14:textId="77777777" w:rsidR="00530076" w:rsidRPr="00560C78" w:rsidRDefault="002573D8" w:rsidP="002573D8">
      <w:pPr>
        <w:pStyle w:val="paragraph"/>
        <w:spacing w:before="0" w:beforeAutospacing="0" w:after="0" w:afterAutospacing="0"/>
        <w:ind w:left="540" w:firstLine="420"/>
        <w:jc w:val="right"/>
        <w:textAlignment w:val="baseline"/>
      </w:pPr>
      <w:r w:rsidRPr="002573D8">
        <w:rPr>
          <w:b/>
          <w:bCs/>
        </w:rPr>
        <w:t>Підпис Учасника</w:t>
      </w:r>
      <w:r w:rsidRPr="002573D8">
        <w:rPr>
          <w:b/>
          <w:bCs/>
        </w:rPr>
        <w:br/>
      </w:r>
      <w:r w:rsidRPr="002573D8">
        <w:t xml:space="preserve">Посада, прізвище, ініціали, </w:t>
      </w:r>
    </w:p>
    <w:p w14:paraId="1B3CE089" w14:textId="77777777" w:rsidR="00530076" w:rsidRPr="00560C78" w:rsidRDefault="002573D8" w:rsidP="002573D8">
      <w:pPr>
        <w:pStyle w:val="paragraph"/>
        <w:spacing w:before="0" w:beforeAutospacing="0" w:after="0" w:afterAutospacing="0"/>
        <w:ind w:left="540" w:firstLine="420"/>
        <w:jc w:val="right"/>
        <w:textAlignment w:val="baseline"/>
      </w:pPr>
      <w:r w:rsidRPr="002573D8">
        <w:t xml:space="preserve">підпис </w:t>
      </w:r>
    </w:p>
    <w:p w14:paraId="173E4C24" w14:textId="02B2AA53" w:rsidR="002573D8" w:rsidRPr="002573D8" w:rsidRDefault="002573D8" w:rsidP="002573D8">
      <w:pPr>
        <w:pStyle w:val="paragraph"/>
        <w:spacing w:before="0" w:beforeAutospacing="0" w:after="0" w:afterAutospacing="0"/>
        <w:ind w:left="540" w:firstLine="420"/>
        <w:jc w:val="right"/>
        <w:textAlignment w:val="baseline"/>
      </w:pPr>
      <w:r w:rsidRPr="002573D8">
        <w:t>уповноваженої особи підприємства / фізичної особи</w:t>
      </w:r>
    </w:p>
    <w:p w14:paraId="4BFBC842" w14:textId="77777777" w:rsidR="002573D8" w:rsidRPr="002573D8" w:rsidRDefault="002573D8" w:rsidP="002573D8">
      <w:pPr>
        <w:pStyle w:val="paragraph"/>
        <w:spacing w:before="0" w:beforeAutospacing="0" w:after="0" w:afterAutospacing="0"/>
        <w:ind w:left="540" w:firstLine="420"/>
        <w:jc w:val="right"/>
        <w:textAlignment w:val="baseline"/>
      </w:pPr>
      <w:r w:rsidRPr="002573D8">
        <w:t>__________________________________________ (___________)</w:t>
      </w:r>
      <w:r w:rsidRPr="002573D8">
        <w:br/>
        <w:t>Печатка (за наявності)</w:t>
      </w:r>
    </w:p>
    <w:p w14:paraId="1BEB625A" w14:textId="1BF73730" w:rsidR="007A4CE1" w:rsidRPr="007A4CE1" w:rsidRDefault="007A4CE1" w:rsidP="000C0787">
      <w:pPr>
        <w:pStyle w:val="paragraph"/>
        <w:spacing w:before="0" w:beforeAutospacing="0" w:after="0" w:afterAutospacing="0"/>
        <w:ind w:left="540" w:firstLine="420"/>
        <w:jc w:val="both"/>
        <w:textAlignment w:val="baseline"/>
        <w:rPr>
          <w:i/>
          <w:sz w:val="21"/>
          <w:szCs w:val="21"/>
          <w:lang w:eastAsia="uk-UA"/>
        </w:rPr>
      </w:pPr>
      <w:r w:rsidRPr="007A4CE1">
        <w:rPr>
          <w:i/>
          <w:sz w:val="21"/>
          <w:szCs w:val="21"/>
          <w:lang w:eastAsia="uk-UA"/>
        </w:rPr>
        <w:br/>
      </w:r>
    </w:p>
    <w:sectPr w:rsidR="007A4CE1" w:rsidRPr="007A4CE1" w:rsidSect="00476C09">
      <w:pgSz w:w="11906" w:h="16838"/>
      <w:pgMar w:top="720"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EEF2" w14:textId="77777777" w:rsidR="00AE3570" w:rsidRDefault="00AE3570" w:rsidP="00B948CF">
      <w:r>
        <w:separator/>
      </w:r>
    </w:p>
  </w:endnote>
  <w:endnote w:type="continuationSeparator" w:id="0">
    <w:p w14:paraId="30C3FA50" w14:textId="77777777" w:rsidR="00AE3570" w:rsidRDefault="00AE3570" w:rsidP="00B948CF">
      <w:r>
        <w:continuationSeparator/>
      </w:r>
    </w:p>
  </w:endnote>
  <w:endnote w:type="continuationNotice" w:id="1">
    <w:p w14:paraId="1E5426AB" w14:textId="77777777" w:rsidR="00AE3570" w:rsidRDefault="00AE3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B047" w14:textId="77777777" w:rsidR="00AE3570" w:rsidRDefault="00AE3570" w:rsidP="00B948CF">
      <w:r>
        <w:separator/>
      </w:r>
    </w:p>
  </w:footnote>
  <w:footnote w:type="continuationSeparator" w:id="0">
    <w:p w14:paraId="5355543D" w14:textId="77777777" w:rsidR="00AE3570" w:rsidRDefault="00AE3570" w:rsidP="00B948CF">
      <w:r>
        <w:continuationSeparator/>
      </w:r>
    </w:p>
  </w:footnote>
  <w:footnote w:type="continuationNotice" w:id="1">
    <w:p w14:paraId="50285B81" w14:textId="77777777" w:rsidR="00AE3570" w:rsidRDefault="00AE35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9204BF"/>
    <w:multiLevelType w:val="multilevel"/>
    <w:tmpl w:val="85DA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351489"/>
    <w:multiLevelType w:val="multilevel"/>
    <w:tmpl w:val="1480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A71E7"/>
    <w:multiLevelType w:val="multilevel"/>
    <w:tmpl w:val="DB1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63088"/>
    <w:multiLevelType w:val="multilevel"/>
    <w:tmpl w:val="1B1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017"/>
    <w:multiLevelType w:val="multilevel"/>
    <w:tmpl w:val="5BDC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13BB6"/>
    <w:multiLevelType w:val="multilevel"/>
    <w:tmpl w:val="CB28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654012"/>
    <w:multiLevelType w:val="multilevel"/>
    <w:tmpl w:val="87FA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E71B9"/>
    <w:multiLevelType w:val="multilevel"/>
    <w:tmpl w:val="379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458EC"/>
    <w:multiLevelType w:val="multilevel"/>
    <w:tmpl w:val="20B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790EB1"/>
    <w:multiLevelType w:val="multilevel"/>
    <w:tmpl w:val="98F6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F162C"/>
    <w:multiLevelType w:val="multilevel"/>
    <w:tmpl w:val="A11A0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84E7F"/>
    <w:multiLevelType w:val="multilevel"/>
    <w:tmpl w:val="64A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442CE1"/>
    <w:multiLevelType w:val="multilevel"/>
    <w:tmpl w:val="C4349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E133D"/>
    <w:multiLevelType w:val="multilevel"/>
    <w:tmpl w:val="7EE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37C38"/>
    <w:multiLevelType w:val="multilevel"/>
    <w:tmpl w:val="A30EF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21E7C"/>
    <w:multiLevelType w:val="multilevel"/>
    <w:tmpl w:val="456A8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B7323D"/>
    <w:multiLevelType w:val="multilevel"/>
    <w:tmpl w:val="23D88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86046"/>
    <w:multiLevelType w:val="multilevel"/>
    <w:tmpl w:val="705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47711"/>
    <w:multiLevelType w:val="multilevel"/>
    <w:tmpl w:val="31BA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B2CC0"/>
    <w:multiLevelType w:val="multilevel"/>
    <w:tmpl w:val="DC5E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234DE4"/>
    <w:multiLevelType w:val="multilevel"/>
    <w:tmpl w:val="CFA4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4E26248"/>
    <w:multiLevelType w:val="multilevel"/>
    <w:tmpl w:val="6E5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53481"/>
    <w:multiLevelType w:val="multilevel"/>
    <w:tmpl w:val="CFEC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3416BD"/>
    <w:multiLevelType w:val="multilevel"/>
    <w:tmpl w:val="0F020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4405"/>
    <w:multiLevelType w:val="multilevel"/>
    <w:tmpl w:val="6994F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807796"/>
    <w:multiLevelType w:val="multilevel"/>
    <w:tmpl w:val="F0A22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876164"/>
    <w:multiLevelType w:val="multilevel"/>
    <w:tmpl w:val="13D67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070628">
    <w:abstractNumId w:val="25"/>
  </w:num>
  <w:num w:numId="2" w16cid:durableId="1584684785">
    <w:abstractNumId w:val="15"/>
  </w:num>
  <w:num w:numId="3" w16cid:durableId="1600604800">
    <w:abstractNumId w:val="28"/>
  </w:num>
  <w:num w:numId="4" w16cid:durableId="1442721327">
    <w:abstractNumId w:val="2"/>
  </w:num>
  <w:num w:numId="5" w16cid:durableId="1962803657">
    <w:abstractNumId w:val="24"/>
  </w:num>
  <w:num w:numId="6" w16cid:durableId="361517929">
    <w:abstractNumId w:val="27"/>
  </w:num>
  <w:num w:numId="7" w16cid:durableId="904726185">
    <w:abstractNumId w:val="0"/>
  </w:num>
  <w:num w:numId="8" w16cid:durableId="384912810">
    <w:abstractNumId w:val="8"/>
  </w:num>
  <w:num w:numId="9" w16cid:durableId="2074697068">
    <w:abstractNumId w:val="30"/>
  </w:num>
  <w:num w:numId="10" w16cid:durableId="786850651">
    <w:abstractNumId w:val="26"/>
  </w:num>
  <w:num w:numId="11" w16cid:durableId="8830983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158275">
    <w:abstractNumId w:val="16"/>
  </w:num>
  <w:num w:numId="13" w16cid:durableId="1247110371">
    <w:abstractNumId w:val="1"/>
  </w:num>
  <w:num w:numId="14" w16cid:durableId="1795127060">
    <w:abstractNumId w:val="13"/>
  </w:num>
  <w:num w:numId="15" w16cid:durableId="1554196726">
    <w:abstractNumId w:val="9"/>
  </w:num>
  <w:num w:numId="16" w16cid:durableId="383454308">
    <w:abstractNumId w:val="14"/>
  </w:num>
  <w:num w:numId="17" w16cid:durableId="842011015">
    <w:abstractNumId w:val="32"/>
  </w:num>
  <w:num w:numId="18" w16cid:durableId="717969801">
    <w:abstractNumId w:val="33"/>
  </w:num>
  <w:num w:numId="19" w16cid:durableId="1771973599">
    <w:abstractNumId w:val="12"/>
  </w:num>
  <w:num w:numId="20" w16cid:durableId="137697280">
    <w:abstractNumId w:val="23"/>
  </w:num>
  <w:num w:numId="21" w16cid:durableId="145710917">
    <w:abstractNumId w:val="34"/>
  </w:num>
  <w:num w:numId="22" w16cid:durableId="308095785">
    <w:abstractNumId w:val="7"/>
  </w:num>
  <w:num w:numId="23" w16cid:durableId="359402631">
    <w:abstractNumId w:val="29"/>
  </w:num>
  <w:num w:numId="24" w16cid:durableId="580408653">
    <w:abstractNumId w:val="20"/>
  </w:num>
  <w:num w:numId="25" w16cid:durableId="1752506370">
    <w:abstractNumId w:val="11"/>
  </w:num>
  <w:num w:numId="26" w16cid:durableId="1835493913">
    <w:abstractNumId w:val="6"/>
  </w:num>
  <w:num w:numId="27" w16cid:durableId="1131167717">
    <w:abstractNumId w:val="4"/>
  </w:num>
  <w:num w:numId="28" w16cid:durableId="2034502442">
    <w:abstractNumId w:val="35"/>
  </w:num>
  <w:num w:numId="29" w16cid:durableId="1228147901">
    <w:abstractNumId w:val="31"/>
  </w:num>
  <w:num w:numId="30" w16cid:durableId="143934738">
    <w:abstractNumId w:val="21"/>
  </w:num>
  <w:num w:numId="31" w16cid:durableId="2122257523">
    <w:abstractNumId w:val="5"/>
  </w:num>
  <w:num w:numId="32" w16cid:durableId="141390108">
    <w:abstractNumId w:val="18"/>
  </w:num>
  <w:num w:numId="33" w16cid:durableId="684870387">
    <w:abstractNumId w:val="3"/>
  </w:num>
  <w:num w:numId="34" w16cid:durableId="1399018451">
    <w:abstractNumId w:val="10"/>
  </w:num>
  <w:num w:numId="35" w16cid:durableId="181821671">
    <w:abstractNumId w:val="36"/>
  </w:num>
  <w:num w:numId="36" w16cid:durableId="1061831702">
    <w:abstractNumId w:val="17"/>
  </w:num>
  <w:num w:numId="37" w16cid:durableId="1059666321">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1"/>
    <w:rsid w:val="0000424D"/>
    <w:rsid w:val="00007D57"/>
    <w:rsid w:val="000119B4"/>
    <w:rsid w:val="000127B7"/>
    <w:rsid w:val="000153C5"/>
    <w:rsid w:val="000206C8"/>
    <w:rsid w:val="000215FE"/>
    <w:rsid w:val="00022CE9"/>
    <w:rsid w:val="0002329A"/>
    <w:rsid w:val="00023D02"/>
    <w:rsid w:val="00026653"/>
    <w:rsid w:val="0002696F"/>
    <w:rsid w:val="00027BB1"/>
    <w:rsid w:val="000326A8"/>
    <w:rsid w:val="000334C4"/>
    <w:rsid w:val="00033699"/>
    <w:rsid w:val="0003421D"/>
    <w:rsid w:val="0003635E"/>
    <w:rsid w:val="000368BE"/>
    <w:rsid w:val="00037277"/>
    <w:rsid w:val="00046908"/>
    <w:rsid w:val="00050974"/>
    <w:rsid w:val="00052B37"/>
    <w:rsid w:val="00057165"/>
    <w:rsid w:val="000606B3"/>
    <w:rsid w:val="00061280"/>
    <w:rsid w:val="00061BEC"/>
    <w:rsid w:val="00066257"/>
    <w:rsid w:val="00073AB7"/>
    <w:rsid w:val="00077FB7"/>
    <w:rsid w:val="00081B19"/>
    <w:rsid w:val="00082C23"/>
    <w:rsid w:val="00082C4A"/>
    <w:rsid w:val="00082E1F"/>
    <w:rsid w:val="00086D6A"/>
    <w:rsid w:val="00090D46"/>
    <w:rsid w:val="00092591"/>
    <w:rsid w:val="00093320"/>
    <w:rsid w:val="00094E16"/>
    <w:rsid w:val="000963A5"/>
    <w:rsid w:val="00097ABD"/>
    <w:rsid w:val="00097EC1"/>
    <w:rsid w:val="000A25D5"/>
    <w:rsid w:val="000A35E3"/>
    <w:rsid w:val="000A3BA2"/>
    <w:rsid w:val="000A5180"/>
    <w:rsid w:val="000A60E0"/>
    <w:rsid w:val="000A6F8E"/>
    <w:rsid w:val="000B004E"/>
    <w:rsid w:val="000B2556"/>
    <w:rsid w:val="000B2A6B"/>
    <w:rsid w:val="000B2C16"/>
    <w:rsid w:val="000B3D19"/>
    <w:rsid w:val="000B4057"/>
    <w:rsid w:val="000C0787"/>
    <w:rsid w:val="000C59E2"/>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C8F"/>
    <w:rsid w:val="000F2E43"/>
    <w:rsid w:val="000F37A3"/>
    <w:rsid w:val="000F5452"/>
    <w:rsid w:val="000F6F37"/>
    <w:rsid w:val="000F7702"/>
    <w:rsid w:val="000F7C6A"/>
    <w:rsid w:val="000F7D28"/>
    <w:rsid w:val="00103801"/>
    <w:rsid w:val="00103C69"/>
    <w:rsid w:val="00105728"/>
    <w:rsid w:val="00105EE6"/>
    <w:rsid w:val="00107BD4"/>
    <w:rsid w:val="00107C16"/>
    <w:rsid w:val="0011017D"/>
    <w:rsid w:val="0011046C"/>
    <w:rsid w:val="00114714"/>
    <w:rsid w:val="0012062D"/>
    <w:rsid w:val="00125A6E"/>
    <w:rsid w:val="00130200"/>
    <w:rsid w:val="001308C9"/>
    <w:rsid w:val="00131745"/>
    <w:rsid w:val="00131B8B"/>
    <w:rsid w:val="0013438F"/>
    <w:rsid w:val="00140F56"/>
    <w:rsid w:val="00142094"/>
    <w:rsid w:val="00143265"/>
    <w:rsid w:val="001436D3"/>
    <w:rsid w:val="00143E8C"/>
    <w:rsid w:val="00147E51"/>
    <w:rsid w:val="00152506"/>
    <w:rsid w:val="00155E07"/>
    <w:rsid w:val="001564A5"/>
    <w:rsid w:val="001576EA"/>
    <w:rsid w:val="00157CF5"/>
    <w:rsid w:val="00161D6A"/>
    <w:rsid w:val="00166E71"/>
    <w:rsid w:val="00167AFF"/>
    <w:rsid w:val="00171442"/>
    <w:rsid w:val="00171900"/>
    <w:rsid w:val="00172954"/>
    <w:rsid w:val="00174C38"/>
    <w:rsid w:val="0017614A"/>
    <w:rsid w:val="00176456"/>
    <w:rsid w:val="00183480"/>
    <w:rsid w:val="00190E98"/>
    <w:rsid w:val="001A070B"/>
    <w:rsid w:val="001A3FA5"/>
    <w:rsid w:val="001B003C"/>
    <w:rsid w:val="001B24C7"/>
    <w:rsid w:val="001B3130"/>
    <w:rsid w:val="001B36EE"/>
    <w:rsid w:val="001B5B1B"/>
    <w:rsid w:val="001C1044"/>
    <w:rsid w:val="001C2851"/>
    <w:rsid w:val="001C3030"/>
    <w:rsid w:val="001C48D2"/>
    <w:rsid w:val="001C5A35"/>
    <w:rsid w:val="001D0312"/>
    <w:rsid w:val="001D4097"/>
    <w:rsid w:val="001D485E"/>
    <w:rsid w:val="001D5D43"/>
    <w:rsid w:val="001E5E39"/>
    <w:rsid w:val="001F0CD7"/>
    <w:rsid w:val="001F12FA"/>
    <w:rsid w:val="001F6A84"/>
    <w:rsid w:val="001F6A8F"/>
    <w:rsid w:val="001F7072"/>
    <w:rsid w:val="00200D68"/>
    <w:rsid w:val="00203564"/>
    <w:rsid w:val="00204FE3"/>
    <w:rsid w:val="00206CB9"/>
    <w:rsid w:val="00206EAD"/>
    <w:rsid w:val="00210932"/>
    <w:rsid w:val="00211859"/>
    <w:rsid w:val="002135F7"/>
    <w:rsid w:val="00215566"/>
    <w:rsid w:val="002174C2"/>
    <w:rsid w:val="00225E33"/>
    <w:rsid w:val="00226CF9"/>
    <w:rsid w:val="00230DF5"/>
    <w:rsid w:val="002310DA"/>
    <w:rsid w:val="002318E5"/>
    <w:rsid w:val="002324B8"/>
    <w:rsid w:val="0023489E"/>
    <w:rsid w:val="002350F5"/>
    <w:rsid w:val="002415B2"/>
    <w:rsid w:val="00241A8B"/>
    <w:rsid w:val="00244614"/>
    <w:rsid w:val="00244882"/>
    <w:rsid w:val="0025239E"/>
    <w:rsid w:val="002525D3"/>
    <w:rsid w:val="002573D8"/>
    <w:rsid w:val="00262A46"/>
    <w:rsid w:val="002653C8"/>
    <w:rsid w:val="00272092"/>
    <w:rsid w:val="00272D32"/>
    <w:rsid w:val="002735D7"/>
    <w:rsid w:val="00273704"/>
    <w:rsid w:val="002749EF"/>
    <w:rsid w:val="0027754D"/>
    <w:rsid w:val="00280880"/>
    <w:rsid w:val="002849E3"/>
    <w:rsid w:val="00290472"/>
    <w:rsid w:val="00290574"/>
    <w:rsid w:val="00292CED"/>
    <w:rsid w:val="00293A9A"/>
    <w:rsid w:val="00296CE0"/>
    <w:rsid w:val="002A13C5"/>
    <w:rsid w:val="002A2E81"/>
    <w:rsid w:val="002A7390"/>
    <w:rsid w:val="002B1748"/>
    <w:rsid w:val="002B1C36"/>
    <w:rsid w:val="002B2696"/>
    <w:rsid w:val="002B2A14"/>
    <w:rsid w:val="002B62D7"/>
    <w:rsid w:val="002B76EB"/>
    <w:rsid w:val="002C0630"/>
    <w:rsid w:val="002C1D11"/>
    <w:rsid w:val="002D1932"/>
    <w:rsid w:val="002D3444"/>
    <w:rsid w:val="002D3AFF"/>
    <w:rsid w:val="002D43FA"/>
    <w:rsid w:val="002D4687"/>
    <w:rsid w:val="002D46D4"/>
    <w:rsid w:val="002D4B91"/>
    <w:rsid w:val="002D5944"/>
    <w:rsid w:val="002D5FDD"/>
    <w:rsid w:val="002D65B5"/>
    <w:rsid w:val="002D65FA"/>
    <w:rsid w:val="002E02D0"/>
    <w:rsid w:val="002E0465"/>
    <w:rsid w:val="002E413A"/>
    <w:rsid w:val="002E6C87"/>
    <w:rsid w:val="002F0376"/>
    <w:rsid w:val="002F17B5"/>
    <w:rsid w:val="002F47D1"/>
    <w:rsid w:val="002F4A2D"/>
    <w:rsid w:val="00302684"/>
    <w:rsid w:val="00305009"/>
    <w:rsid w:val="00306279"/>
    <w:rsid w:val="003065CB"/>
    <w:rsid w:val="00306699"/>
    <w:rsid w:val="0031135A"/>
    <w:rsid w:val="0031479A"/>
    <w:rsid w:val="00315A77"/>
    <w:rsid w:val="00317998"/>
    <w:rsid w:val="00320A7B"/>
    <w:rsid w:val="00321F47"/>
    <w:rsid w:val="003224E6"/>
    <w:rsid w:val="003225B2"/>
    <w:rsid w:val="00325175"/>
    <w:rsid w:val="00325BB1"/>
    <w:rsid w:val="00331F55"/>
    <w:rsid w:val="0033293A"/>
    <w:rsid w:val="00332D4F"/>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26B5"/>
    <w:rsid w:val="00394032"/>
    <w:rsid w:val="003945B6"/>
    <w:rsid w:val="00396F44"/>
    <w:rsid w:val="00397237"/>
    <w:rsid w:val="00397843"/>
    <w:rsid w:val="003A07C6"/>
    <w:rsid w:val="003A0EB9"/>
    <w:rsid w:val="003A2362"/>
    <w:rsid w:val="003A4883"/>
    <w:rsid w:val="003A54CD"/>
    <w:rsid w:val="003A728D"/>
    <w:rsid w:val="003A7F27"/>
    <w:rsid w:val="003B019B"/>
    <w:rsid w:val="003B282F"/>
    <w:rsid w:val="003B3249"/>
    <w:rsid w:val="003B3365"/>
    <w:rsid w:val="003B4B27"/>
    <w:rsid w:val="003B6636"/>
    <w:rsid w:val="003C38A9"/>
    <w:rsid w:val="003D0E2E"/>
    <w:rsid w:val="003D138C"/>
    <w:rsid w:val="003D2582"/>
    <w:rsid w:val="003D3900"/>
    <w:rsid w:val="003D4B0B"/>
    <w:rsid w:val="003D7032"/>
    <w:rsid w:val="003D7BA0"/>
    <w:rsid w:val="003E0FB2"/>
    <w:rsid w:val="003E2898"/>
    <w:rsid w:val="003E55EC"/>
    <w:rsid w:val="003F00FB"/>
    <w:rsid w:val="003F16E7"/>
    <w:rsid w:val="003F3613"/>
    <w:rsid w:val="003F37F7"/>
    <w:rsid w:val="003F5FA5"/>
    <w:rsid w:val="003F5FB6"/>
    <w:rsid w:val="0040065B"/>
    <w:rsid w:val="004007AF"/>
    <w:rsid w:val="00403B2E"/>
    <w:rsid w:val="004043F6"/>
    <w:rsid w:val="004060F9"/>
    <w:rsid w:val="004154E8"/>
    <w:rsid w:val="00416575"/>
    <w:rsid w:val="00424306"/>
    <w:rsid w:val="00426AAE"/>
    <w:rsid w:val="00426B2B"/>
    <w:rsid w:val="00426CA1"/>
    <w:rsid w:val="00431B23"/>
    <w:rsid w:val="00431FF8"/>
    <w:rsid w:val="0043219B"/>
    <w:rsid w:val="00432410"/>
    <w:rsid w:val="00437541"/>
    <w:rsid w:val="00437D51"/>
    <w:rsid w:val="00440FD5"/>
    <w:rsid w:val="004422BF"/>
    <w:rsid w:val="00443189"/>
    <w:rsid w:val="004445F7"/>
    <w:rsid w:val="00444EC0"/>
    <w:rsid w:val="00445FAC"/>
    <w:rsid w:val="00453CA0"/>
    <w:rsid w:val="0046077E"/>
    <w:rsid w:val="004647AE"/>
    <w:rsid w:val="0046488C"/>
    <w:rsid w:val="004649E2"/>
    <w:rsid w:val="00467A47"/>
    <w:rsid w:val="0047143A"/>
    <w:rsid w:val="004739F9"/>
    <w:rsid w:val="004740C5"/>
    <w:rsid w:val="0047645E"/>
    <w:rsid w:val="00476C09"/>
    <w:rsid w:val="00477150"/>
    <w:rsid w:val="00483A61"/>
    <w:rsid w:val="00484155"/>
    <w:rsid w:val="004864C0"/>
    <w:rsid w:val="00486ACC"/>
    <w:rsid w:val="004879FB"/>
    <w:rsid w:val="004921D5"/>
    <w:rsid w:val="004972BC"/>
    <w:rsid w:val="00497CD9"/>
    <w:rsid w:val="004A0CFF"/>
    <w:rsid w:val="004A46C7"/>
    <w:rsid w:val="004A7165"/>
    <w:rsid w:val="004A7A14"/>
    <w:rsid w:val="004B3EA1"/>
    <w:rsid w:val="004B47B2"/>
    <w:rsid w:val="004B4B6C"/>
    <w:rsid w:val="004B56FB"/>
    <w:rsid w:val="004B6A3A"/>
    <w:rsid w:val="004B7990"/>
    <w:rsid w:val="004B7D66"/>
    <w:rsid w:val="004C13F0"/>
    <w:rsid w:val="004C162F"/>
    <w:rsid w:val="004C16E5"/>
    <w:rsid w:val="004C2850"/>
    <w:rsid w:val="004C3720"/>
    <w:rsid w:val="004C72DF"/>
    <w:rsid w:val="004D169D"/>
    <w:rsid w:val="004D6023"/>
    <w:rsid w:val="004E0737"/>
    <w:rsid w:val="004E2F70"/>
    <w:rsid w:val="004E3E26"/>
    <w:rsid w:val="004E46D5"/>
    <w:rsid w:val="004E6161"/>
    <w:rsid w:val="004F0620"/>
    <w:rsid w:val="004F0C0C"/>
    <w:rsid w:val="004F2876"/>
    <w:rsid w:val="004F3A11"/>
    <w:rsid w:val="004F4543"/>
    <w:rsid w:val="004F53CE"/>
    <w:rsid w:val="004F6DCC"/>
    <w:rsid w:val="005006E1"/>
    <w:rsid w:val="00502B80"/>
    <w:rsid w:val="005038DF"/>
    <w:rsid w:val="00505399"/>
    <w:rsid w:val="00510A63"/>
    <w:rsid w:val="0051301B"/>
    <w:rsid w:val="00514676"/>
    <w:rsid w:val="005158F1"/>
    <w:rsid w:val="00515D5B"/>
    <w:rsid w:val="0052037D"/>
    <w:rsid w:val="00520539"/>
    <w:rsid w:val="00525CF8"/>
    <w:rsid w:val="00526170"/>
    <w:rsid w:val="00530076"/>
    <w:rsid w:val="005323DC"/>
    <w:rsid w:val="005335D7"/>
    <w:rsid w:val="00534905"/>
    <w:rsid w:val="005451F0"/>
    <w:rsid w:val="00545BF1"/>
    <w:rsid w:val="00546559"/>
    <w:rsid w:val="005500A3"/>
    <w:rsid w:val="005509C6"/>
    <w:rsid w:val="0055168C"/>
    <w:rsid w:val="00557AB4"/>
    <w:rsid w:val="00560C78"/>
    <w:rsid w:val="00570D54"/>
    <w:rsid w:val="00571608"/>
    <w:rsid w:val="0057176A"/>
    <w:rsid w:val="00571953"/>
    <w:rsid w:val="00573EE1"/>
    <w:rsid w:val="00574236"/>
    <w:rsid w:val="0057431B"/>
    <w:rsid w:val="00574F33"/>
    <w:rsid w:val="00575A6C"/>
    <w:rsid w:val="005766C1"/>
    <w:rsid w:val="0058184F"/>
    <w:rsid w:val="00585B94"/>
    <w:rsid w:val="00586326"/>
    <w:rsid w:val="00587617"/>
    <w:rsid w:val="005902BB"/>
    <w:rsid w:val="005908F1"/>
    <w:rsid w:val="0059286B"/>
    <w:rsid w:val="00593049"/>
    <w:rsid w:val="0059440E"/>
    <w:rsid w:val="0059579F"/>
    <w:rsid w:val="005A43B3"/>
    <w:rsid w:val="005A67E2"/>
    <w:rsid w:val="005A7619"/>
    <w:rsid w:val="005B1D49"/>
    <w:rsid w:val="005B2451"/>
    <w:rsid w:val="005B4A43"/>
    <w:rsid w:val="005B5FB7"/>
    <w:rsid w:val="005C0D46"/>
    <w:rsid w:val="005C2269"/>
    <w:rsid w:val="005C48DA"/>
    <w:rsid w:val="005C4E87"/>
    <w:rsid w:val="005C5973"/>
    <w:rsid w:val="005C5C77"/>
    <w:rsid w:val="005C5DBC"/>
    <w:rsid w:val="005C7FE1"/>
    <w:rsid w:val="005D135C"/>
    <w:rsid w:val="005D2CE6"/>
    <w:rsid w:val="005D4A11"/>
    <w:rsid w:val="005D5893"/>
    <w:rsid w:val="005D61E3"/>
    <w:rsid w:val="005D7949"/>
    <w:rsid w:val="005E2324"/>
    <w:rsid w:val="005E2EFB"/>
    <w:rsid w:val="005E2F0B"/>
    <w:rsid w:val="005E4AA2"/>
    <w:rsid w:val="005E58A5"/>
    <w:rsid w:val="005F47C8"/>
    <w:rsid w:val="0060108B"/>
    <w:rsid w:val="0060269E"/>
    <w:rsid w:val="00604420"/>
    <w:rsid w:val="00606075"/>
    <w:rsid w:val="00606079"/>
    <w:rsid w:val="006114E5"/>
    <w:rsid w:val="006122A7"/>
    <w:rsid w:val="00612B0A"/>
    <w:rsid w:val="0062125D"/>
    <w:rsid w:val="00623052"/>
    <w:rsid w:val="0062467A"/>
    <w:rsid w:val="0062592A"/>
    <w:rsid w:val="00625AD6"/>
    <w:rsid w:val="00626397"/>
    <w:rsid w:val="00626BDF"/>
    <w:rsid w:val="00626C7C"/>
    <w:rsid w:val="00626D2C"/>
    <w:rsid w:val="00631D9F"/>
    <w:rsid w:val="00632FD4"/>
    <w:rsid w:val="006366EF"/>
    <w:rsid w:val="0063702C"/>
    <w:rsid w:val="006372BB"/>
    <w:rsid w:val="006405E6"/>
    <w:rsid w:val="00650EF0"/>
    <w:rsid w:val="00653B4B"/>
    <w:rsid w:val="006543F5"/>
    <w:rsid w:val="00654929"/>
    <w:rsid w:val="00656E1B"/>
    <w:rsid w:val="00663DA0"/>
    <w:rsid w:val="00664FDD"/>
    <w:rsid w:val="0067076B"/>
    <w:rsid w:val="006715E9"/>
    <w:rsid w:val="00671F8F"/>
    <w:rsid w:val="00674F45"/>
    <w:rsid w:val="00676785"/>
    <w:rsid w:val="00677083"/>
    <w:rsid w:val="00677E27"/>
    <w:rsid w:val="00680963"/>
    <w:rsid w:val="006830B8"/>
    <w:rsid w:val="00684028"/>
    <w:rsid w:val="006876AF"/>
    <w:rsid w:val="00687BBE"/>
    <w:rsid w:val="00687CE6"/>
    <w:rsid w:val="00687F55"/>
    <w:rsid w:val="0069058B"/>
    <w:rsid w:val="0069387D"/>
    <w:rsid w:val="00694C9C"/>
    <w:rsid w:val="00695831"/>
    <w:rsid w:val="00695C69"/>
    <w:rsid w:val="00696221"/>
    <w:rsid w:val="006A4048"/>
    <w:rsid w:val="006A42DA"/>
    <w:rsid w:val="006B32DC"/>
    <w:rsid w:val="006B3778"/>
    <w:rsid w:val="006C2DA8"/>
    <w:rsid w:val="006C4605"/>
    <w:rsid w:val="006C6592"/>
    <w:rsid w:val="006C6A4A"/>
    <w:rsid w:val="006D05EF"/>
    <w:rsid w:val="006D0809"/>
    <w:rsid w:val="006D0A0B"/>
    <w:rsid w:val="006D1224"/>
    <w:rsid w:val="006D3F69"/>
    <w:rsid w:val="006D468D"/>
    <w:rsid w:val="006D5D16"/>
    <w:rsid w:val="006D7B0E"/>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620E"/>
    <w:rsid w:val="00737698"/>
    <w:rsid w:val="00740F24"/>
    <w:rsid w:val="00742790"/>
    <w:rsid w:val="00744247"/>
    <w:rsid w:val="00745B7B"/>
    <w:rsid w:val="00747186"/>
    <w:rsid w:val="00750EE5"/>
    <w:rsid w:val="007525CF"/>
    <w:rsid w:val="00756CEC"/>
    <w:rsid w:val="00757A3A"/>
    <w:rsid w:val="00760298"/>
    <w:rsid w:val="00763DC7"/>
    <w:rsid w:val="00764EAA"/>
    <w:rsid w:val="007674AA"/>
    <w:rsid w:val="00767E16"/>
    <w:rsid w:val="007709D5"/>
    <w:rsid w:val="007754AE"/>
    <w:rsid w:val="00775D3B"/>
    <w:rsid w:val="00776430"/>
    <w:rsid w:val="00776661"/>
    <w:rsid w:val="00777642"/>
    <w:rsid w:val="00777AE3"/>
    <w:rsid w:val="0078286C"/>
    <w:rsid w:val="00783ECC"/>
    <w:rsid w:val="00786985"/>
    <w:rsid w:val="00790622"/>
    <w:rsid w:val="007970A2"/>
    <w:rsid w:val="007A4CE1"/>
    <w:rsid w:val="007A6461"/>
    <w:rsid w:val="007B0ABC"/>
    <w:rsid w:val="007B183E"/>
    <w:rsid w:val="007B3F1A"/>
    <w:rsid w:val="007B42B0"/>
    <w:rsid w:val="007B5EC7"/>
    <w:rsid w:val="007B722F"/>
    <w:rsid w:val="007C27D0"/>
    <w:rsid w:val="007C55F4"/>
    <w:rsid w:val="007C79D7"/>
    <w:rsid w:val="007C7D94"/>
    <w:rsid w:val="007C7FA1"/>
    <w:rsid w:val="007D4C59"/>
    <w:rsid w:val="007D5220"/>
    <w:rsid w:val="007D6636"/>
    <w:rsid w:val="007D6A26"/>
    <w:rsid w:val="007E0BA4"/>
    <w:rsid w:val="007E2FA5"/>
    <w:rsid w:val="007F1FD3"/>
    <w:rsid w:val="007F2ABA"/>
    <w:rsid w:val="007F538E"/>
    <w:rsid w:val="007F5E9B"/>
    <w:rsid w:val="007F62C3"/>
    <w:rsid w:val="00800860"/>
    <w:rsid w:val="008013DB"/>
    <w:rsid w:val="008015F7"/>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60F"/>
    <w:rsid w:val="00852CBF"/>
    <w:rsid w:val="00855960"/>
    <w:rsid w:val="0086019C"/>
    <w:rsid w:val="008603CF"/>
    <w:rsid w:val="00862F06"/>
    <w:rsid w:val="00864CA5"/>
    <w:rsid w:val="0086519E"/>
    <w:rsid w:val="0086658F"/>
    <w:rsid w:val="0087207F"/>
    <w:rsid w:val="00872B46"/>
    <w:rsid w:val="0087486F"/>
    <w:rsid w:val="008838DD"/>
    <w:rsid w:val="00883C1A"/>
    <w:rsid w:val="00883CDA"/>
    <w:rsid w:val="00887059"/>
    <w:rsid w:val="00891401"/>
    <w:rsid w:val="008922F4"/>
    <w:rsid w:val="00894AF7"/>
    <w:rsid w:val="008A2586"/>
    <w:rsid w:val="008A2DE6"/>
    <w:rsid w:val="008A54B3"/>
    <w:rsid w:val="008B1875"/>
    <w:rsid w:val="008B33B6"/>
    <w:rsid w:val="008B43B4"/>
    <w:rsid w:val="008B51EB"/>
    <w:rsid w:val="008B5455"/>
    <w:rsid w:val="008B5DE7"/>
    <w:rsid w:val="008B5EAF"/>
    <w:rsid w:val="008B6365"/>
    <w:rsid w:val="008C2290"/>
    <w:rsid w:val="008C293C"/>
    <w:rsid w:val="008C2B54"/>
    <w:rsid w:val="008C4905"/>
    <w:rsid w:val="008C745B"/>
    <w:rsid w:val="008C7DE8"/>
    <w:rsid w:val="008D08B9"/>
    <w:rsid w:val="008D16F7"/>
    <w:rsid w:val="008D39FA"/>
    <w:rsid w:val="008D3A3C"/>
    <w:rsid w:val="008D6D78"/>
    <w:rsid w:val="008D7CD6"/>
    <w:rsid w:val="008E0011"/>
    <w:rsid w:val="008E071F"/>
    <w:rsid w:val="008E08EE"/>
    <w:rsid w:val="008E0F54"/>
    <w:rsid w:val="008E18F4"/>
    <w:rsid w:val="008E7535"/>
    <w:rsid w:val="008E79D3"/>
    <w:rsid w:val="008E7A41"/>
    <w:rsid w:val="008F0886"/>
    <w:rsid w:val="008F3AA0"/>
    <w:rsid w:val="00901658"/>
    <w:rsid w:val="0090361E"/>
    <w:rsid w:val="0090437E"/>
    <w:rsid w:val="00907DE8"/>
    <w:rsid w:val="00912C9E"/>
    <w:rsid w:val="00916673"/>
    <w:rsid w:val="00917E71"/>
    <w:rsid w:val="009209E4"/>
    <w:rsid w:val="00921306"/>
    <w:rsid w:val="0092133D"/>
    <w:rsid w:val="00921787"/>
    <w:rsid w:val="009227E1"/>
    <w:rsid w:val="0092284E"/>
    <w:rsid w:val="00924616"/>
    <w:rsid w:val="00924E8E"/>
    <w:rsid w:val="009257DE"/>
    <w:rsid w:val="009272B2"/>
    <w:rsid w:val="00927320"/>
    <w:rsid w:val="00927709"/>
    <w:rsid w:val="00927CBD"/>
    <w:rsid w:val="0093005F"/>
    <w:rsid w:val="009325C5"/>
    <w:rsid w:val="00936791"/>
    <w:rsid w:val="00936A06"/>
    <w:rsid w:val="00937C33"/>
    <w:rsid w:val="00943D17"/>
    <w:rsid w:val="00945F7F"/>
    <w:rsid w:val="00946B83"/>
    <w:rsid w:val="009470DF"/>
    <w:rsid w:val="009477C7"/>
    <w:rsid w:val="00951770"/>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5B9B"/>
    <w:rsid w:val="0098390F"/>
    <w:rsid w:val="00983EB5"/>
    <w:rsid w:val="00985A96"/>
    <w:rsid w:val="00991EEB"/>
    <w:rsid w:val="00992F46"/>
    <w:rsid w:val="009935B2"/>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B466C"/>
    <w:rsid w:val="009C3D48"/>
    <w:rsid w:val="009C3FE8"/>
    <w:rsid w:val="009C5784"/>
    <w:rsid w:val="009D6F31"/>
    <w:rsid w:val="009D762F"/>
    <w:rsid w:val="009E0D0D"/>
    <w:rsid w:val="009E55E9"/>
    <w:rsid w:val="009F1FAA"/>
    <w:rsid w:val="009F503B"/>
    <w:rsid w:val="00A04920"/>
    <w:rsid w:val="00A07B0B"/>
    <w:rsid w:val="00A1068D"/>
    <w:rsid w:val="00A12EC0"/>
    <w:rsid w:val="00A16100"/>
    <w:rsid w:val="00A17356"/>
    <w:rsid w:val="00A206D9"/>
    <w:rsid w:val="00A217DF"/>
    <w:rsid w:val="00A241E5"/>
    <w:rsid w:val="00A2618B"/>
    <w:rsid w:val="00A37570"/>
    <w:rsid w:val="00A42C7B"/>
    <w:rsid w:val="00A43868"/>
    <w:rsid w:val="00A514CD"/>
    <w:rsid w:val="00A526B6"/>
    <w:rsid w:val="00A545A6"/>
    <w:rsid w:val="00A60480"/>
    <w:rsid w:val="00A61C83"/>
    <w:rsid w:val="00A63A8E"/>
    <w:rsid w:val="00A64BD3"/>
    <w:rsid w:val="00A66CEA"/>
    <w:rsid w:val="00A70CEA"/>
    <w:rsid w:val="00A70FB4"/>
    <w:rsid w:val="00A735C8"/>
    <w:rsid w:val="00A74BD5"/>
    <w:rsid w:val="00A752EC"/>
    <w:rsid w:val="00A841AA"/>
    <w:rsid w:val="00A84B49"/>
    <w:rsid w:val="00A85032"/>
    <w:rsid w:val="00A8646F"/>
    <w:rsid w:val="00A909E1"/>
    <w:rsid w:val="00A90AD4"/>
    <w:rsid w:val="00A9184C"/>
    <w:rsid w:val="00A92424"/>
    <w:rsid w:val="00A95C64"/>
    <w:rsid w:val="00A97B40"/>
    <w:rsid w:val="00AA2FAD"/>
    <w:rsid w:val="00AA5DA2"/>
    <w:rsid w:val="00AA7CC9"/>
    <w:rsid w:val="00AB028A"/>
    <w:rsid w:val="00AB0C77"/>
    <w:rsid w:val="00AB2CDC"/>
    <w:rsid w:val="00AB3993"/>
    <w:rsid w:val="00AC17D5"/>
    <w:rsid w:val="00AC18AC"/>
    <w:rsid w:val="00AC2B6F"/>
    <w:rsid w:val="00AC3056"/>
    <w:rsid w:val="00AC3441"/>
    <w:rsid w:val="00AC36C7"/>
    <w:rsid w:val="00AC6A82"/>
    <w:rsid w:val="00AC77A5"/>
    <w:rsid w:val="00AD18D0"/>
    <w:rsid w:val="00AD2398"/>
    <w:rsid w:val="00AD29D5"/>
    <w:rsid w:val="00AD3882"/>
    <w:rsid w:val="00AD3D09"/>
    <w:rsid w:val="00AD4E88"/>
    <w:rsid w:val="00AD7C35"/>
    <w:rsid w:val="00AE05D8"/>
    <w:rsid w:val="00AE1173"/>
    <w:rsid w:val="00AE30AE"/>
    <w:rsid w:val="00AE3570"/>
    <w:rsid w:val="00AF0617"/>
    <w:rsid w:val="00AF0882"/>
    <w:rsid w:val="00AF1B0A"/>
    <w:rsid w:val="00AF33AC"/>
    <w:rsid w:val="00AF4C83"/>
    <w:rsid w:val="00AF6778"/>
    <w:rsid w:val="00AF72DB"/>
    <w:rsid w:val="00B011D6"/>
    <w:rsid w:val="00B025ED"/>
    <w:rsid w:val="00B05A2A"/>
    <w:rsid w:val="00B064AA"/>
    <w:rsid w:val="00B10378"/>
    <w:rsid w:val="00B13E7A"/>
    <w:rsid w:val="00B14225"/>
    <w:rsid w:val="00B14ABB"/>
    <w:rsid w:val="00B1695B"/>
    <w:rsid w:val="00B22489"/>
    <w:rsid w:val="00B238C9"/>
    <w:rsid w:val="00B25D5F"/>
    <w:rsid w:val="00B2618C"/>
    <w:rsid w:val="00B305E8"/>
    <w:rsid w:val="00B33994"/>
    <w:rsid w:val="00B35206"/>
    <w:rsid w:val="00B356DB"/>
    <w:rsid w:val="00B362B8"/>
    <w:rsid w:val="00B415F3"/>
    <w:rsid w:val="00B4204A"/>
    <w:rsid w:val="00B436E4"/>
    <w:rsid w:val="00B44D23"/>
    <w:rsid w:val="00B464A1"/>
    <w:rsid w:val="00B469D1"/>
    <w:rsid w:val="00B46FB4"/>
    <w:rsid w:val="00B50708"/>
    <w:rsid w:val="00B516D1"/>
    <w:rsid w:val="00B51DB9"/>
    <w:rsid w:val="00B56570"/>
    <w:rsid w:val="00B60004"/>
    <w:rsid w:val="00B61255"/>
    <w:rsid w:val="00B619BC"/>
    <w:rsid w:val="00B65017"/>
    <w:rsid w:val="00B6674B"/>
    <w:rsid w:val="00B670ED"/>
    <w:rsid w:val="00B70911"/>
    <w:rsid w:val="00B73214"/>
    <w:rsid w:val="00B733E1"/>
    <w:rsid w:val="00B735A8"/>
    <w:rsid w:val="00B74197"/>
    <w:rsid w:val="00B8183A"/>
    <w:rsid w:val="00B82B5D"/>
    <w:rsid w:val="00B83F25"/>
    <w:rsid w:val="00B8609F"/>
    <w:rsid w:val="00B90512"/>
    <w:rsid w:val="00B917AA"/>
    <w:rsid w:val="00B92109"/>
    <w:rsid w:val="00B92242"/>
    <w:rsid w:val="00B948CF"/>
    <w:rsid w:val="00B94F8A"/>
    <w:rsid w:val="00B957A2"/>
    <w:rsid w:val="00B96EA3"/>
    <w:rsid w:val="00B97880"/>
    <w:rsid w:val="00B97F8B"/>
    <w:rsid w:val="00BA44B1"/>
    <w:rsid w:val="00BA4F2B"/>
    <w:rsid w:val="00BA4FDD"/>
    <w:rsid w:val="00BA6402"/>
    <w:rsid w:val="00BB01C1"/>
    <w:rsid w:val="00BB0827"/>
    <w:rsid w:val="00BB0B3C"/>
    <w:rsid w:val="00BB27E9"/>
    <w:rsid w:val="00BB6132"/>
    <w:rsid w:val="00BC1009"/>
    <w:rsid w:val="00BC45E1"/>
    <w:rsid w:val="00BC5EDB"/>
    <w:rsid w:val="00BD04B7"/>
    <w:rsid w:val="00BD10EA"/>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13D"/>
    <w:rsid w:val="00C0176A"/>
    <w:rsid w:val="00C02633"/>
    <w:rsid w:val="00C04C24"/>
    <w:rsid w:val="00C05722"/>
    <w:rsid w:val="00C05892"/>
    <w:rsid w:val="00C12388"/>
    <w:rsid w:val="00C212B9"/>
    <w:rsid w:val="00C2233C"/>
    <w:rsid w:val="00C228DA"/>
    <w:rsid w:val="00C24DA5"/>
    <w:rsid w:val="00C258B0"/>
    <w:rsid w:val="00C309E5"/>
    <w:rsid w:val="00C3211C"/>
    <w:rsid w:val="00C35487"/>
    <w:rsid w:val="00C41062"/>
    <w:rsid w:val="00C41A0D"/>
    <w:rsid w:val="00C445B9"/>
    <w:rsid w:val="00C45A23"/>
    <w:rsid w:val="00C52BE0"/>
    <w:rsid w:val="00C53A2A"/>
    <w:rsid w:val="00C5511A"/>
    <w:rsid w:val="00C60515"/>
    <w:rsid w:val="00C62565"/>
    <w:rsid w:val="00C6348A"/>
    <w:rsid w:val="00C67401"/>
    <w:rsid w:val="00C716B6"/>
    <w:rsid w:val="00C72D2A"/>
    <w:rsid w:val="00C7577B"/>
    <w:rsid w:val="00C76281"/>
    <w:rsid w:val="00C76645"/>
    <w:rsid w:val="00C774DD"/>
    <w:rsid w:val="00C77B64"/>
    <w:rsid w:val="00C801FE"/>
    <w:rsid w:val="00C80920"/>
    <w:rsid w:val="00C80B9D"/>
    <w:rsid w:val="00C822E2"/>
    <w:rsid w:val="00C8794B"/>
    <w:rsid w:val="00C92361"/>
    <w:rsid w:val="00C93350"/>
    <w:rsid w:val="00C93B8D"/>
    <w:rsid w:val="00CA3753"/>
    <w:rsid w:val="00CA3E3B"/>
    <w:rsid w:val="00CA7125"/>
    <w:rsid w:val="00CB0E9A"/>
    <w:rsid w:val="00CB12F5"/>
    <w:rsid w:val="00CB19D6"/>
    <w:rsid w:val="00CB40AA"/>
    <w:rsid w:val="00CB56D3"/>
    <w:rsid w:val="00CB5D73"/>
    <w:rsid w:val="00CC0B16"/>
    <w:rsid w:val="00CC0D02"/>
    <w:rsid w:val="00CC176E"/>
    <w:rsid w:val="00CC1D7F"/>
    <w:rsid w:val="00CC38AD"/>
    <w:rsid w:val="00CC5A6B"/>
    <w:rsid w:val="00CC7845"/>
    <w:rsid w:val="00CD0BC7"/>
    <w:rsid w:val="00CD2DA0"/>
    <w:rsid w:val="00CD4360"/>
    <w:rsid w:val="00CD4B3B"/>
    <w:rsid w:val="00CD7D46"/>
    <w:rsid w:val="00CE0685"/>
    <w:rsid w:val="00CF2EC8"/>
    <w:rsid w:val="00CF3C76"/>
    <w:rsid w:val="00CF5ADE"/>
    <w:rsid w:val="00CF752C"/>
    <w:rsid w:val="00CF79D6"/>
    <w:rsid w:val="00D00279"/>
    <w:rsid w:val="00D02BB8"/>
    <w:rsid w:val="00D03550"/>
    <w:rsid w:val="00D03BC9"/>
    <w:rsid w:val="00D12931"/>
    <w:rsid w:val="00D13C8E"/>
    <w:rsid w:val="00D14354"/>
    <w:rsid w:val="00D150EC"/>
    <w:rsid w:val="00D151A9"/>
    <w:rsid w:val="00D16D3B"/>
    <w:rsid w:val="00D201B5"/>
    <w:rsid w:val="00D253CA"/>
    <w:rsid w:val="00D25F77"/>
    <w:rsid w:val="00D26CFC"/>
    <w:rsid w:val="00D30948"/>
    <w:rsid w:val="00D309C2"/>
    <w:rsid w:val="00D31968"/>
    <w:rsid w:val="00D32D37"/>
    <w:rsid w:val="00D34AEC"/>
    <w:rsid w:val="00D365F1"/>
    <w:rsid w:val="00D36EEE"/>
    <w:rsid w:val="00D41540"/>
    <w:rsid w:val="00D41A5D"/>
    <w:rsid w:val="00D429F7"/>
    <w:rsid w:val="00D432B5"/>
    <w:rsid w:val="00D465C3"/>
    <w:rsid w:val="00D4686B"/>
    <w:rsid w:val="00D46966"/>
    <w:rsid w:val="00D46B38"/>
    <w:rsid w:val="00D50AF5"/>
    <w:rsid w:val="00D510A6"/>
    <w:rsid w:val="00D517CB"/>
    <w:rsid w:val="00D51B4F"/>
    <w:rsid w:val="00D54F90"/>
    <w:rsid w:val="00D62EB2"/>
    <w:rsid w:val="00D63E44"/>
    <w:rsid w:val="00D70222"/>
    <w:rsid w:val="00D7068A"/>
    <w:rsid w:val="00D7523D"/>
    <w:rsid w:val="00D80166"/>
    <w:rsid w:val="00D85806"/>
    <w:rsid w:val="00D85EFB"/>
    <w:rsid w:val="00D90FAD"/>
    <w:rsid w:val="00D96756"/>
    <w:rsid w:val="00D97BE8"/>
    <w:rsid w:val="00DA1376"/>
    <w:rsid w:val="00DA30CC"/>
    <w:rsid w:val="00DA338D"/>
    <w:rsid w:val="00DA3871"/>
    <w:rsid w:val="00DA4808"/>
    <w:rsid w:val="00DA51F8"/>
    <w:rsid w:val="00DA626A"/>
    <w:rsid w:val="00DB0F17"/>
    <w:rsid w:val="00DB3970"/>
    <w:rsid w:val="00DB4E0C"/>
    <w:rsid w:val="00DB685F"/>
    <w:rsid w:val="00DB6E40"/>
    <w:rsid w:val="00DC0BEF"/>
    <w:rsid w:val="00DC4600"/>
    <w:rsid w:val="00DC5602"/>
    <w:rsid w:val="00DC632B"/>
    <w:rsid w:val="00DC7526"/>
    <w:rsid w:val="00DD3B3A"/>
    <w:rsid w:val="00DD5D10"/>
    <w:rsid w:val="00DE4528"/>
    <w:rsid w:val="00DE6576"/>
    <w:rsid w:val="00DF045A"/>
    <w:rsid w:val="00DF671B"/>
    <w:rsid w:val="00DF7B8C"/>
    <w:rsid w:val="00E0333D"/>
    <w:rsid w:val="00E0386B"/>
    <w:rsid w:val="00E05427"/>
    <w:rsid w:val="00E0693B"/>
    <w:rsid w:val="00E10337"/>
    <w:rsid w:val="00E11389"/>
    <w:rsid w:val="00E12786"/>
    <w:rsid w:val="00E137C5"/>
    <w:rsid w:val="00E14F95"/>
    <w:rsid w:val="00E172CB"/>
    <w:rsid w:val="00E20003"/>
    <w:rsid w:val="00E20EFD"/>
    <w:rsid w:val="00E21051"/>
    <w:rsid w:val="00E249FD"/>
    <w:rsid w:val="00E260CB"/>
    <w:rsid w:val="00E26683"/>
    <w:rsid w:val="00E31AEA"/>
    <w:rsid w:val="00E32AC7"/>
    <w:rsid w:val="00E3365C"/>
    <w:rsid w:val="00E40717"/>
    <w:rsid w:val="00E43961"/>
    <w:rsid w:val="00E459FB"/>
    <w:rsid w:val="00E45E30"/>
    <w:rsid w:val="00E47518"/>
    <w:rsid w:val="00E47E82"/>
    <w:rsid w:val="00E47F33"/>
    <w:rsid w:val="00E501A9"/>
    <w:rsid w:val="00E52B0E"/>
    <w:rsid w:val="00E54E1A"/>
    <w:rsid w:val="00E56488"/>
    <w:rsid w:val="00E56F49"/>
    <w:rsid w:val="00E578DF"/>
    <w:rsid w:val="00E603E1"/>
    <w:rsid w:val="00E63533"/>
    <w:rsid w:val="00E712CD"/>
    <w:rsid w:val="00E74C0D"/>
    <w:rsid w:val="00E74DFA"/>
    <w:rsid w:val="00E74FDE"/>
    <w:rsid w:val="00E75B06"/>
    <w:rsid w:val="00E84553"/>
    <w:rsid w:val="00E850A3"/>
    <w:rsid w:val="00E85575"/>
    <w:rsid w:val="00E87290"/>
    <w:rsid w:val="00E87B81"/>
    <w:rsid w:val="00E87C0D"/>
    <w:rsid w:val="00E9171C"/>
    <w:rsid w:val="00E944CA"/>
    <w:rsid w:val="00E95E3E"/>
    <w:rsid w:val="00EA1786"/>
    <w:rsid w:val="00EA1E99"/>
    <w:rsid w:val="00EA30DD"/>
    <w:rsid w:val="00EA44D5"/>
    <w:rsid w:val="00EA6135"/>
    <w:rsid w:val="00EA6404"/>
    <w:rsid w:val="00EB3B58"/>
    <w:rsid w:val="00EB3EA8"/>
    <w:rsid w:val="00EB69A9"/>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6E45"/>
    <w:rsid w:val="00EE7BA5"/>
    <w:rsid w:val="00EF018C"/>
    <w:rsid w:val="00EF3C6E"/>
    <w:rsid w:val="00EF49D3"/>
    <w:rsid w:val="00EF7BA2"/>
    <w:rsid w:val="00F01859"/>
    <w:rsid w:val="00F01EF0"/>
    <w:rsid w:val="00F0206C"/>
    <w:rsid w:val="00F03751"/>
    <w:rsid w:val="00F04D55"/>
    <w:rsid w:val="00F05A66"/>
    <w:rsid w:val="00F06AAB"/>
    <w:rsid w:val="00F11549"/>
    <w:rsid w:val="00F14814"/>
    <w:rsid w:val="00F16762"/>
    <w:rsid w:val="00F2067F"/>
    <w:rsid w:val="00F214CD"/>
    <w:rsid w:val="00F2630F"/>
    <w:rsid w:val="00F2642F"/>
    <w:rsid w:val="00F3069A"/>
    <w:rsid w:val="00F31154"/>
    <w:rsid w:val="00F31CF9"/>
    <w:rsid w:val="00F32D8D"/>
    <w:rsid w:val="00F36664"/>
    <w:rsid w:val="00F37798"/>
    <w:rsid w:val="00F4026F"/>
    <w:rsid w:val="00F41538"/>
    <w:rsid w:val="00F41866"/>
    <w:rsid w:val="00F444BB"/>
    <w:rsid w:val="00F454FC"/>
    <w:rsid w:val="00F45B6A"/>
    <w:rsid w:val="00F546A8"/>
    <w:rsid w:val="00F54981"/>
    <w:rsid w:val="00F65875"/>
    <w:rsid w:val="00F6703A"/>
    <w:rsid w:val="00F70387"/>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6643"/>
    <w:rsid w:val="00FB576E"/>
    <w:rsid w:val="00FB7659"/>
    <w:rsid w:val="00FC02BF"/>
    <w:rsid w:val="00FC1FF6"/>
    <w:rsid w:val="00FC2942"/>
    <w:rsid w:val="00FC7287"/>
    <w:rsid w:val="00FD073F"/>
    <w:rsid w:val="00FD0AFA"/>
    <w:rsid w:val="00FD2158"/>
    <w:rsid w:val="00FD2732"/>
    <w:rsid w:val="00FD5AB4"/>
    <w:rsid w:val="00FE32BD"/>
    <w:rsid w:val="00FF03D8"/>
    <w:rsid w:val="00FF1790"/>
    <w:rsid w:val="00FF3655"/>
    <w:rsid w:val="00FF4F54"/>
    <w:rsid w:val="00FF5362"/>
    <w:rsid w:val="00FF5CA9"/>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90F3629-5F2D-4ADA-B2F7-3AA2766F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paragraph" w:styleId="2">
    <w:name w:val="heading 2"/>
    <w:basedOn w:val="a"/>
    <w:next w:val="a"/>
    <w:link w:val="20"/>
    <w:uiPriority w:val="9"/>
    <w:semiHidden/>
    <w:unhideWhenUsed/>
    <w:qFormat/>
    <w:rsid w:val="00D51B4F"/>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3">
    <w:name w:val="heading 3"/>
    <w:basedOn w:val="a"/>
    <w:next w:val="a"/>
    <w:link w:val="30"/>
    <w:uiPriority w:val="9"/>
    <w:semiHidden/>
    <w:unhideWhenUsed/>
    <w:qFormat/>
    <w:rsid w:val="00D51B4F"/>
    <w:pPr>
      <w:keepNext/>
      <w:keepLines/>
      <w:spacing w:before="40"/>
      <w:outlineLvl w:val="2"/>
    </w:pPr>
    <w:rPr>
      <w:rFonts w:asciiTheme="majorHAnsi" w:eastAsiaTheme="majorEastAsia" w:hAnsiTheme="majorHAnsi" w:cstheme="majorBidi"/>
      <w:color w:val="0A2F4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customStyle="1" w:styleId="20">
    <w:name w:val="Заголовок 2 Знак"/>
    <w:basedOn w:val="a0"/>
    <w:link w:val="2"/>
    <w:uiPriority w:val="9"/>
    <w:semiHidden/>
    <w:rsid w:val="00D51B4F"/>
    <w:rPr>
      <w:rFonts w:asciiTheme="majorHAnsi" w:eastAsiaTheme="majorEastAsia" w:hAnsiTheme="majorHAnsi" w:cstheme="majorBidi"/>
      <w:color w:val="0F4761" w:themeColor="accent1" w:themeShade="BF"/>
      <w:sz w:val="26"/>
      <w:szCs w:val="26"/>
      <w:lang w:eastAsia="ru-RU"/>
    </w:rPr>
  </w:style>
  <w:style w:type="character" w:customStyle="1" w:styleId="30">
    <w:name w:val="Заголовок 3 Знак"/>
    <w:basedOn w:val="a0"/>
    <w:link w:val="3"/>
    <w:uiPriority w:val="9"/>
    <w:semiHidden/>
    <w:rsid w:val="00D51B4F"/>
    <w:rPr>
      <w:rFonts w:asciiTheme="majorHAnsi" w:eastAsiaTheme="majorEastAsia" w:hAnsiTheme="majorHAnsi" w:cstheme="majorBidi"/>
      <w:color w:val="0A2F40" w:themeColor="accent1" w:themeShade="7F"/>
      <w:sz w:val="24"/>
      <w:szCs w:val="24"/>
      <w:lang w:eastAsia="ru-RU"/>
    </w:rPr>
  </w:style>
  <w:style w:type="character" w:styleId="afb">
    <w:name w:val="Strong"/>
    <w:basedOn w:val="a0"/>
    <w:uiPriority w:val="22"/>
    <w:qFormat/>
    <w:rsid w:val="007D6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09133494">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56843018">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1898">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50924">
      <w:bodyDiv w:val="1"/>
      <w:marLeft w:val="0"/>
      <w:marRight w:val="0"/>
      <w:marTop w:val="0"/>
      <w:marBottom w:val="0"/>
      <w:divBdr>
        <w:top w:val="none" w:sz="0" w:space="0" w:color="auto"/>
        <w:left w:val="none" w:sz="0" w:space="0" w:color="auto"/>
        <w:bottom w:val="none" w:sz="0" w:space="0" w:color="auto"/>
        <w:right w:val="none" w:sz="0" w:space="0" w:color="auto"/>
      </w:divBdr>
    </w:div>
    <w:div w:id="631715947">
      <w:bodyDiv w:val="1"/>
      <w:marLeft w:val="0"/>
      <w:marRight w:val="0"/>
      <w:marTop w:val="0"/>
      <w:marBottom w:val="0"/>
      <w:divBdr>
        <w:top w:val="none" w:sz="0" w:space="0" w:color="auto"/>
        <w:left w:val="none" w:sz="0" w:space="0" w:color="auto"/>
        <w:bottom w:val="none" w:sz="0" w:space="0" w:color="auto"/>
        <w:right w:val="none" w:sz="0" w:space="0" w:color="auto"/>
      </w:divBdr>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701590331">
      <w:bodyDiv w:val="1"/>
      <w:marLeft w:val="0"/>
      <w:marRight w:val="0"/>
      <w:marTop w:val="0"/>
      <w:marBottom w:val="0"/>
      <w:divBdr>
        <w:top w:val="none" w:sz="0" w:space="0" w:color="auto"/>
        <w:left w:val="none" w:sz="0" w:space="0" w:color="auto"/>
        <w:bottom w:val="none" w:sz="0" w:space="0" w:color="auto"/>
        <w:right w:val="none" w:sz="0" w:space="0" w:color="auto"/>
      </w:divBdr>
    </w:div>
    <w:div w:id="828985181">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907686739">
      <w:bodyDiv w:val="1"/>
      <w:marLeft w:val="0"/>
      <w:marRight w:val="0"/>
      <w:marTop w:val="0"/>
      <w:marBottom w:val="0"/>
      <w:divBdr>
        <w:top w:val="none" w:sz="0" w:space="0" w:color="auto"/>
        <w:left w:val="none" w:sz="0" w:space="0" w:color="auto"/>
        <w:bottom w:val="none" w:sz="0" w:space="0" w:color="auto"/>
        <w:right w:val="none" w:sz="0" w:space="0" w:color="auto"/>
      </w:divBdr>
    </w:div>
    <w:div w:id="1015039729">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78762168">
      <w:bodyDiv w:val="1"/>
      <w:marLeft w:val="0"/>
      <w:marRight w:val="0"/>
      <w:marTop w:val="0"/>
      <w:marBottom w:val="0"/>
      <w:divBdr>
        <w:top w:val="none" w:sz="0" w:space="0" w:color="auto"/>
        <w:left w:val="none" w:sz="0" w:space="0" w:color="auto"/>
        <w:bottom w:val="none" w:sz="0" w:space="0" w:color="auto"/>
        <w:right w:val="none" w:sz="0" w:space="0" w:color="auto"/>
      </w:divBdr>
    </w:div>
    <w:div w:id="1525627318">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63335895">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12</Pages>
  <Words>17250</Words>
  <Characters>9834</Characters>
  <Application>Microsoft Office Word</Application>
  <DocSecurity>0</DocSecurity>
  <Lines>81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27030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226</cp:revision>
  <cp:lastPrinted>2023-07-05T03:44:00Z</cp:lastPrinted>
  <dcterms:created xsi:type="dcterms:W3CDTF">2024-10-29T09:29:00Z</dcterms:created>
  <dcterms:modified xsi:type="dcterms:W3CDTF">2025-11-28T12:06:00Z</dcterms:modified>
</cp:coreProperties>
</file>