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1CE47331" w:rsidR="00DC7526" w:rsidRDefault="00E54E1A" w:rsidP="000B2556">
      <w:pPr>
        <w:ind w:left="142" w:firstLine="284"/>
        <w:rPr>
          <w:sz w:val="22"/>
          <w:szCs w:val="22"/>
          <w:lang w:val="uk-UA"/>
        </w:rPr>
      </w:pPr>
      <w:r w:rsidRPr="000F5452">
        <w:rPr>
          <w:b/>
          <w:sz w:val="22"/>
          <w:szCs w:val="22"/>
          <w:lang w:val="uk-UA"/>
        </w:rPr>
        <w:t>м. Київ</w:t>
      </w:r>
      <w:r w:rsidRPr="000F5452">
        <w:rPr>
          <w:b/>
          <w:sz w:val="22"/>
          <w:szCs w:val="22"/>
          <w:lang w:val="uk-UA"/>
        </w:rPr>
        <w:tab/>
      </w:r>
      <w:r w:rsidRPr="000F5452">
        <w:rPr>
          <w:b/>
          <w:sz w:val="22"/>
          <w:szCs w:val="22"/>
          <w:lang w:val="uk-UA"/>
        </w:rPr>
        <w:tab/>
      </w:r>
      <w:r w:rsidRPr="000F5452">
        <w:rPr>
          <w:b/>
          <w:sz w:val="22"/>
          <w:szCs w:val="22"/>
          <w:lang w:val="uk-UA"/>
        </w:rPr>
        <w:tab/>
      </w:r>
      <w:r w:rsidRPr="000F5452">
        <w:rPr>
          <w:b/>
          <w:sz w:val="22"/>
          <w:szCs w:val="22"/>
          <w:lang w:val="uk-UA"/>
        </w:rPr>
        <w:tab/>
      </w:r>
      <w:r w:rsidR="002B1748" w:rsidRPr="000F5452">
        <w:rPr>
          <w:b/>
          <w:sz w:val="22"/>
          <w:szCs w:val="22"/>
          <w:lang w:val="uk-UA"/>
        </w:rPr>
        <w:tab/>
      </w:r>
      <w:r w:rsidR="002B1748" w:rsidRPr="000F5452">
        <w:rPr>
          <w:b/>
          <w:sz w:val="22"/>
          <w:szCs w:val="22"/>
          <w:lang w:val="uk-UA"/>
        </w:rPr>
        <w:tab/>
      </w:r>
      <w:r w:rsidR="004422BF" w:rsidRPr="000F5452">
        <w:rPr>
          <w:b/>
          <w:sz w:val="22"/>
          <w:szCs w:val="22"/>
          <w:lang w:val="uk-UA"/>
        </w:rPr>
        <w:tab/>
      </w:r>
      <w:r w:rsidR="004422BF" w:rsidRPr="000F5452">
        <w:rPr>
          <w:b/>
          <w:sz w:val="22"/>
          <w:szCs w:val="22"/>
          <w:lang w:val="uk-UA"/>
        </w:rPr>
        <w:tab/>
      </w:r>
      <w:r w:rsidR="00FC1FF6" w:rsidRPr="002E55E2">
        <w:rPr>
          <w:b/>
          <w:color w:val="EE0000"/>
          <w:sz w:val="22"/>
          <w:szCs w:val="22"/>
          <w:lang w:val="uk-UA"/>
        </w:rPr>
        <w:t xml:space="preserve">                   </w:t>
      </w:r>
      <w:r w:rsidRPr="002E55E2">
        <w:rPr>
          <w:b/>
          <w:strike/>
          <w:color w:val="EE0000"/>
          <w:sz w:val="22"/>
          <w:szCs w:val="22"/>
          <w:lang w:val="uk-UA"/>
        </w:rPr>
        <w:t>«</w:t>
      </w:r>
      <w:r w:rsidR="00CD0F78" w:rsidRPr="002E55E2">
        <w:rPr>
          <w:b/>
          <w:strike/>
          <w:color w:val="EE0000"/>
          <w:sz w:val="22"/>
          <w:szCs w:val="22"/>
          <w:lang w:val="uk-UA"/>
        </w:rPr>
        <w:t>01</w:t>
      </w:r>
      <w:r w:rsidRPr="002E55E2">
        <w:rPr>
          <w:b/>
          <w:strike/>
          <w:color w:val="EE0000"/>
          <w:sz w:val="22"/>
          <w:szCs w:val="22"/>
          <w:lang w:val="uk-UA"/>
        </w:rPr>
        <w:t>»</w:t>
      </w:r>
      <w:r w:rsidR="006D0A0B" w:rsidRPr="002E55E2">
        <w:rPr>
          <w:b/>
          <w:strike/>
          <w:color w:val="EE0000"/>
          <w:sz w:val="22"/>
          <w:szCs w:val="22"/>
          <w:lang w:val="uk-UA"/>
        </w:rPr>
        <w:t xml:space="preserve"> </w:t>
      </w:r>
      <w:r w:rsidR="00CD0F78" w:rsidRPr="002E55E2">
        <w:rPr>
          <w:b/>
          <w:strike/>
          <w:color w:val="EE0000"/>
          <w:sz w:val="22"/>
          <w:szCs w:val="22"/>
          <w:lang w:val="uk-UA"/>
        </w:rPr>
        <w:t>жовтень</w:t>
      </w:r>
      <w:r w:rsidR="006D0A0B" w:rsidRPr="002E55E2">
        <w:rPr>
          <w:b/>
          <w:strike/>
          <w:color w:val="EE0000"/>
          <w:sz w:val="22"/>
          <w:szCs w:val="22"/>
          <w:lang w:val="uk-UA"/>
        </w:rPr>
        <w:t xml:space="preserve"> </w:t>
      </w:r>
      <w:r w:rsidRPr="002E55E2">
        <w:rPr>
          <w:b/>
          <w:strike/>
          <w:color w:val="EE0000"/>
          <w:sz w:val="22"/>
          <w:szCs w:val="22"/>
          <w:lang w:val="uk-UA"/>
        </w:rPr>
        <w:t>20</w:t>
      </w:r>
      <w:r w:rsidR="00FC1FF6" w:rsidRPr="002E55E2">
        <w:rPr>
          <w:b/>
          <w:strike/>
          <w:color w:val="EE0000"/>
          <w:sz w:val="22"/>
          <w:szCs w:val="22"/>
          <w:lang w:val="uk-UA"/>
        </w:rPr>
        <w:t>2</w:t>
      </w:r>
      <w:r w:rsidR="00CD0F78" w:rsidRPr="002E55E2">
        <w:rPr>
          <w:b/>
          <w:strike/>
          <w:color w:val="EE0000"/>
          <w:sz w:val="22"/>
          <w:szCs w:val="22"/>
          <w:lang w:val="uk-UA"/>
        </w:rPr>
        <w:t>5</w:t>
      </w:r>
      <w:r w:rsidR="002B1748" w:rsidRPr="002E55E2">
        <w:rPr>
          <w:b/>
          <w:strike/>
          <w:color w:val="EE0000"/>
          <w:sz w:val="22"/>
          <w:szCs w:val="22"/>
          <w:lang w:val="uk-UA"/>
        </w:rPr>
        <w:t xml:space="preserve"> </w:t>
      </w:r>
      <w:r w:rsidRPr="002E55E2">
        <w:rPr>
          <w:b/>
          <w:strike/>
          <w:color w:val="EE0000"/>
          <w:sz w:val="22"/>
          <w:szCs w:val="22"/>
          <w:lang w:val="uk-UA"/>
        </w:rPr>
        <w:t>р.</w:t>
      </w:r>
    </w:p>
    <w:p w14:paraId="2174D692" w14:textId="0CDA1C95" w:rsidR="00CF7F82" w:rsidRPr="00CF7F82" w:rsidRDefault="00CF7F82" w:rsidP="00CF7F82">
      <w:pPr>
        <w:ind w:left="142" w:firstLine="284"/>
        <w:jc w:val="center"/>
        <w:rPr>
          <w:b/>
          <w:bCs/>
          <w:sz w:val="22"/>
          <w:szCs w:val="22"/>
          <w:lang w:val="uk-UA"/>
        </w:rPr>
      </w:pPr>
      <w:r>
        <w:rPr>
          <w:sz w:val="22"/>
          <w:szCs w:val="22"/>
          <w:lang w:val="uk-UA"/>
        </w:rPr>
        <w:t xml:space="preserve">                                                                                                                </w:t>
      </w:r>
      <w:r w:rsidRPr="00CF7F82">
        <w:rPr>
          <w:b/>
          <w:bCs/>
          <w:sz w:val="22"/>
          <w:szCs w:val="22"/>
          <w:lang w:val="uk-UA"/>
        </w:rPr>
        <w:t>«10» жовт</w:t>
      </w:r>
      <w:r w:rsidR="002E55E2">
        <w:rPr>
          <w:b/>
          <w:bCs/>
          <w:sz w:val="22"/>
          <w:szCs w:val="22"/>
          <w:lang w:val="uk-UA"/>
        </w:rPr>
        <w:t>ня</w:t>
      </w:r>
      <w:r w:rsidRPr="00CF7F82">
        <w:rPr>
          <w:b/>
          <w:bCs/>
          <w:sz w:val="22"/>
          <w:szCs w:val="22"/>
          <w:lang w:val="uk-UA"/>
        </w:rPr>
        <w:t xml:space="preserve"> 2025р.</w:t>
      </w:r>
    </w:p>
    <w:p w14:paraId="09D3CC02" w14:textId="77777777" w:rsidR="00606079" w:rsidRDefault="00606079" w:rsidP="00F27382">
      <w:pPr>
        <w:rPr>
          <w:b/>
          <w:sz w:val="22"/>
          <w:szCs w:val="22"/>
          <w:lang w:val="uk-UA"/>
        </w:rPr>
      </w:pPr>
    </w:p>
    <w:p w14:paraId="1D461A42" w14:textId="759E258D" w:rsidR="00203564" w:rsidRPr="000F5452" w:rsidRDefault="00203564" w:rsidP="1E0F0251">
      <w:pPr>
        <w:ind w:left="142" w:firstLine="284"/>
        <w:jc w:val="center"/>
        <w:rPr>
          <w:b/>
          <w:bCs/>
          <w:sz w:val="22"/>
          <w:szCs w:val="22"/>
        </w:rPr>
      </w:pPr>
      <w:r w:rsidRPr="1E0F0251">
        <w:rPr>
          <w:b/>
          <w:bCs/>
          <w:sz w:val="22"/>
          <w:szCs w:val="22"/>
        </w:rPr>
        <w:t>ЗАПИТ ЦІНОВИХ ПРОПОЗИЦІЙ</w:t>
      </w:r>
      <w:r w:rsidR="00225B63" w:rsidRPr="1E0F0251">
        <w:rPr>
          <w:b/>
          <w:bCs/>
          <w:sz w:val="22"/>
          <w:szCs w:val="22"/>
        </w:rPr>
        <w:t>_</w:t>
      </w:r>
      <w:r w:rsidR="008411ED" w:rsidRPr="008411ED">
        <w:rPr>
          <w:b/>
          <w:bCs/>
          <w:sz w:val="22"/>
          <w:szCs w:val="22"/>
        </w:rPr>
        <w:t>2282LC</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16CF28F4" w:rsidR="004647AE" w:rsidRPr="003A39DA"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CF7F82">
        <w:rPr>
          <w:sz w:val="22"/>
          <w:szCs w:val="22"/>
          <w:lang w:val="uk-UA"/>
        </w:rPr>
        <w:t xml:space="preserve">продовження </w:t>
      </w:r>
      <w:r w:rsidR="00D96756" w:rsidRPr="000F5452">
        <w:rPr>
          <w:sz w:val="22"/>
          <w:szCs w:val="22"/>
          <w:lang w:val="uk-UA"/>
        </w:rPr>
        <w:t>конкурс</w:t>
      </w:r>
      <w:r w:rsidR="00CF7F82">
        <w:rPr>
          <w:sz w:val="22"/>
          <w:szCs w:val="22"/>
          <w:lang w:val="uk-UA"/>
        </w:rPr>
        <w:t>у</w:t>
      </w:r>
      <w:r w:rsidR="00D96756" w:rsidRPr="000F5452">
        <w:rPr>
          <w:sz w:val="22"/>
          <w:szCs w:val="22"/>
          <w:lang w:val="uk-UA"/>
        </w:rPr>
        <w:t xml:space="preserve"> на </w:t>
      </w:r>
      <w:r w:rsidRPr="000F5452">
        <w:rPr>
          <w:sz w:val="22"/>
          <w:szCs w:val="22"/>
          <w:lang w:val="uk-UA"/>
        </w:rPr>
        <w:t>місцеву закупівлю</w:t>
      </w:r>
      <w:r w:rsidR="007C7D94" w:rsidRPr="000F5452">
        <w:rPr>
          <w:sz w:val="22"/>
          <w:szCs w:val="22"/>
          <w:lang w:val="uk-UA"/>
        </w:rPr>
        <w:t xml:space="preserve"> </w:t>
      </w:r>
      <w:r w:rsidR="000D10F1" w:rsidRPr="00B225A3">
        <w:rPr>
          <w:sz w:val="22"/>
          <w:szCs w:val="22"/>
          <w:lang w:val="uk-UA"/>
        </w:rPr>
        <w:t xml:space="preserve">послуг </w:t>
      </w:r>
      <w:r w:rsidR="00AC60F1" w:rsidRPr="00B225A3">
        <w:rPr>
          <w:sz w:val="22"/>
          <w:szCs w:val="22"/>
          <w:lang w:val="uk-UA"/>
        </w:rPr>
        <w:t xml:space="preserve">з </w:t>
      </w:r>
      <w:r w:rsidR="00AC60F1" w:rsidRPr="00784E02">
        <w:rPr>
          <w:sz w:val="22"/>
          <w:szCs w:val="22"/>
          <w:lang w:val="uk-UA"/>
        </w:rPr>
        <w:t>організації та проведення тренінгу</w:t>
      </w:r>
      <w:r w:rsidR="00B225A3">
        <w:rPr>
          <w:sz w:val="22"/>
          <w:szCs w:val="22"/>
          <w:lang w:val="uk-UA"/>
        </w:rPr>
        <w:t xml:space="preserve"> за навчальною програмою «Тренінг для тренерів»</w:t>
      </w:r>
      <w:r w:rsidR="003A39DA">
        <w:rPr>
          <w:color w:val="0963A9"/>
          <w:sz w:val="22"/>
          <w:szCs w:val="22"/>
          <w:lang w:val="uk-UA"/>
        </w:rPr>
        <w:t xml:space="preserve"> </w:t>
      </w:r>
      <w:r w:rsidR="00C417DC" w:rsidRPr="00614ECF">
        <w:rPr>
          <w:sz w:val="22"/>
          <w:szCs w:val="22"/>
          <w:lang w:val="uk-UA"/>
        </w:rPr>
        <w:t>(</w:t>
      </w:r>
      <w:r w:rsidR="003A39DA" w:rsidRPr="00614ECF">
        <w:rPr>
          <w:sz w:val="22"/>
          <w:szCs w:val="22"/>
          <w:lang w:val="uk-UA"/>
        </w:rPr>
        <w:t>«</w:t>
      </w:r>
      <w:proofErr w:type="spellStart"/>
      <w:r w:rsidR="003A39DA" w:rsidRPr="00614ECF">
        <w:rPr>
          <w:sz w:val="22"/>
          <w:szCs w:val="22"/>
        </w:rPr>
        <w:t>Training</w:t>
      </w:r>
      <w:proofErr w:type="spellEnd"/>
      <w:r w:rsidR="003A39DA" w:rsidRPr="005652C7">
        <w:rPr>
          <w:sz w:val="22"/>
          <w:szCs w:val="22"/>
          <w:lang w:val="uk-UA"/>
        </w:rPr>
        <w:t xml:space="preserve"> </w:t>
      </w:r>
      <w:proofErr w:type="spellStart"/>
      <w:r w:rsidR="003A39DA" w:rsidRPr="00614ECF">
        <w:rPr>
          <w:sz w:val="22"/>
          <w:szCs w:val="22"/>
        </w:rPr>
        <w:t>of</w:t>
      </w:r>
      <w:proofErr w:type="spellEnd"/>
      <w:r w:rsidR="003A39DA" w:rsidRPr="005652C7">
        <w:rPr>
          <w:sz w:val="22"/>
          <w:szCs w:val="22"/>
          <w:lang w:val="uk-UA"/>
        </w:rPr>
        <w:t xml:space="preserve"> </w:t>
      </w:r>
      <w:proofErr w:type="spellStart"/>
      <w:r w:rsidR="003A39DA" w:rsidRPr="00614ECF">
        <w:rPr>
          <w:sz w:val="22"/>
          <w:szCs w:val="22"/>
        </w:rPr>
        <w:t>Trainers</w:t>
      </w:r>
      <w:proofErr w:type="spellEnd"/>
      <w:r w:rsidR="003A39DA" w:rsidRPr="00614ECF">
        <w:rPr>
          <w:sz w:val="22"/>
          <w:szCs w:val="22"/>
          <w:lang w:val="uk-UA"/>
        </w:rPr>
        <w:t>»</w:t>
      </w:r>
      <w:r w:rsidR="00C417DC" w:rsidRPr="00614ECF">
        <w:rPr>
          <w:sz w:val="22"/>
          <w:szCs w:val="22"/>
          <w:lang w:val="uk-UA"/>
        </w:rPr>
        <w:t xml:space="preserve">) для підвищення навичок </w:t>
      </w:r>
      <w:proofErr w:type="spellStart"/>
      <w:r w:rsidR="00C417DC" w:rsidRPr="00614ECF">
        <w:rPr>
          <w:sz w:val="22"/>
          <w:szCs w:val="22"/>
          <w:lang w:val="uk-UA"/>
        </w:rPr>
        <w:t>фасилітації</w:t>
      </w:r>
      <w:proofErr w:type="spellEnd"/>
      <w:r w:rsidR="00C417DC" w:rsidRPr="00614ECF">
        <w:rPr>
          <w:sz w:val="22"/>
          <w:szCs w:val="22"/>
          <w:lang w:val="uk-UA"/>
        </w:rPr>
        <w:t>.</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00C56595" w:rsidR="00A206D9" w:rsidRPr="00142094" w:rsidRDefault="00670264" w:rsidP="00A841AA">
            <w:pPr>
              <w:rPr>
                <w:bCs/>
                <w:sz w:val="22"/>
                <w:szCs w:val="22"/>
                <w:lang w:val="uk-UA"/>
              </w:rPr>
            </w:pPr>
            <w:r w:rsidRPr="00614ECF">
              <w:rPr>
                <w:bCs/>
                <w:sz w:val="22"/>
                <w:szCs w:val="22"/>
                <w:lang w:val="uk-UA"/>
              </w:rPr>
              <w:t xml:space="preserve">Послуга з організації та проведення тренінгу </w:t>
            </w:r>
            <w:r w:rsidRPr="00614ECF">
              <w:rPr>
                <w:sz w:val="22"/>
                <w:szCs w:val="22"/>
                <w:lang w:val="uk-UA"/>
              </w:rPr>
              <w:t>за навчальною програмою «Тренінг для тренерів»</w:t>
            </w:r>
            <w:r w:rsidR="00614ECF" w:rsidRPr="00614ECF">
              <w:rPr>
                <w:sz w:val="22"/>
                <w:szCs w:val="22"/>
                <w:lang w:val="uk-UA"/>
              </w:rPr>
              <w:t xml:space="preserve"> («</w:t>
            </w:r>
            <w:proofErr w:type="spellStart"/>
            <w:r w:rsidR="00614ECF" w:rsidRPr="00614ECF">
              <w:rPr>
                <w:sz w:val="22"/>
                <w:szCs w:val="22"/>
              </w:rPr>
              <w:t>Training</w:t>
            </w:r>
            <w:proofErr w:type="spellEnd"/>
            <w:r w:rsidR="00614ECF" w:rsidRPr="00614ECF">
              <w:rPr>
                <w:sz w:val="22"/>
                <w:szCs w:val="22"/>
              </w:rPr>
              <w:t xml:space="preserve"> </w:t>
            </w:r>
            <w:proofErr w:type="spellStart"/>
            <w:r w:rsidR="00614ECF" w:rsidRPr="00614ECF">
              <w:rPr>
                <w:sz w:val="22"/>
                <w:szCs w:val="22"/>
              </w:rPr>
              <w:t>of</w:t>
            </w:r>
            <w:proofErr w:type="spellEnd"/>
            <w:r w:rsidR="00614ECF" w:rsidRPr="00614ECF">
              <w:rPr>
                <w:sz w:val="22"/>
                <w:szCs w:val="22"/>
              </w:rPr>
              <w:t xml:space="preserve"> </w:t>
            </w:r>
            <w:proofErr w:type="spellStart"/>
            <w:r w:rsidR="00614ECF" w:rsidRPr="00614ECF">
              <w:rPr>
                <w:sz w:val="22"/>
                <w:szCs w:val="22"/>
              </w:rPr>
              <w:t>Trainers</w:t>
            </w:r>
            <w:proofErr w:type="spellEnd"/>
            <w:r w:rsidR="00614ECF" w:rsidRPr="00614ECF">
              <w:rPr>
                <w:sz w:val="22"/>
                <w:szCs w:val="22"/>
                <w:lang w:val="uk-UA"/>
              </w:rPr>
              <w:t>»)</w:t>
            </w:r>
            <w:r w:rsidRPr="00614ECF">
              <w:rPr>
                <w:color w:val="0963A9"/>
                <w:sz w:val="22"/>
                <w:szCs w:val="22"/>
                <w:lang w:val="uk-UA"/>
              </w:rPr>
              <w:t>.</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1296E3FC"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152C51">
              <w:rPr>
                <w:bCs/>
                <w:spacing w:val="-6"/>
                <w:sz w:val="22"/>
                <w:szCs w:val="22"/>
                <w:lang w:val="uk-UA"/>
              </w:rPr>
              <w:t>2</w:t>
            </w:r>
            <w:r>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4712260D" w:rsidR="00A206D9" w:rsidRPr="00142094" w:rsidRDefault="00A206D9" w:rsidP="006D0A0B">
            <w:pPr>
              <w:jc w:val="center"/>
              <w:rPr>
                <w:bCs/>
                <w:sz w:val="22"/>
                <w:szCs w:val="22"/>
                <w:lang w:val="uk-UA"/>
              </w:rPr>
            </w:pPr>
            <w:r w:rsidRPr="00142094">
              <w:rPr>
                <w:bCs/>
                <w:sz w:val="22"/>
                <w:szCs w:val="22"/>
                <w:lang w:val="uk-UA"/>
              </w:rPr>
              <w:t xml:space="preserve">Деталі в Додатку </w:t>
            </w:r>
            <w:r w:rsidRPr="00152C51">
              <w:rPr>
                <w:bCs/>
                <w:sz w:val="22"/>
                <w:szCs w:val="22"/>
                <w:lang w:val="uk-UA"/>
              </w:rPr>
              <w:t>№</w:t>
            </w:r>
            <w:r w:rsidR="00152C51" w:rsidRPr="00152C51">
              <w:rPr>
                <w:bCs/>
                <w:sz w:val="22"/>
                <w:szCs w:val="22"/>
                <w:lang w:val="uk-UA"/>
              </w:rPr>
              <w:t>1</w:t>
            </w:r>
            <w:r w:rsidRPr="00152C51">
              <w:rPr>
                <w:bCs/>
                <w:sz w:val="22"/>
                <w:szCs w:val="22"/>
                <w:lang w:val="uk-UA"/>
              </w:rPr>
              <w:t>, Додатку №</w:t>
            </w:r>
            <w:r w:rsidR="00152C51" w:rsidRPr="00152C51">
              <w:rPr>
                <w:bCs/>
                <w:sz w:val="22"/>
                <w:szCs w:val="22"/>
                <w:lang w:val="uk-UA"/>
              </w:rPr>
              <w:t>2</w:t>
            </w:r>
            <w:r w:rsidRPr="00152C51">
              <w:rPr>
                <w:bCs/>
                <w:sz w:val="22"/>
                <w:szCs w:val="22"/>
                <w:lang w:val="uk-UA"/>
              </w:rPr>
              <w:t xml:space="preserve">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622DA214"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A365D1">
        <w:rPr>
          <w:i/>
          <w:iCs/>
          <w:color w:val="000000"/>
          <w:sz w:val="20"/>
          <w:szCs w:val="20"/>
          <w:lang w:val="uk-UA" w:eastAsia="uk-UA"/>
        </w:rPr>
        <w:t>5</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65126300"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****Товариство Червоного Хреста України з</w:t>
      </w:r>
      <w:r w:rsidR="00670264">
        <w:rPr>
          <w:i/>
          <w:iCs/>
          <w:color w:val="000000"/>
          <w:sz w:val="20"/>
          <w:szCs w:val="20"/>
          <w:lang w:val="uk-UA" w:eastAsia="uk-UA"/>
        </w:rPr>
        <w:t>дійснює закупівлю одним лотом</w:t>
      </w:r>
      <w:r w:rsidRPr="00C305C4">
        <w:rPr>
          <w:i/>
          <w:iCs/>
          <w:color w:val="000000"/>
          <w:sz w:val="20"/>
          <w:szCs w:val="20"/>
          <w:lang w:val="uk-UA" w:eastAsia="uk-UA"/>
        </w:rPr>
        <w:t>.</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36D28983" w:rsidR="00A206D9" w:rsidRPr="00946BCC" w:rsidRDefault="00A206D9" w:rsidP="00A206D9">
      <w:pPr>
        <w:spacing w:before="76" w:line="250" w:lineRule="exact"/>
        <w:ind w:right="-23" w:firstLine="567"/>
        <w:jc w:val="both"/>
        <w:rPr>
          <w:b/>
          <w:sz w:val="22"/>
          <w:szCs w:val="22"/>
          <w:lang w:val="uk-UA"/>
        </w:rPr>
      </w:pPr>
      <w:r>
        <w:rPr>
          <w:b/>
          <w:sz w:val="22"/>
          <w:szCs w:val="22"/>
          <w:lang w:val="uk-UA"/>
        </w:rPr>
        <w:t>Очікувана дата</w:t>
      </w:r>
      <w:r w:rsidRPr="005A5F8A">
        <w:rPr>
          <w:b/>
          <w:sz w:val="22"/>
          <w:szCs w:val="22"/>
          <w:lang w:val="uk-UA"/>
        </w:rPr>
        <w:t xml:space="preserve"> </w:t>
      </w:r>
      <w:r w:rsidR="00946BCC">
        <w:rPr>
          <w:b/>
          <w:sz w:val="22"/>
          <w:szCs w:val="22"/>
          <w:lang w:val="uk-UA"/>
        </w:rPr>
        <w:t xml:space="preserve">початку </w:t>
      </w:r>
      <w:r w:rsidRPr="005A5F8A">
        <w:rPr>
          <w:b/>
          <w:sz w:val="22"/>
          <w:szCs w:val="22"/>
          <w:lang w:val="uk-UA"/>
        </w:rPr>
        <w:t xml:space="preserve">надання послуг: </w:t>
      </w:r>
      <w:r w:rsidR="002C60D7" w:rsidRPr="00C14CDB">
        <w:rPr>
          <w:bCs/>
          <w:sz w:val="22"/>
          <w:szCs w:val="22"/>
          <w:lang w:val="uk-UA"/>
        </w:rPr>
        <w:t>до</w:t>
      </w:r>
      <w:r w:rsidR="00946BCC">
        <w:rPr>
          <w:bCs/>
          <w:sz w:val="22"/>
          <w:szCs w:val="22"/>
          <w:lang w:val="uk-UA"/>
        </w:rPr>
        <w:t xml:space="preserve"> 15</w:t>
      </w:r>
      <w:r w:rsidR="002C60D7" w:rsidRPr="00C14CDB">
        <w:rPr>
          <w:bCs/>
          <w:sz w:val="22"/>
          <w:szCs w:val="22"/>
          <w:lang w:val="uk-UA"/>
        </w:rPr>
        <w:t xml:space="preserve"> календарних днів з мо</w:t>
      </w:r>
      <w:r w:rsidR="00C14CDB" w:rsidRPr="00C14CDB">
        <w:rPr>
          <w:bCs/>
          <w:sz w:val="22"/>
          <w:szCs w:val="22"/>
          <w:lang w:val="uk-UA"/>
        </w:rPr>
        <w:t>м</w:t>
      </w:r>
      <w:r w:rsidR="002C60D7" w:rsidRPr="00C14CDB">
        <w:rPr>
          <w:bCs/>
          <w:sz w:val="22"/>
          <w:szCs w:val="22"/>
          <w:lang w:val="uk-UA"/>
        </w:rPr>
        <w:t>енту укладення договору</w:t>
      </w:r>
      <w:r w:rsidR="00946BCC">
        <w:rPr>
          <w:b/>
          <w:sz w:val="22"/>
          <w:szCs w:val="22"/>
          <w:lang w:val="uk-UA"/>
        </w:rPr>
        <w:t>.</w:t>
      </w:r>
    </w:p>
    <w:p w14:paraId="713E954A" w14:textId="21504484" w:rsidR="00A206D9" w:rsidRPr="00777C00" w:rsidRDefault="00A206D9" w:rsidP="00A206D9">
      <w:pPr>
        <w:spacing w:before="76" w:line="250" w:lineRule="exact"/>
        <w:ind w:right="-23" w:firstLine="567"/>
        <w:jc w:val="both"/>
        <w:rPr>
          <w:b/>
          <w:sz w:val="22"/>
          <w:szCs w:val="22"/>
          <w:lang w:val="uk-UA"/>
        </w:rPr>
      </w:pPr>
      <w:r w:rsidRPr="005A5F8A">
        <w:rPr>
          <w:b/>
          <w:sz w:val="22"/>
          <w:szCs w:val="22"/>
          <w:lang w:val="uk-UA"/>
        </w:rPr>
        <w:t>Місце</w:t>
      </w:r>
      <w:r w:rsidR="00781564">
        <w:rPr>
          <w:b/>
          <w:sz w:val="22"/>
          <w:szCs w:val="22"/>
          <w:lang w:val="uk-UA"/>
        </w:rPr>
        <w:t xml:space="preserve"> </w:t>
      </w:r>
      <w:r w:rsidRPr="005A5F8A">
        <w:rPr>
          <w:b/>
          <w:sz w:val="22"/>
          <w:szCs w:val="22"/>
          <w:lang w:val="uk-UA"/>
        </w:rPr>
        <w:t>надання послуг:</w:t>
      </w:r>
      <w:r>
        <w:rPr>
          <w:b/>
          <w:sz w:val="22"/>
          <w:szCs w:val="22"/>
          <w:lang w:val="uk-UA"/>
        </w:rPr>
        <w:t xml:space="preserve"> </w:t>
      </w:r>
      <w:r w:rsidR="002806E8" w:rsidRPr="002806E8">
        <w:rPr>
          <w:bCs/>
          <w:sz w:val="22"/>
          <w:szCs w:val="22"/>
          <w:lang w:val="uk-UA"/>
        </w:rPr>
        <w:t>м. Київ.</w:t>
      </w:r>
      <w:r w:rsidR="007F538E" w:rsidRPr="002806E8">
        <w:rPr>
          <w:bCs/>
          <w:i/>
          <w:iCs/>
          <w:sz w:val="22"/>
          <w:szCs w:val="22"/>
          <w:lang w:val="uk-UA"/>
        </w:rPr>
        <w:t xml:space="preserve"> </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5652C7"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5652C7"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3D3862" w:rsidRPr="00557A29" w14:paraId="03A4BCEE" w14:textId="77777777" w:rsidTr="00EC1C28">
        <w:trPr>
          <w:trHeight w:val="96"/>
        </w:trPr>
        <w:tc>
          <w:tcPr>
            <w:tcW w:w="601" w:type="dxa"/>
          </w:tcPr>
          <w:p w14:paraId="304BFA9F" w14:textId="548B5E79" w:rsidR="003D3862" w:rsidRPr="00CD0F78" w:rsidRDefault="003D3862" w:rsidP="003D386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6DDA6167" w14:textId="7AFAB56D" w:rsidR="003D3862" w:rsidRPr="00CD0F78" w:rsidRDefault="003D3862" w:rsidP="003D3862">
            <w:pPr>
              <w:pStyle w:val="ab"/>
              <w:spacing w:before="0" w:beforeAutospacing="0" w:after="0" w:afterAutospacing="0"/>
              <w:rPr>
                <w:rFonts w:ascii="Times New Roman" w:eastAsia="Times New Roman" w:hAnsi="Times New Roman" w:cs="Times New Roman"/>
                <w:sz w:val="22"/>
                <w:szCs w:val="22"/>
                <w:lang w:val="uk-UA" w:eastAsia="en-US"/>
              </w:rPr>
            </w:pPr>
            <w:proofErr w:type="spellStart"/>
            <w:r w:rsidRPr="00CD0F78">
              <w:rPr>
                <w:rFonts w:ascii="Times New Roman" w:hAnsi="Times New Roman" w:cs="Times New Roman"/>
                <w:sz w:val="22"/>
                <w:szCs w:val="22"/>
              </w:rPr>
              <w:t>Інформація</w:t>
            </w:r>
            <w:proofErr w:type="spellEnd"/>
            <w:r w:rsidRPr="00CD0F78">
              <w:rPr>
                <w:rFonts w:ascii="Times New Roman" w:hAnsi="Times New Roman" w:cs="Times New Roman"/>
                <w:sz w:val="22"/>
                <w:szCs w:val="22"/>
              </w:rPr>
              <w:t xml:space="preserve"> про </w:t>
            </w:r>
            <w:proofErr w:type="spellStart"/>
            <w:r w:rsidRPr="00CD0F78">
              <w:rPr>
                <w:rFonts w:ascii="Times New Roman" w:hAnsi="Times New Roman" w:cs="Times New Roman"/>
                <w:sz w:val="22"/>
                <w:szCs w:val="22"/>
              </w:rPr>
              <w:t>навчальну</w:t>
            </w:r>
            <w:proofErr w:type="spellEnd"/>
            <w:r w:rsidRPr="00CD0F78">
              <w:rPr>
                <w:rFonts w:ascii="Times New Roman" w:hAnsi="Times New Roman" w:cs="Times New Roman"/>
                <w:sz w:val="22"/>
                <w:szCs w:val="22"/>
              </w:rPr>
              <w:t xml:space="preserve"> </w:t>
            </w:r>
            <w:proofErr w:type="spellStart"/>
            <w:r w:rsidRPr="00CD0F78">
              <w:rPr>
                <w:rFonts w:ascii="Times New Roman" w:hAnsi="Times New Roman" w:cs="Times New Roman"/>
                <w:sz w:val="22"/>
                <w:szCs w:val="22"/>
              </w:rPr>
              <w:t>програму</w:t>
            </w:r>
            <w:proofErr w:type="spellEnd"/>
          </w:p>
        </w:tc>
        <w:tc>
          <w:tcPr>
            <w:tcW w:w="4521" w:type="dxa"/>
          </w:tcPr>
          <w:p w14:paraId="143D2804" w14:textId="4356437F" w:rsidR="003D3862" w:rsidRPr="00CD0F78" w:rsidRDefault="00AB7380" w:rsidP="00913396">
            <w:pPr>
              <w:pStyle w:val="ab"/>
              <w:numPr>
                <w:ilvl w:val="0"/>
                <w:numId w:val="2"/>
              </w:numPr>
              <w:jc w:val="both"/>
              <w:rPr>
                <w:rFonts w:ascii="Times New Roman" w:eastAsia="Times New Roman" w:hAnsi="Times New Roman" w:cs="Times New Roman"/>
                <w:bCs/>
                <w:spacing w:val="-4"/>
                <w:sz w:val="22"/>
                <w:szCs w:val="22"/>
                <w:lang w:val="uk-UA"/>
              </w:rPr>
            </w:pPr>
            <w:r w:rsidRPr="00CD0F78">
              <w:rPr>
                <w:rFonts w:ascii="Times New Roman" w:eastAsia="Times New Roman" w:hAnsi="Times New Roman" w:cs="Times New Roman"/>
                <w:b/>
                <w:spacing w:val="-4"/>
                <w:sz w:val="22"/>
                <w:szCs w:val="22"/>
                <w:lang w:val="uk-UA"/>
              </w:rPr>
              <w:t xml:space="preserve">Надати </w:t>
            </w:r>
            <w:proofErr w:type="spellStart"/>
            <w:r w:rsidR="003D3862" w:rsidRPr="00CD0F78">
              <w:rPr>
                <w:rFonts w:ascii="Times New Roman" w:eastAsia="Times New Roman" w:hAnsi="Times New Roman" w:cs="Times New Roman"/>
                <w:b/>
                <w:spacing w:val="-4"/>
                <w:sz w:val="22"/>
                <w:szCs w:val="22"/>
              </w:rPr>
              <w:t>Презентаці</w:t>
            </w:r>
            <w:proofErr w:type="spellEnd"/>
            <w:r w:rsidRPr="00CD0F78">
              <w:rPr>
                <w:rFonts w:ascii="Times New Roman" w:eastAsia="Times New Roman" w:hAnsi="Times New Roman" w:cs="Times New Roman"/>
                <w:b/>
                <w:spacing w:val="-4"/>
                <w:sz w:val="22"/>
                <w:szCs w:val="22"/>
                <w:lang w:val="uk-UA"/>
              </w:rPr>
              <w:t>ю</w:t>
            </w:r>
            <w:r w:rsidR="003D3862" w:rsidRPr="00CD0F78">
              <w:rPr>
                <w:rFonts w:ascii="Times New Roman" w:eastAsia="Times New Roman" w:hAnsi="Times New Roman" w:cs="Times New Roman"/>
                <w:b/>
                <w:spacing w:val="-4"/>
                <w:sz w:val="22"/>
                <w:szCs w:val="22"/>
              </w:rPr>
              <w:t xml:space="preserve"> з </w:t>
            </w:r>
            <w:proofErr w:type="spellStart"/>
            <w:r w:rsidR="003D3862" w:rsidRPr="00CD0F78">
              <w:rPr>
                <w:rFonts w:ascii="Times New Roman" w:eastAsia="Times New Roman" w:hAnsi="Times New Roman" w:cs="Times New Roman"/>
                <w:b/>
                <w:spacing w:val="-4"/>
                <w:sz w:val="22"/>
                <w:szCs w:val="22"/>
              </w:rPr>
              <w:t>детальним</w:t>
            </w:r>
            <w:proofErr w:type="spellEnd"/>
            <w:r w:rsidR="003D3862" w:rsidRPr="00CD0F78">
              <w:rPr>
                <w:rFonts w:ascii="Times New Roman" w:eastAsia="Times New Roman" w:hAnsi="Times New Roman" w:cs="Times New Roman"/>
                <w:b/>
                <w:spacing w:val="-4"/>
                <w:sz w:val="22"/>
                <w:szCs w:val="22"/>
              </w:rPr>
              <w:t xml:space="preserve"> </w:t>
            </w:r>
            <w:proofErr w:type="spellStart"/>
            <w:r w:rsidR="003D3862" w:rsidRPr="00CD0F78">
              <w:rPr>
                <w:rFonts w:ascii="Times New Roman" w:eastAsia="Times New Roman" w:hAnsi="Times New Roman" w:cs="Times New Roman"/>
                <w:b/>
                <w:spacing w:val="-4"/>
                <w:sz w:val="22"/>
                <w:szCs w:val="22"/>
              </w:rPr>
              <w:t>описом</w:t>
            </w:r>
            <w:proofErr w:type="spellEnd"/>
            <w:r w:rsidR="00826ECD" w:rsidRPr="00CD0F78">
              <w:rPr>
                <w:rFonts w:ascii="Times New Roman" w:eastAsia="Times New Roman" w:hAnsi="Times New Roman" w:cs="Times New Roman"/>
                <w:b/>
                <w:spacing w:val="-4"/>
                <w:sz w:val="22"/>
                <w:szCs w:val="22"/>
                <w:lang w:val="uk-UA"/>
              </w:rPr>
              <w:t xml:space="preserve"> та </w:t>
            </w:r>
            <w:r w:rsidR="008C54D9" w:rsidRPr="00CD0F78">
              <w:rPr>
                <w:rFonts w:ascii="Times New Roman" w:eastAsia="Times New Roman" w:hAnsi="Times New Roman" w:cs="Times New Roman"/>
                <w:b/>
                <w:spacing w:val="-4"/>
                <w:sz w:val="22"/>
                <w:szCs w:val="22"/>
                <w:lang w:val="uk-UA"/>
              </w:rPr>
              <w:t xml:space="preserve"> з </w:t>
            </w:r>
            <w:r w:rsidR="00826ECD" w:rsidRPr="00CD0F78">
              <w:rPr>
                <w:rFonts w:ascii="Times New Roman" w:eastAsia="Times New Roman" w:hAnsi="Times New Roman" w:cs="Times New Roman"/>
                <w:b/>
                <w:spacing w:val="-4"/>
                <w:sz w:val="22"/>
                <w:szCs w:val="22"/>
                <w:lang w:val="uk-UA"/>
              </w:rPr>
              <w:t xml:space="preserve">навчальними </w:t>
            </w:r>
            <w:r w:rsidR="008C54D9" w:rsidRPr="00CD0F78">
              <w:rPr>
                <w:rFonts w:ascii="Times New Roman" w:eastAsia="Times New Roman" w:hAnsi="Times New Roman" w:cs="Times New Roman"/>
                <w:b/>
                <w:spacing w:val="-4"/>
                <w:sz w:val="22"/>
                <w:szCs w:val="22"/>
                <w:lang w:val="uk-UA"/>
              </w:rPr>
              <w:t>годинами</w:t>
            </w:r>
            <w:r w:rsidR="00826ECD" w:rsidRPr="00CD0F78">
              <w:rPr>
                <w:rFonts w:ascii="Times New Roman" w:eastAsia="Times New Roman" w:hAnsi="Times New Roman" w:cs="Times New Roman"/>
                <w:b/>
                <w:spacing w:val="-4"/>
                <w:sz w:val="22"/>
                <w:szCs w:val="22"/>
                <w:lang w:val="uk-UA"/>
              </w:rPr>
              <w:t xml:space="preserve"> </w:t>
            </w:r>
            <w:r w:rsidR="003E14D5">
              <w:rPr>
                <w:rFonts w:ascii="Times New Roman" w:eastAsia="Times New Roman" w:hAnsi="Times New Roman" w:cs="Times New Roman"/>
                <w:b/>
                <w:spacing w:val="-4"/>
                <w:sz w:val="22"/>
                <w:szCs w:val="22"/>
                <w:lang w:val="uk-UA"/>
              </w:rPr>
              <w:t xml:space="preserve">курсу </w:t>
            </w:r>
            <w:r w:rsidR="00826ECD" w:rsidRPr="00CD0F78">
              <w:rPr>
                <w:rFonts w:ascii="Times New Roman" w:eastAsia="Times New Roman" w:hAnsi="Times New Roman" w:cs="Times New Roman"/>
                <w:b/>
                <w:spacing w:val="-4"/>
                <w:sz w:val="22"/>
                <w:szCs w:val="22"/>
                <w:lang w:val="uk-UA"/>
              </w:rPr>
              <w:t>п</w:t>
            </w:r>
            <w:r w:rsidR="003E14D5">
              <w:rPr>
                <w:rFonts w:ascii="Times New Roman" w:eastAsia="Times New Roman" w:hAnsi="Times New Roman" w:cs="Times New Roman"/>
                <w:b/>
                <w:spacing w:val="-4"/>
                <w:sz w:val="22"/>
                <w:szCs w:val="22"/>
                <w:lang w:val="uk-UA"/>
              </w:rPr>
              <w:t>рограми</w:t>
            </w:r>
            <w:r w:rsidR="003D3862" w:rsidRPr="00CD0F78">
              <w:rPr>
                <w:rFonts w:ascii="Times New Roman" w:eastAsia="Times New Roman" w:hAnsi="Times New Roman" w:cs="Times New Roman"/>
                <w:bCs/>
                <w:spacing w:val="-4"/>
                <w:sz w:val="22"/>
                <w:szCs w:val="22"/>
              </w:rPr>
              <w:t xml:space="preserve">, яка </w:t>
            </w:r>
            <w:proofErr w:type="spellStart"/>
            <w:r w:rsidR="003D3862" w:rsidRPr="00CD0F78">
              <w:rPr>
                <w:rFonts w:ascii="Times New Roman" w:eastAsia="Times New Roman" w:hAnsi="Times New Roman" w:cs="Times New Roman"/>
                <w:bCs/>
                <w:spacing w:val="-4"/>
                <w:sz w:val="22"/>
                <w:szCs w:val="22"/>
              </w:rPr>
              <w:t>дає</w:t>
            </w:r>
            <w:proofErr w:type="spellEnd"/>
            <w:r w:rsidR="003D3862" w:rsidRPr="00CD0F78">
              <w:rPr>
                <w:rFonts w:ascii="Times New Roman" w:eastAsia="Times New Roman" w:hAnsi="Times New Roman" w:cs="Times New Roman"/>
                <w:bCs/>
                <w:spacing w:val="-4"/>
                <w:sz w:val="22"/>
                <w:szCs w:val="22"/>
              </w:rPr>
              <w:t xml:space="preserve"> </w:t>
            </w:r>
            <w:proofErr w:type="spellStart"/>
            <w:r w:rsidR="003D3862" w:rsidRPr="00CD0F78">
              <w:rPr>
                <w:rFonts w:ascii="Times New Roman" w:eastAsia="Times New Roman" w:hAnsi="Times New Roman" w:cs="Times New Roman"/>
                <w:bCs/>
                <w:spacing w:val="-4"/>
                <w:sz w:val="22"/>
                <w:szCs w:val="22"/>
              </w:rPr>
              <w:t>повне</w:t>
            </w:r>
            <w:proofErr w:type="spellEnd"/>
            <w:r w:rsidR="003D3862" w:rsidRPr="00CD0F78">
              <w:rPr>
                <w:rFonts w:ascii="Times New Roman" w:eastAsia="Times New Roman" w:hAnsi="Times New Roman" w:cs="Times New Roman"/>
                <w:bCs/>
                <w:spacing w:val="-4"/>
                <w:sz w:val="22"/>
                <w:szCs w:val="22"/>
              </w:rPr>
              <w:t xml:space="preserve"> </w:t>
            </w:r>
            <w:proofErr w:type="spellStart"/>
            <w:r w:rsidR="003D3862" w:rsidRPr="00CD0F78">
              <w:rPr>
                <w:rFonts w:ascii="Times New Roman" w:eastAsia="Times New Roman" w:hAnsi="Times New Roman" w:cs="Times New Roman"/>
                <w:bCs/>
                <w:spacing w:val="-4"/>
                <w:sz w:val="22"/>
                <w:szCs w:val="22"/>
              </w:rPr>
              <w:t>бачення</w:t>
            </w:r>
            <w:proofErr w:type="spellEnd"/>
            <w:r w:rsidR="003D3862" w:rsidRPr="00CD0F78">
              <w:rPr>
                <w:rFonts w:ascii="Times New Roman" w:eastAsia="Times New Roman" w:hAnsi="Times New Roman" w:cs="Times New Roman"/>
                <w:bCs/>
                <w:spacing w:val="-4"/>
                <w:sz w:val="22"/>
                <w:szCs w:val="22"/>
              </w:rPr>
              <w:t xml:space="preserve"> і </w:t>
            </w:r>
            <w:proofErr w:type="spellStart"/>
            <w:r w:rsidR="003D3862" w:rsidRPr="00CD0F78">
              <w:rPr>
                <w:rFonts w:ascii="Times New Roman" w:eastAsia="Times New Roman" w:hAnsi="Times New Roman" w:cs="Times New Roman"/>
                <w:bCs/>
                <w:spacing w:val="-4"/>
                <w:sz w:val="22"/>
                <w:szCs w:val="22"/>
              </w:rPr>
              <w:t>розуміння</w:t>
            </w:r>
            <w:proofErr w:type="spellEnd"/>
            <w:r w:rsidR="003D3862" w:rsidRPr="00CD0F78">
              <w:rPr>
                <w:rFonts w:ascii="Times New Roman" w:eastAsia="Times New Roman" w:hAnsi="Times New Roman" w:cs="Times New Roman"/>
                <w:bCs/>
                <w:spacing w:val="-4"/>
                <w:sz w:val="22"/>
                <w:szCs w:val="22"/>
              </w:rPr>
              <w:t xml:space="preserve"> </w:t>
            </w:r>
            <w:proofErr w:type="spellStart"/>
            <w:r w:rsidR="003D3862" w:rsidRPr="00CD0F78">
              <w:rPr>
                <w:rFonts w:ascii="Times New Roman" w:eastAsia="Times New Roman" w:hAnsi="Times New Roman" w:cs="Times New Roman"/>
                <w:bCs/>
                <w:spacing w:val="-4"/>
                <w:sz w:val="22"/>
                <w:szCs w:val="22"/>
              </w:rPr>
              <w:t>програми</w:t>
            </w:r>
            <w:proofErr w:type="spellEnd"/>
            <w:r w:rsidR="003D3862" w:rsidRPr="00CD0F78">
              <w:rPr>
                <w:rFonts w:ascii="Times New Roman" w:eastAsia="Times New Roman" w:hAnsi="Times New Roman" w:cs="Times New Roman"/>
                <w:bCs/>
                <w:spacing w:val="-4"/>
                <w:sz w:val="22"/>
                <w:szCs w:val="22"/>
              </w:rPr>
              <w:t xml:space="preserve"> курсу</w:t>
            </w:r>
            <w:r w:rsidR="00913396" w:rsidRPr="00CD0F78">
              <w:rPr>
                <w:rFonts w:ascii="Times New Roman" w:eastAsia="Times New Roman" w:hAnsi="Times New Roman" w:cs="Times New Roman"/>
                <w:bCs/>
                <w:spacing w:val="-4"/>
                <w:sz w:val="22"/>
                <w:szCs w:val="22"/>
                <w:lang w:val="uk-UA"/>
              </w:rPr>
              <w:t>.</w:t>
            </w:r>
          </w:p>
          <w:p w14:paraId="6DD79CBC" w14:textId="35E6879C" w:rsidR="00913396" w:rsidRPr="00CD0F78" w:rsidRDefault="00913396" w:rsidP="003D3862">
            <w:pPr>
              <w:pStyle w:val="ab"/>
              <w:jc w:val="both"/>
              <w:rPr>
                <w:rFonts w:ascii="Times New Roman" w:hAnsi="Times New Roman" w:cs="Times New Roman"/>
                <w:sz w:val="22"/>
                <w:szCs w:val="22"/>
                <w:lang w:val="uk-UA"/>
              </w:rPr>
            </w:pPr>
          </w:p>
        </w:tc>
      </w:tr>
      <w:tr w:rsidR="00AB7380" w:rsidRPr="005652C7" w14:paraId="532355B6" w14:textId="77777777" w:rsidTr="00EC1C28">
        <w:trPr>
          <w:trHeight w:val="96"/>
        </w:trPr>
        <w:tc>
          <w:tcPr>
            <w:tcW w:w="601" w:type="dxa"/>
          </w:tcPr>
          <w:p w14:paraId="6580764F" w14:textId="77777777" w:rsidR="00AB7380" w:rsidRPr="00CD0F78" w:rsidRDefault="00AB7380" w:rsidP="00AB7380">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0C47950F" w14:textId="6263F432" w:rsidR="00AB7380" w:rsidRPr="00CD0F78" w:rsidRDefault="00AB7380" w:rsidP="00AB7380">
            <w:pPr>
              <w:pStyle w:val="ab"/>
              <w:spacing w:before="0" w:beforeAutospacing="0" w:after="0" w:afterAutospacing="0"/>
              <w:rPr>
                <w:rFonts w:ascii="Times New Roman" w:eastAsia="Times New Roman" w:hAnsi="Times New Roman" w:cs="Times New Roman"/>
                <w:sz w:val="22"/>
                <w:szCs w:val="22"/>
                <w:lang w:val="uk-UA"/>
              </w:rPr>
            </w:pPr>
            <w:proofErr w:type="spellStart"/>
            <w:r w:rsidRPr="00CD0F78">
              <w:rPr>
                <w:rFonts w:ascii="Times New Roman" w:hAnsi="Times New Roman" w:cs="Times New Roman"/>
                <w:sz w:val="22"/>
                <w:szCs w:val="22"/>
              </w:rPr>
              <w:t>Інформація</w:t>
            </w:r>
            <w:proofErr w:type="spellEnd"/>
            <w:r w:rsidRPr="00CD0F78">
              <w:rPr>
                <w:rFonts w:ascii="Times New Roman" w:hAnsi="Times New Roman" w:cs="Times New Roman"/>
                <w:sz w:val="22"/>
                <w:szCs w:val="22"/>
              </w:rPr>
              <w:t xml:space="preserve"> про </w:t>
            </w:r>
            <w:proofErr w:type="spellStart"/>
            <w:r w:rsidRPr="00CD0F78">
              <w:rPr>
                <w:rFonts w:ascii="Times New Roman" w:hAnsi="Times New Roman" w:cs="Times New Roman"/>
                <w:sz w:val="22"/>
                <w:szCs w:val="22"/>
              </w:rPr>
              <w:t>кваліфікацію</w:t>
            </w:r>
            <w:proofErr w:type="spellEnd"/>
            <w:r w:rsidRPr="00CD0F78">
              <w:rPr>
                <w:rFonts w:ascii="Times New Roman" w:hAnsi="Times New Roman" w:cs="Times New Roman"/>
                <w:sz w:val="22"/>
                <w:szCs w:val="22"/>
              </w:rPr>
              <w:t xml:space="preserve"> </w:t>
            </w:r>
            <w:proofErr w:type="spellStart"/>
            <w:r w:rsidRPr="00CD0F78">
              <w:rPr>
                <w:rFonts w:ascii="Times New Roman" w:hAnsi="Times New Roman" w:cs="Times New Roman"/>
                <w:sz w:val="22"/>
                <w:szCs w:val="22"/>
              </w:rPr>
              <w:t>викладач</w:t>
            </w:r>
            <w:r w:rsidR="006F1CD6" w:rsidRPr="00CD0F78">
              <w:rPr>
                <w:rFonts w:ascii="Times New Roman" w:hAnsi="Times New Roman" w:cs="Times New Roman"/>
                <w:sz w:val="22"/>
                <w:szCs w:val="22"/>
                <w:lang w:val="uk-UA"/>
              </w:rPr>
              <w:t>ів</w:t>
            </w:r>
            <w:proofErr w:type="spellEnd"/>
          </w:p>
        </w:tc>
        <w:tc>
          <w:tcPr>
            <w:tcW w:w="4521" w:type="dxa"/>
          </w:tcPr>
          <w:p w14:paraId="56FE416C" w14:textId="0B9223CA" w:rsidR="00AB7380" w:rsidRPr="00CD0F78" w:rsidRDefault="00B9058B" w:rsidP="00AB7380">
            <w:pPr>
              <w:pStyle w:val="ab"/>
              <w:jc w:val="both"/>
              <w:rPr>
                <w:rFonts w:ascii="Times New Roman" w:eastAsia="Times New Roman" w:hAnsi="Times New Roman" w:cs="Times New Roman"/>
                <w:b/>
                <w:spacing w:val="-4"/>
                <w:sz w:val="22"/>
                <w:szCs w:val="22"/>
                <w:lang w:val="uk-UA"/>
              </w:rPr>
            </w:pPr>
            <w:r w:rsidRPr="00CD0F78">
              <w:rPr>
                <w:rFonts w:ascii="Times New Roman" w:eastAsia="Times New Roman" w:hAnsi="Times New Roman" w:cs="Times New Roman"/>
                <w:b/>
                <w:spacing w:val="-4"/>
                <w:sz w:val="22"/>
                <w:szCs w:val="22"/>
                <w:lang w:val="uk-UA"/>
              </w:rPr>
              <w:t>Надати р</w:t>
            </w:r>
            <w:proofErr w:type="spellStart"/>
            <w:r w:rsidR="00AB7380" w:rsidRPr="00CD0F78">
              <w:rPr>
                <w:rFonts w:ascii="Times New Roman" w:eastAsia="Times New Roman" w:hAnsi="Times New Roman" w:cs="Times New Roman"/>
                <w:b/>
                <w:spacing w:val="-4"/>
                <w:sz w:val="22"/>
                <w:szCs w:val="22"/>
              </w:rPr>
              <w:t>езюме</w:t>
            </w:r>
            <w:proofErr w:type="spellEnd"/>
            <w:r w:rsidR="00AB7380" w:rsidRPr="00CD0F78">
              <w:rPr>
                <w:rFonts w:ascii="Times New Roman" w:eastAsia="Times New Roman" w:hAnsi="Times New Roman" w:cs="Times New Roman"/>
                <w:b/>
                <w:spacing w:val="-4"/>
                <w:sz w:val="22"/>
                <w:szCs w:val="22"/>
              </w:rPr>
              <w:t xml:space="preserve"> </w:t>
            </w:r>
            <w:proofErr w:type="spellStart"/>
            <w:r w:rsidR="00AB7380" w:rsidRPr="00CD0F78">
              <w:rPr>
                <w:rFonts w:ascii="Times New Roman" w:eastAsia="Times New Roman" w:hAnsi="Times New Roman" w:cs="Times New Roman"/>
                <w:b/>
                <w:spacing w:val="-4"/>
                <w:sz w:val="22"/>
                <w:szCs w:val="22"/>
              </w:rPr>
              <w:t>викладачів</w:t>
            </w:r>
            <w:proofErr w:type="spellEnd"/>
            <w:r w:rsidR="00AB7380" w:rsidRPr="00CD0F78">
              <w:rPr>
                <w:rFonts w:ascii="Times New Roman" w:eastAsia="Times New Roman" w:hAnsi="Times New Roman" w:cs="Times New Roman"/>
                <w:b/>
                <w:spacing w:val="-4"/>
                <w:sz w:val="22"/>
                <w:szCs w:val="22"/>
              </w:rPr>
              <w:t xml:space="preserve">, </w:t>
            </w:r>
            <w:proofErr w:type="spellStart"/>
            <w:r w:rsidR="00AB7380" w:rsidRPr="00CD0F78">
              <w:rPr>
                <w:rFonts w:ascii="Times New Roman" w:eastAsia="Times New Roman" w:hAnsi="Times New Roman" w:cs="Times New Roman"/>
                <w:b/>
                <w:spacing w:val="-4"/>
                <w:sz w:val="22"/>
                <w:szCs w:val="22"/>
              </w:rPr>
              <w:t>які</w:t>
            </w:r>
            <w:proofErr w:type="spellEnd"/>
            <w:r w:rsidR="00AB7380" w:rsidRPr="00CD0F78">
              <w:rPr>
                <w:rFonts w:ascii="Times New Roman" w:eastAsia="Times New Roman" w:hAnsi="Times New Roman" w:cs="Times New Roman"/>
                <w:b/>
                <w:spacing w:val="-4"/>
                <w:sz w:val="22"/>
                <w:szCs w:val="22"/>
              </w:rPr>
              <w:t xml:space="preserve"> </w:t>
            </w:r>
            <w:proofErr w:type="spellStart"/>
            <w:r w:rsidR="00AB7380" w:rsidRPr="00CD0F78">
              <w:rPr>
                <w:rFonts w:ascii="Times New Roman" w:eastAsia="Times New Roman" w:hAnsi="Times New Roman" w:cs="Times New Roman"/>
                <w:b/>
                <w:spacing w:val="-4"/>
                <w:sz w:val="22"/>
                <w:szCs w:val="22"/>
              </w:rPr>
              <w:t>будуть</w:t>
            </w:r>
            <w:proofErr w:type="spellEnd"/>
            <w:r w:rsidR="00AB7380" w:rsidRPr="00CD0F78">
              <w:rPr>
                <w:rFonts w:ascii="Times New Roman" w:eastAsia="Times New Roman" w:hAnsi="Times New Roman" w:cs="Times New Roman"/>
                <w:b/>
                <w:spacing w:val="-4"/>
                <w:sz w:val="22"/>
                <w:szCs w:val="22"/>
              </w:rPr>
              <w:t xml:space="preserve"> </w:t>
            </w:r>
            <w:proofErr w:type="spellStart"/>
            <w:r w:rsidR="00AB7380" w:rsidRPr="00CD0F78">
              <w:rPr>
                <w:rFonts w:ascii="Times New Roman" w:eastAsia="Times New Roman" w:hAnsi="Times New Roman" w:cs="Times New Roman"/>
                <w:b/>
                <w:spacing w:val="-4"/>
                <w:sz w:val="22"/>
                <w:szCs w:val="22"/>
              </w:rPr>
              <w:t>викладати</w:t>
            </w:r>
            <w:proofErr w:type="spellEnd"/>
            <w:r w:rsidR="00AB7380" w:rsidRPr="00CD0F78">
              <w:rPr>
                <w:rFonts w:ascii="Times New Roman" w:eastAsia="Times New Roman" w:hAnsi="Times New Roman" w:cs="Times New Roman"/>
                <w:b/>
                <w:spacing w:val="-4"/>
                <w:sz w:val="22"/>
                <w:szCs w:val="22"/>
              </w:rPr>
              <w:t xml:space="preserve"> даний курс, з </w:t>
            </w:r>
            <w:proofErr w:type="spellStart"/>
            <w:r w:rsidR="00AB7380" w:rsidRPr="00CD0F78">
              <w:rPr>
                <w:rFonts w:ascii="Times New Roman" w:eastAsia="Times New Roman" w:hAnsi="Times New Roman" w:cs="Times New Roman"/>
                <w:b/>
                <w:spacing w:val="-4"/>
                <w:sz w:val="22"/>
                <w:szCs w:val="22"/>
              </w:rPr>
              <w:t>інформацією</w:t>
            </w:r>
            <w:proofErr w:type="spellEnd"/>
            <w:r w:rsidR="00AB7380" w:rsidRPr="00CD0F78">
              <w:rPr>
                <w:rFonts w:ascii="Times New Roman" w:eastAsia="Times New Roman" w:hAnsi="Times New Roman" w:cs="Times New Roman"/>
                <w:b/>
                <w:spacing w:val="-4"/>
                <w:sz w:val="22"/>
                <w:szCs w:val="22"/>
              </w:rPr>
              <w:t xml:space="preserve"> про </w:t>
            </w:r>
            <w:r w:rsidR="005757D8" w:rsidRPr="00CD0F78">
              <w:rPr>
                <w:rFonts w:ascii="Times New Roman" w:eastAsia="Times New Roman" w:hAnsi="Times New Roman" w:cs="Times New Roman"/>
                <w:b/>
                <w:spacing w:val="-4"/>
                <w:sz w:val="22"/>
                <w:szCs w:val="22"/>
                <w:lang w:val="uk-UA"/>
              </w:rPr>
              <w:t xml:space="preserve">вищу </w:t>
            </w:r>
            <w:proofErr w:type="spellStart"/>
            <w:r w:rsidR="00AB7380" w:rsidRPr="00CD0F78">
              <w:rPr>
                <w:rFonts w:ascii="Times New Roman" w:eastAsia="Times New Roman" w:hAnsi="Times New Roman" w:cs="Times New Roman"/>
                <w:b/>
                <w:spacing w:val="-4"/>
                <w:sz w:val="22"/>
                <w:szCs w:val="22"/>
              </w:rPr>
              <w:t>освіту</w:t>
            </w:r>
            <w:proofErr w:type="spellEnd"/>
            <w:r w:rsidR="00621312">
              <w:rPr>
                <w:rFonts w:ascii="Times New Roman" w:eastAsia="Times New Roman" w:hAnsi="Times New Roman" w:cs="Times New Roman"/>
                <w:b/>
                <w:spacing w:val="-4"/>
                <w:sz w:val="22"/>
                <w:szCs w:val="22"/>
                <w:lang w:val="uk-UA"/>
              </w:rPr>
              <w:t xml:space="preserve"> викладача</w:t>
            </w:r>
            <w:r w:rsidR="00AB7380" w:rsidRPr="00CD0F78">
              <w:rPr>
                <w:rFonts w:ascii="Times New Roman" w:eastAsia="Times New Roman" w:hAnsi="Times New Roman" w:cs="Times New Roman"/>
                <w:b/>
                <w:spacing w:val="-4"/>
                <w:sz w:val="22"/>
                <w:szCs w:val="22"/>
              </w:rPr>
              <w:t xml:space="preserve">, </w:t>
            </w:r>
            <w:r w:rsidR="00621312">
              <w:rPr>
                <w:rFonts w:ascii="Times New Roman" w:eastAsia="Times New Roman" w:hAnsi="Times New Roman" w:cs="Times New Roman"/>
                <w:b/>
                <w:spacing w:val="-4"/>
                <w:sz w:val="22"/>
                <w:szCs w:val="22"/>
                <w:lang w:val="uk-UA"/>
              </w:rPr>
              <w:t xml:space="preserve">його </w:t>
            </w:r>
            <w:proofErr w:type="spellStart"/>
            <w:r w:rsidR="00AB7380" w:rsidRPr="00CD0F78">
              <w:rPr>
                <w:rFonts w:ascii="Times New Roman" w:eastAsia="Times New Roman" w:hAnsi="Times New Roman" w:cs="Times New Roman"/>
                <w:b/>
                <w:spacing w:val="-4"/>
                <w:sz w:val="22"/>
                <w:szCs w:val="22"/>
              </w:rPr>
              <w:t>досвід</w:t>
            </w:r>
            <w:proofErr w:type="spellEnd"/>
            <w:r w:rsidR="00AB7380" w:rsidRPr="00CD0F78">
              <w:rPr>
                <w:rFonts w:ascii="Times New Roman" w:eastAsia="Times New Roman" w:hAnsi="Times New Roman" w:cs="Times New Roman"/>
                <w:b/>
                <w:spacing w:val="-4"/>
                <w:sz w:val="22"/>
                <w:szCs w:val="22"/>
              </w:rPr>
              <w:t xml:space="preserve">, участь в </w:t>
            </w:r>
            <w:proofErr w:type="spellStart"/>
            <w:r w:rsidR="00AB7380" w:rsidRPr="00CD0F78">
              <w:rPr>
                <w:rFonts w:ascii="Times New Roman" w:eastAsia="Times New Roman" w:hAnsi="Times New Roman" w:cs="Times New Roman"/>
                <w:b/>
                <w:spacing w:val="-4"/>
                <w:sz w:val="22"/>
                <w:szCs w:val="22"/>
              </w:rPr>
              <w:t>подібних</w:t>
            </w:r>
            <w:proofErr w:type="spellEnd"/>
            <w:r w:rsidR="00AB7380" w:rsidRPr="00CD0F78">
              <w:rPr>
                <w:rFonts w:ascii="Times New Roman" w:eastAsia="Times New Roman" w:hAnsi="Times New Roman" w:cs="Times New Roman"/>
                <w:b/>
                <w:spacing w:val="-4"/>
                <w:sz w:val="22"/>
                <w:szCs w:val="22"/>
              </w:rPr>
              <w:t xml:space="preserve"> проектах,</w:t>
            </w:r>
            <w:r w:rsidR="00621312">
              <w:rPr>
                <w:rFonts w:ascii="Times New Roman" w:eastAsia="Times New Roman" w:hAnsi="Times New Roman" w:cs="Times New Roman"/>
                <w:b/>
                <w:spacing w:val="-4"/>
                <w:sz w:val="22"/>
                <w:szCs w:val="22"/>
                <w:lang w:val="uk-UA"/>
              </w:rPr>
              <w:t xml:space="preserve"> наявність</w:t>
            </w:r>
            <w:r w:rsidR="00AB7380" w:rsidRPr="00CD0F78">
              <w:rPr>
                <w:rFonts w:ascii="Times New Roman" w:eastAsia="Times New Roman" w:hAnsi="Times New Roman" w:cs="Times New Roman"/>
                <w:b/>
                <w:spacing w:val="-4"/>
                <w:sz w:val="22"/>
                <w:szCs w:val="22"/>
              </w:rPr>
              <w:t xml:space="preserve"> </w:t>
            </w:r>
            <w:proofErr w:type="spellStart"/>
            <w:r w:rsidR="00AB7380" w:rsidRPr="00CD0F78">
              <w:rPr>
                <w:rFonts w:ascii="Times New Roman" w:eastAsia="Times New Roman" w:hAnsi="Times New Roman" w:cs="Times New Roman"/>
                <w:b/>
                <w:spacing w:val="-4"/>
                <w:sz w:val="22"/>
                <w:szCs w:val="22"/>
              </w:rPr>
              <w:t>сертифікат</w:t>
            </w:r>
            <w:r w:rsidR="00621312">
              <w:rPr>
                <w:rFonts w:ascii="Times New Roman" w:eastAsia="Times New Roman" w:hAnsi="Times New Roman" w:cs="Times New Roman"/>
                <w:b/>
                <w:spacing w:val="-4"/>
                <w:sz w:val="22"/>
                <w:szCs w:val="22"/>
                <w:lang w:val="uk-UA"/>
              </w:rPr>
              <w:t>ів</w:t>
            </w:r>
            <w:proofErr w:type="spellEnd"/>
            <w:r w:rsidR="00AB7380" w:rsidRPr="00CD0F78">
              <w:rPr>
                <w:rFonts w:ascii="Times New Roman" w:eastAsia="Times New Roman" w:hAnsi="Times New Roman" w:cs="Times New Roman"/>
                <w:b/>
                <w:spacing w:val="-4"/>
                <w:sz w:val="22"/>
                <w:szCs w:val="22"/>
              </w:rPr>
              <w:t xml:space="preserve">, </w:t>
            </w:r>
            <w:proofErr w:type="spellStart"/>
            <w:r w:rsidR="00AB7380" w:rsidRPr="00CD0F78">
              <w:rPr>
                <w:rFonts w:ascii="Times New Roman" w:eastAsia="Times New Roman" w:hAnsi="Times New Roman" w:cs="Times New Roman"/>
                <w:b/>
                <w:spacing w:val="-4"/>
                <w:sz w:val="22"/>
                <w:szCs w:val="22"/>
              </w:rPr>
              <w:t>ліцензі</w:t>
            </w:r>
            <w:proofErr w:type="spellEnd"/>
            <w:r w:rsidR="00621312">
              <w:rPr>
                <w:rFonts w:ascii="Times New Roman" w:eastAsia="Times New Roman" w:hAnsi="Times New Roman" w:cs="Times New Roman"/>
                <w:b/>
                <w:spacing w:val="-4"/>
                <w:sz w:val="22"/>
                <w:szCs w:val="22"/>
                <w:lang w:val="uk-UA"/>
              </w:rPr>
              <w:t>й</w:t>
            </w:r>
            <w:r w:rsidR="00AB7380" w:rsidRPr="00CD0F78">
              <w:rPr>
                <w:rFonts w:ascii="Times New Roman" w:eastAsia="Times New Roman" w:hAnsi="Times New Roman" w:cs="Times New Roman"/>
                <w:b/>
                <w:spacing w:val="-4"/>
                <w:sz w:val="22"/>
                <w:szCs w:val="22"/>
              </w:rPr>
              <w:t xml:space="preserve"> </w:t>
            </w:r>
            <w:proofErr w:type="spellStart"/>
            <w:r w:rsidR="00AB7380" w:rsidRPr="00CD0F78">
              <w:rPr>
                <w:rFonts w:ascii="Times New Roman" w:eastAsia="Times New Roman" w:hAnsi="Times New Roman" w:cs="Times New Roman"/>
                <w:b/>
                <w:spacing w:val="-4"/>
                <w:sz w:val="22"/>
                <w:szCs w:val="22"/>
              </w:rPr>
              <w:t>тощо</w:t>
            </w:r>
            <w:proofErr w:type="spellEnd"/>
          </w:p>
          <w:p w14:paraId="11A483B1" w14:textId="6272AFEA" w:rsidR="005757D8" w:rsidRPr="00CD0F78" w:rsidRDefault="00C34DDF" w:rsidP="00AB7380">
            <w:pPr>
              <w:pStyle w:val="ab"/>
              <w:jc w:val="both"/>
              <w:rPr>
                <w:rFonts w:ascii="Times New Roman" w:eastAsia="Times New Roman" w:hAnsi="Times New Roman" w:cs="Times New Roman"/>
                <w:bCs/>
                <w:spacing w:val="-4"/>
                <w:sz w:val="22"/>
                <w:szCs w:val="22"/>
                <w:lang w:val="uk-UA"/>
              </w:rPr>
            </w:pPr>
            <w:r w:rsidRPr="00CD0F78">
              <w:rPr>
                <w:rFonts w:ascii="Times New Roman" w:eastAsia="Times New Roman" w:hAnsi="Times New Roman" w:cs="Times New Roman"/>
                <w:bCs/>
                <w:spacing w:val="-4"/>
                <w:sz w:val="22"/>
                <w:szCs w:val="22"/>
                <w:lang w:val="uk-UA"/>
              </w:rPr>
              <w:lastRenderedPageBreak/>
              <w:t xml:space="preserve">Інформацію про освіту та досвід </w:t>
            </w:r>
            <w:r w:rsidR="009775FF" w:rsidRPr="00CD0F78">
              <w:rPr>
                <w:rFonts w:ascii="Times New Roman" w:eastAsia="Times New Roman" w:hAnsi="Times New Roman" w:cs="Times New Roman"/>
                <w:bCs/>
                <w:spacing w:val="-4"/>
                <w:sz w:val="22"/>
                <w:szCs w:val="22"/>
                <w:lang w:val="uk-UA"/>
              </w:rPr>
              <w:t xml:space="preserve">викладача потрібно </w:t>
            </w:r>
            <w:r w:rsidRPr="00CD0F78">
              <w:rPr>
                <w:rFonts w:ascii="Times New Roman" w:eastAsia="Times New Roman" w:hAnsi="Times New Roman" w:cs="Times New Roman"/>
                <w:bCs/>
                <w:spacing w:val="-4"/>
                <w:sz w:val="22"/>
                <w:szCs w:val="22"/>
                <w:lang w:val="uk-UA"/>
              </w:rPr>
              <w:t>підтвердити відповідними документами.</w:t>
            </w:r>
          </w:p>
          <w:p w14:paraId="312E2A8E" w14:textId="3D62ECC2" w:rsidR="00E33725" w:rsidRPr="00CD0F78" w:rsidRDefault="00E33725" w:rsidP="00AB7380">
            <w:pPr>
              <w:pStyle w:val="ab"/>
              <w:jc w:val="both"/>
              <w:rPr>
                <w:rFonts w:ascii="Times New Roman" w:hAnsi="Times New Roman" w:cs="Times New Roman"/>
                <w:bCs/>
                <w:color w:val="747474"/>
                <w:sz w:val="22"/>
                <w:szCs w:val="22"/>
                <w:lang w:val="uk-UA"/>
              </w:rPr>
            </w:pPr>
            <w:r w:rsidRPr="00CD0F78">
              <w:rPr>
                <w:rFonts w:ascii="Times New Roman" w:hAnsi="Times New Roman" w:cs="Times New Roman"/>
                <w:bCs/>
                <w:sz w:val="22"/>
                <w:szCs w:val="22"/>
                <w:lang w:val="uk-UA"/>
              </w:rPr>
              <w:t>Сертифікати</w:t>
            </w:r>
            <w:r w:rsidR="00B9058B" w:rsidRPr="00CD0F78">
              <w:rPr>
                <w:rFonts w:ascii="Times New Roman" w:hAnsi="Times New Roman" w:cs="Times New Roman"/>
                <w:bCs/>
                <w:sz w:val="22"/>
                <w:szCs w:val="22"/>
                <w:lang w:val="uk-UA"/>
              </w:rPr>
              <w:t xml:space="preserve"> або </w:t>
            </w:r>
            <w:r w:rsidR="009775FF" w:rsidRPr="00CD0F78">
              <w:rPr>
                <w:rFonts w:ascii="Times New Roman" w:hAnsi="Times New Roman" w:cs="Times New Roman"/>
                <w:bCs/>
                <w:sz w:val="22"/>
                <w:szCs w:val="22"/>
                <w:lang w:val="uk-UA"/>
              </w:rPr>
              <w:t>Ліцензії</w:t>
            </w:r>
            <w:r w:rsidRPr="00CD0F78">
              <w:rPr>
                <w:rFonts w:ascii="Times New Roman" w:hAnsi="Times New Roman" w:cs="Times New Roman"/>
                <w:bCs/>
                <w:sz w:val="22"/>
                <w:szCs w:val="22"/>
                <w:lang w:val="uk-UA"/>
              </w:rPr>
              <w:t xml:space="preserve"> мають бути профільними,</w:t>
            </w:r>
            <w:r w:rsidR="008346DF" w:rsidRPr="00CD0F78">
              <w:rPr>
                <w:rFonts w:ascii="Times New Roman" w:hAnsi="Times New Roman" w:cs="Times New Roman"/>
                <w:bCs/>
                <w:sz w:val="22"/>
                <w:szCs w:val="22"/>
                <w:lang w:val="uk-UA"/>
              </w:rPr>
              <w:t xml:space="preserve"> та</w:t>
            </w:r>
            <w:r w:rsidRPr="00CD0F78">
              <w:rPr>
                <w:rFonts w:ascii="Times New Roman" w:hAnsi="Times New Roman" w:cs="Times New Roman"/>
                <w:bCs/>
                <w:sz w:val="22"/>
                <w:szCs w:val="22"/>
                <w:lang w:val="uk-UA"/>
              </w:rPr>
              <w:t xml:space="preserve"> підтверджувати проходження програм з підготовки тренерів, </w:t>
            </w:r>
            <w:proofErr w:type="spellStart"/>
            <w:r w:rsidRPr="00CD0F78">
              <w:rPr>
                <w:rFonts w:ascii="Times New Roman" w:hAnsi="Times New Roman" w:cs="Times New Roman"/>
                <w:bCs/>
                <w:sz w:val="22"/>
                <w:szCs w:val="22"/>
                <w:lang w:val="uk-UA"/>
              </w:rPr>
              <w:t>фасилітації</w:t>
            </w:r>
            <w:proofErr w:type="spellEnd"/>
            <w:r w:rsidRPr="00CD0F78">
              <w:rPr>
                <w:rFonts w:ascii="Times New Roman" w:hAnsi="Times New Roman" w:cs="Times New Roman"/>
                <w:bCs/>
                <w:sz w:val="22"/>
                <w:szCs w:val="22"/>
                <w:lang w:val="uk-UA"/>
              </w:rPr>
              <w:t xml:space="preserve"> чи </w:t>
            </w:r>
            <w:proofErr w:type="spellStart"/>
            <w:r w:rsidRPr="00CD0F78">
              <w:rPr>
                <w:rFonts w:ascii="Times New Roman" w:hAnsi="Times New Roman" w:cs="Times New Roman"/>
                <w:bCs/>
                <w:sz w:val="22"/>
                <w:szCs w:val="22"/>
                <w:lang w:val="uk-UA"/>
              </w:rPr>
              <w:t>методик</w:t>
            </w:r>
            <w:proofErr w:type="spellEnd"/>
            <w:r w:rsidRPr="00CD0F78">
              <w:rPr>
                <w:rFonts w:ascii="Times New Roman" w:hAnsi="Times New Roman" w:cs="Times New Roman"/>
                <w:bCs/>
                <w:sz w:val="22"/>
                <w:szCs w:val="22"/>
                <w:lang w:val="uk-UA"/>
              </w:rPr>
              <w:t xml:space="preserve"> навчання дорослих, наприклад «</w:t>
            </w:r>
            <w:proofErr w:type="spellStart"/>
            <w:r w:rsidRPr="00CD0F78">
              <w:rPr>
                <w:rFonts w:ascii="Times New Roman" w:hAnsi="Times New Roman" w:cs="Times New Roman"/>
                <w:bCs/>
                <w:sz w:val="22"/>
                <w:szCs w:val="22"/>
                <w:lang w:val="uk-UA"/>
              </w:rPr>
              <w:t>Train</w:t>
            </w:r>
            <w:proofErr w:type="spellEnd"/>
            <w:r w:rsidRPr="00CD0F78">
              <w:rPr>
                <w:rFonts w:ascii="Times New Roman" w:hAnsi="Times New Roman" w:cs="Times New Roman"/>
                <w:bCs/>
                <w:sz w:val="22"/>
                <w:szCs w:val="22"/>
                <w:lang w:val="uk-UA"/>
              </w:rPr>
              <w:t xml:space="preserve"> </w:t>
            </w:r>
            <w:proofErr w:type="spellStart"/>
            <w:r w:rsidRPr="00CD0F78">
              <w:rPr>
                <w:rFonts w:ascii="Times New Roman" w:hAnsi="Times New Roman" w:cs="Times New Roman"/>
                <w:bCs/>
                <w:sz w:val="22"/>
                <w:szCs w:val="22"/>
                <w:lang w:val="uk-UA"/>
              </w:rPr>
              <w:t>the</w:t>
            </w:r>
            <w:proofErr w:type="spellEnd"/>
            <w:r w:rsidRPr="00CD0F78">
              <w:rPr>
                <w:rFonts w:ascii="Times New Roman" w:hAnsi="Times New Roman" w:cs="Times New Roman"/>
                <w:bCs/>
                <w:sz w:val="22"/>
                <w:szCs w:val="22"/>
                <w:lang w:val="uk-UA"/>
              </w:rPr>
              <w:t xml:space="preserve"> </w:t>
            </w:r>
            <w:proofErr w:type="spellStart"/>
            <w:r w:rsidRPr="00CD0F78">
              <w:rPr>
                <w:rFonts w:ascii="Times New Roman" w:hAnsi="Times New Roman" w:cs="Times New Roman"/>
                <w:bCs/>
                <w:sz w:val="22"/>
                <w:szCs w:val="22"/>
                <w:lang w:val="uk-UA"/>
              </w:rPr>
              <w:t>Trainers</w:t>
            </w:r>
            <w:proofErr w:type="spellEnd"/>
            <w:r w:rsidRPr="00CD0F78">
              <w:rPr>
                <w:rFonts w:ascii="Times New Roman" w:hAnsi="Times New Roman" w:cs="Times New Roman"/>
                <w:bCs/>
                <w:sz w:val="22"/>
                <w:szCs w:val="22"/>
                <w:lang w:val="uk-UA"/>
              </w:rPr>
              <w:t>», «</w:t>
            </w:r>
            <w:proofErr w:type="spellStart"/>
            <w:r w:rsidRPr="00CD0F78">
              <w:rPr>
                <w:rFonts w:ascii="Times New Roman" w:hAnsi="Times New Roman" w:cs="Times New Roman"/>
                <w:bCs/>
                <w:sz w:val="22"/>
                <w:szCs w:val="22"/>
                <w:lang w:val="uk-UA"/>
              </w:rPr>
              <w:t>Facilitation</w:t>
            </w:r>
            <w:proofErr w:type="spellEnd"/>
            <w:r w:rsidRPr="00CD0F78">
              <w:rPr>
                <w:rFonts w:ascii="Times New Roman" w:hAnsi="Times New Roman" w:cs="Times New Roman"/>
                <w:bCs/>
                <w:sz w:val="22"/>
                <w:szCs w:val="22"/>
                <w:lang w:val="uk-UA"/>
              </w:rPr>
              <w:t xml:space="preserve"> </w:t>
            </w:r>
            <w:proofErr w:type="spellStart"/>
            <w:r w:rsidRPr="00CD0F78">
              <w:rPr>
                <w:rFonts w:ascii="Times New Roman" w:hAnsi="Times New Roman" w:cs="Times New Roman"/>
                <w:bCs/>
                <w:sz w:val="22"/>
                <w:szCs w:val="22"/>
                <w:lang w:val="uk-UA"/>
              </w:rPr>
              <w:t>Skills</w:t>
            </w:r>
            <w:proofErr w:type="spellEnd"/>
            <w:r w:rsidRPr="00CD0F78">
              <w:rPr>
                <w:rFonts w:ascii="Times New Roman" w:hAnsi="Times New Roman" w:cs="Times New Roman"/>
                <w:bCs/>
                <w:sz w:val="22"/>
                <w:szCs w:val="22"/>
                <w:lang w:val="uk-UA"/>
              </w:rPr>
              <w:t>», «</w:t>
            </w:r>
            <w:proofErr w:type="spellStart"/>
            <w:r w:rsidRPr="00CD0F78">
              <w:rPr>
                <w:rFonts w:ascii="Times New Roman" w:hAnsi="Times New Roman" w:cs="Times New Roman"/>
                <w:bCs/>
                <w:sz w:val="22"/>
                <w:szCs w:val="22"/>
                <w:lang w:val="uk-UA"/>
              </w:rPr>
              <w:t>Adult</w:t>
            </w:r>
            <w:proofErr w:type="spellEnd"/>
            <w:r w:rsidRPr="00CD0F78">
              <w:rPr>
                <w:rFonts w:ascii="Times New Roman" w:hAnsi="Times New Roman" w:cs="Times New Roman"/>
                <w:bCs/>
                <w:sz w:val="22"/>
                <w:szCs w:val="22"/>
                <w:lang w:val="uk-UA"/>
              </w:rPr>
              <w:t xml:space="preserve"> </w:t>
            </w:r>
            <w:proofErr w:type="spellStart"/>
            <w:r w:rsidRPr="00CD0F78">
              <w:rPr>
                <w:rFonts w:ascii="Times New Roman" w:hAnsi="Times New Roman" w:cs="Times New Roman"/>
                <w:bCs/>
                <w:sz w:val="22"/>
                <w:szCs w:val="22"/>
                <w:lang w:val="uk-UA"/>
              </w:rPr>
              <w:t>Learning</w:t>
            </w:r>
            <w:proofErr w:type="spellEnd"/>
            <w:r w:rsidRPr="00CD0F78">
              <w:rPr>
                <w:rFonts w:ascii="Times New Roman" w:hAnsi="Times New Roman" w:cs="Times New Roman"/>
                <w:bCs/>
                <w:sz w:val="22"/>
                <w:szCs w:val="22"/>
                <w:lang w:val="uk-UA"/>
              </w:rPr>
              <w:t xml:space="preserve"> </w:t>
            </w:r>
            <w:proofErr w:type="spellStart"/>
            <w:r w:rsidRPr="00CD0F78">
              <w:rPr>
                <w:rFonts w:ascii="Times New Roman" w:hAnsi="Times New Roman" w:cs="Times New Roman"/>
                <w:bCs/>
                <w:sz w:val="22"/>
                <w:szCs w:val="22"/>
                <w:lang w:val="uk-UA"/>
              </w:rPr>
              <w:t>Methods</w:t>
            </w:r>
            <w:proofErr w:type="spellEnd"/>
            <w:r w:rsidRPr="00CD0F78">
              <w:rPr>
                <w:rFonts w:ascii="Times New Roman" w:hAnsi="Times New Roman" w:cs="Times New Roman"/>
                <w:bCs/>
                <w:sz w:val="22"/>
                <w:szCs w:val="22"/>
                <w:lang w:val="uk-UA"/>
              </w:rPr>
              <w:t xml:space="preserve">» або аналогічних міжнародних </w:t>
            </w:r>
            <w:r w:rsidR="00913396" w:rsidRPr="00CD0F78">
              <w:rPr>
                <w:rFonts w:ascii="Times New Roman" w:hAnsi="Times New Roman" w:cs="Times New Roman"/>
                <w:bCs/>
                <w:sz w:val="22"/>
                <w:szCs w:val="22"/>
                <w:lang w:val="uk-UA"/>
              </w:rPr>
              <w:t>чи</w:t>
            </w:r>
            <w:r w:rsidRPr="00CD0F78">
              <w:rPr>
                <w:rFonts w:ascii="Times New Roman" w:hAnsi="Times New Roman" w:cs="Times New Roman"/>
                <w:bCs/>
                <w:sz w:val="22"/>
                <w:szCs w:val="22"/>
                <w:lang w:val="uk-UA"/>
              </w:rPr>
              <w:t xml:space="preserve"> національних програм.</w:t>
            </w:r>
          </w:p>
        </w:tc>
      </w:tr>
      <w:tr w:rsidR="00564444" w:rsidRPr="005652C7" w14:paraId="4FD1ED2F" w14:textId="77777777" w:rsidTr="00EC1C28">
        <w:trPr>
          <w:trHeight w:val="96"/>
        </w:trPr>
        <w:tc>
          <w:tcPr>
            <w:tcW w:w="601" w:type="dxa"/>
          </w:tcPr>
          <w:p w14:paraId="277CFD61" w14:textId="77777777" w:rsidR="00564444" w:rsidRPr="00CD0F78" w:rsidRDefault="00564444" w:rsidP="00AB7380">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011144D0" w14:textId="46EC43D2" w:rsidR="00564444" w:rsidRPr="00CD0F78" w:rsidRDefault="00564444" w:rsidP="00AB7380">
            <w:pPr>
              <w:pStyle w:val="ab"/>
              <w:spacing w:before="0" w:beforeAutospacing="0" w:after="0" w:afterAutospacing="0"/>
              <w:rPr>
                <w:rFonts w:ascii="Times New Roman" w:hAnsi="Times New Roman" w:cs="Times New Roman"/>
                <w:sz w:val="22"/>
                <w:szCs w:val="22"/>
                <w:lang w:val="uk-UA"/>
              </w:rPr>
            </w:pPr>
            <w:r w:rsidRPr="00CD0F78">
              <w:rPr>
                <w:rFonts w:ascii="Times New Roman" w:hAnsi="Times New Roman" w:cs="Times New Roman"/>
                <w:sz w:val="22"/>
                <w:szCs w:val="22"/>
                <w:lang w:val="uk-UA"/>
              </w:rPr>
              <w:t>Інформація про досвід</w:t>
            </w:r>
            <w:r w:rsidR="006F1CD6" w:rsidRPr="00CD0F78">
              <w:rPr>
                <w:rFonts w:ascii="Times New Roman" w:hAnsi="Times New Roman" w:cs="Times New Roman"/>
                <w:sz w:val="22"/>
                <w:szCs w:val="22"/>
                <w:lang w:val="uk-UA"/>
              </w:rPr>
              <w:t xml:space="preserve"> Учасника</w:t>
            </w:r>
          </w:p>
        </w:tc>
        <w:tc>
          <w:tcPr>
            <w:tcW w:w="4521" w:type="dxa"/>
          </w:tcPr>
          <w:p w14:paraId="0E89997C" w14:textId="3E092133" w:rsidR="00564444" w:rsidRPr="00CD0F78" w:rsidRDefault="007B5D57" w:rsidP="00AB7380">
            <w:pPr>
              <w:pStyle w:val="ab"/>
              <w:jc w:val="both"/>
              <w:rPr>
                <w:rFonts w:ascii="Times New Roman" w:eastAsia="Times New Roman" w:hAnsi="Times New Roman" w:cs="Times New Roman"/>
                <w:b/>
                <w:spacing w:val="-4"/>
                <w:sz w:val="22"/>
                <w:szCs w:val="22"/>
                <w:lang w:val="uk-UA"/>
              </w:rPr>
            </w:pPr>
            <w:r w:rsidRPr="00CD0F78">
              <w:rPr>
                <w:rFonts w:ascii="Times New Roman" w:eastAsia="Times New Roman" w:hAnsi="Times New Roman" w:cs="Times New Roman"/>
                <w:b/>
                <w:spacing w:val="-4"/>
                <w:sz w:val="22"/>
                <w:szCs w:val="22"/>
                <w:lang w:val="uk-UA"/>
              </w:rPr>
              <w:t>•  Надати у складі пропозиції не менше п’яти документів, що підтверджують позитивний досвід співпраці компані</w:t>
            </w:r>
            <w:r w:rsidR="00BE7AD8" w:rsidRPr="00CD0F78">
              <w:rPr>
                <w:rFonts w:ascii="Times New Roman" w:eastAsia="Times New Roman" w:hAnsi="Times New Roman" w:cs="Times New Roman"/>
                <w:b/>
                <w:spacing w:val="-4"/>
                <w:sz w:val="22"/>
                <w:szCs w:val="22"/>
                <w:lang w:val="uk-UA"/>
              </w:rPr>
              <w:t xml:space="preserve">ї учасника </w:t>
            </w:r>
            <w:r w:rsidR="00484E59">
              <w:rPr>
                <w:rFonts w:ascii="Times New Roman" w:eastAsia="Times New Roman" w:hAnsi="Times New Roman" w:cs="Times New Roman"/>
                <w:b/>
                <w:spacing w:val="-4"/>
                <w:sz w:val="22"/>
                <w:szCs w:val="22"/>
                <w:lang w:val="uk-UA"/>
              </w:rPr>
              <w:t>з</w:t>
            </w:r>
            <w:r w:rsidR="00BE7AD8" w:rsidRPr="00CD0F78">
              <w:rPr>
                <w:rFonts w:ascii="Times New Roman" w:eastAsia="Times New Roman" w:hAnsi="Times New Roman" w:cs="Times New Roman"/>
                <w:b/>
                <w:spacing w:val="-4"/>
                <w:sz w:val="22"/>
                <w:szCs w:val="22"/>
                <w:lang w:val="uk-UA"/>
              </w:rPr>
              <w:t xml:space="preserve"> іншими замовниками</w:t>
            </w:r>
            <w:r w:rsidRPr="00CD0F78">
              <w:rPr>
                <w:rFonts w:ascii="Times New Roman" w:eastAsia="Times New Roman" w:hAnsi="Times New Roman" w:cs="Times New Roman"/>
                <w:b/>
                <w:spacing w:val="-4"/>
                <w:sz w:val="22"/>
                <w:szCs w:val="22"/>
                <w:lang w:val="uk-UA"/>
              </w:rPr>
              <w:t>, зокрема договори, рекомендаційні листи, відгуки клієнтів або інші аналогічні документи.</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42969B" w14:textId="7D72C54E" w:rsidR="00337032" w:rsidRPr="00DD2265" w:rsidRDefault="00337032" w:rsidP="00DD2265">
      <w:pPr>
        <w:pStyle w:val="af0"/>
        <w:numPr>
          <w:ilvl w:val="0"/>
          <w:numId w:val="5"/>
        </w:numPr>
        <w:ind w:left="0" w:firstLine="357"/>
        <w:jc w:val="both"/>
        <w:rPr>
          <w:rFonts w:eastAsia="Arial Unicode MS"/>
          <w:sz w:val="22"/>
          <w:szCs w:val="22"/>
          <w:lang w:val="uk-UA"/>
        </w:rPr>
      </w:pPr>
      <w:r w:rsidRPr="00557A29">
        <w:rPr>
          <w:sz w:val="22"/>
          <w:szCs w:val="22"/>
          <w:lang w:val="uk-UA"/>
        </w:rPr>
        <w:t xml:space="preserve">Оплата здійснюється за системою </w:t>
      </w:r>
      <w:r>
        <w:rPr>
          <w:sz w:val="22"/>
          <w:szCs w:val="22"/>
          <w:lang w:val="uk-UA"/>
        </w:rPr>
        <w:t>100% післяплати</w:t>
      </w:r>
      <w:r w:rsidRPr="00557A29">
        <w:rPr>
          <w:sz w:val="22"/>
          <w:szCs w:val="22"/>
          <w:lang w:val="uk-UA"/>
        </w:rPr>
        <w:t xml:space="preserve"> протягом </w:t>
      </w:r>
      <w:r>
        <w:rPr>
          <w:sz w:val="22"/>
          <w:szCs w:val="22"/>
          <w:lang w:val="uk-UA"/>
        </w:rPr>
        <w:t>5</w:t>
      </w:r>
      <w:r w:rsidRPr="00557A29">
        <w:rPr>
          <w:sz w:val="22"/>
          <w:szCs w:val="22"/>
          <w:lang w:val="uk-UA"/>
        </w:rPr>
        <w:t>-</w:t>
      </w:r>
      <w:r>
        <w:rPr>
          <w:sz w:val="22"/>
          <w:szCs w:val="22"/>
          <w:lang w:val="uk-UA"/>
        </w:rPr>
        <w:t>ти</w:t>
      </w:r>
      <w:r w:rsidRPr="00557A29">
        <w:rPr>
          <w:sz w:val="22"/>
          <w:szCs w:val="22"/>
          <w:lang w:val="uk-UA"/>
        </w:rPr>
        <w:t xml:space="preserve"> </w:t>
      </w:r>
      <w:r>
        <w:rPr>
          <w:sz w:val="22"/>
          <w:szCs w:val="22"/>
          <w:lang w:val="uk-UA"/>
        </w:rPr>
        <w:t>робочих</w:t>
      </w:r>
      <w:r w:rsidRPr="00557A29">
        <w:rPr>
          <w:sz w:val="22"/>
          <w:szCs w:val="22"/>
          <w:lang w:val="uk-UA"/>
        </w:rPr>
        <w:t xml:space="preserve"> днів по факту завершення надання </w:t>
      </w:r>
      <w:r w:rsidRPr="0061114C">
        <w:rPr>
          <w:sz w:val="22"/>
          <w:szCs w:val="22"/>
          <w:lang w:val="uk-UA"/>
        </w:rPr>
        <w:t xml:space="preserve">послуг та підпису акту наданих послуг. Якщо Учасник пропонує власну систему оплати, просимо вказати її в Додатку </w:t>
      </w:r>
      <w:r w:rsidR="00AB7F22" w:rsidRPr="0061114C">
        <w:rPr>
          <w:sz w:val="22"/>
          <w:szCs w:val="22"/>
          <w:lang w:val="uk-UA"/>
        </w:rPr>
        <w:t>2</w:t>
      </w:r>
      <w:r w:rsidRPr="0061114C">
        <w:rPr>
          <w:sz w:val="22"/>
          <w:szCs w:val="22"/>
          <w:lang w:val="uk-UA"/>
        </w:rPr>
        <w:t>.</w:t>
      </w:r>
      <w:r>
        <w:rPr>
          <w:sz w:val="22"/>
          <w:szCs w:val="22"/>
          <w:lang w:val="uk-UA"/>
        </w:rPr>
        <w:t xml:space="preserve"> </w:t>
      </w:r>
      <w:proofErr w:type="spellStart"/>
      <w:r w:rsidRPr="00CA618B">
        <w:rPr>
          <w:rFonts w:eastAsia="Arial Unicode MS"/>
          <w:sz w:val="22"/>
          <w:szCs w:val="22"/>
        </w:rPr>
        <w:t>Згідно</w:t>
      </w:r>
      <w:proofErr w:type="spellEnd"/>
      <w:r w:rsidRPr="00CA618B">
        <w:rPr>
          <w:rFonts w:eastAsia="Arial Unicode MS"/>
          <w:sz w:val="22"/>
          <w:szCs w:val="22"/>
        </w:rPr>
        <w:t xml:space="preserve"> </w:t>
      </w:r>
      <w:proofErr w:type="spellStart"/>
      <w:r w:rsidRPr="00CA618B">
        <w:rPr>
          <w:rFonts w:eastAsia="Arial Unicode MS"/>
          <w:sz w:val="22"/>
          <w:szCs w:val="22"/>
        </w:rPr>
        <w:t>політик</w:t>
      </w:r>
      <w:proofErr w:type="spellEnd"/>
      <w:r w:rsidRPr="00CA618B">
        <w:rPr>
          <w:rFonts w:eastAsia="Arial Unicode MS"/>
          <w:sz w:val="22"/>
          <w:szCs w:val="22"/>
        </w:rPr>
        <w:t xml:space="preserve"> ТЧХУ </w:t>
      </w:r>
      <w:proofErr w:type="spellStart"/>
      <w:r w:rsidRPr="00CA618B">
        <w:rPr>
          <w:rFonts w:eastAsia="Arial Unicode MS"/>
          <w:sz w:val="22"/>
          <w:szCs w:val="22"/>
        </w:rPr>
        <w:t>передплата</w:t>
      </w:r>
      <w:proofErr w:type="spellEnd"/>
      <w:r w:rsidRPr="00CA618B">
        <w:rPr>
          <w:rFonts w:eastAsia="Arial Unicode MS"/>
          <w:sz w:val="22"/>
          <w:szCs w:val="22"/>
        </w:rPr>
        <w:t xml:space="preserve"> </w:t>
      </w:r>
      <w:proofErr w:type="spellStart"/>
      <w:r w:rsidRPr="00CA618B">
        <w:rPr>
          <w:rFonts w:eastAsia="Arial Unicode MS"/>
          <w:sz w:val="22"/>
          <w:szCs w:val="22"/>
        </w:rPr>
        <w:t>може</w:t>
      </w:r>
      <w:proofErr w:type="spellEnd"/>
      <w:r w:rsidRPr="00CA618B">
        <w:rPr>
          <w:rFonts w:eastAsia="Arial Unicode MS"/>
          <w:sz w:val="22"/>
          <w:szCs w:val="22"/>
        </w:rPr>
        <w:t xml:space="preserve"> </w:t>
      </w:r>
      <w:proofErr w:type="spellStart"/>
      <w:r w:rsidRPr="00CA618B">
        <w:rPr>
          <w:rFonts w:eastAsia="Arial Unicode MS"/>
          <w:sz w:val="22"/>
          <w:szCs w:val="22"/>
        </w:rPr>
        <w:t>застосовуватись</w:t>
      </w:r>
      <w:proofErr w:type="spellEnd"/>
      <w:r w:rsidRPr="00CA618B">
        <w:rPr>
          <w:rFonts w:eastAsia="Arial Unicode MS"/>
          <w:sz w:val="22"/>
          <w:szCs w:val="22"/>
        </w:rPr>
        <w:t xml:space="preserve"> </w:t>
      </w:r>
      <w:proofErr w:type="spellStart"/>
      <w:r w:rsidRPr="00CA618B">
        <w:rPr>
          <w:rFonts w:eastAsia="Arial Unicode MS"/>
          <w:sz w:val="22"/>
          <w:szCs w:val="22"/>
        </w:rPr>
        <w:t>лише</w:t>
      </w:r>
      <w:proofErr w:type="spellEnd"/>
      <w:r w:rsidRPr="00CA618B">
        <w:rPr>
          <w:rFonts w:eastAsia="Arial Unicode MS"/>
          <w:sz w:val="22"/>
          <w:szCs w:val="22"/>
        </w:rPr>
        <w:t xml:space="preserve"> як </w:t>
      </w:r>
      <w:proofErr w:type="spellStart"/>
      <w:r w:rsidRPr="00CA618B">
        <w:rPr>
          <w:rFonts w:eastAsia="Arial Unicode MS"/>
          <w:sz w:val="22"/>
          <w:szCs w:val="22"/>
        </w:rPr>
        <w:t>виключення</w:t>
      </w:r>
      <w:proofErr w:type="spellEnd"/>
      <w:r w:rsidRPr="00CA618B">
        <w:rPr>
          <w:rFonts w:eastAsia="Arial Unicode MS"/>
          <w:sz w:val="22"/>
          <w:szCs w:val="22"/>
        </w:rPr>
        <w:t xml:space="preserve"> та </w:t>
      </w:r>
      <w:proofErr w:type="spellStart"/>
      <w:r w:rsidRPr="00CA618B">
        <w:rPr>
          <w:rFonts w:eastAsia="Arial Unicode MS"/>
          <w:sz w:val="22"/>
          <w:szCs w:val="22"/>
        </w:rPr>
        <w:t>становити</w:t>
      </w:r>
      <w:proofErr w:type="spellEnd"/>
      <w:r w:rsidRPr="00CA618B">
        <w:rPr>
          <w:rFonts w:eastAsia="Arial Unicode MS"/>
          <w:sz w:val="22"/>
          <w:szCs w:val="22"/>
        </w:rPr>
        <w:t xml:space="preserve"> не </w:t>
      </w:r>
      <w:proofErr w:type="spellStart"/>
      <w:r w:rsidRPr="00CA618B">
        <w:rPr>
          <w:rFonts w:eastAsia="Arial Unicode MS"/>
          <w:sz w:val="22"/>
          <w:szCs w:val="22"/>
        </w:rPr>
        <w:t>більше</w:t>
      </w:r>
      <w:proofErr w:type="spellEnd"/>
      <w:r w:rsidRPr="00CA618B">
        <w:rPr>
          <w:rFonts w:eastAsia="Arial Unicode MS"/>
          <w:sz w:val="22"/>
          <w:szCs w:val="22"/>
        </w:rPr>
        <w:t xml:space="preserve"> </w:t>
      </w:r>
      <w:r>
        <w:rPr>
          <w:rFonts w:eastAsia="Arial Unicode MS"/>
          <w:sz w:val="22"/>
          <w:szCs w:val="22"/>
        </w:rPr>
        <w:t>5</w:t>
      </w:r>
      <w:r w:rsidRPr="00CA618B">
        <w:rPr>
          <w:rFonts w:eastAsia="Arial Unicode MS"/>
          <w:sz w:val="22"/>
          <w:szCs w:val="22"/>
        </w:rPr>
        <w:t>0%</w:t>
      </w:r>
      <w:r w:rsidR="0001174B">
        <w:rPr>
          <w:rFonts w:eastAsia="Arial Unicode MS"/>
          <w:sz w:val="22"/>
          <w:szCs w:val="22"/>
          <w:lang w:val="uk-UA"/>
        </w:rPr>
        <w:t>.</w:t>
      </w:r>
    </w:p>
    <w:p w14:paraId="68B8F526" w14:textId="6C32FA09"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(Додаток </w:t>
      </w:r>
      <w:r w:rsidR="00AB7F22">
        <w:rPr>
          <w:color w:val="000000"/>
          <w:sz w:val="22"/>
          <w:szCs w:val="22"/>
          <w:lang w:val="uk-UA" w:eastAsia="uk-UA"/>
        </w:rPr>
        <w:t>1</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64977FC9"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AB7F22">
        <w:rPr>
          <w:sz w:val="22"/>
          <w:szCs w:val="22"/>
          <w:lang w:val="uk-UA"/>
        </w:rPr>
        <w:t>2</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714C61B3" w14:textId="63553A6E" w:rsidR="00AB7F22" w:rsidRDefault="0016766F" w:rsidP="00EA30FA">
      <w:pPr>
        <w:numPr>
          <w:ilvl w:val="0"/>
          <w:numId w:val="10"/>
        </w:numPr>
        <w:ind w:left="0" w:firstLine="357"/>
        <w:contextualSpacing/>
        <w:jc w:val="both"/>
        <w:rPr>
          <w:sz w:val="22"/>
          <w:szCs w:val="22"/>
          <w:lang w:val="uk-UA"/>
        </w:rPr>
      </w:pPr>
      <w:r>
        <w:rPr>
          <w:sz w:val="22"/>
          <w:szCs w:val="22"/>
          <w:lang w:val="uk-UA"/>
        </w:rPr>
        <w:t>Узгоджене технічне завдання у формі Додатку №1 до цього Запиту;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17D123F4" w:rsidR="00F03751" w:rsidRPr="00C84108" w:rsidRDefault="4090B5BD" w:rsidP="4090B5BD">
      <w:pPr>
        <w:ind w:firstLine="357"/>
        <w:jc w:val="both"/>
        <w:textAlignment w:val="baseline"/>
        <w:rPr>
          <w:sz w:val="22"/>
          <w:szCs w:val="22"/>
          <w:lang w:eastAsia="uk-UA"/>
        </w:rPr>
      </w:pPr>
      <w:proofErr w:type="spellStart"/>
      <w:r w:rsidRPr="4090B5BD">
        <w:rPr>
          <w:color w:val="000000" w:themeColor="text1"/>
          <w:sz w:val="22"/>
          <w:szCs w:val="22"/>
          <w:lang w:eastAsia="uk-UA"/>
        </w:rPr>
        <w:t>Запитання</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щодо</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цінової</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пропозиції</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надсилайте</w:t>
      </w:r>
      <w:proofErr w:type="spellEnd"/>
      <w:r w:rsidRPr="4090B5BD">
        <w:rPr>
          <w:color w:val="000000" w:themeColor="text1"/>
          <w:sz w:val="22"/>
          <w:szCs w:val="22"/>
          <w:lang w:eastAsia="uk-UA"/>
        </w:rPr>
        <w:t xml:space="preserve"> на </w:t>
      </w:r>
      <w:proofErr w:type="spellStart"/>
      <w:r w:rsidRPr="4090B5BD">
        <w:rPr>
          <w:color w:val="000000" w:themeColor="text1"/>
          <w:sz w:val="22"/>
          <w:szCs w:val="22"/>
          <w:lang w:eastAsia="uk-UA"/>
        </w:rPr>
        <w:t>електронну</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пошту</w:t>
      </w:r>
      <w:proofErr w:type="spellEnd"/>
      <w:r w:rsidRPr="4090B5BD">
        <w:rPr>
          <w:color w:val="000000" w:themeColor="text1"/>
          <w:sz w:val="22"/>
          <w:szCs w:val="22"/>
          <w:lang w:eastAsia="uk-UA"/>
        </w:rPr>
        <w:t xml:space="preserve">: </w:t>
      </w:r>
      <w:hyperlink r:id="rId8">
        <w:r w:rsidRPr="4090B5BD">
          <w:rPr>
            <w:rStyle w:val="ac"/>
            <w:sz w:val="22"/>
            <w:szCs w:val="22"/>
            <w:lang w:eastAsia="uk-UA"/>
          </w:rPr>
          <w:t>tender@redcross.org.ua</w:t>
        </w:r>
      </w:hyperlink>
      <w:r w:rsidRPr="4090B5BD">
        <w:rPr>
          <w:color w:val="000000" w:themeColor="text1"/>
          <w:sz w:val="22"/>
          <w:szCs w:val="22"/>
          <w:lang w:eastAsia="uk-UA"/>
        </w:rPr>
        <w:t xml:space="preserve"> </w:t>
      </w:r>
      <w:proofErr w:type="gramStart"/>
      <w:r w:rsidRPr="4090B5BD">
        <w:rPr>
          <w:color w:val="000000" w:themeColor="text1"/>
          <w:sz w:val="22"/>
          <w:szCs w:val="22"/>
          <w:lang w:eastAsia="uk-UA"/>
        </w:rPr>
        <w:t xml:space="preserve">до  </w:t>
      </w:r>
      <w:r w:rsidR="00397062" w:rsidRPr="00E7725E">
        <w:rPr>
          <w:strike/>
          <w:color w:val="EE0000"/>
          <w:sz w:val="22"/>
          <w:szCs w:val="22"/>
          <w:lang w:val="uk-UA" w:eastAsia="uk-UA"/>
        </w:rPr>
        <w:t>07</w:t>
      </w:r>
      <w:r w:rsidRPr="00E7725E">
        <w:rPr>
          <w:strike/>
          <w:color w:val="EE0000"/>
          <w:sz w:val="22"/>
          <w:szCs w:val="22"/>
          <w:lang w:eastAsia="uk-UA"/>
        </w:rPr>
        <w:t>.</w:t>
      </w:r>
      <w:r w:rsidR="00397062" w:rsidRPr="00E7725E">
        <w:rPr>
          <w:strike/>
          <w:color w:val="EE0000"/>
          <w:sz w:val="22"/>
          <w:szCs w:val="22"/>
          <w:lang w:val="uk-UA" w:eastAsia="uk-UA"/>
        </w:rPr>
        <w:t>10</w:t>
      </w:r>
      <w:r w:rsidRPr="00E7725E">
        <w:rPr>
          <w:strike/>
          <w:color w:val="EE0000"/>
          <w:sz w:val="22"/>
          <w:szCs w:val="22"/>
          <w:lang w:eastAsia="uk-UA"/>
        </w:rPr>
        <w:t>.202</w:t>
      </w:r>
      <w:r w:rsidR="00397062" w:rsidRPr="00E7725E">
        <w:rPr>
          <w:strike/>
          <w:color w:val="EE0000"/>
          <w:sz w:val="22"/>
          <w:szCs w:val="22"/>
          <w:lang w:val="uk-UA" w:eastAsia="uk-UA"/>
        </w:rPr>
        <w:t>5</w:t>
      </w:r>
      <w:proofErr w:type="gramEnd"/>
      <w:r w:rsidR="00397062" w:rsidRPr="00E7725E">
        <w:rPr>
          <w:color w:val="EE0000"/>
          <w:sz w:val="22"/>
          <w:szCs w:val="22"/>
          <w:lang w:val="uk-UA" w:eastAsia="uk-UA"/>
        </w:rPr>
        <w:t xml:space="preserve"> </w:t>
      </w:r>
      <w:r w:rsidR="00E7725E">
        <w:rPr>
          <w:color w:val="000000" w:themeColor="text1"/>
          <w:sz w:val="22"/>
          <w:szCs w:val="22"/>
          <w:lang w:val="uk-UA" w:eastAsia="uk-UA"/>
        </w:rPr>
        <w:t xml:space="preserve"> 14.10.2025</w:t>
      </w:r>
      <w:r w:rsidRPr="00397062">
        <w:rPr>
          <w:color w:val="000000" w:themeColor="text1"/>
          <w:sz w:val="22"/>
          <w:szCs w:val="22"/>
          <w:lang w:eastAsia="uk-UA"/>
        </w:rPr>
        <w:t>р</w:t>
      </w:r>
      <w:r w:rsidRPr="00397062">
        <w:rPr>
          <w:b/>
          <w:bCs/>
          <w:color w:val="000000" w:themeColor="text1"/>
          <w:sz w:val="22"/>
          <w:szCs w:val="22"/>
          <w:lang w:eastAsia="uk-UA"/>
        </w:rPr>
        <w:t>.</w:t>
      </w:r>
      <w:r w:rsidRPr="4090B5BD">
        <w:rPr>
          <w:color w:val="000000" w:themeColor="text1"/>
          <w:sz w:val="22"/>
          <w:szCs w:val="22"/>
          <w:lang w:eastAsia="uk-UA"/>
        </w:rPr>
        <w:t> </w:t>
      </w:r>
    </w:p>
    <w:p w14:paraId="54649286" w14:textId="77777777" w:rsidR="00D26CFC" w:rsidRPr="00C84108" w:rsidRDefault="00D26CFC" w:rsidP="00CC0B16">
      <w:pPr>
        <w:ind w:firstLine="357"/>
        <w:jc w:val="both"/>
        <w:textAlignment w:val="baseline"/>
        <w:rPr>
          <w:b/>
          <w:bCs/>
          <w:color w:val="000000"/>
          <w:sz w:val="22"/>
          <w:szCs w:val="22"/>
          <w:lang w:val="uk-UA" w:eastAsia="uk-UA"/>
        </w:rPr>
      </w:pPr>
    </w:p>
    <w:p w14:paraId="3155EE8E" w14:textId="111174A5" w:rsidR="00F03751" w:rsidRPr="00C84108" w:rsidRDefault="4090B5BD" w:rsidP="4090B5BD">
      <w:pPr>
        <w:ind w:firstLine="357"/>
        <w:jc w:val="both"/>
        <w:textAlignment w:val="baseline"/>
        <w:rPr>
          <w:sz w:val="22"/>
          <w:szCs w:val="22"/>
          <w:lang w:eastAsia="uk-UA"/>
        </w:rPr>
      </w:pPr>
      <w:proofErr w:type="spellStart"/>
      <w:r w:rsidRPr="4090B5BD">
        <w:rPr>
          <w:b/>
          <w:bCs/>
          <w:color w:val="000000" w:themeColor="text1"/>
          <w:sz w:val="22"/>
          <w:szCs w:val="22"/>
          <w:lang w:eastAsia="uk-UA"/>
        </w:rPr>
        <w:t>Цінові</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пропозиції</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приймаються</w:t>
      </w:r>
      <w:proofErr w:type="spellEnd"/>
      <w:r w:rsidRPr="4090B5BD">
        <w:rPr>
          <w:b/>
          <w:bCs/>
          <w:color w:val="000000" w:themeColor="text1"/>
          <w:sz w:val="22"/>
          <w:szCs w:val="22"/>
          <w:lang w:eastAsia="uk-UA"/>
        </w:rPr>
        <w:t xml:space="preserve"> на </w:t>
      </w:r>
      <w:proofErr w:type="spellStart"/>
      <w:r w:rsidRPr="4090B5BD">
        <w:rPr>
          <w:b/>
          <w:bCs/>
          <w:color w:val="000000" w:themeColor="text1"/>
          <w:sz w:val="22"/>
          <w:szCs w:val="22"/>
          <w:lang w:eastAsia="uk-UA"/>
        </w:rPr>
        <w:t>електронну</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пошту</w:t>
      </w:r>
      <w:proofErr w:type="spellEnd"/>
      <w:r w:rsidRPr="4090B5BD">
        <w:rPr>
          <w:b/>
          <w:bCs/>
          <w:color w:val="000000" w:themeColor="text1"/>
          <w:sz w:val="22"/>
          <w:szCs w:val="22"/>
          <w:lang w:eastAsia="uk-UA"/>
        </w:rPr>
        <w:t>:</w:t>
      </w:r>
      <w:r w:rsidRPr="4090B5BD">
        <w:rPr>
          <w:color w:val="000000" w:themeColor="text1"/>
          <w:sz w:val="22"/>
          <w:szCs w:val="22"/>
          <w:lang w:eastAsia="uk-UA"/>
        </w:rPr>
        <w:t xml:space="preserve"> </w:t>
      </w:r>
      <w:hyperlink r:id="rId9">
        <w:r w:rsidRPr="4090B5BD">
          <w:rPr>
            <w:rStyle w:val="ac"/>
            <w:sz w:val="22"/>
            <w:szCs w:val="22"/>
            <w:lang w:eastAsia="uk-UA"/>
          </w:rPr>
          <w:t>tender@redcross.org.ua</w:t>
        </w:r>
      </w:hyperlink>
      <w:r w:rsidRPr="4090B5BD">
        <w:rPr>
          <w:color w:val="000000" w:themeColor="text1"/>
          <w:sz w:val="22"/>
          <w:szCs w:val="22"/>
          <w:lang w:eastAsia="uk-UA"/>
        </w:rPr>
        <w:t xml:space="preserve">  </w:t>
      </w:r>
      <w:r w:rsidRPr="00397062">
        <w:rPr>
          <w:b/>
          <w:bCs/>
          <w:color w:val="000000" w:themeColor="text1"/>
          <w:sz w:val="22"/>
          <w:szCs w:val="22"/>
          <w:lang w:eastAsia="uk-UA"/>
        </w:rPr>
        <w:t xml:space="preserve">до </w:t>
      </w:r>
      <w:proofErr w:type="gramStart"/>
      <w:r w:rsidR="00397062" w:rsidRPr="00711BB0">
        <w:rPr>
          <w:b/>
          <w:bCs/>
          <w:strike/>
          <w:color w:val="EE0000"/>
          <w:sz w:val="22"/>
          <w:szCs w:val="22"/>
          <w:lang w:val="uk-UA" w:eastAsia="uk-UA"/>
        </w:rPr>
        <w:t>08</w:t>
      </w:r>
      <w:r w:rsidRPr="00711BB0">
        <w:rPr>
          <w:b/>
          <w:bCs/>
          <w:strike/>
          <w:color w:val="EE0000"/>
          <w:sz w:val="22"/>
          <w:szCs w:val="22"/>
          <w:lang w:eastAsia="uk-UA"/>
        </w:rPr>
        <w:t>.</w:t>
      </w:r>
      <w:r w:rsidR="00397062" w:rsidRPr="00711BB0">
        <w:rPr>
          <w:b/>
          <w:bCs/>
          <w:strike/>
          <w:color w:val="EE0000"/>
          <w:sz w:val="22"/>
          <w:szCs w:val="22"/>
          <w:lang w:val="uk-UA" w:eastAsia="uk-UA"/>
        </w:rPr>
        <w:t>10</w:t>
      </w:r>
      <w:r w:rsidRPr="00711BB0">
        <w:rPr>
          <w:b/>
          <w:bCs/>
          <w:strike/>
          <w:color w:val="EE0000"/>
          <w:sz w:val="22"/>
          <w:szCs w:val="22"/>
          <w:lang w:eastAsia="uk-UA"/>
        </w:rPr>
        <w:t>.202</w:t>
      </w:r>
      <w:r w:rsidR="00397062" w:rsidRPr="00711BB0">
        <w:rPr>
          <w:b/>
          <w:bCs/>
          <w:strike/>
          <w:color w:val="EE0000"/>
          <w:sz w:val="22"/>
          <w:szCs w:val="22"/>
          <w:lang w:val="uk-UA" w:eastAsia="uk-UA"/>
        </w:rPr>
        <w:t>5</w:t>
      </w:r>
      <w:r w:rsidRPr="00711BB0">
        <w:rPr>
          <w:b/>
          <w:bCs/>
          <w:color w:val="EE0000"/>
          <w:sz w:val="22"/>
          <w:szCs w:val="22"/>
          <w:lang w:eastAsia="uk-UA"/>
        </w:rPr>
        <w:t xml:space="preserve"> </w:t>
      </w:r>
      <w:r w:rsidR="00711BB0">
        <w:rPr>
          <w:b/>
          <w:bCs/>
          <w:color w:val="000000" w:themeColor="text1"/>
          <w:sz w:val="22"/>
          <w:szCs w:val="22"/>
          <w:lang w:val="uk-UA" w:eastAsia="uk-UA"/>
        </w:rPr>
        <w:t xml:space="preserve"> </w:t>
      </w:r>
      <w:r w:rsidR="00E7725E">
        <w:rPr>
          <w:b/>
          <w:bCs/>
          <w:color w:val="000000" w:themeColor="text1"/>
          <w:sz w:val="22"/>
          <w:szCs w:val="22"/>
          <w:lang w:val="uk-UA" w:eastAsia="uk-UA"/>
        </w:rPr>
        <w:t>15.10.2025</w:t>
      </w:r>
      <w:proofErr w:type="gramEnd"/>
      <w:r w:rsidR="00E7725E">
        <w:rPr>
          <w:b/>
          <w:bCs/>
          <w:color w:val="000000" w:themeColor="text1"/>
          <w:sz w:val="22"/>
          <w:szCs w:val="22"/>
          <w:lang w:val="uk-UA" w:eastAsia="uk-UA"/>
        </w:rPr>
        <w:t xml:space="preserve"> </w:t>
      </w:r>
      <w:r w:rsidRPr="4090B5BD">
        <w:rPr>
          <w:b/>
          <w:bCs/>
          <w:color w:val="000000" w:themeColor="text1"/>
          <w:sz w:val="22"/>
          <w:szCs w:val="22"/>
          <w:lang w:eastAsia="uk-UA"/>
        </w:rPr>
        <w:t>року до 18:00</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3C618823" w:rsidR="003F16E7" w:rsidRPr="00C84108" w:rsidRDefault="003F16E7" w:rsidP="00CC0B16">
      <w:pPr>
        <w:ind w:firstLine="357"/>
        <w:jc w:val="both"/>
        <w:rPr>
          <w:sz w:val="22"/>
          <w:szCs w:val="22"/>
          <w:lang w:val="uk-UA"/>
        </w:rPr>
      </w:pPr>
      <w:r w:rsidRPr="00C84108">
        <w:rPr>
          <w:sz w:val="22"/>
          <w:szCs w:val="22"/>
          <w:lang w:val="uk-UA"/>
        </w:rPr>
        <w:lastRenderedPageBreak/>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485CE6">
        <w:rPr>
          <w:b/>
          <w:bCs/>
          <w:sz w:val="22"/>
          <w:szCs w:val="22"/>
          <w:lang w:val="uk-UA"/>
        </w:rPr>
        <w:t>«</w:t>
      </w:r>
      <w:r w:rsidR="008E179E" w:rsidRPr="00485CE6">
        <w:rPr>
          <w:b/>
          <w:bCs/>
          <w:sz w:val="22"/>
          <w:szCs w:val="22"/>
          <w:lang w:val="uk-UA"/>
        </w:rPr>
        <w:t>№</w:t>
      </w:r>
      <w:r w:rsidR="0037732C" w:rsidRPr="00485CE6">
        <w:rPr>
          <w:b/>
          <w:bCs/>
          <w:sz w:val="22"/>
          <w:szCs w:val="22"/>
          <w:lang w:val="uk-UA"/>
        </w:rPr>
        <w:t>2282</w:t>
      </w:r>
      <w:r w:rsidR="0037732C" w:rsidRPr="00485CE6">
        <w:rPr>
          <w:b/>
          <w:bCs/>
          <w:sz w:val="22"/>
          <w:szCs w:val="22"/>
          <w:lang w:val="en-US"/>
        </w:rPr>
        <w:t>LC</w:t>
      </w:r>
      <w:r w:rsidR="008E179E" w:rsidRPr="00485CE6">
        <w:rPr>
          <w:b/>
          <w:bCs/>
          <w:sz w:val="22"/>
          <w:szCs w:val="22"/>
          <w:lang w:val="uk-UA"/>
        </w:rPr>
        <w:t>_</w:t>
      </w:r>
      <w:r w:rsidRPr="00485CE6">
        <w:rPr>
          <w:b/>
          <w:bCs/>
          <w:sz w:val="22"/>
          <w:szCs w:val="22"/>
          <w:lang w:val="uk-UA"/>
        </w:rPr>
        <w:t>Конкурс на  місцеву закупівлю</w:t>
      </w:r>
      <w:r w:rsidR="00B117DF" w:rsidRPr="00485CE6">
        <w:rPr>
          <w:b/>
          <w:bCs/>
          <w:lang w:val="uk-UA"/>
        </w:rPr>
        <w:t xml:space="preserve"> </w:t>
      </w:r>
      <w:r w:rsidR="00B117DF" w:rsidRPr="00485CE6">
        <w:rPr>
          <w:b/>
          <w:bCs/>
          <w:sz w:val="22"/>
          <w:szCs w:val="22"/>
          <w:lang w:val="uk-UA"/>
        </w:rPr>
        <w:t>послуг організації та проведення трені</w:t>
      </w:r>
      <w:r w:rsidR="000C6947" w:rsidRPr="00485CE6">
        <w:rPr>
          <w:b/>
          <w:bCs/>
          <w:sz w:val="22"/>
          <w:szCs w:val="22"/>
          <w:lang w:val="uk-UA"/>
        </w:rPr>
        <w:t>нгу для тренерів</w:t>
      </w:r>
      <w:r w:rsidR="00485CE6">
        <w:rPr>
          <w:b/>
          <w:bCs/>
          <w:sz w:val="22"/>
          <w:szCs w:val="22"/>
          <w:lang w:val="uk-UA"/>
        </w:rPr>
        <w:t>»</w:t>
      </w:r>
      <w:r w:rsidRPr="00C84108">
        <w:rPr>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5DE074D0"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часть у</w:t>
      </w:r>
      <w:r w:rsidR="007E3EDF">
        <w:rPr>
          <w:sz w:val="22"/>
          <w:szCs w:val="22"/>
          <w:lang w:val="uk-UA"/>
        </w:rPr>
        <w:t xml:space="preserve">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lastRenderedPageBreak/>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29C48265" w14:textId="5AAC880D" w:rsidR="00142094" w:rsidRPr="004A46C7" w:rsidRDefault="002A13C5" w:rsidP="00727CBC">
      <w:pPr>
        <w:tabs>
          <w:tab w:val="left" w:pos="708"/>
          <w:tab w:val="left" w:pos="1080"/>
          <w:tab w:val="left" w:pos="2124"/>
          <w:tab w:val="left" w:pos="2832"/>
          <w:tab w:val="left" w:pos="3540"/>
          <w:tab w:val="left" w:pos="4155"/>
        </w:tabs>
        <w:ind w:left="142" w:firstLine="284"/>
        <w:jc w:val="both"/>
        <w:rPr>
          <w:rStyle w:val="hps"/>
          <w:b/>
          <w:bCs/>
          <w:i/>
          <w:iCs/>
          <w:sz w:val="22"/>
          <w:szCs w:val="22"/>
          <w:u w:val="single"/>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p>
    <w:p w14:paraId="47C6EB67" w14:textId="77777777" w:rsidR="00727CBC" w:rsidRDefault="00727CBC"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112D650C" w14:textId="29346A12" w:rsidR="00D76EDB" w:rsidRPr="00027E5C" w:rsidRDefault="002A13C5" w:rsidP="00027E5C">
      <w:pPr>
        <w:tabs>
          <w:tab w:val="left" w:pos="708"/>
          <w:tab w:val="left" w:pos="1080"/>
          <w:tab w:val="left" w:pos="2124"/>
          <w:tab w:val="left" w:pos="2832"/>
          <w:tab w:val="left" w:pos="3540"/>
          <w:tab w:val="left" w:pos="4155"/>
        </w:tabs>
        <w:ind w:left="142" w:firstLine="284"/>
        <w:jc w:val="center"/>
        <w:rPr>
          <w:color w:val="747474"/>
          <w:sz w:val="22"/>
          <w:szCs w:val="22"/>
          <w:lang w:val="uk-UA"/>
        </w:rPr>
      </w:pPr>
      <w:r w:rsidRPr="00AE1EF2">
        <w:rPr>
          <w:b/>
          <w:spacing w:val="-4"/>
          <w:sz w:val="22"/>
          <w:szCs w:val="22"/>
          <w:lang w:val="uk-UA"/>
        </w:rPr>
        <w:t>З відібраних цінових пропозицій обирається пропозиція за наступн</w:t>
      </w:r>
      <w:r w:rsidR="00767E16">
        <w:rPr>
          <w:b/>
          <w:spacing w:val="-4"/>
          <w:sz w:val="22"/>
          <w:szCs w:val="22"/>
          <w:lang w:val="uk-UA"/>
        </w:rPr>
        <w:t>ими критеріями:</w:t>
      </w:r>
      <w:r w:rsidR="003F3613">
        <w:rPr>
          <w:b/>
          <w:spacing w:val="-4"/>
          <w:sz w:val="22"/>
          <w:szCs w:val="22"/>
          <w:lang w:val="uk-UA"/>
        </w:rPr>
        <w:t xml:space="preserve"> </w:t>
      </w:r>
    </w:p>
    <w:p w14:paraId="70F379C0" w14:textId="77777777" w:rsidR="00D76EDB" w:rsidRPr="00D76EDB" w:rsidRDefault="00D76EDB" w:rsidP="00727CBC">
      <w:pPr>
        <w:tabs>
          <w:tab w:val="left" w:pos="708"/>
          <w:tab w:val="left" w:pos="1080"/>
          <w:tab w:val="left" w:pos="2124"/>
          <w:tab w:val="left" w:pos="2832"/>
          <w:tab w:val="left" w:pos="3540"/>
          <w:tab w:val="left" w:pos="4155"/>
        </w:tabs>
        <w:ind w:left="142" w:firstLine="284"/>
        <w:rPr>
          <w:b/>
          <w:spacing w:val="-4"/>
          <w:sz w:val="22"/>
          <w:szCs w:val="22"/>
          <w:lang w:val="uk-UA"/>
        </w:rPr>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2684"/>
        <w:gridCol w:w="3969"/>
        <w:gridCol w:w="2126"/>
      </w:tblGrid>
      <w:tr w:rsidR="002A13C5" w:rsidRPr="002D7BC9" w14:paraId="3238E1E8" w14:textId="77777777" w:rsidTr="00D26CFC">
        <w:tc>
          <w:tcPr>
            <w:tcW w:w="434" w:type="dxa"/>
            <w:vMerge w:val="restart"/>
            <w:shd w:val="clear" w:color="auto" w:fill="E7E6E6"/>
            <w:vAlign w:val="center"/>
          </w:tcPr>
          <w:p w14:paraId="78EC5198"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w:t>
            </w:r>
          </w:p>
        </w:tc>
        <w:tc>
          <w:tcPr>
            <w:tcW w:w="2684" w:type="dxa"/>
            <w:vMerge w:val="restart"/>
            <w:shd w:val="clear" w:color="auto" w:fill="E7E6E6"/>
            <w:vAlign w:val="center"/>
          </w:tcPr>
          <w:p w14:paraId="1D031E3F"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Назва критерію</w:t>
            </w:r>
          </w:p>
        </w:tc>
        <w:tc>
          <w:tcPr>
            <w:tcW w:w="6095" w:type="dxa"/>
            <w:gridSpan w:val="2"/>
            <w:shd w:val="clear" w:color="auto" w:fill="E7E6E6"/>
            <w:vAlign w:val="center"/>
          </w:tcPr>
          <w:p w14:paraId="1BAC0B44" w14:textId="0C0325CE" w:rsidR="002A13C5" w:rsidRPr="002D7BC9" w:rsidRDefault="00262C10"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Pr>
                <w:rFonts w:ascii="Times New Roman" w:eastAsia="Times New Roman" w:hAnsi="Times New Roman" w:cs="Times New Roman"/>
                <w:b/>
                <w:spacing w:val="-4"/>
                <w:sz w:val="22"/>
                <w:szCs w:val="22"/>
                <w:lang w:val="uk-UA"/>
              </w:rPr>
              <w:t xml:space="preserve">% загальної оцінки </w:t>
            </w:r>
          </w:p>
        </w:tc>
      </w:tr>
      <w:tr w:rsidR="002A13C5" w:rsidRPr="002D7BC9" w14:paraId="6B559D54" w14:textId="77777777" w:rsidTr="798A15D3">
        <w:tc>
          <w:tcPr>
            <w:tcW w:w="434" w:type="dxa"/>
            <w:vMerge/>
            <w:vAlign w:val="center"/>
          </w:tcPr>
          <w:p w14:paraId="4B3F4F95"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2684" w:type="dxa"/>
            <w:vMerge/>
            <w:vAlign w:val="center"/>
          </w:tcPr>
          <w:p w14:paraId="56DCD9D9"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3969" w:type="dxa"/>
            <w:shd w:val="clear" w:color="auto" w:fill="E7E6E6"/>
            <w:vAlign w:val="center"/>
          </w:tcPr>
          <w:p w14:paraId="719E480D"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Методика оцінки</w:t>
            </w:r>
          </w:p>
        </w:tc>
        <w:tc>
          <w:tcPr>
            <w:tcW w:w="2126" w:type="dxa"/>
            <w:shd w:val="clear" w:color="auto" w:fill="E7E6E6"/>
            <w:vAlign w:val="center"/>
          </w:tcPr>
          <w:p w14:paraId="603EFBFA"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Максимальна оцінка</w:t>
            </w:r>
          </w:p>
        </w:tc>
      </w:tr>
      <w:tr w:rsidR="002A13C5" w:rsidRPr="002D7BC9" w14:paraId="66788092" w14:textId="77777777" w:rsidTr="00D26CFC">
        <w:trPr>
          <w:trHeight w:val="193"/>
        </w:trPr>
        <w:tc>
          <w:tcPr>
            <w:tcW w:w="434" w:type="dxa"/>
            <w:vAlign w:val="center"/>
          </w:tcPr>
          <w:p w14:paraId="4E8194DA" w14:textId="77777777" w:rsidR="002A13C5" w:rsidRPr="00AA4CEE"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AA4CEE">
              <w:rPr>
                <w:rFonts w:ascii="Times New Roman" w:eastAsia="Times New Roman" w:hAnsi="Times New Roman" w:cs="Times New Roman"/>
                <w:b/>
                <w:spacing w:val="-4"/>
                <w:sz w:val="22"/>
                <w:szCs w:val="22"/>
                <w:lang w:val="uk-UA"/>
              </w:rPr>
              <w:t>1</w:t>
            </w:r>
          </w:p>
        </w:tc>
        <w:tc>
          <w:tcPr>
            <w:tcW w:w="2684" w:type="dxa"/>
            <w:vAlign w:val="center"/>
          </w:tcPr>
          <w:p w14:paraId="5C385A6B" w14:textId="77777777" w:rsidR="002A13C5" w:rsidRPr="00AA4CEE" w:rsidRDefault="002A13C5" w:rsidP="00171900">
            <w:pPr>
              <w:pStyle w:val="ab"/>
              <w:spacing w:before="0" w:beforeAutospacing="0" w:after="0" w:afterAutospacing="0"/>
              <w:jc w:val="both"/>
              <w:rPr>
                <w:rFonts w:ascii="Times New Roman" w:eastAsia="Times New Roman" w:hAnsi="Times New Roman" w:cs="Times New Roman"/>
                <w:b/>
                <w:spacing w:val="-4"/>
                <w:sz w:val="22"/>
                <w:szCs w:val="22"/>
                <w:lang w:val="uk-UA"/>
              </w:rPr>
            </w:pPr>
            <w:r w:rsidRPr="00AA4CEE">
              <w:rPr>
                <w:rFonts w:ascii="Times New Roman" w:eastAsia="Times New Roman" w:hAnsi="Times New Roman" w:cs="Times New Roman"/>
                <w:b/>
                <w:spacing w:val="-4"/>
                <w:sz w:val="22"/>
                <w:szCs w:val="22"/>
                <w:lang w:val="uk-UA"/>
              </w:rPr>
              <w:t>Ціна пропозиції</w:t>
            </w:r>
          </w:p>
        </w:tc>
        <w:tc>
          <w:tcPr>
            <w:tcW w:w="6095" w:type="dxa"/>
            <w:gridSpan w:val="2"/>
            <w:vAlign w:val="center"/>
          </w:tcPr>
          <w:p w14:paraId="78F191EF" w14:textId="3D6C6359" w:rsidR="002A13C5" w:rsidRPr="006C6305" w:rsidRDefault="006C6305" w:rsidP="00767E16">
            <w:pPr>
              <w:pStyle w:val="ab"/>
              <w:spacing w:before="0" w:beforeAutospacing="0" w:after="0" w:afterAutospacing="0"/>
              <w:jc w:val="center"/>
              <w:rPr>
                <w:rFonts w:ascii="Times New Roman" w:eastAsia="Times New Roman" w:hAnsi="Times New Roman" w:cs="Times New Roman"/>
                <w:i/>
                <w:iCs/>
                <w:spacing w:val="-4"/>
                <w:sz w:val="22"/>
                <w:szCs w:val="22"/>
                <w:lang w:val="uk-UA"/>
              </w:rPr>
            </w:pPr>
            <w:r>
              <w:rPr>
                <w:rFonts w:ascii="Times New Roman" w:eastAsia="Times New Roman" w:hAnsi="Times New Roman" w:cs="Times New Roman"/>
                <w:i/>
                <w:iCs/>
                <w:spacing w:val="-4"/>
                <w:sz w:val="22"/>
                <w:szCs w:val="22"/>
                <w:lang w:val="uk-UA"/>
              </w:rPr>
              <w:t xml:space="preserve">                                                     </w:t>
            </w:r>
            <w:r w:rsidR="00DB0A2E" w:rsidRPr="006C6305">
              <w:rPr>
                <w:rFonts w:ascii="Times New Roman" w:eastAsia="Times New Roman" w:hAnsi="Times New Roman" w:cs="Times New Roman"/>
                <w:i/>
                <w:iCs/>
                <w:spacing w:val="-4"/>
                <w:sz w:val="22"/>
                <w:szCs w:val="22"/>
                <w:lang w:val="uk-UA"/>
              </w:rPr>
              <w:t xml:space="preserve">До </w:t>
            </w:r>
            <w:r w:rsidR="002A13C5" w:rsidRPr="006C6305">
              <w:rPr>
                <w:rFonts w:ascii="Times New Roman" w:eastAsia="Times New Roman" w:hAnsi="Times New Roman" w:cs="Times New Roman"/>
                <w:i/>
                <w:iCs/>
                <w:spacing w:val="-4"/>
                <w:sz w:val="22"/>
                <w:szCs w:val="22"/>
                <w:lang w:val="uk-UA"/>
              </w:rPr>
              <w:t xml:space="preserve"> </w:t>
            </w:r>
            <w:r w:rsidR="00727CBC" w:rsidRPr="006C6305">
              <w:rPr>
                <w:rFonts w:ascii="Times New Roman" w:eastAsia="Times New Roman" w:hAnsi="Times New Roman" w:cs="Times New Roman"/>
                <w:i/>
                <w:iCs/>
                <w:spacing w:val="-4"/>
                <w:sz w:val="22"/>
                <w:szCs w:val="22"/>
                <w:lang w:val="uk-UA"/>
              </w:rPr>
              <w:t>8</w:t>
            </w:r>
            <w:r w:rsidR="002A13C5" w:rsidRPr="006C6305">
              <w:rPr>
                <w:rFonts w:ascii="Times New Roman" w:eastAsia="Times New Roman" w:hAnsi="Times New Roman" w:cs="Times New Roman"/>
                <w:i/>
                <w:iCs/>
                <w:spacing w:val="-4"/>
                <w:sz w:val="22"/>
                <w:szCs w:val="22"/>
                <w:lang w:val="uk-UA"/>
              </w:rPr>
              <w:t>0</w:t>
            </w:r>
            <w:r w:rsidR="00262C10" w:rsidRPr="006C6305">
              <w:rPr>
                <w:rFonts w:ascii="Times New Roman" w:eastAsia="Times New Roman" w:hAnsi="Times New Roman" w:cs="Times New Roman"/>
                <w:i/>
                <w:iCs/>
                <w:spacing w:val="-4"/>
                <w:sz w:val="22"/>
                <w:szCs w:val="22"/>
                <w:lang w:val="uk-UA"/>
              </w:rPr>
              <w:t xml:space="preserve"> %</w:t>
            </w:r>
          </w:p>
        </w:tc>
      </w:tr>
      <w:tr w:rsidR="002A13C5" w:rsidRPr="002D7BC9" w14:paraId="4B6D7FAC" w14:textId="77777777" w:rsidTr="00D85806">
        <w:tc>
          <w:tcPr>
            <w:tcW w:w="434" w:type="dxa"/>
            <w:vAlign w:val="center"/>
          </w:tcPr>
          <w:p w14:paraId="37E95FE5" w14:textId="77777777" w:rsidR="002A13C5" w:rsidRPr="00AA4CEE"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bookmarkStart w:id="1" w:name="_Hlk150438692"/>
            <w:r w:rsidRPr="00AA4CEE">
              <w:rPr>
                <w:rFonts w:ascii="Times New Roman" w:eastAsia="Times New Roman" w:hAnsi="Times New Roman" w:cs="Times New Roman"/>
                <w:b/>
                <w:spacing w:val="-4"/>
                <w:sz w:val="22"/>
                <w:szCs w:val="22"/>
                <w:lang w:val="uk-UA"/>
              </w:rPr>
              <w:t>2</w:t>
            </w:r>
          </w:p>
        </w:tc>
        <w:tc>
          <w:tcPr>
            <w:tcW w:w="2684" w:type="dxa"/>
            <w:vAlign w:val="center"/>
          </w:tcPr>
          <w:p w14:paraId="6FFD78F1" w14:textId="226FB724" w:rsidR="002A13C5" w:rsidRPr="00AA4CEE" w:rsidRDefault="00901469"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AA4CEE">
              <w:rPr>
                <w:rFonts w:ascii="Times New Roman" w:eastAsia="Times New Roman" w:hAnsi="Times New Roman" w:cs="Times New Roman"/>
                <w:b/>
                <w:spacing w:val="-4"/>
                <w:sz w:val="22"/>
                <w:szCs w:val="22"/>
                <w:lang w:val="uk-UA"/>
              </w:rPr>
              <w:t>Оперативні можливості</w:t>
            </w:r>
            <w:r w:rsidR="00F76AFD" w:rsidRPr="00AA4CEE">
              <w:rPr>
                <w:rFonts w:ascii="Times New Roman" w:eastAsia="Times New Roman" w:hAnsi="Times New Roman" w:cs="Times New Roman"/>
                <w:b/>
                <w:spacing w:val="-4"/>
                <w:sz w:val="22"/>
                <w:szCs w:val="22"/>
                <w:lang w:val="uk-UA"/>
              </w:rPr>
              <w:t>.</w:t>
            </w:r>
            <w:r w:rsidR="00F76AFD">
              <w:rPr>
                <w:rFonts w:ascii="Times New Roman" w:eastAsia="Times New Roman" w:hAnsi="Times New Roman" w:cs="Times New Roman"/>
                <w:bCs/>
                <w:spacing w:val="-4"/>
                <w:sz w:val="22"/>
                <w:szCs w:val="22"/>
                <w:lang w:val="uk-UA"/>
              </w:rPr>
              <w:br/>
            </w:r>
            <w:r w:rsidR="00F76AFD" w:rsidRPr="00AA4CEE">
              <w:rPr>
                <w:rFonts w:ascii="Times New Roman" w:eastAsia="Times New Roman" w:hAnsi="Times New Roman" w:cs="Times New Roman"/>
                <w:bCs/>
                <w:spacing w:val="-4"/>
                <w:sz w:val="22"/>
                <w:szCs w:val="22"/>
                <w:lang w:val="uk-UA"/>
              </w:rPr>
              <w:t xml:space="preserve">Надати </w:t>
            </w:r>
            <w:r w:rsidR="004300AB" w:rsidRPr="00AA4CEE">
              <w:rPr>
                <w:rFonts w:ascii="Times New Roman" w:eastAsia="Times New Roman" w:hAnsi="Times New Roman" w:cs="Times New Roman"/>
                <w:bCs/>
                <w:spacing w:val="-4"/>
                <w:sz w:val="22"/>
                <w:szCs w:val="22"/>
                <w:lang w:val="uk-UA"/>
              </w:rPr>
              <w:t xml:space="preserve">в </w:t>
            </w:r>
            <w:r w:rsidR="0070606B" w:rsidRPr="00AA4CEE">
              <w:rPr>
                <w:rFonts w:ascii="Times New Roman" w:eastAsia="Times New Roman" w:hAnsi="Times New Roman" w:cs="Times New Roman"/>
                <w:bCs/>
                <w:spacing w:val="-4"/>
                <w:sz w:val="22"/>
                <w:szCs w:val="22"/>
                <w:lang w:val="uk-UA"/>
              </w:rPr>
              <w:t xml:space="preserve">пропозиції </w:t>
            </w:r>
            <w:r w:rsidR="00E978BB" w:rsidRPr="00AA4CEE">
              <w:rPr>
                <w:rFonts w:ascii="Times New Roman" w:eastAsia="Times New Roman" w:hAnsi="Times New Roman" w:cs="Times New Roman"/>
                <w:bCs/>
                <w:spacing w:val="-4"/>
                <w:sz w:val="22"/>
                <w:szCs w:val="22"/>
                <w:lang w:val="uk-UA"/>
              </w:rPr>
              <w:t xml:space="preserve">гарантійного листа, </w:t>
            </w:r>
            <w:r w:rsidR="00AA4CEE" w:rsidRPr="00AA4CEE">
              <w:rPr>
                <w:rFonts w:ascii="Times New Roman" w:eastAsia="Times New Roman" w:hAnsi="Times New Roman" w:cs="Times New Roman"/>
                <w:bCs/>
                <w:spacing w:val="-4"/>
                <w:sz w:val="22"/>
                <w:szCs w:val="22"/>
                <w:lang w:val="uk-UA"/>
              </w:rPr>
              <w:t xml:space="preserve">щодо готовності постачальника швидко реагувати на зміни у графіку проведення навчання та адаптувати навчальну програму під потреби </w:t>
            </w:r>
            <w:r w:rsidR="00523054">
              <w:rPr>
                <w:rFonts w:ascii="Times New Roman" w:eastAsia="Times New Roman" w:hAnsi="Times New Roman" w:cs="Times New Roman"/>
                <w:bCs/>
                <w:spacing w:val="-4"/>
                <w:sz w:val="22"/>
                <w:szCs w:val="22"/>
                <w:lang w:val="uk-UA"/>
              </w:rPr>
              <w:t>осіб-</w:t>
            </w:r>
            <w:r w:rsidR="00AA4CEE" w:rsidRPr="00AA4CEE">
              <w:rPr>
                <w:rFonts w:ascii="Times New Roman" w:eastAsia="Times New Roman" w:hAnsi="Times New Roman" w:cs="Times New Roman"/>
                <w:bCs/>
                <w:spacing w:val="-4"/>
                <w:sz w:val="22"/>
                <w:szCs w:val="22"/>
                <w:lang w:val="uk-UA"/>
              </w:rPr>
              <w:t>учасників</w:t>
            </w:r>
            <w:r w:rsidR="002A1E13">
              <w:rPr>
                <w:rFonts w:ascii="Times New Roman" w:eastAsia="Times New Roman" w:hAnsi="Times New Roman" w:cs="Times New Roman"/>
                <w:bCs/>
                <w:spacing w:val="-4"/>
                <w:sz w:val="22"/>
                <w:szCs w:val="22"/>
                <w:lang w:val="uk-UA"/>
              </w:rPr>
              <w:t xml:space="preserve"> курсу.</w:t>
            </w:r>
          </w:p>
          <w:p w14:paraId="0F109B87" w14:textId="4D049667" w:rsidR="00DC3E96" w:rsidRPr="00DC3E96" w:rsidRDefault="00DC3E96" w:rsidP="00171900">
            <w:pPr>
              <w:pStyle w:val="ab"/>
              <w:spacing w:before="0" w:beforeAutospacing="0" w:after="0" w:afterAutospacing="0"/>
              <w:jc w:val="both"/>
              <w:rPr>
                <w:rFonts w:asciiTheme="minorHAnsi" w:eastAsia="Times New Roman" w:hAnsiTheme="minorHAnsi" w:cs="Times New Roman"/>
                <w:bCs/>
                <w:spacing w:val="-4"/>
                <w:sz w:val="22"/>
                <w:szCs w:val="22"/>
                <w:lang w:val="uk-UA"/>
              </w:rPr>
            </w:pPr>
          </w:p>
        </w:tc>
        <w:tc>
          <w:tcPr>
            <w:tcW w:w="3969" w:type="dxa"/>
            <w:vAlign w:val="center"/>
          </w:tcPr>
          <w:p w14:paraId="50007ACA" w14:textId="45A83C00" w:rsidR="00D85806" w:rsidRPr="006C6305" w:rsidRDefault="00AA4CEE" w:rsidP="001E5C14">
            <w:pPr>
              <w:pStyle w:val="ab"/>
              <w:spacing w:before="0" w:beforeAutospacing="0" w:after="0" w:afterAutospacing="0"/>
              <w:jc w:val="center"/>
              <w:rPr>
                <w:rFonts w:ascii="Times New Roman" w:eastAsia="Times New Roman" w:hAnsi="Times New Roman" w:cs="Times New Roman"/>
                <w:bCs/>
                <w:i/>
                <w:iCs/>
                <w:color w:val="808080"/>
                <w:spacing w:val="-4"/>
                <w:sz w:val="22"/>
                <w:szCs w:val="22"/>
                <w:lang w:val="uk-UA"/>
              </w:rPr>
            </w:pPr>
            <w:r w:rsidRPr="006C6305">
              <w:rPr>
                <w:rFonts w:ascii="Times New Roman" w:eastAsia="Times New Roman" w:hAnsi="Times New Roman" w:cs="Times New Roman"/>
                <w:bCs/>
                <w:i/>
                <w:iCs/>
                <w:spacing w:val="-4"/>
                <w:sz w:val="22"/>
                <w:szCs w:val="22"/>
                <w:lang w:val="uk-UA"/>
              </w:rPr>
              <w:t xml:space="preserve">Гарантійний лист надано </w:t>
            </w:r>
            <w:r w:rsidR="000F0DBD" w:rsidRPr="006C6305">
              <w:rPr>
                <w:rFonts w:ascii="Times New Roman" w:eastAsia="Times New Roman" w:hAnsi="Times New Roman" w:cs="Times New Roman"/>
                <w:bCs/>
                <w:i/>
                <w:iCs/>
                <w:spacing w:val="-4"/>
                <w:sz w:val="22"/>
                <w:szCs w:val="22"/>
                <w:lang w:val="uk-UA"/>
              </w:rPr>
              <w:t>– 20%</w:t>
            </w:r>
          </w:p>
          <w:p w14:paraId="1150116F" w14:textId="77777777" w:rsidR="00A33278" w:rsidRPr="006C6305" w:rsidRDefault="00A33278" w:rsidP="001E5C14">
            <w:pPr>
              <w:pStyle w:val="ab"/>
              <w:spacing w:before="0" w:beforeAutospacing="0" w:after="0" w:afterAutospacing="0"/>
              <w:jc w:val="center"/>
              <w:rPr>
                <w:rFonts w:ascii="Times New Roman" w:eastAsia="Times New Roman" w:hAnsi="Times New Roman" w:cs="Times New Roman"/>
                <w:bCs/>
                <w:i/>
                <w:iCs/>
                <w:spacing w:val="-4"/>
                <w:sz w:val="22"/>
                <w:szCs w:val="22"/>
                <w:highlight w:val="yellow"/>
                <w:lang w:val="uk-UA"/>
              </w:rPr>
            </w:pPr>
          </w:p>
          <w:p w14:paraId="0B2B3A86" w14:textId="259DD084" w:rsidR="000F0DBD" w:rsidRPr="00D26CFC" w:rsidRDefault="00AA4CEE" w:rsidP="001E5C14">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6C6305">
              <w:rPr>
                <w:rFonts w:ascii="Times New Roman" w:eastAsia="Times New Roman" w:hAnsi="Times New Roman" w:cs="Times New Roman"/>
                <w:bCs/>
                <w:i/>
                <w:iCs/>
                <w:spacing w:val="-4"/>
                <w:sz w:val="22"/>
                <w:szCs w:val="22"/>
                <w:lang w:val="uk-UA"/>
              </w:rPr>
              <w:t>Лист не надано</w:t>
            </w:r>
            <w:r w:rsidR="006C6305" w:rsidRPr="006C6305">
              <w:rPr>
                <w:rFonts w:ascii="Times New Roman" w:eastAsia="Times New Roman" w:hAnsi="Times New Roman" w:cs="Times New Roman"/>
                <w:bCs/>
                <w:i/>
                <w:iCs/>
                <w:spacing w:val="-4"/>
                <w:sz w:val="22"/>
                <w:szCs w:val="22"/>
                <w:lang w:val="uk-UA"/>
              </w:rPr>
              <w:t xml:space="preserve">, тому що </w:t>
            </w:r>
            <w:r w:rsidR="000F0DBD" w:rsidRPr="006C6305">
              <w:rPr>
                <w:rFonts w:ascii="Times New Roman" w:eastAsia="Times New Roman" w:hAnsi="Times New Roman" w:cs="Times New Roman"/>
                <w:bCs/>
                <w:i/>
                <w:iCs/>
                <w:spacing w:val="-4"/>
                <w:sz w:val="22"/>
                <w:szCs w:val="22"/>
                <w:lang w:val="uk-UA"/>
              </w:rPr>
              <w:t xml:space="preserve">Постачальник керується готовою </w:t>
            </w:r>
            <w:r w:rsidR="00275C35" w:rsidRPr="006C6305">
              <w:rPr>
                <w:rFonts w:ascii="Times New Roman" w:eastAsia="Times New Roman" w:hAnsi="Times New Roman" w:cs="Times New Roman"/>
                <w:bCs/>
                <w:i/>
                <w:iCs/>
                <w:spacing w:val="-4"/>
                <w:sz w:val="22"/>
                <w:szCs w:val="22"/>
                <w:lang w:val="uk-UA"/>
              </w:rPr>
              <w:t xml:space="preserve">комплексною </w:t>
            </w:r>
            <w:r w:rsidR="000F0DBD" w:rsidRPr="006C6305">
              <w:rPr>
                <w:rFonts w:ascii="Times New Roman" w:eastAsia="Times New Roman" w:hAnsi="Times New Roman" w:cs="Times New Roman"/>
                <w:bCs/>
                <w:i/>
                <w:iCs/>
                <w:spacing w:val="-4"/>
                <w:sz w:val="22"/>
                <w:szCs w:val="22"/>
                <w:lang w:val="uk-UA"/>
              </w:rPr>
              <w:t xml:space="preserve">програмою та не </w:t>
            </w:r>
            <w:r w:rsidR="00E83416" w:rsidRPr="006C6305">
              <w:rPr>
                <w:rFonts w:ascii="Times New Roman" w:eastAsia="Times New Roman" w:hAnsi="Times New Roman" w:cs="Times New Roman"/>
                <w:bCs/>
                <w:i/>
                <w:iCs/>
                <w:spacing w:val="-4"/>
                <w:sz w:val="22"/>
                <w:szCs w:val="22"/>
                <w:lang w:val="uk-UA"/>
              </w:rPr>
              <w:t>готовий вносити коригування</w:t>
            </w:r>
            <w:r w:rsidR="00F76AFD" w:rsidRPr="006C6305">
              <w:rPr>
                <w:rFonts w:ascii="Times New Roman" w:eastAsia="Times New Roman" w:hAnsi="Times New Roman" w:cs="Times New Roman"/>
                <w:bCs/>
                <w:i/>
                <w:iCs/>
                <w:spacing w:val="-4"/>
                <w:sz w:val="22"/>
                <w:szCs w:val="22"/>
                <w:lang w:val="uk-UA"/>
              </w:rPr>
              <w:t xml:space="preserve"> під потреби учасників – 0%</w:t>
            </w:r>
          </w:p>
        </w:tc>
        <w:tc>
          <w:tcPr>
            <w:tcW w:w="2126" w:type="dxa"/>
            <w:vAlign w:val="center"/>
          </w:tcPr>
          <w:p w14:paraId="1470EE2A" w14:textId="4897E701" w:rsidR="002A13C5" w:rsidRPr="00D26CFC" w:rsidRDefault="006C630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20%</w:t>
            </w:r>
          </w:p>
        </w:tc>
      </w:tr>
      <w:bookmarkEnd w:id="1"/>
      <w:tr w:rsidR="002A13C5" w:rsidRPr="002D7BC9" w14:paraId="76B9BD02" w14:textId="77777777" w:rsidTr="00D85806">
        <w:tc>
          <w:tcPr>
            <w:tcW w:w="7087" w:type="dxa"/>
            <w:gridSpan w:val="3"/>
            <w:shd w:val="clear" w:color="auto" w:fill="D0CECE"/>
          </w:tcPr>
          <w:p w14:paraId="1FDDC528" w14:textId="77777777" w:rsidR="002A13C5" w:rsidRPr="00002C2E" w:rsidRDefault="002A13C5" w:rsidP="00171900">
            <w:pPr>
              <w:pStyle w:val="ab"/>
              <w:spacing w:before="0" w:beforeAutospacing="0" w:after="0" w:afterAutospacing="0"/>
              <w:jc w:val="right"/>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Всього, максимум</w:t>
            </w:r>
          </w:p>
        </w:tc>
        <w:tc>
          <w:tcPr>
            <w:tcW w:w="2126" w:type="dxa"/>
            <w:shd w:val="clear" w:color="auto" w:fill="D0CECE"/>
          </w:tcPr>
          <w:p w14:paraId="19E163AE" w14:textId="768CA2F0" w:rsidR="002A13C5" w:rsidRPr="00002C2E"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100</w:t>
            </w:r>
            <w:r w:rsidR="00262C10">
              <w:rPr>
                <w:rFonts w:ascii="Times New Roman" w:eastAsia="Times New Roman" w:hAnsi="Times New Roman" w:cs="Times New Roman"/>
                <w:b/>
                <w:spacing w:val="-4"/>
                <w:sz w:val="22"/>
                <w:szCs w:val="22"/>
                <w:lang w:val="uk-UA"/>
              </w:rPr>
              <w:t>%</w:t>
            </w:r>
          </w:p>
        </w:tc>
      </w:tr>
    </w:tbl>
    <w:p w14:paraId="4E94FBC6" w14:textId="77777777" w:rsidR="00142094"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b/>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566C5FAF" w14:textId="77777777" w:rsidR="00867658" w:rsidRDefault="00867658" w:rsidP="00B82B5D">
      <w:pPr>
        <w:ind w:left="142" w:firstLine="284"/>
        <w:jc w:val="center"/>
        <w:rPr>
          <w:spacing w:val="-4"/>
          <w:sz w:val="22"/>
          <w:szCs w:val="22"/>
          <w:lang w:val="uk-UA"/>
        </w:rPr>
      </w:pP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196BF401" w14:textId="77777777" w:rsidR="00867658" w:rsidRDefault="00867658" w:rsidP="000B2556">
      <w:pPr>
        <w:ind w:left="142" w:firstLine="284"/>
        <w:jc w:val="both"/>
        <w:rPr>
          <w:spacing w:val="-4"/>
          <w:sz w:val="22"/>
          <w:szCs w:val="22"/>
          <w:lang w:val="uk-UA"/>
        </w:rPr>
      </w:pPr>
    </w:p>
    <w:p w14:paraId="23757306" w14:textId="37E20931" w:rsidR="00992F46" w:rsidRDefault="001200CE" w:rsidP="00027E5C">
      <w:pPr>
        <w:pStyle w:val="af8"/>
        <w:rPr>
          <w:i/>
          <w:sz w:val="22"/>
          <w:szCs w:val="22"/>
          <w:lang w:val="uk-UA"/>
        </w:rPr>
      </w:pPr>
      <w:r w:rsidRPr="00C465E6">
        <w:rPr>
          <w:i/>
          <w:iCs/>
          <w:spacing w:val="-4"/>
          <w:sz w:val="22"/>
          <w:szCs w:val="22"/>
          <w:lang w:val="uk-UA"/>
        </w:rPr>
        <w:t xml:space="preserve">Начальник </w:t>
      </w:r>
      <w:r w:rsidR="00B703FD" w:rsidRPr="00C465E6">
        <w:rPr>
          <w:i/>
          <w:sz w:val="22"/>
          <w:szCs w:val="22"/>
          <w:lang w:val="uk-UA"/>
        </w:rPr>
        <w:t xml:space="preserve"> відділу закупівель</w:t>
      </w:r>
      <w:r w:rsidR="00992F46" w:rsidRPr="00C465E6">
        <w:rPr>
          <w:i/>
          <w:sz w:val="22"/>
          <w:szCs w:val="22"/>
          <w:lang w:val="uk-UA"/>
        </w:rPr>
        <w:t xml:space="preserve">                        </w:t>
      </w:r>
      <w:r w:rsidR="00992F46" w:rsidRPr="00C465E6">
        <w:rPr>
          <w:i/>
          <w:sz w:val="22"/>
          <w:szCs w:val="22"/>
          <w:lang w:val="uk-UA"/>
        </w:rPr>
        <w:tab/>
      </w:r>
      <w:r w:rsidRPr="00C465E6">
        <w:rPr>
          <w:i/>
          <w:sz w:val="22"/>
          <w:szCs w:val="22"/>
          <w:lang w:val="uk-UA"/>
        </w:rPr>
        <w:t xml:space="preserve">                                           </w:t>
      </w:r>
      <w:r w:rsidR="00992F46" w:rsidRPr="00C465E6">
        <w:rPr>
          <w:i/>
          <w:sz w:val="22"/>
          <w:szCs w:val="22"/>
          <w:lang w:val="uk-UA"/>
        </w:rPr>
        <w:t xml:space="preserve">____________ </w:t>
      </w:r>
      <w:r w:rsidR="00C465E6" w:rsidRPr="00C465E6">
        <w:rPr>
          <w:i/>
          <w:sz w:val="22"/>
          <w:szCs w:val="22"/>
          <w:lang w:val="uk-UA"/>
        </w:rPr>
        <w:t>Стеценко О.М.</w:t>
      </w:r>
    </w:p>
    <w:p w14:paraId="32E83C16" w14:textId="68F661B0" w:rsidR="00921306" w:rsidRDefault="00992F46" w:rsidP="00992F46">
      <w:pPr>
        <w:jc w:val="right"/>
        <w:rPr>
          <w:b/>
          <w:spacing w:val="-4"/>
          <w:sz w:val="22"/>
          <w:szCs w:val="22"/>
          <w:lang w:val="uk-UA"/>
        </w:rPr>
      </w:pPr>
      <w:r>
        <w:rPr>
          <w:b/>
          <w:bCs/>
          <w:sz w:val="22"/>
          <w:szCs w:val="22"/>
          <w:lang w:val="uk-UA"/>
        </w:rPr>
        <w:br w:type="page"/>
      </w:r>
      <w:r w:rsidR="00EE2761">
        <w:rPr>
          <w:b/>
          <w:spacing w:val="-4"/>
          <w:sz w:val="22"/>
          <w:szCs w:val="22"/>
          <w:lang w:val="uk-UA"/>
        </w:rPr>
        <w:lastRenderedPageBreak/>
        <w:t xml:space="preserve">Додаток </w:t>
      </w:r>
      <w:r w:rsidR="00DD2265">
        <w:rPr>
          <w:b/>
          <w:spacing w:val="-4"/>
          <w:sz w:val="22"/>
          <w:szCs w:val="22"/>
          <w:lang w:val="uk-UA"/>
        </w:rPr>
        <w:t>№</w:t>
      </w:r>
      <w:r w:rsidR="00EE2761">
        <w:rPr>
          <w:b/>
          <w:spacing w:val="-4"/>
          <w:sz w:val="22"/>
          <w:szCs w:val="22"/>
          <w:lang w:val="uk-UA"/>
        </w:rPr>
        <w:t>1 до Запиту</w:t>
      </w:r>
    </w:p>
    <w:p w14:paraId="60C31A19" w14:textId="77777777" w:rsidR="009C5BCB" w:rsidRDefault="009C5BCB" w:rsidP="00992F46">
      <w:pPr>
        <w:jc w:val="right"/>
        <w:rPr>
          <w:b/>
          <w:spacing w:val="-4"/>
          <w:sz w:val="22"/>
          <w:szCs w:val="22"/>
          <w:lang w:val="uk-UA"/>
        </w:rPr>
      </w:pPr>
    </w:p>
    <w:p w14:paraId="35AD0A07" w14:textId="77777777" w:rsidR="009C5BCB" w:rsidRPr="00263BD2" w:rsidRDefault="009C5BCB" w:rsidP="009C5BCB">
      <w:pPr>
        <w:pStyle w:val="paragraph"/>
        <w:spacing w:before="0" w:beforeAutospacing="0" w:after="0" w:afterAutospacing="0"/>
        <w:ind w:left="540" w:firstLine="420"/>
        <w:textAlignment w:val="baseline"/>
        <w:rPr>
          <w:rStyle w:val="eop"/>
          <w:b/>
          <w:bCs/>
          <w:color w:val="000000"/>
          <w:sz w:val="22"/>
          <w:szCs w:val="22"/>
          <w:lang w:val="uk-UA"/>
        </w:rPr>
      </w:pPr>
      <w:r>
        <w:rPr>
          <w:rStyle w:val="eop"/>
          <w:color w:val="000000"/>
          <w:sz w:val="22"/>
          <w:szCs w:val="22"/>
          <w:lang w:val="uk-UA"/>
        </w:rPr>
        <w:t xml:space="preserve">                                                            </w:t>
      </w:r>
      <w:r w:rsidRPr="00263BD2">
        <w:rPr>
          <w:rStyle w:val="eop"/>
          <w:b/>
          <w:bCs/>
          <w:color w:val="000000"/>
          <w:sz w:val="22"/>
          <w:szCs w:val="22"/>
          <w:lang w:val="uk-UA"/>
        </w:rPr>
        <w:t xml:space="preserve"> ТЕХНІЧНЕ ЗАВДАННЯ </w:t>
      </w:r>
    </w:p>
    <w:p w14:paraId="539589F6" w14:textId="77777777" w:rsidR="009C5BCB" w:rsidRDefault="009C5BCB" w:rsidP="00992F46">
      <w:pPr>
        <w:jc w:val="right"/>
        <w:rPr>
          <w:b/>
          <w:spacing w:val="-4"/>
          <w:sz w:val="22"/>
          <w:szCs w:val="22"/>
          <w:lang w:val="uk-UA"/>
        </w:rPr>
      </w:pPr>
    </w:p>
    <w:p w14:paraId="19BFE16E" w14:textId="77777777" w:rsidR="009C5BCB" w:rsidRDefault="009C5BCB" w:rsidP="009A3632">
      <w:pPr>
        <w:pStyle w:val="paragraph"/>
        <w:spacing w:before="0" w:beforeAutospacing="0" w:after="0" w:afterAutospacing="0"/>
        <w:ind w:firstLine="345"/>
        <w:jc w:val="both"/>
        <w:textAlignment w:val="baseline"/>
        <w:rPr>
          <w:rStyle w:val="eop"/>
          <w:color w:val="000000"/>
          <w:sz w:val="22"/>
          <w:szCs w:val="22"/>
          <w:lang w:val="uk-UA"/>
        </w:rPr>
      </w:pPr>
    </w:p>
    <w:p w14:paraId="2943667A" w14:textId="77777777" w:rsidR="006D630B" w:rsidRPr="006D630B" w:rsidRDefault="006D630B" w:rsidP="006D630B">
      <w:pPr>
        <w:pStyle w:val="paragraph"/>
        <w:ind w:firstLine="345"/>
        <w:jc w:val="both"/>
        <w:textAlignment w:val="baseline"/>
        <w:rPr>
          <w:rStyle w:val="eop"/>
          <w:color w:val="000000"/>
          <w:sz w:val="22"/>
          <w:szCs w:val="22"/>
          <w:lang w:val="uk-UA"/>
        </w:rPr>
      </w:pPr>
      <w:r w:rsidRPr="006D630B">
        <w:rPr>
          <w:rStyle w:val="eop"/>
          <w:color w:val="000000"/>
          <w:sz w:val="22"/>
          <w:szCs w:val="22"/>
          <w:lang w:val="uk-UA"/>
        </w:rPr>
        <w:t>Навчальна програма: «Тренінг для тренерів»</w:t>
      </w:r>
    </w:p>
    <w:p w14:paraId="19BF2479" w14:textId="77777777" w:rsidR="006D630B" w:rsidRPr="006D630B" w:rsidRDefault="006D630B" w:rsidP="006D630B">
      <w:pPr>
        <w:pStyle w:val="paragraph"/>
        <w:ind w:firstLine="345"/>
        <w:jc w:val="both"/>
        <w:textAlignment w:val="baseline"/>
        <w:rPr>
          <w:rStyle w:val="eop"/>
          <w:color w:val="000000"/>
          <w:sz w:val="22"/>
          <w:szCs w:val="22"/>
          <w:lang w:val="uk-UA"/>
        </w:rPr>
      </w:pPr>
      <w:r w:rsidRPr="006D630B">
        <w:rPr>
          <w:rStyle w:val="eop"/>
          <w:color w:val="000000"/>
          <w:sz w:val="22"/>
          <w:szCs w:val="22"/>
          <w:lang w:val="uk-UA"/>
        </w:rPr>
        <w:t>1. Мета навчання</w:t>
      </w:r>
    </w:p>
    <w:p w14:paraId="54E6FABE" w14:textId="77777777" w:rsidR="006D630B" w:rsidRPr="006D630B" w:rsidRDefault="006D630B" w:rsidP="006D630B">
      <w:pPr>
        <w:pStyle w:val="paragraph"/>
        <w:ind w:firstLine="345"/>
        <w:jc w:val="both"/>
        <w:textAlignment w:val="baseline"/>
        <w:rPr>
          <w:rStyle w:val="eop"/>
          <w:color w:val="000000"/>
          <w:sz w:val="22"/>
          <w:szCs w:val="22"/>
          <w:lang w:val="uk-UA"/>
        </w:rPr>
      </w:pPr>
      <w:r w:rsidRPr="006D630B">
        <w:rPr>
          <w:rStyle w:val="eop"/>
          <w:color w:val="000000"/>
          <w:sz w:val="22"/>
          <w:szCs w:val="22"/>
          <w:lang w:val="uk-UA"/>
        </w:rPr>
        <w:t xml:space="preserve">Метою тренінгу є підвищення навичок </w:t>
      </w:r>
      <w:proofErr w:type="spellStart"/>
      <w:r w:rsidRPr="006D630B">
        <w:rPr>
          <w:rStyle w:val="eop"/>
          <w:color w:val="000000"/>
          <w:sz w:val="22"/>
          <w:szCs w:val="22"/>
          <w:lang w:val="uk-UA"/>
        </w:rPr>
        <w:t>фасилітації</w:t>
      </w:r>
      <w:proofErr w:type="spellEnd"/>
      <w:r w:rsidRPr="006D630B">
        <w:rPr>
          <w:rStyle w:val="eop"/>
          <w:color w:val="000000"/>
          <w:sz w:val="22"/>
          <w:szCs w:val="22"/>
          <w:lang w:val="uk-UA"/>
        </w:rPr>
        <w:t>, викладання та лідерства учасників, що дозволить їм ефективно розробляти та проводити навчальні заняття у своїх сферах діяльності.</w:t>
      </w:r>
    </w:p>
    <w:p w14:paraId="3C2E1B1F" w14:textId="77777777" w:rsidR="006D630B" w:rsidRPr="006D630B" w:rsidRDefault="006D630B" w:rsidP="006D630B">
      <w:pPr>
        <w:pStyle w:val="paragraph"/>
        <w:ind w:firstLine="345"/>
        <w:jc w:val="both"/>
        <w:textAlignment w:val="baseline"/>
        <w:rPr>
          <w:rStyle w:val="eop"/>
          <w:color w:val="000000"/>
          <w:sz w:val="22"/>
          <w:szCs w:val="22"/>
          <w:lang w:val="uk-UA"/>
        </w:rPr>
      </w:pPr>
      <w:r w:rsidRPr="006D630B">
        <w:rPr>
          <w:rStyle w:val="eop"/>
          <w:color w:val="000000"/>
          <w:sz w:val="22"/>
          <w:szCs w:val="22"/>
          <w:lang w:val="uk-UA"/>
        </w:rPr>
        <w:t>2. Опис послуги</w:t>
      </w:r>
    </w:p>
    <w:p w14:paraId="4FD354C5" w14:textId="77777777" w:rsidR="006D630B" w:rsidRPr="006D630B" w:rsidRDefault="006D630B" w:rsidP="006D630B">
      <w:pPr>
        <w:pStyle w:val="paragraph"/>
        <w:ind w:firstLine="345"/>
        <w:jc w:val="both"/>
        <w:textAlignment w:val="baseline"/>
        <w:rPr>
          <w:rStyle w:val="eop"/>
          <w:color w:val="000000"/>
          <w:sz w:val="22"/>
          <w:szCs w:val="22"/>
          <w:lang w:val="uk-UA"/>
        </w:rPr>
      </w:pPr>
      <w:r w:rsidRPr="006D630B">
        <w:rPr>
          <w:rStyle w:val="eop"/>
          <w:color w:val="000000"/>
          <w:sz w:val="22"/>
          <w:szCs w:val="22"/>
          <w:lang w:val="uk-UA"/>
        </w:rPr>
        <w:t>Виконавець має розробити та провести комплексну програму «Тренінг для тренерів» (</w:t>
      </w:r>
      <w:proofErr w:type="spellStart"/>
      <w:r w:rsidRPr="006D630B">
        <w:rPr>
          <w:rStyle w:val="eop"/>
          <w:color w:val="000000"/>
          <w:sz w:val="22"/>
          <w:szCs w:val="22"/>
          <w:lang w:val="uk-UA"/>
        </w:rPr>
        <w:t>ToT</w:t>
      </w:r>
      <w:proofErr w:type="spellEnd"/>
      <w:r w:rsidRPr="006D630B">
        <w:rPr>
          <w:rStyle w:val="eop"/>
          <w:color w:val="000000"/>
          <w:sz w:val="22"/>
          <w:szCs w:val="22"/>
          <w:lang w:val="uk-UA"/>
        </w:rPr>
        <w:t>), що поєднуватиме теоретичні знання та практичні вправи. Навчання має зміцнити спроможність учасників проводити тренінги, застосовувати інтерактивні методи та адаптувати зміст під різні цільові аудиторії.</w:t>
      </w:r>
    </w:p>
    <w:p w14:paraId="7967E19B" w14:textId="77777777" w:rsidR="006D630B" w:rsidRPr="006D630B" w:rsidRDefault="006D630B" w:rsidP="006D630B">
      <w:pPr>
        <w:pStyle w:val="paragraph"/>
        <w:ind w:firstLine="345"/>
        <w:jc w:val="both"/>
        <w:textAlignment w:val="baseline"/>
        <w:rPr>
          <w:rStyle w:val="eop"/>
          <w:color w:val="000000"/>
          <w:sz w:val="22"/>
          <w:szCs w:val="22"/>
          <w:lang w:val="uk-UA"/>
        </w:rPr>
      </w:pPr>
      <w:r w:rsidRPr="006D630B">
        <w:rPr>
          <w:rStyle w:val="eop"/>
          <w:color w:val="000000"/>
          <w:sz w:val="22"/>
          <w:szCs w:val="22"/>
          <w:lang w:val="uk-UA"/>
        </w:rPr>
        <w:t>3. Формат та місце проведення</w:t>
      </w:r>
    </w:p>
    <w:p w14:paraId="2146E18F" w14:textId="62962E98" w:rsidR="006D630B" w:rsidRPr="00D32FF0" w:rsidRDefault="006D630B" w:rsidP="006D630B">
      <w:pPr>
        <w:pStyle w:val="paragraph"/>
        <w:ind w:firstLine="345"/>
        <w:jc w:val="both"/>
        <w:textAlignment w:val="baseline"/>
        <w:rPr>
          <w:rStyle w:val="eop"/>
          <w:color w:val="000000"/>
          <w:sz w:val="22"/>
          <w:szCs w:val="22"/>
          <w:lang w:val="uk-UA"/>
        </w:rPr>
      </w:pPr>
      <w:r w:rsidRPr="006D630B">
        <w:rPr>
          <w:rStyle w:val="eop"/>
          <w:color w:val="000000"/>
          <w:sz w:val="22"/>
          <w:szCs w:val="22"/>
          <w:lang w:val="uk-UA"/>
        </w:rPr>
        <w:t>•</w:t>
      </w:r>
      <w:r w:rsidRPr="006D630B">
        <w:rPr>
          <w:rStyle w:val="eop"/>
          <w:color w:val="000000"/>
          <w:sz w:val="22"/>
          <w:szCs w:val="22"/>
          <w:lang w:val="uk-UA"/>
        </w:rPr>
        <w:tab/>
      </w:r>
      <w:r w:rsidRPr="00D32FF0">
        <w:rPr>
          <w:rStyle w:val="eop"/>
          <w:color w:val="000000"/>
          <w:sz w:val="22"/>
          <w:szCs w:val="22"/>
          <w:lang w:val="uk-UA"/>
        </w:rPr>
        <w:t>Формат: очне навчання/змішане (</w:t>
      </w:r>
      <w:proofErr w:type="spellStart"/>
      <w:r w:rsidRPr="00D32FF0">
        <w:rPr>
          <w:rStyle w:val="eop"/>
          <w:color w:val="000000"/>
          <w:sz w:val="22"/>
          <w:szCs w:val="22"/>
          <w:lang w:val="uk-UA"/>
        </w:rPr>
        <w:t>офлайн</w:t>
      </w:r>
      <w:proofErr w:type="spellEnd"/>
      <w:r w:rsidRPr="00D32FF0">
        <w:rPr>
          <w:rStyle w:val="eop"/>
          <w:color w:val="000000"/>
          <w:sz w:val="22"/>
          <w:szCs w:val="22"/>
          <w:lang w:val="uk-UA"/>
        </w:rPr>
        <w:t>/онлайн)</w:t>
      </w:r>
      <w:r w:rsidR="00444C4E" w:rsidRPr="00D32FF0">
        <w:rPr>
          <w:rStyle w:val="eop"/>
          <w:color w:val="000000"/>
          <w:sz w:val="22"/>
          <w:szCs w:val="22"/>
          <w:lang w:val="uk-UA"/>
        </w:rPr>
        <w:t xml:space="preserve"> – програма має бути комплексною, </w:t>
      </w:r>
      <w:r w:rsidR="00DB6B40" w:rsidRPr="00D32FF0">
        <w:rPr>
          <w:rStyle w:val="eop"/>
          <w:color w:val="000000"/>
          <w:sz w:val="22"/>
          <w:szCs w:val="22"/>
          <w:lang w:val="uk-UA"/>
        </w:rPr>
        <w:t xml:space="preserve">30% теорія та 70% </w:t>
      </w:r>
      <w:r w:rsidR="00D65C38" w:rsidRPr="00D32FF0">
        <w:rPr>
          <w:bCs/>
          <w:sz w:val="22"/>
          <w:szCs w:val="22"/>
          <w:lang w:val="uk-UA"/>
        </w:rPr>
        <w:t>моделювання ситуацій на підставі живих прикладі</w:t>
      </w:r>
      <w:r w:rsidR="00966821" w:rsidRPr="00D32FF0">
        <w:rPr>
          <w:bCs/>
          <w:sz w:val="22"/>
          <w:szCs w:val="22"/>
          <w:lang w:val="uk-UA"/>
        </w:rPr>
        <w:t>в</w:t>
      </w:r>
      <w:r w:rsidR="00D65C38" w:rsidRPr="00D32FF0">
        <w:rPr>
          <w:bCs/>
          <w:sz w:val="22"/>
          <w:szCs w:val="22"/>
          <w:lang w:val="uk-UA"/>
        </w:rPr>
        <w:t>, що включають</w:t>
      </w:r>
      <w:r w:rsidR="00D65C38" w:rsidRPr="00D32FF0">
        <w:rPr>
          <w:rStyle w:val="eop"/>
          <w:color w:val="000000"/>
          <w:sz w:val="22"/>
          <w:szCs w:val="22"/>
          <w:lang w:val="uk-UA"/>
        </w:rPr>
        <w:t xml:space="preserve"> </w:t>
      </w:r>
      <w:r w:rsidRPr="00D32FF0">
        <w:rPr>
          <w:rStyle w:val="eop"/>
          <w:color w:val="000000"/>
          <w:sz w:val="22"/>
          <w:szCs w:val="22"/>
          <w:lang w:val="uk-UA"/>
        </w:rPr>
        <w:t>інтерактивні заняття, групов</w:t>
      </w:r>
      <w:r w:rsidR="00D65C38" w:rsidRPr="00D32FF0">
        <w:rPr>
          <w:rStyle w:val="eop"/>
          <w:color w:val="000000"/>
          <w:sz w:val="22"/>
          <w:szCs w:val="22"/>
          <w:lang w:val="uk-UA"/>
        </w:rPr>
        <w:t>у</w:t>
      </w:r>
      <w:r w:rsidRPr="00D32FF0">
        <w:rPr>
          <w:rStyle w:val="eop"/>
          <w:color w:val="000000"/>
          <w:sz w:val="22"/>
          <w:szCs w:val="22"/>
          <w:lang w:val="uk-UA"/>
        </w:rPr>
        <w:t xml:space="preserve"> робот</w:t>
      </w:r>
      <w:r w:rsidR="00D65C38" w:rsidRPr="00D32FF0">
        <w:rPr>
          <w:rStyle w:val="eop"/>
          <w:color w:val="000000"/>
          <w:sz w:val="22"/>
          <w:szCs w:val="22"/>
          <w:lang w:val="uk-UA"/>
        </w:rPr>
        <w:t>у</w:t>
      </w:r>
      <w:r w:rsidRPr="00D32FF0">
        <w:rPr>
          <w:rStyle w:val="eop"/>
          <w:color w:val="000000"/>
          <w:sz w:val="22"/>
          <w:szCs w:val="22"/>
          <w:lang w:val="uk-UA"/>
        </w:rPr>
        <w:t>, практичні вправи.</w:t>
      </w:r>
      <w:r w:rsidR="00CA4B78" w:rsidRPr="00D32FF0">
        <w:rPr>
          <w:rStyle w:val="eop"/>
          <w:color w:val="000000"/>
          <w:sz w:val="22"/>
          <w:szCs w:val="22"/>
          <w:lang w:val="uk-UA"/>
        </w:rPr>
        <w:t xml:space="preserve"> </w:t>
      </w:r>
    </w:p>
    <w:p w14:paraId="3747F44E" w14:textId="6D535756" w:rsidR="006D630B" w:rsidRPr="00D32FF0" w:rsidRDefault="006D630B" w:rsidP="006D630B">
      <w:pPr>
        <w:pStyle w:val="paragraph"/>
        <w:ind w:firstLine="345"/>
        <w:jc w:val="both"/>
        <w:textAlignment w:val="baseline"/>
        <w:rPr>
          <w:rStyle w:val="eop"/>
          <w:color w:val="000000"/>
          <w:sz w:val="22"/>
          <w:szCs w:val="22"/>
          <w:lang w:val="uk-UA"/>
        </w:rPr>
      </w:pPr>
      <w:r w:rsidRPr="00D32FF0">
        <w:rPr>
          <w:rStyle w:val="eop"/>
          <w:color w:val="000000"/>
          <w:sz w:val="22"/>
          <w:szCs w:val="22"/>
          <w:lang w:val="uk-UA"/>
        </w:rPr>
        <w:t>•</w:t>
      </w:r>
      <w:r w:rsidR="002B3897" w:rsidRPr="00D32FF0">
        <w:rPr>
          <w:rStyle w:val="eop"/>
          <w:color w:val="000000"/>
          <w:sz w:val="22"/>
          <w:szCs w:val="22"/>
          <w:lang w:val="uk-UA"/>
        </w:rPr>
        <w:t xml:space="preserve">   </w:t>
      </w:r>
      <w:r w:rsidRPr="00D32FF0">
        <w:rPr>
          <w:rStyle w:val="eop"/>
          <w:color w:val="000000"/>
          <w:sz w:val="22"/>
          <w:szCs w:val="22"/>
          <w:lang w:val="uk-UA"/>
        </w:rPr>
        <w:t>Тривалість</w:t>
      </w:r>
      <w:r w:rsidR="00D910E5" w:rsidRPr="00D32FF0">
        <w:rPr>
          <w:rStyle w:val="eop"/>
          <w:color w:val="000000"/>
          <w:sz w:val="22"/>
          <w:szCs w:val="22"/>
          <w:lang w:val="uk-UA"/>
        </w:rPr>
        <w:t xml:space="preserve"> навчання однієї людини</w:t>
      </w:r>
      <w:r w:rsidR="00552D0A" w:rsidRPr="00D32FF0">
        <w:rPr>
          <w:rStyle w:val="eop"/>
          <w:color w:val="000000"/>
          <w:sz w:val="22"/>
          <w:szCs w:val="22"/>
          <w:lang w:val="uk-UA"/>
        </w:rPr>
        <w:t xml:space="preserve"> має тривати</w:t>
      </w:r>
      <w:r w:rsidRPr="00D32FF0">
        <w:rPr>
          <w:rStyle w:val="eop"/>
          <w:color w:val="000000"/>
          <w:sz w:val="22"/>
          <w:szCs w:val="22"/>
          <w:lang w:val="uk-UA"/>
        </w:rPr>
        <w:t xml:space="preserve">: </w:t>
      </w:r>
      <w:r w:rsidR="008506D8" w:rsidRPr="00D32FF0">
        <w:rPr>
          <w:rStyle w:val="eop"/>
          <w:color w:val="000000"/>
          <w:sz w:val="22"/>
          <w:szCs w:val="22"/>
          <w:lang w:val="uk-UA"/>
        </w:rPr>
        <w:t>не менше</w:t>
      </w:r>
      <w:r w:rsidR="00CA4B78" w:rsidRPr="00D32FF0">
        <w:rPr>
          <w:rStyle w:val="eop"/>
          <w:color w:val="000000"/>
          <w:sz w:val="22"/>
          <w:szCs w:val="22"/>
          <w:lang w:val="uk-UA"/>
        </w:rPr>
        <w:t xml:space="preserve"> 15 </w:t>
      </w:r>
      <w:r w:rsidR="008506D8" w:rsidRPr="00D32FF0">
        <w:rPr>
          <w:rStyle w:val="eop"/>
          <w:color w:val="000000"/>
          <w:sz w:val="22"/>
          <w:szCs w:val="22"/>
          <w:lang w:val="uk-UA"/>
        </w:rPr>
        <w:t>і не більше</w:t>
      </w:r>
      <w:r w:rsidR="00CA4B78" w:rsidRPr="00D32FF0">
        <w:rPr>
          <w:rStyle w:val="eop"/>
          <w:color w:val="000000"/>
          <w:sz w:val="22"/>
          <w:szCs w:val="22"/>
          <w:lang w:val="uk-UA"/>
        </w:rPr>
        <w:t xml:space="preserve"> </w:t>
      </w:r>
      <w:r w:rsidRPr="00D32FF0">
        <w:rPr>
          <w:rStyle w:val="eop"/>
          <w:color w:val="000000"/>
          <w:sz w:val="22"/>
          <w:szCs w:val="22"/>
          <w:lang w:val="uk-UA"/>
        </w:rPr>
        <w:t>30 годин</w:t>
      </w:r>
      <w:r w:rsidR="00966821" w:rsidRPr="00D32FF0">
        <w:rPr>
          <w:rStyle w:val="eop"/>
          <w:color w:val="000000"/>
          <w:sz w:val="22"/>
          <w:szCs w:val="22"/>
          <w:lang w:val="uk-UA"/>
        </w:rPr>
        <w:t>, згідно програми;</w:t>
      </w:r>
    </w:p>
    <w:p w14:paraId="6562C9A3" w14:textId="47F2D586" w:rsidR="008506D8" w:rsidRPr="006D630B" w:rsidRDefault="002B3897" w:rsidP="002B3897">
      <w:pPr>
        <w:pStyle w:val="paragraph"/>
        <w:ind w:left="360"/>
        <w:jc w:val="both"/>
        <w:textAlignment w:val="baseline"/>
        <w:rPr>
          <w:rStyle w:val="eop"/>
          <w:color w:val="000000"/>
          <w:sz w:val="22"/>
          <w:szCs w:val="22"/>
          <w:lang w:val="uk-UA"/>
        </w:rPr>
      </w:pPr>
      <w:r w:rsidRPr="00D32FF0">
        <w:rPr>
          <w:rStyle w:val="eop"/>
          <w:color w:val="000000"/>
          <w:sz w:val="22"/>
          <w:szCs w:val="22"/>
          <w:lang w:val="uk-UA"/>
        </w:rPr>
        <w:t xml:space="preserve">•   </w:t>
      </w:r>
      <w:r w:rsidR="008506D8" w:rsidRPr="00D32FF0">
        <w:rPr>
          <w:rStyle w:val="eop"/>
          <w:color w:val="000000"/>
          <w:sz w:val="22"/>
          <w:szCs w:val="22"/>
          <w:lang w:val="uk-UA"/>
        </w:rPr>
        <w:t xml:space="preserve">Тривалість навчання може становити 2-5 днів, в залежності від програми </w:t>
      </w:r>
      <w:r w:rsidR="005C1F10" w:rsidRPr="00D32FF0">
        <w:rPr>
          <w:rStyle w:val="eop"/>
          <w:color w:val="000000"/>
          <w:sz w:val="22"/>
          <w:szCs w:val="22"/>
          <w:lang w:val="uk-UA"/>
        </w:rPr>
        <w:t>постачальника послуг;</w:t>
      </w:r>
    </w:p>
    <w:p w14:paraId="5E742781" w14:textId="3DA1DE9B" w:rsidR="006D630B" w:rsidRPr="006D630B" w:rsidRDefault="006D630B" w:rsidP="006D630B">
      <w:pPr>
        <w:pStyle w:val="paragraph"/>
        <w:ind w:firstLine="345"/>
        <w:jc w:val="both"/>
        <w:textAlignment w:val="baseline"/>
        <w:rPr>
          <w:rStyle w:val="eop"/>
          <w:color w:val="000000"/>
          <w:sz w:val="22"/>
          <w:szCs w:val="22"/>
          <w:lang w:val="uk-UA"/>
        </w:rPr>
      </w:pPr>
      <w:r w:rsidRPr="006D630B">
        <w:rPr>
          <w:rStyle w:val="eop"/>
          <w:color w:val="000000"/>
          <w:sz w:val="22"/>
          <w:szCs w:val="22"/>
          <w:lang w:val="uk-UA"/>
        </w:rPr>
        <w:t>•</w:t>
      </w:r>
      <w:r w:rsidR="002B3897">
        <w:rPr>
          <w:rStyle w:val="eop"/>
          <w:color w:val="000000"/>
          <w:sz w:val="22"/>
          <w:szCs w:val="22"/>
          <w:lang w:val="uk-UA"/>
        </w:rPr>
        <w:t xml:space="preserve">  </w:t>
      </w:r>
      <w:r w:rsidRPr="006D630B">
        <w:rPr>
          <w:rStyle w:val="eop"/>
          <w:color w:val="000000"/>
          <w:sz w:val="22"/>
          <w:szCs w:val="22"/>
          <w:lang w:val="uk-UA"/>
        </w:rPr>
        <w:t>Місце</w:t>
      </w:r>
      <w:r w:rsidR="00DD5AF3">
        <w:rPr>
          <w:rStyle w:val="eop"/>
          <w:color w:val="000000"/>
          <w:sz w:val="22"/>
          <w:szCs w:val="22"/>
          <w:lang w:val="uk-UA"/>
        </w:rPr>
        <w:t xml:space="preserve"> проведення </w:t>
      </w:r>
      <w:proofErr w:type="spellStart"/>
      <w:r w:rsidR="00DD5AF3">
        <w:rPr>
          <w:rStyle w:val="eop"/>
          <w:color w:val="000000"/>
          <w:sz w:val="22"/>
          <w:szCs w:val="22"/>
          <w:lang w:val="uk-UA"/>
        </w:rPr>
        <w:t>м.Київ</w:t>
      </w:r>
      <w:proofErr w:type="spellEnd"/>
      <w:r w:rsidR="00DD5AF3">
        <w:rPr>
          <w:rStyle w:val="eop"/>
          <w:color w:val="000000"/>
          <w:sz w:val="22"/>
          <w:szCs w:val="22"/>
          <w:lang w:val="uk-UA"/>
        </w:rPr>
        <w:t>, та мож</w:t>
      </w:r>
      <w:r w:rsidR="009164F1">
        <w:rPr>
          <w:rStyle w:val="eop"/>
          <w:color w:val="000000"/>
          <w:sz w:val="22"/>
          <w:szCs w:val="22"/>
          <w:lang w:val="uk-UA"/>
        </w:rPr>
        <w:t xml:space="preserve">ливо </w:t>
      </w:r>
      <w:r w:rsidR="00DD5AF3">
        <w:rPr>
          <w:rStyle w:val="eop"/>
          <w:color w:val="000000"/>
          <w:sz w:val="22"/>
          <w:szCs w:val="22"/>
          <w:lang w:val="uk-UA"/>
        </w:rPr>
        <w:t>узгоджув</w:t>
      </w:r>
      <w:r w:rsidR="009164F1">
        <w:rPr>
          <w:rStyle w:val="eop"/>
          <w:color w:val="000000"/>
          <w:sz w:val="22"/>
          <w:szCs w:val="22"/>
          <w:lang w:val="uk-UA"/>
        </w:rPr>
        <w:t>ати</w:t>
      </w:r>
      <w:r w:rsidR="00DD5AF3">
        <w:rPr>
          <w:rStyle w:val="eop"/>
          <w:color w:val="000000"/>
          <w:sz w:val="22"/>
          <w:szCs w:val="22"/>
          <w:lang w:val="uk-UA"/>
        </w:rPr>
        <w:t xml:space="preserve"> інші регіони</w:t>
      </w:r>
      <w:r w:rsidR="00151323">
        <w:rPr>
          <w:rStyle w:val="eop"/>
          <w:color w:val="000000"/>
          <w:sz w:val="22"/>
          <w:szCs w:val="22"/>
          <w:lang w:val="uk-UA"/>
        </w:rPr>
        <w:t>(виключно за погодженням Замовника).</w:t>
      </w:r>
    </w:p>
    <w:p w14:paraId="433C36F0" w14:textId="67F315A4" w:rsidR="006D630B" w:rsidRPr="006D630B" w:rsidRDefault="006D630B" w:rsidP="00CA4B78">
      <w:pPr>
        <w:pStyle w:val="paragraph"/>
        <w:ind w:firstLine="345"/>
        <w:jc w:val="both"/>
        <w:textAlignment w:val="baseline"/>
        <w:rPr>
          <w:rStyle w:val="eop"/>
          <w:color w:val="000000"/>
          <w:sz w:val="22"/>
          <w:szCs w:val="22"/>
          <w:lang w:val="uk-UA"/>
        </w:rPr>
      </w:pPr>
      <w:r w:rsidRPr="006D630B">
        <w:rPr>
          <w:rStyle w:val="eop"/>
          <w:color w:val="000000"/>
          <w:sz w:val="22"/>
          <w:szCs w:val="22"/>
          <w:lang w:val="uk-UA"/>
        </w:rPr>
        <w:t>4. Запланована</w:t>
      </w:r>
      <w:r w:rsidRPr="00DD5AF3">
        <w:rPr>
          <w:rStyle w:val="eop"/>
          <w:color w:val="EE0000"/>
          <w:sz w:val="22"/>
          <w:szCs w:val="22"/>
          <w:lang w:val="uk-UA"/>
        </w:rPr>
        <w:t xml:space="preserve"> </w:t>
      </w:r>
      <w:r w:rsidRPr="006D630B">
        <w:rPr>
          <w:rStyle w:val="eop"/>
          <w:color w:val="000000"/>
          <w:sz w:val="22"/>
          <w:szCs w:val="22"/>
          <w:lang w:val="uk-UA"/>
        </w:rPr>
        <w:t>кількість учасників</w:t>
      </w:r>
      <w:r w:rsidR="00CA4B78">
        <w:rPr>
          <w:rStyle w:val="eop"/>
          <w:color w:val="000000"/>
          <w:sz w:val="22"/>
          <w:szCs w:val="22"/>
          <w:lang w:val="uk-UA"/>
        </w:rPr>
        <w:t xml:space="preserve">: </w:t>
      </w:r>
      <w:r w:rsidRPr="006D630B">
        <w:rPr>
          <w:rStyle w:val="eop"/>
          <w:color w:val="000000"/>
          <w:sz w:val="22"/>
          <w:szCs w:val="22"/>
          <w:lang w:val="uk-UA"/>
        </w:rPr>
        <w:t>2 особи</w:t>
      </w:r>
      <w:r w:rsidR="00CA4B78">
        <w:rPr>
          <w:rStyle w:val="eop"/>
          <w:color w:val="000000"/>
          <w:sz w:val="22"/>
          <w:szCs w:val="22"/>
          <w:lang w:val="uk-UA"/>
        </w:rPr>
        <w:t>;</w:t>
      </w:r>
    </w:p>
    <w:p w14:paraId="7814686E" w14:textId="36865FAD" w:rsidR="006D630B" w:rsidRPr="006D630B" w:rsidRDefault="006D630B" w:rsidP="006D630B">
      <w:pPr>
        <w:pStyle w:val="paragraph"/>
        <w:ind w:firstLine="345"/>
        <w:jc w:val="both"/>
        <w:textAlignment w:val="baseline"/>
        <w:rPr>
          <w:rStyle w:val="eop"/>
          <w:color w:val="000000"/>
          <w:sz w:val="22"/>
          <w:szCs w:val="22"/>
          <w:lang w:val="uk-UA"/>
        </w:rPr>
      </w:pPr>
      <w:r w:rsidRPr="006D630B">
        <w:rPr>
          <w:rStyle w:val="eop"/>
          <w:color w:val="000000"/>
          <w:sz w:val="22"/>
          <w:szCs w:val="22"/>
          <w:lang w:val="uk-UA"/>
        </w:rPr>
        <w:t>5. Зміст та підходи до проведення</w:t>
      </w:r>
      <w:r w:rsidR="00966821">
        <w:rPr>
          <w:rStyle w:val="eop"/>
          <w:color w:val="000000"/>
          <w:sz w:val="22"/>
          <w:szCs w:val="22"/>
          <w:lang w:val="uk-UA"/>
        </w:rPr>
        <w:t>:</w:t>
      </w:r>
    </w:p>
    <w:p w14:paraId="41F73C99" w14:textId="54C89899" w:rsidR="006D630B" w:rsidRPr="006D630B" w:rsidRDefault="006D630B" w:rsidP="006D630B">
      <w:pPr>
        <w:pStyle w:val="paragraph"/>
        <w:ind w:firstLine="345"/>
        <w:jc w:val="both"/>
        <w:textAlignment w:val="baseline"/>
        <w:rPr>
          <w:rStyle w:val="eop"/>
          <w:color w:val="000000"/>
          <w:sz w:val="22"/>
          <w:szCs w:val="22"/>
          <w:lang w:val="uk-UA"/>
        </w:rPr>
      </w:pPr>
      <w:r w:rsidRPr="006D630B">
        <w:rPr>
          <w:rStyle w:val="eop"/>
          <w:color w:val="000000"/>
          <w:sz w:val="22"/>
          <w:szCs w:val="22"/>
          <w:lang w:val="uk-UA"/>
        </w:rPr>
        <w:t xml:space="preserve">Навчання має базуватися на принципах інтерактивності та освіти дорослих, поєднувати короткі лекції, дискусії, рольові ігри, моделювання ситуацій та групові вправи. Тренери повинні забезпечити </w:t>
      </w:r>
      <w:proofErr w:type="spellStart"/>
      <w:r w:rsidRPr="006D630B">
        <w:rPr>
          <w:rStyle w:val="eop"/>
          <w:color w:val="000000"/>
          <w:sz w:val="22"/>
          <w:szCs w:val="22"/>
          <w:lang w:val="uk-UA"/>
        </w:rPr>
        <w:t>інклюзивність</w:t>
      </w:r>
      <w:proofErr w:type="spellEnd"/>
      <w:r w:rsidR="00C50274">
        <w:rPr>
          <w:rStyle w:val="eop"/>
          <w:color w:val="000000"/>
          <w:sz w:val="22"/>
          <w:szCs w:val="22"/>
          <w:lang w:val="uk-UA"/>
        </w:rPr>
        <w:t xml:space="preserve">, </w:t>
      </w:r>
      <w:r w:rsidRPr="006D630B">
        <w:rPr>
          <w:rStyle w:val="eop"/>
          <w:color w:val="000000"/>
          <w:sz w:val="22"/>
          <w:szCs w:val="22"/>
          <w:lang w:val="uk-UA"/>
        </w:rPr>
        <w:t>активну участь усіх учасників</w:t>
      </w:r>
      <w:r w:rsidR="00C50274">
        <w:rPr>
          <w:rStyle w:val="eop"/>
          <w:color w:val="000000"/>
          <w:sz w:val="22"/>
          <w:szCs w:val="22"/>
          <w:lang w:val="uk-UA"/>
        </w:rPr>
        <w:t xml:space="preserve"> та підтримку учасників тренінгу</w:t>
      </w:r>
    </w:p>
    <w:p w14:paraId="44DC7E24" w14:textId="77777777" w:rsidR="006D630B" w:rsidRPr="006D630B" w:rsidRDefault="006D630B" w:rsidP="006D630B">
      <w:pPr>
        <w:pStyle w:val="paragraph"/>
        <w:ind w:firstLine="345"/>
        <w:jc w:val="both"/>
        <w:textAlignment w:val="baseline"/>
        <w:rPr>
          <w:rStyle w:val="eop"/>
          <w:color w:val="000000"/>
          <w:sz w:val="22"/>
          <w:szCs w:val="22"/>
          <w:lang w:val="uk-UA"/>
        </w:rPr>
      </w:pPr>
      <w:r w:rsidRPr="006D630B">
        <w:rPr>
          <w:rStyle w:val="eop"/>
          <w:color w:val="000000"/>
          <w:sz w:val="22"/>
          <w:szCs w:val="22"/>
          <w:lang w:val="uk-UA"/>
        </w:rPr>
        <w:t>6. Головні теми для ретельного опрацювання</w:t>
      </w:r>
    </w:p>
    <w:p w14:paraId="59E00CA2" w14:textId="77777777" w:rsidR="006D630B" w:rsidRPr="006D630B" w:rsidRDefault="006D630B" w:rsidP="006D630B">
      <w:pPr>
        <w:pStyle w:val="paragraph"/>
        <w:ind w:firstLine="345"/>
        <w:jc w:val="both"/>
        <w:textAlignment w:val="baseline"/>
        <w:rPr>
          <w:rStyle w:val="eop"/>
          <w:color w:val="000000"/>
          <w:sz w:val="22"/>
          <w:szCs w:val="22"/>
          <w:lang w:val="uk-UA"/>
        </w:rPr>
      </w:pPr>
      <w:r w:rsidRPr="006D630B">
        <w:rPr>
          <w:rStyle w:val="eop"/>
          <w:color w:val="000000"/>
          <w:sz w:val="22"/>
          <w:szCs w:val="22"/>
          <w:lang w:val="uk-UA"/>
        </w:rPr>
        <w:t>•</w:t>
      </w:r>
      <w:r w:rsidRPr="006D630B">
        <w:rPr>
          <w:rStyle w:val="eop"/>
          <w:color w:val="000000"/>
          <w:sz w:val="22"/>
          <w:szCs w:val="22"/>
          <w:lang w:val="uk-UA"/>
        </w:rPr>
        <w:tab/>
        <w:t>Принципи та методи навчання дорослих.</w:t>
      </w:r>
    </w:p>
    <w:p w14:paraId="03518FBA" w14:textId="77777777" w:rsidR="006D630B" w:rsidRPr="006D630B" w:rsidRDefault="006D630B" w:rsidP="006D630B">
      <w:pPr>
        <w:pStyle w:val="paragraph"/>
        <w:ind w:firstLine="345"/>
        <w:jc w:val="both"/>
        <w:textAlignment w:val="baseline"/>
        <w:rPr>
          <w:rStyle w:val="eop"/>
          <w:color w:val="000000"/>
          <w:sz w:val="22"/>
          <w:szCs w:val="22"/>
          <w:lang w:val="uk-UA"/>
        </w:rPr>
      </w:pPr>
      <w:r w:rsidRPr="006D630B">
        <w:rPr>
          <w:rStyle w:val="eop"/>
          <w:color w:val="000000"/>
          <w:sz w:val="22"/>
          <w:szCs w:val="22"/>
          <w:lang w:val="uk-UA"/>
        </w:rPr>
        <w:t>•</w:t>
      </w:r>
      <w:r w:rsidRPr="006D630B">
        <w:rPr>
          <w:rStyle w:val="eop"/>
          <w:color w:val="000000"/>
          <w:sz w:val="22"/>
          <w:szCs w:val="22"/>
          <w:lang w:val="uk-UA"/>
        </w:rPr>
        <w:tab/>
        <w:t>Розробка та планування тренінгів.</w:t>
      </w:r>
    </w:p>
    <w:p w14:paraId="6B03831F" w14:textId="77777777" w:rsidR="006D630B" w:rsidRPr="006D630B" w:rsidRDefault="006D630B" w:rsidP="006D630B">
      <w:pPr>
        <w:pStyle w:val="paragraph"/>
        <w:ind w:firstLine="345"/>
        <w:jc w:val="both"/>
        <w:textAlignment w:val="baseline"/>
        <w:rPr>
          <w:rStyle w:val="eop"/>
          <w:color w:val="000000"/>
          <w:sz w:val="22"/>
          <w:szCs w:val="22"/>
          <w:lang w:val="uk-UA"/>
        </w:rPr>
      </w:pPr>
      <w:r w:rsidRPr="006D630B">
        <w:rPr>
          <w:rStyle w:val="eop"/>
          <w:color w:val="000000"/>
          <w:sz w:val="22"/>
          <w:szCs w:val="22"/>
          <w:lang w:val="uk-UA"/>
        </w:rPr>
        <w:t>•</w:t>
      </w:r>
      <w:r w:rsidRPr="006D630B">
        <w:rPr>
          <w:rStyle w:val="eop"/>
          <w:color w:val="000000"/>
          <w:sz w:val="22"/>
          <w:szCs w:val="22"/>
          <w:lang w:val="uk-UA"/>
        </w:rPr>
        <w:tab/>
        <w:t xml:space="preserve">Техніки </w:t>
      </w:r>
      <w:proofErr w:type="spellStart"/>
      <w:r w:rsidRPr="006D630B">
        <w:rPr>
          <w:rStyle w:val="eop"/>
          <w:color w:val="000000"/>
          <w:sz w:val="22"/>
          <w:szCs w:val="22"/>
          <w:lang w:val="uk-UA"/>
        </w:rPr>
        <w:t>фасилітації</w:t>
      </w:r>
      <w:proofErr w:type="spellEnd"/>
      <w:r w:rsidRPr="006D630B">
        <w:rPr>
          <w:rStyle w:val="eop"/>
          <w:color w:val="000000"/>
          <w:sz w:val="22"/>
          <w:szCs w:val="22"/>
          <w:lang w:val="uk-UA"/>
        </w:rPr>
        <w:t xml:space="preserve"> та комунікаційні навички.</w:t>
      </w:r>
    </w:p>
    <w:p w14:paraId="00CA3115" w14:textId="77777777" w:rsidR="006D630B" w:rsidRPr="006D630B" w:rsidRDefault="006D630B" w:rsidP="006D630B">
      <w:pPr>
        <w:pStyle w:val="paragraph"/>
        <w:ind w:firstLine="345"/>
        <w:jc w:val="both"/>
        <w:textAlignment w:val="baseline"/>
        <w:rPr>
          <w:rStyle w:val="eop"/>
          <w:color w:val="000000"/>
          <w:sz w:val="22"/>
          <w:szCs w:val="22"/>
          <w:lang w:val="uk-UA"/>
        </w:rPr>
      </w:pPr>
      <w:r w:rsidRPr="006D630B">
        <w:rPr>
          <w:rStyle w:val="eop"/>
          <w:color w:val="000000"/>
          <w:sz w:val="22"/>
          <w:szCs w:val="22"/>
          <w:lang w:val="uk-UA"/>
        </w:rPr>
        <w:t>•</w:t>
      </w:r>
      <w:r w:rsidRPr="006D630B">
        <w:rPr>
          <w:rStyle w:val="eop"/>
          <w:color w:val="000000"/>
          <w:sz w:val="22"/>
          <w:szCs w:val="22"/>
          <w:lang w:val="uk-UA"/>
        </w:rPr>
        <w:tab/>
        <w:t>Динаміка групи та управління конфліктами.</w:t>
      </w:r>
    </w:p>
    <w:p w14:paraId="67C99D90" w14:textId="77777777" w:rsidR="006D630B" w:rsidRPr="006D630B" w:rsidRDefault="006D630B" w:rsidP="006D630B">
      <w:pPr>
        <w:pStyle w:val="paragraph"/>
        <w:ind w:firstLine="345"/>
        <w:jc w:val="both"/>
        <w:textAlignment w:val="baseline"/>
        <w:rPr>
          <w:rStyle w:val="eop"/>
          <w:color w:val="000000"/>
          <w:sz w:val="22"/>
          <w:szCs w:val="22"/>
          <w:lang w:val="uk-UA"/>
        </w:rPr>
      </w:pPr>
      <w:r w:rsidRPr="006D630B">
        <w:rPr>
          <w:rStyle w:val="eop"/>
          <w:color w:val="000000"/>
          <w:sz w:val="22"/>
          <w:szCs w:val="22"/>
          <w:lang w:val="uk-UA"/>
        </w:rPr>
        <w:t>•</w:t>
      </w:r>
      <w:r w:rsidRPr="006D630B">
        <w:rPr>
          <w:rStyle w:val="eop"/>
          <w:color w:val="000000"/>
          <w:sz w:val="22"/>
          <w:szCs w:val="22"/>
          <w:lang w:val="uk-UA"/>
        </w:rPr>
        <w:tab/>
        <w:t>Моніторинг та оцінка ефективності навчання.</w:t>
      </w:r>
    </w:p>
    <w:p w14:paraId="3CAE7A3A" w14:textId="77777777" w:rsidR="006D630B" w:rsidRPr="006D630B" w:rsidRDefault="006D630B" w:rsidP="006D630B">
      <w:pPr>
        <w:pStyle w:val="paragraph"/>
        <w:ind w:firstLine="345"/>
        <w:jc w:val="both"/>
        <w:textAlignment w:val="baseline"/>
        <w:rPr>
          <w:rStyle w:val="eop"/>
          <w:color w:val="000000"/>
          <w:sz w:val="22"/>
          <w:szCs w:val="22"/>
          <w:lang w:val="uk-UA"/>
        </w:rPr>
      </w:pPr>
      <w:r w:rsidRPr="006D630B">
        <w:rPr>
          <w:rStyle w:val="eop"/>
          <w:color w:val="000000"/>
          <w:sz w:val="22"/>
          <w:szCs w:val="22"/>
          <w:lang w:val="uk-UA"/>
        </w:rPr>
        <w:t>•</w:t>
      </w:r>
      <w:r w:rsidRPr="006D630B">
        <w:rPr>
          <w:rStyle w:val="eop"/>
          <w:color w:val="000000"/>
          <w:sz w:val="22"/>
          <w:szCs w:val="22"/>
          <w:lang w:val="uk-UA"/>
        </w:rPr>
        <w:tab/>
        <w:t>Проведення практичних сесій учасниками з отриманням зворотного зв’язку.</w:t>
      </w:r>
    </w:p>
    <w:p w14:paraId="0C93CB01" w14:textId="77E054DA" w:rsidR="006D630B" w:rsidRPr="006D630B" w:rsidRDefault="006D630B" w:rsidP="006D630B">
      <w:pPr>
        <w:pStyle w:val="paragraph"/>
        <w:ind w:firstLine="345"/>
        <w:jc w:val="both"/>
        <w:textAlignment w:val="baseline"/>
        <w:rPr>
          <w:rStyle w:val="eop"/>
          <w:color w:val="000000"/>
          <w:sz w:val="22"/>
          <w:szCs w:val="22"/>
          <w:lang w:val="uk-UA"/>
        </w:rPr>
      </w:pPr>
      <w:r w:rsidRPr="006D630B">
        <w:rPr>
          <w:rStyle w:val="eop"/>
          <w:color w:val="000000"/>
          <w:sz w:val="22"/>
          <w:szCs w:val="22"/>
          <w:lang w:val="uk-UA"/>
        </w:rPr>
        <w:t>7. Вимоги до кваліфікації виконавця</w:t>
      </w:r>
      <w:r w:rsidR="00DD5AF3">
        <w:rPr>
          <w:rStyle w:val="eop"/>
          <w:color w:val="000000"/>
          <w:sz w:val="22"/>
          <w:szCs w:val="22"/>
          <w:lang w:val="uk-UA"/>
        </w:rPr>
        <w:t>:</w:t>
      </w:r>
    </w:p>
    <w:p w14:paraId="1CDFA73A" w14:textId="77777777" w:rsidR="006D630B" w:rsidRPr="006D630B" w:rsidRDefault="006D630B" w:rsidP="006D630B">
      <w:pPr>
        <w:pStyle w:val="paragraph"/>
        <w:ind w:firstLine="345"/>
        <w:jc w:val="both"/>
        <w:textAlignment w:val="baseline"/>
        <w:rPr>
          <w:rStyle w:val="eop"/>
          <w:color w:val="000000"/>
          <w:sz w:val="22"/>
          <w:szCs w:val="22"/>
          <w:lang w:val="uk-UA"/>
        </w:rPr>
      </w:pPr>
      <w:r w:rsidRPr="006D630B">
        <w:rPr>
          <w:rStyle w:val="eop"/>
          <w:color w:val="000000"/>
          <w:sz w:val="22"/>
          <w:szCs w:val="22"/>
          <w:lang w:val="uk-UA"/>
        </w:rPr>
        <w:t>•</w:t>
      </w:r>
      <w:r w:rsidRPr="006D630B">
        <w:rPr>
          <w:rStyle w:val="eop"/>
          <w:color w:val="000000"/>
          <w:sz w:val="22"/>
          <w:szCs w:val="22"/>
          <w:lang w:val="uk-UA"/>
        </w:rPr>
        <w:tab/>
        <w:t>Досвід розробки та проведення програм «Тренінг для тренерів».</w:t>
      </w:r>
    </w:p>
    <w:p w14:paraId="4B1F28F2" w14:textId="77777777" w:rsidR="006D630B" w:rsidRPr="006D630B" w:rsidRDefault="006D630B" w:rsidP="006D630B">
      <w:pPr>
        <w:pStyle w:val="paragraph"/>
        <w:ind w:firstLine="345"/>
        <w:jc w:val="both"/>
        <w:textAlignment w:val="baseline"/>
        <w:rPr>
          <w:rStyle w:val="eop"/>
          <w:color w:val="000000"/>
          <w:sz w:val="22"/>
          <w:szCs w:val="22"/>
          <w:lang w:val="uk-UA"/>
        </w:rPr>
      </w:pPr>
      <w:r w:rsidRPr="006D630B">
        <w:rPr>
          <w:rStyle w:val="eop"/>
          <w:color w:val="000000"/>
          <w:sz w:val="22"/>
          <w:szCs w:val="22"/>
          <w:lang w:val="uk-UA"/>
        </w:rPr>
        <w:lastRenderedPageBreak/>
        <w:t>•</w:t>
      </w:r>
      <w:r w:rsidRPr="006D630B">
        <w:rPr>
          <w:rStyle w:val="eop"/>
          <w:color w:val="000000"/>
          <w:sz w:val="22"/>
          <w:szCs w:val="22"/>
          <w:lang w:val="uk-UA"/>
        </w:rPr>
        <w:tab/>
        <w:t xml:space="preserve">Сильні </w:t>
      </w:r>
      <w:proofErr w:type="spellStart"/>
      <w:r w:rsidRPr="006D630B">
        <w:rPr>
          <w:rStyle w:val="eop"/>
          <w:color w:val="000000"/>
          <w:sz w:val="22"/>
          <w:szCs w:val="22"/>
          <w:lang w:val="uk-UA"/>
        </w:rPr>
        <w:t>фасилітаційні</w:t>
      </w:r>
      <w:proofErr w:type="spellEnd"/>
      <w:r w:rsidRPr="006D630B">
        <w:rPr>
          <w:rStyle w:val="eop"/>
          <w:color w:val="000000"/>
          <w:sz w:val="22"/>
          <w:szCs w:val="22"/>
          <w:lang w:val="uk-UA"/>
        </w:rPr>
        <w:t xml:space="preserve"> та комунікаційні навички.</w:t>
      </w:r>
    </w:p>
    <w:p w14:paraId="0572B3B2" w14:textId="77777777" w:rsidR="006D630B" w:rsidRPr="006D630B" w:rsidRDefault="006D630B" w:rsidP="006D630B">
      <w:pPr>
        <w:pStyle w:val="paragraph"/>
        <w:ind w:firstLine="345"/>
        <w:jc w:val="both"/>
        <w:textAlignment w:val="baseline"/>
        <w:rPr>
          <w:rStyle w:val="eop"/>
          <w:color w:val="000000"/>
          <w:sz w:val="22"/>
          <w:szCs w:val="22"/>
          <w:lang w:val="uk-UA"/>
        </w:rPr>
      </w:pPr>
      <w:r w:rsidRPr="006D630B">
        <w:rPr>
          <w:rStyle w:val="eop"/>
          <w:color w:val="000000"/>
          <w:sz w:val="22"/>
          <w:szCs w:val="22"/>
          <w:lang w:val="uk-UA"/>
        </w:rPr>
        <w:t>•</w:t>
      </w:r>
      <w:r w:rsidRPr="006D630B">
        <w:rPr>
          <w:rStyle w:val="eop"/>
          <w:color w:val="000000"/>
          <w:sz w:val="22"/>
          <w:szCs w:val="22"/>
          <w:lang w:val="uk-UA"/>
        </w:rPr>
        <w:tab/>
        <w:t xml:space="preserve">Знання </w:t>
      </w:r>
      <w:proofErr w:type="spellStart"/>
      <w:r w:rsidRPr="006D630B">
        <w:rPr>
          <w:rStyle w:val="eop"/>
          <w:color w:val="000000"/>
          <w:sz w:val="22"/>
          <w:szCs w:val="22"/>
          <w:lang w:val="uk-UA"/>
        </w:rPr>
        <w:t>методологій</w:t>
      </w:r>
      <w:proofErr w:type="spellEnd"/>
      <w:r w:rsidRPr="006D630B">
        <w:rPr>
          <w:rStyle w:val="eop"/>
          <w:color w:val="000000"/>
          <w:sz w:val="22"/>
          <w:szCs w:val="22"/>
          <w:lang w:val="uk-UA"/>
        </w:rPr>
        <w:t xml:space="preserve"> навчання дорослих та інтерактивних підходів.</w:t>
      </w:r>
    </w:p>
    <w:p w14:paraId="1C6456BC" w14:textId="77777777" w:rsidR="006D630B" w:rsidRPr="006D630B" w:rsidRDefault="006D630B" w:rsidP="006D630B">
      <w:pPr>
        <w:pStyle w:val="paragraph"/>
        <w:ind w:firstLine="345"/>
        <w:jc w:val="both"/>
        <w:textAlignment w:val="baseline"/>
        <w:rPr>
          <w:rStyle w:val="eop"/>
          <w:color w:val="000000"/>
          <w:sz w:val="22"/>
          <w:szCs w:val="22"/>
          <w:lang w:val="uk-UA"/>
        </w:rPr>
      </w:pPr>
      <w:r w:rsidRPr="006D630B">
        <w:rPr>
          <w:rStyle w:val="eop"/>
          <w:color w:val="000000"/>
          <w:sz w:val="22"/>
          <w:szCs w:val="22"/>
          <w:lang w:val="uk-UA"/>
        </w:rPr>
        <w:t>•</w:t>
      </w:r>
      <w:r w:rsidRPr="006D630B">
        <w:rPr>
          <w:rStyle w:val="eop"/>
          <w:color w:val="000000"/>
          <w:sz w:val="22"/>
          <w:szCs w:val="22"/>
          <w:lang w:val="uk-UA"/>
        </w:rPr>
        <w:tab/>
        <w:t xml:space="preserve">Відповідна освіта та/або професійна сертифікація у сфері освіти, </w:t>
      </w:r>
      <w:proofErr w:type="spellStart"/>
      <w:r w:rsidRPr="006D630B">
        <w:rPr>
          <w:rStyle w:val="eop"/>
          <w:color w:val="000000"/>
          <w:sz w:val="22"/>
          <w:szCs w:val="22"/>
          <w:lang w:val="uk-UA"/>
        </w:rPr>
        <w:t>фасилітації</w:t>
      </w:r>
      <w:proofErr w:type="spellEnd"/>
      <w:r w:rsidRPr="006D630B">
        <w:rPr>
          <w:rStyle w:val="eop"/>
          <w:color w:val="000000"/>
          <w:sz w:val="22"/>
          <w:szCs w:val="22"/>
          <w:lang w:val="uk-UA"/>
        </w:rPr>
        <w:t xml:space="preserve"> чи суміжних напрямках.</w:t>
      </w:r>
    </w:p>
    <w:p w14:paraId="50601E12" w14:textId="77777777" w:rsidR="006D630B" w:rsidRPr="006D630B" w:rsidRDefault="006D630B" w:rsidP="006D630B">
      <w:pPr>
        <w:pStyle w:val="paragraph"/>
        <w:ind w:firstLine="345"/>
        <w:jc w:val="both"/>
        <w:textAlignment w:val="baseline"/>
        <w:rPr>
          <w:rStyle w:val="eop"/>
          <w:color w:val="000000"/>
          <w:sz w:val="22"/>
          <w:szCs w:val="22"/>
          <w:lang w:val="uk-UA"/>
        </w:rPr>
      </w:pPr>
      <w:r w:rsidRPr="006D630B">
        <w:rPr>
          <w:rStyle w:val="eop"/>
          <w:color w:val="000000"/>
          <w:sz w:val="22"/>
          <w:szCs w:val="22"/>
          <w:lang w:val="uk-UA"/>
        </w:rPr>
        <w:t>•</w:t>
      </w:r>
      <w:r w:rsidRPr="006D630B">
        <w:rPr>
          <w:rStyle w:val="eop"/>
          <w:color w:val="000000"/>
          <w:sz w:val="22"/>
          <w:szCs w:val="22"/>
          <w:lang w:val="uk-UA"/>
        </w:rPr>
        <w:tab/>
        <w:t xml:space="preserve">Досвід участі у подібних </w:t>
      </w:r>
      <w:proofErr w:type="spellStart"/>
      <w:r w:rsidRPr="006D630B">
        <w:rPr>
          <w:rStyle w:val="eop"/>
          <w:color w:val="000000"/>
          <w:sz w:val="22"/>
          <w:szCs w:val="22"/>
          <w:lang w:val="uk-UA"/>
        </w:rPr>
        <w:t>проєктах</w:t>
      </w:r>
      <w:proofErr w:type="spellEnd"/>
      <w:r w:rsidRPr="006D630B">
        <w:rPr>
          <w:rStyle w:val="eop"/>
          <w:color w:val="000000"/>
          <w:sz w:val="22"/>
          <w:szCs w:val="22"/>
          <w:lang w:val="uk-UA"/>
        </w:rPr>
        <w:t xml:space="preserve"> буде перевагою.</w:t>
      </w:r>
    </w:p>
    <w:p w14:paraId="126E8616" w14:textId="77777777" w:rsidR="006D630B" w:rsidRPr="006D630B" w:rsidRDefault="006D630B" w:rsidP="006D630B">
      <w:pPr>
        <w:pStyle w:val="paragraph"/>
        <w:ind w:firstLine="345"/>
        <w:jc w:val="both"/>
        <w:textAlignment w:val="baseline"/>
        <w:rPr>
          <w:rStyle w:val="eop"/>
          <w:color w:val="000000"/>
          <w:sz w:val="22"/>
          <w:szCs w:val="22"/>
          <w:lang w:val="uk-UA"/>
        </w:rPr>
      </w:pPr>
      <w:r w:rsidRPr="006D630B">
        <w:rPr>
          <w:rStyle w:val="eop"/>
          <w:color w:val="000000"/>
          <w:sz w:val="22"/>
          <w:szCs w:val="22"/>
          <w:lang w:val="uk-UA"/>
        </w:rPr>
        <w:t>•</w:t>
      </w:r>
      <w:r w:rsidRPr="006D630B">
        <w:rPr>
          <w:rStyle w:val="eop"/>
          <w:color w:val="000000"/>
          <w:sz w:val="22"/>
          <w:szCs w:val="22"/>
          <w:lang w:val="uk-UA"/>
        </w:rPr>
        <w:tab/>
        <w:t>Сертифікат, що підтверджує досвід та кваліфікацію</w:t>
      </w:r>
    </w:p>
    <w:p w14:paraId="351AC2E6" w14:textId="77777777" w:rsidR="006D630B" w:rsidRPr="008A5C68" w:rsidRDefault="006D630B" w:rsidP="006D630B">
      <w:pPr>
        <w:pStyle w:val="paragraph"/>
        <w:ind w:firstLine="345"/>
        <w:jc w:val="both"/>
        <w:textAlignment w:val="baseline"/>
        <w:rPr>
          <w:rStyle w:val="eop"/>
          <w:color w:val="000000"/>
          <w:sz w:val="22"/>
          <w:szCs w:val="22"/>
          <w:lang w:val="uk-UA"/>
        </w:rPr>
      </w:pPr>
      <w:r w:rsidRPr="006D630B">
        <w:rPr>
          <w:rStyle w:val="eop"/>
          <w:color w:val="000000"/>
          <w:sz w:val="22"/>
          <w:szCs w:val="22"/>
          <w:lang w:val="uk-UA"/>
        </w:rPr>
        <w:t xml:space="preserve">8. Матеріально-технічне </w:t>
      </w:r>
      <w:r w:rsidRPr="008A5C68">
        <w:rPr>
          <w:rStyle w:val="eop"/>
          <w:color w:val="000000"/>
          <w:sz w:val="22"/>
          <w:szCs w:val="22"/>
          <w:lang w:val="uk-UA"/>
        </w:rPr>
        <w:t>забезпечення</w:t>
      </w:r>
    </w:p>
    <w:p w14:paraId="5EB3C147" w14:textId="1480173A" w:rsidR="006D630B" w:rsidRPr="008A5C68" w:rsidRDefault="006D630B" w:rsidP="006D630B">
      <w:pPr>
        <w:pStyle w:val="paragraph"/>
        <w:ind w:firstLine="345"/>
        <w:jc w:val="both"/>
        <w:textAlignment w:val="baseline"/>
        <w:rPr>
          <w:rStyle w:val="eop"/>
          <w:color w:val="000000"/>
          <w:sz w:val="22"/>
          <w:szCs w:val="22"/>
          <w:lang w:val="uk-UA"/>
        </w:rPr>
      </w:pPr>
      <w:r w:rsidRPr="008A5C68">
        <w:rPr>
          <w:rStyle w:val="eop"/>
          <w:color w:val="000000"/>
          <w:sz w:val="22"/>
          <w:szCs w:val="22"/>
          <w:lang w:val="uk-UA"/>
        </w:rPr>
        <w:t>•</w:t>
      </w:r>
      <w:r w:rsidRPr="008A5C68">
        <w:rPr>
          <w:rStyle w:val="eop"/>
          <w:color w:val="000000"/>
          <w:sz w:val="22"/>
          <w:szCs w:val="22"/>
          <w:lang w:val="uk-UA"/>
        </w:rPr>
        <w:tab/>
      </w:r>
      <w:r w:rsidRPr="008A5C68">
        <w:rPr>
          <w:rStyle w:val="eop"/>
          <w:color w:val="000000"/>
          <w:sz w:val="22"/>
          <w:szCs w:val="22"/>
          <w:u w:val="single"/>
          <w:lang w:val="uk-UA"/>
        </w:rPr>
        <w:t>Забезпечує виконавець</w:t>
      </w:r>
      <w:r w:rsidRPr="008A5C68">
        <w:rPr>
          <w:rStyle w:val="eop"/>
          <w:color w:val="000000"/>
          <w:sz w:val="22"/>
          <w:szCs w:val="22"/>
          <w:lang w:val="uk-UA"/>
        </w:rPr>
        <w:t xml:space="preserve">: </w:t>
      </w:r>
      <w:r w:rsidR="00C50274" w:rsidRPr="008A5C68">
        <w:rPr>
          <w:rStyle w:val="eop"/>
          <w:color w:val="000000"/>
          <w:sz w:val="22"/>
          <w:szCs w:val="22"/>
          <w:lang w:val="uk-UA"/>
        </w:rPr>
        <w:t>он-лайн платформу</w:t>
      </w:r>
      <w:r w:rsidR="006F5C90" w:rsidRPr="008A5C68">
        <w:rPr>
          <w:rStyle w:val="eop"/>
          <w:color w:val="000000"/>
          <w:sz w:val="22"/>
          <w:szCs w:val="22"/>
          <w:lang w:val="uk-UA"/>
        </w:rPr>
        <w:t xml:space="preserve"> для он-лайн навчання</w:t>
      </w:r>
      <w:r w:rsidR="00C50274" w:rsidRPr="008A5C68">
        <w:rPr>
          <w:rStyle w:val="eop"/>
          <w:color w:val="000000"/>
          <w:sz w:val="22"/>
          <w:szCs w:val="22"/>
          <w:lang w:val="uk-UA"/>
        </w:rPr>
        <w:t xml:space="preserve"> та безперебійний доступ до неї, </w:t>
      </w:r>
      <w:r w:rsidRPr="008A5C68">
        <w:rPr>
          <w:rStyle w:val="eop"/>
          <w:color w:val="000000"/>
          <w:sz w:val="22"/>
          <w:szCs w:val="22"/>
          <w:lang w:val="uk-UA"/>
        </w:rPr>
        <w:t>навчальна програма, матеріали (</w:t>
      </w:r>
      <w:proofErr w:type="spellStart"/>
      <w:r w:rsidRPr="008A5C68">
        <w:rPr>
          <w:rStyle w:val="eop"/>
          <w:color w:val="000000"/>
          <w:sz w:val="22"/>
          <w:szCs w:val="22"/>
          <w:lang w:val="uk-UA"/>
        </w:rPr>
        <w:t>роздатки</w:t>
      </w:r>
      <w:proofErr w:type="spellEnd"/>
      <w:r w:rsidRPr="008A5C68">
        <w:rPr>
          <w:rStyle w:val="eop"/>
          <w:color w:val="000000"/>
          <w:sz w:val="22"/>
          <w:szCs w:val="22"/>
          <w:lang w:val="uk-UA"/>
        </w:rPr>
        <w:t>, презентації, вправи)</w:t>
      </w:r>
      <w:r w:rsidR="00412904" w:rsidRPr="008A5C68">
        <w:rPr>
          <w:rStyle w:val="eop"/>
          <w:color w:val="000000"/>
          <w:sz w:val="22"/>
          <w:szCs w:val="22"/>
          <w:lang w:val="uk-UA"/>
        </w:rPr>
        <w:t xml:space="preserve"> та безперебійний </w:t>
      </w:r>
      <w:r w:rsidR="00D91721" w:rsidRPr="008A5C68">
        <w:rPr>
          <w:rStyle w:val="eop"/>
          <w:color w:val="000000"/>
          <w:sz w:val="22"/>
          <w:szCs w:val="22"/>
          <w:lang w:val="uk-UA"/>
        </w:rPr>
        <w:t>доступ до всіх матеріалів протягом навчального процесу</w:t>
      </w:r>
      <w:r w:rsidRPr="008A5C68">
        <w:rPr>
          <w:rStyle w:val="eop"/>
          <w:color w:val="000000"/>
          <w:sz w:val="22"/>
          <w:szCs w:val="22"/>
          <w:lang w:val="uk-UA"/>
        </w:rPr>
        <w:t xml:space="preserve">, сертифікати учасникам, </w:t>
      </w:r>
      <w:proofErr w:type="spellStart"/>
      <w:r w:rsidRPr="008A5C68">
        <w:rPr>
          <w:rStyle w:val="eop"/>
          <w:color w:val="000000"/>
          <w:sz w:val="22"/>
          <w:szCs w:val="22"/>
          <w:lang w:val="uk-UA"/>
        </w:rPr>
        <w:t>фасилітаційне</w:t>
      </w:r>
      <w:proofErr w:type="spellEnd"/>
      <w:r w:rsidRPr="008A5C68">
        <w:rPr>
          <w:rStyle w:val="eop"/>
          <w:color w:val="000000"/>
          <w:sz w:val="22"/>
          <w:szCs w:val="22"/>
          <w:lang w:val="uk-UA"/>
        </w:rPr>
        <w:t xml:space="preserve"> приладдя (маркери, </w:t>
      </w:r>
      <w:proofErr w:type="spellStart"/>
      <w:r w:rsidRPr="008A5C68">
        <w:rPr>
          <w:rStyle w:val="eop"/>
          <w:color w:val="000000"/>
          <w:sz w:val="22"/>
          <w:szCs w:val="22"/>
          <w:lang w:val="uk-UA"/>
        </w:rPr>
        <w:t>фліпчарти</w:t>
      </w:r>
      <w:proofErr w:type="spellEnd"/>
      <w:r w:rsidR="000D5AEA" w:rsidRPr="008A5C68">
        <w:rPr>
          <w:rStyle w:val="eop"/>
          <w:color w:val="000000"/>
          <w:sz w:val="22"/>
          <w:szCs w:val="22"/>
          <w:lang w:val="uk-UA"/>
        </w:rPr>
        <w:t xml:space="preserve"> тощо</w:t>
      </w:r>
      <w:r w:rsidRPr="008A5C68">
        <w:rPr>
          <w:rStyle w:val="eop"/>
          <w:color w:val="000000"/>
          <w:sz w:val="22"/>
          <w:szCs w:val="22"/>
          <w:lang w:val="uk-UA"/>
        </w:rPr>
        <w:t>).</w:t>
      </w:r>
    </w:p>
    <w:p w14:paraId="310AA4D3" w14:textId="77777777" w:rsidR="006D630B" w:rsidRPr="008A5C68" w:rsidRDefault="006D630B" w:rsidP="006D630B">
      <w:pPr>
        <w:pStyle w:val="paragraph"/>
        <w:ind w:firstLine="345"/>
        <w:jc w:val="both"/>
        <w:textAlignment w:val="baseline"/>
        <w:rPr>
          <w:rStyle w:val="eop"/>
          <w:color w:val="000000"/>
          <w:sz w:val="22"/>
          <w:szCs w:val="22"/>
          <w:lang w:val="uk-UA"/>
        </w:rPr>
      </w:pPr>
      <w:r w:rsidRPr="008A5C68">
        <w:rPr>
          <w:rStyle w:val="eop"/>
          <w:color w:val="000000"/>
          <w:sz w:val="22"/>
          <w:szCs w:val="22"/>
          <w:lang w:val="uk-UA"/>
        </w:rPr>
        <w:t>•</w:t>
      </w:r>
      <w:r w:rsidRPr="008A5C68">
        <w:rPr>
          <w:rStyle w:val="eop"/>
          <w:color w:val="000000"/>
          <w:sz w:val="22"/>
          <w:szCs w:val="22"/>
          <w:lang w:val="uk-UA"/>
        </w:rPr>
        <w:tab/>
      </w:r>
      <w:r w:rsidRPr="008A5C68">
        <w:rPr>
          <w:rStyle w:val="eop"/>
          <w:color w:val="000000"/>
          <w:sz w:val="22"/>
          <w:szCs w:val="22"/>
          <w:u w:val="single"/>
          <w:lang w:val="uk-UA"/>
        </w:rPr>
        <w:t>Забезпечує замовник</w:t>
      </w:r>
      <w:r w:rsidRPr="008A5C68">
        <w:rPr>
          <w:rStyle w:val="eop"/>
          <w:color w:val="000000"/>
          <w:sz w:val="22"/>
          <w:szCs w:val="22"/>
          <w:lang w:val="uk-UA"/>
        </w:rPr>
        <w:t>: місце проведення, необхідне технічне обладнання (</w:t>
      </w:r>
      <w:proofErr w:type="spellStart"/>
      <w:r w:rsidRPr="008A5C68">
        <w:rPr>
          <w:rStyle w:val="eop"/>
          <w:color w:val="000000"/>
          <w:sz w:val="22"/>
          <w:szCs w:val="22"/>
          <w:lang w:val="uk-UA"/>
        </w:rPr>
        <w:t>проєктор</w:t>
      </w:r>
      <w:proofErr w:type="spellEnd"/>
      <w:r w:rsidRPr="008A5C68">
        <w:rPr>
          <w:rStyle w:val="eop"/>
          <w:color w:val="000000"/>
          <w:sz w:val="22"/>
          <w:szCs w:val="22"/>
          <w:lang w:val="uk-UA"/>
        </w:rPr>
        <w:t>, звукова система).</w:t>
      </w:r>
    </w:p>
    <w:p w14:paraId="0061F8F0" w14:textId="77777777" w:rsidR="006D630B" w:rsidRPr="008A5C68" w:rsidRDefault="006D630B" w:rsidP="006D630B">
      <w:pPr>
        <w:pStyle w:val="paragraph"/>
        <w:ind w:firstLine="345"/>
        <w:jc w:val="both"/>
        <w:textAlignment w:val="baseline"/>
        <w:rPr>
          <w:rStyle w:val="eop"/>
          <w:color w:val="000000"/>
          <w:sz w:val="22"/>
          <w:szCs w:val="22"/>
          <w:lang w:val="uk-UA"/>
        </w:rPr>
      </w:pPr>
      <w:r w:rsidRPr="008A5C68">
        <w:rPr>
          <w:rStyle w:val="eop"/>
          <w:color w:val="000000"/>
          <w:sz w:val="22"/>
          <w:szCs w:val="22"/>
          <w:lang w:val="uk-UA"/>
        </w:rPr>
        <w:t>9. Очікувані результати після навчання</w:t>
      </w:r>
    </w:p>
    <w:p w14:paraId="4997D133" w14:textId="77777777" w:rsidR="006D630B" w:rsidRPr="008A5C68" w:rsidRDefault="006D630B" w:rsidP="006D630B">
      <w:pPr>
        <w:pStyle w:val="paragraph"/>
        <w:ind w:firstLine="345"/>
        <w:jc w:val="both"/>
        <w:textAlignment w:val="baseline"/>
        <w:rPr>
          <w:rStyle w:val="eop"/>
          <w:color w:val="000000"/>
          <w:sz w:val="22"/>
          <w:szCs w:val="22"/>
          <w:lang w:val="uk-UA"/>
        </w:rPr>
      </w:pPr>
      <w:r w:rsidRPr="008A5C68">
        <w:rPr>
          <w:rStyle w:val="eop"/>
          <w:color w:val="000000"/>
          <w:sz w:val="22"/>
          <w:szCs w:val="22"/>
          <w:lang w:val="uk-UA"/>
        </w:rPr>
        <w:t>Після завершення тренінгу учасники зможуть:</w:t>
      </w:r>
    </w:p>
    <w:p w14:paraId="60416C57" w14:textId="77777777" w:rsidR="006D630B" w:rsidRPr="008A5C68" w:rsidRDefault="006D630B" w:rsidP="006D630B">
      <w:pPr>
        <w:pStyle w:val="paragraph"/>
        <w:ind w:firstLine="345"/>
        <w:jc w:val="both"/>
        <w:textAlignment w:val="baseline"/>
        <w:rPr>
          <w:rStyle w:val="eop"/>
          <w:color w:val="000000"/>
          <w:sz w:val="22"/>
          <w:szCs w:val="22"/>
          <w:lang w:val="uk-UA"/>
        </w:rPr>
      </w:pPr>
      <w:r w:rsidRPr="008A5C68">
        <w:rPr>
          <w:rStyle w:val="eop"/>
          <w:color w:val="000000"/>
          <w:sz w:val="22"/>
          <w:szCs w:val="22"/>
          <w:lang w:val="uk-UA"/>
        </w:rPr>
        <w:t>•</w:t>
      </w:r>
      <w:r w:rsidRPr="008A5C68">
        <w:rPr>
          <w:rStyle w:val="eop"/>
          <w:color w:val="000000"/>
          <w:sz w:val="22"/>
          <w:szCs w:val="22"/>
          <w:lang w:val="uk-UA"/>
        </w:rPr>
        <w:tab/>
        <w:t>Самостійно розробляти та проводити навчальні заняття.</w:t>
      </w:r>
    </w:p>
    <w:p w14:paraId="48E63386" w14:textId="77777777" w:rsidR="006D630B" w:rsidRPr="008A5C68" w:rsidRDefault="006D630B" w:rsidP="006D630B">
      <w:pPr>
        <w:pStyle w:val="paragraph"/>
        <w:ind w:firstLine="345"/>
        <w:jc w:val="both"/>
        <w:textAlignment w:val="baseline"/>
        <w:rPr>
          <w:rStyle w:val="eop"/>
          <w:color w:val="000000"/>
          <w:sz w:val="22"/>
          <w:szCs w:val="22"/>
          <w:lang w:val="uk-UA"/>
        </w:rPr>
      </w:pPr>
      <w:r w:rsidRPr="008A5C68">
        <w:rPr>
          <w:rStyle w:val="eop"/>
          <w:color w:val="000000"/>
          <w:sz w:val="22"/>
          <w:szCs w:val="22"/>
          <w:lang w:val="uk-UA"/>
        </w:rPr>
        <w:t>•</w:t>
      </w:r>
      <w:r w:rsidRPr="008A5C68">
        <w:rPr>
          <w:rStyle w:val="eop"/>
          <w:color w:val="000000"/>
          <w:sz w:val="22"/>
          <w:szCs w:val="22"/>
          <w:lang w:val="uk-UA"/>
        </w:rPr>
        <w:tab/>
        <w:t>Застосовувати принципи освіти дорослих та інтерактивні методи на практиці.</w:t>
      </w:r>
    </w:p>
    <w:p w14:paraId="4253876D" w14:textId="77777777" w:rsidR="006D630B" w:rsidRPr="008A5C68" w:rsidRDefault="006D630B" w:rsidP="006D630B">
      <w:pPr>
        <w:pStyle w:val="paragraph"/>
        <w:ind w:firstLine="345"/>
        <w:jc w:val="both"/>
        <w:textAlignment w:val="baseline"/>
        <w:rPr>
          <w:rStyle w:val="eop"/>
          <w:color w:val="000000"/>
          <w:sz w:val="22"/>
          <w:szCs w:val="22"/>
          <w:lang w:val="uk-UA"/>
        </w:rPr>
      </w:pPr>
      <w:r w:rsidRPr="008A5C68">
        <w:rPr>
          <w:rStyle w:val="eop"/>
          <w:color w:val="000000"/>
          <w:sz w:val="22"/>
          <w:szCs w:val="22"/>
          <w:lang w:val="uk-UA"/>
        </w:rPr>
        <w:t>•</w:t>
      </w:r>
      <w:r w:rsidRPr="008A5C68">
        <w:rPr>
          <w:rStyle w:val="eop"/>
          <w:color w:val="000000"/>
          <w:sz w:val="22"/>
          <w:szCs w:val="22"/>
          <w:lang w:val="uk-UA"/>
        </w:rPr>
        <w:tab/>
        <w:t xml:space="preserve">Ефективно </w:t>
      </w:r>
      <w:proofErr w:type="spellStart"/>
      <w:r w:rsidRPr="008A5C68">
        <w:rPr>
          <w:rStyle w:val="eop"/>
          <w:color w:val="000000"/>
          <w:sz w:val="22"/>
          <w:szCs w:val="22"/>
          <w:lang w:val="uk-UA"/>
        </w:rPr>
        <w:t>фасилітувати</w:t>
      </w:r>
      <w:proofErr w:type="spellEnd"/>
      <w:r w:rsidRPr="008A5C68">
        <w:rPr>
          <w:rStyle w:val="eop"/>
          <w:color w:val="000000"/>
          <w:sz w:val="22"/>
          <w:szCs w:val="22"/>
          <w:lang w:val="uk-UA"/>
        </w:rPr>
        <w:t xml:space="preserve"> групові процеси та управляти викликами під час навчання.</w:t>
      </w:r>
    </w:p>
    <w:p w14:paraId="4F521C96" w14:textId="197F4215" w:rsidR="009C5BCB" w:rsidRPr="008A5C68" w:rsidRDefault="006D630B" w:rsidP="006D630B">
      <w:pPr>
        <w:pStyle w:val="paragraph"/>
        <w:spacing w:before="0" w:beforeAutospacing="0" w:after="0" w:afterAutospacing="0"/>
        <w:ind w:firstLine="345"/>
        <w:jc w:val="both"/>
        <w:textAlignment w:val="baseline"/>
        <w:rPr>
          <w:rStyle w:val="eop"/>
          <w:color w:val="000000"/>
          <w:sz w:val="22"/>
          <w:szCs w:val="22"/>
          <w:lang w:val="uk-UA"/>
        </w:rPr>
      </w:pPr>
      <w:r w:rsidRPr="008A5C68">
        <w:rPr>
          <w:rStyle w:val="eop"/>
          <w:color w:val="000000"/>
          <w:sz w:val="22"/>
          <w:szCs w:val="22"/>
          <w:lang w:val="uk-UA"/>
        </w:rPr>
        <w:t>•</w:t>
      </w:r>
      <w:r w:rsidRPr="008A5C68">
        <w:rPr>
          <w:rStyle w:val="eop"/>
          <w:color w:val="000000"/>
          <w:sz w:val="22"/>
          <w:szCs w:val="22"/>
          <w:lang w:val="uk-UA"/>
        </w:rPr>
        <w:tab/>
        <w:t>Передавати знання та навички своїм цільовим групам.</w:t>
      </w:r>
    </w:p>
    <w:p w14:paraId="77555F3F" w14:textId="6386F96F" w:rsidR="004A013F" w:rsidRDefault="007F7D1D" w:rsidP="007F7D1D">
      <w:pPr>
        <w:pStyle w:val="paragraph"/>
        <w:spacing w:before="0" w:beforeAutospacing="0" w:after="0" w:afterAutospacing="0"/>
        <w:jc w:val="both"/>
        <w:textAlignment w:val="baseline"/>
        <w:rPr>
          <w:rStyle w:val="eop"/>
          <w:color w:val="000000"/>
          <w:sz w:val="22"/>
          <w:szCs w:val="22"/>
          <w:lang w:val="uk-UA"/>
        </w:rPr>
      </w:pPr>
      <w:r w:rsidRPr="008A5C68">
        <w:rPr>
          <w:rStyle w:val="eop"/>
          <w:color w:val="000000"/>
          <w:sz w:val="22"/>
          <w:szCs w:val="22"/>
          <w:lang w:val="uk-UA"/>
        </w:rPr>
        <w:t xml:space="preserve">      </w:t>
      </w:r>
      <w:r w:rsidR="00BB56DD" w:rsidRPr="008A5C68">
        <w:rPr>
          <w:rStyle w:val="eop"/>
          <w:color w:val="000000"/>
          <w:sz w:val="22"/>
          <w:szCs w:val="22"/>
          <w:lang w:val="uk-UA"/>
        </w:rPr>
        <w:t>Всі учасники о</w:t>
      </w:r>
      <w:r w:rsidR="00156130" w:rsidRPr="008A5C68">
        <w:rPr>
          <w:rStyle w:val="eop"/>
          <w:color w:val="000000"/>
          <w:sz w:val="22"/>
          <w:szCs w:val="22"/>
          <w:lang w:val="uk-UA"/>
        </w:rPr>
        <w:t xml:space="preserve">тримують Сертифікат, що підтверджує проходження курсу </w:t>
      </w:r>
      <w:proofErr w:type="spellStart"/>
      <w:r w:rsidR="00156130" w:rsidRPr="008A5C68">
        <w:rPr>
          <w:rStyle w:val="eop"/>
          <w:color w:val="000000"/>
          <w:sz w:val="22"/>
          <w:szCs w:val="22"/>
          <w:lang w:val="uk-UA"/>
        </w:rPr>
        <w:t>ТоТ</w:t>
      </w:r>
      <w:proofErr w:type="spellEnd"/>
      <w:r w:rsidR="00156130" w:rsidRPr="008A5C68">
        <w:rPr>
          <w:rStyle w:val="eop"/>
          <w:color w:val="000000"/>
          <w:sz w:val="22"/>
          <w:szCs w:val="22"/>
          <w:lang w:val="uk-UA"/>
        </w:rPr>
        <w:t>.</w:t>
      </w:r>
    </w:p>
    <w:p w14:paraId="02AD0A79" w14:textId="77777777" w:rsidR="009C5BCB" w:rsidRPr="004C50D6" w:rsidRDefault="009C5BCB" w:rsidP="009A3632">
      <w:pPr>
        <w:pStyle w:val="paragraph"/>
        <w:spacing w:before="0" w:beforeAutospacing="0" w:after="0" w:afterAutospacing="0"/>
        <w:ind w:firstLine="345"/>
        <w:jc w:val="both"/>
        <w:textAlignment w:val="baseline"/>
        <w:rPr>
          <w:rStyle w:val="eop"/>
          <w:b/>
          <w:bCs/>
          <w:color w:val="000000"/>
          <w:sz w:val="22"/>
          <w:szCs w:val="22"/>
          <w:lang w:val="uk-UA"/>
        </w:rPr>
      </w:pPr>
    </w:p>
    <w:p w14:paraId="51BF1264" w14:textId="77777777" w:rsidR="004C50D6" w:rsidRPr="004C50D6" w:rsidRDefault="004C50D6" w:rsidP="004C50D6">
      <w:pPr>
        <w:pStyle w:val="paragraph"/>
        <w:spacing w:before="0" w:beforeAutospacing="0" w:after="0" w:afterAutospacing="0"/>
        <w:ind w:left="540" w:firstLine="420"/>
        <w:textAlignment w:val="baseline"/>
        <w:rPr>
          <w:rStyle w:val="eop"/>
          <w:b/>
          <w:bCs/>
          <w:color w:val="000000"/>
          <w:sz w:val="22"/>
          <w:szCs w:val="22"/>
          <w:lang w:val="uk-UA"/>
        </w:rPr>
      </w:pPr>
      <w:r w:rsidRPr="004C50D6">
        <w:rPr>
          <w:rStyle w:val="eop"/>
          <w:b/>
          <w:bCs/>
          <w:color w:val="000000"/>
          <w:sz w:val="22"/>
          <w:szCs w:val="22"/>
          <w:lang w:val="uk-UA"/>
        </w:rPr>
        <w:t>У разі відмінності пропозиції Учасника  від технічного завдання, рішення про допустимість такого відхилення приймається Замовником.</w:t>
      </w:r>
    </w:p>
    <w:p w14:paraId="2A317839" w14:textId="77777777" w:rsidR="004C50D6" w:rsidRDefault="004C50D6" w:rsidP="004C50D6">
      <w:pPr>
        <w:pStyle w:val="paragraph"/>
        <w:spacing w:before="0" w:beforeAutospacing="0" w:after="0" w:afterAutospacing="0"/>
        <w:ind w:left="540" w:firstLine="420"/>
        <w:textAlignment w:val="baseline"/>
        <w:rPr>
          <w:rStyle w:val="eop"/>
          <w:color w:val="000000"/>
          <w:sz w:val="22"/>
          <w:szCs w:val="22"/>
          <w:lang w:val="uk-UA"/>
        </w:rPr>
      </w:pPr>
    </w:p>
    <w:p w14:paraId="59F2A092" w14:textId="77777777" w:rsidR="002D3F0D" w:rsidRDefault="002D3F0D" w:rsidP="009A3632">
      <w:pPr>
        <w:pStyle w:val="paragraph"/>
        <w:spacing w:before="0" w:beforeAutospacing="0" w:after="0" w:afterAutospacing="0"/>
        <w:ind w:firstLine="345"/>
        <w:jc w:val="both"/>
        <w:textAlignment w:val="baseline"/>
        <w:rPr>
          <w:rStyle w:val="eop"/>
          <w:color w:val="000000"/>
          <w:sz w:val="22"/>
          <w:szCs w:val="22"/>
          <w:lang w:val="uk-UA"/>
        </w:rPr>
      </w:pPr>
    </w:p>
    <w:p w14:paraId="2B9AA066" w14:textId="26BDC9C7" w:rsidR="007F1FD3" w:rsidRDefault="007F1FD3" w:rsidP="009A3632">
      <w:pPr>
        <w:pStyle w:val="paragraph"/>
        <w:spacing w:before="0" w:beforeAutospacing="0" w:after="0" w:afterAutospacing="0"/>
        <w:ind w:firstLine="345"/>
        <w:jc w:val="both"/>
        <w:textAlignment w:val="baseline"/>
        <w:rPr>
          <w:rFonts w:ascii="Segoe UI" w:hAnsi="Segoe UI" w:cs="Segoe UI"/>
          <w:sz w:val="18"/>
          <w:szCs w:val="18"/>
        </w:rPr>
      </w:pPr>
      <w:r>
        <w:rPr>
          <w:rStyle w:val="eop"/>
          <w:color w:val="000000"/>
          <w:sz w:val="22"/>
          <w:szCs w:val="22"/>
        </w:rPr>
        <w:t>  </w:t>
      </w:r>
    </w:p>
    <w:p w14:paraId="66084224" w14:textId="6AF6BD3C" w:rsidR="007F1FD3" w:rsidRDefault="007F1FD3" w:rsidP="007F1FD3">
      <w:pPr>
        <w:pStyle w:val="paragraph"/>
        <w:spacing w:before="0" w:beforeAutospacing="0" w:after="0" w:afterAutospacing="0"/>
        <w:jc w:val="center"/>
        <w:textAlignment w:val="baseline"/>
        <w:rPr>
          <w:rFonts w:ascii="Segoe UI" w:hAnsi="Segoe UI" w:cs="Segoe UI"/>
          <w:sz w:val="18"/>
          <w:szCs w:val="18"/>
        </w:rPr>
      </w:pPr>
      <w:r w:rsidRPr="00156130">
        <w:rPr>
          <w:rStyle w:val="normaltextrun"/>
          <w:color w:val="000000"/>
          <w:sz w:val="22"/>
          <w:szCs w:val="22"/>
          <w:lang w:val="uk-UA"/>
        </w:rPr>
        <w:t xml:space="preserve">Керівник </w:t>
      </w:r>
      <w:r w:rsidR="00262C10" w:rsidRPr="00156130">
        <w:rPr>
          <w:rStyle w:val="normaltextrun"/>
          <w:color w:val="000000"/>
          <w:sz w:val="22"/>
          <w:szCs w:val="22"/>
          <w:lang w:val="uk-UA"/>
        </w:rPr>
        <w:t xml:space="preserve">юридичної особи </w:t>
      </w:r>
      <w:r w:rsidRPr="00156130">
        <w:rPr>
          <w:rStyle w:val="normaltextrun"/>
          <w:color w:val="000000"/>
          <w:sz w:val="22"/>
          <w:szCs w:val="22"/>
          <w:lang w:val="uk-UA"/>
        </w:rPr>
        <w:t>/</w:t>
      </w:r>
      <w:r w:rsidR="00262C10" w:rsidRPr="00156130">
        <w:rPr>
          <w:rStyle w:val="normaltextrun"/>
          <w:color w:val="000000"/>
          <w:sz w:val="22"/>
          <w:szCs w:val="22"/>
          <w:lang w:val="uk-UA"/>
        </w:rPr>
        <w:t xml:space="preserve"> </w:t>
      </w:r>
      <w:r w:rsidRPr="00156130">
        <w:rPr>
          <w:rStyle w:val="normaltextrun"/>
          <w:color w:val="000000"/>
          <w:sz w:val="22"/>
          <w:szCs w:val="22"/>
          <w:lang w:val="uk-UA"/>
        </w:rPr>
        <w:t>ФОП</w:t>
      </w:r>
      <w:r w:rsidR="00262C10" w:rsidRPr="00156130">
        <w:rPr>
          <w:rStyle w:val="normaltextrun"/>
          <w:color w:val="000000"/>
          <w:sz w:val="22"/>
          <w:szCs w:val="22"/>
          <w:lang w:val="uk-UA"/>
        </w:rPr>
        <w:t xml:space="preserve"> / фізична особа</w:t>
      </w:r>
      <w:r w:rsidRPr="00156130">
        <w:rPr>
          <w:rStyle w:val="normaltextrun"/>
          <w:color w:val="000000"/>
          <w:sz w:val="22"/>
          <w:szCs w:val="22"/>
          <w:lang w:val="uk-UA"/>
        </w:rPr>
        <w:t>:</w:t>
      </w:r>
      <w:r w:rsidRPr="00156130">
        <w:rPr>
          <w:rStyle w:val="tabchar"/>
          <w:rFonts w:ascii="Calibri" w:hAnsi="Calibri" w:cs="Calibri"/>
          <w:color w:val="000000"/>
          <w:sz w:val="22"/>
          <w:szCs w:val="22"/>
        </w:rPr>
        <w:t xml:space="preserve"> </w:t>
      </w:r>
      <w:r w:rsidRPr="00156130">
        <w:rPr>
          <w:rStyle w:val="normaltextrun"/>
          <w:color w:val="000000"/>
          <w:sz w:val="22"/>
          <w:szCs w:val="22"/>
          <w:lang w:val="uk-UA"/>
        </w:rPr>
        <w:t>_________________________</w:t>
      </w:r>
      <w:r>
        <w:rPr>
          <w:rStyle w:val="normaltextrun"/>
          <w:color w:val="000000"/>
          <w:sz w:val="22"/>
          <w:szCs w:val="22"/>
          <w:lang w:val="uk-UA"/>
        </w:rPr>
        <w:t xml:space="preserve"> ( ____________________)</w:t>
      </w:r>
      <w:r>
        <w:rPr>
          <w:rStyle w:val="eop"/>
          <w:color w:val="000000"/>
          <w:sz w:val="22"/>
          <w:szCs w:val="22"/>
        </w:rPr>
        <w:t> </w:t>
      </w:r>
    </w:p>
    <w:p w14:paraId="1ECF00C5" w14:textId="3BC0E671" w:rsidR="00586326" w:rsidRDefault="009A3632" w:rsidP="00606F2A">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w:t>
      </w:r>
      <w:r w:rsidR="007F1FD3">
        <w:rPr>
          <w:rStyle w:val="normaltextrun"/>
          <w:color w:val="000000"/>
          <w:sz w:val="22"/>
          <w:szCs w:val="22"/>
          <w:lang w:val="uk-UA"/>
        </w:rPr>
        <w:t> МП        дата                                              </w:t>
      </w:r>
      <w:r>
        <w:rPr>
          <w:rStyle w:val="normaltextrun"/>
          <w:color w:val="000000"/>
          <w:sz w:val="22"/>
          <w:szCs w:val="22"/>
          <w:lang w:val="uk-UA"/>
        </w:rPr>
        <w:t xml:space="preserve">         </w:t>
      </w:r>
      <w:r w:rsidR="007F1FD3">
        <w:rPr>
          <w:rStyle w:val="normaltextrun"/>
          <w:color w:val="000000"/>
          <w:sz w:val="22"/>
          <w:szCs w:val="22"/>
          <w:lang w:val="uk-UA"/>
        </w:rPr>
        <w:t>   підпис</w:t>
      </w:r>
      <w:r w:rsidR="007F1FD3">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sidR="007F1FD3">
        <w:rPr>
          <w:rStyle w:val="normaltextrun"/>
          <w:color w:val="000000"/>
          <w:sz w:val="22"/>
          <w:szCs w:val="22"/>
          <w:lang w:val="uk-UA"/>
        </w:rPr>
        <w:t>ПІБ </w:t>
      </w:r>
      <w:r w:rsidR="007F1FD3">
        <w:rPr>
          <w:rStyle w:val="eop"/>
          <w:color w:val="000000"/>
          <w:sz w:val="22"/>
          <w:szCs w:val="22"/>
        </w:rPr>
        <w:t> </w:t>
      </w:r>
    </w:p>
    <w:sectPr w:rsidR="0058632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D5572" w14:textId="77777777" w:rsidR="0082470D" w:rsidRDefault="0082470D" w:rsidP="00B948CF">
      <w:r>
        <w:separator/>
      </w:r>
    </w:p>
  </w:endnote>
  <w:endnote w:type="continuationSeparator" w:id="0">
    <w:p w14:paraId="7F1049C2" w14:textId="77777777" w:rsidR="0082470D" w:rsidRDefault="0082470D" w:rsidP="00B948CF">
      <w:r>
        <w:continuationSeparator/>
      </w:r>
    </w:p>
  </w:endnote>
  <w:endnote w:type="continuationNotice" w:id="1">
    <w:p w14:paraId="7700B471" w14:textId="77777777" w:rsidR="0082470D" w:rsidRDefault="008247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8AD55" w14:textId="77777777" w:rsidR="0082470D" w:rsidRDefault="0082470D" w:rsidP="00B948CF">
      <w:r>
        <w:separator/>
      </w:r>
    </w:p>
  </w:footnote>
  <w:footnote w:type="continuationSeparator" w:id="0">
    <w:p w14:paraId="277CB7B5" w14:textId="77777777" w:rsidR="0082470D" w:rsidRDefault="0082470D" w:rsidP="00B948CF">
      <w:r>
        <w:continuationSeparator/>
      </w:r>
    </w:p>
  </w:footnote>
  <w:footnote w:type="continuationNotice" w:id="1">
    <w:p w14:paraId="7F7E583F" w14:textId="77777777" w:rsidR="0082470D" w:rsidRDefault="008247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2D4E5576"/>
    <w:lvl w:ilvl="0" w:tplc="04220001">
      <w:start w:val="1"/>
      <w:numFmt w:val="bullet"/>
      <w:lvlText w:val=""/>
      <w:lvlJc w:val="left"/>
      <w:pPr>
        <w:ind w:left="36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1"/>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0"/>
  </w:num>
  <w:num w:numId="11" w16cid:durableId="1560674692">
    <w:abstractNumId w:val="8"/>
  </w:num>
  <w:num w:numId="12" w16cid:durableId="15956307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15FE"/>
    <w:rsid w:val="00021D53"/>
    <w:rsid w:val="00022CE9"/>
    <w:rsid w:val="0002329A"/>
    <w:rsid w:val="0002537D"/>
    <w:rsid w:val="0002696F"/>
    <w:rsid w:val="00027BB1"/>
    <w:rsid w:val="00027E5C"/>
    <w:rsid w:val="00030A88"/>
    <w:rsid w:val="000323D3"/>
    <w:rsid w:val="0003260A"/>
    <w:rsid w:val="000326A8"/>
    <w:rsid w:val="00033699"/>
    <w:rsid w:val="000353A1"/>
    <w:rsid w:val="0003635E"/>
    <w:rsid w:val="000368BE"/>
    <w:rsid w:val="00037277"/>
    <w:rsid w:val="00050974"/>
    <w:rsid w:val="000518F5"/>
    <w:rsid w:val="00052B37"/>
    <w:rsid w:val="00053D07"/>
    <w:rsid w:val="00064334"/>
    <w:rsid w:val="00073AB7"/>
    <w:rsid w:val="00077FB7"/>
    <w:rsid w:val="0008055D"/>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C6947"/>
    <w:rsid w:val="000C6F08"/>
    <w:rsid w:val="000C75F4"/>
    <w:rsid w:val="000D0DD0"/>
    <w:rsid w:val="000D10F1"/>
    <w:rsid w:val="000D2EC8"/>
    <w:rsid w:val="000D401E"/>
    <w:rsid w:val="000D5AEA"/>
    <w:rsid w:val="000D5CC7"/>
    <w:rsid w:val="000D6E8A"/>
    <w:rsid w:val="000E2BB9"/>
    <w:rsid w:val="000E31A9"/>
    <w:rsid w:val="000E3987"/>
    <w:rsid w:val="000E46C7"/>
    <w:rsid w:val="000E5FB0"/>
    <w:rsid w:val="000E698C"/>
    <w:rsid w:val="000F0DBD"/>
    <w:rsid w:val="000F0DD3"/>
    <w:rsid w:val="000F10BD"/>
    <w:rsid w:val="000F17A7"/>
    <w:rsid w:val="000F37A3"/>
    <w:rsid w:val="000F5452"/>
    <w:rsid w:val="000F6F37"/>
    <w:rsid w:val="001010A5"/>
    <w:rsid w:val="00103801"/>
    <w:rsid w:val="00103C69"/>
    <w:rsid w:val="00104AE6"/>
    <w:rsid w:val="00107BD4"/>
    <w:rsid w:val="00107C16"/>
    <w:rsid w:val="0011046C"/>
    <w:rsid w:val="00114714"/>
    <w:rsid w:val="001200CE"/>
    <w:rsid w:val="0012062D"/>
    <w:rsid w:val="00123F06"/>
    <w:rsid w:val="00125A6E"/>
    <w:rsid w:val="0013164D"/>
    <w:rsid w:val="00131745"/>
    <w:rsid w:val="00131B8B"/>
    <w:rsid w:val="0013438F"/>
    <w:rsid w:val="00140F56"/>
    <w:rsid w:val="00142094"/>
    <w:rsid w:val="00143265"/>
    <w:rsid w:val="00143E8C"/>
    <w:rsid w:val="0014794E"/>
    <w:rsid w:val="00151323"/>
    <w:rsid w:val="00152506"/>
    <w:rsid w:val="00152C51"/>
    <w:rsid w:val="00155E07"/>
    <w:rsid w:val="00156130"/>
    <w:rsid w:val="001564A5"/>
    <w:rsid w:val="001576EA"/>
    <w:rsid w:val="00157CF5"/>
    <w:rsid w:val="00161D6A"/>
    <w:rsid w:val="00163201"/>
    <w:rsid w:val="00166E71"/>
    <w:rsid w:val="0016766F"/>
    <w:rsid w:val="00167AFF"/>
    <w:rsid w:val="001703C9"/>
    <w:rsid w:val="00171442"/>
    <w:rsid w:val="00171900"/>
    <w:rsid w:val="0017614A"/>
    <w:rsid w:val="00176456"/>
    <w:rsid w:val="00177392"/>
    <w:rsid w:val="00183480"/>
    <w:rsid w:val="00187B8C"/>
    <w:rsid w:val="00195482"/>
    <w:rsid w:val="00196AEF"/>
    <w:rsid w:val="001A070B"/>
    <w:rsid w:val="001A3FA5"/>
    <w:rsid w:val="001A4679"/>
    <w:rsid w:val="001B003C"/>
    <w:rsid w:val="001B3130"/>
    <w:rsid w:val="001B4529"/>
    <w:rsid w:val="001C1044"/>
    <w:rsid w:val="001C2851"/>
    <w:rsid w:val="001C3030"/>
    <w:rsid w:val="001C48D2"/>
    <w:rsid w:val="001C5A35"/>
    <w:rsid w:val="001C6C1E"/>
    <w:rsid w:val="001D4097"/>
    <w:rsid w:val="001D485E"/>
    <w:rsid w:val="001E0244"/>
    <w:rsid w:val="001E5C14"/>
    <w:rsid w:val="001E5E39"/>
    <w:rsid w:val="001F0CD7"/>
    <w:rsid w:val="001F12FA"/>
    <w:rsid w:val="001F6A84"/>
    <w:rsid w:val="00200D68"/>
    <w:rsid w:val="00203564"/>
    <w:rsid w:val="00204FE3"/>
    <w:rsid w:val="00211859"/>
    <w:rsid w:val="002174C2"/>
    <w:rsid w:val="00225B63"/>
    <w:rsid w:val="00226CF9"/>
    <w:rsid w:val="002309B5"/>
    <w:rsid w:val="002310DA"/>
    <w:rsid w:val="002318E5"/>
    <w:rsid w:val="0023489E"/>
    <w:rsid w:val="00236E88"/>
    <w:rsid w:val="002415B2"/>
    <w:rsid w:val="00241A8B"/>
    <w:rsid w:val="00244614"/>
    <w:rsid w:val="002454BA"/>
    <w:rsid w:val="0025239E"/>
    <w:rsid w:val="00262A46"/>
    <w:rsid w:val="00262C10"/>
    <w:rsid w:val="00272D32"/>
    <w:rsid w:val="00275C35"/>
    <w:rsid w:val="0027754D"/>
    <w:rsid w:val="002806E8"/>
    <w:rsid w:val="002849E3"/>
    <w:rsid w:val="00292CED"/>
    <w:rsid w:val="00293A9A"/>
    <w:rsid w:val="00296CE0"/>
    <w:rsid w:val="002A13C5"/>
    <w:rsid w:val="002A1E13"/>
    <w:rsid w:val="002B02D8"/>
    <w:rsid w:val="002B1748"/>
    <w:rsid w:val="002B1C36"/>
    <w:rsid w:val="002B2696"/>
    <w:rsid w:val="002B2A14"/>
    <w:rsid w:val="002B3897"/>
    <w:rsid w:val="002B76EB"/>
    <w:rsid w:val="002C1D11"/>
    <w:rsid w:val="002C60D7"/>
    <w:rsid w:val="002D1932"/>
    <w:rsid w:val="002D3F0D"/>
    <w:rsid w:val="002D4687"/>
    <w:rsid w:val="002D65B5"/>
    <w:rsid w:val="002D65FA"/>
    <w:rsid w:val="002E02D0"/>
    <w:rsid w:val="002E0465"/>
    <w:rsid w:val="002E413A"/>
    <w:rsid w:val="002E55E2"/>
    <w:rsid w:val="002F17B5"/>
    <w:rsid w:val="002F4A2D"/>
    <w:rsid w:val="00302684"/>
    <w:rsid w:val="00303355"/>
    <w:rsid w:val="00306279"/>
    <w:rsid w:val="003065CB"/>
    <w:rsid w:val="00306699"/>
    <w:rsid w:val="00313D7A"/>
    <w:rsid w:val="0031479A"/>
    <w:rsid w:val="00315A77"/>
    <w:rsid w:val="00317998"/>
    <w:rsid w:val="00321BBB"/>
    <w:rsid w:val="00321F47"/>
    <w:rsid w:val="003225B2"/>
    <w:rsid w:val="00325175"/>
    <w:rsid w:val="00325BB1"/>
    <w:rsid w:val="00331F55"/>
    <w:rsid w:val="0033293A"/>
    <w:rsid w:val="00337032"/>
    <w:rsid w:val="00337B2A"/>
    <w:rsid w:val="003405A0"/>
    <w:rsid w:val="00345290"/>
    <w:rsid w:val="00345840"/>
    <w:rsid w:val="00345ABF"/>
    <w:rsid w:val="003503D1"/>
    <w:rsid w:val="003531E2"/>
    <w:rsid w:val="00354C72"/>
    <w:rsid w:val="00357445"/>
    <w:rsid w:val="00362074"/>
    <w:rsid w:val="00364599"/>
    <w:rsid w:val="00364D70"/>
    <w:rsid w:val="00372412"/>
    <w:rsid w:val="00374D1F"/>
    <w:rsid w:val="003768A8"/>
    <w:rsid w:val="0037732C"/>
    <w:rsid w:val="00381D01"/>
    <w:rsid w:val="003829B1"/>
    <w:rsid w:val="0038419C"/>
    <w:rsid w:val="00385239"/>
    <w:rsid w:val="0038579E"/>
    <w:rsid w:val="00394032"/>
    <w:rsid w:val="003945B6"/>
    <w:rsid w:val="00396F44"/>
    <w:rsid w:val="00397062"/>
    <w:rsid w:val="00397843"/>
    <w:rsid w:val="003A0EB9"/>
    <w:rsid w:val="003A1FB7"/>
    <w:rsid w:val="003A39DA"/>
    <w:rsid w:val="003A4883"/>
    <w:rsid w:val="003A54CD"/>
    <w:rsid w:val="003A6ABD"/>
    <w:rsid w:val="003A728D"/>
    <w:rsid w:val="003A7F27"/>
    <w:rsid w:val="003B019B"/>
    <w:rsid w:val="003B27C2"/>
    <w:rsid w:val="003B3365"/>
    <w:rsid w:val="003B4B27"/>
    <w:rsid w:val="003B6636"/>
    <w:rsid w:val="003C38A9"/>
    <w:rsid w:val="003D0E2E"/>
    <w:rsid w:val="003D3862"/>
    <w:rsid w:val="003D3900"/>
    <w:rsid w:val="003D4B0B"/>
    <w:rsid w:val="003D6052"/>
    <w:rsid w:val="003E0FB2"/>
    <w:rsid w:val="003E14D5"/>
    <w:rsid w:val="003E2898"/>
    <w:rsid w:val="003E686F"/>
    <w:rsid w:val="003F00FB"/>
    <w:rsid w:val="003F16E7"/>
    <w:rsid w:val="003F3613"/>
    <w:rsid w:val="003F37F7"/>
    <w:rsid w:val="003F5FA5"/>
    <w:rsid w:val="003F5FB6"/>
    <w:rsid w:val="0040065B"/>
    <w:rsid w:val="004007AF"/>
    <w:rsid w:val="00403B2E"/>
    <w:rsid w:val="004043F6"/>
    <w:rsid w:val="00412904"/>
    <w:rsid w:val="00416575"/>
    <w:rsid w:val="00426AAE"/>
    <w:rsid w:val="004300AB"/>
    <w:rsid w:val="00431B23"/>
    <w:rsid w:val="00431FF8"/>
    <w:rsid w:val="00432410"/>
    <w:rsid w:val="00433274"/>
    <w:rsid w:val="00437541"/>
    <w:rsid w:val="00437D51"/>
    <w:rsid w:val="00441605"/>
    <w:rsid w:val="004422BF"/>
    <w:rsid w:val="004440AC"/>
    <w:rsid w:val="00444C4E"/>
    <w:rsid w:val="00445FAC"/>
    <w:rsid w:val="0045623C"/>
    <w:rsid w:val="0046077E"/>
    <w:rsid w:val="004647AE"/>
    <w:rsid w:val="0046488C"/>
    <w:rsid w:val="00467A47"/>
    <w:rsid w:val="0047143A"/>
    <w:rsid w:val="004740C5"/>
    <w:rsid w:val="0047645E"/>
    <w:rsid w:val="00483A61"/>
    <w:rsid w:val="00484D7E"/>
    <w:rsid w:val="00484E59"/>
    <w:rsid w:val="00485CE6"/>
    <w:rsid w:val="004879FB"/>
    <w:rsid w:val="004921D5"/>
    <w:rsid w:val="004972BC"/>
    <w:rsid w:val="00497CD9"/>
    <w:rsid w:val="004A013F"/>
    <w:rsid w:val="004A0CFF"/>
    <w:rsid w:val="004A46C7"/>
    <w:rsid w:val="004B30C4"/>
    <w:rsid w:val="004B3EA1"/>
    <w:rsid w:val="004B4B6C"/>
    <w:rsid w:val="004B6A3A"/>
    <w:rsid w:val="004B734F"/>
    <w:rsid w:val="004B7D66"/>
    <w:rsid w:val="004C16E5"/>
    <w:rsid w:val="004C3720"/>
    <w:rsid w:val="004C50D6"/>
    <w:rsid w:val="004C6471"/>
    <w:rsid w:val="004C72DF"/>
    <w:rsid w:val="004D46AF"/>
    <w:rsid w:val="004E0737"/>
    <w:rsid w:val="004E2F70"/>
    <w:rsid w:val="004E3E26"/>
    <w:rsid w:val="004E46D5"/>
    <w:rsid w:val="004E6161"/>
    <w:rsid w:val="004E63E5"/>
    <w:rsid w:val="004F2876"/>
    <w:rsid w:val="004F4167"/>
    <w:rsid w:val="004F4543"/>
    <w:rsid w:val="004F6DCC"/>
    <w:rsid w:val="005006E1"/>
    <w:rsid w:val="00502B80"/>
    <w:rsid w:val="00510A63"/>
    <w:rsid w:val="00514676"/>
    <w:rsid w:val="00515D5B"/>
    <w:rsid w:val="0052037D"/>
    <w:rsid w:val="00520539"/>
    <w:rsid w:val="00523054"/>
    <w:rsid w:val="00525CF8"/>
    <w:rsid w:val="00526170"/>
    <w:rsid w:val="005335D7"/>
    <w:rsid w:val="00534905"/>
    <w:rsid w:val="00544628"/>
    <w:rsid w:val="005451F0"/>
    <w:rsid w:val="00545BF1"/>
    <w:rsid w:val="005500A3"/>
    <w:rsid w:val="0055168C"/>
    <w:rsid w:val="00552D0A"/>
    <w:rsid w:val="00557AB4"/>
    <w:rsid w:val="00562A85"/>
    <w:rsid w:val="00564444"/>
    <w:rsid w:val="005652C7"/>
    <w:rsid w:val="00571608"/>
    <w:rsid w:val="00571953"/>
    <w:rsid w:val="00573EE1"/>
    <w:rsid w:val="005757D8"/>
    <w:rsid w:val="00585B94"/>
    <w:rsid w:val="00586326"/>
    <w:rsid w:val="00587617"/>
    <w:rsid w:val="0059286B"/>
    <w:rsid w:val="00593049"/>
    <w:rsid w:val="0059440E"/>
    <w:rsid w:val="0059579F"/>
    <w:rsid w:val="005A5764"/>
    <w:rsid w:val="005A67E2"/>
    <w:rsid w:val="005A7619"/>
    <w:rsid w:val="005A79A7"/>
    <w:rsid w:val="005B1D49"/>
    <w:rsid w:val="005B2451"/>
    <w:rsid w:val="005B4A43"/>
    <w:rsid w:val="005B5FB7"/>
    <w:rsid w:val="005C1714"/>
    <w:rsid w:val="005C1F10"/>
    <w:rsid w:val="005C1FB5"/>
    <w:rsid w:val="005C3846"/>
    <w:rsid w:val="005C48DA"/>
    <w:rsid w:val="005C4E87"/>
    <w:rsid w:val="005C5973"/>
    <w:rsid w:val="005C5C77"/>
    <w:rsid w:val="005C5DBC"/>
    <w:rsid w:val="005C69D8"/>
    <w:rsid w:val="005D135C"/>
    <w:rsid w:val="005D4A11"/>
    <w:rsid w:val="005D5893"/>
    <w:rsid w:val="005D7949"/>
    <w:rsid w:val="005E2EFB"/>
    <w:rsid w:val="005E4AA2"/>
    <w:rsid w:val="005F5EF8"/>
    <w:rsid w:val="00604420"/>
    <w:rsid w:val="00606075"/>
    <w:rsid w:val="00606079"/>
    <w:rsid w:val="00606F2A"/>
    <w:rsid w:val="0061114C"/>
    <w:rsid w:val="006122A7"/>
    <w:rsid w:val="00612B0A"/>
    <w:rsid w:val="00614CF7"/>
    <w:rsid w:val="00614ECF"/>
    <w:rsid w:val="0062125D"/>
    <w:rsid w:val="00621312"/>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EF0"/>
    <w:rsid w:val="006543F5"/>
    <w:rsid w:val="006560C5"/>
    <w:rsid w:val="00656E1B"/>
    <w:rsid w:val="00663DA0"/>
    <w:rsid w:val="00664FDD"/>
    <w:rsid w:val="00670264"/>
    <w:rsid w:val="0067076B"/>
    <w:rsid w:val="00671F8F"/>
    <w:rsid w:val="00684028"/>
    <w:rsid w:val="006876AF"/>
    <w:rsid w:val="0069387D"/>
    <w:rsid w:val="00695831"/>
    <w:rsid w:val="00695C69"/>
    <w:rsid w:val="00696221"/>
    <w:rsid w:val="00697C34"/>
    <w:rsid w:val="006A2B1B"/>
    <w:rsid w:val="006A37BC"/>
    <w:rsid w:val="006A4048"/>
    <w:rsid w:val="006A42DA"/>
    <w:rsid w:val="006B32DC"/>
    <w:rsid w:val="006B3778"/>
    <w:rsid w:val="006C4605"/>
    <w:rsid w:val="006C6305"/>
    <w:rsid w:val="006C6592"/>
    <w:rsid w:val="006D05EF"/>
    <w:rsid w:val="006D0A0B"/>
    <w:rsid w:val="006D1224"/>
    <w:rsid w:val="006D3F69"/>
    <w:rsid w:val="006D468D"/>
    <w:rsid w:val="006D58A3"/>
    <w:rsid w:val="006D5D16"/>
    <w:rsid w:val="006D630B"/>
    <w:rsid w:val="006E095B"/>
    <w:rsid w:val="006E4B0E"/>
    <w:rsid w:val="006F0298"/>
    <w:rsid w:val="006F1CD6"/>
    <w:rsid w:val="006F4850"/>
    <w:rsid w:val="006F48A8"/>
    <w:rsid w:val="006F5C90"/>
    <w:rsid w:val="006F670C"/>
    <w:rsid w:val="007001F1"/>
    <w:rsid w:val="00703210"/>
    <w:rsid w:val="00705999"/>
    <w:rsid w:val="0070606B"/>
    <w:rsid w:val="00711859"/>
    <w:rsid w:val="00711BB0"/>
    <w:rsid w:val="00713BD2"/>
    <w:rsid w:val="00713E58"/>
    <w:rsid w:val="0071419A"/>
    <w:rsid w:val="00722238"/>
    <w:rsid w:val="00724055"/>
    <w:rsid w:val="00727CBC"/>
    <w:rsid w:val="00730290"/>
    <w:rsid w:val="00730478"/>
    <w:rsid w:val="007342C4"/>
    <w:rsid w:val="00737698"/>
    <w:rsid w:val="00740F24"/>
    <w:rsid w:val="00742790"/>
    <w:rsid w:val="00742E37"/>
    <w:rsid w:val="00744247"/>
    <w:rsid w:val="00745B7B"/>
    <w:rsid w:val="00747186"/>
    <w:rsid w:val="00750EE5"/>
    <w:rsid w:val="00751467"/>
    <w:rsid w:val="007525CF"/>
    <w:rsid w:val="00756CEC"/>
    <w:rsid w:val="00757A3A"/>
    <w:rsid w:val="00763DC7"/>
    <w:rsid w:val="007674AA"/>
    <w:rsid w:val="00767E16"/>
    <w:rsid w:val="007709D5"/>
    <w:rsid w:val="007754AE"/>
    <w:rsid w:val="00776430"/>
    <w:rsid w:val="00776661"/>
    <w:rsid w:val="00781564"/>
    <w:rsid w:val="0078286C"/>
    <w:rsid w:val="00783ECC"/>
    <w:rsid w:val="00784F04"/>
    <w:rsid w:val="00786985"/>
    <w:rsid w:val="00792814"/>
    <w:rsid w:val="00796619"/>
    <w:rsid w:val="007970A2"/>
    <w:rsid w:val="007B0ABC"/>
    <w:rsid w:val="007B42B0"/>
    <w:rsid w:val="007B5D57"/>
    <w:rsid w:val="007B74B7"/>
    <w:rsid w:val="007C27D0"/>
    <w:rsid w:val="007C79D7"/>
    <w:rsid w:val="007C7D94"/>
    <w:rsid w:val="007E0BA4"/>
    <w:rsid w:val="007E3EDF"/>
    <w:rsid w:val="007F1FD3"/>
    <w:rsid w:val="007F2ABA"/>
    <w:rsid w:val="007F538E"/>
    <w:rsid w:val="007F5E9B"/>
    <w:rsid w:val="007F7D1D"/>
    <w:rsid w:val="00800860"/>
    <w:rsid w:val="008013DB"/>
    <w:rsid w:val="00801A05"/>
    <w:rsid w:val="0080439D"/>
    <w:rsid w:val="008052AD"/>
    <w:rsid w:val="00813783"/>
    <w:rsid w:val="00814072"/>
    <w:rsid w:val="00814154"/>
    <w:rsid w:val="00815104"/>
    <w:rsid w:val="0081680F"/>
    <w:rsid w:val="00816C77"/>
    <w:rsid w:val="00821D29"/>
    <w:rsid w:val="00824457"/>
    <w:rsid w:val="0082470D"/>
    <w:rsid w:val="00826ECD"/>
    <w:rsid w:val="00827475"/>
    <w:rsid w:val="0082783F"/>
    <w:rsid w:val="00832608"/>
    <w:rsid w:val="008346DF"/>
    <w:rsid w:val="0083766D"/>
    <w:rsid w:val="0084063E"/>
    <w:rsid w:val="008411ED"/>
    <w:rsid w:val="00844C9D"/>
    <w:rsid w:val="0084564D"/>
    <w:rsid w:val="008506D8"/>
    <w:rsid w:val="00855960"/>
    <w:rsid w:val="008603CF"/>
    <w:rsid w:val="00862F06"/>
    <w:rsid w:val="00864CA5"/>
    <w:rsid w:val="0086519E"/>
    <w:rsid w:val="0086658F"/>
    <w:rsid w:val="00867658"/>
    <w:rsid w:val="0087207F"/>
    <w:rsid w:val="00872B46"/>
    <w:rsid w:val="00873515"/>
    <w:rsid w:val="0087486F"/>
    <w:rsid w:val="008838DD"/>
    <w:rsid w:val="00883CDA"/>
    <w:rsid w:val="00887059"/>
    <w:rsid w:val="00891401"/>
    <w:rsid w:val="00894904"/>
    <w:rsid w:val="00894AF7"/>
    <w:rsid w:val="00897353"/>
    <w:rsid w:val="008A54B3"/>
    <w:rsid w:val="008A5C68"/>
    <w:rsid w:val="008B1875"/>
    <w:rsid w:val="008B33B6"/>
    <w:rsid w:val="008B41D3"/>
    <w:rsid w:val="008B43B4"/>
    <w:rsid w:val="008B51EB"/>
    <w:rsid w:val="008B5EAF"/>
    <w:rsid w:val="008B6365"/>
    <w:rsid w:val="008B7008"/>
    <w:rsid w:val="008B7B46"/>
    <w:rsid w:val="008C293C"/>
    <w:rsid w:val="008C54D9"/>
    <w:rsid w:val="008C745B"/>
    <w:rsid w:val="008D16F7"/>
    <w:rsid w:val="008D3A3C"/>
    <w:rsid w:val="008D6D78"/>
    <w:rsid w:val="008E0011"/>
    <w:rsid w:val="008E08EE"/>
    <w:rsid w:val="008E179E"/>
    <w:rsid w:val="008E18F4"/>
    <w:rsid w:val="008E3C2C"/>
    <w:rsid w:val="008E7535"/>
    <w:rsid w:val="008E79D3"/>
    <w:rsid w:val="008F0886"/>
    <w:rsid w:val="008F3168"/>
    <w:rsid w:val="008F3AA0"/>
    <w:rsid w:val="00901469"/>
    <w:rsid w:val="00901658"/>
    <w:rsid w:val="0090437E"/>
    <w:rsid w:val="00907DE8"/>
    <w:rsid w:val="00912C9E"/>
    <w:rsid w:val="00913396"/>
    <w:rsid w:val="009164F1"/>
    <w:rsid w:val="00916657"/>
    <w:rsid w:val="00916673"/>
    <w:rsid w:val="009209E4"/>
    <w:rsid w:val="00921306"/>
    <w:rsid w:val="00921787"/>
    <w:rsid w:val="009227E1"/>
    <w:rsid w:val="00927320"/>
    <w:rsid w:val="00930B9C"/>
    <w:rsid w:val="009325C5"/>
    <w:rsid w:val="00936791"/>
    <w:rsid w:val="00937C33"/>
    <w:rsid w:val="00942607"/>
    <w:rsid w:val="00945F7F"/>
    <w:rsid w:val="00946BCC"/>
    <w:rsid w:val="009470DF"/>
    <w:rsid w:val="009477C7"/>
    <w:rsid w:val="009479A7"/>
    <w:rsid w:val="009519BA"/>
    <w:rsid w:val="00954316"/>
    <w:rsid w:val="009563A3"/>
    <w:rsid w:val="00956993"/>
    <w:rsid w:val="00956F89"/>
    <w:rsid w:val="009577B4"/>
    <w:rsid w:val="009616E9"/>
    <w:rsid w:val="0096230F"/>
    <w:rsid w:val="00962E7A"/>
    <w:rsid w:val="0096324C"/>
    <w:rsid w:val="00966821"/>
    <w:rsid w:val="009676CC"/>
    <w:rsid w:val="00967881"/>
    <w:rsid w:val="009678FC"/>
    <w:rsid w:val="00970AAC"/>
    <w:rsid w:val="00970C03"/>
    <w:rsid w:val="00973B49"/>
    <w:rsid w:val="00973B90"/>
    <w:rsid w:val="009757E7"/>
    <w:rsid w:val="009775FF"/>
    <w:rsid w:val="009805E4"/>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C15"/>
    <w:rsid w:val="009C3D48"/>
    <w:rsid w:val="009C3FE8"/>
    <w:rsid w:val="009C5BCB"/>
    <w:rsid w:val="009E0D0D"/>
    <w:rsid w:val="009E55E9"/>
    <w:rsid w:val="009F1FAA"/>
    <w:rsid w:val="00A01D08"/>
    <w:rsid w:val="00A07B0B"/>
    <w:rsid w:val="00A12EC0"/>
    <w:rsid w:val="00A15C22"/>
    <w:rsid w:val="00A206D9"/>
    <w:rsid w:val="00A217DF"/>
    <w:rsid w:val="00A32064"/>
    <w:rsid w:val="00A33278"/>
    <w:rsid w:val="00A365D1"/>
    <w:rsid w:val="00A37570"/>
    <w:rsid w:val="00A42C7B"/>
    <w:rsid w:val="00A43868"/>
    <w:rsid w:val="00A514CD"/>
    <w:rsid w:val="00A526B6"/>
    <w:rsid w:val="00A545A6"/>
    <w:rsid w:val="00A60480"/>
    <w:rsid w:val="00A63A8E"/>
    <w:rsid w:val="00A64BD3"/>
    <w:rsid w:val="00A66CEA"/>
    <w:rsid w:val="00A70CEA"/>
    <w:rsid w:val="00A70FB4"/>
    <w:rsid w:val="00A74C78"/>
    <w:rsid w:val="00A752EC"/>
    <w:rsid w:val="00A8066F"/>
    <w:rsid w:val="00A841AA"/>
    <w:rsid w:val="00A84B49"/>
    <w:rsid w:val="00A85032"/>
    <w:rsid w:val="00A8646F"/>
    <w:rsid w:val="00A909E1"/>
    <w:rsid w:val="00A95C64"/>
    <w:rsid w:val="00AA2FAD"/>
    <w:rsid w:val="00AA4CEE"/>
    <w:rsid w:val="00AA5DA2"/>
    <w:rsid w:val="00AA7CC9"/>
    <w:rsid w:val="00AB028A"/>
    <w:rsid w:val="00AB2CDC"/>
    <w:rsid w:val="00AB308E"/>
    <w:rsid w:val="00AB3993"/>
    <w:rsid w:val="00AB7380"/>
    <w:rsid w:val="00AB7F22"/>
    <w:rsid w:val="00AC0AB0"/>
    <w:rsid w:val="00AC17D5"/>
    <w:rsid w:val="00AC18AC"/>
    <w:rsid w:val="00AC27F8"/>
    <w:rsid w:val="00AC3056"/>
    <w:rsid w:val="00AC3441"/>
    <w:rsid w:val="00AC47FF"/>
    <w:rsid w:val="00AC60F1"/>
    <w:rsid w:val="00AD29D5"/>
    <w:rsid w:val="00AD3882"/>
    <w:rsid w:val="00AD4E88"/>
    <w:rsid w:val="00AD6887"/>
    <w:rsid w:val="00AD7C35"/>
    <w:rsid w:val="00AE30AE"/>
    <w:rsid w:val="00AF0617"/>
    <w:rsid w:val="00AF31D8"/>
    <w:rsid w:val="00AF33AC"/>
    <w:rsid w:val="00AF6778"/>
    <w:rsid w:val="00AF72DB"/>
    <w:rsid w:val="00B011D6"/>
    <w:rsid w:val="00B02019"/>
    <w:rsid w:val="00B025ED"/>
    <w:rsid w:val="00B05A2A"/>
    <w:rsid w:val="00B10378"/>
    <w:rsid w:val="00B117DF"/>
    <w:rsid w:val="00B14ABB"/>
    <w:rsid w:val="00B225A3"/>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3214"/>
    <w:rsid w:val="00B74197"/>
    <w:rsid w:val="00B76C3E"/>
    <w:rsid w:val="00B81B1F"/>
    <w:rsid w:val="00B8247D"/>
    <w:rsid w:val="00B82B5D"/>
    <w:rsid w:val="00B8609F"/>
    <w:rsid w:val="00B90512"/>
    <w:rsid w:val="00B9058B"/>
    <w:rsid w:val="00B917AA"/>
    <w:rsid w:val="00B92242"/>
    <w:rsid w:val="00B948CF"/>
    <w:rsid w:val="00B94F8A"/>
    <w:rsid w:val="00B96EA3"/>
    <w:rsid w:val="00B97F8B"/>
    <w:rsid w:val="00BA18EC"/>
    <w:rsid w:val="00BA4D14"/>
    <w:rsid w:val="00BA4F2B"/>
    <w:rsid w:val="00BA5A9A"/>
    <w:rsid w:val="00BB01C1"/>
    <w:rsid w:val="00BB0827"/>
    <w:rsid w:val="00BB0B3C"/>
    <w:rsid w:val="00BB27E9"/>
    <w:rsid w:val="00BB56DD"/>
    <w:rsid w:val="00BB6BEC"/>
    <w:rsid w:val="00BC27BF"/>
    <w:rsid w:val="00BC3CB0"/>
    <w:rsid w:val="00BC51A3"/>
    <w:rsid w:val="00BD04B7"/>
    <w:rsid w:val="00BD1B49"/>
    <w:rsid w:val="00BD6500"/>
    <w:rsid w:val="00BE3096"/>
    <w:rsid w:val="00BE360A"/>
    <w:rsid w:val="00BE3769"/>
    <w:rsid w:val="00BE68EC"/>
    <w:rsid w:val="00BE757B"/>
    <w:rsid w:val="00BE7AD8"/>
    <w:rsid w:val="00BF2CA9"/>
    <w:rsid w:val="00BF52D1"/>
    <w:rsid w:val="00BF5956"/>
    <w:rsid w:val="00BF63B7"/>
    <w:rsid w:val="00BF6CCB"/>
    <w:rsid w:val="00C0176A"/>
    <w:rsid w:val="00C02633"/>
    <w:rsid w:val="00C04C24"/>
    <w:rsid w:val="00C05722"/>
    <w:rsid w:val="00C05892"/>
    <w:rsid w:val="00C12388"/>
    <w:rsid w:val="00C14CDB"/>
    <w:rsid w:val="00C212B9"/>
    <w:rsid w:val="00C228DA"/>
    <w:rsid w:val="00C258B0"/>
    <w:rsid w:val="00C3211C"/>
    <w:rsid w:val="00C34DDF"/>
    <w:rsid w:val="00C35487"/>
    <w:rsid w:val="00C417DC"/>
    <w:rsid w:val="00C45A23"/>
    <w:rsid w:val="00C465E6"/>
    <w:rsid w:val="00C50274"/>
    <w:rsid w:val="00C5038B"/>
    <w:rsid w:val="00C52BE0"/>
    <w:rsid w:val="00C53FDB"/>
    <w:rsid w:val="00C5511A"/>
    <w:rsid w:val="00C60515"/>
    <w:rsid w:val="00C62565"/>
    <w:rsid w:val="00C6348A"/>
    <w:rsid w:val="00C67401"/>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4B78"/>
    <w:rsid w:val="00CA7125"/>
    <w:rsid w:val="00CB0E9A"/>
    <w:rsid w:val="00CB12F5"/>
    <w:rsid w:val="00CB19D6"/>
    <w:rsid w:val="00CB56D3"/>
    <w:rsid w:val="00CC0B16"/>
    <w:rsid w:val="00CC176E"/>
    <w:rsid w:val="00CC1F6A"/>
    <w:rsid w:val="00CC26AA"/>
    <w:rsid w:val="00CC38AD"/>
    <w:rsid w:val="00CD0F78"/>
    <w:rsid w:val="00CD2DA0"/>
    <w:rsid w:val="00CD313C"/>
    <w:rsid w:val="00CD3969"/>
    <w:rsid w:val="00CD4360"/>
    <w:rsid w:val="00CD7D46"/>
    <w:rsid w:val="00CE07A3"/>
    <w:rsid w:val="00CF263F"/>
    <w:rsid w:val="00CF2EC8"/>
    <w:rsid w:val="00CF5ADE"/>
    <w:rsid w:val="00CF752C"/>
    <w:rsid w:val="00CF79D6"/>
    <w:rsid w:val="00CF7F82"/>
    <w:rsid w:val="00D00279"/>
    <w:rsid w:val="00D03550"/>
    <w:rsid w:val="00D03BC9"/>
    <w:rsid w:val="00D04D66"/>
    <w:rsid w:val="00D12931"/>
    <w:rsid w:val="00D14354"/>
    <w:rsid w:val="00D150EC"/>
    <w:rsid w:val="00D151A9"/>
    <w:rsid w:val="00D16D3B"/>
    <w:rsid w:val="00D22888"/>
    <w:rsid w:val="00D253CA"/>
    <w:rsid w:val="00D25F77"/>
    <w:rsid w:val="00D26CFC"/>
    <w:rsid w:val="00D30948"/>
    <w:rsid w:val="00D32FF0"/>
    <w:rsid w:val="00D365F1"/>
    <w:rsid w:val="00D36EEE"/>
    <w:rsid w:val="00D41A5D"/>
    <w:rsid w:val="00D429F7"/>
    <w:rsid w:val="00D465C3"/>
    <w:rsid w:val="00D4686B"/>
    <w:rsid w:val="00D46966"/>
    <w:rsid w:val="00D46B38"/>
    <w:rsid w:val="00D510A6"/>
    <w:rsid w:val="00D517CB"/>
    <w:rsid w:val="00D54F90"/>
    <w:rsid w:val="00D572EE"/>
    <w:rsid w:val="00D62EB2"/>
    <w:rsid w:val="00D63E44"/>
    <w:rsid w:val="00D65166"/>
    <w:rsid w:val="00D65C38"/>
    <w:rsid w:val="00D67CA3"/>
    <w:rsid w:val="00D7068A"/>
    <w:rsid w:val="00D7523D"/>
    <w:rsid w:val="00D76EDB"/>
    <w:rsid w:val="00D80166"/>
    <w:rsid w:val="00D85806"/>
    <w:rsid w:val="00D85EFB"/>
    <w:rsid w:val="00D87BC7"/>
    <w:rsid w:val="00D90FAD"/>
    <w:rsid w:val="00D910E5"/>
    <w:rsid w:val="00D91721"/>
    <w:rsid w:val="00D96756"/>
    <w:rsid w:val="00DA1376"/>
    <w:rsid w:val="00DA338D"/>
    <w:rsid w:val="00DA3871"/>
    <w:rsid w:val="00DA4808"/>
    <w:rsid w:val="00DA51F8"/>
    <w:rsid w:val="00DA626A"/>
    <w:rsid w:val="00DB0585"/>
    <w:rsid w:val="00DB0A2E"/>
    <w:rsid w:val="00DB3970"/>
    <w:rsid w:val="00DB4E0C"/>
    <w:rsid w:val="00DB6B40"/>
    <w:rsid w:val="00DB74CD"/>
    <w:rsid w:val="00DC3E96"/>
    <w:rsid w:val="00DC4600"/>
    <w:rsid w:val="00DC5602"/>
    <w:rsid w:val="00DC632B"/>
    <w:rsid w:val="00DC7526"/>
    <w:rsid w:val="00DD2265"/>
    <w:rsid w:val="00DD3B3A"/>
    <w:rsid w:val="00DD5AF3"/>
    <w:rsid w:val="00DD71CA"/>
    <w:rsid w:val="00DD7CF7"/>
    <w:rsid w:val="00DE38F2"/>
    <w:rsid w:val="00DE60EC"/>
    <w:rsid w:val="00DF07E5"/>
    <w:rsid w:val="00DF671B"/>
    <w:rsid w:val="00DF6FED"/>
    <w:rsid w:val="00DF7B8C"/>
    <w:rsid w:val="00E02F98"/>
    <w:rsid w:val="00E0333D"/>
    <w:rsid w:val="00E0386B"/>
    <w:rsid w:val="00E05427"/>
    <w:rsid w:val="00E0693B"/>
    <w:rsid w:val="00E10574"/>
    <w:rsid w:val="00E10763"/>
    <w:rsid w:val="00E12786"/>
    <w:rsid w:val="00E152FF"/>
    <w:rsid w:val="00E17D84"/>
    <w:rsid w:val="00E203BE"/>
    <w:rsid w:val="00E21051"/>
    <w:rsid w:val="00E22371"/>
    <w:rsid w:val="00E249FD"/>
    <w:rsid w:val="00E25884"/>
    <w:rsid w:val="00E260CB"/>
    <w:rsid w:val="00E31AEA"/>
    <w:rsid w:val="00E33725"/>
    <w:rsid w:val="00E40717"/>
    <w:rsid w:val="00E42B82"/>
    <w:rsid w:val="00E447CE"/>
    <w:rsid w:val="00E459FB"/>
    <w:rsid w:val="00E45E30"/>
    <w:rsid w:val="00E501A9"/>
    <w:rsid w:val="00E52B0E"/>
    <w:rsid w:val="00E54E1A"/>
    <w:rsid w:val="00E56488"/>
    <w:rsid w:val="00E56F49"/>
    <w:rsid w:val="00E578DF"/>
    <w:rsid w:val="00E603E1"/>
    <w:rsid w:val="00E70AAC"/>
    <w:rsid w:val="00E712CD"/>
    <w:rsid w:val="00E74C0D"/>
    <w:rsid w:val="00E74FDE"/>
    <w:rsid w:val="00E75B06"/>
    <w:rsid w:val="00E7725E"/>
    <w:rsid w:val="00E83416"/>
    <w:rsid w:val="00E84553"/>
    <w:rsid w:val="00E85575"/>
    <w:rsid w:val="00E944CA"/>
    <w:rsid w:val="00E95E3E"/>
    <w:rsid w:val="00E97098"/>
    <w:rsid w:val="00E978BB"/>
    <w:rsid w:val="00EA1E99"/>
    <w:rsid w:val="00EA30DD"/>
    <w:rsid w:val="00EA30FA"/>
    <w:rsid w:val="00EA6135"/>
    <w:rsid w:val="00EB3320"/>
    <w:rsid w:val="00EB3B58"/>
    <w:rsid w:val="00EB3EA8"/>
    <w:rsid w:val="00EB6562"/>
    <w:rsid w:val="00EB6B2B"/>
    <w:rsid w:val="00EB79E2"/>
    <w:rsid w:val="00EC1B08"/>
    <w:rsid w:val="00EC1C28"/>
    <w:rsid w:val="00EC227D"/>
    <w:rsid w:val="00EC2564"/>
    <w:rsid w:val="00EC2F48"/>
    <w:rsid w:val="00EC4516"/>
    <w:rsid w:val="00EC6B60"/>
    <w:rsid w:val="00ED0FE9"/>
    <w:rsid w:val="00ED3326"/>
    <w:rsid w:val="00ED6F30"/>
    <w:rsid w:val="00ED7B61"/>
    <w:rsid w:val="00EE069C"/>
    <w:rsid w:val="00EE2761"/>
    <w:rsid w:val="00EE32F7"/>
    <w:rsid w:val="00EE3959"/>
    <w:rsid w:val="00EE4888"/>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C64"/>
    <w:rsid w:val="00F5068A"/>
    <w:rsid w:val="00F507BA"/>
    <w:rsid w:val="00F546A8"/>
    <w:rsid w:val="00F54981"/>
    <w:rsid w:val="00F6703A"/>
    <w:rsid w:val="00F703CA"/>
    <w:rsid w:val="00F70598"/>
    <w:rsid w:val="00F709A0"/>
    <w:rsid w:val="00F715FD"/>
    <w:rsid w:val="00F73140"/>
    <w:rsid w:val="00F75F0B"/>
    <w:rsid w:val="00F76AFD"/>
    <w:rsid w:val="00F82003"/>
    <w:rsid w:val="00F8584C"/>
    <w:rsid w:val="00F85A4D"/>
    <w:rsid w:val="00F906A1"/>
    <w:rsid w:val="00F91A5E"/>
    <w:rsid w:val="00F95A2C"/>
    <w:rsid w:val="00F97F6A"/>
    <w:rsid w:val="00FA4CC2"/>
    <w:rsid w:val="00FA6619"/>
    <w:rsid w:val="00FA6643"/>
    <w:rsid w:val="00FB3772"/>
    <w:rsid w:val="00FC1FF6"/>
    <w:rsid w:val="00FC7287"/>
    <w:rsid w:val="00FD073F"/>
    <w:rsid w:val="00FD0AFA"/>
    <w:rsid w:val="00FD2732"/>
    <w:rsid w:val="00FD5AB4"/>
    <w:rsid w:val="00FD5B12"/>
    <w:rsid w:val="00FE1241"/>
    <w:rsid w:val="00FE32BD"/>
    <w:rsid w:val="00FF03D8"/>
    <w:rsid w:val="00FF1790"/>
    <w:rsid w:val="00FF5362"/>
    <w:rsid w:val="1E0F0251"/>
    <w:rsid w:val="4090B5BD"/>
    <w:rsid w:val="798A15D3"/>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7</Pages>
  <Words>2462</Words>
  <Characters>17731</Characters>
  <Application>Microsoft Office Word</Application>
  <DocSecurity>0</DocSecurity>
  <Lines>147</Lines>
  <Paragraphs>40</Paragraphs>
  <ScaleCrop>false</ScaleCrop>
  <Company>AUN of PLWH</Company>
  <LinksUpToDate>false</LinksUpToDate>
  <CharactersWithSpaces>20153</CharactersWithSpaces>
  <SharedDoc>false</SharedDoc>
  <HLinks>
    <vt:vector size="18" baseType="variant">
      <vt:variant>
        <vt:i4>3735600</vt:i4>
      </vt:variant>
      <vt:variant>
        <vt:i4>6</vt:i4>
      </vt:variant>
      <vt:variant>
        <vt:i4>0</vt:i4>
      </vt:variant>
      <vt:variant>
        <vt:i4>5</vt:i4>
      </vt:variant>
      <vt:variant>
        <vt:lpwstr>https://redcross.org.ua/</vt:lpwstr>
      </vt:variant>
      <vt:variant>
        <vt:lpwstr>:~:text=%D0%93%D0%BE%D0%BB%D0%BE%D0%B2%D0%BD%D0%B0.%20%D0%97%20%D0%BF%D0%BE%D1%87%D0%B0%D1%82%D0%BA%D1%83%20%D0%BF%D0%BE%D0%B2%D0%BD%D0%BE%D0%BC%D0%B0%D1%81%D1%88%D1%82%D0%B0%D0%B1%D0%BD%D0%BE%D1%97%20%D0%B2%D1%96%D0%B9%D0%BD%D0%B8</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Liubov Cherniuk</cp:lastModifiedBy>
  <cp:revision>163</cp:revision>
  <cp:lastPrinted>2023-07-05T13:44:00Z</cp:lastPrinted>
  <dcterms:created xsi:type="dcterms:W3CDTF">2024-10-29T09:35:00Z</dcterms:created>
  <dcterms:modified xsi:type="dcterms:W3CDTF">2025-10-10T07:26:00Z</dcterms:modified>
</cp:coreProperties>
</file>