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FCA" w14:textId="569B218B" w:rsidR="001437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BA01F2">
        <w:rPr>
          <w:b/>
          <w:sz w:val="22"/>
          <w:szCs w:val="22"/>
        </w:rPr>
        <w:t>«</w:t>
      </w:r>
      <w:r w:rsidR="0026188B">
        <w:rPr>
          <w:b/>
          <w:sz w:val="22"/>
          <w:szCs w:val="22"/>
        </w:rPr>
        <w:t>1</w:t>
      </w:r>
      <w:r w:rsidR="0073750B">
        <w:rPr>
          <w:b/>
          <w:sz w:val="22"/>
          <w:szCs w:val="22"/>
        </w:rPr>
        <w:t>4»</w:t>
      </w:r>
      <w:r w:rsidR="00BA01F2">
        <w:rPr>
          <w:b/>
          <w:sz w:val="22"/>
          <w:szCs w:val="22"/>
        </w:rPr>
        <w:t xml:space="preserve"> </w:t>
      </w:r>
      <w:r w:rsidR="0026188B">
        <w:rPr>
          <w:b/>
          <w:sz w:val="22"/>
          <w:szCs w:val="22"/>
        </w:rPr>
        <w:t>жовтня</w:t>
      </w:r>
      <w:r w:rsidR="00BA01F2">
        <w:rPr>
          <w:b/>
          <w:sz w:val="22"/>
          <w:szCs w:val="22"/>
        </w:rPr>
        <w:t xml:space="preserve"> 2025 р.</w:t>
      </w:r>
      <w:r w:rsidR="000848F1">
        <w:rPr>
          <w:b/>
          <w:sz w:val="22"/>
          <w:szCs w:val="22"/>
        </w:rPr>
        <w:t xml:space="preserve">  </w:t>
      </w:r>
    </w:p>
    <w:p w14:paraId="7B65C476" w14:textId="7D5071E7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26188B">
        <w:rPr>
          <w:b/>
          <w:bCs/>
          <w:color w:val="000000" w:themeColor="text1"/>
          <w:sz w:val="22"/>
          <w:szCs w:val="22"/>
        </w:rPr>
        <w:t>337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8F6982D" w14:textId="12ED5534" w:rsidR="00B54363" w:rsidRDefault="004C2787" w:rsidP="00FF7386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341C0F">
        <w:rPr>
          <w:spacing w:val="-4"/>
          <w:sz w:val="22"/>
          <w:szCs w:val="22"/>
        </w:rPr>
        <w:t>послуг з в</w:t>
      </w:r>
      <w:r w:rsidR="0026188B" w:rsidRPr="0026188B">
        <w:rPr>
          <w:spacing w:val="-4"/>
          <w:sz w:val="22"/>
          <w:szCs w:val="22"/>
        </w:rPr>
        <w:t>иготовлення металоконструкцій сходових маршів з монтажем</w:t>
      </w:r>
      <w:r w:rsidR="00D321D8">
        <w:rPr>
          <w:spacing w:val="-4"/>
          <w:sz w:val="22"/>
          <w:szCs w:val="22"/>
        </w:rPr>
        <w:t xml:space="preserve"> на об’єкті у м. Чоп</w:t>
      </w:r>
      <w:r w:rsidR="005E158A">
        <w:rPr>
          <w:spacing w:val="-4"/>
          <w:sz w:val="22"/>
          <w:szCs w:val="22"/>
        </w:rPr>
        <w:t>.</w:t>
      </w:r>
    </w:p>
    <w:p w14:paraId="22157E38" w14:textId="77777777" w:rsidR="00911202" w:rsidRPr="00426811" w:rsidRDefault="00911202" w:rsidP="00FF7386">
      <w:pPr>
        <w:ind w:right="92" w:firstLine="708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392"/>
        <w:gridCol w:w="5495"/>
      </w:tblGrid>
      <w:tr w:rsidR="00022242" w:rsidRPr="00426811" w14:paraId="56DE4E59" w14:textId="77777777" w:rsidTr="00D321D8">
        <w:trPr>
          <w:trHeight w:val="275"/>
        </w:trPr>
        <w:tc>
          <w:tcPr>
            <w:tcW w:w="426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394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D321D8">
        <w:trPr>
          <w:trHeight w:val="1439"/>
        </w:trPr>
        <w:tc>
          <w:tcPr>
            <w:tcW w:w="426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14:paraId="0CC939C0" w14:textId="73EC4DC1" w:rsidR="00D321D8" w:rsidRDefault="00D321D8" w:rsidP="008B3DA5">
            <w:pPr>
              <w:ind w:right="92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Послуги з в</w:t>
            </w:r>
            <w:r w:rsidRPr="0026188B">
              <w:rPr>
                <w:spacing w:val="-4"/>
                <w:sz w:val="22"/>
                <w:szCs w:val="22"/>
              </w:rPr>
              <w:t>иготовлення металоконструкцій сходових маршів з монтажем</w:t>
            </w:r>
            <w:r>
              <w:rPr>
                <w:spacing w:val="-4"/>
                <w:sz w:val="22"/>
                <w:szCs w:val="22"/>
              </w:rPr>
              <w:t xml:space="preserve"> на об’єкті у м. Чоп</w:t>
            </w:r>
          </w:p>
          <w:p w14:paraId="1EB9277C" w14:textId="77777777" w:rsidR="00D321D8" w:rsidRPr="00426811" w:rsidRDefault="00D321D8" w:rsidP="00D321D8">
            <w:pPr>
              <w:ind w:right="92" w:firstLine="708"/>
              <w:jc w:val="both"/>
              <w:rPr>
                <w:spacing w:val="-4"/>
                <w:sz w:val="22"/>
                <w:szCs w:val="22"/>
              </w:rPr>
            </w:pPr>
          </w:p>
          <w:p w14:paraId="5D6D90EE" w14:textId="73EE01D5" w:rsidR="00022242" w:rsidRPr="001B0183" w:rsidRDefault="00022242" w:rsidP="00212E2B">
            <w:pPr>
              <w:ind w:right="92"/>
              <w:rPr>
                <w:spacing w:val="-6"/>
                <w:sz w:val="28"/>
                <w:szCs w:val="28"/>
              </w:rPr>
            </w:pPr>
          </w:p>
        </w:tc>
        <w:tc>
          <w:tcPr>
            <w:tcW w:w="5499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690A4ABF" w:rsidR="00022242" w:rsidRPr="00C660E8" w:rsidRDefault="00022242" w:rsidP="00670E25"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Pr="00C660E8">
              <w:rPr>
                <w:b/>
                <w:bCs/>
              </w:rPr>
              <w:t>2</w:t>
            </w:r>
            <w:r w:rsidRPr="00C660E8">
              <w:t xml:space="preserve"> - форма цінової пропозиції</w:t>
            </w:r>
            <w:r w:rsidR="009F0F4F" w:rsidRPr="00C660E8">
              <w:t xml:space="preserve"> (</w:t>
            </w:r>
            <w:r w:rsidRPr="00C660E8">
              <w:t>обсяги, перелік робіт та матеріалів</w:t>
            </w:r>
            <w:r w:rsidR="009F0F4F" w:rsidRPr="00C660E8">
              <w:t>)</w:t>
            </w:r>
            <w:r w:rsidR="00074DAE" w:rsidRPr="00C660E8">
              <w:t>;</w:t>
            </w:r>
          </w:p>
          <w:p w14:paraId="1697AB3A" w14:textId="4FEB9ABB" w:rsidR="00385D4E" w:rsidRDefault="00385D4E" w:rsidP="001A2309">
            <w:pPr>
              <w:ind w:right="-5"/>
            </w:pPr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="000E3627" w:rsidRPr="000E3627">
              <w:rPr>
                <w:b/>
                <w:bCs/>
              </w:rPr>
              <w:t>3</w:t>
            </w:r>
            <w:r w:rsidRPr="00C660E8">
              <w:rPr>
                <w:b/>
                <w:bCs/>
              </w:rPr>
              <w:t xml:space="preserve"> </w:t>
            </w:r>
            <w:r w:rsidRPr="00C660E8">
              <w:t>- форма типового договору будівельного підряду</w:t>
            </w:r>
            <w:r w:rsidR="00CD793C">
              <w:t>;</w:t>
            </w:r>
          </w:p>
          <w:p w14:paraId="5FF68500" w14:textId="397DBF11" w:rsidR="00FE2841" w:rsidRPr="00426811" w:rsidRDefault="00FE2841" w:rsidP="001A2309">
            <w:pPr>
              <w:ind w:right="-5"/>
              <w:rPr>
                <w:bCs/>
                <w:spacing w:val="-6"/>
                <w:sz w:val="22"/>
                <w:szCs w:val="22"/>
              </w:rPr>
            </w:pPr>
            <w:r w:rsidRPr="00CD793C">
              <w:rPr>
                <w:b/>
                <w:bCs/>
              </w:rPr>
              <w:t>Додаток 4</w:t>
            </w:r>
            <w:r>
              <w:t xml:space="preserve"> </w:t>
            </w:r>
            <w:r w:rsidRPr="0073750B">
              <w:t>- Робоча документація</w:t>
            </w:r>
            <w:r w:rsidR="00145278" w:rsidRPr="0073750B">
              <w:t xml:space="preserve"> (КМ КМД)</w:t>
            </w:r>
          </w:p>
        </w:tc>
      </w:tr>
    </w:tbl>
    <w:p w14:paraId="6FBE12DF" w14:textId="487E575C" w:rsidR="00B82B0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A52C85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подати не більше однієї </w:t>
      </w:r>
      <w:r w:rsidR="00D85774" w:rsidRPr="00A52C85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5B31D374" w14:textId="4B51D896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виконання робіт</w:t>
      </w:r>
      <w:r w:rsidR="005A5F8A" w:rsidRPr="00C660E8">
        <w:rPr>
          <w:b/>
          <w:sz w:val="22"/>
          <w:szCs w:val="22"/>
        </w:rPr>
        <w:t xml:space="preserve">: </w:t>
      </w:r>
      <w:r w:rsidR="00C55B2D" w:rsidRPr="00C660E8">
        <w:rPr>
          <w:bCs/>
          <w:color w:val="000000" w:themeColor="text1"/>
          <w:sz w:val="22"/>
          <w:szCs w:val="22"/>
        </w:rPr>
        <w:t xml:space="preserve">до </w:t>
      </w:r>
      <w:r w:rsidR="003D16F9">
        <w:rPr>
          <w:bCs/>
          <w:color w:val="000000" w:themeColor="text1"/>
          <w:sz w:val="22"/>
          <w:szCs w:val="22"/>
        </w:rPr>
        <w:t>30</w:t>
      </w:r>
      <w:r w:rsidR="00C55B2D" w:rsidRPr="00C660E8">
        <w:rPr>
          <w:bCs/>
          <w:color w:val="000000" w:themeColor="text1"/>
          <w:sz w:val="22"/>
          <w:szCs w:val="22"/>
        </w:rPr>
        <w:t xml:space="preserve"> календарних днів з моменту</w:t>
      </w:r>
      <w:r w:rsidR="00C55B2D" w:rsidRPr="00A52C85">
        <w:rPr>
          <w:bCs/>
          <w:color w:val="000000" w:themeColor="text1"/>
          <w:sz w:val="22"/>
          <w:szCs w:val="22"/>
        </w:rPr>
        <w:t xml:space="preserve"> укладення договору. </w:t>
      </w:r>
    </w:p>
    <w:p w14:paraId="2189EAC6" w14:textId="79D40394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DA3857" w:rsidRPr="00683C89">
        <w:rPr>
          <w:bCs/>
          <w:sz w:val="22"/>
          <w:szCs w:val="22"/>
        </w:rPr>
        <w:t xml:space="preserve">м. </w:t>
      </w:r>
      <w:r w:rsidR="0055325F">
        <w:rPr>
          <w:bCs/>
          <w:sz w:val="22"/>
          <w:szCs w:val="22"/>
        </w:rPr>
        <w:t>Чоп</w:t>
      </w:r>
      <w:r w:rsidR="00F44DF8">
        <w:rPr>
          <w:bCs/>
          <w:sz w:val="22"/>
          <w:szCs w:val="22"/>
        </w:rPr>
        <w:t xml:space="preserve">, обл. </w:t>
      </w:r>
      <w:r w:rsidR="0055325F">
        <w:rPr>
          <w:bCs/>
          <w:sz w:val="22"/>
          <w:szCs w:val="22"/>
        </w:rPr>
        <w:t>Зака</w:t>
      </w:r>
      <w:r w:rsidR="003D08E3">
        <w:rPr>
          <w:bCs/>
          <w:sz w:val="22"/>
          <w:szCs w:val="22"/>
        </w:rPr>
        <w:t>рпатська</w:t>
      </w:r>
      <w:r w:rsidR="00DA3857" w:rsidRPr="00A52C85">
        <w:rPr>
          <w:b/>
          <w:sz w:val="22"/>
          <w:szCs w:val="22"/>
        </w:rPr>
        <w:t xml:space="preserve">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).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p w14:paraId="256CE48E" w14:textId="77777777" w:rsidR="008800F2" w:rsidRPr="00117F3A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20"/>
          <w:szCs w:val="20"/>
          <w:lang w:eastAsia="uk-UA"/>
        </w:rPr>
      </w:pPr>
      <w:r w:rsidRPr="00117F3A">
        <w:rPr>
          <w:b/>
          <w:bCs/>
          <w:i/>
          <w:iCs/>
          <w:color w:val="002060"/>
          <w:sz w:val="20"/>
          <w:szCs w:val="20"/>
          <w:lang w:eastAsia="uk-UA"/>
        </w:rPr>
        <w:t>Вимоги до подання документів Учасниками тендеру:</w:t>
      </w:r>
    </w:p>
    <w:p w14:paraId="5D88DA73" w14:textId="77777777" w:rsidR="008800F2" w:rsidRPr="00117F3A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3C0BDC56" w:rsidR="008800F2" w:rsidRPr="00117F3A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2)Назви файлів мають бути короткими, змістовними та містити номер вимоги, до якої вони належать,  наприклад: «2.</w:t>
      </w:r>
      <w:r w:rsidR="00593411">
        <w:rPr>
          <w:i/>
          <w:iCs/>
          <w:color w:val="002060"/>
          <w:sz w:val="20"/>
          <w:szCs w:val="20"/>
          <w:lang w:eastAsia="uk-UA"/>
        </w:rPr>
        <w:t>1_</w:t>
      </w:r>
      <w:r w:rsidRPr="00117F3A">
        <w:rPr>
          <w:i/>
          <w:iCs/>
          <w:color w:val="002060"/>
          <w:sz w:val="20"/>
          <w:szCs w:val="20"/>
          <w:lang w:eastAsia="uk-UA"/>
        </w:rPr>
        <w:t>Виписка_ЄДР»</w:t>
      </w:r>
    </w:p>
    <w:p w14:paraId="0DDCCFD2" w14:textId="77777777" w:rsidR="008800F2" w:rsidRPr="00DB2CA0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DB2CA0">
        <w:rPr>
          <w:i/>
          <w:iCs/>
          <w:color w:val="000000"/>
          <w:sz w:val="20"/>
          <w:szCs w:val="20"/>
          <w:lang w:eastAsia="uk-UA"/>
        </w:rPr>
        <w:t>.</w:t>
      </w:r>
    </w:p>
    <w:p w14:paraId="1CE201D4" w14:textId="77777777" w:rsidR="008800F2" w:rsidRPr="00426811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426811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C4F3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1A2309">
        <w:trPr>
          <w:trHeight w:val="704"/>
        </w:trPr>
        <w:tc>
          <w:tcPr>
            <w:tcW w:w="709" w:type="dxa"/>
          </w:tcPr>
          <w:p w14:paraId="420F10FB" w14:textId="6D5B9241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0717B08D" w:rsidR="00BC13F3" w:rsidRPr="00C442DB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</w:p>
        </w:tc>
        <w:tc>
          <w:tcPr>
            <w:tcW w:w="5387" w:type="dxa"/>
          </w:tcPr>
          <w:p w14:paraId="76418597" w14:textId="77777777" w:rsidR="005A4053" w:rsidRPr="00782BAE" w:rsidRDefault="005A4053" w:rsidP="00993ECF">
            <w:pPr>
              <w:pStyle w:val="aa"/>
              <w:numPr>
                <w:ilvl w:val="0"/>
                <w:numId w:val="3"/>
              </w:numPr>
              <w:spacing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Довідка про матеріально технічну базу, яка підтверджує наявність наступного обладнання:</w:t>
            </w:r>
          </w:p>
          <w:p w14:paraId="0629C5C2" w14:textId="77777777" w:rsidR="005A4053" w:rsidRPr="00782BAE" w:rsidRDefault="005A4053" w:rsidP="00993EC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-зварювальні апарати з вказівкою їх потужності, типу та кількості;</w:t>
            </w:r>
          </w:p>
          <w:p w14:paraId="584673AA" w14:textId="77777777" w:rsidR="005A4053" w:rsidRPr="00782BAE" w:rsidRDefault="005A4053" w:rsidP="005A405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-обладнання для підготовки поверхонь;</w:t>
            </w:r>
          </w:p>
          <w:p w14:paraId="0410AC7C" w14:textId="7DFFC571" w:rsidR="005A4053" w:rsidRPr="00782BAE" w:rsidRDefault="005A4053" w:rsidP="005A405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-обладнання для обробки металу;</w:t>
            </w:r>
          </w:p>
          <w:p w14:paraId="0EB5C3C7" w14:textId="77777777" w:rsidR="005A4053" w:rsidRPr="005A4053" w:rsidRDefault="005A4053" w:rsidP="005A405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-обладнання для контролю якості.</w:t>
            </w:r>
          </w:p>
          <w:p w14:paraId="3A51187A" w14:textId="6F568F06" w:rsidR="002568B9" w:rsidRPr="00C442DB" w:rsidRDefault="002568B9" w:rsidP="00993EC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9885ECC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15605F40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1C237AF2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D08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1D50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86E87" w:rsidRPr="00E15EC4" w14:paraId="2C4CB8B0" w14:textId="77777777" w:rsidTr="00565D2C">
        <w:trPr>
          <w:trHeight w:val="76"/>
        </w:trPr>
        <w:tc>
          <w:tcPr>
            <w:tcW w:w="709" w:type="dxa"/>
          </w:tcPr>
          <w:p w14:paraId="572A3272" w14:textId="77777777" w:rsidR="00586E87" w:rsidRPr="00E15EC4" w:rsidRDefault="00586E87" w:rsidP="00586E8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7AF74F7" w14:textId="77777777" w:rsidR="00586E87" w:rsidRPr="006D5F9B" w:rsidRDefault="00586E87" w:rsidP="00586E8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45D63">
              <w:rPr>
                <w:rFonts w:ascii="Times New Roman" w:hAnsi="Times New Roman" w:cs="Times New Roman"/>
                <w:sz w:val="22"/>
                <w:szCs w:val="22"/>
              </w:rPr>
              <w:t>Наявність аналогічного позитивного досвіду виконання подібних послуг та/або робіт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8DE149C" w14:textId="77777777" w:rsidR="00586E87" w:rsidRPr="00E15EC4" w:rsidRDefault="00586E87" w:rsidP="00586E8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847A752" w14:textId="77777777" w:rsidR="00586E87" w:rsidRPr="00B815B0" w:rsidRDefault="009C461F" w:rsidP="00586E8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86E87" w:rsidRPr="009767EC">
              <w:rPr>
                <w:rFonts w:ascii="Times New Roman" w:hAnsi="Times New Roman" w:cs="Times New Roman"/>
                <w:sz w:val="22"/>
                <w:szCs w:val="22"/>
              </w:rPr>
              <w:t>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ір</w:t>
            </w:r>
            <w:r w:rsidR="00586E87" w:rsidRPr="009767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6E87" w:rsidRPr="004A60FB">
              <w:rPr>
                <w:rFonts w:ascii="Times New Roman" w:hAnsi="Times New Roman" w:cs="Times New Roman"/>
                <w:sz w:val="22"/>
                <w:szCs w:val="22"/>
              </w:rPr>
              <w:t>на аналогічні послуги/</w:t>
            </w:r>
            <w:r w:rsidR="004B5241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роботи </w:t>
            </w:r>
            <w:r w:rsidR="001326E6" w:rsidRPr="004A60FB">
              <w:t xml:space="preserve"> </w:t>
            </w:r>
            <w:r w:rsidR="001326E6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з виконання та реалізації </w:t>
            </w:r>
            <w:r w:rsidR="004B5241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подібного </w:t>
            </w:r>
            <w:r w:rsidR="001326E6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проекту від </w:t>
            </w:r>
            <w:r w:rsidR="00A068A7" w:rsidRPr="004A60F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622B2B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68A7" w:rsidRPr="004A60FB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622B2B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 грн</w:t>
            </w:r>
            <w:r w:rsidR="001326E6" w:rsidRPr="004A60FB">
              <w:rPr>
                <w:rFonts w:ascii="Times New Roman" w:hAnsi="Times New Roman" w:cs="Times New Roman"/>
                <w:sz w:val="22"/>
                <w:szCs w:val="22"/>
              </w:rPr>
              <w:t>. за останні 5 років</w:t>
            </w:r>
            <w:r w:rsidR="00E14C61" w:rsidRPr="004A60FB">
              <w:rPr>
                <w:rFonts w:ascii="Times New Roman" w:hAnsi="Times New Roman" w:cs="Times New Roman"/>
                <w:sz w:val="22"/>
                <w:szCs w:val="22"/>
              </w:rPr>
              <w:t>, акти виконаних робіт</w:t>
            </w:r>
            <w:r w:rsidR="00164C09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 та</w:t>
            </w:r>
            <w:r w:rsidR="000105AB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4C09" w:rsidRPr="004A60FB">
              <w:rPr>
                <w:rFonts w:ascii="Times New Roman" w:hAnsi="Times New Roman" w:cs="Times New Roman"/>
                <w:sz w:val="22"/>
                <w:szCs w:val="22"/>
              </w:rPr>
              <w:t>відгук</w:t>
            </w:r>
          </w:p>
          <w:p w14:paraId="4AC96C4E" w14:textId="08279CE9" w:rsidR="00B815B0" w:rsidRPr="00E15EC4" w:rsidRDefault="00B815B0" w:rsidP="00114285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579A32F7" w:rsidR="00F159C9" w:rsidRPr="00087BE8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F796A">
        <w:rPr>
          <w:rFonts w:eastAsia="Arial Unicode MS"/>
          <w:sz w:val="22"/>
          <w:szCs w:val="22"/>
        </w:rPr>
        <w:t>4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087BE8">
        <w:rPr>
          <w:rFonts w:eastAsia="Arial Unicode MS"/>
          <w:sz w:val="22"/>
          <w:szCs w:val="22"/>
        </w:rPr>
        <w:t>Запиту).</w:t>
      </w:r>
    </w:p>
    <w:p w14:paraId="79361C3D" w14:textId="427B757B" w:rsidR="0049520B" w:rsidRPr="003E3000" w:rsidRDefault="0049520B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3E3000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3E3000">
        <w:rPr>
          <w:rFonts w:eastAsia="Arial Unicode MS"/>
          <w:color w:val="000000" w:themeColor="text1"/>
          <w:sz w:val="22"/>
          <w:szCs w:val="22"/>
        </w:rPr>
        <w:t>один</w:t>
      </w:r>
      <w:r w:rsidRPr="003E3000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E63244" w14:textId="5D7F5862" w:rsidR="004B18CB" w:rsidRDefault="1327F54A" w:rsidP="004B18CB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C66E16">
        <w:rPr>
          <w:b/>
          <w:bCs/>
          <w:sz w:val="22"/>
          <w:szCs w:val="22"/>
        </w:rPr>
        <w:t>27</w:t>
      </w:r>
      <w:r w:rsidR="009B089F">
        <w:rPr>
          <w:b/>
          <w:bCs/>
          <w:sz w:val="22"/>
          <w:szCs w:val="22"/>
        </w:rPr>
        <w:t>.</w:t>
      </w:r>
      <w:r w:rsidR="00F42FDC">
        <w:rPr>
          <w:b/>
          <w:bCs/>
          <w:sz w:val="22"/>
          <w:szCs w:val="22"/>
        </w:rPr>
        <w:t>10</w:t>
      </w:r>
      <w:r w:rsidR="009B089F">
        <w:rPr>
          <w:b/>
          <w:bCs/>
          <w:sz w:val="22"/>
          <w:szCs w:val="22"/>
        </w:rPr>
        <w:t>.2025 року</w:t>
      </w:r>
      <w:r w:rsidR="00E163C7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>У темі листа обов’язково має бути зазначено:</w:t>
      </w:r>
      <w:r w:rsidR="00C457F8" w:rsidRPr="001E26BE">
        <w:rPr>
          <w:i/>
          <w:iCs/>
          <w:sz w:val="22"/>
          <w:szCs w:val="22"/>
        </w:rPr>
        <w:t xml:space="preserve"> </w:t>
      </w:r>
      <w:r w:rsidR="00C457F8" w:rsidRPr="004B18CB">
        <w:rPr>
          <w:b/>
          <w:bCs/>
          <w:i/>
          <w:iCs/>
          <w:sz w:val="22"/>
          <w:szCs w:val="22"/>
        </w:rPr>
        <w:t>«</w:t>
      </w:r>
      <w:r w:rsidR="000058EC" w:rsidRPr="004B18CB">
        <w:rPr>
          <w:b/>
          <w:bCs/>
          <w:i/>
          <w:iCs/>
          <w:sz w:val="22"/>
          <w:szCs w:val="22"/>
        </w:rPr>
        <w:t>№</w:t>
      </w:r>
      <w:r w:rsidR="00C457F8" w:rsidRPr="004B18CB">
        <w:rPr>
          <w:b/>
          <w:bCs/>
          <w:i/>
          <w:iCs/>
          <w:sz w:val="22"/>
          <w:szCs w:val="22"/>
        </w:rPr>
        <w:t>2</w:t>
      </w:r>
      <w:r w:rsidR="00C66E16" w:rsidRPr="004B18CB">
        <w:rPr>
          <w:b/>
          <w:bCs/>
          <w:i/>
          <w:iCs/>
          <w:sz w:val="22"/>
          <w:szCs w:val="22"/>
        </w:rPr>
        <w:t>337</w:t>
      </w:r>
      <w:r w:rsidR="00C457F8" w:rsidRPr="004B18CB">
        <w:rPr>
          <w:b/>
          <w:bCs/>
          <w:i/>
          <w:iCs/>
          <w:sz w:val="22"/>
          <w:szCs w:val="22"/>
        </w:rPr>
        <w:t>YD.</w:t>
      </w:r>
      <w:r w:rsidR="00C66E16" w:rsidRPr="004B18CB">
        <w:rPr>
          <w:b/>
          <w:bCs/>
          <w:i/>
          <w:iCs/>
          <w:spacing w:val="-4"/>
          <w:sz w:val="22"/>
          <w:szCs w:val="22"/>
        </w:rPr>
        <w:t xml:space="preserve"> Послуги з виготовлення металоконструкцій сходових маршів з монтажем у м. Чоп</w:t>
      </w:r>
      <w:r w:rsidR="004B18CB" w:rsidRPr="004B18CB">
        <w:rPr>
          <w:b/>
          <w:bCs/>
          <w:i/>
          <w:iCs/>
          <w:spacing w:val="-4"/>
          <w:sz w:val="22"/>
          <w:szCs w:val="22"/>
        </w:rPr>
        <w:t>»</w:t>
      </w:r>
    </w:p>
    <w:p w14:paraId="47EB0FEA" w14:textId="77777777" w:rsidR="004B18CB" w:rsidRDefault="004B18CB" w:rsidP="004B18CB">
      <w:pPr>
        <w:ind w:right="92" w:firstLine="708"/>
        <w:jc w:val="both"/>
        <w:rPr>
          <w:spacing w:val="-4"/>
          <w:sz w:val="22"/>
          <w:szCs w:val="22"/>
        </w:rPr>
      </w:pPr>
    </w:p>
    <w:p w14:paraId="55552565" w14:textId="342343C1" w:rsidR="00AD6D3B" w:rsidRPr="004B18CB" w:rsidRDefault="00AD6D3B" w:rsidP="004B18CB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6781610A" w:rsidR="00AD6D3B" w:rsidRPr="009B089F" w:rsidRDefault="00503419" w:rsidP="004658C9">
      <w:pPr>
        <w:ind w:right="-23"/>
        <w:jc w:val="both"/>
        <w:rPr>
          <w:strike/>
          <w:color w:val="FF0000"/>
          <w:sz w:val="22"/>
          <w:szCs w:val="22"/>
        </w:rPr>
      </w:pPr>
      <w:r w:rsidRPr="00546178">
        <w:rPr>
          <w:b/>
          <w:sz w:val="22"/>
          <w:szCs w:val="22"/>
        </w:rPr>
        <w:t>«</w:t>
      </w:r>
      <w:r w:rsidR="00C66E16">
        <w:rPr>
          <w:b/>
          <w:sz w:val="22"/>
          <w:szCs w:val="22"/>
        </w:rPr>
        <w:t>28</w:t>
      </w:r>
      <w:r w:rsidRPr="00546178">
        <w:rPr>
          <w:b/>
          <w:sz w:val="22"/>
          <w:szCs w:val="22"/>
        </w:rPr>
        <w:t xml:space="preserve">» </w:t>
      </w:r>
      <w:r w:rsidR="00BC472D">
        <w:rPr>
          <w:b/>
          <w:sz w:val="22"/>
          <w:szCs w:val="22"/>
        </w:rPr>
        <w:t>жовтня</w:t>
      </w:r>
      <w:r w:rsidRPr="00546178">
        <w:rPr>
          <w:b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74D1156F" w:rsidR="00E27AFC" w:rsidRPr="00426811" w:rsidRDefault="00770798" w:rsidP="004658C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C66E16">
        <w:rPr>
          <w:b/>
          <w:bCs/>
          <w:sz w:val="22"/>
          <w:szCs w:val="22"/>
        </w:rPr>
        <w:t>29</w:t>
      </w:r>
      <w:r w:rsidR="00BC2B9E" w:rsidRPr="00BC2B9E">
        <w:rPr>
          <w:b/>
          <w:bCs/>
          <w:sz w:val="22"/>
          <w:szCs w:val="22"/>
        </w:rPr>
        <w:t xml:space="preserve">» </w:t>
      </w:r>
      <w:r w:rsidR="00616DFB">
        <w:rPr>
          <w:b/>
          <w:bCs/>
          <w:sz w:val="22"/>
          <w:szCs w:val="22"/>
        </w:rPr>
        <w:t>жовтня</w:t>
      </w:r>
      <w:r w:rsidR="00BC2B9E" w:rsidRPr="00BC2B9E">
        <w:rPr>
          <w:b/>
          <w:bCs/>
          <w:sz w:val="22"/>
          <w:szCs w:val="22"/>
        </w:rPr>
        <w:t xml:space="preserve"> 2025 року</w:t>
      </w:r>
      <w:r w:rsidR="00BC2B9E"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1B24F7D9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4B18CB" w:rsidRPr="004B18CB">
        <w:rPr>
          <w:b/>
          <w:bCs/>
          <w:i/>
          <w:iCs/>
          <w:color w:val="EE0000"/>
          <w:sz w:val="22"/>
          <w:szCs w:val="22"/>
        </w:rPr>
        <w:t>«№2337YD.</w:t>
      </w:r>
      <w:r w:rsidR="003A2865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4B18CB">
        <w:rPr>
          <w:b/>
          <w:bCs/>
          <w:i/>
          <w:iCs/>
          <w:color w:val="EE0000"/>
          <w:sz w:val="22"/>
          <w:szCs w:val="22"/>
        </w:rPr>
        <w:t>Найменування Учасника</w:t>
      </w:r>
      <w:r w:rsidR="00652804">
        <w:rPr>
          <w:b/>
          <w:bCs/>
          <w:i/>
          <w:iCs/>
          <w:color w:val="EE0000"/>
          <w:sz w:val="22"/>
          <w:szCs w:val="22"/>
        </w:rPr>
        <w:t>.</w:t>
      </w:r>
      <w:r w:rsidR="004B18CB" w:rsidRPr="004B18CB">
        <w:rPr>
          <w:b/>
          <w:bCs/>
          <w:i/>
          <w:iCs/>
          <w:color w:val="EE0000"/>
          <w:sz w:val="22"/>
          <w:szCs w:val="22"/>
        </w:rPr>
        <w:t xml:space="preserve"> Послуги з виготовлення металоконструкцій сходових маршів з монтажем у м. Чоп»</w:t>
      </w:r>
    </w:p>
    <w:p w14:paraId="4D233AB5" w14:textId="63CF19FD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CF1879" w:rsidRPr="003131A1">
        <w:rPr>
          <w:b/>
          <w:bCs/>
          <w:i/>
          <w:iCs/>
          <w:color w:val="EE0000"/>
          <w:sz w:val="22"/>
          <w:szCs w:val="22"/>
        </w:rPr>
        <w:t>«</w:t>
      </w:r>
      <w:r w:rsidR="00652804" w:rsidRPr="004B18CB">
        <w:rPr>
          <w:b/>
          <w:bCs/>
          <w:i/>
          <w:iCs/>
          <w:color w:val="EE0000"/>
          <w:sz w:val="22"/>
          <w:szCs w:val="22"/>
        </w:rPr>
        <w:t>№2337YD.</w:t>
      </w:r>
      <w:r w:rsidR="003A2865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652804">
        <w:rPr>
          <w:b/>
          <w:bCs/>
          <w:i/>
          <w:iCs/>
          <w:color w:val="EE0000"/>
          <w:sz w:val="22"/>
          <w:szCs w:val="22"/>
        </w:rPr>
        <w:t>Найменування Учасника.</w:t>
      </w:r>
      <w:r w:rsidR="00652804" w:rsidRPr="004B18CB">
        <w:rPr>
          <w:b/>
          <w:bCs/>
          <w:i/>
          <w:iCs/>
          <w:color w:val="EE0000"/>
          <w:sz w:val="22"/>
          <w:szCs w:val="22"/>
        </w:rPr>
        <w:t xml:space="preserve"> Послуги з виготовлення металоконструкцій сходових маршів з монтажем у м. Чоп</w:t>
      </w:r>
      <w:r w:rsidR="00CF1879" w:rsidRPr="003131A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CF1879" w:rsidRPr="003131A1">
        <w:rPr>
          <w:b/>
          <w:bCs/>
          <w:color w:val="EE0000"/>
          <w:spacing w:val="-6"/>
          <w:sz w:val="22"/>
          <w:szCs w:val="22"/>
        </w:rPr>
        <w:t>.</w:t>
      </w:r>
      <w:r w:rsidR="00CF1879">
        <w:rPr>
          <w:b/>
          <w:bCs/>
          <w:color w:val="EE0000"/>
          <w:spacing w:val="-6"/>
          <w:sz w:val="22"/>
          <w:szCs w:val="22"/>
        </w:rPr>
        <w:t xml:space="preserve"> </w:t>
      </w:r>
      <w:r w:rsidRPr="007E7A71">
        <w:rPr>
          <w:b/>
          <w:bCs/>
          <w:color w:val="FF0000"/>
          <w:sz w:val="22"/>
          <w:szCs w:val="22"/>
        </w:rPr>
        <w:t>ЧАСТИНА 1, ЧАСТИНА 2»</w:t>
      </w:r>
      <w:r w:rsidRPr="007E7A71">
        <w:rPr>
          <w:b/>
          <w:color w:val="FF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5084549B" w14:textId="20B46BCA" w:rsidR="00500AFC" w:rsidRPr="00426811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</w:p>
    <w:p w14:paraId="7FAE90CD" w14:textId="77777777" w:rsidR="00500AFC" w:rsidRPr="00E504D8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500AFC" w:rsidRPr="00E504D8" w14:paraId="3B435D8F" w14:textId="77777777">
        <w:tc>
          <w:tcPr>
            <w:tcW w:w="709" w:type="dxa"/>
            <w:vMerge w:val="restart"/>
            <w:shd w:val="clear" w:color="auto" w:fill="E7E6E6"/>
            <w:vAlign w:val="center"/>
          </w:tcPr>
          <w:p w14:paraId="66F60826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7A3876E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278F3079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500AFC" w:rsidRPr="00E504D8" w14:paraId="12B2E8A5" w14:textId="77777777">
        <w:tc>
          <w:tcPr>
            <w:tcW w:w="709" w:type="dxa"/>
            <w:vMerge/>
            <w:shd w:val="clear" w:color="auto" w:fill="E7E6E6"/>
            <w:vAlign w:val="center"/>
          </w:tcPr>
          <w:p w14:paraId="22691B5B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54B34D2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21363010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36DE8C23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00AFC" w:rsidRPr="00E504D8" w14:paraId="6FB314B2" w14:textId="77777777">
        <w:trPr>
          <w:trHeight w:val="77"/>
        </w:trPr>
        <w:tc>
          <w:tcPr>
            <w:tcW w:w="709" w:type="dxa"/>
          </w:tcPr>
          <w:p w14:paraId="7493B1D1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119A1C0" w14:textId="77777777" w:rsidR="00500AFC" w:rsidRPr="0093190D" w:rsidRDefault="00500AF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F5F2249" w14:textId="30A28D69" w:rsidR="00500AFC" w:rsidRPr="0093190D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6C063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90</w:t>
            </w:r>
          </w:p>
        </w:tc>
      </w:tr>
      <w:tr w:rsidR="00500AFC" w:rsidRPr="00E504D8" w14:paraId="60584C51" w14:textId="77777777">
        <w:trPr>
          <w:trHeight w:val="450"/>
        </w:trPr>
        <w:tc>
          <w:tcPr>
            <w:tcW w:w="709" w:type="dxa"/>
            <w:vAlign w:val="center"/>
          </w:tcPr>
          <w:p w14:paraId="442DEA1F" w14:textId="77777777" w:rsidR="00500AFC" w:rsidRPr="00153315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307B9209" w14:textId="795F309D" w:rsidR="00500AFC" w:rsidRPr="00153315" w:rsidRDefault="002A297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</w:t>
            </w:r>
            <w:r w:rsidR="00A807DF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266D6A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комплексу </w:t>
            </w:r>
            <w:r w:rsidR="00A807DF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послуг</w:t>
            </w:r>
            <w:r w:rsidR="006C0637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з моменту укладання договору</w:t>
            </w:r>
            <w:r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, ка</w:t>
            </w:r>
            <w:r w:rsidR="006C0637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лендарні дні</w:t>
            </w:r>
          </w:p>
        </w:tc>
        <w:tc>
          <w:tcPr>
            <w:tcW w:w="3656" w:type="dxa"/>
            <w:vAlign w:val="center"/>
          </w:tcPr>
          <w:p w14:paraId="1A43143A" w14:textId="4214B7B9" w:rsidR="00500AFC" w:rsidRPr="00153315" w:rsidRDefault="006C063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До 30 </w:t>
            </w:r>
            <w:r w:rsidR="006728A1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календарних </w:t>
            </w:r>
            <w:r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днів- 10</w:t>
            </w:r>
          </w:p>
          <w:p w14:paraId="4E473E2B" w14:textId="7A393F64" w:rsidR="003E2BDF" w:rsidRPr="00153315" w:rsidRDefault="003E2BD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До 40 календарних днів -5 </w:t>
            </w:r>
          </w:p>
          <w:p w14:paraId="43AC9794" w14:textId="57C74F1D" w:rsidR="00416CC5" w:rsidRPr="00153315" w:rsidRDefault="006728A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&gt;</w:t>
            </w:r>
            <w:r w:rsidR="00416CC5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3E2BDF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4</w:t>
            </w:r>
            <w:r w:rsidR="00416CC5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0 </w:t>
            </w:r>
            <w:r w:rsidR="00744DFA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календарних </w:t>
            </w:r>
            <w:r w:rsidR="00416CC5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днів – 0</w:t>
            </w:r>
          </w:p>
        </w:tc>
        <w:tc>
          <w:tcPr>
            <w:tcW w:w="2581" w:type="dxa"/>
            <w:vAlign w:val="center"/>
          </w:tcPr>
          <w:p w14:paraId="4F3FDEEF" w14:textId="16FF3023" w:rsidR="00500AFC" w:rsidRPr="00153315" w:rsidRDefault="006C063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  <w:r w:rsidR="00500AFC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</w:tbl>
    <w:p w14:paraId="34FB84E5" w14:textId="3D4666A9" w:rsidR="00A6690A" w:rsidRPr="00426811" w:rsidRDefault="00A6690A" w:rsidP="005D5DE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5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6776C6E0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</w:t>
      </w:r>
      <w:r w:rsidR="00993ECF">
        <w:rPr>
          <w:i/>
          <w:sz w:val="22"/>
          <w:szCs w:val="22"/>
        </w:rPr>
        <w:t>_____________</w:t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466452CD" w14:textId="77777777" w:rsidR="004620D4" w:rsidRPr="001E3EF3" w:rsidRDefault="004620D4" w:rsidP="004620D4">
      <w:pPr>
        <w:ind w:right="92" w:firstLine="708"/>
        <w:jc w:val="both"/>
        <w:rPr>
          <w:b/>
          <w:bCs/>
          <w:i/>
          <w:iCs/>
          <w:spacing w:val="-4"/>
          <w:sz w:val="22"/>
          <w:szCs w:val="22"/>
        </w:rPr>
      </w:pPr>
    </w:p>
    <w:p w14:paraId="11A16ADE" w14:textId="795371EF" w:rsidR="009051E0" w:rsidRPr="001E3EF3" w:rsidRDefault="001E3EF3" w:rsidP="009051E0">
      <w:pPr>
        <w:ind w:right="92" w:firstLine="708"/>
        <w:jc w:val="both"/>
        <w:rPr>
          <w:b/>
          <w:bCs/>
          <w:i/>
          <w:iCs/>
          <w:spacing w:val="-4"/>
          <w:sz w:val="22"/>
          <w:szCs w:val="22"/>
        </w:rPr>
      </w:pPr>
      <w:r w:rsidRPr="001E3EF3">
        <w:rPr>
          <w:b/>
          <w:bCs/>
          <w:i/>
          <w:iCs/>
          <w:spacing w:val="-4"/>
          <w:sz w:val="22"/>
          <w:szCs w:val="22"/>
        </w:rPr>
        <w:t xml:space="preserve">Тендер на </w:t>
      </w:r>
      <w:r w:rsidRPr="001E3EF3">
        <w:rPr>
          <w:b/>
          <w:bCs/>
          <w:i/>
          <w:iCs/>
          <w:sz w:val="22"/>
          <w:szCs w:val="22"/>
        </w:rPr>
        <w:t>закупівлю</w:t>
      </w:r>
      <w:r w:rsidRPr="001E3EF3">
        <w:rPr>
          <w:b/>
          <w:bCs/>
          <w:i/>
          <w:iCs/>
          <w:spacing w:val="-4"/>
          <w:sz w:val="22"/>
          <w:szCs w:val="22"/>
        </w:rPr>
        <w:t xml:space="preserve"> послуг з виготовлення металоконструкцій сходових маршів з монтажем на об’єкті у м. Чоп.</w:t>
      </w:r>
    </w:p>
    <w:p w14:paraId="66C8F9CE" w14:textId="513FB759" w:rsidR="000B129C" w:rsidRPr="00426811" w:rsidRDefault="000B129C" w:rsidP="00B121DE">
      <w:pPr>
        <w:ind w:right="-306" w:firstLine="567"/>
        <w:jc w:val="right"/>
        <w:rPr>
          <w:b/>
          <w:i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752A" w14:textId="77777777" w:rsidR="00C85246" w:rsidRPr="00426811" w:rsidRDefault="00C85246" w:rsidP="00B948CF">
      <w:r w:rsidRPr="00426811">
        <w:separator/>
      </w:r>
    </w:p>
  </w:endnote>
  <w:endnote w:type="continuationSeparator" w:id="0">
    <w:p w14:paraId="573D9F6A" w14:textId="77777777" w:rsidR="00C85246" w:rsidRPr="00426811" w:rsidRDefault="00C85246" w:rsidP="00B948CF">
      <w:r w:rsidRPr="00426811">
        <w:continuationSeparator/>
      </w:r>
    </w:p>
  </w:endnote>
  <w:endnote w:type="continuationNotice" w:id="1">
    <w:p w14:paraId="5B3C5CB4" w14:textId="77777777" w:rsidR="00C85246" w:rsidRPr="00426811" w:rsidRDefault="00C85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3633" w14:textId="77777777" w:rsidR="00C85246" w:rsidRPr="00426811" w:rsidRDefault="00C85246" w:rsidP="00B948CF">
      <w:r w:rsidRPr="00426811">
        <w:separator/>
      </w:r>
    </w:p>
  </w:footnote>
  <w:footnote w:type="continuationSeparator" w:id="0">
    <w:p w14:paraId="4F377953" w14:textId="77777777" w:rsidR="00C85246" w:rsidRPr="00426811" w:rsidRDefault="00C85246" w:rsidP="00B948CF">
      <w:r w:rsidRPr="00426811">
        <w:continuationSeparator/>
      </w:r>
    </w:p>
  </w:footnote>
  <w:footnote w:type="continuationNotice" w:id="1">
    <w:p w14:paraId="22EA5EA3" w14:textId="77777777" w:rsidR="00C85246" w:rsidRPr="00426811" w:rsidRDefault="00C85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44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4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7"/>
  </w:num>
  <w:num w:numId="26" w16cid:durableId="349528681">
    <w:abstractNumId w:val="15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5"/>
  </w:num>
  <w:num w:numId="30" w16cid:durableId="14777210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7251"/>
    <w:rsid w:val="000073CD"/>
    <w:rsid w:val="00007D57"/>
    <w:rsid w:val="0001007C"/>
    <w:rsid w:val="000105AB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5E0A"/>
    <w:rsid w:val="0002696F"/>
    <w:rsid w:val="00027BB1"/>
    <w:rsid w:val="00030A91"/>
    <w:rsid w:val="00031455"/>
    <w:rsid w:val="00031C8A"/>
    <w:rsid w:val="00032088"/>
    <w:rsid w:val="0003467E"/>
    <w:rsid w:val="0003635E"/>
    <w:rsid w:val="00037DC0"/>
    <w:rsid w:val="000406D1"/>
    <w:rsid w:val="00040AFC"/>
    <w:rsid w:val="00042EE6"/>
    <w:rsid w:val="00044F68"/>
    <w:rsid w:val="00047B83"/>
    <w:rsid w:val="000508B1"/>
    <w:rsid w:val="00050974"/>
    <w:rsid w:val="00050FB5"/>
    <w:rsid w:val="00052B37"/>
    <w:rsid w:val="000538A3"/>
    <w:rsid w:val="00053D2F"/>
    <w:rsid w:val="00054EDE"/>
    <w:rsid w:val="00057A6A"/>
    <w:rsid w:val="0006033F"/>
    <w:rsid w:val="00062D25"/>
    <w:rsid w:val="00064B0C"/>
    <w:rsid w:val="00067AFD"/>
    <w:rsid w:val="00067F25"/>
    <w:rsid w:val="00072152"/>
    <w:rsid w:val="000732F3"/>
    <w:rsid w:val="00073AB7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3320"/>
    <w:rsid w:val="000938EB"/>
    <w:rsid w:val="00093E7E"/>
    <w:rsid w:val="0009415E"/>
    <w:rsid w:val="000942DA"/>
    <w:rsid w:val="00094E16"/>
    <w:rsid w:val="00095082"/>
    <w:rsid w:val="00095DF6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122B"/>
    <w:rsid w:val="000B129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EC8"/>
    <w:rsid w:val="000D5270"/>
    <w:rsid w:val="000D57AA"/>
    <w:rsid w:val="000D5CC7"/>
    <w:rsid w:val="000D6E8A"/>
    <w:rsid w:val="000D713E"/>
    <w:rsid w:val="000E094C"/>
    <w:rsid w:val="000E191E"/>
    <w:rsid w:val="000E3627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ACD"/>
    <w:rsid w:val="0010105B"/>
    <w:rsid w:val="00101246"/>
    <w:rsid w:val="00103801"/>
    <w:rsid w:val="00103C69"/>
    <w:rsid w:val="00105BC7"/>
    <w:rsid w:val="00107255"/>
    <w:rsid w:val="00107BD4"/>
    <w:rsid w:val="00107C16"/>
    <w:rsid w:val="00107DD1"/>
    <w:rsid w:val="00111840"/>
    <w:rsid w:val="001119D5"/>
    <w:rsid w:val="001126BF"/>
    <w:rsid w:val="00112DDF"/>
    <w:rsid w:val="00114285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26E6"/>
    <w:rsid w:val="00133BA0"/>
    <w:rsid w:val="0013438F"/>
    <w:rsid w:val="00134436"/>
    <w:rsid w:val="00140B22"/>
    <w:rsid w:val="001414B8"/>
    <w:rsid w:val="001425D5"/>
    <w:rsid w:val="00143265"/>
    <w:rsid w:val="0014371B"/>
    <w:rsid w:val="00143E8C"/>
    <w:rsid w:val="00144F82"/>
    <w:rsid w:val="00145278"/>
    <w:rsid w:val="00146A09"/>
    <w:rsid w:val="0014716C"/>
    <w:rsid w:val="00147573"/>
    <w:rsid w:val="001520C0"/>
    <w:rsid w:val="00153315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C09"/>
    <w:rsid w:val="00166E71"/>
    <w:rsid w:val="001676CE"/>
    <w:rsid w:val="001700D9"/>
    <w:rsid w:val="00171A86"/>
    <w:rsid w:val="001725ED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F60"/>
    <w:rsid w:val="00184222"/>
    <w:rsid w:val="001864F9"/>
    <w:rsid w:val="0018701A"/>
    <w:rsid w:val="0019247D"/>
    <w:rsid w:val="001931B8"/>
    <w:rsid w:val="00193D14"/>
    <w:rsid w:val="00194B64"/>
    <w:rsid w:val="00196502"/>
    <w:rsid w:val="0019766B"/>
    <w:rsid w:val="001A065E"/>
    <w:rsid w:val="001A070B"/>
    <w:rsid w:val="001A0901"/>
    <w:rsid w:val="001A2309"/>
    <w:rsid w:val="001A296E"/>
    <w:rsid w:val="001A3A00"/>
    <w:rsid w:val="001A404A"/>
    <w:rsid w:val="001A6815"/>
    <w:rsid w:val="001A6E0C"/>
    <w:rsid w:val="001B003C"/>
    <w:rsid w:val="001B0183"/>
    <w:rsid w:val="001B1399"/>
    <w:rsid w:val="001B2494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E11B4"/>
    <w:rsid w:val="001E14CF"/>
    <w:rsid w:val="001E26BE"/>
    <w:rsid w:val="001E393A"/>
    <w:rsid w:val="001E3EF3"/>
    <w:rsid w:val="001E706D"/>
    <w:rsid w:val="001F0135"/>
    <w:rsid w:val="001F0CD7"/>
    <w:rsid w:val="001F30A8"/>
    <w:rsid w:val="001F3573"/>
    <w:rsid w:val="001F3ACF"/>
    <w:rsid w:val="001F4F17"/>
    <w:rsid w:val="001F5DC2"/>
    <w:rsid w:val="001F620A"/>
    <w:rsid w:val="001F6A84"/>
    <w:rsid w:val="00202350"/>
    <w:rsid w:val="002041FF"/>
    <w:rsid w:val="00204A82"/>
    <w:rsid w:val="00204FE3"/>
    <w:rsid w:val="002069C5"/>
    <w:rsid w:val="00206DED"/>
    <w:rsid w:val="00207B64"/>
    <w:rsid w:val="00210CE8"/>
    <w:rsid w:val="002113A3"/>
    <w:rsid w:val="00211859"/>
    <w:rsid w:val="00212E2B"/>
    <w:rsid w:val="002144F0"/>
    <w:rsid w:val="00214603"/>
    <w:rsid w:val="00216903"/>
    <w:rsid w:val="002174C2"/>
    <w:rsid w:val="00217CBB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0BE"/>
    <w:rsid w:val="002352A4"/>
    <w:rsid w:val="0023588E"/>
    <w:rsid w:val="002362EB"/>
    <w:rsid w:val="00236630"/>
    <w:rsid w:val="00237C82"/>
    <w:rsid w:val="00244614"/>
    <w:rsid w:val="00245797"/>
    <w:rsid w:val="002462AA"/>
    <w:rsid w:val="0024728B"/>
    <w:rsid w:val="00251658"/>
    <w:rsid w:val="00251EA0"/>
    <w:rsid w:val="0025206D"/>
    <w:rsid w:val="0025239E"/>
    <w:rsid w:val="00253F49"/>
    <w:rsid w:val="002568B9"/>
    <w:rsid w:val="00256E38"/>
    <w:rsid w:val="0025770E"/>
    <w:rsid w:val="00257C00"/>
    <w:rsid w:val="00260D7B"/>
    <w:rsid w:val="0026157F"/>
    <w:rsid w:val="0026188B"/>
    <w:rsid w:val="00264552"/>
    <w:rsid w:val="00264A83"/>
    <w:rsid w:val="00266926"/>
    <w:rsid w:val="00266D6A"/>
    <w:rsid w:val="00267116"/>
    <w:rsid w:val="00272D32"/>
    <w:rsid w:val="00274438"/>
    <w:rsid w:val="00274C4B"/>
    <w:rsid w:val="002800DB"/>
    <w:rsid w:val="002820AD"/>
    <w:rsid w:val="0028389A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0885"/>
    <w:rsid w:val="002A1782"/>
    <w:rsid w:val="002A2390"/>
    <w:rsid w:val="002A2978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19AE"/>
    <w:rsid w:val="002C1D11"/>
    <w:rsid w:val="002C2398"/>
    <w:rsid w:val="002C3A4C"/>
    <w:rsid w:val="002C44AA"/>
    <w:rsid w:val="002C473D"/>
    <w:rsid w:val="002C4D8B"/>
    <w:rsid w:val="002C57C1"/>
    <w:rsid w:val="002D1932"/>
    <w:rsid w:val="002D322D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6279"/>
    <w:rsid w:val="0030635E"/>
    <w:rsid w:val="00306EBA"/>
    <w:rsid w:val="003071D5"/>
    <w:rsid w:val="00307ECD"/>
    <w:rsid w:val="003101F0"/>
    <w:rsid w:val="00311D31"/>
    <w:rsid w:val="003130C6"/>
    <w:rsid w:val="003131A1"/>
    <w:rsid w:val="003145BE"/>
    <w:rsid w:val="0031479A"/>
    <w:rsid w:val="00317A03"/>
    <w:rsid w:val="00320730"/>
    <w:rsid w:val="00320A0F"/>
    <w:rsid w:val="00321F47"/>
    <w:rsid w:val="00323A9E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1C0F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2865"/>
    <w:rsid w:val="003A2C9A"/>
    <w:rsid w:val="003A2E95"/>
    <w:rsid w:val="003A3114"/>
    <w:rsid w:val="003A598C"/>
    <w:rsid w:val="003A5DEB"/>
    <w:rsid w:val="003A64B5"/>
    <w:rsid w:val="003A728D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D08E3"/>
    <w:rsid w:val="003D0E2E"/>
    <w:rsid w:val="003D1101"/>
    <w:rsid w:val="003D16F9"/>
    <w:rsid w:val="003D1AA3"/>
    <w:rsid w:val="003D1C17"/>
    <w:rsid w:val="003D2935"/>
    <w:rsid w:val="003D2B07"/>
    <w:rsid w:val="003D2BDC"/>
    <w:rsid w:val="003D3900"/>
    <w:rsid w:val="003D4B0B"/>
    <w:rsid w:val="003D54B3"/>
    <w:rsid w:val="003D74A0"/>
    <w:rsid w:val="003D7F4F"/>
    <w:rsid w:val="003E0FB2"/>
    <w:rsid w:val="003E1107"/>
    <w:rsid w:val="003E2898"/>
    <w:rsid w:val="003E2BDF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5FCD"/>
    <w:rsid w:val="004162AA"/>
    <w:rsid w:val="00416CC5"/>
    <w:rsid w:val="004171D2"/>
    <w:rsid w:val="004201EE"/>
    <w:rsid w:val="00424868"/>
    <w:rsid w:val="0042503A"/>
    <w:rsid w:val="004262E7"/>
    <w:rsid w:val="00426811"/>
    <w:rsid w:val="00426AAE"/>
    <w:rsid w:val="0042787A"/>
    <w:rsid w:val="00430111"/>
    <w:rsid w:val="00431021"/>
    <w:rsid w:val="00431B23"/>
    <w:rsid w:val="00435487"/>
    <w:rsid w:val="004365F3"/>
    <w:rsid w:val="00437323"/>
    <w:rsid w:val="00437541"/>
    <w:rsid w:val="00437D51"/>
    <w:rsid w:val="00441494"/>
    <w:rsid w:val="00442148"/>
    <w:rsid w:val="004439F0"/>
    <w:rsid w:val="00446994"/>
    <w:rsid w:val="004471EC"/>
    <w:rsid w:val="004501F2"/>
    <w:rsid w:val="0045658E"/>
    <w:rsid w:val="00456E5A"/>
    <w:rsid w:val="004620D4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520B"/>
    <w:rsid w:val="004954F3"/>
    <w:rsid w:val="00496310"/>
    <w:rsid w:val="00497CD9"/>
    <w:rsid w:val="004A0CFF"/>
    <w:rsid w:val="004A0E6D"/>
    <w:rsid w:val="004A1038"/>
    <w:rsid w:val="004A4E2E"/>
    <w:rsid w:val="004A5528"/>
    <w:rsid w:val="004A60FB"/>
    <w:rsid w:val="004A6AD7"/>
    <w:rsid w:val="004A7BFF"/>
    <w:rsid w:val="004B0808"/>
    <w:rsid w:val="004B18CB"/>
    <w:rsid w:val="004B3EA1"/>
    <w:rsid w:val="004B5241"/>
    <w:rsid w:val="004B6A3A"/>
    <w:rsid w:val="004B7C08"/>
    <w:rsid w:val="004C026C"/>
    <w:rsid w:val="004C0310"/>
    <w:rsid w:val="004C1E32"/>
    <w:rsid w:val="004C2787"/>
    <w:rsid w:val="004C614C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006"/>
    <w:rsid w:val="005409DD"/>
    <w:rsid w:val="00540F81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25F"/>
    <w:rsid w:val="00553EF0"/>
    <w:rsid w:val="00553F24"/>
    <w:rsid w:val="00554492"/>
    <w:rsid w:val="00556428"/>
    <w:rsid w:val="00557A29"/>
    <w:rsid w:val="00557AB4"/>
    <w:rsid w:val="00560E27"/>
    <w:rsid w:val="005622AE"/>
    <w:rsid w:val="005629B6"/>
    <w:rsid w:val="00562D99"/>
    <w:rsid w:val="00563442"/>
    <w:rsid w:val="0056345E"/>
    <w:rsid w:val="00564515"/>
    <w:rsid w:val="00565248"/>
    <w:rsid w:val="00565446"/>
    <w:rsid w:val="00565496"/>
    <w:rsid w:val="00565D2C"/>
    <w:rsid w:val="005668F1"/>
    <w:rsid w:val="00570092"/>
    <w:rsid w:val="00570097"/>
    <w:rsid w:val="00571608"/>
    <w:rsid w:val="005747BD"/>
    <w:rsid w:val="00575770"/>
    <w:rsid w:val="00575E97"/>
    <w:rsid w:val="00577510"/>
    <w:rsid w:val="0057754B"/>
    <w:rsid w:val="00577961"/>
    <w:rsid w:val="00581555"/>
    <w:rsid w:val="00581C0F"/>
    <w:rsid w:val="0058200F"/>
    <w:rsid w:val="00582E8A"/>
    <w:rsid w:val="00585B94"/>
    <w:rsid w:val="00586E87"/>
    <w:rsid w:val="00587617"/>
    <w:rsid w:val="0058795C"/>
    <w:rsid w:val="00590491"/>
    <w:rsid w:val="00590850"/>
    <w:rsid w:val="0059286B"/>
    <w:rsid w:val="00593049"/>
    <w:rsid w:val="00593411"/>
    <w:rsid w:val="0059440E"/>
    <w:rsid w:val="00595AEF"/>
    <w:rsid w:val="005975C2"/>
    <w:rsid w:val="005A2F73"/>
    <w:rsid w:val="005A4053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6FC7"/>
    <w:rsid w:val="005C73E8"/>
    <w:rsid w:val="005D0C6C"/>
    <w:rsid w:val="005D1C87"/>
    <w:rsid w:val="005D3F69"/>
    <w:rsid w:val="005D40DA"/>
    <w:rsid w:val="005D4A11"/>
    <w:rsid w:val="005D5893"/>
    <w:rsid w:val="005D5DE1"/>
    <w:rsid w:val="005D60A6"/>
    <w:rsid w:val="005D78E2"/>
    <w:rsid w:val="005D7932"/>
    <w:rsid w:val="005E028D"/>
    <w:rsid w:val="005E158A"/>
    <w:rsid w:val="005E445A"/>
    <w:rsid w:val="005E4AA2"/>
    <w:rsid w:val="005E4B0D"/>
    <w:rsid w:val="005E55F8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7CE"/>
    <w:rsid w:val="0061250E"/>
    <w:rsid w:val="00612B0A"/>
    <w:rsid w:val="00612EB8"/>
    <w:rsid w:val="0061347D"/>
    <w:rsid w:val="00613AA9"/>
    <w:rsid w:val="00614161"/>
    <w:rsid w:val="00614A80"/>
    <w:rsid w:val="00614E7A"/>
    <w:rsid w:val="006153D7"/>
    <w:rsid w:val="00615E56"/>
    <w:rsid w:val="00616DFB"/>
    <w:rsid w:val="006218F7"/>
    <w:rsid w:val="006219D7"/>
    <w:rsid w:val="0062208D"/>
    <w:rsid w:val="00622355"/>
    <w:rsid w:val="00622A34"/>
    <w:rsid w:val="00622B2B"/>
    <w:rsid w:val="00623052"/>
    <w:rsid w:val="00623172"/>
    <w:rsid w:val="00624D66"/>
    <w:rsid w:val="00626BDF"/>
    <w:rsid w:val="00626D2C"/>
    <w:rsid w:val="00627058"/>
    <w:rsid w:val="006303E4"/>
    <w:rsid w:val="00631311"/>
    <w:rsid w:val="0063149B"/>
    <w:rsid w:val="00631B87"/>
    <w:rsid w:val="00631D9F"/>
    <w:rsid w:val="00633DBF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2804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8A1"/>
    <w:rsid w:val="006728B7"/>
    <w:rsid w:val="00677FF7"/>
    <w:rsid w:val="0068012B"/>
    <w:rsid w:val="006827AF"/>
    <w:rsid w:val="00683C89"/>
    <w:rsid w:val="00684369"/>
    <w:rsid w:val="00684EFB"/>
    <w:rsid w:val="00686DB3"/>
    <w:rsid w:val="006876AF"/>
    <w:rsid w:val="00687D56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1286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C0637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CFD"/>
    <w:rsid w:val="006E0621"/>
    <w:rsid w:val="006E2DC6"/>
    <w:rsid w:val="006E38CB"/>
    <w:rsid w:val="006E3B35"/>
    <w:rsid w:val="006E55DD"/>
    <w:rsid w:val="006E7BF0"/>
    <w:rsid w:val="006F07C6"/>
    <w:rsid w:val="006F193C"/>
    <w:rsid w:val="006F482D"/>
    <w:rsid w:val="006F48A8"/>
    <w:rsid w:val="006F5D90"/>
    <w:rsid w:val="006F670C"/>
    <w:rsid w:val="006F7155"/>
    <w:rsid w:val="0070000F"/>
    <w:rsid w:val="007001F1"/>
    <w:rsid w:val="007009FE"/>
    <w:rsid w:val="00700CFE"/>
    <w:rsid w:val="00701577"/>
    <w:rsid w:val="00701C8A"/>
    <w:rsid w:val="00705999"/>
    <w:rsid w:val="007068B0"/>
    <w:rsid w:val="00710153"/>
    <w:rsid w:val="00711221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5590"/>
    <w:rsid w:val="00736C89"/>
    <w:rsid w:val="0073750B"/>
    <w:rsid w:val="00737698"/>
    <w:rsid w:val="00740F24"/>
    <w:rsid w:val="00744247"/>
    <w:rsid w:val="00744DFA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152C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0798"/>
    <w:rsid w:val="00771F43"/>
    <w:rsid w:val="00774C7F"/>
    <w:rsid w:val="007754AE"/>
    <w:rsid w:val="00776430"/>
    <w:rsid w:val="00776661"/>
    <w:rsid w:val="0077695E"/>
    <w:rsid w:val="00777C00"/>
    <w:rsid w:val="00782BAE"/>
    <w:rsid w:val="0078500B"/>
    <w:rsid w:val="00791269"/>
    <w:rsid w:val="00793B3B"/>
    <w:rsid w:val="00794358"/>
    <w:rsid w:val="0079464B"/>
    <w:rsid w:val="00796129"/>
    <w:rsid w:val="007966B1"/>
    <w:rsid w:val="0079687D"/>
    <w:rsid w:val="007970A2"/>
    <w:rsid w:val="00797C99"/>
    <w:rsid w:val="007A1CB4"/>
    <w:rsid w:val="007A5D9E"/>
    <w:rsid w:val="007A6D23"/>
    <w:rsid w:val="007B031B"/>
    <w:rsid w:val="007B29F9"/>
    <w:rsid w:val="007B6559"/>
    <w:rsid w:val="007C07FB"/>
    <w:rsid w:val="007C0B8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3E05"/>
    <w:rsid w:val="007E5FD5"/>
    <w:rsid w:val="007E6A9C"/>
    <w:rsid w:val="007E714A"/>
    <w:rsid w:val="007E7A71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B70"/>
    <w:rsid w:val="0082112A"/>
    <w:rsid w:val="00821F1C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2640"/>
    <w:rsid w:val="00843640"/>
    <w:rsid w:val="0084395C"/>
    <w:rsid w:val="00843C49"/>
    <w:rsid w:val="00844C9D"/>
    <w:rsid w:val="0084564D"/>
    <w:rsid w:val="00845CD9"/>
    <w:rsid w:val="00846839"/>
    <w:rsid w:val="008478EB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236D"/>
    <w:rsid w:val="00875E2E"/>
    <w:rsid w:val="008760B3"/>
    <w:rsid w:val="00876108"/>
    <w:rsid w:val="00876F6B"/>
    <w:rsid w:val="0087760C"/>
    <w:rsid w:val="008800F2"/>
    <w:rsid w:val="008810A2"/>
    <w:rsid w:val="008838DD"/>
    <w:rsid w:val="00886D47"/>
    <w:rsid w:val="00887059"/>
    <w:rsid w:val="00891401"/>
    <w:rsid w:val="008920EF"/>
    <w:rsid w:val="008924D9"/>
    <w:rsid w:val="00894863"/>
    <w:rsid w:val="008971CE"/>
    <w:rsid w:val="008A058D"/>
    <w:rsid w:val="008A18D7"/>
    <w:rsid w:val="008A1D0A"/>
    <w:rsid w:val="008A2C73"/>
    <w:rsid w:val="008A43A0"/>
    <w:rsid w:val="008A526D"/>
    <w:rsid w:val="008A5348"/>
    <w:rsid w:val="008A7FFD"/>
    <w:rsid w:val="008B1875"/>
    <w:rsid w:val="008B1CFA"/>
    <w:rsid w:val="008B1F49"/>
    <w:rsid w:val="008B23EF"/>
    <w:rsid w:val="008B2D9B"/>
    <w:rsid w:val="008B2E03"/>
    <w:rsid w:val="008B3DA5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2B48"/>
    <w:rsid w:val="008E3746"/>
    <w:rsid w:val="008E54C3"/>
    <w:rsid w:val="008E70D4"/>
    <w:rsid w:val="008E7535"/>
    <w:rsid w:val="008E79D3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5127"/>
    <w:rsid w:val="009051E0"/>
    <w:rsid w:val="00906A6A"/>
    <w:rsid w:val="00907DE8"/>
    <w:rsid w:val="009103ED"/>
    <w:rsid w:val="00911202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3A3"/>
    <w:rsid w:val="009563AD"/>
    <w:rsid w:val="00956993"/>
    <w:rsid w:val="00957626"/>
    <w:rsid w:val="00957AC1"/>
    <w:rsid w:val="00957FBF"/>
    <w:rsid w:val="00960C94"/>
    <w:rsid w:val="009616E9"/>
    <w:rsid w:val="00961FA0"/>
    <w:rsid w:val="00962298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2223"/>
    <w:rsid w:val="00983EB5"/>
    <w:rsid w:val="00984477"/>
    <w:rsid w:val="009853E6"/>
    <w:rsid w:val="009856D2"/>
    <w:rsid w:val="00985946"/>
    <w:rsid w:val="009859C9"/>
    <w:rsid w:val="0099052F"/>
    <w:rsid w:val="0099078F"/>
    <w:rsid w:val="009921A2"/>
    <w:rsid w:val="00993E23"/>
    <w:rsid w:val="00993ECF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A35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C50"/>
    <w:rsid w:val="009C1F08"/>
    <w:rsid w:val="009C207D"/>
    <w:rsid w:val="009C389A"/>
    <w:rsid w:val="009C3D48"/>
    <w:rsid w:val="009C461F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03A6"/>
    <w:rsid w:val="009F0F4F"/>
    <w:rsid w:val="009F1FAA"/>
    <w:rsid w:val="009F2507"/>
    <w:rsid w:val="009F6928"/>
    <w:rsid w:val="009F7634"/>
    <w:rsid w:val="009F76B8"/>
    <w:rsid w:val="00A00FA5"/>
    <w:rsid w:val="00A02AB4"/>
    <w:rsid w:val="00A0379C"/>
    <w:rsid w:val="00A068A7"/>
    <w:rsid w:val="00A07B0B"/>
    <w:rsid w:val="00A116E6"/>
    <w:rsid w:val="00A12DE6"/>
    <w:rsid w:val="00A13694"/>
    <w:rsid w:val="00A160F6"/>
    <w:rsid w:val="00A17085"/>
    <w:rsid w:val="00A201E6"/>
    <w:rsid w:val="00A203C0"/>
    <w:rsid w:val="00A217DF"/>
    <w:rsid w:val="00A226D7"/>
    <w:rsid w:val="00A2336D"/>
    <w:rsid w:val="00A24944"/>
    <w:rsid w:val="00A25978"/>
    <w:rsid w:val="00A3055C"/>
    <w:rsid w:val="00A306F6"/>
    <w:rsid w:val="00A30BC0"/>
    <w:rsid w:val="00A30BC3"/>
    <w:rsid w:val="00A31613"/>
    <w:rsid w:val="00A32954"/>
    <w:rsid w:val="00A35D32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800E7"/>
    <w:rsid w:val="00A80599"/>
    <w:rsid w:val="00A807DF"/>
    <w:rsid w:val="00A830FA"/>
    <w:rsid w:val="00A85032"/>
    <w:rsid w:val="00A859EC"/>
    <w:rsid w:val="00A85E92"/>
    <w:rsid w:val="00A86167"/>
    <w:rsid w:val="00A8646F"/>
    <w:rsid w:val="00A90668"/>
    <w:rsid w:val="00A909E1"/>
    <w:rsid w:val="00A92A9D"/>
    <w:rsid w:val="00A94F36"/>
    <w:rsid w:val="00A97C83"/>
    <w:rsid w:val="00A97E04"/>
    <w:rsid w:val="00AA00B6"/>
    <w:rsid w:val="00AA04B9"/>
    <w:rsid w:val="00AA1421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1603"/>
    <w:rsid w:val="00AC18AC"/>
    <w:rsid w:val="00AC3441"/>
    <w:rsid w:val="00AC7AA2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3A67"/>
    <w:rsid w:val="00AF423A"/>
    <w:rsid w:val="00AF4EC3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3563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52E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423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15B0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26D"/>
    <w:rsid w:val="00B92830"/>
    <w:rsid w:val="00B93C90"/>
    <w:rsid w:val="00B93ED7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72D"/>
    <w:rsid w:val="00BC4AAC"/>
    <w:rsid w:val="00BC5AA3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7E2"/>
    <w:rsid w:val="00BE0DEE"/>
    <w:rsid w:val="00BE1A6F"/>
    <w:rsid w:val="00BE360A"/>
    <w:rsid w:val="00BE3769"/>
    <w:rsid w:val="00BE37BB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796A"/>
    <w:rsid w:val="00BF7E17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6E4"/>
    <w:rsid w:val="00C10A45"/>
    <w:rsid w:val="00C119B0"/>
    <w:rsid w:val="00C1230F"/>
    <w:rsid w:val="00C12388"/>
    <w:rsid w:val="00C12761"/>
    <w:rsid w:val="00C12945"/>
    <w:rsid w:val="00C133FF"/>
    <w:rsid w:val="00C16534"/>
    <w:rsid w:val="00C178DA"/>
    <w:rsid w:val="00C17A95"/>
    <w:rsid w:val="00C20F20"/>
    <w:rsid w:val="00C210BB"/>
    <w:rsid w:val="00C212B9"/>
    <w:rsid w:val="00C23604"/>
    <w:rsid w:val="00C2564E"/>
    <w:rsid w:val="00C3043F"/>
    <w:rsid w:val="00C31377"/>
    <w:rsid w:val="00C3211C"/>
    <w:rsid w:val="00C32982"/>
    <w:rsid w:val="00C33BE8"/>
    <w:rsid w:val="00C33DF7"/>
    <w:rsid w:val="00C35487"/>
    <w:rsid w:val="00C40BA0"/>
    <w:rsid w:val="00C431A8"/>
    <w:rsid w:val="00C442DB"/>
    <w:rsid w:val="00C457F8"/>
    <w:rsid w:val="00C45A23"/>
    <w:rsid w:val="00C4609D"/>
    <w:rsid w:val="00C46313"/>
    <w:rsid w:val="00C46722"/>
    <w:rsid w:val="00C4683A"/>
    <w:rsid w:val="00C526C6"/>
    <w:rsid w:val="00C5511A"/>
    <w:rsid w:val="00C55B2D"/>
    <w:rsid w:val="00C55DD5"/>
    <w:rsid w:val="00C576E9"/>
    <w:rsid w:val="00C57BBE"/>
    <w:rsid w:val="00C57E7B"/>
    <w:rsid w:val="00C57FC3"/>
    <w:rsid w:val="00C6144C"/>
    <w:rsid w:val="00C62565"/>
    <w:rsid w:val="00C63020"/>
    <w:rsid w:val="00C64274"/>
    <w:rsid w:val="00C660E8"/>
    <w:rsid w:val="00C66E16"/>
    <w:rsid w:val="00C67C6D"/>
    <w:rsid w:val="00C716B6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81F"/>
    <w:rsid w:val="00C8416B"/>
    <w:rsid w:val="00C85246"/>
    <w:rsid w:val="00C877BB"/>
    <w:rsid w:val="00C879A4"/>
    <w:rsid w:val="00C87DF8"/>
    <w:rsid w:val="00C91FE1"/>
    <w:rsid w:val="00C93350"/>
    <w:rsid w:val="00C9414F"/>
    <w:rsid w:val="00C97732"/>
    <w:rsid w:val="00CA077E"/>
    <w:rsid w:val="00CA0864"/>
    <w:rsid w:val="00CA3A4B"/>
    <w:rsid w:val="00CA7125"/>
    <w:rsid w:val="00CB0206"/>
    <w:rsid w:val="00CB0EC3"/>
    <w:rsid w:val="00CB107F"/>
    <w:rsid w:val="00CB138E"/>
    <w:rsid w:val="00CB198B"/>
    <w:rsid w:val="00CB1E24"/>
    <w:rsid w:val="00CB595F"/>
    <w:rsid w:val="00CC0F0C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135"/>
    <w:rsid w:val="00CD04DA"/>
    <w:rsid w:val="00CD0846"/>
    <w:rsid w:val="00CD0A7D"/>
    <w:rsid w:val="00CD0A9D"/>
    <w:rsid w:val="00CD5018"/>
    <w:rsid w:val="00CD576D"/>
    <w:rsid w:val="00CD5C75"/>
    <w:rsid w:val="00CD73BB"/>
    <w:rsid w:val="00CD793C"/>
    <w:rsid w:val="00CE16D0"/>
    <w:rsid w:val="00CE1BC1"/>
    <w:rsid w:val="00CE4346"/>
    <w:rsid w:val="00CE529E"/>
    <w:rsid w:val="00CE5665"/>
    <w:rsid w:val="00CE579D"/>
    <w:rsid w:val="00CE5ACA"/>
    <w:rsid w:val="00CE6375"/>
    <w:rsid w:val="00CE7D6F"/>
    <w:rsid w:val="00CF0098"/>
    <w:rsid w:val="00CF0C9F"/>
    <w:rsid w:val="00CF1569"/>
    <w:rsid w:val="00CF1879"/>
    <w:rsid w:val="00CF1DA2"/>
    <w:rsid w:val="00CF1F98"/>
    <w:rsid w:val="00CF2EC8"/>
    <w:rsid w:val="00CF55A7"/>
    <w:rsid w:val="00CF752C"/>
    <w:rsid w:val="00CF79D6"/>
    <w:rsid w:val="00CF7A97"/>
    <w:rsid w:val="00D00279"/>
    <w:rsid w:val="00D00E2F"/>
    <w:rsid w:val="00D00E47"/>
    <w:rsid w:val="00D0110F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520B"/>
    <w:rsid w:val="00D162F9"/>
    <w:rsid w:val="00D2108A"/>
    <w:rsid w:val="00D22EAB"/>
    <w:rsid w:val="00D2398C"/>
    <w:rsid w:val="00D253CA"/>
    <w:rsid w:val="00D25F77"/>
    <w:rsid w:val="00D25FCF"/>
    <w:rsid w:val="00D2661B"/>
    <w:rsid w:val="00D274F1"/>
    <w:rsid w:val="00D321D8"/>
    <w:rsid w:val="00D324F1"/>
    <w:rsid w:val="00D34625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59C7"/>
    <w:rsid w:val="00D65ECC"/>
    <w:rsid w:val="00D662C3"/>
    <w:rsid w:val="00D665FF"/>
    <w:rsid w:val="00D70EAD"/>
    <w:rsid w:val="00D70EF8"/>
    <w:rsid w:val="00D72579"/>
    <w:rsid w:val="00D74B3D"/>
    <w:rsid w:val="00D7523D"/>
    <w:rsid w:val="00D7592C"/>
    <w:rsid w:val="00D76531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A135B"/>
    <w:rsid w:val="00DA2072"/>
    <w:rsid w:val="00DA29C9"/>
    <w:rsid w:val="00DA338D"/>
    <w:rsid w:val="00DA3857"/>
    <w:rsid w:val="00DA64B6"/>
    <w:rsid w:val="00DA7758"/>
    <w:rsid w:val="00DB1A7C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3B47"/>
    <w:rsid w:val="00DE41FF"/>
    <w:rsid w:val="00DE5598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5C4"/>
    <w:rsid w:val="00E11BE8"/>
    <w:rsid w:val="00E12363"/>
    <w:rsid w:val="00E12786"/>
    <w:rsid w:val="00E14C61"/>
    <w:rsid w:val="00E1595E"/>
    <w:rsid w:val="00E15EC4"/>
    <w:rsid w:val="00E163C7"/>
    <w:rsid w:val="00E16782"/>
    <w:rsid w:val="00E21051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1B51"/>
    <w:rsid w:val="00E53170"/>
    <w:rsid w:val="00E54D94"/>
    <w:rsid w:val="00E550F7"/>
    <w:rsid w:val="00E579F6"/>
    <w:rsid w:val="00E603E1"/>
    <w:rsid w:val="00E61643"/>
    <w:rsid w:val="00E62EFA"/>
    <w:rsid w:val="00E65957"/>
    <w:rsid w:val="00E65C2A"/>
    <w:rsid w:val="00E668F9"/>
    <w:rsid w:val="00E66D9C"/>
    <w:rsid w:val="00E712CD"/>
    <w:rsid w:val="00E7383B"/>
    <w:rsid w:val="00E7442D"/>
    <w:rsid w:val="00E748AF"/>
    <w:rsid w:val="00E74FDE"/>
    <w:rsid w:val="00E76CA3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D731A"/>
    <w:rsid w:val="00EE3959"/>
    <w:rsid w:val="00EE47D6"/>
    <w:rsid w:val="00EE4EFF"/>
    <w:rsid w:val="00EE5F4E"/>
    <w:rsid w:val="00EF018C"/>
    <w:rsid w:val="00EF3C6E"/>
    <w:rsid w:val="00EF4993"/>
    <w:rsid w:val="00EF4D99"/>
    <w:rsid w:val="00EF7BA2"/>
    <w:rsid w:val="00F00F55"/>
    <w:rsid w:val="00F0201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3BCA"/>
    <w:rsid w:val="00F3486B"/>
    <w:rsid w:val="00F34ADB"/>
    <w:rsid w:val="00F35D3E"/>
    <w:rsid w:val="00F36664"/>
    <w:rsid w:val="00F366B8"/>
    <w:rsid w:val="00F41538"/>
    <w:rsid w:val="00F41866"/>
    <w:rsid w:val="00F41CC6"/>
    <w:rsid w:val="00F42FDC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57D79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901CE"/>
    <w:rsid w:val="00F905B9"/>
    <w:rsid w:val="00F91A5E"/>
    <w:rsid w:val="00F91ECA"/>
    <w:rsid w:val="00F92AA8"/>
    <w:rsid w:val="00F92E6B"/>
    <w:rsid w:val="00F956AF"/>
    <w:rsid w:val="00F95E9E"/>
    <w:rsid w:val="00F97746"/>
    <w:rsid w:val="00FA1466"/>
    <w:rsid w:val="00FA1525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C0207"/>
    <w:rsid w:val="00FC2B55"/>
    <w:rsid w:val="00FC2CE8"/>
    <w:rsid w:val="00FC5DC9"/>
    <w:rsid w:val="00FC6DC5"/>
    <w:rsid w:val="00FD0733"/>
    <w:rsid w:val="00FD073F"/>
    <w:rsid w:val="00FD0AFA"/>
    <w:rsid w:val="00FD1BA5"/>
    <w:rsid w:val="00FD2423"/>
    <w:rsid w:val="00FD46EF"/>
    <w:rsid w:val="00FD53F9"/>
    <w:rsid w:val="00FD5FDB"/>
    <w:rsid w:val="00FD63AC"/>
    <w:rsid w:val="00FE2184"/>
    <w:rsid w:val="00FE2841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0FF7386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C4EBC18-A69B-4DC5-8303-008D27F0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1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1</Pages>
  <Words>2906</Words>
  <Characters>20172</Characters>
  <Application>Microsoft Office Word</Application>
  <DocSecurity>4</DocSecurity>
  <Lines>480</Lines>
  <Paragraphs>209</Paragraphs>
  <ScaleCrop>false</ScaleCrop>
  <Company>AUN of PLWH</Company>
  <LinksUpToDate>false</LinksUpToDate>
  <CharactersWithSpaces>22869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672</cp:revision>
  <cp:lastPrinted>2023-12-30T04:52:00Z</cp:lastPrinted>
  <dcterms:created xsi:type="dcterms:W3CDTF">2024-10-30T04:58:00Z</dcterms:created>
  <dcterms:modified xsi:type="dcterms:W3CDTF">2025-10-14T14:18:00Z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