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178873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7930C4">
        <w:rPr>
          <w:b/>
          <w:sz w:val="22"/>
          <w:szCs w:val="22"/>
        </w:rPr>
        <w:t>«</w:t>
      </w:r>
      <w:r w:rsidR="000C1FC6" w:rsidRPr="00954462">
        <w:rPr>
          <w:b/>
          <w:sz w:val="22"/>
          <w:szCs w:val="22"/>
          <w:lang w:val="ru-RU"/>
        </w:rPr>
        <w:t>06</w:t>
      </w:r>
      <w:r w:rsidR="005A5F8A" w:rsidRPr="007930C4">
        <w:rPr>
          <w:b/>
          <w:sz w:val="22"/>
          <w:szCs w:val="22"/>
        </w:rPr>
        <w:t xml:space="preserve">» </w:t>
      </w:r>
      <w:r w:rsidR="00045C72" w:rsidRPr="007930C4">
        <w:rPr>
          <w:b/>
          <w:sz w:val="22"/>
          <w:szCs w:val="22"/>
        </w:rPr>
        <w:t>жовтня</w:t>
      </w:r>
      <w:r w:rsidR="005A5F8A" w:rsidRPr="007930C4">
        <w:rPr>
          <w:b/>
          <w:sz w:val="22"/>
          <w:szCs w:val="22"/>
        </w:rPr>
        <w:t xml:space="preserve"> 202</w:t>
      </w:r>
      <w:r w:rsidR="00045C72" w:rsidRPr="007930C4">
        <w:rPr>
          <w:b/>
          <w:sz w:val="22"/>
          <w:szCs w:val="22"/>
        </w:rPr>
        <w:t>5</w:t>
      </w:r>
      <w:r w:rsidR="005A5F8A" w:rsidRPr="007930C4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A474A80" w:rsidR="004C2787" w:rsidRPr="00954462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bookmarkStart w:id="0" w:name="_Hlk210640435"/>
      <w:r w:rsidR="000C1FC6">
        <w:rPr>
          <w:b/>
          <w:bCs/>
          <w:sz w:val="22"/>
          <w:szCs w:val="22"/>
        </w:rPr>
        <w:t>2321</w:t>
      </w:r>
      <w:r w:rsidR="000C1FC6">
        <w:rPr>
          <w:b/>
          <w:bCs/>
          <w:sz w:val="22"/>
          <w:szCs w:val="22"/>
          <w:lang w:val="en-US"/>
        </w:rPr>
        <w:t>OR</w:t>
      </w:r>
      <w:bookmarkEnd w:id="0"/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56DC9A00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bookmarkStart w:id="1" w:name="_Hlk210641244"/>
      <w:r w:rsidR="003A07CA">
        <w:rPr>
          <w:sz w:val="22"/>
          <w:szCs w:val="22"/>
        </w:rPr>
        <w:t>к</w:t>
      </w:r>
      <w:r w:rsidR="005B663F" w:rsidRPr="005B663F">
        <w:rPr>
          <w:sz w:val="22"/>
          <w:szCs w:val="22"/>
        </w:rPr>
        <w:t>овдр-плед</w:t>
      </w:r>
      <w:r w:rsidR="00223ABF">
        <w:rPr>
          <w:sz w:val="22"/>
          <w:szCs w:val="22"/>
        </w:rPr>
        <w:t>ів</w:t>
      </w:r>
      <w:bookmarkEnd w:id="1"/>
      <w:r w:rsidR="005B663F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0559915C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B14A98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84B80F4" w:rsidR="001520C0" w:rsidRPr="000B48D8" w:rsidRDefault="003A07C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3A07CA">
              <w:rPr>
                <w:spacing w:val="-6"/>
                <w:sz w:val="22"/>
                <w:szCs w:val="22"/>
              </w:rPr>
              <w:t>Ковдра-плед</w:t>
            </w:r>
          </w:p>
        </w:tc>
        <w:tc>
          <w:tcPr>
            <w:tcW w:w="2835" w:type="dxa"/>
            <w:vAlign w:val="center"/>
          </w:tcPr>
          <w:p w14:paraId="4F5DE3BC" w14:textId="5C3395E1" w:rsidR="001520C0" w:rsidRPr="00A3721F" w:rsidRDefault="007A2968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2 582</w:t>
            </w:r>
          </w:p>
        </w:tc>
        <w:tc>
          <w:tcPr>
            <w:tcW w:w="3260" w:type="dxa"/>
            <w:vAlign w:val="center"/>
          </w:tcPr>
          <w:p w14:paraId="5FF68500" w14:textId="57929BF1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E35629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2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2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19FA7D28" w14:textId="29AEFB9E" w:rsidR="00456509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B10FF3">
        <w:rPr>
          <w:b/>
          <w:bCs/>
          <w:i/>
          <w:iCs/>
          <w:color w:val="EE0000"/>
        </w:rPr>
        <w:t xml:space="preserve">Учасники, які бажають взяти участь у закупівлі, повинні ОБОВ’ЯЗКОВО надати </w:t>
      </w:r>
      <w:r>
        <w:rPr>
          <w:b/>
          <w:bCs/>
          <w:i/>
          <w:iCs/>
          <w:color w:val="EE0000"/>
        </w:rPr>
        <w:t xml:space="preserve">ВЗІРЕЦЬ </w:t>
      </w:r>
      <w:r w:rsidRPr="00456509">
        <w:rPr>
          <w:b/>
          <w:bCs/>
          <w:i/>
          <w:iCs/>
          <w:color w:val="EE0000"/>
        </w:rPr>
        <w:t>Ковдр</w:t>
      </w:r>
      <w:r>
        <w:rPr>
          <w:b/>
          <w:bCs/>
          <w:i/>
          <w:iCs/>
          <w:color w:val="EE0000"/>
        </w:rPr>
        <w:t>и</w:t>
      </w:r>
      <w:r w:rsidRPr="00456509">
        <w:rPr>
          <w:b/>
          <w:bCs/>
          <w:i/>
          <w:iCs/>
          <w:color w:val="EE0000"/>
        </w:rPr>
        <w:t>-плед</w:t>
      </w:r>
      <w:r>
        <w:rPr>
          <w:b/>
          <w:bCs/>
          <w:i/>
          <w:iCs/>
          <w:color w:val="EE0000"/>
        </w:rPr>
        <w:t>а</w:t>
      </w:r>
      <w:r w:rsidRPr="000D553B">
        <w:rPr>
          <w:color w:val="EE0000"/>
        </w:rPr>
        <w:t xml:space="preserve"> (</w:t>
      </w:r>
      <w:r w:rsidRPr="000D553B">
        <w:rPr>
          <w:b/>
          <w:bCs/>
          <w:i/>
          <w:iCs/>
          <w:color w:val="EE0000"/>
        </w:rPr>
        <w:t xml:space="preserve">продукція </w:t>
      </w:r>
      <w:r w:rsidRPr="00B8748A">
        <w:rPr>
          <w:b/>
          <w:bCs/>
          <w:i/>
          <w:iCs/>
          <w:color w:val="EE0000"/>
        </w:rPr>
        <w:t>може бути використана в цілях тестування, апробації або внутрішньої перевірки якості</w:t>
      </w:r>
      <w:r>
        <w:rPr>
          <w:b/>
          <w:bCs/>
          <w:i/>
          <w:iCs/>
          <w:color w:val="EE0000"/>
        </w:rPr>
        <w:t>)</w:t>
      </w:r>
      <w:r w:rsidRPr="00B10FF3">
        <w:rPr>
          <w:b/>
          <w:bCs/>
          <w:i/>
          <w:iCs/>
          <w:color w:val="EE0000"/>
        </w:rPr>
        <w:t>, який повністю відповідає технічним вимогам, зазначеним у Додатку №</w:t>
      </w:r>
      <w:r>
        <w:rPr>
          <w:b/>
          <w:bCs/>
          <w:i/>
          <w:iCs/>
          <w:color w:val="EE0000"/>
        </w:rPr>
        <w:t>2</w:t>
      </w:r>
      <w:r w:rsidRPr="00B10FF3">
        <w:rPr>
          <w:b/>
          <w:bCs/>
          <w:i/>
          <w:iCs/>
          <w:color w:val="EE0000"/>
        </w:rPr>
        <w:t>. У разі неподання взірця</w:t>
      </w:r>
      <w:r>
        <w:rPr>
          <w:b/>
          <w:bCs/>
          <w:i/>
          <w:iCs/>
          <w:color w:val="EE0000"/>
        </w:rPr>
        <w:t xml:space="preserve"> </w:t>
      </w:r>
      <w:r w:rsidRPr="00B10FF3">
        <w:rPr>
          <w:b/>
          <w:bCs/>
          <w:i/>
          <w:iCs/>
          <w:color w:val="EE0000"/>
        </w:rPr>
        <w:t xml:space="preserve">- </w:t>
      </w:r>
      <w:r>
        <w:rPr>
          <w:b/>
          <w:bCs/>
          <w:i/>
          <w:iCs/>
          <w:color w:val="EE0000"/>
        </w:rPr>
        <w:t>цінова</w:t>
      </w:r>
      <w:r w:rsidRPr="00B10FF3">
        <w:rPr>
          <w:b/>
          <w:bCs/>
          <w:i/>
          <w:iCs/>
          <w:color w:val="EE0000"/>
        </w:rPr>
        <w:t xml:space="preserve"> пропозиція Учасника НЕ РОЗГЛЯДАЄТЬСЯ.</w:t>
      </w:r>
    </w:p>
    <w:p w14:paraId="39A02E44" w14:textId="77777777" w:rsidR="00456509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</w:p>
    <w:p w14:paraId="2DA88959" w14:textId="41490BD3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  <w:u w:val="single"/>
        </w:rPr>
        <w:t>Кінцевий термін для надання взірців</w:t>
      </w:r>
      <w:r w:rsidRPr="00075680">
        <w:rPr>
          <w:b/>
          <w:bCs/>
          <w:i/>
          <w:iCs/>
          <w:color w:val="EE0000"/>
        </w:rPr>
        <w:t xml:space="preserve">: 18:00 </w:t>
      </w:r>
      <w:r w:rsidR="00152DA1">
        <w:rPr>
          <w:b/>
          <w:bCs/>
          <w:i/>
          <w:iCs/>
          <w:color w:val="EE0000"/>
        </w:rPr>
        <w:t>20</w:t>
      </w:r>
      <w:r w:rsidRPr="00075680">
        <w:rPr>
          <w:b/>
          <w:bCs/>
          <w:i/>
          <w:iCs/>
          <w:color w:val="EE0000"/>
        </w:rPr>
        <w:t>.</w:t>
      </w:r>
      <w:r w:rsidR="00152DA1">
        <w:rPr>
          <w:b/>
          <w:bCs/>
          <w:i/>
          <w:iCs/>
          <w:color w:val="EE0000"/>
        </w:rPr>
        <w:t>10</w:t>
      </w:r>
      <w:r w:rsidRPr="00075680">
        <w:rPr>
          <w:b/>
          <w:bCs/>
          <w:i/>
          <w:iCs/>
          <w:color w:val="EE0000"/>
        </w:rPr>
        <w:t>.2025р.</w:t>
      </w:r>
    </w:p>
    <w:p w14:paraId="35A9D6C0" w14:textId="77777777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  <w:u w:val="single"/>
        </w:rPr>
        <w:t>Адреса надання взірців</w:t>
      </w:r>
      <w:r w:rsidRPr="00075680">
        <w:rPr>
          <w:b/>
          <w:bCs/>
          <w:i/>
          <w:iCs/>
          <w:color w:val="EE0000"/>
        </w:rPr>
        <w:t xml:space="preserve">: м. Київ, вул. Ділова, 3 (НК ТЧХУ, відділ </w:t>
      </w:r>
      <w:proofErr w:type="spellStart"/>
      <w:r w:rsidRPr="00075680">
        <w:rPr>
          <w:b/>
          <w:bCs/>
          <w:i/>
          <w:iCs/>
          <w:color w:val="EE0000"/>
        </w:rPr>
        <w:t>закупівель</w:t>
      </w:r>
      <w:proofErr w:type="spellEnd"/>
      <w:r w:rsidRPr="00075680">
        <w:rPr>
          <w:b/>
          <w:bCs/>
          <w:i/>
          <w:iCs/>
          <w:color w:val="EE0000"/>
        </w:rPr>
        <w:t>)</w:t>
      </w:r>
    </w:p>
    <w:p w14:paraId="4FA05F29" w14:textId="77777777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</w:rPr>
        <w:t>(Кожен взірець має містити спеціальне маркування з назвою компанії – Учасника та контактними даними).</w:t>
      </w:r>
    </w:p>
    <w:p w14:paraId="566F98CF" w14:textId="77777777" w:rsidR="00456509" w:rsidRPr="00075680" w:rsidRDefault="00456509" w:rsidP="00456509">
      <w:pPr>
        <w:pStyle w:val="af"/>
        <w:ind w:left="0" w:firstLine="426"/>
        <w:contextualSpacing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</w:rPr>
        <w:t>Надані взірці постачальник зможе отримати після завершення процедури закупівлі.</w:t>
      </w:r>
    </w:p>
    <w:p w14:paraId="5EAFD13A" w14:textId="77777777" w:rsidR="00456509" w:rsidRDefault="0045650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6F1A9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EC4041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5E303A89" w:rsidR="000A7594" w:rsidRPr="00DE66A1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364B3" w:rsidRPr="000364B3">
        <w:rPr>
          <w:b/>
          <w:sz w:val="22"/>
          <w:szCs w:val="22"/>
        </w:rPr>
        <w:t>Київська обл., Бориспільський район</w:t>
      </w:r>
      <w:r w:rsidR="000364B3" w:rsidRPr="007930C4">
        <w:rPr>
          <w:b/>
          <w:sz w:val="22"/>
          <w:szCs w:val="22"/>
        </w:rPr>
        <w:t xml:space="preserve">, с. </w:t>
      </w:r>
      <w:proofErr w:type="spellStart"/>
      <w:r w:rsidR="000364B3" w:rsidRPr="007930C4">
        <w:rPr>
          <w:b/>
          <w:sz w:val="22"/>
          <w:szCs w:val="22"/>
        </w:rPr>
        <w:t>Мартусівка</w:t>
      </w:r>
      <w:proofErr w:type="spellEnd"/>
      <w:r w:rsidR="000364B3" w:rsidRPr="007930C4">
        <w:rPr>
          <w:b/>
          <w:sz w:val="22"/>
          <w:szCs w:val="22"/>
        </w:rPr>
        <w:t xml:space="preserve"> </w:t>
      </w:r>
      <w:r w:rsidR="000364B3" w:rsidRPr="007930C4">
        <w:rPr>
          <w:bCs/>
          <w:sz w:val="22"/>
          <w:szCs w:val="22"/>
        </w:rPr>
        <w:t>(</w:t>
      </w:r>
      <w:r w:rsidR="00CC387A" w:rsidRPr="007930C4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0364B3" w:rsidRPr="007930C4">
        <w:rPr>
          <w:bCs/>
          <w:i/>
          <w:iCs/>
          <w:sz w:val="22"/>
          <w:szCs w:val="22"/>
        </w:rPr>
        <w:t>)</w:t>
      </w:r>
      <w:r w:rsidR="001C3132" w:rsidRPr="007930C4">
        <w:rPr>
          <w:bCs/>
          <w:i/>
          <w:iCs/>
          <w:sz w:val="22"/>
          <w:szCs w:val="22"/>
        </w:rPr>
        <w:t>.</w:t>
      </w:r>
      <w:r w:rsidR="001C3132" w:rsidRPr="00DE66A1">
        <w:rPr>
          <w:bCs/>
          <w:i/>
          <w:i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01D0DA86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/ чи якісне посвідчення / чи висновки державної </w:t>
            </w:r>
            <w:r w:rsidRPr="00C30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санітарно-епідеміологічної експертизи 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зберігання тощо). 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1646D3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1646D3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Визначальним є текст, викладений українською мовою.</w:t>
      </w:r>
    </w:p>
    <w:p w14:paraId="6FB78A06" w14:textId="64979924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646D3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3548614D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Pr="001646D3">
        <w:rPr>
          <w:rFonts w:eastAsia="Arial Unicode MS"/>
          <w:sz w:val="22"/>
          <w:szCs w:val="22"/>
        </w:rPr>
        <w:t xml:space="preserve">в Додатку </w:t>
      </w:r>
      <w:r w:rsidR="00A63842" w:rsidRPr="001646D3">
        <w:rPr>
          <w:rFonts w:eastAsia="Arial Unicode MS"/>
          <w:sz w:val="22"/>
          <w:szCs w:val="22"/>
        </w:rPr>
        <w:t>№</w:t>
      </w:r>
      <w:r w:rsidR="001646D3" w:rsidRPr="001646D3">
        <w:rPr>
          <w:rFonts w:eastAsia="Arial Unicode MS"/>
          <w:sz w:val="22"/>
          <w:szCs w:val="22"/>
        </w:rPr>
        <w:t>2</w:t>
      </w:r>
      <w:r w:rsidRPr="001646D3">
        <w:rPr>
          <w:rFonts w:eastAsia="Arial Unicode MS"/>
          <w:sz w:val="22"/>
          <w:szCs w:val="22"/>
        </w:rPr>
        <w:t>.</w:t>
      </w:r>
      <w:r w:rsidR="00FD1BA5" w:rsidRPr="001646D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1646D3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028F96FA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>Учасник повинен вказати торгову марку продукції</w:t>
      </w:r>
      <w:r w:rsidR="001646D3">
        <w:rPr>
          <w:sz w:val="22"/>
          <w:szCs w:val="22"/>
        </w:rPr>
        <w:t xml:space="preserve"> </w:t>
      </w:r>
      <w:r w:rsidRPr="000B2348">
        <w:rPr>
          <w:sz w:val="22"/>
          <w:szCs w:val="22"/>
        </w:rPr>
        <w:t>та</w:t>
      </w:r>
      <w:r w:rsidR="001646D3">
        <w:rPr>
          <w:sz w:val="22"/>
          <w:szCs w:val="22"/>
        </w:rPr>
        <w:t xml:space="preserve"> надати</w:t>
      </w:r>
      <w:r w:rsidRPr="000B2348">
        <w:rPr>
          <w:sz w:val="22"/>
          <w:szCs w:val="22"/>
        </w:rPr>
        <w:t xml:space="preserve">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5F23EC52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5EDE51C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5ACCA5B0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1646D3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E16DC2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E0570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405C527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F077EA" w:rsidRPr="007930C4">
        <w:rPr>
          <w:sz w:val="22"/>
          <w:szCs w:val="22"/>
        </w:rPr>
        <w:t>17</w:t>
      </w:r>
      <w:r w:rsidRPr="007930C4">
        <w:rPr>
          <w:sz w:val="22"/>
          <w:szCs w:val="22"/>
        </w:rPr>
        <w:t>.</w:t>
      </w:r>
      <w:r w:rsidR="00F077EA" w:rsidRPr="007930C4">
        <w:rPr>
          <w:sz w:val="22"/>
          <w:szCs w:val="22"/>
        </w:rPr>
        <w:t>10</w:t>
      </w:r>
      <w:r w:rsidRPr="007930C4">
        <w:rPr>
          <w:sz w:val="22"/>
          <w:szCs w:val="22"/>
        </w:rPr>
        <w:t>.202</w:t>
      </w:r>
      <w:r w:rsidR="00F077EA" w:rsidRPr="007930C4">
        <w:rPr>
          <w:sz w:val="22"/>
          <w:szCs w:val="22"/>
        </w:rPr>
        <w:t>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5892E1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7930C4">
        <w:rPr>
          <w:b/>
          <w:sz w:val="22"/>
          <w:szCs w:val="22"/>
        </w:rPr>
        <w:t>«</w:t>
      </w:r>
      <w:r w:rsidR="00F077EA" w:rsidRPr="007930C4">
        <w:rPr>
          <w:b/>
          <w:sz w:val="22"/>
          <w:szCs w:val="22"/>
        </w:rPr>
        <w:t>20</w:t>
      </w:r>
      <w:r w:rsidRPr="007930C4">
        <w:rPr>
          <w:b/>
          <w:sz w:val="22"/>
          <w:szCs w:val="22"/>
        </w:rPr>
        <w:t xml:space="preserve">» </w:t>
      </w:r>
      <w:r w:rsidR="00F077EA" w:rsidRPr="007930C4">
        <w:rPr>
          <w:b/>
          <w:sz w:val="22"/>
          <w:szCs w:val="22"/>
        </w:rPr>
        <w:t>жовтня</w:t>
      </w:r>
      <w:r w:rsidRPr="007930C4">
        <w:rPr>
          <w:b/>
          <w:sz w:val="22"/>
          <w:szCs w:val="22"/>
        </w:rPr>
        <w:t xml:space="preserve"> 202</w:t>
      </w:r>
      <w:r w:rsidR="00F077EA" w:rsidRPr="007930C4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F26CE83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F077EA">
        <w:rPr>
          <w:b/>
          <w:sz w:val="22"/>
          <w:szCs w:val="22"/>
        </w:rPr>
        <w:t>21</w:t>
      </w:r>
      <w:r w:rsidRPr="00557A29">
        <w:rPr>
          <w:b/>
          <w:sz w:val="22"/>
          <w:szCs w:val="22"/>
        </w:rPr>
        <w:t>»</w:t>
      </w:r>
      <w:r w:rsidR="00F077EA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F077EA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5E71159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0302AB8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DE66A1" w:rsidRPr="00DE66A1">
        <w:rPr>
          <w:b/>
          <w:color w:val="FF0000"/>
          <w:sz w:val="22"/>
          <w:szCs w:val="22"/>
        </w:rPr>
        <w:t>2321OR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E66A1" w:rsidRPr="00DE66A1">
        <w:rPr>
          <w:b/>
          <w:color w:val="FF0000"/>
          <w:sz w:val="22"/>
          <w:szCs w:val="22"/>
        </w:rPr>
        <w:t>Ковдра-плед</w:t>
      </w:r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6A75CFC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DE66A1" w:rsidRPr="00DE66A1">
        <w:rPr>
          <w:b/>
          <w:color w:val="FF0000"/>
          <w:sz w:val="22"/>
          <w:szCs w:val="22"/>
        </w:rPr>
        <w:t>2321OR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DE66A1" w:rsidRPr="00DE66A1">
        <w:rPr>
          <w:b/>
          <w:color w:val="FF0000"/>
          <w:sz w:val="22"/>
          <w:szCs w:val="22"/>
        </w:rPr>
        <w:t xml:space="preserve">Ковдра-плед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</w:t>
      </w:r>
      <w:r w:rsidR="008F465B" w:rsidRPr="00E17D3E">
        <w:rPr>
          <w:iCs/>
          <w:sz w:val="22"/>
          <w:szCs w:val="22"/>
        </w:rPr>
        <w:lastRenderedPageBreak/>
        <w:t>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4B9E1A0" w14:textId="0F558ABB" w:rsidR="00D52CFF" w:rsidRPr="00D52CFF" w:rsidRDefault="00A6690A" w:rsidP="00DE66A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59431CF5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54676F" w:rsidRPr="004805DD" w14:paraId="0EC2E76D" w14:textId="77777777" w:rsidTr="00FD1715">
        <w:tc>
          <w:tcPr>
            <w:tcW w:w="709" w:type="dxa"/>
            <w:vMerge w:val="restart"/>
            <w:shd w:val="clear" w:color="auto" w:fill="E7E6E6"/>
            <w:vAlign w:val="center"/>
          </w:tcPr>
          <w:p w14:paraId="7155ED7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0883808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37E607B8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54676F" w:rsidRPr="004805DD" w14:paraId="1F030F79" w14:textId="77777777" w:rsidTr="00FD1715">
        <w:tc>
          <w:tcPr>
            <w:tcW w:w="709" w:type="dxa"/>
            <w:vMerge/>
            <w:shd w:val="clear" w:color="auto" w:fill="E7E6E6"/>
            <w:vAlign w:val="center"/>
          </w:tcPr>
          <w:p w14:paraId="6635024F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1AA67601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7F09CE0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36315E7F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4676F" w:rsidRPr="004805DD" w14:paraId="2D1788B3" w14:textId="77777777" w:rsidTr="00FD1715">
        <w:trPr>
          <w:trHeight w:val="77"/>
        </w:trPr>
        <w:tc>
          <w:tcPr>
            <w:tcW w:w="709" w:type="dxa"/>
          </w:tcPr>
          <w:p w14:paraId="5375468F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520BF3A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645507C2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80</w:t>
            </w:r>
          </w:p>
        </w:tc>
      </w:tr>
      <w:tr w:rsidR="0054676F" w:rsidRPr="004805DD" w14:paraId="79048394" w14:textId="77777777" w:rsidTr="00FD1715">
        <w:trPr>
          <w:trHeight w:val="193"/>
        </w:trPr>
        <w:tc>
          <w:tcPr>
            <w:tcW w:w="709" w:type="dxa"/>
            <w:vAlign w:val="center"/>
          </w:tcPr>
          <w:p w14:paraId="7AE41217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1A96FF1C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F546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виконання/ строк доставки</w:t>
            </w:r>
          </w:p>
        </w:tc>
        <w:tc>
          <w:tcPr>
            <w:tcW w:w="3260" w:type="dxa"/>
            <w:vAlign w:val="center"/>
          </w:tcPr>
          <w:p w14:paraId="2DC5874D" w14:textId="77777777" w:rsidR="0054676F" w:rsidRPr="0033408A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15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енд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-20%</w:t>
            </w:r>
          </w:p>
          <w:p w14:paraId="0DE45C4F" w14:textId="0AB1AB6E" w:rsidR="0054676F" w:rsidRPr="0033408A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16-</w:t>
            </w:r>
            <w:r w:rsidR="00EB17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25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-10%;</w:t>
            </w:r>
          </w:p>
          <w:p w14:paraId="0CB5F32E" w14:textId="537E968E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EB177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25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-0%</w:t>
            </w:r>
          </w:p>
        </w:tc>
        <w:tc>
          <w:tcPr>
            <w:tcW w:w="2268" w:type="dxa"/>
            <w:vAlign w:val="center"/>
          </w:tcPr>
          <w:p w14:paraId="3B3EF331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54676F" w:rsidRPr="004805DD" w14:paraId="32357469" w14:textId="77777777" w:rsidTr="00FD1715">
        <w:tc>
          <w:tcPr>
            <w:tcW w:w="7229" w:type="dxa"/>
            <w:gridSpan w:val="3"/>
            <w:shd w:val="clear" w:color="auto" w:fill="D0CECE"/>
          </w:tcPr>
          <w:p w14:paraId="3D38AA5E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41ECBDAD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</w:t>
      </w:r>
      <w:r w:rsidRPr="00A3721F">
        <w:rPr>
          <w:spacing w:val="-4"/>
          <w:sz w:val="22"/>
          <w:szCs w:val="22"/>
        </w:rPr>
        <w:lastRenderedPageBreak/>
        <w:t xml:space="preserve">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41309FA" w14:textId="77777777" w:rsidR="00482FF6" w:rsidRDefault="00482FF6" w:rsidP="00482FF6">
      <w:pPr>
        <w:pStyle w:val="af5"/>
        <w:ind w:firstLine="357"/>
        <w:rPr>
          <w:i/>
          <w:sz w:val="22"/>
          <w:szCs w:val="22"/>
        </w:rPr>
      </w:pPr>
      <w:r w:rsidRPr="00AD6DF3">
        <w:rPr>
          <w:i/>
          <w:sz w:val="22"/>
          <w:szCs w:val="22"/>
        </w:rPr>
        <w:t>Голова тендерного комітету</w:t>
      </w:r>
      <w:r w:rsidRPr="00AD6DF3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D6DF3">
        <w:rPr>
          <w:i/>
          <w:sz w:val="22"/>
          <w:szCs w:val="22"/>
        </w:rPr>
        <w:tab/>
        <w:t xml:space="preserve">____________ </w:t>
      </w:r>
      <w:proofErr w:type="spellStart"/>
      <w:r w:rsidRPr="00FD1B8B">
        <w:rPr>
          <w:i/>
          <w:sz w:val="22"/>
          <w:szCs w:val="22"/>
        </w:rPr>
        <w:t>Ошовська</w:t>
      </w:r>
      <w:proofErr w:type="spellEnd"/>
      <w:r w:rsidRPr="00FD1B8B">
        <w:rPr>
          <w:i/>
          <w:sz w:val="22"/>
          <w:szCs w:val="22"/>
        </w:rPr>
        <w:t xml:space="preserve"> Р.І.</w:t>
      </w:r>
    </w:p>
    <w:p w14:paraId="3FCE5BC1" w14:textId="6FE29FA2" w:rsidR="00CE4346" w:rsidRDefault="00CE4346" w:rsidP="0099701E">
      <w:pPr>
        <w:pStyle w:val="af5"/>
        <w:ind w:firstLine="357"/>
        <w:rPr>
          <w:i/>
          <w:sz w:val="22"/>
          <w:szCs w:val="22"/>
        </w:rPr>
      </w:pP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17ECC736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482FF6">
        <w:rPr>
          <w:sz w:val="22"/>
          <w:szCs w:val="22"/>
        </w:rPr>
        <w:t>к</w:t>
      </w:r>
      <w:r w:rsidR="00482FF6" w:rsidRPr="005B663F">
        <w:rPr>
          <w:sz w:val="22"/>
          <w:szCs w:val="22"/>
        </w:rPr>
        <w:t>овдр-плед</w:t>
      </w:r>
      <w:r w:rsidR="00482FF6">
        <w:rPr>
          <w:sz w:val="22"/>
          <w:szCs w:val="22"/>
        </w:rPr>
        <w:t>ів</w:t>
      </w:r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16CB" w14:textId="77777777" w:rsidR="00623B0A" w:rsidRDefault="00623B0A" w:rsidP="00B948CF">
      <w:r>
        <w:separator/>
      </w:r>
    </w:p>
  </w:endnote>
  <w:endnote w:type="continuationSeparator" w:id="0">
    <w:p w14:paraId="05167DDE" w14:textId="77777777" w:rsidR="00623B0A" w:rsidRDefault="00623B0A" w:rsidP="00B948CF">
      <w:r>
        <w:continuationSeparator/>
      </w:r>
    </w:p>
  </w:endnote>
  <w:endnote w:type="continuationNotice" w:id="1">
    <w:p w14:paraId="272195D8" w14:textId="77777777" w:rsidR="00623B0A" w:rsidRDefault="00623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E315" w14:textId="77777777" w:rsidR="00623B0A" w:rsidRDefault="00623B0A" w:rsidP="00B948CF">
      <w:r>
        <w:separator/>
      </w:r>
    </w:p>
  </w:footnote>
  <w:footnote w:type="continuationSeparator" w:id="0">
    <w:p w14:paraId="50E35B6E" w14:textId="77777777" w:rsidR="00623B0A" w:rsidRDefault="00623B0A" w:rsidP="00B948CF">
      <w:r>
        <w:continuationSeparator/>
      </w:r>
    </w:p>
  </w:footnote>
  <w:footnote w:type="continuationNotice" w:id="1">
    <w:p w14:paraId="1387229A" w14:textId="77777777" w:rsidR="00623B0A" w:rsidRDefault="00623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364B3"/>
    <w:rsid w:val="00040AFC"/>
    <w:rsid w:val="00045C72"/>
    <w:rsid w:val="000468BE"/>
    <w:rsid w:val="000508B1"/>
    <w:rsid w:val="00050974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1FC6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2DA1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6D3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3ABF"/>
    <w:rsid w:val="00224657"/>
    <w:rsid w:val="00226CF9"/>
    <w:rsid w:val="00226DB7"/>
    <w:rsid w:val="00227A49"/>
    <w:rsid w:val="00230792"/>
    <w:rsid w:val="002310DA"/>
    <w:rsid w:val="00233814"/>
    <w:rsid w:val="00233D26"/>
    <w:rsid w:val="00233ECA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6A37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07CA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509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7C61"/>
    <w:rsid w:val="00481448"/>
    <w:rsid w:val="00482FF6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76F"/>
    <w:rsid w:val="00546913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ACA"/>
    <w:rsid w:val="005A2F73"/>
    <w:rsid w:val="005A5EA1"/>
    <w:rsid w:val="005A5F8A"/>
    <w:rsid w:val="005A67E2"/>
    <w:rsid w:val="005B2451"/>
    <w:rsid w:val="005B4A43"/>
    <w:rsid w:val="005B4D92"/>
    <w:rsid w:val="005B663F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3B0A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057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30C4"/>
    <w:rsid w:val="0079464B"/>
    <w:rsid w:val="00796129"/>
    <w:rsid w:val="0079687D"/>
    <w:rsid w:val="007970A2"/>
    <w:rsid w:val="007A1CB4"/>
    <w:rsid w:val="007A2968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780"/>
    <w:rsid w:val="00933A94"/>
    <w:rsid w:val="00934B94"/>
    <w:rsid w:val="00935955"/>
    <w:rsid w:val="00937440"/>
    <w:rsid w:val="00937CCC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4462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98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4617"/>
    <w:rsid w:val="00CE529E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1A7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6A1"/>
    <w:rsid w:val="00DE6B9A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5629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177C"/>
    <w:rsid w:val="00EB2DB2"/>
    <w:rsid w:val="00EB3B58"/>
    <w:rsid w:val="00EB3EA8"/>
    <w:rsid w:val="00EB419B"/>
    <w:rsid w:val="00EB5263"/>
    <w:rsid w:val="00EB683C"/>
    <w:rsid w:val="00EB6B2B"/>
    <w:rsid w:val="00EB7FD2"/>
    <w:rsid w:val="00EC1ADD"/>
    <w:rsid w:val="00EC1B08"/>
    <w:rsid w:val="00EC2564"/>
    <w:rsid w:val="00EC2F48"/>
    <w:rsid w:val="00EC3E28"/>
    <w:rsid w:val="00EC4041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7EA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2799</Words>
  <Characters>19594</Characters>
  <Application>Microsoft Office Word</Application>
  <DocSecurity>0</DocSecurity>
  <Lines>470</Lines>
  <Paragraphs>176</Paragraphs>
  <ScaleCrop>false</ScaleCrop>
  <Company>AUN of PLWH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75</cp:revision>
  <cp:lastPrinted>2023-12-31T00:52:00Z</cp:lastPrinted>
  <dcterms:created xsi:type="dcterms:W3CDTF">2024-10-30T12:42:00Z</dcterms:created>
  <dcterms:modified xsi:type="dcterms:W3CDTF">2025-10-06T13:18:00Z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