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7B4898D3" w:rsidR="004C162F" w:rsidRDefault="004C162F" w:rsidP="214B7DDD">
      <w:pPr>
        <w:tabs>
          <w:tab w:val="left" w:pos="840"/>
          <w:tab w:val="right" w:pos="9900"/>
        </w:tabs>
        <w:rPr>
          <w:b/>
          <w:bCs/>
          <w:sz w:val="22"/>
          <w:szCs w:val="22"/>
          <w:lang w:val="uk-UA"/>
        </w:rPr>
      </w:pPr>
      <w:r w:rsidRPr="00503F43">
        <w:rPr>
          <w:b/>
          <w:bCs/>
          <w:sz w:val="22"/>
          <w:szCs w:val="22"/>
        </w:rPr>
        <w:t>м. Київ</w:t>
      </w:r>
      <w:r w:rsidRPr="00503F43">
        <w:tab/>
      </w:r>
      <w:r w:rsidRPr="00503F43">
        <w:rPr>
          <w:b/>
          <w:bCs/>
          <w:sz w:val="22"/>
          <w:szCs w:val="22"/>
        </w:rPr>
        <w:t xml:space="preserve">  </w:t>
      </w:r>
      <w:r w:rsidRPr="00503F43">
        <w:tab/>
      </w:r>
      <w:r w:rsidRPr="00503F43">
        <w:rPr>
          <w:b/>
          <w:bCs/>
          <w:sz w:val="22"/>
          <w:szCs w:val="22"/>
        </w:rPr>
        <w:t xml:space="preserve"> </w:t>
      </w:r>
      <w:r w:rsidRPr="00C0048F">
        <w:rPr>
          <w:b/>
          <w:bCs/>
          <w:strike/>
          <w:color w:val="EE0000"/>
          <w:sz w:val="22"/>
          <w:szCs w:val="22"/>
        </w:rPr>
        <w:t>«</w:t>
      </w:r>
      <w:r w:rsidR="004A6F90" w:rsidRPr="00C0048F">
        <w:rPr>
          <w:b/>
          <w:bCs/>
          <w:strike/>
          <w:color w:val="EE0000"/>
          <w:sz w:val="22"/>
          <w:szCs w:val="22"/>
          <w:lang w:val="uk-UA"/>
        </w:rPr>
        <w:t>21</w:t>
      </w:r>
      <w:r w:rsidRPr="00C0048F">
        <w:rPr>
          <w:b/>
          <w:bCs/>
          <w:strike/>
          <w:color w:val="EE0000"/>
          <w:sz w:val="22"/>
          <w:szCs w:val="22"/>
        </w:rPr>
        <w:t xml:space="preserve">» </w:t>
      </w:r>
      <w:r w:rsidR="004A6F90" w:rsidRPr="00C0048F">
        <w:rPr>
          <w:b/>
          <w:bCs/>
          <w:strike/>
          <w:color w:val="EE0000"/>
          <w:sz w:val="22"/>
          <w:szCs w:val="22"/>
          <w:lang w:val="uk-UA"/>
        </w:rPr>
        <w:t>серпня</w:t>
      </w:r>
      <w:r w:rsidRPr="00C0048F">
        <w:rPr>
          <w:b/>
          <w:bCs/>
          <w:strike/>
          <w:color w:val="EE0000"/>
          <w:sz w:val="22"/>
          <w:szCs w:val="22"/>
        </w:rPr>
        <w:t xml:space="preserve"> 202</w:t>
      </w:r>
      <w:r w:rsidR="00CC366E" w:rsidRPr="00C0048F">
        <w:rPr>
          <w:b/>
          <w:bCs/>
          <w:strike/>
          <w:color w:val="EE0000"/>
          <w:sz w:val="22"/>
          <w:szCs w:val="22"/>
          <w:lang w:val="uk-UA"/>
        </w:rPr>
        <w:t>5</w:t>
      </w:r>
      <w:r w:rsidRPr="00C0048F">
        <w:rPr>
          <w:b/>
          <w:bCs/>
          <w:strike/>
          <w:color w:val="EE0000"/>
          <w:sz w:val="22"/>
          <w:szCs w:val="22"/>
        </w:rPr>
        <w:t xml:space="preserve"> р.</w:t>
      </w:r>
    </w:p>
    <w:p w14:paraId="36306E76" w14:textId="041013B4" w:rsidR="00C0048F" w:rsidRPr="00E43961" w:rsidRDefault="00C0048F" w:rsidP="00C0048F">
      <w:pPr>
        <w:tabs>
          <w:tab w:val="left" w:pos="840"/>
          <w:tab w:val="right" w:pos="9900"/>
        </w:tabs>
        <w:ind w:right="282"/>
        <w:jc w:val="right"/>
        <w:rPr>
          <w:b/>
          <w:bCs/>
          <w:sz w:val="22"/>
          <w:szCs w:val="22"/>
        </w:rPr>
      </w:pPr>
      <w:r w:rsidRPr="00503F43">
        <w:rPr>
          <w:b/>
          <w:bCs/>
          <w:sz w:val="22"/>
          <w:szCs w:val="22"/>
        </w:rPr>
        <w:t>«</w:t>
      </w:r>
      <w:r>
        <w:rPr>
          <w:b/>
          <w:bCs/>
          <w:sz w:val="22"/>
          <w:szCs w:val="22"/>
          <w:lang w:val="uk-UA"/>
        </w:rPr>
        <w:t>02</w:t>
      </w:r>
      <w:r w:rsidRPr="00503F43">
        <w:rPr>
          <w:b/>
          <w:bCs/>
          <w:sz w:val="22"/>
          <w:szCs w:val="22"/>
        </w:rPr>
        <w:t xml:space="preserve">» </w:t>
      </w:r>
      <w:r>
        <w:rPr>
          <w:b/>
          <w:bCs/>
          <w:sz w:val="22"/>
          <w:szCs w:val="22"/>
          <w:lang w:val="uk-UA"/>
        </w:rPr>
        <w:t>верес</w:t>
      </w:r>
      <w:r w:rsidRPr="00503F43">
        <w:rPr>
          <w:b/>
          <w:bCs/>
          <w:sz w:val="22"/>
          <w:szCs w:val="22"/>
          <w:lang w:val="uk-UA"/>
        </w:rPr>
        <w:t>ня</w:t>
      </w:r>
      <w:r w:rsidRPr="00503F43">
        <w:rPr>
          <w:b/>
          <w:bCs/>
          <w:sz w:val="22"/>
          <w:szCs w:val="22"/>
        </w:rPr>
        <w:t xml:space="preserve"> 202</w:t>
      </w:r>
      <w:r>
        <w:rPr>
          <w:b/>
          <w:bCs/>
          <w:sz w:val="22"/>
          <w:szCs w:val="22"/>
          <w:lang w:val="uk-UA"/>
        </w:rPr>
        <w:t>5</w:t>
      </w:r>
      <w:r w:rsidRPr="00503F43">
        <w:rPr>
          <w:b/>
          <w:bCs/>
          <w:sz w:val="22"/>
          <w:szCs w:val="22"/>
        </w:rPr>
        <w:t xml:space="preserve"> р.</w:t>
      </w:r>
    </w:p>
    <w:p w14:paraId="16F45368" w14:textId="77777777" w:rsidR="00C0048F" w:rsidRPr="00C0048F" w:rsidRDefault="00C0048F" w:rsidP="214B7DDD">
      <w:pPr>
        <w:tabs>
          <w:tab w:val="left" w:pos="840"/>
          <w:tab w:val="right" w:pos="9900"/>
        </w:tabs>
        <w:rPr>
          <w:b/>
          <w:bCs/>
          <w:sz w:val="22"/>
          <w:szCs w:val="22"/>
          <w:lang w:val="uk-UA"/>
        </w:rPr>
      </w:pPr>
    </w:p>
    <w:p w14:paraId="1D461A42" w14:textId="51856B08"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470647" w:rsidRPr="00470647">
        <w:rPr>
          <w:b/>
          <w:sz w:val="22"/>
          <w:szCs w:val="22"/>
          <w:lang w:val="uk-UA"/>
        </w:rPr>
        <w:t>2193МН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3FF769D8" w:rsidR="004647AE" w:rsidRPr="00627C97"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D724A9" w:rsidRPr="007E4CA8">
        <w:rPr>
          <w:color w:val="000000" w:themeColor="text1"/>
          <w:sz w:val="22"/>
          <w:szCs w:val="22"/>
          <w:lang w:val="uk-UA"/>
        </w:rPr>
        <w:t xml:space="preserve">сувенірної продукції </w:t>
      </w:r>
      <w:r w:rsidR="00627C97">
        <w:rPr>
          <w:color w:val="000000" w:themeColor="text1"/>
          <w:sz w:val="22"/>
          <w:szCs w:val="22"/>
          <w:lang w:val="uk-UA"/>
        </w:rPr>
        <w:t>для заходів з охорони здоров</w:t>
      </w:r>
      <w:r w:rsidR="00627C97" w:rsidRPr="00627C97">
        <w:rPr>
          <w:color w:val="000000" w:themeColor="text1"/>
          <w:sz w:val="22"/>
          <w:szCs w:val="22"/>
        </w:rPr>
        <w:t>’</w:t>
      </w:r>
      <w:r w:rsidR="00627C97">
        <w:rPr>
          <w:color w:val="000000" w:themeColor="text1"/>
          <w:sz w:val="22"/>
          <w:szCs w:val="22"/>
          <w:lang w:val="uk-UA"/>
        </w:rPr>
        <w:t>я</w:t>
      </w:r>
      <w:r w:rsidR="00503F43">
        <w:rPr>
          <w:color w:val="000000" w:themeColor="text1"/>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700AA7" w:rsidRPr="00E43961" w14:paraId="71C46B11"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700AA7" w:rsidRPr="00C0048F" w:rsidRDefault="00700AA7" w:rsidP="00306699">
            <w:pPr>
              <w:jc w:val="center"/>
              <w:rPr>
                <w:bCs/>
                <w:strike/>
                <w:color w:val="EE0000"/>
                <w:sz w:val="22"/>
                <w:szCs w:val="22"/>
                <w:lang w:val="uk-UA"/>
              </w:rPr>
            </w:pPr>
            <w:r w:rsidRPr="00C0048F">
              <w:rPr>
                <w:bCs/>
                <w:strike/>
                <w:color w:val="EE0000"/>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51671CC0" w:rsidR="00700AA7" w:rsidRPr="00C0048F" w:rsidRDefault="00700AA7" w:rsidP="00A841AA">
            <w:pPr>
              <w:rPr>
                <w:bCs/>
                <w:strike/>
                <w:color w:val="EE0000"/>
                <w:sz w:val="22"/>
                <w:szCs w:val="22"/>
                <w:lang w:val="uk-UA"/>
              </w:rPr>
            </w:pPr>
            <w:r w:rsidRPr="00C0048F">
              <w:rPr>
                <w:bCs/>
                <w:strike/>
                <w:color w:val="EE0000"/>
                <w:sz w:val="22"/>
                <w:szCs w:val="22"/>
                <w:lang w:val="uk-UA"/>
              </w:rPr>
              <w:t>Рюкзак з брендуванням</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152B05B7" w:rsidR="00700AA7" w:rsidRPr="00C0048F" w:rsidRDefault="00700AA7" w:rsidP="000326A8">
            <w:pPr>
              <w:jc w:val="center"/>
              <w:rPr>
                <w:strike/>
                <w:color w:val="EE0000"/>
                <w:sz w:val="22"/>
                <w:szCs w:val="22"/>
                <w:lang w:val="uk-UA"/>
              </w:rPr>
            </w:pPr>
            <w:r w:rsidRPr="00C0048F">
              <w:rPr>
                <w:strike/>
                <w:color w:val="EE0000"/>
                <w:sz w:val="22"/>
                <w:szCs w:val="22"/>
                <w:lang w:val="uk-UA"/>
              </w:rPr>
              <w:t>271</w:t>
            </w:r>
          </w:p>
        </w:tc>
        <w:tc>
          <w:tcPr>
            <w:tcW w:w="3380" w:type="dxa"/>
            <w:vMerge w:val="restart"/>
            <w:tcBorders>
              <w:top w:val="single" w:sz="4" w:space="0" w:color="auto"/>
              <w:left w:val="single" w:sz="4" w:space="0" w:color="auto"/>
              <w:right w:val="single" w:sz="4" w:space="0" w:color="auto"/>
            </w:tcBorders>
            <w:vAlign w:val="center"/>
          </w:tcPr>
          <w:p w14:paraId="174CA0E0" w14:textId="0EF9A37C" w:rsidR="00700AA7" w:rsidRPr="00E43961" w:rsidRDefault="00700AA7" w:rsidP="006D0A0B">
            <w:pPr>
              <w:jc w:val="center"/>
              <w:rPr>
                <w:bCs/>
                <w:sz w:val="22"/>
                <w:szCs w:val="22"/>
                <w:lang w:val="uk-UA"/>
              </w:rPr>
            </w:pPr>
            <w:r w:rsidRPr="00E43961">
              <w:rPr>
                <w:bCs/>
                <w:sz w:val="22"/>
                <w:szCs w:val="22"/>
                <w:lang w:val="uk-UA"/>
              </w:rPr>
              <w:t>Деталі в Додатку №</w:t>
            </w:r>
            <w:r w:rsidRPr="004926B8">
              <w:rPr>
                <w:bCs/>
                <w:sz w:val="22"/>
                <w:szCs w:val="22"/>
                <w:lang w:val="uk-UA"/>
              </w:rPr>
              <w:t>1, Додатку</w:t>
            </w:r>
            <w:r w:rsidRPr="00E43961">
              <w:rPr>
                <w:bCs/>
                <w:sz w:val="22"/>
                <w:szCs w:val="22"/>
                <w:lang w:val="uk-UA"/>
              </w:rPr>
              <w:t xml:space="preserve"> №</w:t>
            </w:r>
            <w:r>
              <w:rPr>
                <w:bCs/>
                <w:sz w:val="22"/>
                <w:szCs w:val="22"/>
                <w:lang w:val="uk-UA"/>
              </w:rPr>
              <w:t>2</w:t>
            </w:r>
            <w:r w:rsidRPr="00E43961">
              <w:rPr>
                <w:bCs/>
                <w:sz w:val="22"/>
                <w:szCs w:val="22"/>
                <w:lang w:val="uk-UA"/>
              </w:rPr>
              <w:t xml:space="preserve"> до Запиту</w:t>
            </w:r>
          </w:p>
        </w:tc>
      </w:tr>
      <w:tr w:rsidR="00700AA7" w:rsidRPr="00E43961" w14:paraId="239E0C57" w14:textId="77777777">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2D276CF8" w14:textId="12628B91" w:rsidR="00700AA7" w:rsidRPr="00E43961" w:rsidRDefault="00700AA7"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vAlign w:val="center"/>
          </w:tcPr>
          <w:p w14:paraId="5C8C318C" w14:textId="5F91779F" w:rsidR="00700AA7" w:rsidRPr="00E43961" w:rsidRDefault="00700AA7" w:rsidP="00A841AA">
            <w:pPr>
              <w:rPr>
                <w:bCs/>
                <w:sz w:val="22"/>
                <w:szCs w:val="22"/>
                <w:lang w:val="uk-UA"/>
              </w:rPr>
            </w:pPr>
            <w:r w:rsidRPr="00700AA7">
              <w:rPr>
                <w:bCs/>
                <w:sz w:val="22"/>
                <w:szCs w:val="22"/>
                <w:lang w:val="uk-UA"/>
              </w:rPr>
              <w:t>Пляшка для води</w:t>
            </w:r>
            <w:r>
              <w:rPr>
                <w:bCs/>
                <w:sz w:val="22"/>
                <w:szCs w:val="22"/>
                <w:lang w:val="uk-UA"/>
              </w:rPr>
              <w:t xml:space="preserve"> з брендуванням</w:t>
            </w:r>
          </w:p>
        </w:tc>
        <w:tc>
          <w:tcPr>
            <w:tcW w:w="1914" w:type="dxa"/>
            <w:tcBorders>
              <w:top w:val="single" w:sz="4" w:space="0" w:color="auto"/>
              <w:left w:val="single" w:sz="4" w:space="0" w:color="auto"/>
              <w:bottom w:val="single" w:sz="4" w:space="0" w:color="auto"/>
              <w:right w:val="single" w:sz="4" w:space="0" w:color="auto"/>
            </w:tcBorders>
            <w:vAlign w:val="center"/>
          </w:tcPr>
          <w:p w14:paraId="09559E55" w14:textId="6F5BC6E3" w:rsidR="00700AA7" w:rsidRPr="00E43961" w:rsidRDefault="00700AA7" w:rsidP="000326A8">
            <w:pPr>
              <w:jc w:val="center"/>
              <w:rPr>
                <w:bCs/>
                <w:spacing w:val="-6"/>
                <w:sz w:val="22"/>
                <w:szCs w:val="22"/>
                <w:lang w:val="uk-UA"/>
              </w:rPr>
            </w:pPr>
            <w:r>
              <w:rPr>
                <w:bCs/>
                <w:spacing w:val="-6"/>
                <w:sz w:val="22"/>
                <w:szCs w:val="22"/>
                <w:lang w:val="uk-UA"/>
              </w:rPr>
              <w:t>255</w:t>
            </w:r>
          </w:p>
        </w:tc>
        <w:tc>
          <w:tcPr>
            <w:tcW w:w="3380" w:type="dxa"/>
            <w:vMerge/>
            <w:tcBorders>
              <w:left w:val="single" w:sz="4" w:space="0" w:color="auto"/>
              <w:right w:val="single" w:sz="4" w:space="0" w:color="auto"/>
            </w:tcBorders>
            <w:vAlign w:val="center"/>
          </w:tcPr>
          <w:p w14:paraId="34A7C785" w14:textId="77777777" w:rsidR="00700AA7" w:rsidRPr="00E43961" w:rsidRDefault="00700AA7"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1068BC4C" w14:textId="77777777" w:rsidR="00B871F2" w:rsidRDefault="00B871F2" w:rsidP="00F813F7">
      <w:pPr>
        <w:ind w:right="-88" w:firstLine="567"/>
        <w:jc w:val="both"/>
        <w:textAlignment w:val="baseline"/>
        <w:rPr>
          <w:i/>
          <w:iCs/>
          <w:color w:val="000000"/>
          <w:sz w:val="20"/>
          <w:szCs w:val="20"/>
          <w:lang w:val="uk-UA" w:eastAsia="uk-UA"/>
        </w:rPr>
      </w:pPr>
    </w:p>
    <w:p w14:paraId="3711F8C9" w14:textId="5712DB22" w:rsidR="004A1412" w:rsidRPr="00861A07" w:rsidRDefault="004A1412" w:rsidP="004A1412">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Учасники, для повноцінної участі у закупівлі, ОБОВ’ЯЗКОВО повинні надати зразки виробів</w:t>
      </w:r>
      <w:r w:rsidRPr="00861A07">
        <w:rPr>
          <w:rFonts w:ascii="Times New Roman" w:hAnsi="Times New Roman" w:cs="Times New Roman"/>
          <w:b/>
          <w:bCs/>
          <w:i/>
          <w:iCs/>
          <w:sz w:val="22"/>
          <w:szCs w:val="22"/>
          <w:lang w:val="uk-UA"/>
        </w:rPr>
        <w:t>, що пропонуються до постачання</w:t>
      </w:r>
      <w:r w:rsidRPr="002140E9">
        <w:rPr>
          <w:rFonts w:ascii="Times New Roman" w:hAnsi="Times New Roman" w:cs="Times New Roman"/>
          <w:b/>
          <w:bCs/>
          <w:i/>
          <w:iCs/>
          <w:sz w:val="22"/>
          <w:szCs w:val="22"/>
          <w:lang w:val="uk-UA"/>
        </w:rPr>
        <w:t xml:space="preserve"> </w:t>
      </w: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r w:rsidR="004A03C9">
        <w:rPr>
          <w:rFonts w:ascii="Times New Roman" w:hAnsi="Times New Roman" w:cs="Times New Roman"/>
          <w:b/>
          <w:bCs/>
          <w:i/>
          <w:iCs/>
          <w:sz w:val="22"/>
          <w:szCs w:val="22"/>
          <w:lang w:val="uk-UA"/>
        </w:rPr>
        <w:t xml:space="preserve"> </w:t>
      </w:r>
    </w:p>
    <w:p w14:paraId="4781FE93" w14:textId="77777777" w:rsidR="004A1412" w:rsidRPr="0098440E" w:rsidRDefault="004A1412" w:rsidP="004A1412">
      <w:pPr>
        <w:pStyle w:val="ab"/>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lang w:val="uk-UA"/>
        </w:rPr>
        <w:t>Взірці приймаються за адресою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p>
    <w:p w14:paraId="61103926" w14:textId="7E062240" w:rsidR="004A1412" w:rsidRPr="0098440E" w:rsidRDefault="004A1412" w:rsidP="004A1412">
      <w:pPr>
        <w:pStyle w:val="ab"/>
        <w:spacing w:before="0" w:beforeAutospacing="0" w:after="0" w:afterAutospacing="0" w:line="240" w:lineRule="exact"/>
        <w:ind w:left="142" w:firstLine="284"/>
        <w:jc w:val="both"/>
        <w:rPr>
          <w:rFonts w:ascii="Times New Roman" w:hAnsi="Times New Roman" w:cs="Times New Roman"/>
          <w:b/>
          <w:bCs/>
          <w:i/>
          <w:iCs/>
          <w:sz w:val="22"/>
          <w:szCs w:val="22"/>
          <w:u w:val="single"/>
          <w:lang w:val="uk-UA"/>
        </w:rPr>
      </w:pPr>
      <w:r w:rsidRPr="0098440E">
        <w:rPr>
          <w:rFonts w:ascii="Times New Roman" w:hAnsi="Times New Roman" w:cs="Times New Roman"/>
          <w:b/>
          <w:bCs/>
          <w:i/>
          <w:iCs/>
          <w:sz w:val="22"/>
          <w:szCs w:val="22"/>
          <w:u w:val="single"/>
          <w:lang w:val="uk-UA"/>
        </w:rPr>
        <w:t xml:space="preserve">Кінцева дата прийняття взірців </w:t>
      </w:r>
      <w:r w:rsidRPr="00121732">
        <w:rPr>
          <w:rFonts w:ascii="Times New Roman" w:hAnsi="Times New Roman" w:cs="Times New Roman"/>
          <w:b/>
          <w:bCs/>
          <w:i/>
          <w:iCs/>
          <w:strike/>
          <w:color w:val="EE0000"/>
          <w:sz w:val="22"/>
          <w:szCs w:val="22"/>
          <w:u w:val="single"/>
          <w:lang w:val="uk-UA"/>
        </w:rPr>
        <w:t>2</w:t>
      </w:r>
      <w:r w:rsidR="00E77140" w:rsidRPr="00121732">
        <w:rPr>
          <w:rFonts w:ascii="Times New Roman" w:hAnsi="Times New Roman" w:cs="Times New Roman"/>
          <w:b/>
          <w:bCs/>
          <w:i/>
          <w:iCs/>
          <w:strike/>
          <w:color w:val="EE0000"/>
          <w:sz w:val="22"/>
          <w:szCs w:val="22"/>
          <w:u w:val="single"/>
          <w:lang w:val="uk-UA"/>
        </w:rPr>
        <w:t>6</w:t>
      </w:r>
      <w:r w:rsidRPr="00121732">
        <w:rPr>
          <w:rFonts w:ascii="Times New Roman" w:hAnsi="Times New Roman" w:cs="Times New Roman"/>
          <w:b/>
          <w:bCs/>
          <w:i/>
          <w:iCs/>
          <w:strike/>
          <w:color w:val="EE0000"/>
          <w:sz w:val="22"/>
          <w:szCs w:val="22"/>
          <w:u w:val="single"/>
          <w:lang w:val="uk-UA"/>
        </w:rPr>
        <w:t>.0</w:t>
      </w:r>
      <w:r w:rsidR="00E77140" w:rsidRPr="00121732">
        <w:rPr>
          <w:rFonts w:ascii="Times New Roman" w:hAnsi="Times New Roman" w:cs="Times New Roman"/>
          <w:b/>
          <w:bCs/>
          <w:i/>
          <w:iCs/>
          <w:strike/>
          <w:color w:val="EE0000"/>
          <w:sz w:val="22"/>
          <w:szCs w:val="22"/>
          <w:u w:val="single"/>
          <w:lang w:val="uk-UA"/>
        </w:rPr>
        <w:t>8</w:t>
      </w:r>
      <w:r w:rsidRPr="00121732">
        <w:rPr>
          <w:rFonts w:ascii="Times New Roman" w:hAnsi="Times New Roman" w:cs="Times New Roman"/>
          <w:b/>
          <w:bCs/>
          <w:i/>
          <w:iCs/>
          <w:strike/>
          <w:color w:val="EE0000"/>
          <w:sz w:val="22"/>
          <w:szCs w:val="22"/>
          <w:u w:val="single"/>
          <w:lang w:val="uk-UA"/>
        </w:rPr>
        <w:t>.2025р. 18:00.</w:t>
      </w:r>
      <w:r w:rsidRPr="00121732">
        <w:rPr>
          <w:rFonts w:ascii="Times New Roman" w:hAnsi="Times New Roman" w:cs="Times New Roman"/>
          <w:b/>
          <w:bCs/>
          <w:i/>
          <w:iCs/>
          <w:color w:val="EE0000"/>
          <w:sz w:val="22"/>
          <w:szCs w:val="22"/>
          <w:u w:val="single"/>
          <w:lang w:val="uk-UA"/>
        </w:rPr>
        <w:t xml:space="preserve"> </w:t>
      </w:r>
      <w:r w:rsidR="00121732">
        <w:rPr>
          <w:rFonts w:ascii="Times New Roman" w:hAnsi="Times New Roman" w:cs="Times New Roman"/>
          <w:b/>
          <w:bCs/>
          <w:i/>
          <w:iCs/>
          <w:sz w:val="22"/>
          <w:szCs w:val="22"/>
          <w:u w:val="single"/>
          <w:lang w:val="uk-UA"/>
        </w:rPr>
        <w:t>04</w:t>
      </w:r>
      <w:r w:rsidR="00121732" w:rsidRPr="0098440E">
        <w:rPr>
          <w:rFonts w:ascii="Times New Roman" w:hAnsi="Times New Roman" w:cs="Times New Roman"/>
          <w:b/>
          <w:bCs/>
          <w:i/>
          <w:iCs/>
          <w:sz w:val="22"/>
          <w:szCs w:val="22"/>
          <w:u w:val="single"/>
          <w:lang w:val="uk-UA"/>
        </w:rPr>
        <w:t>.0</w:t>
      </w:r>
      <w:r w:rsidR="00121732">
        <w:rPr>
          <w:rFonts w:ascii="Times New Roman" w:hAnsi="Times New Roman" w:cs="Times New Roman"/>
          <w:b/>
          <w:bCs/>
          <w:i/>
          <w:iCs/>
          <w:sz w:val="22"/>
          <w:szCs w:val="22"/>
          <w:u w:val="single"/>
          <w:lang w:val="uk-UA"/>
        </w:rPr>
        <w:t>9</w:t>
      </w:r>
      <w:r w:rsidR="00121732" w:rsidRPr="0098440E">
        <w:rPr>
          <w:rFonts w:ascii="Times New Roman" w:hAnsi="Times New Roman" w:cs="Times New Roman"/>
          <w:b/>
          <w:bCs/>
          <w:i/>
          <w:iCs/>
          <w:sz w:val="22"/>
          <w:szCs w:val="22"/>
          <w:u w:val="single"/>
          <w:lang w:val="uk-UA"/>
        </w:rPr>
        <w:t>.2025р. 18:00</w:t>
      </w:r>
    </w:p>
    <w:p w14:paraId="466D4849" w14:textId="77777777" w:rsidR="004A1412" w:rsidRDefault="004A1412" w:rsidP="004A1412">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r w:rsidRPr="000C4CC9">
        <w:rPr>
          <w:rFonts w:ascii="Times New Roman" w:hAnsi="Times New Roman" w:cs="Times New Roman"/>
          <w:b/>
          <w:bCs/>
          <w:i/>
          <w:iCs/>
          <w:sz w:val="22"/>
          <w:szCs w:val="22"/>
          <w:lang w:val="uk-UA"/>
        </w:rPr>
        <w:t>Надані зразки будуть повернуті постачальнику після завершення цієї закупівлі.</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B787D78"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CD7C01">
        <w:rPr>
          <w:bCs/>
          <w:sz w:val="22"/>
          <w:szCs w:val="22"/>
          <w:lang w:val="uk-UA"/>
        </w:rPr>
        <w:t>15</w:t>
      </w:r>
      <w:r w:rsidR="008255D0" w:rsidRPr="00E43961">
        <w:rPr>
          <w:bCs/>
          <w:sz w:val="22"/>
          <w:szCs w:val="22"/>
          <w:lang w:val="uk-UA"/>
        </w:rPr>
        <w:t xml:space="preserve"> календарних днів з моменту укладення договору</w:t>
      </w:r>
      <w:r w:rsidR="00CD7C01">
        <w:rPr>
          <w:i/>
          <w:iCs/>
          <w:color w:val="808080"/>
          <w:sz w:val="22"/>
          <w:szCs w:val="22"/>
          <w:lang w:val="uk-UA" w:eastAsia="uk-UA"/>
        </w:rPr>
        <w:t>.</w:t>
      </w:r>
    </w:p>
    <w:p w14:paraId="3FA70CD0" w14:textId="2E0695CC"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CD7C01" w:rsidRPr="002329B9">
        <w:rPr>
          <w:bCs/>
          <w:color w:val="000000" w:themeColor="text1"/>
          <w:sz w:val="22"/>
          <w:szCs w:val="22"/>
          <w:lang w:val="uk-UA"/>
        </w:rPr>
        <w:t>м. Київ</w:t>
      </w:r>
      <w:r w:rsidR="002329B9" w:rsidRPr="002329B9">
        <w:rPr>
          <w:bCs/>
          <w:color w:val="000000" w:themeColor="text1"/>
          <w:sz w:val="22"/>
          <w:szCs w:val="22"/>
          <w:lang w:val="uk-UA"/>
        </w:rPr>
        <w:t>, вул. Ділова, 3</w:t>
      </w:r>
      <w:r w:rsidRPr="002329B9">
        <w:rPr>
          <w:bCs/>
          <w:i/>
          <w:iCs/>
          <w:color w:val="000000" w:themeColor="text1"/>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C0048F"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C0048F"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19B1FBB6"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4A2BBD">
        <w:rPr>
          <w:rFonts w:ascii="Times New Roman" w:hAnsi="Times New Roman" w:cs="Times New Roman"/>
          <w:b/>
          <w:bCs/>
          <w:sz w:val="22"/>
          <w:szCs w:val="22"/>
          <w:lang w:val="uk-UA"/>
        </w:rPr>
        <w:t>Додаток №</w:t>
      </w:r>
      <w:r w:rsidR="004A2BBD" w:rsidRPr="004A2BBD">
        <w:rPr>
          <w:rFonts w:ascii="Times New Roman" w:hAnsi="Times New Roman" w:cs="Times New Roman"/>
          <w:b/>
          <w:bCs/>
          <w:color w:val="000000" w:themeColor="text1"/>
          <w:sz w:val="22"/>
          <w:szCs w:val="22"/>
          <w:lang w:val="uk-UA"/>
        </w:rPr>
        <w:t>3</w:t>
      </w:r>
      <w:r w:rsidRPr="004A2BBD">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776804BF" w14:textId="78775003" w:rsidR="007A40D5" w:rsidRPr="000B382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4A2BBD">
        <w:rPr>
          <w:rFonts w:ascii="Times New Roman" w:hAnsi="Times New Roman" w:cs="Times New Roman"/>
          <w:b/>
          <w:bCs/>
          <w:sz w:val="22"/>
          <w:szCs w:val="22"/>
          <w:lang w:val="uk-UA"/>
        </w:rPr>
        <w:t>Додатку №</w:t>
      </w:r>
      <w:r w:rsidR="004A2BBD" w:rsidRPr="004A2BBD">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r w:rsidR="00A6747C" w:rsidRPr="000B382B">
        <w:rPr>
          <w:rFonts w:ascii="Times New Roman" w:hAnsi="Times New Roman" w:cs="Times New Roman"/>
          <w:i/>
          <w:iCs/>
          <w:sz w:val="22"/>
          <w:szCs w:val="22"/>
        </w:rPr>
        <w:t>Згідно політик ТЧХУ передплата може застосовуватись лише як виключення та становити не більше 50%</w:t>
      </w:r>
      <w:r w:rsidR="00A6747C" w:rsidRPr="000B382B">
        <w:rPr>
          <w:rFonts w:ascii="Times New Roman" w:hAnsi="Times New Roman" w:cs="Times New Roman"/>
          <w:i/>
          <w:iCs/>
          <w:sz w:val="22"/>
          <w:szCs w:val="22"/>
          <w:lang w:val="uk-UA"/>
        </w:rPr>
        <w:t>.</w:t>
      </w:r>
    </w:p>
    <w:p w14:paraId="64531AB0" w14:textId="7CC059B4" w:rsidR="004B7990"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6E645259"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52AB8ED"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У разі відмінності пропозиції Учасника  від технічного завдання (</w:t>
      </w:r>
      <w:r w:rsidR="0062592A" w:rsidRPr="00E25319">
        <w:rPr>
          <w:rFonts w:ascii="Times New Roman" w:hAnsi="Times New Roman" w:cs="Times New Roman"/>
          <w:b/>
          <w:bCs/>
          <w:sz w:val="22"/>
          <w:szCs w:val="22"/>
          <w:lang w:val="uk-UA"/>
        </w:rPr>
        <w:t xml:space="preserve">Додаток </w:t>
      </w:r>
      <w:r w:rsidR="005038DF" w:rsidRPr="00E25319">
        <w:rPr>
          <w:rFonts w:ascii="Times New Roman" w:hAnsi="Times New Roman" w:cs="Times New Roman"/>
          <w:b/>
          <w:bCs/>
          <w:sz w:val="22"/>
          <w:szCs w:val="22"/>
          <w:lang w:val="uk-UA"/>
        </w:rPr>
        <w:t>№</w:t>
      </w:r>
      <w:r w:rsidR="00E25319" w:rsidRPr="00E25319">
        <w:rPr>
          <w:rFonts w:ascii="Times New Roman" w:hAnsi="Times New Roman" w:cs="Times New Roman"/>
          <w:b/>
          <w:bCs/>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23AB767" w14:textId="77777777" w:rsidR="00BD2CF7" w:rsidRPr="001A2F76" w:rsidRDefault="00273704" w:rsidP="00BD2CF7">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BD2CF7">
        <w:rPr>
          <w:rFonts w:ascii="Times New Roman" w:hAnsi="Times New Roman" w:cs="Times New Roman"/>
          <w:sz w:val="22"/>
          <w:szCs w:val="22"/>
          <w:lang w:val="uk-UA"/>
        </w:rPr>
        <w:t xml:space="preserve"> </w:t>
      </w:r>
      <w:r w:rsidR="00BD2CF7" w:rsidRPr="001A2F76">
        <w:rPr>
          <w:rFonts w:ascii="Times New Roman" w:hAnsi="Times New Roman" w:cs="Times New Roman"/>
          <w:b/>
          <w:bCs/>
          <w:color w:val="000000" w:themeColor="text1"/>
          <w:sz w:val="22"/>
          <w:szCs w:val="22"/>
          <w:lang w:val="uk-UA" w:eastAsia="uk-UA"/>
        </w:rPr>
        <w:t xml:space="preserve">Зображення, логотипи та інші елементи брендування мають відповідати затвердженим дизайн-макетам за кольором, розміщенням і змістом. </w:t>
      </w:r>
    </w:p>
    <w:p w14:paraId="619AD08C" w14:textId="77777777" w:rsidR="00BD2CF7" w:rsidRPr="001A2F76" w:rsidRDefault="00BD2CF7" w:rsidP="00BD2CF7">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1A2F76">
        <w:rPr>
          <w:rFonts w:ascii="Times New Roman" w:hAnsi="Times New Roman" w:cs="Times New Roman"/>
          <w:b/>
          <w:bCs/>
          <w:color w:val="000000" w:themeColor="text1"/>
          <w:sz w:val="22"/>
          <w:szCs w:val="22"/>
          <w:lang w:val="uk-UA" w:eastAsia="uk-UA"/>
        </w:rPr>
        <w:t xml:space="preserve"> Усі нанесення мають бути чіткими, контрастними, рівномірними, без розмиттів, розривів, потертостей або інших візуальних дефектів. Брендування повинно бути стійким до механічного стирання, впливу вологи, ультрафіолетового випромінювання та не втрачати зовнішній вигляд упродовж гарантійного терміну використання виробу.</w:t>
      </w:r>
    </w:p>
    <w:p w14:paraId="0B3F6B72" w14:textId="58B41874" w:rsidR="00BD2CF7" w:rsidRPr="001A2F76" w:rsidRDefault="00BE4F31" w:rsidP="00BD2CF7">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sidR="00BD2CF7" w:rsidRPr="001A2F76">
        <w:rPr>
          <w:rFonts w:ascii="Times New Roman" w:hAnsi="Times New Roman" w:cs="Times New Roman"/>
          <w:b/>
          <w:bCs/>
          <w:sz w:val="22"/>
          <w:szCs w:val="22"/>
          <w:lang w:val="uk-UA"/>
        </w:rPr>
        <w:t>Учасник гарантує, що у разі постачання неякісного Товару, він забезпечує заміну неякісного Товару якісним за власний рахунок не пізніше 5 (п’яти) робочих днів після отримання Товару від Замовника.</w:t>
      </w:r>
    </w:p>
    <w:p w14:paraId="281FB9E4" w14:textId="5D40FE93" w:rsidR="0098441C" w:rsidRPr="00BD2CF7" w:rsidRDefault="0098441C">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BD2CF7">
        <w:rPr>
          <w:rFonts w:ascii="Times New Roman" w:hAnsi="Times New Roman" w:cs="Times New Roman"/>
          <w:color w:val="000000"/>
          <w:sz w:val="22"/>
          <w:szCs w:val="22"/>
          <w:lang w:val="uk-UA" w:eastAsia="uk-UA"/>
        </w:rPr>
        <w:t xml:space="preserve"> </w:t>
      </w:r>
      <w:r w:rsidRPr="00BD2CF7">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13EF760"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AD6233">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327C9401" w14:textId="3EEFAC7A" w:rsidR="00614906" w:rsidRPr="00E43961" w:rsidRDefault="00F03751" w:rsidP="00614906">
      <w:pPr>
        <w:ind w:firstLine="357"/>
        <w:jc w:val="both"/>
        <w:textAlignment w:val="baseline"/>
        <w:rPr>
          <w:sz w:val="22"/>
          <w:szCs w:val="22"/>
          <w:lang w:eastAsia="uk-UA"/>
        </w:rPr>
      </w:pPr>
      <w:r w:rsidRPr="214B7DDD">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00614906">
        <w:rPr>
          <w:strike/>
          <w:color w:val="EE0000"/>
          <w:sz w:val="22"/>
          <w:szCs w:val="22"/>
          <w:lang w:eastAsia="uk-UA"/>
        </w:rPr>
        <w:t xml:space="preserve">до  </w:t>
      </w:r>
      <w:r w:rsidR="00691617" w:rsidRPr="00614906">
        <w:rPr>
          <w:strike/>
          <w:color w:val="EE0000"/>
          <w:sz w:val="22"/>
          <w:szCs w:val="22"/>
          <w:lang w:val="uk-UA" w:eastAsia="uk-UA"/>
        </w:rPr>
        <w:t>25</w:t>
      </w:r>
      <w:r w:rsidRPr="00614906">
        <w:rPr>
          <w:strike/>
          <w:color w:val="EE0000"/>
          <w:sz w:val="22"/>
          <w:szCs w:val="22"/>
          <w:lang w:eastAsia="uk-UA"/>
        </w:rPr>
        <w:t>.</w:t>
      </w:r>
      <w:r w:rsidR="00691617" w:rsidRPr="00614906">
        <w:rPr>
          <w:strike/>
          <w:color w:val="EE0000"/>
          <w:sz w:val="22"/>
          <w:szCs w:val="22"/>
          <w:lang w:val="uk-UA" w:eastAsia="uk-UA"/>
        </w:rPr>
        <w:t>08</w:t>
      </w:r>
      <w:r w:rsidRPr="00614906">
        <w:rPr>
          <w:strike/>
          <w:color w:val="EE0000"/>
          <w:sz w:val="22"/>
          <w:szCs w:val="22"/>
          <w:lang w:eastAsia="uk-UA"/>
        </w:rPr>
        <w:t>.202</w:t>
      </w:r>
      <w:r w:rsidR="005E5188" w:rsidRPr="00614906">
        <w:rPr>
          <w:strike/>
          <w:color w:val="EE0000"/>
          <w:sz w:val="22"/>
          <w:szCs w:val="22"/>
          <w:lang w:val="uk-UA" w:eastAsia="uk-UA"/>
        </w:rPr>
        <w:t xml:space="preserve">5 </w:t>
      </w:r>
      <w:r w:rsidRPr="00614906">
        <w:rPr>
          <w:strike/>
          <w:color w:val="EE0000"/>
          <w:sz w:val="22"/>
          <w:szCs w:val="22"/>
          <w:lang w:eastAsia="uk-UA"/>
        </w:rPr>
        <w:t>р</w:t>
      </w:r>
      <w:r w:rsidRPr="005E5188">
        <w:rPr>
          <w:b/>
          <w:bCs/>
          <w:color w:val="000000" w:themeColor="text1"/>
          <w:sz w:val="22"/>
          <w:szCs w:val="22"/>
          <w:lang w:eastAsia="uk-UA"/>
        </w:rPr>
        <w:t>.</w:t>
      </w:r>
      <w:r w:rsidRPr="214B7DDD">
        <w:rPr>
          <w:color w:val="000000" w:themeColor="text1"/>
          <w:sz w:val="22"/>
          <w:szCs w:val="22"/>
          <w:lang w:eastAsia="uk-UA"/>
        </w:rPr>
        <w:t> </w:t>
      </w:r>
      <w:r w:rsidR="00614906" w:rsidRPr="214B7DDD">
        <w:rPr>
          <w:color w:val="000000" w:themeColor="text1"/>
          <w:sz w:val="22"/>
          <w:szCs w:val="22"/>
          <w:lang w:eastAsia="uk-UA"/>
        </w:rPr>
        <w:t xml:space="preserve">до  </w:t>
      </w:r>
      <w:r w:rsidR="00614906">
        <w:rPr>
          <w:color w:val="000000" w:themeColor="text1"/>
          <w:sz w:val="22"/>
          <w:szCs w:val="22"/>
          <w:lang w:val="uk-UA" w:eastAsia="uk-UA"/>
        </w:rPr>
        <w:t>03</w:t>
      </w:r>
      <w:r w:rsidR="00614906" w:rsidRPr="005E5188">
        <w:rPr>
          <w:color w:val="000000" w:themeColor="text1"/>
          <w:sz w:val="22"/>
          <w:szCs w:val="22"/>
          <w:lang w:eastAsia="uk-UA"/>
        </w:rPr>
        <w:t>.</w:t>
      </w:r>
      <w:r w:rsidR="00614906" w:rsidRPr="005E5188">
        <w:rPr>
          <w:color w:val="000000" w:themeColor="text1"/>
          <w:sz w:val="22"/>
          <w:szCs w:val="22"/>
          <w:lang w:val="uk-UA" w:eastAsia="uk-UA"/>
        </w:rPr>
        <w:t>0</w:t>
      </w:r>
      <w:r w:rsidR="00614906">
        <w:rPr>
          <w:color w:val="000000" w:themeColor="text1"/>
          <w:sz w:val="22"/>
          <w:szCs w:val="22"/>
          <w:lang w:val="uk-UA" w:eastAsia="uk-UA"/>
        </w:rPr>
        <w:t>9</w:t>
      </w:r>
      <w:r w:rsidR="00614906" w:rsidRPr="005E5188">
        <w:rPr>
          <w:color w:val="000000" w:themeColor="text1"/>
          <w:sz w:val="22"/>
          <w:szCs w:val="22"/>
          <w:lang w:eastAsia="uk-UA"/>
        </w:rPr>
        <w:t>.202</w:t>
      </w:r>
      <w:r w:rsidR="00614906" w:rsidRPr="005E5188">
        <w:rPr>
          <w:color w:val="000000" w:themeColor="text1"/>
          <w:sz w:val="22"/>
          <w:szCs w:val="22"/>
          <w:lang w:val="uk-UA" w:eastAsia="uk-UA"/>
        </w:rPr>
        <w:t xml:space="preserve">5 </w:t>
      </w:r>
      <w:r w:rsidR="00614906" w:rsidRPr="005E5188">
        <w:rPr>
          <w:color w:val="000000" w:themeColor="text1"/>
          <w:sz w:val="22"/>
          <w:szCs w:val="22"/>
          <w:lang w:eastAsia="uk-UA"/>
        </w:rPr>
        <w:t>р</w:t>
      </w:r>
      <w:r w:rsidR="00614906" w:rsidRPr="005E5188">
        <w:rPr>
          <w:b/>
          <w:bCs/>
          <w:color w:val="000000" w:themeColor="text1"/>
          <w:sz w:val="22"/>
          <w:szCs w:val="22"/>
          <w:lang w:eastAsia="uk-UA"/>
        </w:rPr>
        <w:t>.</w:t>
      </w:r>
      <w:r w:rsidR="00614906" w:rsidRPr="214B7DDD">
        <w:rPr>
          <w:color w:val="000000" w:themeColor="text1"/>
          <w:sz w:val="22"/>
          <w:szCs w:val="22"/>
          <w:lang w:eastAsia="uk-UA"/>
        </w:rPr>
        <w:t> </w:t>
      </w:r>
    </w:p>
    <w:p w14:paraId="5E433C13" w14:textId="7046B00B" w:rsidR="00F03751" w:rsidRPr="00E43961" w:rsidRDefault="00F03751" w:rsidP="214B7DDD">
      <w:pPr>
        <w:ind w:firstLine="357"/>
        <w:jc w:val="both"/>
        <w:textAlignment w:val="baseline"/>
        <w:rPr>
          <w:sz w:val="22"/>
          <w:szCs w:val="22"/>
          <w:lang w:eastAsia="uk-UA"/>
        </w:rPr>
      </w:pP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1E5036C5" w14:textId="161858D9" w:rsidR="00614906" w:rsidRPr="00E43961" w:rsidRDefault="00F03751" w:rsidP="00614906">
      <w:pPr>
        <w:ind w:firstLine="357"/>
        <w:jc w:val="both"/>
        <w:textAlignment w:val="baseline"/>
        <w:rPr>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00614906">
        <w:rPr>
          <w:b/>
          <w:bCs/>
          <w:strike/>
          <w:color w:val="EE0000"/>
          <w:sz w:val="22"/>
          <w:szCs w:val="22"/>
          <w:lang w:eastAsia="uk-UA"/>
        </w:rPr>
        <w:t xml:space="preserve">до </w:t>
      </w:r>
      <w:r w:rsidR="00691617" w:rsidRPr="00614906">
        <w:rPr>
          <w:b/>
          <w:bCs/>
          <w:strike/>
          <w:color w:val="EE0000"/>
          <w:sz w:val="22"/>
          <w:szCs w:val="22"/>
          <w:lang w:val="uk-UA" w:eastAsia="uk-UA"/>
        </w:rPr>
        <w:t>26</w:t>
      </w:r>
      <w:r w:rsidRPr="00614906">
        <w:rPr>
          <w:b/>
          <w:bCs/>
          <w:strike/>
          <w:color w:val="EE0000"/>
          <w:sz w:val="22"/>
          <w:szCs w:val="22"/>
          <w:lang w:eastAsia="uk-UA"/>
        </w:rPr>
        <w:t>.</w:t>
      </w:r>
      <w:r w:rsidR="00691617" w:rsidRPr="00614906">
        <w:rPr>
          <w:b/>
          <w:bCs/>
          <w:strike/>
          <w:color w:val="EE0000"/>
          <w:sz w:val="22"/>
          <w:szCs w:val="22"/>
          <w:lang w:val="uk-UA" w:eastAsia="uk-UA"/>
        </w:rPr>
        <w:t>08</w:t>
      </w:r>
      <w:r w:rsidRPr="00614906">
        <w:rPr>
          <w:b/>
          <w:bCs/>
          <w:strike/>
          <w:color w:val="EE0000"/>
          <w:sz w:val="22"/>
          <w:szCs w:val="22"/>
          <w:lang w:eastAsia="uk-UA"/>
        </w:rPr>
        <w:t>.202</w:t>
      </w:r>
      <w:r w:rsidR="00691617" w:rsidRPr="00614906">
        <w:rPr>
          <w:b/>
          <w:bCs/>
          <w:strike/>
          <w:color w:val="EE0000"/>
          <w:sz w:val="22"/>
          <w:szCs w:val="22"/>
          <w:lang w:val="uk-UA" w:eastAsia="uk-UA"/>
        </w:rPr>
        <w:t>5</w:t>
      </w:r>
      <w:r w:rsidRPr="00614906">
        <w:rPr>
          <w:b/>
          <w:bCs/>
          <w:strike/>
          <w:color w:val="EE0000"/>
          <w:sz w:val="22"/>
          <w:szCs w:val="22"/>
          <w:lang w:eastAsia="uk-UA"/>
        </w:rPr>
        <w:t xml:space="preserve"> року до 18:00</w:t>
      </w:r>
      <w:r w:rsidR="00614906" w:rsidRPr="00614906">
        <w:rPr>
          <w:b/>
          <w:bCs/>
          <w:color w:val="EE0000"/>
          <w:sz w:val="22"/>
          <w:szCs w:val="22"/>
          <w:lang w:val="uk-UA" w:eastAsia="uk-UA"/>
        </w:rPr>
        <w:t xml:space="preserve"> </w:t>
      </w:r>
      <w:r w:rsidR="00614906" w:rsidRPr="00691617">
        <w:rPr>
          <w:b/>
          <w:bCs/>
          <w:color w:val="000000" w:themeColor="text1"/>
          <w:sz w:val="22"/>
          <w:szCs w:val="22"/>
          <w:lang w:eastAsia="uk-UA"/>
        </w:rPr>
        <w:t xml:space="preserve">до </w:t>
      </w:r>
      <w:r w:rsidR="00614906">
        <w:rPr>
          <w:b/>
          <w:bCs/>
          <w:color w:val="000000" w:themeColor="text1"/>
          <w:sz w:val="22"/>
          <w:szCs w:val="22"/>
          <w:lang w:val="uk-UA" w:eastAsia="uk-UA"/>
        </w:rPr>
        <w:t>04</w:t>
      </w:r>
      <w:r w:rsidR="00614906" w:rsidRPr="00691617">
        <w:rPr>
          <w:b/>
          <w:bCs/>
          <w:color w:val="000000" w:themeColor="text1"/>
          <w:sz w:val="22"/>
          <w:szCs w:val="22"/>
          <w:lang w:eastAsia="uk-UA"/>
        </w:rPr>
        <w:t>.</w:t>
      </w:r>
      <w:r w:rsidR="00614906" w:rsidRPr="00691617">
        <w:rPr>
          <w:b/>
          <w:bCs/>
          <w:color w:val="000000" w:themeColor="text1"/>
          <w:sz w:val="22"/>
          <w:szCs w:val="22"/>
          <w:lang w:val="uk-UA" w:eastAsia="uk-UA"/>
        </w:rPr>
        <w:t>0</w:t>
      </w:r>
      <w:r w:rsidR="00614906">
        <w:rPr>
          <w:b/>
          <w:bCs/>
          <w:color w:val="000000" w:themeColor="text1"/>
          <w:sz w:val="22"/>
          <w:szCs w:val="22"/>
          <w:lang w:val="uk-UA" w:eastAsia="uk-UA"/>
        </w:rPr>
        <w:t>9</w:t>
      </w:r>
      <w:r w:rsidR="00614906" w:rsidRPr="00691617">
        <w:rPr>
          <w:b/>
          <w:bCs/>
          <w:color w:val="000000" w:themeColor="text1"/>
          <w:sz w:val="22"/>
          <w:szCs w:val="22"/>
          <w:lang w:eastAsia="uk-UA"/>
        </w:rPr>
        <w:t>.202</w:t>
      </w:r>
      <w:r w:rsidR="00614906" w:rsidRPr="00691617">
        <w:rPr>
          <w:b/>
          <w:bCs/>
          <w:color w:val="000000" w:themeColor="text1"/>
          <w:sz w:val="22"/>
          <w:szCs w:val="22"/>
          <w:lang w:val="uk-UA" w:eastAsia="uk-UA"/>
        </w:rPr>
        <w:t>5</w:t>
      </w:r>
      <w:r w:rsidR="00614906" w:rsidRPr="214B7DDD">
        <w:rPr>
          <w:b/>
          <w:bCs/>
          <w:color w:val="000000" w:themeColor="text1"/>
          <w:sz w:val="22"/>
          <w:szCs w:val="22"/>
          <w:lang w:eastAsia="uk-UA"/>
        </w:rPr>
        <w:t xml:space="preserve"> року до 18:00</w:t>
      </w:r>
      <w:r w:rsidR="00614906"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4F2DB802"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9302A8">
        <w:rPr>
          <w:sz w:val="22"/>
          <w:szCs w:val="22"/>
          <w:lang w:val="uk-UA"/>
        </w:rPr>
        <w:t>«</w:t>
      </w:r>
      <w:r w:rsidR="004A7165" w:rsidRPr="009302A8">
        <w:rPr>
          <w:bCs/>
          <w:sz w:val="22"/>
          <w:szCs w:val="22"/>
          <w:lang w:val="uk-UA"/>
        </w:rPr>
        <w:t>№</w:t>
      </w:r>
      <w:r w:rsidR="009302A8" w:rsidRPr="009302A8">
        <w:rPr>
          <w:bCs/>
          <w:sz w:val="22"/>
          <w:szCs w:val="22"/>
          <w:lang w:val="uk-UA"/>
        </w:rPr>
        <w:t>2193МН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9302A8" w:rsidRPr="009302A8">
        <w:rPr>
          <w:color w:val="EE0000"/>
          <w:sz w:val="22"/>
          <w:szCs w:val="22"/>
          <w:lang w:val="uk-UA"/>
        </w:rPr>
        <w:t>сувенірної продукції</w:t>
      </w:r>
      <w:r w:rsidR="006D0A0B" w:rsidRPr="009302A8">
        <w:rPr>
          <w:color w:val="EE0000"/>
          <w:sz w:val="22"/>
          <w:szCs w:val="22"/>
          <w:lang w:val="uk-UA"/>
        </w:rPr>
        <w:t>.</w:t>
      </w:r>
      <w:r w:rsidRPr="009302A8">
        <w:rPr>
          <w:color w:val="EE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lastRenderedPageBreak/>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1BE5E72B" w14:textId="77777777" w:rsidR="00614906" w:rsidRPr="00E43961" w:rsidRDefault="00614906" w:rsidP="002135F7">
      <w:pPr>
        <w:ind w:firstLine="357"/>
        <w:jc w:val="both"/>
        <w:rPr>
          <w:lang w:val="uk-UA"/>
        </w:rPr>
      </w:pP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lastRenderedPageBreak/>
        <w:t xml:space="preserve"> VII. </w:t>
      </w:r>
      <w:r w:rsidR="002A13C5" w:rsidRPr="00E43961">
        <w:rPr>
          <w:b/>
          <w:spacing w:val="-4"/>
          <w:sz w:val="22"/>
          <w:szCs w:val="22"/>
          <w:lang w:val="uk-UA"/>
        </w:rPr>
        <w:t>Методика обрання переможця процедури місцевої закупівлі.</w:t>
      </w:r>
    </w:p>
    <w:p w14:paraId="4E94FBC6" w14:textId="0ABF4860" w:rsidR="00142094" w:rsidRPr="00E43961" w:rsidRDefault="002A13C5" w:rsidP="00633707">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633707"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914BECC" w:rsidR="00992F46" w:rsidRPr="00E43961" w:rsidRDefault="00003A7D" w:rsidP="00992F46">
      <w:pPr>
        <w:pStyle w:val="af8"/>
        <w:ind w:firstLine="357"/>
        <w:rPr>
          <w:i/>
          <w:sz w:val="22"/>
          <w:szCs w:val="22"/>
          <w:lang w:val="uk-UA"/>
        </w:rPr>
      </w:pPr>
      <w:r>
        <w:rPr>
          <w:i/>
          <w:iCs/>
          <w:spacing w:val="-4"/>
          <w:sz w:val="22"/>
          <w:szCs w:val="22"/>
          <w:lang w:val="uk-UA"/>
        </w:rPr>
        <w:t>Керівник департаменту</w:t>
      </w:r>
      <w:r w:rsidR="0034173A">
        <w:rPr>
          <w:i/>
          <w:iCs/>
          <w:spacing w:val="-4"/>
          <w:sz w:val="22"/>
          <w:szCs w:val="22"/>
          <w:lang w:val="uk-UA"/>
        </w:rPr>
        <w:t xml:space="preserve"> логістики та закупівель</w:t>
      </w:r>
      <w:r w:rsidR="004B7990" w:rsidRPr="00E43961">
        <w:rPr>
          <w:i/>
          <w:sz w:val="22"/>
          <w:szCs w:val="22"/>
          <w:lang w:val="uk-UA"/>
        </w:rPr>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34173A">
        <w:rPr>
          <w:i/>
          <w:sz w:val="22"/>
          <w:szCs w:val="22"/>
          <w:lang w:val="uk-UA"/>
        </w:rPr>
        <w:t xml:space="preserve">          Катихін Є.О.</w:t>
      </w:r>
    </w:p>
    <w:sectPr w:rsidR="00992F4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E6304" w14:textId="77777777" w:rsidR="00FD23A3" w:rsidRDefault="00FD23A3" w:rsidP="00B948CF">
      <w:r>
        <w:separator/>
      </w:r>
    </w:p>
  </w:endnote>
  <w:endnote w:type="continuationSeparator" w:id="0">
    <w:p w14:paraId="71DAD456" w14:textId="77777777" w:rsidR="00FD23A3" w:rsidRDefault="00FD23A3" w:rsidP="00B948CF">
      <w:r>
        <w:continuationSeparator/>
      </w:r>
    </w:p>
  </w:endnote>
  <w:endnote w:type="continuationNotice" w:id="1">
    <w:p w14:paraId="66392406" w14:textId="77777777" w:rsidR="00FD23A3" w:rsidRDefault="00FD2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E585" w14:textId="77777777" w:rsidR="00FD23A3" w:rsidRDefault="00FD23A3" w:rsidP="00B948CF">
      <w:r>
        <w:separator/>
      </w:r>
    </w:p>
  </w:footnote>
  <w:footnote w:type="continuationSeparator" w:id="0">
    <w:p w14:paraId="1E4E0501" w14:textId="77777777" w:rsidR="00FD23A3" w:rsidRDefault="00FD23A3" w:rsidP="00B948CF">
      <w:r>
        <w:continuationSeparator/>
      </w:r>
    </w:p>
  </w:footnote>
  <w:footnote w:type="continuationNotice" w:id="1">
    <w:p w14:paraId="78653BBD" w14:textId="77777777" w:rsidR="00FD23A3" w:rsidRDefault="00FD23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A7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5DD3"/>
    <w:rsid w:val="000A60E0"/>
    <w:rsid w:val="000B004E"/>
    <w:rsid w:val="000B2556"/>
    <w:rsid w:val="000B2A6B"/>
    <w:rsid w:val="000B382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1732"/>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06FF"/>
    <w:rsid w:val="001D4097"/>
    <w:rsid w:val="001D485E"/>
    <w:rsid w:val="001E45D0"/>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29B9"/>
    <w:rsid w:val="0023489E"/>
    <w:rsid w:val="002350F5"/>
    <w:rsid w:val="002415B2"/>
    <w:rsid w:val="00241A8B"/>
    <w:rsid w:val="00244614"/>
    <w:rsid w:val="00244882"/>
    <w:rsid w:val="0025239E"/>
    <w:rsid w:val="00262A46"/>
    <w:rsid w:val="00266FAE"/>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B7D60"/>
    <w:rsid w:val="002C1D11"/>
    <w:rsid w:val="002D1932"/>
    <w:rsid w:val="002D4687"/>
    <w:rsid w:val="002D4B91"/>
    <w:rsid w:val="002D5944"/>
    <w:rsid w:val="002D5FDD"/>
    <w:rsid w:val="002D65B5"/>
    <w:rsid w:val="002D65FA"/>
    <w:rsid w:val="002E02D0"/>
    <w:rsid w:val="002E0465"/>
    <w:rsid w:val="002E413A"/>
    <w:rsid w:val="002F0376"/>
    <w:rsid w:val="002F1584"/>
    <w:rsid w:val="002F17B5"/>
    <w:rsid w:val="002F47D1"/>
    <w:rsid w:val="002F4A2D"/>
    <w:rsid w:val="00302684"/>
    <w:rsid w:val="00306279"/>
    <w:rsid w:val="003065CB"/>
    <w:rsid w:val="00306699"/>
    <w:rsid w:val="00307D94"/>
    <w:rsid w:val="0031479A"/>
    <w:rsid w:val="00315A77"/>
    <w:rsid w:val="00317998"/>
    <w:rsid w:val="00320A7B"/>
    <w:rsid w:val="00321F47"/>
    <w:rsid w:val="003224E6"/>
    <w:rsid w:val="003225B2"/>
    <w:rsid w:val="00325175"/>
    <w:rsid w:val="00325BB1"/>
    <w:rsid w:val="00331F55"/>
    <w:rsid w:val="0033293A"/>
    <w:rsid w:val="003344FA"/>
    <w:rsid w:val="003405A0"/>
    <w:rsid w:val="0034173A"/>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6F25"/>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0647"/>
    <w:rsid w:val="0047143A"/>
    <w:rsid w:val="004740C5"/>
    <w:rsid w:val="0047645E"/>
    <w:rsid w:val="00477150"/>
    <w:rsid w:val="00483A61"/>
    <w:rsid w:val="004879FB"/>
    <w:rsid w:val="004921D5"/>
    <w:rsid w:val="004926B8"/>
    <w:rsid w:val="004972BC"/>
    <w:rsid w:val="00497CD9"/>
    <w:rsid w:val="004A03C9"/>
    <w:rsid w:val="004A0CFF"/>
    <w:rsid w:val="004A1412"/>
    <w:rsid w:val="004A2BBD"/>
    <w:rsid w:val="004A46C7"/>
    <w:rsid w:val="004A6F90"/>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03F43"/>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B29"/>
    <w:rsid w:val="005B5FB7"/>
    <w:rsid w:val="005C0D46"/>
    <w:rsid w:val="005C48DA"/>
    <w:rsid w:val="005C4E87"/>
    <w:rsid w:val="005C5973"/>
    <w:rsid w:val="005C5C77"/>
    <w:rsid w:val="005C5DBC"/>
    <w:rsid w:val="005C7FE1"/>
    <w:rsid w:val="005D135C"/>
    <w:rsid w:val="005D2CE6"/>
    <w:rsid w:val="005D4A11"/>
    <w:rsid w:val="005D5893"/>
    <w:rsid w:val="005D6DE4"/>
    <w:rsid w:val="005D7949"/>
    <w:rsid w:val="005E2EFB"/>
    <w:rsid w:val="005E4AA2"/>
    <w:rsid w:val="005E5188"/>
    <w:rsid w:val="005F47C8"/>
    <w:rsid w:val="0060269E"/>
    <w:rsid w:val="00604420"/>
    <w:rsid w:val="00606075"/>
    <w:rsid w:val="00606079"/>
    <w:rsid w:val="006114E5"/>
    <w:rsid w:val="006122A7"/>
    <w:rsid w:val="00612B0A"/>
    <w:rsid w:val="00614906"/>
    <w:rsid w:val="0062125D"/>
    <w:rsid w:val="00623052"/>
    <w:rsid w:val="0062592A"/>
    <w:rsid w:val="00625AD6"/>
    <w:rsid w:val="00626BDF"/>
    <w:rsid w:val="00626C7C"/>
    <w:rsid w:val="00626D2C"/>
    <w:rsid w:val="00627C97"/>
    <w:rsid w:val="00631D9F"/>
    <w:rsid w:val="00632FD4"/>
    <w:rsid w:val="00633707"/>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1617"/>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E5D35"/>
    <w:rsid w:val="006F142A"/>
    <w:rsid w:val="006F48A8"/>
    <w:rsid w:val="006F670C"/>
    <w:rsid w:val="007001F1"/>
    <w:rsid w:val="00700AA7"/>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1C4"/>
    <w:rsid w:val="00790622"/>
    <w:rsid w:val="007970A2"/>
    <w:rsid w:val="007A40D5"/>
    <w:rsid w:val="007A50B5"/>
    <w:rsid w:val="007B0557"/>
    <w:rsid w:val="007B0ABC"/>
    <w:rsid w:val="007B3F1A"/>
    <w:rsid w:val="007B42B0"/>
    <w:rsid w:val="007B722F"/>
    <w:rsid w:val="007C27D0"/>
    <w:rsid w:val="007C3446"/>
    <w:rsid w:val="007C79D7"/>
    <w:rsid w:val="007C7D94"/>
    <w:rsid w:val="007D4C59"/>
    <w:rsid w:val="007E0BA4"/>
    <w:rsid w:val="007E2FA5"/>
    <w:rsid w:val="007E4CA8"/>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0ECB"/>
    <w:rsid w:val="008C1363"/>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02A8"/>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342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05BA"/>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0F1B"/>
    <w:rsid w:val="00AD2398"/>
    <w:rsid w:val="00AD29D5"/>
    <w:rsid w:val="00AD3882"/>
    <w:rsid w:val="00AD3F36"/>
    <w:rsid w:val="00AD4E88"/>
    <w:rsid w:val="00AD6233"/>
    <w:rsid w:val="00AD6887"/>
    <w:rsid w:val="00AD7C35"/>
    <w:rsid w:val="00AE1173"/>
    <w:rsid w:val="00AE30AE"/>
    <w:rsid w:val="00AF0617"/>
    <w:rsid w:val="00AF0882"/>
    <w:rsid w:val="00AF33AC"/>
    <w:rsid w:val="00AF6778"/>
    <w:rsid w:val="00AF72DB"/>
    <w:rsid w:val="00B011D6"/>
    <w:rsid w:val="00B025ED"/>
    <w:rsid w:val="00B03CF5"/>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871F2"/>
    <w:rsid w:val="00B90512"/>
    <w:rsid w:val="00B917AA"/>
    <w:rsid w:val="00B92109"/>
    <w:rsid w:val="00B92242"/>
    <w:rsid w:val="00B948CF"/>
    <w:rsid w:val="00B94F8A"/>
    <w:rsid w:val="00B957A2"/>
    <w:rsid w:val="00B96EA3"/>
    <w:rsid w:val="00B96FC0"/>
    <w:rsid w:val="00B97F8B"/>
    <w:rsid w:val="00BA4F2B"/>
    <w:rsid w:val="00BA4FDD"/>
    <w:rsid w:val="00BB01C1"/>
    <w:rsid w:val="00BB0827"/>
    <w:rsid w:val="00BB0B3C"/>
    <w:rsid w:val="00BB27E9"/>
    <w:rsid w:val="00BB6132"/>
    <w:rsid w:val="00BD04B7"/>
    <w:rsid w:val="00BD1B49"/>
    <w:rsid w:val="00BD25DB"/>
    <w:rsid w:val="00BD2CF7"/>
    <w:rsid w:val="00BD6500"/>
    <w:rsid w:val="00BE3096"/>
    <w:rsid w:val="00BE360A"/>
    <w:rsid w:val="00BE3769"/>
    <w:rsid w:val="00BE4F31"/>
    <w:rsid w:val="00BE5805"/>
    <w:rsid w:val="00BE68EC"/>
    <w:rsid w:val="00BE757B"/>
    <w:rsid w:val="00BF2CA9"/>
    <w:rsid w:val="00BF308F"/>
    <w:rsid w:val="00BF52D1"/>
    <w:rsid w:val="00BF5956"/>
    <w:rsid w:val="00BF63B7"/>
    <w:rsid w:val="00BF6CCB"/>
    <w:rsid w:val="00BF7063"/>
    <w:rsid w:val="00C0048F"/>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6620"/>
    <w:rsid w:val="00C67401"/>
    <w:rsid w:val="00C716B6"/>
    <w:rsid w:val="00C72D2A"/>
    <w:rsid w:val="00C7577B"/>
    <w:rsid w:val="00C76645"/>
    <w:rsid w:val="00C774DD"/>
    <w:rsid w:val="00C778AB"/>
    <w:rsid w:val="00C77B64"/>
    <w:rsid w:val="00C801FE"/>
    <w:rsid w:val="00C80920"/>
    <w:rsid w:val="00C80B9D"/>
    <w:rsid w:val="00C81A6F"/>
    <w:rsid w:val="00C822E2"/>
    <w:rsid w:val="00C8794B"/>
    <w:rsid w:val="00C92361"/>
    <w:rsid w:val="00C93350"/>
    <w:rsid w:val="00CA3753"/>
    <w:rsid w:val="00CA3E3B"/>
    <w:rsid w:val="00CA7125"/>
    <w:rsid w:val="00CB0E9A"/>
    <w:rsid w:val="00CB12F5"/>
    <w:rsid w:val="00CB19D6"/>
    <w:rsid w:val="00CB2394"/>
    <w:rsid w:val="00CB56D3"/>
    <w:rsid w:val="00CB5D73"/>
    <w:rsid w:val="00CC0B16"/>
    <w:rsid w:val="00CC0D02"/>
    <w:rsid w:val="00CC176E"/>
    <w:rsid w:val="00CC366E"/>
    <w:rsid w:val="00CC38AD"/>
    <w:rsid w:val="00CD0BC7"/>
    <w:rsid w:val="00CD2DA0"/>
    <w:rsid w:val="00CD4360"/>
    <w:rsid w:val="00CD4B3B"/>
    <w:rsid w:val="00CD7C01"/>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0D24"/>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286F"/>
    <w:rsid w:val="00D54F90"/>
    <w:rsid w:val="00D62EB2"/>
    <w:rsid w:val="00D63E44"/>
    <w:rsid w:val="00D7068A"/>
    <w:rsid w:val="00D724A9"/>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5319"/>
    <w:rsid w:val="00E260CB"/>
    <w:rsid w:val="00E30E0A"/>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57D07"/>
    <w:rsid w:val="00E603E1"/>
    <w:rsid w:val="00E712CD"/>
    <w:rsid w:val="00E74C0D"/>
    <w:rsid w:val="00E74FDE"/>
    <w:rsid w:val="00E75B06"/>
    <w:rsid w:val="00E77140"/>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470F1"/>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B5FFA"/>
    <w:rsid w:val="00FC1FF6"/>
    <w:rsid w:val="00FC2942"/>
    <w:rsid w:val="00FC7287"/>
    <w:rsid w:val="00FD073F"/>
    <w:rsid w:val="00FD0AFA"/>
    <w:rsid w:val="00FD2158"/>
    <w:rsid w:val="00FD23A3"/>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0FF3DCA-0FE0-4463-9FFF-35AA00B7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10508</Words>
  <Characters>5991</Characters>
  <Application>Microsoft Office Word</Application>
  <DocSecurity>0</DocSecurity>
  <Lines>49</Lines>
  <Paragraphs>32</Paragraphs>
  <ScaleCrop>false</ScaleCrop>
  <Company>AUN of PLWH</Company>
  <LinksUpToDate>false</LinksUpToDate>
  <CharactersWithSpaces>16467</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Maryna Hnylytska</cp:lastModifiedBy>
  <cp:revision>90</cp:revision>
  <cp:lastPrinted>2025-08-21T09:15:00Z</cp:lastPrinted>
  <dcterms:created xsi:type="dcterms:W3CDTF">2024-10-28T15:29:00Z</dcterms:created>
  <dcterms:modified xsi:type="dcterms:W3CDTF">2025-09-02T11:55:00Z</dcterms:modified>
</cp:coreProperties>
</file>