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242E141"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082CB4">
        <w:rPr>
          <w:b/>
          <w:sz w:val="22"/>
          <w:szCs w:val="22"/>
          <w:lang w:val="uk-UA"/>
        </w:rPr>
        <w:t>«</w:t>
      </w:r>
      <w:r w:rsidR="006E670B" w:rsidRPr="00082CB4">
        <w:rPr>
          <w:b/>
          <w:sz w:val="22"/>
          <w:szCs w:val="22"/>
          <w:lang w:val="uk-UA"/>
        </w:rPr>
        <w:t>20</w:t>
      </w:r>
      <w:r w:rsidRPr="00082CB4">
        <w:rPr>
          <w:b/>
          <w:sz w:val="22"/>
          <w:szCs w:val="22"/>
          <w:lang w:val="uk-UA"/>
        </w:rPr>
        <w:t>»</w:t>
      </w:r>
      <w:r w:rsidR="006D0A0B" w:rsidRPr="00082CB4">
        <w:rPr>
          <w:b/>
          <w:sz w:val="22"/>
          <w:szCs w:val="22"/>
          <w:lang w:val="uk-UA"/>
        </w:rPr>
        <w:t xml:space="preserve"> </w:t>
      </w:r>
      <w:r w:rsidR="00E436AF" w:rsidRPr="00082CB4">
        <w:rPr>
          <w:b/>
          <w:sz w:val="22"/>
          <w:szCs w:val="22"/>
          <w:lang w:val="uk-UA"/>
        </w:rPr>
        <w:t>червня</w:t>
      </w:r>
      <w:r w:rsidR="006D0A0B" w:rsidRPr="00082CB4">
        <w:rPr>
          <w:b/>
          <w:sz w:val="22"/>
          <w:szCs w:val="22"/>
          <w:lang w:val="uk-UA"/>
        </w:rPr>
        <w:t xml:space="preserve"> </w:t>
      </w:r>
      <w:r w:rsidRPr="00082CB4">
        <w:rPr>
          <w:b/>
          <w:sz w:val="22"/>
          <w:szCs w:val="22"/>
          <w:lang w:val="uk-UA"/>
        </w:rPr>
        <w:t>20</w:t>
      </w:r>
      <w:r w:rsidR="00FC1FF6" w:rsidRPr="00082CB4">
        <w:rPr>
          <w:b/>
          <w:sz w:val="22"/>
          <w:szCs w:val="22"/>
          <w:lang w:val="uk-UA"/>
        </w:rPr>
        <w:t>2</w:t>
      </w:r>
      <w:r w:rsidR="007C01CD" w:rsidRPr="00082CB4">
        <w:rPr>
          <w:b/>
          <w:sz w:val="22"/>
          <w:szCs w:val="22"/>
          <w:lang w:val="uk-UA"/>
        </w:rPr>
        <w:t>5</w:t>
      </w:r>
      <w:r w:rsidR="002B1748" w:rsidRPr="00082CB4">
        <w:rPr>
          <w:b/>
          <w:sz w:val="22"/>
          <w:szCs w:val="22"/>
          <w:lang w:val="uk-UA"/>
        </w:rPr>
        <w:t xml:space="preserve"> </w:t>
      </w:r>
      <w:r w:rsidRPr="00082CB4">
        <w:rPr>
          <w:b/>
          <w:sz w:val="22"/>
          <w:szCs w:val="22"/>
          <w:lang w:val="uk-UA"/>
        </w:rPr>
        <w:t>р.</w:t>
      </w:r>
    </w:p>
    <w:p w14:paraId="09D3CC02" w14:textId="77777777" w:rsidR="00606079" w:rsidRDefault="00606079" w:rsidP="00F27382">
      <w:pPr>
        <w:rPr>
          <w:b/>
          <w:sz w:val="22"/>
          <w:szCs w:val="22"/>
          <w:lang w:val="uk-UA"/>
        </w:rPr>
      </w:pPr>
    </w:p>
    <w:p w14:paraId="1D461A42" w14:textId="39624667" w:rsidR="00203564" w:rsidRPr="00010FD3" w:rsidRDefault="00203564" w:rsidP="1E0F0251">
      <w:pPr>
        <w:ind w:left="142" w:firstLine="284"/>
        <w:jc w:val="center"/>
        <w:rPr>
          <w:b/>
          <w:bCs/>
          <w:sz w:val="22"/>
          <w:szCs w:val="22"/>
          <w:lang w:val="uk-UA"/>
        </w:rPr>
      </w:pPr>
      <w:r w:rsidRPr="1E0F0251">
        <w:rPr>
          <w:b/>
          <w:bCs/>
          <w:sz w:val="22"/>
          <w:szCs w:val="22"/>
        </w:rPr>
        <w:t xml:space="preserve">ЗАПИТ ЦІНОВИХ </w:t>
      </w:r>
      <w:r w:rsidRPr="005B2D83">
        <w:rPr>
          <w:b/>
          <w:bCs/>
          <w:sz w:val="22"/>
          <w:szCs w:val="22"/>
        </w:rPr>
        <w:t>ПРОПОЗИЦІЙ</w:t>
      </w:r>
      <w:r w:rsidR="005B2D83" w:rsidRPr="005B2D83">
        <w:rPr>
          <w:b/>
          <w:bCs/>
          <w:sz w:val="22"/>
          <w:szCs w:val="22"/>
          <w:lang w:val="uk-UA"/>
        </w:rPr>
        <w:t>_2040</w:t>
      </w:r>
      <w:r w:rsidR="00010FD3" w:rsidRPr="005B2D83">
        <w:rPr>
          <w:b/>
          <w:bCs/>
          <w:sz w:val="22"/>
          <w:szCs w:val="22"/>
          <w:lang w:val="uk-UA"/>
        </w:rPr>
        <w:t>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B439405"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F219C">
        <w:rPr>
          <w:sz w:val="22"/>
          <w:szCs w:val="22"/>
          <w:lang w:val="uk-UA"/>
        </w:rPr>
        <w:t xml:space="preserve">оголошує </w:t>
      </w:r>
      <w:r w:rsidR="00D96756" w:rsidRPr="001F219C">
        <w:rPr>
          <w:sz w:val="22"/>
          <w:szCs w:val="22"/>
          <w:lang w:val="uk-UA"/>
        </w:rPr>
        <w:t xml:space="preserve">конкурс на </w:t>
      </w:r>
      <w:r w:rsidRPr="001F219C">
        <w:rPr>
          <w:sz w:val="22"/>
          <w:szCs w:val="22"/>
          <w:lang w:val="uk-UA"/>
        </w:rPr>
        <w:t>місцеву закупівлю</w:t>
      </w:r>
      <w:r w:rsidR="007C7D94" w:rsidRPr="001F219C">
        <w:rPr>
          <w:sz w:val="22"/>
          <w:szCs w:val="22"/>
          <w:lang w:val="uk-UA"/>
        </w:rPr>
        <w:t xml:space="preserve"> </w:t>
      </w:r>
      <w:r w:rsidR="00AF7D2B" w:rsidRPr="001F219C">
        <w:rPr>
          <w:sz w:val="22"/>
          <w:szCs w:val="22"/>
          <w:lang w:val="uk-UA"/>
        </w:rPr>
        <w:t xml:space="preserve">послуг з організації та проведення онлайн-тренінгу щодо створення </w:t>
      </w:r>
      <w:proofErr w:type="spellStart"/>
      <w:r w:rsidR="00AF7D2B" w:rsidRPr="001F219C">
        <w:rPr>
          <w:sz w:val="22"/>
          <w:szCs w:val="22"/>
          <w:lang w:val="uk-UA"/>
        </w:rPr>
        <w:t>таргетованих</w:t>
      </w:r>
      <w:proofErr w:type="spellEnd"/>
      <w:r w:rsidR="00AF7D2B" w:rsidRPr="001F219C">
        <w:rPr>
          <w:sz w:val="22"/>
          <w:szCs w:val="22"/>
          <w:lang w:val="uk-UA"/>
        </w:rPr>
        <w:t xml:space="preserve"> рекламних кампаній у </w:t>
      </w:r>
      <w:proofErr w:type="spellStart"/>
      <w:r w:rsidR="00AF7D2B" w:rsidRPr="001F219C">
        <w:rPr>
          <w:sz w:val="22"/>
          <w:szCs w:val="22"/>
          <w:lang w:val="uk-UA"/>
        </w:rPr>
        <w:t>Facebook</w:t>
      </w:r>
      <w:proofErr w:type="spellEnd"/>
      <w:r w:rsidR="00AF7D2B" w:rsidRPr="001F219C">
        <w:rPr>
          <w:sz w:val="22"/>
          <w:szCs w:val="22"/>
          <w:lang w:val="uk-UA"/>
        </w:rPr>
        <w:t xml:space="preserve">, </w:t>
      </w:r>
      <w:proofErr w:type="spellStart"/>
      <w:r w:rsidR="00AF7D2B" w:rsidRPr="001F219C">
        <w:rPr>
          <w:sz w:val="22"/>
          <w:szCs w:val="22"/>
          <w:lang w:val="uk-UA"/>
        </w:rPr>
        <w:t>Instagram</w:t>
      </w:r>
      <w:proofErr w:type="spellEnd"/>
      <w:r w:rsidR="00AF7D2B" w:rsidRPr="001F219C">
        <w:rPr>
          <w:sz w:val="22"/>
          <w:szCs w:val="22"/>
          <w:lang w:val="uk-UA"/>
        </w:rPr>
        <w:t xml:space="preserve"> та </w:t>
      </w:r>
      <w:proofErr w:type="spellStart"/>
      <w:r w:rsidR="00AF7D2B" w:rsidRPr="001F219C">
        <w:rPr>
          <w:sz w:val="22"/>
          <w:szCs w:val="22"/>
          <w:lang w:val="uk-UA"/>
        </w:rPr>
        <w:t>Google</w:t>
      </w:r>
      <w:proofErr w:type="spellEnd"/>
      <w:r w:rsidR="002E3D4E" w:rsidRPr="001F219C">
        <w:rPr>
          <w:sz w:val="22"/>
          <w:szCs w:val="22"/>
          <w:lang w:val="uk-UA"/>
        </w:rPr>
        <w:t>.</w:t>
      </w:r>
    </w:p>
    <w:p w14:paraId="0B72B859" w14:textId="77777777" w:rsidR="00D240D0" w:rsidRPr="001F219C" w:rsidRDefault="00D240D0"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20"/>
        <w:gridCol w:w="2126"/>
        <w:gridCol w:w="2806"/>
      </w:tblGrid>
      <w:tr w:rsidR="00AF1DA4" w:rsidRPr="000B48D8" w14:paraId="53199369" w14:textId="77777777" w:rsidTr="00D240D0">
        <w:trPr>
          <w:trHeight w:val="275"/>
        </w:trPr>
        <w:tc>
          <w:tcPr>
            <w:tcW w:w="468" w:type="dxa"/>
            <w:shd w:val="clear" w:color="auto" w:fill="E7E6E6"/>
          </w:tcPr>
          <w:p w14:paraId="5D165DED" w14:textId="77777777" w:rsidR="00AF1DA4" w:rsidRPr="000B48D8" w:rsidRDefault="00AF1DA4">
            <w:pPr>
              <w:ind w:right="-306"/>
              <w:rPr>
                <w:b/>
                <w:bCs/>
                <w:spacing w:val="-6"/>
                <w:sz w:val="22"/>
                <w:szCs w:val="22"/>
                <w:lang w:val="uk-UA"/>
              </w:rPr>
            </w:pPr>
            <w:r w:rsidRPr="000B48D8">
              <w:rPr>
                <w:b/>
                <w:bCs/>
                <w:spacing w:val="-6"/>
                <w:sz w:val="22"/>
                <w:szCs w:val="22"/>
                <w:lang w:val="uk-UA"/>
              </w:rPr>
              <w:t>№</w:t>
            </w:r>
          </w:p>
        </w:tc>
        <w:tc>
          <w:tcPr>
            <w:tcW w:w="4820" w:type="dxa"/>
            <w:shd w:val="clear" w:color="auto" w:fill="E7E6E6"/>
          </w:tcPr>
          <w:p w14:paraId="3E1E3A91" w14:textId="77777777" w:rsidR="00AF1DA4" w:rsidRPr="000B48D8" w:rsidRDefault="00AF1DA4">
            <w:pPr>
              <w:ind w:right="-306"/>
              <w:jc w:val="center"/>
              <w:rPr>
                <w:b/>
                <w:bCs/>
                <w:spacing w:val="-6"/>
                <w:sz w:val="22"/>
                <w:szCs w:val="22"/>
                <w:lang w:val="uk-UA"/>
              </w:rPr>
            </w:pPr>
            <w:r w:rsidRPr="000B48D8">
              <w:rPr>
                <w:b/>
                <w:bCs/>
                <w:spacing w:val="-6"/>
                <w:sz w:val="22"/>
                <w:szCs w:val="22"/>
                <w:lang w:val="uk-UA"/>
              </w:rPr>
              <w:t>Назва</w:t>
            </w:r>
          </w:p>
        </w:tc>
        <w:tc>
          <w:tcPr>
            <w:tcW w:w="2126" w:type="dxa"/>
            <w:shd w:val="clear" w:color="auto" w:fill="E7E6E6"/>
          </w:tcPr>
          <w:p w14:paraId="28B9B4FA" w14:textId="77777777" w:rsidR="00AF1DA4" w:rsidRPr="000B48D8" w:rsidRDefault="00AF1DA4">
            <w:pPr>
              <w:ind w:right="-5"/>
              <w:jc w:val="center"/>
              <w:rPr>
                <w:b/>
                <w:bCs/>
                <w:spacing w:val="-6"/>
                <w:sz w:val="22"/>
                <w:szCs w:val="22"/>
                <w:lang w:val="uk-UA"/>
              </w:rPr>
            </w:pPr>
            <w:r w:rsidRPr="000B48D8">
              <w:rPr>
                <w:b/>
                <w:bCs/>
                <w:spacing w:val="-6"/>
                <w:sz w:val="22"/>
                <w:szCs w:val="22"/>
                <w:lang w:val="uk-UA"/>
              </w:rPr>
              <w:t>Кількість</w:t>
            </w:r>
          </w:p>
        </w:tc>
        <w:tc>
          <w:tcPr>
            <w:tcW w:w="2806" w:type="dxa"/>
            <w:shd w:val="clear" w:color="auto" w:fill="E7E6E6"/>
          </w:tcPr>
          <w:p w14:paraId="7760AEA9" w14:textId="77777777" w:rsidR="00AF1DA4" w:rsidRPr="000B48D8" w:rsidRDefault="00AF1DA4">
            <w:pPr>
              <w:ind w:right="-5"/>
              <w:jc w:val="center"/>
              <w:rPr>
                <w:b/>
                <w:bCs/>
                <w:spacing w:val="-6"/>
                <w:sz w:val="22"/>
                <w:szCs w:val="22"/>
                <w:lang w:val="uk-UA"/>
              </w:rPr>
            </w:pPr>
            <w:r w:rsidRPr="000B48D8">
              <w:rPr>
                <w:b/>
                <w:bCs/>
                <w:spacing w:val="-6"/>
                <w:sz w:val="22"/>
                <w:szCs w:val="22"/>
                <w:lang w:val="uk-UA"/>
              </w:rPr>
              <w:t>Додаткова інформація</w:t>
            </w:r>
          </w:p>
        </w:tc>
      </w:tr>
      <w:tr w:rsidR="00AF1DA4" w:rsidRPr="001F219C" w14:paraId="05A09F23" w14:textId="77777777" w:rsidTr="00D240D0">
        <w:trPr>
          <w:trHeight w:val="68"/>
        </w:trPr>
        <w:tc>
          <w:tcPr>
            <w:tcW w:w="468" w:type="dxa"/>
            <w:vAlign w:val="center"/>
          </w:tcPr>
          <w:p w14:paraId="17391377" w14:textId="77777777" w:rsidR="00AF1DA4" w:rsidRPr="000B48D8" w:rsidRDefault="00AF1DA4">
            <w:pPr>
              <w:ind w:right="-306"/>
              <w:rPr>
                <w:spacing w:val="-6"/>
                <w:sz w:val="22"/>
                <w:szCs w:val="22"/>
                <w:lang w:val="uk-UA"/>
              </w:rPr>
            </w:pPr>
            <w:r w:rsidRPr="000B48D8">
              <w:rPr>
                <w:spacing w:val="-6"/>
                <w:sz w:val="22"/>
                <w:szCs w:val="22"/>
                <w:lang w:val="uk-UA"/>
              </w:rPr>
              <w:t>1</w:t>
            </w:r>
          </w:p>
        </w:tc>
        <w:tc>
          <w:tcPr>
            <w:tcW w:w="4820" w:type="dxa"/>
            <w:shd w:val="clear" w:color="auto" w:fill="auto"/>
            <w:vAlign w:val="center"/>
          </w:tcPr>
          <w:p w14:paraId="03AC7A6D" w14:textId="5C61A423" w:rsidR="00AF1DA4" w:rsidRPr="00F86767" w:rsidRDefault="001F219C" w:rsidP="001F219C">
            <w:pPr>
              <w:ind w:right="92"/>
              <w:jc w:val="both"/>
              <w:rPr>
                <w:spacing w:val="-6"/>
                <w:sz w:val="22"/>
                <w:szCs w:val="22"/>
                <w:lang w:val="uk-UA"/>
              </w:rPr>
            </w:pPr>
            <w:r>
              <w:rPr>
                <w:sz w:val="22"/>
                <w:szCs w:val="22"/>
                <w:lang w:val="uk-UA"/>
              </w:rPr>
              <w:t>Послуги</w:t>
            </w:r>
            <w:r w:rsidRPr="001F219C">
              <w:rPr>
                <w:sz w:val="22"/>
                <w:szCs w:val="22"/>
                <w:lang w:val="uk-UA"/>
              </w:rPr>
              <w:t xml:space="preserve"> з організації та</w:t>
            </w:r>
            <w:r>
              <w:rPr>
                <w:sz w:val="22"/>
                <w:szCs w:val="22"/>
                <w:lang w:val="uk-UA"/>
              </w:rPr>
              <w:t xml:space="preserve"> п</w:t>
            </w:r>
            <w:r w:rsidRPr="001F219C">
              <w:rPr>
                <w:sz w:val="22"/>
                <w:szCs w:val="22"/>
                <w:lang w:val="uk-UA"/>
              </w:rPr>
              <w:t xml:space="preserve">роведення онлайн-тренінгу щодо створення </w:t>
            </w:r>
            <w:proofErr w:type="spellStart"/>
            <w:r w:rsidRPr="001F219C">
              <w:rPr>
                <w:sz w:val="22"/>
                <w:szCs w:val="22"/>
                <w:lang w:val="uk-UA"/>
              </w:rPr>
              <w:t>таргетованих</w:t>
            </w:r>
            <w:proofErr w:type="spellEnd"/>
            <w:r w:rsidRPr="001F219C">
              <w:rPr>
                <w:sz w:val="22"/>
                <w:szCs w:val="22"/>
                <w:lang w:val="uk-UA"/>
              </w:rPr>
              <w:t xml:space="preserve"> рекламних кампаній у </w:t>
            </w:r>
            <w:proofErr w:type="spellStart"/>
            <w:r w:rsidRPr="001F219C">
              <w:rPr>
                <w:sz w:val="22"/>
                <w:szCs w:val="22"/>
                <w:lang w:val="uk-UA"/>
              </w:rPr>
              <w:t>Facebook</w:t>
            </w:r>
            <w:proofErr w:type="spellEnd"/>
            <w:r w:rsidRPr="001F219C">
              <w:rPr>
                <w:sz w:val="22"/>
                <w:szCs w:val="22"/>
                <w:lang w:val="uk-UA"/>
              </w:rPr>
              <w:t xml:space="preserve">, </w:t>
            </w:r>
            <w:proofErr w:type="spellStart"/>
            <w:r w:rsidRPr="001F219C">
              <w:rPr>
                <w:sz w:val="22"/>
                <w:szCs w:val="22"/>
                <w:lang w:val="uk-UA"/>
              </w:rPr>
              <w:t>Instagram</w:t>
            </w:r>
            <w:proofErr w:type="spellEnd"/>
            <w:r w:rsidRPr="001F219C">
              <w:rPr>
                <w:sz w:val="22"/>
                <w:szCs w:val="22"/>
                <w:lang w:val="uk-UA"/>
              </w:rPr>
              <w:t xml:space="preserve"> та </w:t>
            </w:r>
            <w:proofErr w:type="spellStart"/>
            <w:r w:rsidRPr="001F219C">
              <w:rPr>
                <w:sz w:val="22"/>
                <w:szCs w:val="22"/>
                <w:lang w:val="uk-UA"/>
              </w:rPr>
              <w:t>Google</w:t>
            </w:r>
            <w:proofErr w:type="spellEnd"/>
          </w:p>
        </w:tc>
        <w:tc>
          <w:tcPr>
            <w:tcW w:w="2126" w:type="dxa"/>
            <w:shd w:val="clear" w:color="auto" w:fill="auto"/>
            <w:vAlign w:val="center"/>
          </w:tcPr>
          <w:p w14:paraId="0AE151F0" w14:textId="77777777" w:rsidR="00AF1DA4" w:rsidRPr="00A3721F" w:rsidRDefault="00AF1DA4">
            <w:pPr>
              <w:ind w:right="-5" w:hanging="104"/>
              <w:jc w:val="center"/>
              <w:rPr>
                <w:bCs/>
                <w:spacing w:val="-6"/>
                <w:sz w:val="22"/>
                <w:szCs w:val="22"/>
                <w:lang w:val="uk-UA"/>
              </w:rPr>
            </w:pPr>
            <w:r>
              <w:rPr>
                <w:bCs/>
                <w:spacing w:val="-6"/>
                <w:sz w:val="22"/>
                <w:szCs w:val="22"/>
                <w:lang w:val="uk-UA"/>
              </w:rPr>
              <w:t>Протягом 2025 року згідно заявок Замовника</w:t>
            </w:r>
          </w:p>
        </w:tc>
        <w:tc>
          <w:tcPr>
            <w:tcW w:w="2806" w:type="dxa"/>
            <w:shd w:val="clear" w:color="auto" w:fill="auto"/>
            <w:vAlign w:val="center"/>
          </w:tcPr>
          <w:p w14:paraId="0111095B" w14:textId="7CE12CEE" w:rsidR="00AF1DA4" w:rsidRPr="001F219C" w:rsidRDefault="00AF1DA4">
            <w:pPr>
              <w:ind w:right="-5"/>
              <w:jc w:val="center"/>
              <w:rPr>
                <w:bCs/>
                <w:spacing w:val="-6"/>
                <w:sz w:val="22"/>
                <w:szCs w:val="22"/>
                <w:highlight w:val="yellow"/>
                <w:lang w:val="uk-UA"/>
              </w:rPr>
            </w:pPr>
            <w:r w:rsidRPr="00D240D0">
              <w:rPr>
                <w:bCs/>
                <w:spacing w:val="-6"/>
                <w:sz w:val="22"/>
                <w:szCs w:val="22"/>
                <w:lang w:val="uk-UA"/>
              </w:rPr>
              <w:t xml:space="preserve">Інформація вказана в Додатку № </w:t>
            </w:r>
            <w:r w:rsidR="00D240D0" w:rsidRPr="00D240D0">
              <w:rPr>
                <w:bCs/>
                <w:spacing w:val="-6"/>
                <w:sz w:val="22"/>
                <w:szCs w:val="22"/>
                <w:lang w:val="uk-UA"/>
              </w:rPr>
              <w:t>1</w:t>
            </w:r>
            <w:r w:rsidR="001F219C" w:rsidRPr="00D240D0">
              <w:rPr>
                <w:bCs/>
                <w:spacing w:val="-6"/>
                <w:sz w:val="22"/>
                <w:szCs w:val="22"/>
                <w:lang w:val="uk-UA"/>
              </w:rPr>
              <w:t xml:space="preserve"> </w:t>
            </w:r>
            <w:r w:rsidRPr="00D240D0">
              <w:rPr>
                <w:bCs/>
                <w:spacing w:val="-6"/>
                <w:sz w:val="22"/>
                <w:szCs w:val="22"/>
                <w:lang w:val="uk-UA"/>
              </w:rPr>
              <w:t xml:space="preserve">та Додатку № </w:t>
            </w:r>
            <w:r w:rsidR="00D240D0" w:rsidRPr="00D240D0">
              <w:rPr>
                <w:bCs/>
                <w:spacing w:val="-6"/>
                <w:sz w:val="22"/>
                <w:szCs w:val="22"/>
                <w:lang w:val="uk-UA"/>
              </w:rPr>
              <w:t>2</w:t>
            </w:r>
            <w:r w:rsidRPr="00D240D0">
              <w:rPr>
                <w:bCs/>
                <w:spacing w:val="-6"/>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38F727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B7454E">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1C51F68"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залишає за собою право здійснювати закупівлі за </w:t>
      </w:r>
      <w:r w:rsidR="00705CD4">
        <w:rPr>
          <w:i/>
          <w:iCs/>
          <w:color w:val="000000"/>
          <w:sz w:val="20"/>
          <w:szCs w:val="20"/>
          <w:lang w:val="uk-UA" w:eastAsia="uk-UA"/>
        </w:rPr>
        <w:t>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6C0F88B9" w14:textId="34C26228" w:rsidR="00487574" w:rsidRPr="007423C1" w:rsidRDefault="00487574" w:rsidP="00487574">
      <w:pPr>
        <w:spacing w:before="76" w:line="250" w:lineRule="exact"/>
        <w:ind w:right="-23" w:firstLine="567"/>
        <w:jc w:val="both"/>
        <w:rPr>
          <w:b/>
          <w:sz w:val="22"/>
          <w:szCs w:val="22"/>
        </w:rPr>
      </w:pPr>
      <w:r w:rsidRPr="007423C1">
        <w:rPr>
          <w:b/>
          <w:sz w:val="22"/>
          <w:szCs w:val="22"/>
          <w:lang w:val="uk-UA"/>
        </w:rPr>
        <w:t xml:space="preserve">Очікуваний термін надання послуг: </w:t>
      </w:r>
      <w:r w:rsidRPr="007423C1">
        <w:rPr>
          <w:bCs/>
          <w:sz w:val="22"/>
          <w:szCs w:val="22"/>
          <w:lang w:val="uk-UA"/>
        </w:rPr>
        <w:t>протягом 2025 року</w:t>
      </w:r>
      <w:r>
        <w:rPr>
          <w:bCs/>
          <w:sz w:val="22"/>
          <w:szCs w:val="22"/>
          <w:lang w:val="uk-UA"/>
        </w:rPr>
        <w:t xml:space="preserve">, згідно </w:t>
      </w:r>
      <w:r w:rsidR="00FF2F2D">
        <w:rPr>
          <w:bCs/>
          <w:sz w:val="22"/>
          <w:szCs w:val="22"/>
          <w:lang w:val="uk-UA"/>
        </w:rPr>
        <w:t>погодженого</w:t>
      </w:r>
      <w:r>
        <w:rPr>
          <w:bCs/>
          <w:sz w:val="22"/>
          <w:szCs w:val="22"/>
          <w:lang w:val="uk-UA"/>
        </w:rPr>
        <w:t xml:space="preserve"> Замовник</w:t>
      </w:r>
      <w:r w:rsidR="00115CE0">
        <w:rPr>
          <w:bCs/>
          <w:sz w:val="22"/>
          <w:szCs w:val="22"/>
          <w:lang w:val="uk-UA"/>
        </w:rPr>
        <w:t>ом графіку</w:t>
      </w:r>
      <w:r>
        <w:rPr>
          <w:bCs/>
          <w:sz w:val="22"/>
          <w:szCs w:val="22"/>
          <w:lang w:val="uk-UA"/>
        </w:rPr>
        <w:t>.</w:t>
      </w:r>
    </w:p>
    <w:p w14:paraId="2AFD1E30" w14:textId="3339ABC9" w:rsidR="00487574" w:rsidRDefault="00487574" w:rsidP="00487574">
      <w:pPr>
        <w:spacing w:before="76" w:line="250" w:lineRule="exact"/>
        <w:ind w:right="-23" w:firstLine="567"/>
        <w:jc w:val="both"/>
        <w:rPr>
          <w:bCs/>
          <w:sz w:val="22"/>
          <w:szCs w:val="22"/>
          <w:lang w:val="uk-UA"/>
        </w:rPr>
      </w:pPr>
      <w:r>
        <w:rPr>
          <w:b/>
          <w:sz w:val="22"/>
          <w:szCs w:val="22"/>
          <w:lang w:val="uk-UA"/>
        </w:rPr>
        <w:t>Формат</w:t>
      </w:r>
      <w:r w:rsidRPr="007423C1">
        <w:rPr>
          <w:b/>
          <w:sz w:val="22"/>
          <w:szCs w:val="22"/>
          <w:lang w:val="uk-UA"/>
        </w:rPr>
        <w:t xml:space="preserve"> надання послуг</w:t>
      </w:r>
      <w:r w:rsidRPr="000F3EDC">
        <w:rPr>
          <w:bCs/>
          <w:sz w:val="22"/>
          <w:szCs w:val="22"/>
          <w:lang w:val="uk-UA"/>
        </w:rPr>
        <w:t xml:space="preserve">: </w:t>
      </w:r>
      <w:r w:rsidR="000447F4">
        <w:rPr>
          <w:bCs/>
          <w:sz w:val="22"/>
          <w:szCs w:val="22"/>
          <w:lang w:val="uk-UA"/>
        </w:rPr>
        <w:t>Тренінг</w:t>
      </w:r>
      <w:r w:rsidRPr="000F3EDC">
        <w:rPr>
          <w:bCs/>
          <w:sz w:val="22"/>
          <w:szCs w:val="22"/>
          <w:lang w:val="uk-UA"/>
        </w:rPr>
        <w:t xml:space="preserve"> ма</w:t>
      </w:r>
      <w:r w:rsidR="000447F4">
        <w:rPr>
          <w:bCs/>
          <w:sz w:val="22"/>
          <w:szCs w:val="22"/>
          <w:lang w:val="uk-UA"/>
        </w:rPr>
        <w:t>є</w:t>
      </w:r>
      <w:r w:rsidRPr="000F3EDC">
        <w:rPr>
          <w:bCs/>
          <w:sz w:val="22"/>
          <w:szCs w:val="22"/>
          <w:lang w:val="uk-UA"/>
        </w:rPr>
        <w:t xml:space="preserve"> проходити в форматі </w:t>
      </w:r>
      <w:r>
        <w:rPr>
          <w:bCs/>
          <w:sz w:val="22"/>
          <w:szCs w:val="22"/>
          <w:lang w:val="uk-UA"/>
        </w:rPr>
        <w:t>он-</w:t>
      </w:r>
      <w:r w:rsidRPr="000F3EDC">
        <w:rPr>
          <w:bCs/>
          <w:sz w:val="22"/>
          <w:szCs w:val="22"/>
          <w:lang w:val="uk-UA"/>
        </w:rPr>
        <w:t>лайн</w:t>
      </w:r>
      <w:r>
        <w:rPr>
          <w:bCs/>
          <w:sz w:val="22"/>
          <w:szCs w:val="22"/>
          <w:lang w:val="uk-UA"/>
        </w:rPr>
        <w:t>.</w:t>
      </w:r>
    </w:p>
    <w:p w14:paraId="4B7BF061" w14:textId="77777777" w:rsidR="00487574" w:rsidRPr="000F3EDC" w:rsidRDefault="00487574" w:rsidP="00487574">
      <w:pPr>
        <w:spacing w:before="76" w:line="250" w:lineRule="exact"/>
        <w:ind w:right="-23" w:firstLine="567"/>
        <w:jc w:val="both"/>
        <w:rPr>
          <w:b/>
          <w:sz w:val="22"/>
          <w:szCs w:val="22"/>
          <w:lang w:val="uk-UA"/>
        </w:rPr>
      </w:pPr>
      <w:r w:rsidRPr="003667D0">
        <w:rPr>
          <w:b/>
          <w:sz w:val="22"/>
          <w:szCs w:val="22"/>
          <w:lang w:val="uk-UA"/>
        </w:rPr>
        <w:t>Місце знаходження Замовника:</w:t>
      </w:r>
      <w:r>
        <w:rPr>
          <w:bCs/>
          <w:sz w:val="22"/>
          <w:szCs w:val="22"/>
          <w:lang w:val="uk-UA"/>
        </w:rPr>
        <w:t xml:space="preserve"> м. Київ, вул. Ділова 3.</w:t>
      </w:r>
    </w:p>
    <w:p w14:paraId="3FA70CD0" w14:textId="77777777" w:rsidR="00E95E3E" w:rsidRPr="000F5452" w:rsidRDefault="00E95E3E" w:rsidP="000B2556">
      <w:pPr>
        <w:pStyle w:val="ac"/>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c"/>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636"/>
        <w:gridCol w:w="3925"/>
      </w:tblGrid>
      <w:tr w:rsidR="00C7577B" w:rsidRPr="00B06DBC" w14:paraId="611A6914" w14:textId="77777777" w:rsidTr="00AB1773">
        <w:trPr>
          <w:trHeight w:val="76"/>
        </w:trPr>
        <w:tc>
          <w:tcPr>
            <w:tcW w:w="601" w:type="dxa"/>
            <w:shd w:val="clear" w:color="auto" w:fill="E8E8E8" w:themeFill="background2"/>
            <w:vAlign w:val="center"/>
          </w:tcPr>
          <w:p w14:paraId="0405B64A"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636" w:type="dxa"/>
            <w:shd w:val="clear" w:color="auto" w:fill="E8E8E8" w:themeFill="background2"/>
            <w:vAlign w:val="center"/>
          </w:tcPr>
          <w:p w14:paraId="6A2EF099" w14:textId="77777777" w:rsidR="00C7577B" w:rsidRPr="000B48D8" w:rsidRDefault="00C7577B" w:rsidP="00DB74CD">
            <w:pPr>
              <w:pStyle w:val="ac"/>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925" w:type="dxa"/>
            <w:shd w:val="clear" w:color="auto" w:fill="E8E8E8" w:themeFill="background2"/>
            <w:vAlign w:val="center"/>
          </w:tcPr>
          <w:p w14:paraId="25D114DF" w14:textId="77777777" w:rsidR="00C7577B" w:rsidRPr="000B48D8" w:rsidRDefault="00C7577B" w:rsidP="00EB1262">
            <w:pPr>
              <w:pStyle w:val="ac"/>
              <w:spacing w:before="0" w:beforeAutospacing="0" w:after="0" w:afterAutospacing="0"/>
              <w:ind w:left="-103"/>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322F59" w:rsidRPr="000B48D8" w14:paraId="3439EE7F" w14:textId="77777777" w:rsidTr="00AB1773">
        <w:trPr>
          <w:trHeight w:val="1798"/>
        </w:trPr>
        <w:tc>
          <w:tcPr>
            <w:tcW w:w="601" w:type="dxa"/>
          </w:tcPr>
          <w:p w14:paraId="4D3E1BB3" w14:textId="1E7B0A0B" w:rsidR="00322F59" w:rsidRPr="00BC13F3" w:rsidRDefault="00322F59" w:rsidP="00322F59">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636" w:type="dxa"/>
            <w:shd w:val="clear" w:color="auto" w:fill="auto"/>
          </w:tcPr>
          <w:p w14:paraId="62B99065" w14:textId="36F8CFEC" w:rsidR="00322F59" w:rsidRPr="000B48D8" w:rsidRDefault="00322F59" w:rsidP="00322F59">
            <w:pPr>
              <w:pStyle w:val="ac"/>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r w:rsidR="003B3AF0">
              <w:rPr>
                <w:rFonts w:ascii="Times New Roman" w:hAnsi="Times New Roman" w:cs="Times New Roman"/>
                <w:sz w:val="22"/>
                <w:szCs w:val="22"/>
                <w:lang w:val="uk-UA"/>
              </w:rPr>
              <w:t xml:space="preserve"> (наявний КВЕД 85)</w:t>
            </w:r>
          </w:p>
        </w:tc>
        <w:tc>
          <w:tcPr>
            <w:tcW w:w="3925" w:type="dxa"/>
            <w:shd w:val="clear" w:color="auto" w:fill="auto"/>
          </w:tcPr>
          <w:p w14:paraId="0811D5BD" w14:textId="77777777" w:rsidR="00322F59" w:rsidRPr="000B48D8" w:rsidRDefault="00322F59" w:rsidP="00322F59">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01BE6">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F01BE6">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F01BE6">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2F415920" w:rsidR="00322F59" w:rsidRPr="000B48D8" w:rsidRDefault="00322F59" w:rsidP="00322F59">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F01BE6">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AB1773">
        <w:trPr>
          <w:trHeight w:val="263"/>
        </w:trPr>
        <w:tc>
          <w:tcPr>
            <w:tcW w:w="601" w:type="dxa"/>
          </w:tcPr>
          <w:p w14:paraId="1AE70C91" w14:textId="73B12D31" w:rsidR="00C7577B" w:rsidRPr="00BC13F3" w:rsidRDefault="00C7577B" w:rsidP="00E152FF">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636" w:type="dxa"/>
            <w:shd w:val="clear" w:color="auto" w:fill="auto"/>
          </w:tcPr>
          <w:p w14:paraId="2CD9E6AA" w14:textId="77777777" w:rsidR="00C7577B" w:rsidRPr="000B48D8" w:rsidRDefault="00C7577B" w:rsidP="00DB74CD">
            <w:pPr>
              <w:pStyle w:val="ac"/>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925" w:type="dxa"/>
            <w:shd w:val="clear" w:color="auto" w:fill="auto"/>
          </w:tcPr>
          <w:p w14:paraId="3E72CAA2" w14:textId="6910005B" w:rsidR="00C7577B" w:rsidRPr="000B48D8" w:rsidRDefault="00796619" w:rsidP="00E152FF">
            <w:pPr>
              <w:pStyle w:val="ac"/>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AB1773">
        <w:trPr>
          <w:trHeight w:val="143"/>
        </w:trPr>
        <w:tc>
          <w:tcPr>
            <w:tcW w:w="601" w:type="dxa"/>
            <w:vMerge w:val="restart"/>
          </w:tcPr>
          <w:p w14:paraId="4B724F0D" w14:textId="70C4E860"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636" w:type="dxa"/>
            <w:shd w:val="clear" w:color="auto" w:fill="auto"/>
          </w:tcPr>
          <w:p w14:paraId="7B4F8BC6" w14:textId="1E532A2C" w:rsidR="00F27382" w:rsidRPr="00557A29" w:rsidRDefault="001E0244"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3925" w:type="dxa"/>
            <w:vMerge w:val="restart"/>
          </w:tcPr>
          <w:p w14:paraId="35B213E8" w14:textId="1CCA16EC" w:rsidR="00F27382" w:rsidRPr="00557A29"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06DBC" w14:paraId="28294905" w14:textId="77777777" w:rsidTr="00AB1773">
        <w:trPr>
          <w:trHeight w:val="143"/>
        </w:trPr>
        <w:tc>
          <w:tcPr>
            <w:tcW w:w="601" w:type="dxa"/>
            <w:vMerge/>
          </w:tcPr>
          <w:p w14:paraId="66831469"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636" w:type="dxa"/>
            <w:shd w:val="clear" w:color="auto" w:fill="auto"/>
          </w:tcPr>
          <w:p w14:paraId="4DB2E153" w14:textId="104D7372"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w:t>
            </w:r>
            <w:r w:rsidR="00F27382" w:rsidRPr="00336A40">
              <w:rPr>
                <w:rFonts w:ascii="Times New Roman" w:hAnsi="Times New Roman" w:cs="Times New Roman"/>
                <w:sz w:val="22"/>
                <w:szCs w:val="22"/>
                <w:lang w:val="uk-UA"/>
              </w:rPr>
              <w:lastRenderedPageBreak/>
              <w:t>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925" w:type="dxa"/>
            <w:vMerge/>
          </w:tcPr>
          <w:p w14:paraId="627B1D8B" w14:textId="1EB6DC3D"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AB1773">
        <w:trPr>
          <w:trHeight w:val="143"/>
        </w:trPr>
        <w:tc>
          <w:tcPr>
            <w:tcW w:w="601" w:type="dxa"/>
            <w:vMerge/>
          </w:tcPr>
          <w:p w14:paraId="4144A0FE"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636" w:type="dxa"/>
            <w:shd w:val="clear" w:color="auto" w:fill="auto"/>
          </w:tcPr>
          <w:p w14:paraId="00E1058C" w14:textId="767DB739" w:rsidR="00F27382" w:rsidRDefault="00F27382" w:rsidP="00F27382">
            <w:pPr>
              <w:pStyle w:val="ac"/>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3925" w:type="dxa"/>
            <w:vMerge/>
          </w:tcPr>
          <w:p w14:paraId="539E7F8F" w14:textId="1F0F9690"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AB1773">
        <w:trPr>
          <w:trHeight w:val="143"/>
        </w:trPr>
        <w:tc>
          <w:tcPr>
            <w:tcW w:w="601" w:type="dxa"/>
            <w:vMerge/>
          </w:tcPr>
          <w:p w14:paraId="64530F88" w14:textId="77777777" w:rsidR="00F27382" w:rsidRPr="00BC13F3"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636" w:type="dxa"/>
            <w:shd w:val="clear" w:color="auto" w:fill="auto"/>
          </w:tcPr>
          <w:p w14:paraId="6187B5E3" w14:textId="739326CA" w:rsidR="00F27382" w:rsidRDefault="00CE07A3" w:rsidP="00F27382">
            <w:pPr>
              <w:pStyle w:val="ac"/>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3925" w:type="dxa"/>
            <w:vMerge/>
          </w:tcPr>
          <w:p w14:paraId="2E59AB5E" w14:textId="540F9695" w:rsidR="00F27382" w:rsidRPr="005000CA" w:rsidRDefault="00F27382" w:rsidP="00F27382">
            <w:pPr>
              <w:pStyle w:val="ac"/>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AB1773">
        <w:trPr>
          <w:trHeight w:val="143"/>
        </w:trPr>
        <w:tc>
          <w:tcPr>
            <w:tcW w:w="601" w:type="dxa"/>
            <w:vMerge/>
          </w:tcPr>
          <w:p w14:paraId="57AD2A55" w14:textId="4FBDA6C6" w:rsidR="00F27382" w:rsidRDefault="00F27382" w:rsidP="00F27382">
            <w:pPr>
              <w:pStyle w:val="ac"/>
              <w:spacing w:before="0" w:beforeAutospacing="0" w:after="0" w:afterAutospacing="0"/>
              <w:ind w:left="360"/>
              <w:rPr>
                <w:rFonts w:ascii="Times New Roman" w:hAnsi="Times New Roman" w:cs="Times New Roman"/>
                <w:b/>
                <w:bCs/>
                <w:sz w:val="22"/>
                <w:szCs w:val="22"/>
                <w:lang w:val="uk-UA"/>
              </w:rPr>
            </w:pPr>
          </w:p>
        </w:tc>
        <w:tc>
          <w:tcPr>
            <w:tcW w:w="5636" w:type="dxa"/>
            <w:shd w:val="clear" w:color="auto" w:fill="auto"/>
          </w:tcPr>
          <w:p w14:paraId="293DEE4D" w14:textId="73091B3A" w:rsidR="00F27382" w:rsidRPr="005D36BA" w:rsidRDefault="00F27382" w:rsidP="00F27382">
            <w:pPr>
              <w:pStyle w:val="ac"/>
              <w:spacing w:before="0" w:beforeAutospacing="0" w:after="0" w:afterAutospacing="0"/>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Учасники при поданні </w:t>
            </w:r>
            <w:r w:rsidR="00EF7335" w:rsidRPr="005D36BA">
              <w:rPr>
                <w:rFonts w:ascii="Times New Roman" w:hAnsi="Times New Roman" w:cs="Times New Roman"/>
                <w:bCs/>
                <w:sz w:val="22"/>
                <w:szCs w:val="22"/>
                <w:lang w:val="uk-UA" w:eastAsia="uk-UA"/>
              </w:rPr>
              <w:t>цінової</w:t>
            </w:r>
            <w:r w:rsidRPr="005D36BA">
              <w:rPr>
                <w:rFonts w:ascii="Times New Roman" w:hAnsi="Times New Roman" w:cs="Times New Roman"/>
                <w:bCs/>
                <w:sz w:val="22"/>
                <w:szCs w:val="22"/>
                <w:lang w:val="uk-UA" w:eastAsia="uk-UA"/>
              </w:rPr>
              <w:t xml:space="preserve"> пропозиції повинні враховувати такі норми, учасник не є: </w:t>
            </w:r>
          </w:p>
          <w:p w14:paraId="47EBB745" w14:textId="52C6D501"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громадянином російської федерації /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0E5FB0"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w:t>
            </w:r>
          </w:p>
          <w:p w14:paraId="6B347197" w14:textId="54A00DF8"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осійська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едерація</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еспубліка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 xml:space="preserve">Ісламська Республіка Іран, громадянин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0E5FB0" w:rsidRPr="005D36BA">
              <w:rPr>
                <w:rFonts w:ascii="Times New Roman" w:hAnsi="Times New Roman" w:cs="Times New Roman"/>
                <w:bCs/>
                <w:sz w:val="22"/>
                <w:szCs w:val="22"/>
                <w:lang w:val="uk-UA" w:eastAsia="uk-UA"/>
              </w:rPr>
              <w:t xml:space="preserve"> 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5D36BA" w:rsidRDefault="00F27382" w:rsidP="00F27382">
            <w:pPr>
              <w:pStyle w:val="ac"/>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5D36BA">
              <w:rPr>
                <w:rFonts w:ascii="Times New Roman" w:hAnsi="Times New Roman" w:cs="Times New Roman"/>
                <w:bCs/>
                <w:sz w:val="22"/>
                <w:szCs w:val="22"/>
                <w:lang w:val="uk-UA" w:eastAsia="uk-UA"/>
              </w:rPr>
              <w:t xml:space="preserve">пропонує в </w:t>
            </w:r>
            <w:r w:rsidR="00EF7335" w:rsidRPr="005D36BA">
              <w:rPr>
                <w:rFonts w:ascii="Times New Roman" w:hAnsi="Times New Roman" w:cs="Times New Roman"/>
                <w:bCs/>
                <w:sz w:val="22"/>
                <w:szCs w:val="22"/>
                <w:lang w:val="uk-UA" w:eastAsia="uk-UA"/>
              </w:rPr>
              <w:t>ціновій</w:t>
            </w:r>
            <w:r w:rsidRPr="005D36BA">
              <w:rPr>
                <w:rFonts w:ascii="Times New Roman" w:hAnsi="Times New Roman" w:cs="Times New Roman"/>
                <w:bCs/>
                <w:sz w:val="22"/>
                <w:szCs w:val="22"/>
                <w:lang w:val="uk-UA" w:eastAsia="uk-UA"/>
              </w:rPr>
              <w:t xml:space="preserve"> пропозиції товари походженням з </w:t>
            </w:r>
            <w:r w:rsidR="007E3EDF"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осійської </w:t>
            </w:r>
            <w:r w:rsidR="007E3EDF" w:rsidRPr="005D36BA">
              <w:rPr>
                <w:rFonts w:ascii="Times New Roman" w:hAnsi="Times New Roman" w:cs="Times New Roman"/>
                <w:bCs/>
                <w:sz w:val="22"/>
                <w:szCs w:val="22"/>
                <w:lang w:val="uk-UA" w:eastAsia="uk-UA"/>
              </w:rPr>
              <w:t>ф</w:t>
            </w:r>
            <w:r w:rsidRPr="005D36BA">
              <w:rPr>
                <w:rFonts w:ascii="Times New Roman" w:hAnsi="Times New Roman" w:cs="Times New Roman"/>
                <w:bCs/>
                <w:sz w:val="22"/>
                <w:szCs w:val="22"/>
                <w:lang w:val="uk-UA" w:eastAsia="uk-UA"/>
              </w:rPr>
              <w:t>едерації</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000E5FB0" w:rsidRPr="005D36BA">
              <w:rPr>
                <w:rFonts w:ascii="Times New Roman" w:hAnsi="Times New Roman" w:cs="Times New Roman"/>
                <w:bCs/>
                <w:sz w:val="22"/>
                <w:szCs w:val="22"/>
                <w:lang w:val="uk-UA" w:eastAsia="uk-UA"/>
              </w:rPr>
              <w:t>р</w:t>
            </w:r>
            <w:r w:rsidRPr="005D36BA">
              <w:rPr>
                <w:rFonts w:ascii="Times New Roman" w:hAnsi="Times New Roman" w:cs="Times New Roman"/>
                <w:bCs/>
                <w:sz w:val="22"/>
                <w:szCs w:val="22"/>
                <w:lang w:val="uk-UA" w:eastAsia="uk-UA"/>
              </w:rPr>
              <w:t xml:space="preserve">еспубліки </w:t>
            </w:r>
            <w:proofErr w:type="spellStart"/>
            <w:r w:rsidR="000E5FB0" w:rsidRPr="005D36BA">
              <w:rPr>
                <w:rFonts w:ascii="Times New Roman" w:hAnsi="Times New Roman" w:cs="Times New Roman"/>
                <w:bCs/>
                <w:sz w:val="22"/>
                <w:szCs w:val="22"/>
                <w:lang w:val="uk-UA" w:eastAsia="uk-UA"/>
              </w:rPr>
              <w:t>б</w:t>
            </w:r>
            <w:r w:rsidRPr="005D36BA">
              <w:rPr>
                <w:rFonts w:ascii="Times New Roman" w:hAnsi="Times New Roman" w:cs="Times New Roman"/>
                <w:bCs/>
                <w:sz w:val="22"/>
                <w:szCs w:val="22"/>
                <w:lang w:val="uk-UA" w:eastAsia="uk-UA"/>
              </w:rPr>
              <w:t>ілорусь</w:t>
            </w:r>
            <w:proofErr w:type="spellEnd"/>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w:t>
            </w:r>
            <w:r w:rsidR="007E3EDF" w:rsidRPr="005D36BA">
              <w:rPr>
                <w:rFonts w:ascii="Times New Roman" w:hAnsi="Times New Roman" w:cs="Times New Roman"/>
                <w:bCs/>
                <w:sz w:val="22"/>
                <w:szCs w:val="22"/>
                <w:lang w:val="uk-UA" w:eastAsia="uk-UA"/>
              </w:rPr>
              <w:t xml:space="preserve"> </w:t>
            </w:r>
            <w:r w:rsidRPr="005D36BA">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21E5BE92" w14:textId="02FBD827" w:rsidR="00F27382" w:rsidRPr="005D36BA" w:rsidRDefault="00F27382" w:rsidP="00F27382">
            <w:pPr>
              <w:pStyle w:val="ac"/>
              <w:spacing w:before="0" w:beforeAutospacing="0" w:after="0" w:afterAutospacing="0"/>
              <w:rPr>
                <w:rFonts w:ascii="Times New Roman" w:hAnsi="Times New Roman" w:cs="Times New Roman"/>
                <w:sz w:val="22"/>
                <w:szCs w:val="22"/>
                <w:lang w:val="uk-UA"/>
              </w:rPr>
            </w:pPr>
            <w:r w:rsidRPr="005D36BA">
              <w:rPr>
                <w:rFonts w:ascii="Times New Roman" w:hAnsi="Times New Roman" w:cs="Times New Roman"/>
                <w:bCs/>
                <w:i/>
                <w:iCs/>
                <w:sz w:val="22"/>
                <w:szCs w:val="22"/>
                <w:lang w:val="uk-UA" w:eastAsia="uk-UA"/>
              </w:rPr>
              <w:t xml:space="preserve">*Замовник залишає за собою право відхилити </w:t>
            </w:r>
            <w:r w:rsidR="00EF7335" w:rsidRPr="005D36BA">
              <w:rPr>
                <w:rFonts w:ascii="Times New Roman" w:hAnsi="Times New Roman" w:cs="Times New Roman"/>
                <w:bCs/>
                <w:i/>
                <w:iCs/>
                <w:sz w:val="22"/>
                <w:szCs w:val="22"/>
                <w:lang w:val="uk-UA" w:eastAsia="uk-UA"/>
              </w:rPr>
              <w:t>цінову</w:t>
            </w:r>
            <w:r w:rsidRPr="005D36BA">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925" w:type="dxa"/>
            <w:vMerge/>
          </w:tcPr>
          <w:p w14:paraId="05CCB066" w14:textId="797F4310" w:rsidR="00F27382" w:rsidRPr="005D36BA" w:rsidRDefault="00F27382" w:rsidP="00F27382">
            <w:pPr>
              <w:pStyle w:val="ac"/>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AB1773">
        <w:trPr>
          <w:trHeight w:val="76"/>
        </w:trPr>
        <w:tc>
          <w:tcPr>
            <w:tcW w:w="601" w:type="dxa"/>
          </w:tcPr>
          <w:p w14:paraId="4E7A2854" w14:textId="40F06D68" w:rsidR="00F27382" w:rsidRPr="00BC13F3" w:rsidRDefault="00F27382" w:rsidP="00F27382">
            <w:pPr>
              <w:pStyle w:val="ac"/>
              <w:numPr>
                <w:ilvl w:val="0"/>
                <w:numId w:val="4"/>
              </w:numPr>
              <w:spacing w:before="0" w:beforeAutospacing="0" w:after="0" w:afterAutospacing="0"/>
              <w:rPr>
                <w:rFonts w:ascii="Times New Roman" w:hAnsi="Times New Roman" w:cs="Times New Roman"/>
                <w:b/>
                <w:bCs/>
                <w:sz w:val="22"/>
                <w:szCs w:val="22"/>
                <w:lang w:val="uk-UA"/>
              </w:rPr>
            </w:pPr>
          </w:p>
        </w:tc>
        <w:tc>
          <w:tcPr>
            <w:tcW w:w="5636" w:type="dxa"/>
            <w:shd w:val="clear" w:color="auto" w:fill="auto"/>
          </w:tcPr>
          <w:p w14:paraId="3F6A0997" w14:textId="77777777" w:rsidR="00F27382" w:rsidRPr="005D36BA" w:rsidRDefault="00F27382" w:rsidP="00F27382">
            <w:pPr>
              <w:pStyle w:val="ac"/>
              <w:spacing w:before="0" w:beforeAutospacing="0" w:after="0" w:afterAutospacing="0"/>
              <w:rPr>
                <w:rFonts w:ascii="Times New Roman" w:hAnsi="Times New Roman" w:cs="Times New Roman"/>
                <w:sz w:val="22"/>
                <w:szCs w:val="22"/>
                <w:lang w:val="uk-UA"/>
              </w:rPr>
            </w:pPr>
            <w:r w:rsidRPr="005D36BA">
              <w:rPr>
                <w:rFonts w:ascii="Times New Roman" w:hAnsi="Times New Roman" w:cs="Times New Roman"/>
                <w:sz w:val="22"/>
                <w:szCs w:val="22"/>
                <w:lang w:val="uk-UA"/>
              </w:rPr>
              <w:t>Схематичне зображення структури власності</w:t>
            </w:r>
          </w:p>
        </w:tc>
        <w:tc>
          <w:tcPr>
            <w:tcW w:w="3925" w:type="dxa"/>
            <w:shd w:val="clear" w:color="auto" w:fill="auto"/>
          </w:tcPr>
          <w:p w14:paraId="61FEAEFC" w14:textId="77777777" w:rsidR="00F27382" w:rsidRPr="005D36BA" w:rsidRDefault="00F27382" w:rsidP="00F27382">
            <w:pPr>
              <w:pStyle w:val="ac"/>
              <w:numPr>
                <w:ilvl w:val="0"/>
                <w:numId w:val="2"/>
              </w:numPr>
              <w:spacing w:before="0" w:beforeAutospacing="0" w:after="0" w:afterAutospacing="0"/>
              <w:ind w:left="313"/>
              <w:rPr>
                <w:rFonts w:ascii="Times New Roman" w:hAnsi="Times New Roman" w:cs="Times New Roman"/>
                <w:i/>
                <w:iCs/>
                <w:sz w:val="22"/>
                <w:szCs w:val="22"/>
                <w:lang w:val="uk-UA"/>
              </w:rPr>
            </w:pPr>
            <w:r w:rsidRPr="005D36BA">
              <w:rPr>
                <w:rFonts w:ascii="Times New Roman" w:hAnsi="Times New Roman" w:cs="Times New Roman"/>
                <w:i/>
                <w:iCs/>
                <w:sz w:val="22"/>
                <w:szCs w:val="22"/>
                <w:lang w:val="uk-UA"/>
              </w:rPr>
              <w:t>Крім фізичних осіб-підприємців</w:t>
            </w:r>
          </w:p>
        </w:tc>
      </w:tr>
      <w:tr w:rsidR="00311C2A" w:rsidRPr="00557A29" w14:paraId="03A4BCEE" w14:textId="77777777" w:rsidTr="00AB1773">
        <w:trPr>
          <w:trHeight w:val="1089"/>
        </w:trPr>
        <w:tc>
          <w:tcPr>
            <w:tcW w:w="601" w:type="dxa"/>
          </w:tcPr>
          <w:p w14:paraId="304BFA9F" w14:textId="548B5E79" w:rsidR="00311C2A" w:rsidRPr="00BC13F3" w:rsidRDefault="00311C2A" w:rsidP="00311C2A">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636" w:type="dxa"/>
            <w:shd w:val="clear" w:color="auto" w:fill="auto"/>
          </w:tcPr>
          <w:p w14:paraId="6DDA6167" w14:textId="6B9601B7" w:rsidR="00311C2A" w:rsidRPr="005D36BA" w:rsidRDefault="00311C2A" w:rsidP="00311C2A">
            <w:pPr>
              <w:pStyle w:val="ac"/>
              <w:spacing w:before="0" w:beforeAutospacing="0" w:after="0" w:afterAutospacing="0"/>
              <w:rPr>
                <w:rFonts w:ascii="Times New Roman" w:eastAsia="Times New Roman" w:hAnsi="Times New Roman" w:cs="Times New Roman"/>
                <w:sz w:val="22"/>
                <w:szCs w:val="22"/>
                <w:lang w:val="uk-UA" w:eastAsia="en-US"/>
              </w:rPr>
            </w:pPr>
            <w:r w:rsidRPr="005D36BA">
              <w:rPr>
                <w:rFonts w:ascii="Times New Roman" w:hAnsi="Times New Roman" w:cs="Times New Roman"/>
                <w:sz w:val="22"/>
                <w:szCs w:val="22"/>
                <w:lang w:val="uk-UA"/>
              </w:rPr>
              <w:t>Інформація про навчальну програму</w:t>
            </w:r>
          </w:p>
        </w:tc>
        <w:tc>
          <w:tcPr>
            <w:tcW w:w="3925" w:type="dxa"/>
            <w:shd w:val="clear" w:color="auto" w:fill="auto"/>
          </w:tcPr>
          <w:p w14:paraId="67E0173A" w14:textId="77777777" w:rsidR="00331C86" w:rsidRPr="005D36BA" w:rsidRDefault="00331C86" w:rsidP="00331C86">
            <w:pPr>
              <w:pStyle w:val="ac"/>
              <w:numPr>
                <w:ilvl w:val="0"/>
                <w:numId w:val="2"/>
              </w:numPr>
              <w:spacing w:before="0" w:beforeAutospacing="0" w:after="0" w:afterAutospacing="0"/>
              <w:ind w:left="315" w:hanging="315"/>
              <w:jc w:val="both"/>
              <w:rPr>
                <w:rFonts w:ascii="Times New Roman" w:eastAsia="Times New Roman" w:hAnsi="Times New Roman" w:cs="Times New Roman"/>
                <w:b/>
                <w:spacing w:val="-4"/>
                <w:sz w:val="22"/>
                <w:szCs w:val="22"/>
                <w:lang w:val="uk-UA"/>
              </w:rPr>
            </w:pPr>
            <w:r w:rsidRPr="005D36BA">
              <w:rPr>
                <w:rFonts w:ascii="Times New Roman" w:eastAsia="Times New Roman" w:hAnsi="Times New Roman" w:cs="Times New Roman"/>
                <w:b/>
                <w:spacing w:val="-4"/>
                <w:sz w:val="22"/>
                <w:szCs w:val="22"/>
                <w:lang w:val="uk-UA"/>
              </w:rPr>
              <w:t>Презентація навчальної програми:</w:t>
            </w:r>
          </w:p>
          <w:p w14:paraId="6DD79CBC" w14:textId="0C16F5CB" w:rsidR="00311C2A" w:rsidRPr="005D36BA" w:rsidRDefault="00331C86" w:rsidP="00331C86">
            <w:pPr>
              <w:pStyle w:val="ac"/>
              <w:spacing w:before="0" w:beforeAutospacing="0"/>
              <w:jc w:val="both"/>
              <w:rPr>
                <w:rFonts w:ascii="Times New Roman" w:hAnsi="Times New Roman" w:cs="Times New Roman"/>
                <w:bCs/>
                <w:sz w:val="22"/>
                <w:szCs w:val="22"/>
                <w:lang w:val="uk-UA"/>
              </w:rPr>
            </w:pPr>
            <w:r w:rsidRPr="005D36BA">
              <w:rPr>
                <w:rFonts w:ascii="Times New Roman" w:eastAsia="Times New Roman" w:hAnsi="Times New Roman" w:cs="Times New Roman"/>
                <w:b/>
                <w:spacing w:val="-4"/>
                <w:sz w:val="22"/>
                <w:szCs w:val="22"/>
                <w:lang w:val="uk-UA"/>
              </w:rPr>
              <w:t xml:space="preserve"> </w:t>
            </w:r>
            <w:r w:rsidRPr="005D36BA">
              <w:rPr>
                <w:rFonts w:ascii="Times New Roman" w:eastAsia="Times New Roman" w:hAnsi="Times New Roman" w:cs="Times New Roman"/>
                <w:bCs/>
                <w:spacing w:val="-4"/>
                <w:sz w:val="22"/>
                <w:szCs w:val="22"/>
                <w:lang w:val="uk-UA"/>
              </w:rPr>
              <w:t xml:space="preserve">має містити детальний опис, що забезпечує повне розуміння змісту курсу, з уточненням </w:t>
            </w:r>
            <w:proofErr w:type="spellStart"/>
            <w:r w:rsidRPr="005D36BA">
              <w:rPr>
                <w:rFonts w:ascii="Times New Roman" w:eastAsia="Times New Roman" w:hAnsi="Times New Roman" w:cs="Times New Roman"/>
                <w:bCs/>
                <w:spacing w:val="-4"/>
                <w:sz w:val="22"/>
                <w:szCs w:val="22"/>
                <w:lang w:val="uk-UA"/>
              </w:rPr>
              <w:t>таймінгу</w:t>
            </w:r>
            <w:proofErr w:type="spellEnd"/>
            <w:r w:rsidRPr="005D36BA">
              <w:rPr>
                <w:rFonts w:ascii="Times New Roman" w:eastAsia="Times New Roman" w:hAnsi="Times New Roman" w:cs="Times New Roman"/>
                <w:bCs/>
                <w:spacing w:val="-4"/>
                <w:sz w:val="22"/>
                <w:szCs w:val="22"/>
                <w:lang w:val="uk-UA"/>
              </w:rPr>
              <w:t xml:space="preserve"> (навчального плану з розподілом навчального навантаження по годинах) і зазначенням кваліфікації та досвіду тренерського складу.</w:t>
            </w:r>
          </w:p>
        </w:tc>
      </w:tr>
      <w:tr w:rsidR="00311C2A" w:rsidRPr="00CC26FA" w14:paraId="18CEF97F" w14:textId="77777777" w:rsidTr="00AB1773">
        <w:trPr>
          <w:trHeight w:val="96"/>
        </w:trPr>
        <w:tc>
          <w:tcPr>
            <w:tcW w:w="601" w:type="dxa"/>
          </w:tcPr>
          <w:p w14:paraId="3831229C" w14:textId="77777777" w:rsidR="00311C2A" w:rsidRPr="00BC13F3" w:rsidRDefault="00311C2A" w:rsidP="00311C2A">
            <w:pPr>
              <w:pStyle w:val="ac"/>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636" w:type="dxa"/>
            <w:shd w:val="clear" w:color="auto" w:fill="auto"/>
          </w:tcPr>
          <w:p w14:paraId="500993FC" w14:textId="6DE3F1A9" w:rsidR="00311C2A" w:rsidRPr="005D36BA" w:rsidRDefault="00311C2A" w:rsidP="00311C2A">
            <w:pPr>
              <w:pStyle w:val="ac"/>
              <w:spacing w:before="0" w:beforeAutospacing="0" w:after="0" w:afterAutospacing="0"/>
              <w:rPr>
                <w:rFonts w:ascii="Times New Roman" w:eastAsia="Times New Roman" w:hAnsi="Times New Roman" w:cs="Times New Roman"/>
                <w:sz w:val="22"/>
                <w:szCs w:val="22"/>
                <w:lang w:val="uk-UA"/>
              </w:rPr>
            </w:pPr>
            <w:r w:rsidRPr="005D36BA">
              <w:rPr>
                <w:rFonts w:ascii="Times New Roman" w:hAnsi="Times New Roman" w:cs="Times New Roman"/>
                <w:sz w:val="22"/>
                <w:szCs w:val="22"/>
                <w:lang w:val="uk-UA"/>
              </w:rPr>
              <w:t xml:space="preserve">Інформація про </w:t>
            </w:r>
            <w:r w:rsidR="001D799A" w:rsidRPr="005D36BA">
              <w:rPr>
                <w:rFonts w:ascii="Times New Roman" w:hAnsi="Times New Roman" w:cs="Times New Roman"/>
                <w:sz w:val="22"/>
                <w:szCs w:val="22"/>
                <w:lang w:val="uk-UA"/>
              </w:rPr>
              <w:t>досвід надання аналогічних послуг</w:t>
            </w:r>
          </w:p>
        </w:tc>
        <w:tc>
          <w:tcPr>
            <w:tcW w:w="3925" w:type="dxa"/>
            <w:shd w:val="clear" w:color="auto" w:fill="auto"/>
          </w:tcPr>
          <w:p w14:paraId="297877A5" w14:textId="77777777" w:rsidR="00372091" w:rsidRPr="005D36BA" w:rsidRDefault="00353B0A" w:rsidP="00CC26FA">
            <w:pPr>
              <w:pStyle w:val="ac"/>
              <w:spacing w:before="0" w:beforeAutospacing="0"/>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Підтвердження досвіду</w:t>
            </w:r>
            <w:r w:rsidR="003B3AF0" w:rsidRPr="005D36BA">
              <w:rPr>
                <w:rFonts w:ascii="Times New Roman" w:eastAsia="Times New Roman" w:hAnsi="Times New Roman" w:cs="Times New Roman"/>
                <w:bCs/>
                <w:spacing w:val="-4"/>
                <w:sz w:val="22"/>
                <w:szCs w:val="22"/>
                <w:lang w:val="uk-UA"/>
              </w:rPr>
              <w:t xml:space="preserve"> проведення тренінгів від 3-х років</w:t>
            </w:r>
            <w:r w:rsidRPr="005D36BA">
              <w:rPr>
                <w:rFonts w:ascii="Times New Roman" w:eastAsia="Times New Roman" w:hAnsi="Times New Roman" w:cs="Times New Roman"/>
                <w:bCs/>
                <w:spacing w:val="-4"/>
                <w:sz w:val="22"/>
                <w:szCs w:val="22"/>
                <w:lang w:val="uk-UA"/>
              </w:rPr>
              <w:t xml:space="preserve"> у вигляді</w:t>
            </w:r>
            <w:r w:rsidR="00B22B2B" w:rsidRPr="005D36BA">
              <w:rPr>
                <w:rFonts w:ascii="Times New Roman" w:eastAsia="Times New Roman" w:hAnsi="Times New Roman" w:cs="Times New Roman"/>
                <w:bCs/>
                <w:spacing w:val="-4"/>
                <w:sz w:val="22"/>
                <w:szCs w:val="22"/>
                <w:lang w:val="uk-UA"/>
              </w:rPr>
              <w:t>:</w:t>
            </w:r>
            <w:r w:rsidRPr="005D36BA">
              <w:rPr>
                <w:rFonts w:ascii="Times New Roman" w:eastAsia="Times New Roman" w:hAnsi="Times New Roman" w:cs="Times New Roman"/>
                <w:bCs/>
                <w:spacing w:val="-4"/>
                <w:sz w:val="22"/>
                <w:szCs w:val="22"/>
                <w:lang w:val="uk-UA"/>
              </w:rPr>
              <w:t xml:space="preserve"> </w:t>
            </w:r>
          </w:p>
          <w:p w14:paraId="4D7BB1DD" w14:textId="77777777" w:rsidR="00372091" w:rsidRPr="005D36BA" w:rsidRDefault="00353B0A" w:rsidP="00D171A2">
            <w:pPr>
              <w:pStyle w:val="ac"/>
              <w:numPr>
                <w:ilvl w:val="1"/>
                <w:numId w:val="2"/>
              </w:numPr>
              <w:ind w:left="173" w:hanging="142"/>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 xml:space="preserve">копії договорів на аналогічні послуги, </w:t>
            </w:r>
          </w:p>
          <w:p w14:paraId="293201DC" w14:textId="77777777" w:rsidR="00372091" w:rsidRPr="005D36BA" w:rsidRDefault="00353B0A" w:rsidP="00D171A2">
            <w:pPr>
              <w:pStyle w:val="ac"/>
              <w:numPr>
                <w:ilvl w:val="1"/>
                <w:numId w:val="2"/>
              </w:numPr>
              <w:ind w:left="173" w:hanging="142"/>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лист</w:t>
            </w:r>
            <w:r w:rsidR="00195FFC" w:rsidRPr="005D36BA">
              <w:rPr>
                <w:rFonts w:ascii="Times New Roman" w:eastAsia="Times New Roman" w:hAnsi="Times New Roman" w:cs="Times New Roman"/>
                <w:bCs/>
                <w:spacing w:val="-4"/>
                <w:sz w:val="22"/>
                <w:szCs w:val="22"/>
                <w:lang w:val="uk-UA"/>
              </w:rPr>
              <w:t>и</w:t>
            </w:r>
            <w:r w:rsidRPr="005D36BA">
              <w:rPr>
                <w:rFonts w:ascii="Times New Roman" w:eastAsia="Times New Roman" w:hAnsi="Times New Roman" w:cs="Times New Roman"/>
                <w:bCs/>
                <w:spacing w:val="-4"/>
                <w:sz w:val="22"/>
                <w:szCs w:val="22"/>
                <w:lang w:val="uk-UA"/>
              </w:rPr>
              <w:t xml:space="preserve"> відгук</w:t>
            </w:r>
            <w:r w:rsidR="00195FFC" w:rsidRPr="005D36BA">
              <w:rPr>
                <w:rFonts w:ascii="Times New Roman" w:eastAsia="Times New Roman" w:hAnsi="Times New Roman" w:cs="Times New Roman"/>
                <w:bCs/>
                <w:spacing w:val="-4"/>
                <w:sz w:val="22"/>
                <w:szCs w:val="22"/>
                <w:lang w:val="uk-UA"/>
              </w:rPr>
              <w:t>и</w:t>
            </w:r>
            <w:r w:rsidR="00372091" w:rsidRPr="005D36BA">
              <w:rPr>
                <w:rFonts w:ascii="Times New Roman" w:eastAsia="Times New Roman" w:hAnsi="Times New Roman" w:cs="Times New Roman"/>
                <w:bCs/>
                <w:spacing w:val="-4"/>
                <w:sz w:val="22"/>
                <w:szCs w:val="22"/>
                <w:lang w:val="uk-UA"/>
              </w:rPr>
              <w:t>, чи листи рекомендації</w:t>
            </w:r>
            <w:r w:rsidR="00195FFC" w:rsidRPr="005D36BA">
              <w:rPr>
                <w:rFonts w:ascii="Times New Roman" w:eastAsia="Times New Roman" w:hAnsi="Times New Roman" w:cs="Times New Roman"/>
                <w:bCs/>
                <w:spacing w:val="-4"/>
                <w:sz w:val="22"/>
                <w:szCs w:val="22"/>
                <w:lang w:val="uk-UA"/>
              </w:rPr>
              <w:t>,</w:t>
            </w:r>
          </w:p>
          <w:p w14:paraId="641713DF" w14:textId="7E7E1296" w:rsidR="00372091" w:rsidRPr="005D36BA" w:rsidRDefault="003B3AF0" w:rsidP="00D171A2">
            <w:pPr>
              <w:pStyle w:val="ac"/>
              <w:numPr>
                <w:ilvl w:val="1"/>
                <w:numId w:val="2"/>
              </w:numPr>
              <w:ind w:left="173" w:hanging="142"/>
              <w:jc w:val="both"/>
              <w:rPr>
                <w:rFonts w:ascii="Times New Roman" w:eastAsia="Times New Roman" w:hAnsi="Times New Roman" w:cs="Times New Roman"/>
                <w:bCs/>
                <w:spacing w:val="-4"/>
                <w:sz w:val="22"/>
                <w:szCs w:val="22"/>
                <w:lang w:val="uk-UA"/>
              </w:rPr>
            </w:pPr>
            <w:r w:rsidRPr="005D36BA">
              <w:rPr>
                <w:rFonts w:ascii="Times New Roman" w:eastAsia="Times New Roman" w:hAnsi="Times New Roman" w:cs="Times New Roman"/>
                <w:bCs/>
                <w:spacing w:val="-4"/>
                <w:sz w:val="22"/>
                <w:szCs w:val="22"/>
                <w:lang w:val="uk-UA"/>
              </w:rPr>
              <w:t xml:space="preserve">портфоліо </w:t>
            </w:r>
            <w:r w:rsidR="00195FFC" w:rsidRPr="005D36BA">
              <w:rPr>
                <w:rFonts w:ascii="Times New Roman" w:eastAsia="Times New Roman" w:hAnsi="Times New Roman" w:cs="Times New Roman"/>
                <w:bCs/>
                <w:spacing w:val="-4"/>
                <w:sz w:val="22"/>
                <w:szCs w:val="22"/>
                <w:lang w:val="uk-UA"/>
              </w:rPr>
              <w:t xml:space="preserve">виконаних </w:t>
            </w:r>
            <w:proofErr w:type="spellStart"/>
            <w:r w:rsidR="00195FFC" w:rsidRPr="005D36BA">
              <w:rPr>
                <w:rFonts w:ascii="Times New Roman" w:eastAsia="Times New Roman" w:hAnsi="Times New Roman" w:cs="Times New Roman"/>
                <w:bCs/>
                <w:spacing w:val="-4"/>
                <w:sz w:val="22"/>
                <w:szCs w:val="22"/>
                <w:lang w:val="uk-UA"/>
              </w:rPr>
              <w:t>проєктів</w:t>
            </w:r>
            <w:proofErr w:type="spellEnd"/>
            <w:r w:rsidR="00195FFC" w:rsidRPr="005D36BA">
              <w:rPr>
                <w:rFonts w:ascii="Times New Roman" w:eastAsia="Times New Roman" w:hAnsi="Times New Roman" w:cs="Times New Roman"/>
                <w:bCs/>
                <w:spacing w:val="-4"/>
                <w:sz w:val="22"/>
                <w:szCs w:val="22"/>
                <w:lang w:val="uk-UA"/>
              </w:rPr>
              <w:t xml:space="preserve"> </w:t>
            </w:r>
            <w:r w:rsidRPr="005D36BA">
              <w:rPr>
                <w:rFonts w:ascii="Times New Roman" w:eastAsia="Times New Roman" w:hAnsi="Times New Roman" w:cs="Times New Roman"/>
                <w:bCs/>
                <w:spacing w:val="-4"/>
                <w:sz w:val="22"/>
                <w:szCs w:val="22"/>
                <w:lang w:val="uk-UA"/>
              </w:rPr>
              <w:t xml:space="preserve">у сфері </w:t>
            </w:r>
            <w:proofErr w:type="spellStart"/>
            <w:r w:rsidRPr="005D36BA">
              <w:rPr>
                <w:rFonts w:ascii="Times New Roman" w:eastAsia="Times New Roman" w:hAnsi="Times New Roman" w:cs="Times New Roman"/>
                <w:bCs/>
                <w:spacing w:val="-4"/>
                <w:sz w:val="22"/>
                <w:szCs w:val="22"/>
                <w:lang w:val="uk-UA"/>
              </w:rPr>
              <w:t>digital</w:t>
            </w:r>
            <w:proofErr w:type="spellEnd"/>
            <w:r w:rsidRPr="005D36BA">
              <w:rPr>
                <w:rFonts w:ascii="Times New Roman" w:eastAsia="Times New Roman" w:hAnsi="Times New Roman" w:cs="Times New Roman"/>
                <w:bCs/>
                <w:spacing w:val="-4"/>
                <w:sz w:val="22"/>
                <w:szCs w:val="22"/>
                <w:lang w:val="uk-UA"/>
              </w:rPr>
              <w:t xml:space="preserve">-маркетингу, зокрема в </w:t>
            </w:r>
            <w:proofErr w:type="spellStart"/>
            <w:r w:rsidRPr="005D36BA">
              <w:rPr>
                <w:rFonts w:ascii="Times New Roman" w:eastAsia="Times New Roman" w:hAnsi="Times New Roman" w:cs="Times New Roman"/>
                <w:bCs/>
                <w:spacing w:val="-4"/>
                <w:sz w:val="22"/>
                <w:szCs w:val="22"/>
                <w:lang w:val="uk-UA"/>
              </w:rPr>
              <w:t>тарегтованій</w:t>
            </w:r>
            <w:proofErr w:type="spellEnd"/>
            <w:r w:rsidRPr="005D36BA">
              <w:rPr>
                <w:rFonts w:ascii="Times New Roman" w:eastAsia="Times New Roman" w:hAnsi="Times New Roman" w:cs="Times New Roman"/>
                <w:bCs/>
                <w:spacing w:val="-4"/>
                <w:sz w:val="22"/>
                <w:szCs w:val="22"/>
                <w:lang w:val="uk-UA"/>
              </w:rPr>
              <w:t xml:space="preserve"> рекламі (</w:t>
            </w:r>
            <w:proofErr w:type="spellStart"/>
            <w:r w:rsidRPr="005D36BA">
              <w:rPr>
                <w:rFonts w:ascii="Times New Roman" w:eastAsia="Times New Roman" w:hAnsi="Times New Roman" w:cs="Times New Roman"/>
                <w:bCs/>
                <w:spacing w:val="-4"/>
                <w:sz w:val="22"/>
                <w:szCs w:val="22"/>
                <w:lang w:val="uk-UA"/>
              </w:rPr>
              <w:t>Facebook</w:t>
            </w:r>
            <w:proofErr w:type="spellEnd"/>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Ads</w:t>
            </w:r>
            <w:proofErr w:type="spellEnd"/>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Instagram</w:t>
            </w:r>
            <w:proofErr w:type="spellEnd"/>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Ads</w:t>
            </w:r>
            <w:proofErr w:type="spellEnd"/>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Google</w:t>
            </w:r>
            <w:proofErr w:type="spellEnd"/>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Ads</w:t>
            </w:r>
            <w:proofErr w:type="spellEnd"/>
            <w:r w:rsidRPr="005D36BA">
              <w:rPr>
                <w:rFonts w:ascii="Times New Roman" w:eastAsia="Times New Roman" w:hAnsi="Times New Roman" w:cs="Times New Roman"/>
                <w:bCs/>
                <w:spacing w:val="-4"/>
                <w:sz w:val="22"/>
                <w:szCs w:val="22"/>
                <w:lang w:val="uk-UA"/>
              </w:rPr>
              <w:t xml:space="preserve"> тощо). </w:t>
            </w:r>
          </w:p>
          <w:p w14:paraId="6D1F540F" w14:textId="77777777" w:rsidR="00B26B33" w:rsidRPr="005D36BA" w:rsidRDefault="003B3AF0" w:rsidP="00D171A2">
            <w:pPr>
              <w:pStyle w:val="ac"/>
              <w:numPr>
                <w:ilvl w:val="1"/>
                <w:numId w:val="2"/>
              </w:numPr>
              <w:ind w:left="173" w:hanging="142"/>
              <w:jc w:val="both"/>
              <w:rPr>
                <w:rFonts w:ascii="Times New Roman" w:hAnsi="Times New Roman" w:cs="Times New Roman"/>
                <w:bCs/>
                <w:color w:val="747474"/>
                <w:sz w:val="22"/>
                <w:szCs w:val="22"/>
                <w:lang w:val="uk-UA"/>
              </w:rPr>
            </w:pPr>
            <w:r w:rsidRPr="005D36BA">
              <w:rPr>
                <w:rFonts w:ascii="Times New Roman" w:eastAsia="Times New Roman" w:hAnsi="Times New Roman" w:cs="Times New Roman"/>
                <w:bCs/>
                <w:spacing w:val="-4"/>
                <w:sz w:val="22"/>
                <w:szCs w:val="22"/>
                <w:lang w:val="uk-UA"/>
              </w:rPr>
              <w:lastRenderedPageBreak/>
              <w:t>приклади успішно реалізованих навчальних програм</w:t>
            </w:r>
          </w:p>
          <w:p w14:paraId="6ED79D4E" w14:textId="77777777" w:rsidR="00311C2A" w:rsidRPr="005D36BA" w:rsidRDefault="003B3AF0" w:rsidP="00D171A2">
            <w:pPr>
              <w:pStyle w:val="ac"/>
              <w:numPr>
                <w:ilvl w:val="1"/>
                <w:numId w:val="2"/>
              </w:numPr>
              <w:ind w:left="173" w:hanging="142"/>
              <w:jc w:val="both"/>
              <w:rPr>
                <w:rFonts w:ascii="Times New Roman" w:hAnsi="Times New Roman" w:cs="Times New Roman"/>
                <w:bCs/>
                <w:color w:val="747474"/>
                <w:sz w:val="22"/>
                <w:szCs w:val="22"/>
                <w:lang w:val="uk-UA"/>
              </w:rPr>
            </w:pPr>
            <w:r w:rsidRPr="005D36BA">
              <w:rPr>
                <w:rFonts w:ascii="Times New Roman" w:eastAsia="Times New Roman" w:hAnsi="Times New Roman" w:cs="Times New Roman"/>
                <w:bCs/>
                <w:spacing w:val="-4"/>
                <w:sz w:val="22"/>
                <w:szCs w:val="22"/>
                <w:lang w:val="uk-UA"/>
              </w:rPr>
              <w:t xml:space="preserve"> </w:t>
            </w:r>
            <w:r w:rsidR="00B26B33" w:rsidRPr="005D36BA">
              <w:rPr>
                <w:rFonts w:ascii="Times New Roman" w:eastAsia="Times New Roman" w:hAnsi="Times New Roman" w:cs="Times New Roman"/>
                <w:bCs/>
                <w:spacing w:val="-4"/>
                <w:sz w:val="22"/>
                <w:szCs w:val="22"/>
                <w:lang w:val="uk-UA"/>
              </w:rPr>
              <w:t>Сертифікати</w:t>
            </w:r>
            <w:r w:rsidR="007E59DE" w:rsidRPr="005D36BA">
              <w:rPr>
                <w:rFonts w:ascii="Times New Roman" w:eastAsia="Times New Roman" w:hAnsi="Times New Roman" w:cs="Times New Roman"/>
                <w:bCs/>
                <w:spacing w:val="-4"/>
                <w:sz w:val="22"/>
                <w:szCs w:val="22"/>
                <w:lang w:val="uk-UA"/>
              </w:rPr>
              <w:t xml:space="preserve"> тренерів:</w:t>
            </w:r>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Meta</w:t>
            </w:r>
            <w:proofErr w:type="spellEnd"/>
            <w:r w:rsidRPr="005D36BA">
              <w:rPr>
                <w:rFonts w:ascii="Times New Roman" w:eastAsia="Times New Roman" w:hAnsi="Times New Roman" w:cs="Times New Roman"/>
                <w:bCs/>
                <w:spacing w:val="-4"/>
                <w:sz w:val="22"/>
                <w:szCs w:val="22"/>
                <w:lang w:val="uk-UA"/>
              </w:rPr>
              <w:t xml:space="preserve">, </w:t>
            </w:r>
            <w:proofErr w:type="spellStart"/>
            <w:r w:rsidRPr="005D36BA">
              <w:rPr>
                <w:rFonts w:ascii="Times New Roman" w:eastAsia="Times New Roman" w:hAnsi="Times New Roman" w:cs="Times New Roman"/>
                <w:bCs/>
                <w:spacing w:val="-4"/>
                <w:sz w:val="22"/>
                <w:szCs w:val="22"/>
                <w:lang w:val="uk-UA"/>
              </w:rPr>
              <w:t>Google</w:t>
            </w:r>
            <w:proofErr w:type="spellEnd"/>
            <w:r w:rsidR="007E59DE" w:rsidRPr="005D36BA">
              <w:rPr>
                <w:rFonts w:ascii="Times New Roman" w:eastAsia="Times New Roman" w:hAnsi="Times New Roman" w:cs="Times New Roman"/>
                <w:bCs/>
                <w:spacing w:val="-4"/>
                <w:sz w:val="22"/>
                <w:szCs w:val="22"/>
                <w:lang w:val="uk-UA"/>
              </w:rPr>
              <w:t xml:space="preserve"> </w:t>
            </w:r>
            <w:r w:rsidRPr="005D36BA">
              <w:rPr>
                <w:rFonts w:ascii="Times New Roman" w:eastAsia="Times New Roman" w:hAnsi="Times New Roman" w:cs="Times New Roman"/>
                <w:bCs/>
                <w:spacing w:val="-4"/>
                <w:sz w:val="22"/>
                <w:szCs w:val="22"/>
                <w:lang w:val="uk-UA"/>
              </w:rPr>
              <w:t>або інші визнані підтвердження знань</w:t>
            </w:r>
          </w:p>
          <w:p w14:paraId="1A7F182B" w14:textId="291772D3" w:rsidR="00CC26FA" w:rsidRPr="005D36BA" w:rsidRDefault="00D25DA5" w:rsidP="00D171A2">
            <w:pPr>
              <w:pStyle w:val="ac"/>
              <w:numPr>
                <w:ilvl w:val="1"/>
                <w:numId w:val="2"/>
              </w:numPr>
              <w:ind w:left="173" w:hanging="142"/>
              <w:jc w:val="both"/>
              <w:rPr>
                <w:rFonts w:ascii="Times New Roman" w:hAnsi="Times New Roman" w:cs="Times New Roman"/>
                <w:bCs/>
                <w:color w:val="747474"/>
                <w:sz w:val="22"/>
                <w:szCs w:val="22"/>
                <w:lang w:val="uk-UA"/>
              </w:rPr>
            </w:pPr>
            <w:r w:rsidRPr="005D36BA">
              <w:rPr>
                <w:rFonts w:ascii="Times New Roman" w:hAnsi="Times New Roman" w:cs="Times New Roman"/>
                <w:bCs/>
                <w:sz w:val="22"/>
                <w:szCs w:val="22"/>
                <w:lang w:val="uk-UA"/>
              </w:rPr>
              <w:t>Т</w:t>
            </w:r>
            <w:r w:rsidR="00CC26FA" w:rsidRPr="005D36BA">
              <w:rPr>
                <w:rFonts w:ascii="Times New Roman" w:hAnsi="Times New Roman" w:cs="Times New Roman"/>
                <w:bCs/>
                <w:sz w:val="22"/>
                <w:szCs w:val="22"/>
                <w:lang w:val="uk-UA"/>
              </w:rPr>
              <w:t>ощо</w:t>
            </w:r>
            <w:r>
              <w:rPr>
                <w:rFonts w:ascii="Times New Roman" w:hAnsi="Times New Roman" w:cs="Times New Roman"/>
                <w:bCs/>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CC26FA">
        <w:rPr>
          <w:rFonts w:eastAsia="Arial Unicode MS"/>
          <w:i/>
          <w:iCs/>
          <w:sz w:val="20"/>
          <w:szCs w:val="20"/>
          <w:lang w:val="uk-UA"/>
        </w:rPr>
        <w:lastRenderedPageBreak/>
        <w:t>*У разі відсутності можливості надати певний документ згідно кваліфікаційних вимог або відповідно до норм</w:t>
      </w:r>
      <w:r w:rsidRPr="004E7D16">
        <w:rPr>
          <w:rFonts w:eastAsia="Arial Unicode MS"/>
          <w:i/>
          <w:iCs/>
          <w:sz w:val="20"/>
          <w:szCs w:val="20"/>
          <w:lang w:val="uk-UA"/>
        </w:rPr>
        <w:t xml:space="preserve">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c"/>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c"/>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4F5A3A1" w14:textId="77777777" w:rsidR="00EE79B9" w:rsidRDefault="00030A88" w:rsidP="00EE79B9">
      <w:pPr>
        <w:numPr>
          <w:ilvl w:val="1"/>
          <w:numId w:val="14"/>
        </w:numPr>
        <w:shd w:val="clear" w:color="auto" w:fill="FFFFFF"/>
        <w:tabs>
          <w:tab w:val="left" w:pos="993"/>
        </w:tabs>
        <w:spacing w:line="269" w:lineRule="exact"/>
        <w:ind w:left="0" w:firstLine="357"/>
        <w:jc w:val="both"/>
        <w:rPr>
          <w:rFonts w:eastAsia="Arial Unicode MS"/>
          <w:sz w:val="22"/>
          <w:szCs w:val="22"/>
          <w:lang w:val="uk-UA"/>
        </w:rPr>
      </w:pPr>
      <w:r>
        <w:rPr>
          <w:sz w:val="22"/>
          <w:szCs w:val="22"/>
          <w:lang w:val="uk-UA"/>
        </w:rPr>
        <w:t xml:space="preserve"> </w:t>
      </w:r>
      <w:r w:rsidR="00EE79B9" w:rsidRPr="00557A29">
        <w:rPr>
          <w:rFonts w:eastAsia="Arial Unicode MS"/>
          <w:sz w:val="22"/>
          <w:szCs w:val="22"/>
          <w:lang w:val="uk-UA"/>
        </w:rPr>
        <w:t xml:space="preserve">Валютою </w:t>
      </w:r>
      <w:r w:rsidR="00EE79B9">
        <w:rPr>
          <w:rFonts w:eastAsia="Arial Unicode MS"/>
          <w:sz w:val="22"/>
          <w:szCs w:val="22"/>
          <w:lang w:val="uk-UA"/>
        </w:rPr>
        <w:t>цінової</w:t>
      </w:r>
      <w:r w:rsidR="00EE79B9" w:rsidRPr="00557A29">
        <w:rPr>
          <w:rFonts w:eastAsia="Arial Unicode MS"/>
          <w:sz w:val="22"/>
          <w:szCs w:val="22"/>
          <w:lang w:val="uk-UA"/>
        </w:rPr>
        <w:t xml:space="preserve"> пропозиції є національ</w:t>
      </w:r>
      <w:r w:rsidR="00EE79B9">
        <w:rPr>
          <w:rFonts w:eastAsia="Arial Unicode MS"/>
          <w:sz w:val="22"/>
          <w:szCs w:val="22"/>
          <w:lang w:val="uk-UA"/>
        </w:rPr>
        <w:t>на</w:t>
      </w:r>
      <w:r w:rsidR="00EE79B9" w:rsidRPr="00557A29">
        <w:rPr>
          <w:rFonts w:eastAsia="Arial Unicode MS"/>
          <w:sz w:val="22"/>
          <w:szCs w:val="22"/>
          <w:lang w:val="uk-UA"/>
        </w:rPr>
        <w:t xml:space="preserve"> валют</w:t>
      </w:r>
      <w:r w:rsidR="00EE79B9">
        <w:rPr>
          <w:rFonts w:eastAsia="Arial Unicode MS"/>
          <w:sz w:val="22"/>
          <w:szCs w:val="22"/>
          <w:lang w:val="uk-UA"/>
        </w:rPr>
        <w:t>а</w:t>
      </w:r>
      <w:r w:rsidR="00EE79B9" w:rsidRPr="00557A29">
        <w:rPr>
          <w:rFonts w:eastAsia="Arial Unicode MS"/>
          <w:sz w:val="22"/>
          <w:szCs w:val="22"/>
          <w:lang w:val="uk-UA"/>
        </w:rPr>
        <w:t xml:space="preserve"> України </w:t>
      </w:r>
      <w:r w:rsidR="00EE79B9">
        <w:rPr>
          <w:rFonts w:eastAsia="Arial Unicode MS"/>
          <w:sz w:val="22"/>
          <w:szCs w:val="22"/>
          <w:lang w:val="uk-UA"/>
        </w:rPr>
        <w:t xml:space="preserve">- </w:t>
      </w:r>
      <w:r w:rsidR="00EE79B9"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sidR="00EE79B9">
        <w:rPr>
          <w:rFonts w:eastAsia="Arial Unicode MS"/>
          <w:sz w:val="22"/>
          <w:szCs w:val="22"/>
          <w:lang w:val="uk-UA"/>
        </w:rPr>
        <w:t>П</w:t>
      </w:r>
      <w:r w:rsidR="00EE79B9" w:rsidRPr="00557A29">
        <w:rPr>
          <w:rFonts w:eastAsia="Arial Unicode MS"/>
          <w:sz w:val="22"/>
          <w:szCs w:val="22"/>
          <w:lang w:val="uk-UA"/>
        </w:rPr>
        <w:t>остачальника</w:t>
      </w:r>
      <w:r w:rsidR="00EE79B9">
        <w:rPr>
          <w:rFonts w:eastAsia="Arial Unicode MS"/>
          <w:sz w:val="22"/>
          <w:szCs w:val="22"/>
          <w:lang w:val="uk-UA"/>
        </w:rPr>
        <w:t xml:space="preserve"> згідно з Договором про закупівлю</w:t>
      </w:r>
      <w:r w:rsidR="00EE79B9" w:rsidRPr="00557A29">
        <w:rPr>
          <w:rFonts w:eastAsia="Arial Unicode MS"/>
          <w:sz w:val="22"/>
          <w:szCs w:val="22"/>
          <w:lang w:val="uk-UA"/>
        </w:rPr>
        <w:t>.</w:t>
      </w:r>
    </w:p>
    <w:p w14:paraId="7E930F02" w14:textId="77777777" w:rsidR="00EE79B9" w:rsidRPr="00D475A9" w:rsidRDefault="00EE79B9" w:rsidP="00EE79B9">
      <w:pPr>
        <w:numPr>
          <w:ilvl w:val="1"/>
          <w:numId w:val="14"/>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w:t>
      </w:r>
      <w:r w:rsidRPr="00D475A9">
        <w:rPr>
          <w:rFonts w:eastAsia="Arial Unicode MS"/>
          <w:sz w:val="22"/>
          <w:szCs w:val="22"/>
          <w:lang w:val="uk-UA"/>
        </w:rPr>
        <w:t>остаточною та не підлягати будь-яким коригуванням, пов'язаним зі змінами валютних курсів та іншими економічними факторами.</w:t>
      </w:r>
    </w:p>
    <w:p w14:paraId="6AB3B06B" w14:textId="095BEF79" w:rsidR="00EE79B9" w:rsidRPr="0022387C" w:rsidRDefault="00EE79B9" w:rsidP="00EE79B9">
      <w:pPr>
        <w:numPr>
          <w:ilvl w:val="1"/>
          <w:numId w:val="14"/>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w:t>
      </w:r>
      <w:r w:rsidRPr="0022387C">
        <w:rPr>
          <w:rFonts w:eastAsia="Arial Unicode MS"/>
          <w:sz w:val="22"/>
          <w:szCs w:val="22"/>
          <w:lang w:val="uk-UA"/>
        </w:rPr>
        <w:t>документи, що входять у склад цінової пропозиції Учасника процедури закупівлі, надаються українською мовою. У разі надання документів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7F4B555F" w14:textId="53A2C18B" w:rsidR="00EE79B9" w:rsidRPr="0022387C" w:rsidRDefault="00EE79B9" w:rsidP="00EE79B9">
      <w:pPr>
        <w:numPr>
          <w:ilvl w:val="1"/>
          <w:numId w:val="14"/>
        </w:numPr>
        <w:ind w:left="0" w:firstLine="357"/>
        <w:jc w:val="both"/>
        <w:rPr>
          <w:sz w:val="22"/>
          <w:szCs w:val="22"/>
          <w:lang w:val="uk-UA"/>
        </w:rPr>
      </w:pPr>
      <w:r w:rsidRPr="0022387C">
        <w:rPr>
          <w:sz w:val="22"/>
          <w:szCs w:val="22"/>
          <w:lang w:val="uk-UA"/>
        </w:rPr>
        <w:t xml:space="preserve">Оплата здійснюється за системою 100% післяплати протягом 5-ти робочих днів по факту завершення надання послуг та підписання акту наданих послуг. Якщо Учасник пропонує власну систему оплати, просимо вказати її в Додатку №2. </w:t>
      </w:r>
      <w:r w:rsidRPr="0022387C">
        <w:rPr>
          <w:rFonts w:eastAsia="Arial Unicode MS"/>
          <w:noProof/>
          <w:sz w:val="22"/>
          <w:szCs w:val="22"/>
        </w:rPr>
        <w:t>Згідно політик ТЧХУ передплата може застосовуватись лише як виключення та становити не більше 50%.</w:t>
      </w:r>
    </w:p>
    <w:p w14:paraId="08171148" w14:textId="49760825" w:rsidR="00EE79B9" w:rsidRPr="003D713C" w:rsidRDefault="00EE79B9" w:rsidP="00EE79B9">
      <w:pPr>
        <w:numPr>
          <w:ilvl w:val="1"/>
          <w:numId w:val="14"/>
        </w:numPr>
        <w:ind w:left="0" w:firstLine="357"/>
        <w:jc w:val="both"/>
        <w:rPr>
          <w:sz w:val="22"/>
          <w:szCs w:val="22"/>
          <w:lang w:val="uk-UA"/>
        </w:rPr>
      </w:pPr>
      <w:r w:rsidRPr="0022387C">
        <w:rPr>
          <w:rFonts w:eastAsia="Arial Unicode MS"/>
          <w:color w:val="747474"/>
          <w:sz w:val="22"/>
          <w:szCs w:val="22"/>
          <w:lang w:val="uk-UA"/>
        </w:rPr>
        <w:t xml:space="preserve"> </w:t>
      </w:r>
      <w:r w:rsidRPr="0022387C">
        <w:rPr>
          <w:color w:val="000000"/>
          <w:sz w:val="22"/>
          <w:szCs w:val="22"/>
          <w:lang w:val="uk-UA" w:eastAsia="uk-UA"/>
        </w:rPr>
        <w:t>У разі відмінності</w:t>
      </w:r>
      <w:r w:rsidRPr="00935331">
        <w:rPr>
          <w:color w:val="000000"/>
          <w:sz w:val="22"/>
          <w:szCs w:val="22"/>
          <w:lang w:val="uk-UA" w:eastAsia="uk-UA"/>
        </w:rPr>
        <w:t xml:space="preserve"> пропозиції Учасника  від </w:t>
      </w:r>
      <w:r w:rsidRPr="003D713C">
        <w:rPr>
          <w:color w:val="000000"/>
          <w:sz w:val="22"/>
          <w:szCs w:val="22"/>
          <w:lang w:val="uk-UA" w:eastAsia="uk-UA"/>
        </w:rPr>
        <w:t>технічного завдання (Додаток №1), рішення про допустимість такого відхилення приймається тендерним комітетом.</w:t>
      </w:r>
    </w:p>
    <w:p w14:paraId="77FE9CB1" w14:textId="77777777" w:rsidR="00EE79B9" w:rsidRPr="003D713C" w:rsidRDefault="00EE79B9" w:rsidP="00EE79B9">
      <w:pPr>
        <w:numPr>
          <w:ilvl w:val="1"/>
          <w:numId w:val="14"/>
        </w:numPr>
        <w:ind w:left="0" w:firstLine="357"/>
        <w:jc w:val="both"/>
        <w:rPr>
          <w:sz w:val="22"/>
          <w:szCs w:val="22"/>
          <w:lang w:val="uk-UA"/>
        </w:rPr>
      </w:pPr>
      <w:r w:rsidRPr="003D713C">
        <w:rPr>
          <w:color w:val="000000"/>
          <w:sz w:val="22"/>
          <w:szCs w:val="22"/>
          <w:lang w:val="uk-UA" w:eastAsia="uk-UA"/>
        </w:rPr>
        <w:t xml:space="preserve"> </w:t>
      </w:r>
      <w:r w:rsidRPr="003D713C">
        <w:rPr>
          <w:sz w:val="22"/>
          <w:szCs w:val="22"/>
          <w:lang w:val="uk-UA"/>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7DCE3293" w14:textId="77777777" w:rsidR="00EE79B9" w:rsidRPr="003D713C" w:rsidRDefault="00EE79B9" w:rsidP="00EE79B9">
      <w:pPr>
        <w:numPr>
          <w:ilvl w:val="1"/>
          <w:numId w:val="14"/>
        </w:numPr>
        <w:ind w:left="0" w:firstLine="357"/>
        <w:jc w:val="both"/>
        <w:rPr>
          <w:sz w:val="22"/>
          <w:szCs w:val="22"/>
          <w:lang w:val="uk-UA"/>
        </w:rPr>
      </w:pPr>
      <w:r w:rsidRPr="003D713C">
        <w:rPr>
          <w:sz w:val="22"/>
          <w:szCs w:val="22"/>
          <w:lang w:val="uk-UA"/>
        </w:rPr>
        <w:t xml:space="preserve"> Замовник залишає за собою право вносити зміни в тендерну документацію в разі необхідності.</w:t>
      </w:r>
    </w:p>
    <w:p w14:paraId="6A773067" w14:textId="77777777" w:rsidR="00EE79B9" w:rsidRPr="003D713C" w:rsidRDefault="00EE79B9" w:rsidP="00EE79B9">
      <w:pPr>
        <w:numPr>
          <w:ilvl w:val="1"/>
          <w:numId w:val="14"/>
        </w:numPr>
        <w:ind w:left="0" w:firstLine="357"/>
        <w:jc w:val="both"/>
        <w:rPr>
          <w:sz w:val="22"/>
          <w:szCs w:val="22"/>
          <w:lang w:val="uk-UA"/>
        </w:rPr>
      </w:pPr>
      <w:r w:rsidRPr="003D713C">
        <w:rPr>
          <w:sz w:val="22"/>
          <w:szCs w:val="22"/>
          <w:lang w:val="uk-UA"/>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7988DB1F" w14:textId="77777777" w:rsidR="00EE79B9" w:rsidRPr="003D713C" w:rsidRDefault="00EE79B9" w:rsidP="00EE79B9">
      <w:pPr>
        <w:pStyle w:val="af1"/>
        <w:numPr>
          <w:ilvl w:val="1"/>
          <w:numId w:val="14"/>
        </w:numPr>
        <w:ind w:left="0" w:firstLine="357"/>
        <w:jc w:val="both"/>
        <w:rPr>
          <w:sz w:val="22"/>
          <w:szCs w:val="22"/>
          <w:lang w:val="uk-UA"/>
        </w:rPr>
      </w:pPr>
      <w:r w:rsidRPr="003D713C">
        <w:rPr>
          <w:sz w:val="22"/>
          <w:szCs w:val="22"/>
          <w:lang w:val="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124B3032" w:rsidR="00F03751" w:rsidRPr="003D713C" w:rsidRDefault="00F03751" w:rsidP="00EE79B9">
      <w:pPr>
        <w:pStyle w:val="ac"/>
        <w:spacing w:before="0" w:beforeAutospacing="0" w:after="0" w:afterAutospacing="0"/>
        <w:ind w:left="357"/>
        <w:contextualSpacing/>
        <w:jc w:val="both"/>
        <w:rPr>
          <w:sz w:val="22"/>
          <w:szCs w:val="22"/>
          <w:lang w:val="uk-UA"/>
        </w:rPr>
      </w:pPr>
    </w:p>
    <w:p w14:paraId="7872DB76" w14:textId="618D43FE" w:rsidR="00E0693B" w:rsidRPr="003D713C" w:rsidRDefault="00A206D9" w:rsidP="00F03751">
      <w:pPr>
        <w:pStyle w:val="ac"/>
        <w:spacing w:before="0" w:beforeAutospacing="0" w:after="0" w:afterAutospacing="0"/>
        <w:ind w:left="142" w:firstLine="284"/>
        <w:contextualSpacing/>
        <w:jc w:val="center"/>
        <w:rPr>
          <w:rFonts w:ascii="Times New Roman" w:hAnsi="Times New Roman" w:cs="Times New Roman"/>
          <w:b/>
          <w:sz w:val="22"/>
          <w:szCs w:val="22"/>
          <w:lang w:val="uk-UA"/>
        </w:rPr>
      </w:pPr>
      <w:r w:rsidRPr="003D713C">
        <w:rPr>
          <w:rFonts w:ascii="Times New Roman" w:hAnsi="Times New Roman" w:cs="Times New Roman"/>
          <w:b/>
          <w:bCs/>
          <w:sz w:val="22"/>
          <w:szCs w:val="22"/>
          <w:lang w:val="uk-UA"/>
        </w:rPr>
        <w:t xml:space="preserve"> </w:t>
      </w:r>
      <w:r w:rsidRPr="003D713C">
        <w:rPr>
          <w:rFonts w:ascii="Times New Roman" w:hAnsi="Times New Roman" w:cs="Times New Roman"/>
          <w:b/>
          <w:bCs/>
          <w:sz w:val="22"/>
          <w:szCs w:val="22"/>
          <w:lang w:val="en-US"/>
        </w:rPr>
        <w:t>IV</w:t>
      </w:r>
      <w:r w:rsidRPr="003D713C">
        <w:rPr>
          <w:rFonts w:ascii="Times New Roman" w:hAnsi="Times New Roman" w:cs="Times New Roman"/>
          <w:b/>
          <w:bCs/>
          <w:sz w:val="22"/>
          <w:szCs w:val="22"/>
        </w:rPr>
        <w:t xml:space="preserve">. </w:t>
      </w:r>
      <w:r w:rsidR="00203564" w:rsidRPr="003D713C">
        <w:rPr>
          <w:rFonts w:ascii="Times New Roman" w:hAnsi="Times New Roman" w:cs="Times New Roman"/>
          <w:b/>
          <w:sz w:val="22"/>
          <w:szCs w:val="22"/>
          <w:lang w:val="uk-UA"/>
        </w:rPr>
        <w:t>Склад пропозиції:</w:t>
      </w:r>
    </w:p>
    <w:p w14:paraId="4FDCC6F7" w14:textId="1A0B8833" w:rsidR="00EA30FA" w:rsidRPr="003D713C" w:rsidRDefault="00EA30FA" w:rsidP="00EA30FA">
      <w:pPr>
        <w:numPr>
          <w:ilvl w:val="0"/>
          <w:numId w:val="10"/>
        </w:numPr>
        <w:ind w:left="0" w:firstLine="357"/>
        <w:contextualSpacing/>
        <w:jc w:val="both"/>
        <w:rPr>
          <w:sz w:val="22"/>
          <w:szCs w:val="22"/>
          <w:lang w:val="uk-UA"/>
        </w:rPr>
      </w:pPr>
      <w:r w:rsidRPr="003D713C">
        <w:rPr>
          <w:sz w:val="22"/>
          <w:szCs w:val="22"/>
          <w:lang w:val="uk-UA"/>
        </w:rPr>
        <w:t xml:space="preserve">Цінова пропозиції у формі Додатку </w:t>
      </w:r>
      <w:r w:rsidR="00D14600" w:rsidRPr="003D713C">
        <w:rPr>
          <w:sz w:val="22"/>
          <w:szCs w:val="22"/>
          <w:lang w:val="uk-UA"/>
        </w:rPr>
        <w:t>№2</w:t>
      </w:r>
      <w:r w:rsidRPr="003D713C">
        <w:rPr>
          <w:sz w:val="22"/>
          <w:szCs w:val="22"/>
          <w:lang w:val="uk-UA"/>
        </w:rPr>
        <w:t xml:space="preserve"> до цього Запиту;</w:t>
      </w:r>
    </w:p>
    <w:p w14:paraId="75699D5D" w14:textId="73E63028" w:rsidR="0077556A" w:rsidRPr="003D713C" w:rsidRDefault="0077556A" w:rsidP="0077556A">
      <w:pPr>
        <w:pStyle w:val="ac"/>
        <w:numPr>
          <w:ilvl w:val="0"/>
          <w:numId w:val="10"/>
        </w:numPr>
        <w:spacing w:before="0" w:beforeAutospacing="0" w:after="0" w:afterAutospacing="0"/>
        <w:jc w:val="both"/>
        <w:rPr>
          <w:rFonts w:ascii="Times New Roman" w:eastAsia="Times New Roman" w:hAnsi="Times New Roman" w:cs="Times New Roman"/>
          <w:sz w:val="22"/>
          <w:szCs w:val="22"/>
          <w:lang w:val="uk-UA"/>
        </w:rPr>
      </w:pPr>
      <w:r w:rsidRPr="003D713C">
        <w:rPr>
          <w:rFonts w:ascii="Times New Roman" w:eastAsia="Times New Roman" w:hAnsi="Times New Roman" w:cs="Times New Roman"/>
          <w:sz w:val="22"/>
          <w:szCs w:val="22"/>
          <w:lang w:val="uk-UA"/>
        </w:rPr>
        <w:t>Відповідність пропозиції технічному завданню у формі підписаного Додатку №1;</w:t>
      </w:r>
    </w:p>
    <w:p w14:paraId="63C9E378" w14:textId="46E8D821" w:rsidR="00EA30FA" w:rsidRPr="003D713C" w:rsidRDefault="00EA30FA" w:rsidP="00EA30FA">
      <w:pPr>
        <w:numPr>
          <w:ilvl w:val="0"/>
          <w:numId w:val="10"/>
        </w:numPr>
        <w:ind w:left="0" w:firstLine="357"/>
        <w:rPr>
          <w:sz w:val="22"/>
          <w:szCs w:val="22"/>
          <w:lang w:val="uk-UA"/>
        </w:rPr>
      </w:pPr>
      <w:r w:rsidRPr="003D713C">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3D713C">
        <w:rPr>
          <w:b/>
          <w:bCs/>
          <w:sz w:val="22"/>
          <w:szCs w:val="22"/>
          <w:lang w:val="uk-UA"/>
        </w:rPr>
        <w:t>РОЗДІЛ</w:t>
      </w:r>
      <w:r w:rsidRPr="003D713C">
        <w:rPr>
          <w:b/>
          <w:bCs/>
          <w:sz w:val="22"/>
          <w:szCs w:val="22"/>
          <w:lang w:val="uk-UA"/>
        </w:rPr>
        <w:t>У II</w:t>
      </w:r>
      <w:r w:rsidRPr="003D713C">
        <w:rPr>
          <w:sz w:val="22"/>
          <w:szCs w:val="22"/>
          <w:lang w:val="uk-UA"/>
        </w:rPr>
        <w:t xml:space="preserve"> </w:t>
      </w:r>
      <w:r w:rsidR="004E63E5" w:rsidRPr="003D713C">
        <w:rPr>
          <w:sz w:val="22"/>
          <w:szCs w:val="22"/>
          <w:lang w:val="uk-UA"/>
        </w:rPr>
        <w:t xml:space="preserve">цього </w:t>
      </w:r>
      <w:r w:rsidRPr="003D713C">
        <w:rPr>
          <w:sz w:val="22"/>
          <w:szCs w:val="22"/>
          <w:lang w:val="uk-UA"/>
        </w:rPr>
        <w:t xml:space="preserve">Запиту (Кваліфікаційні вимоги до Учасника); </w:t>
      </w:r>
    </w:p>
    <w:p w14:paraId="53286875" w14:textId="42631272" w:rsidR="00EA30FA" w:rsidRPr="00D25DA5" w:rsidRDefault="00EA30FA" w:rsidP="00EA30FA">
      <w:pPr>
        <w:numPr>
          <w:ilvl w:val="0"/>
          <w:numId w:val="10"/>
        </w:numPr>
        <w:ind w:left="0" w:firstLine="357"/>
        <w:contextualSpacing/>
        <w:jc w:val="both"/>
        <w:rPr>
          <w:sz w:val="22"/>
          <w:szCs w:val="22"/>
          <w:lang w:val="uk-UA"/>
        </w:rPr>
      </w:pPr>
      <w:r w:rsidRPr="003D713C">
        <w:rPr>
          <w:sz w:val="22"/>
          <w:szCs w:val="22"/>
          <w:lang w:val="uk-UA"/>
        </w:rPr>
        <w:t xml:space="preserve">Також, можливо, додати до </w:t>
      </w:r>
      <w:r w:rsidRPr="00D25DA5">
        <w:rPr>
          <w:sz w:val="22"/>
          <w:szCs w:val="22"/>
          <w:lang w:val="uk-UA"/>
        </w:rPr>
        <w:t xml:space="preserve">Вашої </w:t>
      </w:r>
      <w:r w:rsidR="001B4529" w:rsidRPr="00D25DA5">
        <w:rPr>
          <w:sz w:val="22"/>
          <w:szCs w:val="22"/>
          <w:lang w:val="uk-UA"/>
        </w:rPr>
        <w:t>цінової</w:t>
      </w:r>
      <w:r w:rsidRPr="00D25DA5">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D25DA5" w:rsidRDefault="00F03751" w:rsidP="00F03751">
      <w:pPr>
        <w:contextualSpacing/>
        <w:jc w:val="both"/>
        <w:rPr>
          <w:sz w:val="22"/>
          <w:szCs w:val="22"/>
          <w:lang w:val="uk-UA"/>
        </w:rPr>
      </w:pPr>
    </w:p>
    <w:p w14:paraId="5E433C13" w14:textId="4C050FE9" w:rsidR="00F03751" w:rsidRPr="00D25DA5" w:rsidRDefault="4090B5BD" w:rsidP="4090B5BD">
      <w:pPr>
        <w:ind w:firstLine="357"/>
        <w:jc w:val="both"/>
        <w:textAlignment w:val="baseline"/>
        <w:rPr>
          <w:sz w:val="22"/>
          <w:szCs w:val="22"/>
          <w:lang w:val="uk-UA" w:eastAsia="uk-UA"/>
        </w:rPr>
      </w:pPr>
      <w:r w:rsidRPr="00D25DA5">
        <w:rPr>
          <w:color w:val="000000" w:themeColor="text1"/>
          <w:sz w:val="22"/>
          <w:szCs w:val="22"/>
          <w:lang w:val="uk-UA" w:eastAsia="uk-UA"/>
        </w:rPr>
        <w:t xml:space="preserve">Запитання щодо цінової пропозиції надсилайте на електронну пошту: </w:t>
      </w:r>
      <w:hyperlink r:id="rId8">
        <w:r w:rsidRPr="00D25DA5">
          <w:rPr>
            <w:rStyle w:val="ad"/>
            <w:sz w:val="22"/>
            <w:szCs w:val="22"/>
            <w:lang w:val="uk-UA" w:eastAsia="uk-UA"/>
          </w:rPr>
          <w:t>tender@redcross.org.ua</w:t>
        </w:r>
      </w:hyperlink>
      <w:r w:rsidRPr="00D25DA5">
        <w:rPr>
          <w:color w:val="000000" w:themeColor="text1"/>
          <w:sz w:val="22"/>
          <w:szCs w:val="22"/>
          <w:lang w:val="uk-UA" w:eastAsia="uk-UA"/>
        </w:rPr>
        <w:t xml:space="preserve"> до  </w:t>
      </w:r>
      <w:r w:rsidR="00C542F8" w:rsidRPr="00D25DA5">
        <w:rPr>
          <w:color w:val="000000" w:themeColor="text1"/>
          <w:sz w:val="22"/>
          <w:szCs w:val="22"/>
          <w:lang w:val="uk-UA" w:eastAsia="uk-UA"/>
        </w:rPr>
        <w:t>2</w:t>
      </w:r>
      <w:r w:rsidR="00E24B17" w:rsidRPr="00D25DA5">
        <w:rPr>
          <w:color w:val="000000" w:themeColor="text1"/>
          <w:sz w:val="22"/>
          <w:szCs w:val="22"/>
          <w:lang w:val="uk-UA" w:eastAsia="uk-UA"/>
        </w:rPr>
        <w:t>6</w:t>
      </w:r>
      <w:r w:rsidRPr="00D25DA5">
        <w:rPr>
          <w:color w:val="000000" w:themeColor="text1"/>
          <w:sz w:val="22"/>
          <w:szCs w:val="22"/>
          <w:lang w:val="uk-UA" w:eastAsia="uk-UA"/>
        </w:rPr>
        <w:t>.</w:t>
      </w:r>
      <w:r w:rsidR="004F094C" w:rsidRPr="00D25DA5">
        <w:rPr>
          <w:color w:val="000000" w:themeColor="text1"/>
          <w:sz w:val="22"/>
          <w:szCs w:val="22"/>
          <w:lang w:val="uk-UA" w:eastAsia="uk-UA"/>
        </w:rPr>
        <w:t>0</w:t>
      </w:r>
      <w:r w:rsidR="00E24B17" w:rsidRPr="00D25DA5">
        <w:rPr>
          <w:color w:val="000000" w:themeColor="text1"/>
          <w:sz w:val="22"/>
          <w:szCs w:val="22"/>
          <w:lang w:val="uk-UA" w:eastAsia="uk-UA"/>
        </w:rPr>
        <w:t>6</w:t>
      </w:r>
      <w:r w:rsidRPr="00D25DA5">
        <w:rPr>
          <w:color w:val="000000" w:themeColor="text1"/>
          <w:sz w:val="22"/>
          <w:szCs w:val="22"/>
          <w:lang w:val="uk-UA" w:eastAsia="uk-UA"/>
        </w:rPr>
        <w:t>.202</w:t>
      </w:r>
      <w:r w:rsidR="0077556A" w:rsidRPr="00D25DA5">
        <w:rPr>
          <w:color w:val="000000" w:themeColor="text1"/>
          <w:sz w:val="22"/>
          <w:szCs w:val="22"/>
          <w:lang w:val="uk-UA" w:eastAsia="uk-UA"/>
        </w:rPr>
        <w:t>5</w:t>
      </w:r>
      <w:r w:rsidRPr="00D25DA5">
        <w:rPr>
          <w:color w:val="000000" w:themeColor="text1"/>
          <w:sz w:val="22"/>
          <w:szCs w:val="22"/>
          <w:lang w:val="uk-UA" w:eastAsia="uk-UA"/>
        </w:rPr>
        <w:t>р</w:t>
      </w:r>
      <w:r w:rsidRPr="00D25DA5">
        <w:rPr>
          <w:b/>
          <w:bCs/>
          <w:color w:val="000000" w:themeColor="text1"/>
          <w:sz w:val="22"/>
          <w:szCs w:val="22"/>
          <w:lang w:val="uk-UA" w:eastAsia="uk-UA"/>
        </w:rPr>
        <w:t>.</w:t>
      </w:r>
      <w:r w:rsidRPr="00D25DA5">
        <w:rPr>
          <w:color w:val="000000" w:themeColor="text1"/>
          <w:sz w:val="22"/>
          <w:szCs w:val="22"/>
          <w:lang w:val="uk-UA" w:eastAsia="uk-UA"/>
        </w:rPr>
        <w:t> </w:t>
      </w:r>
    </w:p>
    <w:p w14:paraId="54649286" w14:textId="77777777" w:rsidR="00D26CFC" w:rsidRPr="00D25DA5" w:rsidRDefault="00D26CFC" w:rsidP="00CC0B16">
      <w:pPr>
        <w:ind w:firstLine="357"/>
        <w:jc w:val="both"/>
        <w:textAlignment w:val="baseline"/>
        <w:rPr>
          <w:b/>
          <w:bCs/>
          <w:color w:val="000000"/>
          <w:sz w:val="22"/>
          <w:szCs w:val="22"/>
          <w:lang w:val="uk-UA" w:eastAsia="uk-UA"/>
        </w:rPr>
      </w:pPr>
    </w:p>
    <w:p w14:paraId="3155EE8E" w14:textId="36FC66BB" w:rsidR="00F03751" w:rsidRPr="00D25DA5" w:rsidRDefault="4090B5BD" w:rsidP="4090B5BD">
      <w:pPr>
        <w:ind w:firstLine="357"/>
        <w:jc w:val="both"/>
        <w:textAlignment w:val="baseline"/>
        <w:rPr>
          <w:sz w:val="22"/>
          <w:szCs w:val="22"/>
          <w:lang w:val="uk-UA" w:eastAsia="uk-UA"/>
        </w:rPr>
      </w:pPr>
      <w:r w:rsidRPr="00D25DA5">
        <w:rPr>
          <w:b/>
          <w:bCs/>
          <w:color w:val="000000" w:themeColor="text1"/>
          <w:sz w:val="22"/>
          <w:szCs w:val="22"/>
          <w:lang w:val="uk-UA" w:eastAsia="uk-UA"/>
        </w:rPr>
        <w:t>Цінові пропозиції приймаються на електронну пошту:</w:t>
      </w:r>
      <w:r w:rsidRPr="00D25DA5">
        <w:rPr>
          <w:color w:val="000000" w:themeColor="text1"/>
          <w:sz w:val="22"/>
          <w:szCs w:val="22"/>
          <w:lang w:val="uk-UA" w:eastAsia="uk-UA"/>
        </w:rPr>
        <w:t xml:space="preserve"> </w:t>
      </w:r>
      <w:hyperlink r:id="rId9">
        <w:r w:rsidRPr="00D25DA5">
          <w:rPr>
            <w:rStyle w:val="ad"/>
            <w:sz w:val="22"/>
            <w:szCs w:val="22"/>
            <w:lang w:val="uk-UA" w:eastAsia="uk-UA"/>
          </w:rPr>
          <w:t>tender@redcross.org.ua</w:t>
        </w:r>
      </w:hyperlink>
      <w:r w:rsidRPr="00D25DA5">
        <w:rPr>
          <w:color w:val="000000" w:themeColor="text1"/>
          <w:sz w:val="22"/>
          <w:szCs w:val="22"/>
          <w:lang w:val="uk-UA" w:eastAsia="uk-UA"/>
        </w:rPr>
        <w:t xml:space="preserve">  </w:t>
      </w:r>
      <w:r w:rsidRPr="00D25DA5">
        <w:rPr>
          <w:b/>
          <w:bCs/>
          <w:color w:val="000000" w:themeColor="text1"/>
          <w:sz w:val="22"/>
          <w:szCs w:val="22"/>
          <w:lang w:val="uk-UA" w:eastAsia="uk-UA"/>
        </w:rPr>
        <w:t xml:space="preserve">до </w:t>
      </w:r>
      <w:r w:rsidR="004F094C" w:rsidRPr="00D25DA5">
        <w:rPr>
          <w:b/>
          <w:bCs/>
          <w:color w:val="000000" w:themeColor="text1"/>
          <w:sz w:val="22"/>
          <w:szCs w:val="22"/>
          <w:lang w:val="uk-UA" w:eastAsia="uk-UA"/>
        </w:rPr>
        <w:t>2</w:t>
      </w:r>
      <w:r w:rsidR="0030072B" w:rsidRPr="00D25DA5">
        <w:rPr>
          <w:b/>
          <w:bCs/>
          <w:color w:val="000000" w:themeColor="text1"/>
          <w:sz w:val="22"/>
          <w:szCs w:val="22"/>
          <w:lang w:val="uk-UA" w:eastAsia="uk-UA"/>
        </w:rPr>
        <w:t>7</w:t>
      </w:r>
      <w:r w:rsidRPr="00D25DA5">
        <w:rPr>
          <w:b/>
          <w:bCs/>
          <w:color w:val="000000" w:themeColor="text1"/>
          <w:sz w:val="22"/>
          <w:szCs w:val="22"/>
          <w:lang w:val="uk-UA" w:eastAsia="uk-UA"/>
        </w:rPr>
        <w:t>.</w:t>
      </w:r>
      <w:r w:rsidR="004F094C" w:rsidRPr="00D25DA5">
        <w:rPr>
          <w:b/>
          <w:bCs/>
          <w:color w:val="000000" w:themeColor="text1"/>
          <w:sz w:val="22"/>
          <w:szCs w:val="22"/>
          <w:lang w:val="uk-UA" w:eastAsia="uk-UA"/>
        </w:rPr>
        <w:t>0</w:t>
      </w:r>
      <w:r w:rsidR="0030072B" w:rsidRPr="00D25DA5">
        <w:rPr>
          <w:b/>
          <w:bCs/>
          <w:color w:val="000000" w:themeColor="text1"/>
          <w:sz w:val="22"/>
          <w:szCs w:val="22"/>
          <w:lang w:val="uk-UA" w:eastAsia="uk-UA"/>
        </w:rPr>
        <w:t>6</w:t>
      </w:r>
      <w:r w:rsidRPr="00D25DA5">
        <w:rPr>
          <w:b/>
          <w:bCs/>
          <w:color w:val="000000" w:themeColor="text1"/>
          <w:sz w:val="22"/>
          <w:szCs w:val="22"/>
          <w:lang w:val="uk-UA" w:eastAsia="uk-UA"/>
        </w:rPr>
        <w:t>.202</w:t>
      </w:r>
      <w:r w:rsidR="0077556A" w:rsidRPr="00D25DA5">
        <w:rPr>
          <w:b/>
          <w:bCs/>
          <w:color w:val="000000" w:themeColor="text1"/>
          <w:sz w:val="22"/>
          <w:szCs w:val="22"/>
          <w:lang w:val="uk-UA" w:eastAsia="uk-UA"/>
        </w:rPr>
        <w:t>5</w:t>
      </w:r>
      <w:r w:rsidRPr="00D25DA5">
        <w:rPr>
          <w:b/>
          <w:bCs/>
          <w:color w:val="000000" w:themeColor="text1"/>
          <w:sz w:val="22"/>
          <w:szCs w:val="22"/>
          <w:lang w:val="uk-UA" w:eastAsia="uk-UA"/>
        </w:rPr>
        <w:t xml:space="preserve"> року до 18:00</w:t>
      </w:r>
      <w:r w:rsidRPr="00D25DA5">
        <w:rPr>
          <w:color w:val="000000" w:themeColor="text1"/>
          <w:sz w:val="22"/>
          <w:szCs w:val="22"/>
          <w:lang w:val="uk-UA" w:eastAsia="uk-UA"/>
        </w:rPr>
        <w:t>. </w:t>
      </w:r>
    </w:p>
    <w:p w14:paraId="48AD8930" w14:textId="77777777" w:rsidR="00F03751" w:rsidRPr="00D25DA5" w:rsidRDefault="00F03751" w:rsidP="00CC0B16">
      <w:pPr>
        <w:ind w:firstLine="357"/>
        <w:contextualSpacing/>
        <w:jc w:val="both"/>
        <w:rPr>
          <w:sz w:val="22"/>
          <w:szCs w:val="22"/>
          <w:lang w:val="uk-UA"/>
        </w:rPr>
      </w:pPr>
    </w:p>
    <w:p w14:paraId="4474DAD7" w14:textId="666F4D89" w:rsidR="003F16E7" w:rsidRPr="00D25DA5" w:rsidRDefault="003F16E7" w:rsidP="00CC0B16">
      <w:pPr>
        <w:ind w:firstLine="357"/>
        <w:jc w:val="both"/>
        <w:rPr>
          <w:b/>
          <w:bCs/>
          <w:sz w:val="22"/>
          <w:szCs w:val="22"/>
          <w:lang w:val="uk-UA" w:eastAsia="en-US"/>
        </w:rPr>
      </w:pPr>
      <w:r w:rsidRPr="00D25DA5">
        <w:rPr>
          <w:sz w:val="22"/>
          <w:szCs w:val="22"/>
          <w:lang w:val="uk-UA"/>
        </w:rPr>
        <w:t xml:space="preserve">Учасники, </w:t>
      </w:r>
      <w:r w:rsidR="000C75F4" w:rsidRPr="00D25DA5">
        <w:rPr>
          <w:sz w:val="22"/>
          <w:szCs w:val="22"/>
          <w:lang w:val="uk-UA"/>
        </w:rPr>
        <w:t>які</w:t>
      </w:r>
      <w:r w:rsidRPr="00D25DA5">
        <w:rPr>
          <w:sz w:val="22"/>
          <w:szCs w:val="22"/>
          <w:lang w:val="uk-UA"/>
        </w:rPr>
        <w:t xml:space="preserve"> виявили бажання прийняти участь </w:t>
      </w:r>
      <w:r w:rsidR="000C75F4" w:rsidRPr="00D25DA5">
        <w:rPr>
          <w:sz w:val="22"/>
          <w:szCs w:val="22"/>
          <w:lang w:val="uk-UA"/>
        </w:rPr>
        <w:t>в</w:t>
      </w:r>
      <w:r w:rsidRPr="00D25DA5">
        <w:rPr>
          <w:sz w:val="22"/>
          <w:szCs w:val="22"/>
          <w:lang w:val="uk-UA"/>
        </w:rPr>
        <w:t xml:space="preserve"> конкурсі, в обов’язковому порядку </w:t>
      </w:r>
      <w:r w:rsidRPr="00D25DA5">
        <w:rPr>
          <w:b/>
          <w:bCs/>
          <w:sz w:val="22"/>
          <w:szCs w:val="22"/>
          <w:lang w:val="uk-UA"/>
        </w:rPr>
        <w:t>повинні зазначати предмет закупівлі в темі електронного листа при наданні своєї цінової пропозиції.</w:t>
      </w:r>
      <w:r w:rsidRPr="00D25DA5">
        <w:rPr>
          <w:sz w:val="22"/>
          <w:szCs w:val="22"/>
          <w:lang w:val="uk-UA"/>
        </w:rPr>
        <w:t xml:space="preserve"> Наприклад: </w:t>
      </w:r>
      <w:r w:rsidRPr="00D25DA5">
        <w:rPr>
          <w:sz w:val="22"/>
          <w:szCs w:val="22"/>
          <w:u w:val="single"/>
          <w:lang w:val="uk-UA"/>
        </w:rPr>
        <w:t>«</w:t>
      </w:r>
      <w:r w:rsidR="008E179E" w:rsidRPr="00D25DA5">
        <w:rPr>
          <w:b/>
          <w:sz w:val="22"/>
          <w:szCs w:val="22"/>
          <w:u w:val="single"/>
          <w:lang w:val="uk-UA"/>
        </w:rPr>
        <w:t>№</w:t>
      </w:r>
      <w:r w:rsidR="00D25DA5" w:rsidRPr="00D25DA5">
        <w:rPr>
          <w:b/>
          <w:bCs/>
          <w:sz w:val="22"/>
          <w:szCs w:val="22"/>
          <w:u w:val="single"/>
          <w:lang w:val="uk-UA"/>
        </w:rPr>
        <w:t>2040</w:t>
      </w:r>
      <w:r w:rsidR="004F094C" w:rsidRPr="00D25DA5">
        <w:rPr>
          <w:b/>
          <w:bCs/>
          <w:sz w:val="22"/>
          <w:szCs w:val="22"/>
          <w:u w:val="single"/>
          <w:lang w:val="uk-UA"/>
        </w:rPr>
        <w:t>ОК</w:t>
      </w:r>
      <w:r w:rsidR="004F094C" w:rsidRPr="00D25DA5">
        <w:rPr>
          <w:bCs/>
          <w:sz w:val="22"/>
          <w:szCs w:val="22"/>
          <w:u w:val="single"/>
          <w:lang w:val="uk-UA"/>
        </w:rPr>
        <w:t xml:space="preserve"> </w:t>
      </w:r>
      <w:r w:rsidR="008E179E" w:rsidRPr="00D25DA5">
        <w:rPr>
          <w:bCs/>
          <w:sz w:val="22"/>
          <w:szCs w:val="22"/>
          <w:u w:val="single"/>
          <w:lang w:val="uk-UA"/>
        </w:rPr>
        <w:t>_</w:t>
      </w:r>
      <w:r w:rsidR="00C01E6C" w:rsidRPr="00D25DA5">
        <w:rPr>
          <w:b/>
          <w:bCs/>
          <w:sz w:val="22"/>
          <w:szCs w:val="22"/>
          <w:u w:val="single"/>
          <w:lang w:val="uk-UA"/>
        </w:rPr>
        <w:t xml:space="preserve">Онлайн тренінг з </w:t>
      </w:r>
      <w:proofErr w:type="spellStart"/>
      <w:r w:rsidR="00C01E6C" w:rsidRPr="00D25DA5">
        <w:rPr>
          <w:b/>
          <w:bCs/>
          <w:sz w:val="22"/>
          <w:szCs w:val="22"/>
          <w:u w:val="single"/>
          <w:lang w:val="uk-UA"/>
        </w:rPr>
        <w:t>таргетингу</w:t>
      </w:r>
      <w:proofErr w:type="spellEnd"/>
      <w:r w:rsidR="00793795" w:rsidRPr="00D25DA5">
        <w:rPr>
          <w:b/>
          <w:bCs/>
          <w:sz w:val="22"/>
          <w:szCs w:val="22"/>
          <w:u w:val="single"/>
          <w:lang w:val="uk-UA"/>
        </w:rPr>
        <w:t>»</w:t>
      </w:r>
      <w:r w:rsidRPr="00D25DA5">
        <w:rPr>
          <w:b/>
          <w:bCs/>
          <w:sz w:val="22"/>
          <w:szCs w:val="22"/>
          <w:u w:val="single"/>
          <w:lang w:val="uk-UA"/>
        </w:rPr>
        <w:t>.</w:t>
      </w:r>
    </w:p>
    <w:p w14:paraId="5811D234" w14:textId="77777777" w:rsidR="003F16E7" w:rsidRPr="00D25DA5"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D25DA5">
        <w:rPr>
          <w:b/>
          <w:sz w:val="22"/>
          <w:szCs w:val="22"/>
          <w:lang w:val="uk-UA"/>
        </w:rPr>
        <w:t xml:space="preserve"> V. Учасники при поданні </w:t>
      </w:r>
      <w:r w:rsidR="001B4529" w:rsidRPr="00D25DA5">
        <w:rPr>
          <w:b/>
          <w:sz w:val="22"/>
          <w:szCs w:val="22"/>
          <w:lang w:val="uk-UA"/>
        </w:rPr>
        <w:t>цінової</w:t>
      </w:r>
      <w:r w:rsidR="00827475" w:rsidRPr="00D25DA5">
        <w:rPr>
          <w:b/>
          <w:sz w:val="22"/>
          <w:szCs w:val="22"/>
          <w:lang w:val="uk-UA"/>
        </w:rPr>
        <w:t xml:space="preserve"> </w:t>
      </w:r>
      <w:r w:rsidRPr="00D25DA5">
        <w:rPr>
          <w:b/>
          <w:sz w:val="22"/>
          <w:szCs w:val="22"/>
          <w:lang w:val="uk-UA"/>
        </w:rPr>
        <w:t xml:space="preserve">пропозиції повинні враховувати норми (врахуванням вважається факт подання </w:t>
      </w:r>
      <w:r w:rsidR="001B4529" w:rsidRPr="00D25DA5">
        <w:rPr>
          <w:b/>
          <w:sz w:val="22"/>
          <w:szCs w:val="22"/>
          <w:lang w:val="uk-UA"/>
        </w:rPr>
        <w:t>цінової</w:t>
      </w:r>
      <w:r w:rsidRPr="00D25DA5">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EB419B">
        <w:rPr>
          <w:b/>
          <w:sz w:val="22"/>
          <w:szCs w:val="22"/>
          <w:lang w:val="uk-UA"/>
        </w:rPr>
        <w:t>)</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lastRenderedPageBreak/>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465EC6C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8B1523">
        <w:rPr>
          <w:lang w:val="uk-UA"/>
        </w:rPr>
        <w:t>Посилання на відповідні положення зазначених політик є обов'язковими для включення в договори</w:t>
      </w:r>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0157ABB" w14:textId="77777777" w:rsidR="00E535B4"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5EA4BBF1" w14:textId="1BC843DA" w:rsidR="00E535B4" w:rsidRPr="00AE1EF2" w:rsidRDefault="00E535B4" w:rsidP="00E535B4">
      <w:pPr>
        <w:tabs>
          <w:tab w:val="left" w:pos="708"/>
          <w:tab w:val="left" w:pos="1080"/>
          <w:tab w:val="left" w:pos="2124"/>
          <w:tab w:val="left" w:pos="2832"/>
          <w:tab w:val="left" w:pos="3540"/>
          <w:tab w:val="left" w:pos="4155"/>
        </w:tabs>
        <w:jc w:val="both"/>
        <w:rPr>
          <w:b/>
          <w:spacing w:val="-4"/>
          <w:sz w:val="22"/>
          <w:szCs w:val="22"/>
          <w:lang w:val="uk-UA"/>
        </w:rPr>
      </w:pPr>
      <w:r>
        <w:rPr>
          <w:rStyle w:val="hps"/>
          <w:sz w:val="22"/>
          <w:szCs w:val="22"/>
          <w:lang w:val="uk-UA"/>
        </w:rPr>
        <w:lastRenderedPageBreak/>
        <w:t xml:space="preserve">       </w:t>
      </w:r>
      <w:r w:rsidRPr="00AE1EF2">
        <w:rPr>
          <w:b/>
          <w:spacing w:val="-4"/>
          <w:sz w:val="22"/>
          <w:szCs w:val="22"/>
          <w:lang w:val="uk-UA"/>
        </w:rPr>
        <w:t xml:space="preserve">З відібраних </w:t>
      </w:r>
      <w:r w:rsidRPr="0085481F">
        <w:rPr>
          <w:b/>
          <w:spacing w:val="-4"/>
          <w:sz w:val="22"/>
          <w:szCs w:val="22"/>
          <w:lang w:val="uk-UA"/>
        </w:rPr>
        <w:t>цінов</w:t>
      </w:r>
      <w:r>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1"/>
        <w:gridCol w:w="5258"/>
        <w:gridCol w:w="1578"/>
      </w:tblGrid>
      <w:tr w:rsidR="00E535B4" w:rsidRPr="004805DD" w14:paraId="7619C7A5" w14:textId="77777777" w:rsidTr="00C01E6C">
        <w:tc>
          <w:tcPr>
            <w:tcW w:w="434" w:type="dxa"/>
            <w:vMerge w:val="restart"/>
            <w:shd w:val="clear" w:color="auto" w:fill="E7E6E6"/>
            <w:vAlign w:val="center"/>
          </w:tcPr>
          <w:p w14:paraId="70CAFCA4"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681" w:type="dxa"/>
            <w:vMerge w:val="restart"/>
            <w:shd w:val="clear" w:color="auto" w:fill="E7E6E6"/>
            <w:vAlign w:val="center"/>
          </w:tcPr>
          <w:p w14:paraId="364B1597"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836" w:type="dxa"/>
            <w:gridSpan w:val="2"/>
            <w:shd w:val="clear" w:color="auto" w:fill="E7E6E6"/>
            <w:vAlign w:val="center"/>
          </w:tcPr>
          <w:p w14:paraId="79881EFD"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E535B4" w:rsidRPr="004805DD" w14:paraId="1437625E" w14:textId="77777777" w:rsidTr="00C01E6C">
        <w:tc>
          <w:tcPr>
            <w:tcW w:w="434" w:type="dxa"/>
            <w:vMerge/>
            <w:shd w:val="clear" w:color="auto" w:fill="E7E6E6"/>
            <w:vAlign w:val="center"/>
          </w:tcPr>
          <w:p w14:paraId="560CE8F8"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2681" w:type="dxa"/>
            <w:vMerge/>
            <w:shd w:val="clear" w:color="auto" w:fill="E7E6E6"/>
            <w:vAlign w:val="center"/>
          </w:tcPr>
          <w:p w14:paraId="48525ED1"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p>
        </w:tc>
        <w:tc>
          <w:tcPr>
            <w:tcW w:w="5258" w:type="dxa"/>
            <w:shd w:val="clear" w:color="auto" w:fill="E7E6E6"/>
            <w:vAlign w:val="center"/>
          </w:tcPr>
          <w:p w14:paraId="1B0C40E9"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78" w:type="dxa"/>
            <w:shd w:val="clear" w:color="auto" w:fill="E7E6E6"/>
            <w:vAlign w:val="center"/>
          </w:tcPr>
          <w:p w14:paraId="4022DAF9"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E535B4" w:rsidRPr="004805DD" w14:paraId="500D61A2" w14:textId="77777777" w:rsidTr="00C01E6C">
        <w:trPr>
          <w:trHeight w:val="77"/>
        </w:trPr>
        <w:tc>
          <w:tcPr>
            <w:tcW w:w="434" w:type="dxa"/>
            <w:shd w:val="clear" w:color="auto" w:fill="auto"/>
          </w:tcPr>
          <w:p w14:paraId="2BC576CF" w14:textId="77777777" w:rsidR="00E535B4" w:rsidRPr="004D12AF" w:rsidRDefault="00E535B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681" w:type="dxa"/>
            <w:shd w:val="clear" w:color="auto" w:fill="auto"/>
          </w:tcPr>
          <w:p w14:paraId="516BA1B0" w14:textId="77777777" w:rsidR="00E535B4" w:rsidRPr="004D12AF" w:rsidRDefault="00E535B4">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836" w:type="dxa"/>
            <w:gridSpan w:val="2"/>
            <w:shd w:val="clear" w:color="auto" w:fill="auto"/>
          </w:tcPr>
          <w:p w14:paraId="2926C983" w14:textId="613E00A1" w:rsidR="00E535B4" w:rsidRPr="004D12AF" w:rsidRDefault="00E535B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B742D6" w:rsidRPr="00EB1A62">
              <w:rPr>
                <w:rFonts w:ascii="Times New Roman" w:eastAsia="Times New Roman" w:hAnsi="Times New Roman" w:cs="Times New Roman"/>
                <w:b/>
                <w:spacing w:val="-4"/>
                <w:sz w:val="22"/>
                <w:szCs w:val="22"/>
                <w:lang w:val="uk-UA"/>
              </w:rPr>
              <w:t>80</w:t>
            </w:r>
            <w:r w:rsidRPr="00EB1A62">
              <w:rPr>
                <w:rFonts w:ascii="Times New Roman" w:eastAsia="Times New Roman" w:hAnsi="Times New Roman" w:cs="Times New Roman"/>
                <w:b/>
                <w:spacing w:val="-4"/>
                <w:sz w:val="22"/>
                <w:szCs w:val="22"/>
                <w:lang w:val="uk-UA"/>
              </w:rPr>
              <w:t xml:space="preserve"> %</w:t>
            </w:r>
          </w:p>
        </w:tc>
      </w:tr>
      <w:tr w:rsidR="00E535B4" w:rsidRPr="004805DD" w14:paraId="05FE6AB3" w14:textId="77777777" w:rsidTr="00C01E6C">
        <w:trPr>
          <w:trHeight w:val="1754"/>
        </w:trPr>
        <w:tc>
          <w:tcPr>
            <w:tcW w:w="434" w:type="dxa"/>
            <w:shd w:val="clear" w:color="auto" w:fill="auto"/>
            <w:vAlign w:val="center"/>
          </w:tcPr>
          <w:p w14:paraId="2C6762CA" w14:textId="77777777" w:rsidR="00E535B4" w:rsidRPr="004D12AF" w:rsidRDefault="00E535B4">
            <w:pPr>
              <w:pStyle w:val="ac"/>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681" w:type="dxa"/>
            <w:shd w:val="clear" w:color="auto" w:fill="auto"/>
            <w:vAlign w:val="center"/>
          </w:tcPr>
          <w:p w14:paraId="1545982E" w14:textId="77777777" w:rsidR="00E535B4" w:rsidRPr="004D12AF" w:rsidRDefault="00E535B4">
            <w:pPr>
              <w:pStyle w:val="ac"/>
              <w:spacing w:before="0" w:beforeAutospacing="0" w:after="0" w:afterAutospacing="0"/>
              <w:jc w:val="both"/>
              <w:rPr>
                <w:rFonts w:ascii="Times New Roman" w:eastAsia="Times New Roman" w:hAnsi="Times New Roman" w:cs="Times New Roman"/>
                <w:bCs/>
                <w:spacing w:val="-4"/>
                <w:sz w:val="22"/>
                <w:szCs w:val="22"/>
                <w:lang w:val="uk-UA"/>
              </w:rPr>
            </w:pPr>
            <w:r w:rsidRPr="00FC685B">
              <w:rPr>
                <w:rFonts w:ascii="Times New Roman" w:eastAsia="Times New Roman" w:hAnsi="Times New Roman" w:cs="Times New Roman"/>
                <w:bCs/>
                <w:color w:val="000000" w:themeColor="text1"/>
                <w:spacing w:val="-4"/>
                <w:sz w:val="22"/>
                <w:szCs w:val="22"/>
                <w:lang w:val="uk-UA"/>
              </w:rPr>
              <w:t>Якість технічної пропозиції оцінюватиметься на основі якості запропонованих навчальних програм, запропонованого навчального плану</w:t>
            </w:r>
            <w:r>
              <w:rPr>
                <w:rFonts w:ascii="Times New Roman" w:eastAsia="Times New Roman" w:hAnsi="Times New Roman" w:cs="Times New Roman"/>
                <w:bCs/>
                <w:color w:val="000000" w:themeColor="text1"/>
                <w:spacing w:val="-4"/>
                <w:sz w:val="22"/>
                <w:szCs w:val="22"/>
                <w:lang w:val="uk-UA"/>
              </w:rPr>
              <w:t>.</w:t>
            </w:r>
          </w:p>
        </w:tc>
        <w:tc>
          <w:tcPr>
            <w:tcW w:w="5258" w:type="dxa"/>
            <w:shd w:val="clear" w:color="auto" w:fill="auto"/>
            <w:vAlign w:val="center"/>
          </w:tcPr>
          <w:p w14:paraId="6A80CE8F" w14:textId="5618D580" w:rsidR="00F53C0B" w:rsidRPr="00F53C0B" w:rsidRDefault="00F53C0B" w:rsidP="00EB1A62">
            <w:pPr>
              <w:pStyle w:val="ac"/>
              <w:numPr>
                <w:ilvl w:val="0"/>
                <w:numId w:val="2"/>
              </w:numPr>
              <w:spacing w:before="0" w:beforeAutospacing="0" w:after="0" w:afterAutospacing="0"/>
              <w:ind w:left="65" w:right="-87" w:hanging="65"/>
              <w:jc w:val="center"/>
              <w:rPr>
                <w:rFonts w:ascii="Times New Roman" w:eastAsia="Times New Roman" w:hAnsi="Times New Roman" w:cs="Times New Roman"/>
                <w:b/>
                <w:spacing w:val="-4"/>
                <w:sz w:val="22"/>
                <w:szCs w:val="22"/>
                <w:u w:val="single"/>
                <w:lang w:val="uk-UA"/>
              </w:rPr>
            </w:pPr>
            <w:r w:rsidRPr="00F53C0B">
              <w:rPr>
                <w:rFonts w:ascii="Times New Roman" w:eastAsia="Times New Roman" w:hAnsi="Times New Roman" w:cs="Times New Roman"/>
                <w:bCs/>
                <w:spacing w:val="-4"/>
                <w:sz w:val="22"/>
                <w:szCs w:val="22"/>
                <w:lang w:val="uk-UA"/>
              </w:rPr>
              <w:t xml:space="preserve">Надано навчальну програму курсу з детальним описом тем, </w:t>
            </w:r>
            <w:proofErr w:type="spellStart"/>
            <w:r w:rsidR="001648D6">
              <w:rPr>
                <w:rFonts w:ascii="Times New Roman" w:eastAsia="Times New Roman" w:hAnsi="Times New Roman" w:cs="Times New Roman"/>
                <w:bCs/>
                <w:spacing w:val="-4"/>
                <w:sz w:val="22"/>
                <w:szCs w:val="22"/>
                <w:lang w:val="uk-UA"/>
              </w:rPr>
              <w:t>таймінгу</w:t>
            </w:r>
            <w:proofErr w:type="spellEnd"/>
            <w:r w:rsidR="00F13E48">
              <w:rPr>
                <w:rFonts w:ascii="Times New Roman" w:eastAsia="Times New Roman" w:hAnsi="Times New Roman" w:cs="Times New Roman"/>
                <w:bCs/>
                <w:spacing w:val="-4"/>
                <w:sz w:val="22"/>
                <w:szCs w:val="22"/>
                <w:lang w:val="uk-UA"/>
              </w:rPr>
              <w:t xml:space="preserve"> та кваліфікації викладачів</w:t>
            </w:r>
            <w:r w:rsidRPr="00F53C0B">
              <w:rPr>
                <w:rFonts w:ascii="Times New Roman" w:eastAsia="Times New Roman" w:hAnsi="Times New Roman" w:cs="Times New Roman"/>
                <w:bCs/>
                <w:spacing w:val="-4"/>
                <w:sz w:val="22"/>
                <w:szCs w:val="22"/>
                <w:lang w:val="uk-UA"/>
              </w:rPr>
              <w:t xml:space="preserve">, яка дає повне бачення і розуміння програми курсу </w:t>
            </w:r>
            <w:r w:rsidRPr="00B742D6">
              <w:rPr>
                <w:rFonts w:ascii="Times New Roman" w:eastAsia="Times New Roman" w:hAnsi="Times New Roman" w:cs="Times New Roman"/>
                <w:b/>
                <w:spacing w:val="-4"/>
                <w:sz w:val="22"/>
                <w:szCs w:val="22"/>
                <w:u w:val="single"/>
                <w:lang w:val="uk-UA"/>
              </w:rPr>
              <w:t>- 20%</w:t>
            </w:r>
            <w:r w:rsidRPr="00F53C0B">
              <w:rPr>
                <w:rFonts w:ascii="Times New Roman" w:eastAsia="Times New Roman" w:hAnsi="Times New Roman" w:cs="Times New Roman"/>
                <w:bCs/>
                <w:spacing w:val="-4"/>
                <w:sz w:val="22"/>
                <w:szCs w:val="22"/>
                <w:lang w:val="uk-UA"/>
              </w:rPr>
              <w:t xml:space="preserve">   </w:t>
            </w:r>
          </w:p>
          <w:p w14:paraId="3C537382" w14:textId="7AFCE54D" w:rsidR="00E535B4" w:rsidRPr="004D54DE" w:rsidRDefault="00F53C0B" w:rsidP="00EB1A62">
            <w:pPr>
              <w:pStyle w:val="ac"/>
              <w:numPr>
                <w:ilvl w:val="0"/>
                <w:numId w:val="2"/>
              </w:numPr>
              <w:spacing w:before="0" w:beforeAutospacing="0" w:after="0" w:afterAutospacing="0"/>
              <w:ind w:left="65" w:right="-87" w:hanging="65"/>
              <w:jc w:val="center"/>
              <w:rPr>
                <w:rFonts w:ascii="Times New Roman" w:eastAsia="Times New Roman" w:hAnsi="Times New Roman" w:cs="Times New Roman"/>
                <w:b/>
                <w:spacing w:val="-4"/>
                <w:sz w:val="22"/>
                <w:szCs w:val="22"/>
                <w:u w:val="single"/>
                <w:lang w:val="uk-UA"/>
              </w:rPr>
            </w:pPr>
            <w:r w:rsidRPr="00F53C0B">
              <w:rPr>
                <w:rFonts w:ascii="Times New Roman" w:eastAsia="Times New Roman" w:hAnsi="Times New Roman" w:cs="Times New Roman"/>
                <w:bCs/>
                <w:spacing w:val="-4"/>
                <w:sz w:val="22"/>
                <w:szCs w:val="22"/>
                <w:lang w:val="uk-UA"/>
              </w:rPr>
              <w:t>Надано презентацію та інформацію про навчальну програму, проте інформація не деталізована і не дає повного бачення і розуміння про навчальну програму</w:t>
            </w:r>
            <w:r w:rsidR="00E60A83">
              <w:rPr>
                <w:rFonts w:ascii="Times New Roman" w:eastAsia="Times New Roman" w:hAnsi="Times New Roman" w:cs="Times New Roman"/>
                <w:bCs/>
                <w:spacing w:val="-4"/>
                <w:sz w:val="22"/>
                <w:szCs w:val="22"/>
                <w:lang w:val="uk-UA"/>
              </w:rPr>
              <w:t xml:space="preserve"> - </w:t>
            </w:r>
            <w:r w:rsidRPr="00F53C0B">
              <w:rPr>
                <w:rFonts w:ascii="Times New Roman" w:eastAsia="Times New Roman" w:hAnsi="Times New Roman" w:cs="Times New Roman"/>
                <w:bCs/>
                <w:spacing w:val="-4"/>
                <w:sz w:val="22"/>
                <w:szCs w:val="22"/>
                <w:lang w:val="uk-UA"/>
              </w:rPr>
              <w:t xml:space="preserve"> </w:t>
            </w:r>
            <w:r w:rsidR="00E60A83" w:rsidRPr="00B742D6">
              <w:rPr>
                <w:rFonts w:ascii="Times New Roman" w:eastAsia="Times New Roman" w:hAnsi="Times New Roman" w:cs="Times New Roman"/>
                <w:b/>
                <w:spacing w:val="-4"/>
                <w:sz w:val="22"/>
                <w:szCs w:val="22"/>
                <w:u w:val="single"/>
                <w:lang w:val="uk-UA"/>
              </w:rPr>
              <w:t xml:space="preserve"> 0%</w:t>
            </w:r>
            <w:r w:rsidRPr="00F53C0B">
              <w:rPr>
                <w:rFonts w:ascii="Times New Roman" w:eastAsia="Times New Roman" w:hAnsi="Times New Roman" w:cs="Times New Roman"/>
                <w:bCs/>
                <w:spacing w:val="-4"/>
                <w:sz w:val="22"/>
                <w:szCs w:val="22"/>
                <w:lang w:val="uk-UA"/>
              </w:rPr>
              <w:t xml:space="preserve">                                                                                                   </w:t>
            </w:r>
          </w:p>
        </w:tc>
        <w:tc>
          <w:tcPr>
            <w:tcW w:w="1578" w:type="dxa"/>
            <w:shd w:val="clear" w:color="auto" w:fill="auto"/>
            <w:vAlign w:val="center"/>
          </w:tcPr>
          <w:p w14:paraId="68830908" w14:textId="77777777" w:rsidR="00E535B4" w:rsidRPr="00EB1A62"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EB1A62">
              <w:rPr>
                <w:rFonts w:ascii="Times New Roman" w:eastAsia="Times New Roman" w:hAnsi="Times New Roman" w:cs="Times New Roman"/>
                <w:b/>
                <w:spacing w:val="-4"/>
                <w:sz w:val="22"/>
                <w:szCs w:val="22"/>
                <w:lang w:val="uk-UA"/>
              </w:rPr>
              <w:t>20%</w:t>
            </w:r>
          </w:p>
        </w:tc>
      </w:tr>
      <w:tr w:rsidR="00E535B4" w:rsidRPr="004805DD" w14:paraId="7378080E" w14:textId="77777777" w:rsidTr="00C01E6C">
        <w:tc>
          <w:tcPr>
            <w:tcW w:w="8373" w:type="dxa"/>
            <w:gridSpan w:val="3"/>
            <w:shd w:val="clear" w:color="auto" w:fill="D0CECE"/>
          </w:tcPr>
          <w:p w14:paraId="14A817FC" w14:textId="77777777" w:rsidR="00E535B4" w:rsidRPr="004805DD" w:rsidRDefault="00E535B4">
            <w:pPr>
              <w:pStyle w:val="ac"/>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78" w:type="dxa"/>
            <w:shd w:val="clear" w:color="auto" w:fill="D0CECE"/>
          </w:tcPr>
          <w:p w14:paraId="0FACCE6E" w14:textId="77777777" w:rsidR="00E535B4" w:rsidRPr="004805DD" w:rsidRDefault="00E535B4">
            <w:pPr>
              <w:pStyle w:val="ac"/>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r>
              <w:rPr>
                <w:rFonts w:ascii="Times New Roman" w:eastAsia="Times New Roman" w:hAnsi="Times New Roman" w:cs="Times New Roman"/>
                <w:b/>
                <w:spacing w:val="-4"/>
                <w:sz w:val="22"/>
                <w:szCs w:val="22"/>
                <w:lang w:val="uk-UA"/>
              </w:rPr>
              <w:t xml:space="preserve"> %</w:t>
            </w:r>
          </w:p>
        </w:tc>
      </w:tr>
    </w:tbl>
    <w:p w14:paraId="5EDA06D5" w14:textId="77777777" w:rsidR="00E535B4" w:rsidRDefault="00E535B4" w:rsidP="00E535B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Pr>
          <w:sz w:val="22"/>
          <w:szCs w:val="22"/>
          <w:lang w:val="uk-UA"/>
        </w:rPr>
        <w:t>цінов</w:t>
      </w:r>
      <w:r w:rsidRPr="00A160F6">
        <w:rPr>
          <w:bCs/>
          <w:spacing w:val="-4"/>
          <w:sz w:val="22"/>
          <w:szCs w:val="22"/>
          <w:lang w:val="uk-UA"/>
        </w:rPr>
        <w:t>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7C3C46E9" w14:textId="77777777" w:rsidR="00D25DA5" w:rsidRDefault="00992F46" w:rsidP="005761AF">
      <w:pPr>
        <w:jc w:val="right"/>
        <w:rPr>
          <w:b/>
          <w:bCs/>
          <w:lang w:val="uk-UA"/>
        </w:rPr>
      </w:pPr>
      <w:r>
        <w:rPr>
          <w:b/>
          <w:bCs/>
          <w:sz w:val="22"/>
          <w:szCs w:val="22"/>
          <w:lang w:val="uk-UA"/>
        </w:rPr>
        <w:br w:type="page"/>
      </w:r>
      <w:r w:rsidR="00561C5C" w:rsidRPr="001C4F9A">
        <w:rPr>
          <w:b/>
          <w:bCs/>
          <w:lang w:val="uk-UA"/>
        </w:rPr>
        <w:lastRenderedPageBreak/>
        <w:t>Додаток №</w:t>
      </w:r>
      <w:r w:rsidR="00561C5C">
        <w:rPr>
          <w:b/>
          <w:bCs/>
          <w:lang w:val="uk-UA"/>
        </w:rPr>
        <w:t>1</w:t>
      </w:r>
      <w:r w:rsidR="00561C5C" w:rsidRPr="001C4F9A">
        <w:rPr>
          <w:b/>
          <w:bCs/>
          <w:lang w:val="uk-UA"/>
        </w:rPr>
        <w:t xml:space="preserve"> </w:t>
      </w:r>
    </w:p>
    <w:p w14:paraId="64C5C539" w14:textId="4D5BD9BE" w:rsidR="00561C5C" w:rsidRPr="005761AF" w:rsidRDefault="00561C5C" w:rsidP="005761AF">
      <w:pPr>
        <w:jc w:val="right"/>
        <w:rPr>
          <w:b/>
          <w:bCs/>
          <w:lang w:val="uk-UA"/>
        </w:rPr>
      </w:pPr>
      <w:r w:rsidRPr="00D25DA5">
        <w:rPr>
          <w:b/>
          <w:bCs/>
          <w:lang w:val="uk-UA"/>
        </w:rPr>
        <w:t>до Запиту</w:t>
      </w:r>
      <w:r w:rsidR="00D25DA5" w:rsidRPr="00D25DA5">
        <w:rPr>
          <w:b/>
          <w:bCs/>
          <w:lang w:val="uk-UA"/>
        </w:rPr>
        <w:t xml:space="preserve"> 2040ОК</w:t>
      </w:r>
    </w:p>
    <w:p w14:paraId="4CF1E223" w14:textId="77777777" w:rsidR="00DE54B5" w:rsidRPr="000A1DA6" w:rsidRDefault="00DE54B5" w:rsidP="000A1DA6">
      <w:pPr>
        <w:rPr>
          <w:sz w:val="22"/>
          <w:szCs w:val="22"/>
          <w:lang w:val="uk-UA"/>
        </w:rPr>
      </w:pPr>
    </w:p>
    <w:p w14:paraId="767D32C7" w14:textId="77777777" w:rsidR="00DE54B5" w:rsidRPr="0043667E" w:rsidRDefault="00DE54B5" w:rsidP="00DE54B5">
      <w:pPr>
        <w:jc w:val="center"/>
        <w:rPr>
          <w:rFonts w:eastAsia="Arial Unicode MS"/>
          <w:b/>
          <w:bCs/>
          <w:sz w:val="22"/>
          <w:szCs w:val="22"/>
        </w:rPr>
      </w:pPr>
      <w:r w:rsidRPr="0043667E">
        <w:rPr>
          <w:rFonts w:eastAsia="Arial Unicode MS"/>
          <w:b/>
          <w:bCs/>
          <w:sz w:val="22"/>
          <w:szCs w:val="22"/>
        </w:rPr>
        <w:t>ТЕХНІЧН</w:t>
      </w:r>
      <w:r>
        <w:rPr>
          <w:rFonts w:eastAsia="Arial Unicode MS"/>
          <w:b/>
          <w:bCs/>
          <w:sz w:val="22"/>
          <w:szCs w:val="22"/>
        </w:rPr>
        <w:t>Е</w:t>
      </w:r>
      <w:r w:rsidRPr="0043667E">
        <w:rPr>
          <w:rFonts w:eastAsia="Arial Unicode MS"/>
          <w:b/>
          <w:bCs/>
          <w:sz w:val="22"/>
          <w:szCs w:val="22"/>
        </w:rPr>
        <w:t xml:space="preserve"> ЗАВДАННЯ</w:t>
      </w:r>
    </w:p>
    <w:p w14:paraId="3C11E2DF" w14:textId="77777777" w:rsidR="00DE54B5" w:rsidRPr="00BD752C" w:rsidRDefault="00DE54B5" w:rsidP="00DE54B5">
      <w:pPr>
        <w:jc w:val="center"/>
        <w:rPr>
          <w:sz w:val="22"/>
          <w:szCs w:val="22"/>
          <w:lang w:val="uk-UA"/>
        </w:rPr>
      </w:pPr>
    </w:p>
    <w:p w14:paraId="09C7EEA7" w14:textId="0FCFD04D" w:rsidR="001A2929" w:rsidRPr="00BD752C" w:rsidRDefault="00F3798C" w:rsidP="00F3798C">
      <w:pPr>
        <w:pStyle w:val="ac"/>
        <w:spacing w:before="0" w:beforeAutospacing="0" w:after="0" w:afterAutospacing="0"/>
        <w:ind w:firstLine="567"/>
        <w:contextualSpacing/>
        <w:jc w:val="both"/>
        <w:rPr>
          <w:rFonts w:ascii="Times New Roman" w:hAnsi="Times New Roman" w:cs="Times New Roman"/>
          <w:sz w:val="22"/>
          <w:szCs w:val="22"/>
          <w:lang w:val="uk-UA"/>
        </w:rPr>
      </w:pPr>
      <w:r w:rsidRPr="00BD752C">
        <w:rPr>
          <w:rFonts w:ascii="Times New Roman" w:hAnsi="Times New Roman" w:cs="Times New Roman"/>
          <w:sz w:val="22"/>
          <w:szCs w:val="22"/>
          <w:lang w:val="uk-UA"/>
        </w:rPr>
        <w:t xml:space="preserve">Товариство Червоного Хреста України має на меті закупити послуги з організації </w:t>
      </w:r>
      <w:r w:rsidR="00BD752C" w:rsidRPr="00BD752C">
        <w:rPr>
          <w:rFonts w:ascii="Times New Roman" w:hAnsi="Times New Roman" w:cs="Times New Roman"/>
          <w:sz w:val="22"/>
          <w:szCs w:val="22"/>
          <w:lang w:val="uk-UA"/>
        </w:rPr>
        <w:t xml:space="preserve">та проведення </w:t>
      </w:r>
      <w:r w:rsidR="001A2929" w:rsidRPr="00BD752C">
        <w:rPr>
          <w:rFonts w:ascii="Times New Roman" w:hAnsi="Times New Roman" w:cs="Times New Roman"/>
          <w:sz w:val="22"/>
          <w:szCs w:val="22"/>
          <w:lang w:val="uk-UA"/>
        </w:rPr>
        <w:t xml:space="preserve">онлайн-навчання для учасників проєкту Redpreneur.UA з метою формування знань і практичних навичок зі створення, запуску та оптимізації </w:t>
      </w:r>
      <w:proofErr w:type="spellStart"/>
      <w:r w:rsidR="001A2929" w:rsidRPr="00BD752C">
        <w:rPr>
          <w:rFonts w:ascii="Times New Roman" w:hAnsi="Times New Roman" w:cs="Times New Roman"/>
          <w:sz w:val="22"/>
          <w:szCs w:val="22"/>
          <w:lang w:val="uk-UA"/>
        </w:rPr>
        <w:t>таргетованих</w:t>
      </w:r>
      <w:proofErr w:type="spellEnd"/>
      <w:r w:rsidR="001A2929" w:rsidRPr="00BD752C">
        <w:rPr>
          <w:rFonts w:ascii="Times New Roman" w:hAnsi="Times New Roman" w:cs="Times New Roman"/>
          <w:sz w:val="22"/>
          <w:szCs w:val="22"/>
          <w:lang w:val="uk-UA"/>
        </w:rPr>
        <w:t xml:space="preserve"> рекламних кампаній у </w:t>
      </w:r>
      <w:proofErr w:type="spellStart"/>
      <w:r w:rsidR="001A2929" w:rsidRPr="00BD752C">
        <w:rPr>
          <w:rFonts w:ascii="Times New Roman" w:hAnsi="Times New Roman" w:cs="Times New Roman"/>
          <w:sz w:val="22"/>
          <w:szCs w:val="22"/>
          <w:lang w:val="uk-UA"/>
        </w:rPr>
        <w:t>Facebook</w:t>
      </w:r>
      <w:proofErr w:type="spellEnd"/>
      <w:r w:rsidR="001A2929" w:rsidRPr="00BD752C">
        <w:rPr>
          <w:rFonts w:ascii="Times New Roman" w:hAnsi="Times New Roman" w:cs="Times New Roman"/>
          <w:sz w:val="22"/>
          <w:szCs w:val="22"/>
          <w:lang w:val="uk-UA"/>
        </w:rPr>
        <w:t xml:space="preserve">, </w:t>
      </w:r>
      <w:proofErr w:type="spellStart"/>
      <w:r w:rsidR="001A2929" w:rsidRPr="00BD752C">
        <w:rPr>
          <w:rFonts w:ascii="Times New Roman" w:hAnsi="Times New Roman" w:cs="Times New Roman"/>
          <w:sz w:val="22"/>
          <w:szCs w:val="22"/>
          <w:lang w:val="uk-UA"/>
        </w:rPr>
        <w:t>Instagram</w:t>
      </w:r>
      <w:proofErr w:type="spellEnd"/>
      <w:r w:rsidR="001A2929" w:rsidRPr="00BD752C">
        <w:rPr>
          <w:rFonts w:ascii="Times New Roman" w:hAnsi="Times New Roman" w:cs="Times New Roman"/>
          <w:sz w:val="22"/>
          <w:szCs w:val="22"/>
          <w:lang w:val="uk-UA"/>
        </w:rPr>
        <w:t xml:space="preserve"> та </w:t>
      </w:r>
      <w:proofErr w:type="spellStart"/>
      <w:r w:rsidR="001A2929" w:rsidRPr="00BD752C">
        <w:rPr>
          <w:rFonts w:ascii="Times New Roman" w:hAnsi="Times New Roman" w:cs="Times New Roman"/>
          <w:sz w:val="22"/>
          <w:szCs w:val="22"/>
          <w:lang w:val="uk-UA"/>
        </w:rPr>
        <w:t>Google</w:t>
      </w:r>
      <w:proofErr w:type="spellEnd"/>
      <w:r w:rsidR="001A2929" w:rsidRPr="00BD752C">
        <w:rPr>
          <w:rFonts w:ascii="Times New Roman" w:hAnsi="Times New Roman" w:cs="Times New Roman"/>
          <w:sz w:val="22"/>
          <w:szCs w:val="22"/>
          <w:lang w:val="uk-UA"/>
        </w:rPr>
        <w:t>. Навчання має забезпечити учасникам не лише теоретичне розуміння інструментів цифрового маркетингу, а й практичну підготовку для розробки ефективних рекламних стратегій</w:t>
      </w:r>
    </w:p>
    <w:p w14:paraId="1A01AA08" w14:textId="77777777" w:rsidR="00F3798C" w:rsidRPr="00BD752C" w:rsidRDefault="00F3798C" w:rsidP="00F3798C">
      <w:pPr>
        <w:pStyle w:val="ac"/>
        <w:spacing w:before="0" w:beforeAutospacing="0" w:after="0" w:afterAutospacing="0"/>
        <w:contextualSpacing/>
        <w:jc w:val="both"/>
        <w:rPr>
          <w:rFonts w:ascii="Times New Roman" w:hAnsi="Times New Roman" w:cs="Times New Roman"/>
          <w:sz w:val="22"/>
          <w:szCs w:val="22"/>
          <w:lang w:val="uk-UA"/>
        </w:rPr>
      </w:pPr>
    </w:p>
    <w:p w14:paraId="6BC1E03F" w14:textId="77777777" w:rsidR="004207F0" w:rsidRDefault="004207F0" w:rsidP="004207F0">
      <w:pPr>
        <w:ind w:firstLine="357"/>
        <w:jc w:val="both"/>
        <w:rPr>
          <w:rFonts w:eastAsia="Arial Unicode MS"/>
          <w:color w:val="000000" w:themeColor="text1"/>
          <w:sz w:val="22"/>
          <w:szCs w:val="22"/>
          <w:lang w:val="uk-UA"/>
        </w:rPr>
      </w:pPr>
      <w:r w:rsidRPr="00BD752C">
        <w:rPr>
          <w:b/>
          <w:bCs/>
          <w:sz w:val="22"/>
          <w:szCs w:val="22"/>
          <w:lang w:val="uk-UA"/>
        </w:rPr>
        <w:t xml:space="preserve">Мета: </w:t>
      </w:r>
      <w:r w:rsidRPr="00BD752C">
        <w:rPr>
          <w:rFonts w:eastAsia="Arial Unicode MS"/>
          <w:color w:val="000000" w:themeColor="text1"/>
          <w:sz w:val="22"/>
          <w:szCs w:val="22"/>
          <w:lang w:val="uk-UA"/>
        </w:rPr>
        <w:t xml:space="preserve">Навчити учасників створювати, запускати та ефективно керувати </w:t>
      </w:r>
      <w:proofErr w:type="spellStart"/>
      <w:r w:rsidRPr="00BD752C">
        <w:rPr>
          <w:rFonts w:eastAsia="Arial Unicode MS"/>
          <w:color w:val="000000" w:themeColor="text1"/>
          <w:sz w:val="22"/>
          <w:szCs w:val="22"/>
          <w:lang w:val="uk-UA"/>
        </w:rPr>
        <w:t>таргетованими</w:t>
      </w:r>
      <w:proofErr w:type="spellEnd"/>
      <w:r w:rsidRPr="00BD752C">
        <w:rPr>
          <w:rFonts w:eastAsia="Arial Unicode MS"/>
          <w:color w:val="000000" w:themeColor="text1"/>
          <w:sz w:val="22"/>
          <w:szCs w:val="22"/>
          <w:lang w:val="uk-UA"/>
        </w:rPr>
        <w:t xml:space="preserve"> рекламними кампаніями на </w:t>
      </w:r>
      <w:proofErr w:type="spellStart"/>
      <w:r w:rsidRPr="00BD752C">
        <w:rPr>
          <w:rFonts w:eastAsia="Arial Unicode MS"/>
          <w:color w:val="000000" w:themeColor="text1"/>
          <w:sz w:val="22"/>
          <w:szCs w:val="22"/>
          <w:lang w:val="uk-UA"/>
        </w:rPr>
        <w:t>Facebook</w:t>
      </w:r>
      <w:proofErr w:type="spellEnd"/>
      <w:r w:rsidRPr="00BD752C">
        <w:rPr>
          <w:rFonts w:eastAsia="Arial Unicode MS"/>
          <w:color w:val="000000" w:themeColor="text1"/>
          <w:sz w:val="22"/>
          <w:szCs w:val="22"/>
          <w:lang w:val="uk-UA"/>
        </w:rPr>
        <w:t xml:space="preserve">, </w:t>
      </w:r>
      <w:proofErr w:type="spellStart"/>
      <w:r w:rsidRPr="00BD752C">
        <w:rPr>
          <w:rFonts w:eastAsia="Arial Unicode MS"/>
          <w:color w:val="000000" w:themeColor="text1"/>
          <w:sz w:val="22"/>
          <w:szCs w:val="22"/>
          <w:lang w:val="uk-UA"/>
        </w:rPr>
        <w:t>Instagram</w:t>
      </w:r>
      <w:proofErr w:type="spellEnd"/>
      <w:r w:rsidRPr="00BD752C">
        <w:rPr>
          <w:rFonts w:eastAsia="Arial Unicode MS"/>
          <w:color w:val="000000" w:themeColor="text1"/>
          <w:sz w:val="22"/>
          <w:szCs w:val="22"/>
          <w:lang w:val="uk-UA"/>
        </w:rPr>
        <w:t xml:space="preserve"> та </w:t>
      </w:r>
      <w:proofErr w:type="spellStart"/>
      <w:r w:rsidRPr="00BD752C">
        <w:rPr>
          <w:rFonts w:eastAsia="Arial Unicode MS"/>
          <w:color w:val="000000" w:themeColor="text1"/>
          <w:sz w:val="22"/>
          <w:szCs w:val="22"/>
          <w:lang w:val="uk-UA"/>
        </w:rPr>
        <w:t>Google</w:t>
      </w:r>
      <w:proofErr w:type="spellEnd"/>
      <w:r w:rsidRPr="00BD752C">
        <w:rPr>
          <w:rFonts w:eastAsia="Arial Unicode MS"/>
          <w:color w:val="000000" w:themeColor="text1"/>
          <w:sz w:val="22"/>
          <w:szCs w:val="22"/>
          <w:lang w:val="uk-UA"/>
        </w:rPr>
        <w:t>.</w:t>
      </w:r>
    </w:p>
    <w:p w14:paraId="688C113B" w14:textId="77777777" w:rsidR="00A30D1A" w:rsidRDefault="00A30D1A" w:rsidP="00D350D0">
      <w:pPr>
        <w:ind w:firstLine="357"/>
        <w:jc w:val="both"/>
        <w:rPr>
          <w:rFonts w:eastAsia="Arial Unicode MS"/>
          <w:b/>
          <w:bCs/>
          <w:color w:val="000000" w:themeColor="text1"/>
          <w:sz w:val="22"/>
          <w:szCs w:val="22"/>
          <w:lang w:val="uk-UA"/>
        </w:rPr>
      </w:pPr>
    </w:p>
    <w:p w14:paraId="527681F6" w14:textId="5A43727D" w:rsidR="004207F0" w:rsidRDefault="00BD752C" w:rsidP="00D350D0">
      <w:pPr>
        <w:ind w:firstLine="357"/>
        <w:jc w:val="both"/>
        <w:rPr>
          <w:rFonts w:eastAsia="Arial Unicode MS"/>
          <w:color w:val="000000" w:themeColor="text1"/>
          <w:sz w:val="22"/>
          <w:szCs w:val="22"/>
          <w:lang w:val="uk-UA"/>
        </w:rPr>
      </w:pPr>
      <w:r w:rsidRPr="004207F0">
        <w:rPr>
          <w:rFonts w:eastAsia="Arial Unicode MS"/>
          <w:b/>
          <w:bCs/>
          <w:color w:val="000000" w:themeColor="text1"/>
          <w:sz w:val="22"/>
          <w:szCs w:val="22"/>
          <w:lang w:val="uk-UA"/>
        </w:rPr>
        <w:t>Цільова аудиторія:</w:t>
      </w:r>
      <w:r>
        <w:rPr>
          <w:rFonts w:eastAsia="Arial Unicode MS"/>
          <w:b/>
          <w:bCs/>
          <w:color w:val="000000" w:themeColor="text1"/>
          <w:sz w:val="22"/>
          <w:szCs w:val="22"/>
          <w:lang w:val="uk-UA"/>
        </w:rPr>
        <w:t xml:space="preserve"> </w:t>
      </w:r>
      <w:r w:rsidRPr="00820784">
        <w:rPr>
          <w:rFonts w:eastAsia="Arial Unicode MS"/>
          <w:color w:val="000000" w:themeColor="text1"/>
          <w:sz w:val="22"/>
          <w:szCs w:val="22"/>
          <w:lang w:val="uk-UA"/>
        </w:rPr>
        <w:t xml:space="preserve"> представники 13-ти команд соціальних підприємств</w:t>
      </w:r>
      <w:r>
        <w:rPr>
          <w:rFonts w:eastAsia="Arial Unicode MS"/>
          <w:color w:val="000000" w:themeColor="text1"/>
          <w:sz w:val="22"/>
          <w:szCs w:val="22"/>
          <w:lang w:val="uk-UA"/>
        </w:rPr>
        <w:t>, орієнтовно 45 осіб</w:t>
      </w:r>
      <w:r w:rsidRPr="00820784">
        <w:rPr>
          <w:rFonts w:eastAsia="Arial Unicode MS"/>
          <w:color w:val="000000" w:themeColor="text1"/>
          <w:sz w:val="22"/>
          <w:szCs w:val="22"/>
          <w:lang w:val="uk-UA"/>
        </w:rPr>
        <w:t>.</w:t>
      </w:r>
    </w:p>
    <w:p w14:paraId="3DC535A2" w14:textId="77777777" w:rsidR="00D350D0" w:rsidRPr="00D350D0" w:rsidRDefault="00D350D0" w:rsidP="00D350D0">
      <w:pPr>
        <w:ind w:firstLine="357"/>
        <w:jc w:val="both"/>
        <w:rPr>
          <w:rFonts w:eastAsia="Arial Unicode MS"/>
          <w:color w:val="000000" w:themeColor="text1"/>
          <w:sz w:val="22"/>
          <w:szCs w:val="22"/>
          <w:lang w:val="uk-UA"/>
        </w:rPr>
      </w:pPr>
    </w:p>
    <w:p w14:paraId="4CE4C30E" w14:textId="16CB121B" w:rsidR="00F3798C" w:rsidRDefault="00BD752C" w:rsidP="00BD752C">
      <w:pPr>
        <w:pStyle w:val="ac"/>
        <w:spacing w:before="0" w:beforeAutospacing="0" w:after="0" w:afterAutospacing="0"/>
        <w:contextualSpacing/>
        <w:jc w:val="both"/>
        <w:rPr>
          <w:rFonts w:ascii="Times New Roman" w:hAnsi="Times New Roman" w:cs="Times New Roman"/>
          <w:sz w:val="22"/>
          <w:szCs w:val="22"/>
          <w:lang w:val="uk-UA"/>
        </w:rPr>
      </w:pPr>
      <w:r>
        <w:rPr>
          <w:rFonts w:ascii="Times New Roman" w:hAnsi="Times New Roman" w:cs="Times New Roman"/>
          <w:b/>
          <w:bCs/>
          <w:sz w:val="22"/>
          <w:szCs w:val="22"/>
          <w:lang w:val="uk-UA"/>
        </w:rPr>
        <w:t xml:space="preserve">     </w:t>
      </w:r>
      <w:r w:rsidR="00F3798C" w:rsidRPr="008C3FC9">
        <w:rPr>
          <w:rFonts w:ascii="Times New Roman" w:hAnsi="Times New Roman" w:cs="Times New Roman"/>
          <w:b/>
          <w:bCs/>
          <w:sz w:val="22"/>
          <w:szCs w:val="22"/>
          <w:lang w:val="uk-UA"/>
        </w:rPr>
        <w:t>Формат надання послуг:</w:t>
      </w:r>
      <w:r w:rsidR="00F3798C">
        <w:rPr>
          <w:rFonts w:ascii="Times New Roman" w:hAnsi="Times New Roman" w:cs="Times New Roman"/>
          <w:sz w:val="22"/>
          <w:szCs w:val="22"/>
          <w:lang w:val="uk-UA"/>
        </w:rPr>
        <w:t xml:space="preserve"> </w:t>
      </w:r>
      <w:r w:rsidR="001D7891">
        <w:rPr>
          <w:rFonts w:ascii="Times New Roman" w:hAnsi="Times New Roman" w:cs="Times New Roman"/>
          <w:sz w:val="22"/>
          <w:szCs w:val="22"/>
          <w:lang w:val="uk-UA"/>
        </w:rPr>
        <w:t>тренінг має</w:t>
      </w:r>
      <w:r w:rsidR="00F3798C">
        <w:rPr>
          <w:rFonts w:ascii="Times New Roman" w:hAnsi="Times New Roman" w:cs="Times New Roman"/>
          <w:sz w:val="22"/>
          <w:szCs w:val="22"/>
          <w:lang w:val="uk-UA"/>
        </w:rPr>
        <w:t xml:space="preserve"> проходити в он-лайн форматі.</w:t>
      </w:r>
    </w:p>
    <w:p w14:paraId="6AB65CE5" w14:textId="60061629" w:rsidR="00F3798C" w:rsidRDefault="00D350D0" w:rsidP="00F3798C">
      <w:pPr>
        <w:pStyle w:val="ac"/>
        <w:spacing w:before="0" w:beforeAutospacing="0" w:after="0" w:afterAutospacing="0"/>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В рамках даного тренінгу передбачено:</w:t>
      </w:r>
    </w:p>
    <w:p w14:paraId="68549BA9" w14:textId="2E84A31B" w:rsidR="00820784" w:rsidRPr="00820784" w:rsidRDefault="00820784" w:rsidP="00820784">
      <w:pPr>
        <w:ind w:firstLine="357"/>
        <w:jc w:val="both"/>
        <w:rPr>
          <w:rFonts w:eastAsia="Arial Unicode MS"/>
          <w:color w:val="000000" w:themeColor="text1"/>
          <w:sz w:val="22"/>
          <w:szCs w:val="22"/>
          <w:lang w:val="uk-UA"/>
        </w:rPr>
      </w:pPr>
      <w:r w:rsidRPr="00820784">
        <w:rPr>
          <w:rFonts w:eastAsia="Arial Unicode MS"/>
          <w:color w:val="000000" w:themeColor="text1"/>
          <w:sz w:val="22"/>
          <w:szCs w:val="22"/>
          <w:lang w:val="uk-UA"/>
        </w:rPr>
        <w:t>-</w:t>
      </w:r>
      <w:r w:rsidR="0056339B">
        <w:rPr>
          <w:rFonts w:eastAsia="Arial Unicode MS"/>
          <w:color w:val="000000" w:themeColor="text1"/>
          <w:sz w:val="22"/>
          <w:szCs w:val="22"/>
          <w:lang w:val="uk-UA"/>
        </w:rPr>
        <w:t xml:space="preserve"> </w:t>
      </w:r>
      <w:r w:rsidRPr="00820784">
        <w:rPr>
          <w:rFonts w:eastAsia="Arial Unicode MS"/>
          <w:color w:val="000000" w:themeColor="text1"/>
          <w:sz w:val="22"/>
          <w:szCs w:val="22"/>
          <w:lang w:val="uk-UA"/>
        </w:rPr>
        <w:t>Проведення 4</w:t>
      </w:r>
      <w:r w:rsidR="00D350D0">
        <w:rPr>
          <w:rFonts w:eastAsia="Arial Unicode MS"/>
          <w:color w:val="000000" w:themeColor="text1"/>
          <w:sz w:val="22"/>
          <w:szCs w:val="22"/>
          <w:lang w:val="uk-UA"/>
        </w:rPr>
        <w:t>-</w:t>
      </w:r>
      <w:r w:rsidRPr="00820784">
        <w:rPr>
          <w:rFonts w:eastAsia="Arial Unicode MS"/>
          <w:color w:val="000000" w:themeColor="text1"/>
          <w:sz w:val="22"/>
          <w:szCs w:val="22"/>
          <w:lang w:val="uk-UA"/>
        </w:rPr>
        <w:t>х теоретичних онлайн зустрічей</w:t>
      </w:r>
      <w:r w:rsidR="00D350D0">
        <w:rPr>
          <w:rFonts w:eastAsia="Arial Unicode MS"/>
          <w:color w:val="000000" w:themeColor="text1"/>
          <w:sz w:val="22"/>
          <w:szCs w:val="22"/>
          <w:lang w:val="uk-UA"/>
        </w:rPr>
        <w:t xml:space="preserve"> в форматі </w:t>
      </w:r>
      <w:proofErr w:type="spellStart"/>
      <w:r w:rsidR="00D350D0">
        <w:rPr>
          <w:rFonts w:eastAsia="Arial Unicode MS"/>
          <w:color w:val="000000" w:themeColor="text1"/>
          <w:sz w:val="22"/>
          <w:szCs w:val="22"/>
          <w:lang w:val="uk-UA"/>
        </w:rPr>
        <w:t>вебінару</w:t>
      </w:r>
      <w:proofErr w:type="spellEnd"/>
      <w:r w:rsidRPr="00820784">
        <w:rPr>
          <w:rFonts w:eastAsia="Arial Unicode MS"/>
          <w:color w:val="000000" w:themeColor="text1"/>
          <w:sz w:val="22"/>
          <w:szCs w:val="22"/>
          <w:lang w:val="uk-UA"/>
        </w:rPr>
        <w:t xml:space="preserve"> по 3 години кожна</w:t>
      </w:r>
      <w:r w:rsidR="00D350D0">
        <w:rPr>
          <w:rFonts w:eastAsia="Arial Unicode MS"/>
          <w:color w:val="000000" w:themeColor="text1"/>
          <w:sz w:val="22"/>
          <w:szCs w:val="22"/>
          <w:lang w:val="uk-UA"/>
        </w:rPr>
        <w:t>.</w:t>
      </w:r>
    </w:p>
    <w:p w14:paraId="10E49F4E" w14:textId="55D52B5C" w:rsidR="00820784" w:rsidRPr="00820784" w:rsidRDefault="00820784" w:rsidP="00820784">
      <w:pPr>
        <w:ind w:firstLine="357"/>
        <w:jc w:val="both"/>
        <w:rPr>
          <w:rFonts w:eastAsia="Arial Unicode MS"/>
          <w:color w:val="000000" w:themeColor="text1"/>
          <w:sz w:val="22"/>
          <w:szCs w:val="22"/>
          <w:lang w:val="uk-UA"/>
        </w:rPr>
      </w:pPr>
      <w:r w:rsidRPr="00820784">
        <w:rPr>
          <w:rFonts w:eastAsia="Arial Unicode MS"/>
          <w:color w:val="000000" w:themeColor="text1"/>
          <w:sz w:val="22"/>
          <w:szCs w:val="22"/>
          <w:lang w:val="uk-UA"/>
        </w:rPr>
        <w:t>-</w:t>
      </w:r>
      <w:r w:rsidR="0056339B">
        <w:rPr>
          <w:rFonts w:eastAsia="Arial Unicode MS"/>
          <w:color w:val="000000" w:themeColor="text1"/>
          <w:sz w:val="22"/>
          <w:szCs w:val="22"/>
          <w:lang w:val="uk-UA"/>
        </w:rPr>
        <w:t xml:space="preserve"> </w:t>
      </w:r>
      <w:r w:rsidRPr="00820784">
        <w:rPr>
          <w:rFonts w:eastAsia="Arial Unicode MS"/>
          <w:color w:val="000000" w:themeColor="text1"/>
          <w:sz w:val="22"/>
          <w:szCs w:val="22"/>
          <w:lang w:val="uk-UA"/>
        </w:rPr>
        <w:t xml:space="preserve">Проведення </w:t>
      </w:r>
      <w:r w:rsidR="00D350D0">
        <w:rPr>
          <w:rFonts w:eastAsia="Arial Unicode MS"/>
          <w:color w:val="000000" w:themeColor="text1"/>
          <w:sz w:val="22"/>
          <w:szCs w:val="22"/>
          <w:lang w:val="uk-UA"/>
        </w:rPr>
        <w:t>1-</w:t>
      </w:r>
      <w:r w:rsidRPr="00820784">
        <w:rPr>
          <w:rFonts w:eastAsia="Arial Unicode MS"/>
          <w:color w:val="000000" w:themeColor="text1"/>
          <w:sz w:val="22"/>
          <w:szCs w:val="22"/>
          <w:lang w:val="uk-UA"/>
        </w:rPr>
        <w:t>ї онлайн-зустрічі у форматі питання-відповідь</w:t>
      </w:r>
      <w:r w:rsidR="00112240">
        <w:rPr>
          <w:rFonts w:eastAsia="Arial Unicode MS"/>
          <w:color w:val="000000" w:themeColor="text1"/>
          <w:sz w:val="22"/>
          <w:szCs w:val="22"/>
          <w:lang w:val="uk-UA"/>
        </w:rPr>
        <w:t xml:space="preserve"> тривалістю 3 години, де представники кожної з команд</w:t>
      </w:r>
      <w:r w:rsidRPr="00820784">
        <w:rPr>
          <w:rFonts w:eastAsia="Arial Unicode MS"/>
          <w:color w:val="000000" w:themeColor="text1"/>
          <w:sz w:val="22"/>
          <w:szCs w:val="22"/>
          <w:lang w:val="uk-UA"/>
        </w:rPr>
        <w:t xml:space="preserve"> </w:t>
      </w:r>
      <w:r w:rsidR="00D32878">
        <w:rPr>
          <w:rFonts w:eastAsia="Arial Unicode MS"/>
          <w:color w:val="000000" w:themeColor="text1"/>
          <w:sz w:val="22"/>
          <w:szCs w:val="22"/>
          <w:lang w:val="uk-UA"/>
        </w:rPr>
        <w:t>(</w:t>
      </w:r>
      <w:r w:rsidR="0024338B">
        <w:rPr>
          <w:rFonts w:eastAsia="Arial Unicode MS"/>
          <w:color w:val="000000" w:themeColor="text1"/>
          <w:sz w:val="22"/>
          <w:szCs w:val="22"/>
          <w:lang w:val="uk-UA"/>
        </w:rPr>
        <w:t>по одному представнику з</w:t>
      </w:r>
      <w:r w:rsidR="00D32878">
        <w:rPr>
          <w:rFonts w:eastAsia="Arial Unicode MS"/>
          <w:color w:val="000000" w:themeColor="text1"/>
          <w:sz w:val="22"/>
          <w:szCs w:val="22"/>
          <w:lang w:val="uk-UA"/>
        </w:rPr>
        <w:t xml:space="preserve"> 13 команд) </w:t>
      </w:r>
      <w:r w:rsidR="00126ED2">
        <w:rPr>
          <w:rFonts w:eastAsia="Arial Unicode MS"/>
          <w:color w:val="000000" w:themeColor="text1"/>
          <w:sz w:val="22"/>
          <w:szCs w:val="22"/>
          <w:lang w:val="uk-UA"/>
        </w:rPr>
        <w:t xml:space="preserve">зможуть </w:t>
      </w:r>
      <w:r w:rsidR="0056339B">
        <w:rPr>
          <w:rFonts w:eastAsia="Arial Unicode MS"/>
          <w:color w:val="000000" w:themeColor="text1"/>
          <w:sz w:val="22"/>
          <w:szCs w:val="22"/>
          <w:lang w:val="uk-UA"/>
        </w:rPr>
        <w:t>отримати</w:t>
      </w:r>
      <w:r w:rsidR="0024338B">
        <w:rPr>
          <w:rFonts w:eastAsia="Arial Unicode MS"/>
          <w:color w:val="000000" w:themeColor="text1"/>
          <w:sz w:val="22"/>
          <w:szCs w:val="22"/>
          <w:lang w:val="uk-UA"/>
        </w:rPr>
        <w:t xml:space="preserve"> відповіді на питання</w:t>
      </w:r>
      <w:r w:rsidR="00D32878">
        <w:rPr>
          <w:rFonts w:eastAsia="Arial Unicode MS"/>
          <w:color w:val="000000" w:themeColor="text1"/>
          <w:sz w:val="22"/>
          <w:szCs w:val="22"/>
          <w:lang w:val="uk-UA"/>
        </w:rPr>
        <w:t>.</w:t>
      </w:r>
    </w:p>
    <w:p w14:paraId="2DC01EF2" w14:textId="4B8783F8" w:rsidR="00820784" w:rsidRDefault="000C1942" w:rsidP="00820784">
      <w:pPr>
        <w:ind w:firstLine="357"/>
        <w:jc w:val="both"/>
        <w:rPr>
          <w:rFonts w:eastAsia="Arial Unicode MS"/>
          <w:color w:val="000000" w:themeColor="text1"/>
          <w:sz w:val="22"/>
          <w:szCs w:val="22"/>
          <w:lang w:val="uk-UA"/>
        </w:rPr>
      </w:pPr>
      <w:r>
        <w:rPr>
          <w:rFonts w:eastAsia="Arial Unicode MS"/>
          <w:color w:val="000000" w:themeColor="text1"/>
          <w:sz w:val="22"/>
          <w:szCs w:val="22"/>
          <w:lang w:val="uk-UA"/>
        </w:rPr>
        <w:t>Загальна тривалість тренінгу – 15 годин.</w:t>
      </w:r>
    </w:p>
    <w:p w14:paraId="0085A202" w14:textId="77777777" w:rsidR="000C1942" w:rsidRPr="00820784" w:rsidRDefault="000C1942" w:rsidP="00820784">
      <w:pPr>
        <w:ind w:firstLine="357"/>
        <w:jc w:val="both"/>
        <w:rPr>
          <w:rFonts w:eastAsia="Arial Unicode MS"/>
          <w:color w:val="000000" w:themeColor="text1"/>
          <w:sz w:val="22"/>
          <w:szCs w:val="22"/>
          <w:lang w:val="uk-UA"/>
        </w:rPr>
      </w:pPr>
    </w:p>
    <w:p w14:paraId="264FFBDC" w14:textId="26B6BDEE" w:rsidR="004779E4" w:rsidRPr="00510451" w:rsidRDefault="00FF715F" w:rsidP="00510451">
      <w:pPr>
        <w:ind w:firstLine="357"/>
        <w:jc w:val="both"/>
        <w:rPr>
          <w:rFonts w:eastAsia="Arial Unicode MS"/>
          <w:color w:val="000000" w:themeColor="text1"/>
          <w:sz w:val="22"/>
          <w:szCs w:val="22"/>
          <w:lang w:val="uk-UA"/>
        </w:rPr>
      </w:pPr>
      <w:r w:rsidRPr="00A30D1A">
        <w:rPr>
          <w:rFonts w:eastAsia="Arial Unicode MS"/>
          <w:b/>
          <w:bCs/>
          <w:color w:val="000000" w:themeColor="text1"/>
          <w:sz w:val="22"/>
          <w:szCs w:val="22"/>
          <w:lang w:val="uk-UA"/>
        </w:rPr>
        <w:t>Орієнтовний</w:t>
      </w:r>
      <w:r w:rsidR="00F50BFA" w:rsidRPr="00A30D1A">
        <w:rPr>
          <w:rFonts w:eastAsia="Arial Unicode MS"/>
          <w:b/>
          <w:bCs/>
          <w:color w:val="000000" w:themeColor="text1"/>
          <w:sz w:val="22"/>
          <w:szCs w:val="22"/>
          <w:lang w:val="uk-UA"/>
        </w:rPr>
        <w:t xml:space="preserve"> план навчання</w:t>
      </w:r>
      <w:r>
        <w:rPr>
          <w:rFonts w:eastAsia="Arial Unicode MS"/>
          <w:color w:val="000000" w:themeColor="text1"/>
          <w:sz w:val="22"/>
          <w:szCs w:val="22"/>
          <w:lang w:val="uk-UA"/>
        </w:rPr>
        <w:t xml:space="preserve"> </w:t>
      </w:r>
      <w:r w:rsidRPr="003438B6">
        <w:rPr>
          <w:rFonts w:eastAsia="Arial Unicode MS"/>
          <w:i/>
          <w:iCs/>
          <w:color w:val="000000" w:themeColor="text1"/>
          <w:sz w:val="22"/>
          <w:szCs w:val="22"/>
          <w:lang w:val="uk-UA"/>
        </w:rPr>
        <w:t>(</w:t>
      </w:r>
      <w:r w:rsidR="000341C2">
        <w:rPr>
          <w:rFonts w:eastAsia="Arial Unicode MS"/>
          <w:i/>
          <w:iCs/>
          <w:color w:val="000000" w:themeColor="text1"/>
          <w:sz w:val="22"/>
          <w:szCs w:val="22"/>
          <w:lang w:val="uk-UA"/>
        </w:rPr>
        <w:t xml:space="preserve">основні </w:t>
      </w:r>
      <w:r w:rsidRPr="003438B6">
        <w:rPr>
          <w:rFonts w:eastAsia="Arial Unicode MS"/>
          <w:i/>
          <w:iCs/>
          <w:color w:val="000000" w:themeColor="text1"/>
          <w:sz w:val="22"/>
          <w:szCs w:val="22"/>
          <w:lang w:val="uk-UA"/>
        </w:rPr>
        <w:t xml:space="preserve">теми, які мають бути </w:t>
      </w:r>
      <w:r w:rsidR="003438B6" w:rsidRPr="003438B6">
        <w:rPr>
          <w:rFonts w:eastAsia="Arial Unicode MS"/>
          <w:i/>
          <w:iCs/>
          <w:color w:val="000000" w:themeColor="text1"/>
          <w:sz w:val="22"/>
          <w:szCs w:val="22"/>
          <w:lang w:val="uk-UA"/>
        </w:rPr>
        <w:t>розкриті в рамках тренінгу)</w:t>
      </w:r>
      <w:r w:rsidR="00F50BFA">
        <w:rPr>
          <w:rFonts w:eastAsia="Arial Unicode MS"/>
          <w:color w:val="000000" w:themeColor="text1"/>
          <w:sz w:val="22"/>
          <w:szCs w:val="22"/>
          <w:lang w:val="uk-UA"/>
        </w:rPr>
        <w:t>:</w:t>
      </w:r>
    </w:p>
    <w:p w14:paraId="7EECE0B1" w14:textId="59F57BE2" w:rsidR="00820784" w:rsidRPr="00410965" w:rsidRDefault="00820784" w:rsidP="00510451">
      <w:pPr>
        <w:ind w:firstLine="851"/>
        <w:jc w:val="both"/>
        <w:rPr>
          <w:rFonts w:eastAsia="Arial Unicode MS"/>
          <w:b/>
          <w:bCs/>
          <w:color w:val="000000" w:themeColor="text1"/>
          <w:sz w:val="22"/>
          <w:szCs w:val="22"/>
          <w:lang w:val="uk-UA"/>
        </w:rPr>
      </w:pPr>
      <w:r w:rsidRPr="003438B6">
        <w:rPr>
          <w:rFonts w:eastAsia="Arial Unicode MS"/>
          <w:b/>
          <w:bCs/>
          <w:color w:val="000000" w:themeColor="text1"/>
          <w:sz w:val="22"/>
          <w:szCs w:val="22"/>
          <w:lang w:val="uk-UA"/>
        </w:rPr>
        <w:t>День 1</w:t>
      </w:r>
      <w:r w:rsidR="00F50BFA" w:rsidRPr="003438B6">
        <w:rPr>
          <w:rFonts w:eastAsia="Arial Unicode MS"/>
          <w:b/>
          <w:bCs/>
          <w:color w:val="000000" w:themeColor="text1"/>
          <w:sz w:val="22"/>
          <w:szCs w:val="22"/>
          <w:lang w:val="uk-UA"/>
        </w:rPr>
        <w:t>:</w:t>
      </w:r>
      <w:r w:rsidR="0087563E" w:rsidRPr="003438B6">
        <w:rPr>
          <w:rFonts w:eastAsia="Arial Unicode MS"/>
          <w:b/>
          <w:bCs/>
          <w:color w:val="000000" w:themeColor="text1"/>
          <w:sz w:val="22"/>
          <w:szCs w:val="22"/>
          <w:lang w:val="uk-UA"/>
        </w:rPr>
        <w:t xml:space="preserve"> </w:t>
      </w:r>
      <w:r w:rsidRPr="00A30D1A">
        <w:rPr>
          <w:rFonts w:eastAsia="Arial Unicode MS"/>
          <w:color w:val="000000" w:themeColor="text1"/>
          <w:sz w:val="22"/>
          <w:szCs w:val="22"/>
          <w:lang w:val="uk-UA"/>
        </w:rPr>
        <w:t>Основи інтернет-маркетингу + підготовка до запуску реклами</w:t>
      </w:r>
      <w:r w:rsidR="00A30D1A">
        <w:rPr>
          <w:rFonts w:eastAsia="Arial Unicode MS"/>
          <w:color w:val="000000" w:themeColor="text1"/>
          <w:sz w:val="22"/>
          <w:szCs w:val="22"/>
          <w:lang w:val="uk-UA"/>
        </w:rPr>
        <w:t>.</w:t>
      </w:r>
      <w:r w:rsidRPr="003438B6">
        <w:rPr>
          <w:rFonts w:eastAsia="Arial Unicode MS"/>
          <w:b/>
          <w:bCs/>
          <w:color w:val="000000" w:themeColor="text1"/>
          <w:sz w:val="22"/>
          <w:szCs w:val="22"/>
          <w:lang w:val="uk-UA"/>
        </w:rPr>
        <w:t xml:space="preserve"> </w:t>
      </w:r>
    </w:p>
    <w:p w14:paraId="304C5DAA" w14:textId="607DECE2" w:rsidR="00820784" w:rsidRPr="00A30D1A" w:rsidRDefault="00820784" w:rsidP="00510451">
      <w:pPr>
        <w:ind w:firstLine="851"/>
        <w:jc w:val="both"/>
        <w:rPr>
          <w:rFonts w:eastAsia="Arial Unicode MS"/>
          <w:color w:val="000000" w:themeColor="text1"/>
          <w:sz w:val="22"/>
          <w:szCs w:val="22"/>
          <w:lang w:val="uk-UA"/>
        </w:rPr>
      </w:pPr>
      <w:r w:rsidRPr="003438B6">
        <w:rPr>
          <w:rFonts w:eastAsia="Arial Unicode MS"/>
          <w:b/>
          <w:bCs/>
          <w:color w:val="000000" w:themeColor="text1"/>
          <w:sz w:val="22"/>
          <w:szCs w:val="22"/>
          <w:lang w:val="uk-UA"/>
        </w:rPr>
        <w:t xml:space="preserve">День 2: </w:t>
      </w:r>
      <w:r w:rsidRPr="00A30D1A">
        <w:rPr>
          <w:rFonts w:eastAsia="Arial Unicode MS"/>
          <w:color w:val="000000" w:themeColor="text1"/>
          <w:sz w:val="22"/>
          <w:szCs w:val="22"/>
          <w:lang w:val="uk-UA"/>
        </w:rPr>
        <w:t>Реклама з нуля до запуску</w:t>
      </w:r>
      <w:r w:rsidR="00A30D1A">
        <w:rPr>
          <w:rFonts w:eastAsia="Arial Unicode MS"/>
          <w:color w:val="000000" w:themeColor="text1"/>
          <w:sz w:val="22"/>
          <w:szCs w:val="22"/>
          <w:lang w:val="uk-UA"/>
        </w:rPr>
        <w:t>.</w:t>
      </w:r>
    </w:p>
    <w:p w14:paraId="6D009021" w14:textId="587F9F38" w:rsidR="00820784" w:rsidRPr="00A30D1A" w:rsidRDefault="00820784" w:rsidP="00510451">
      <w:pPr>
        <w:ind w:firstLine="851"/>
        <w:jc w:val="both"/>
        <w:rPr>
          <w:rFonts w:eastAsia="Arial Unicode MS"/>
          <w:color w:val="000000" w:themeColor="text1"/>
          <w:sz w:val="22"/>
          <w:szCs w:val="22"/>
          <w:lang w:val="uk-UA"/>
        </w:rPr>
      </w:pPr>
      <w:r w:rsidRPr="003438B6">
        <w:rPr>
          <w:rFonts w:eastAsia="Arial Unicode MS"/>
          <w:b/>
          <w:bCs/>
          <w:color w:val="000000" w:themeColor="text1"/>
          <w:sz w:val="22"/>
          <w:szCs w:val="22"/>
          <w:lang w:val="uk-UA"/>
        </w:rPr>
        <w:t xml:space="preserve">День 3: </w:t>
      </w:r>
      <w:r w:rsidRPr="00A30D1A">
        <w:rPr>
          <w:rFonts w:eastAsia="Arial Unicode MS"/>
          <w:color w:val="000000" w:themeColor="text1"/>
          <w:sz w:val="22"/>
          <w:szCs w:val="22"/>
          <w:lang w:val="uk-UA"/>
        </w:rPr>
        <w:t xml:space="preserve">Сегментування аудиторій та основи </w:t>
      </w:r>
      <w:proofErr w:type="spellStart"/>
      <w:r w:rsidRPr="00A30D1A">
        <w:rPr>
          <w:rFonts w:eastAsia="Arial Unicode MS"/>
          <w:color w:val="000000" w:themeColor="text1"/>
          <w:sz w:val="22"/>
          <w:szCs w:val="22"/>
          <w:lang w:val="uk-UA"/>
        </w:rPr>
        <w:t>Google</w:t>
      </w:r>
      <w:proofErr w:type="spellEnd"/>
      <w:r w:rsidRPr="00A30D1A">
        <w:rPr>
          <w:rFonts w:eastAsia="Arial Unicode MS"/>
          <w:color w:val="000000" w:themeColor="text1"/>
          <w:sz w:val="22"/>
          <w:szCs w:val="22"/>
          <w:lang w:val="uk-UA"/>
        </w:rPr>
        <w:t xml:space="preserve"> </w:t>
      </w:r>
      <w:proofErr w:type="spellStart"/>
      <w:r w:rsidRPr="00A30D1A">
        <w:rPr>
          <w:rFonts w:eastAsia="Arial Unicode MS"/>
          <w:color w:val="000000" w:themeColor="text1"/>
          <w:sz w:val="22"/>
          <w:szCs w:val="22"/>
          <w:lang w:val="uk-UA"/>
        </w:rPr>
        <w:t>ads</w:t>
      </w:r>
      <w:proofErr w:type="spellEnd"/>
      <w:r w:rsidRPr="00A30D1A">
        <w:rPr>
          <w:rFonts w:eastAsia="Arial Unicode MS"/>
          <w:color w:val="000000" w:themeColor="text1"/>
          <w:sz w:val="22"/>
          <w:szCs w:val="22"/>
          <w:lang w:val="uk-UA"/>
        </w:rPr>
        <w:t>.</w:t>
      </w:r>
    </w:p>
    <w:p w14:paraId="49A6348E" w14:textId="399E6884" w:rsidR="00820784" w:rsidRDefault="00820784" w:rsidP="00510451">
      <w:pPr>
        <w:ind w:firstLine="851"/>
        <w:jc w:val="both"/>
        <w:rPr>
          <w:rFonts w:eastAsia="Arial Unicode MS"/>
          <w:b/>
          <w:bCs/>
          <w:color w:val="000000" w:themeColor="text1"/>
          <w:sz w:val="22"/>
          <w:szCs w:val="22"/>
          <w:lang w:val="uk-UA"/>
        </w:rPr>
      </w:pPr>
      <w:r w:rsidRPr="002677D8">
        <w:rPr>
          <w:rFonts w:eastAsia="Arial Unicode MS"/>
          <w:b/>
          <w:bCs/>
          <w:color w:val="000000" w:themeColor="text1"/>
          <w:sz w:val="22"/>
          <w:szCs w:val="22"/>
          <w:lang w:val="uk-UA"/>
        </w:rPr>
        <w:t xml:space="preserve">День 4: </w:t>
      </w:r>
      <w:r w:rsidRPr="00A30D1A">
        <w:rPr>
          <w:rFonts w:eastAsia="Arial Unicode MS"/>
          <w:color w:val="000000" w:themeColor="text1"/>
          <w:sz w:val="22"/>
          <w:szCs w:val="22"/>
          <w:lang w:val="uk-UA"/>
        </w:rPr>
        <w:t>Аналітика та масштабування</w:t>
      </w:r>
      <w:r w:rsidR="00A30D1A">
        <w:rPr>
          <w:rFonts w:eastAsia="Arial Unicode MS"/>
          <w:color w:val="000000" w:themeColor="text1"/>
          <w:sz w:val="22"/>
          <w:szCs w:val="22"/>
          <w:lang w:val="uk-UA"/>
        </w:rPr>
        <w:t>.</w:t>
      </w:r>
    </w:p>
    <w:p w14:paraId="2FBA038E" w14:textId="330C0B39" w:rsidR="00C1443B" w:rsidRPr="00410965" w:rsidRDefault="00C1443B" w:rsidP="00510451">
      <w:pPr>
        <w:ind w:firstLine="851"/>
        <w:jc w:val="both"/>
        <w:rPr>
          <w:rFonts w:eastAsia="Arial Unicode MS"/>
          <w:b/>
          <w:bCs/>
          <w:color w:val="000000" w:themeColor="text1"/>
          <w:sz w:val="22"/>
          <w:szCs w:val="22"/>
          <w:lang w:val="uk-UA"/>
        </w:rPr>
      </w:pPr>
      <w:r>
        <w:rPr>
          <w:rFonts w:eastAsia="Arial Unicode MS"/>
          <w:b/>
          <w:bCs/>
          <w:color w:val="000000" w:themeColor="text1"/>
          <w:sz w:val="22"/>
          <w:szCs w:val="22"/>
          <w:lang w:val="uk-UA"/>
        </w:rPr>
        <w:t>День 5</w:t>
      </w:r>
      <w:r w:rsidRPr="00410965">
        <w:rPr>
          <w:rFonts w:eastAsia="Arial Unicode MS"/>
          <w:b/>
          <w:bCs/>
          <w:color w:val="000000" w:themeColor="text1"/>
          <w:sz w:val="22"/>
          <w:szCs w:val="22"/>
          <w:lang w:val="uk-UA"/>
        </w:rPr>
        <w:t xml:space="preserve">: </w:t>
      </w:r>
      <w:r w:rsidR="00410965" w:rsidRPr="00A30D1A">
        <w:rPr>
          <w:rFonts w:eastAsia="Arial Unicode MS"/>
          <w:color w:val="000000" w:themeColor="text1"/>
          <w:sz w:val="22"/>
          <w:szCs w:val="22"/>
          <w:lang w:val="uk-UA"/>
        </w:rPr>
        <w:t>Зустріч у форматі питання-відповідь.</w:t>
      </w:r>
    </w:p>
    <w:p w14:paraId="083AFB17" w14:textId="77777777" w:rsidR="00820784" w:rsidRPr="00820784" w:rsidRDefault="00820784" w:rsidP="00820784">
      <w:pPr>
        <w:ind w:firstLine="357"/>
        <w:jc w:val="both"/>
        <w:rPr>
          <w:rFonts w:eastAsia="Arial Unicode MS"/>
          <w:color w:val="000000" w:themeColor="text1"/>
          <w:sz w:val="22"/>
          <w:szCs w:val="22"/>
          <w:lang w:val="uk-UA"/>
        </w:rPr>
      </w:pPr>
    </w:p>
    <w:p w14:paraId="6C7466B8" w14:textId="7E977E2E" w:rsidR="00FE12E4" w:rsidRPr="000341C2" w:rsidRDefault="00D70D59" w:rsidP="000341C2">
      <w:pPr>
        <w:ind w:firstLine="357"/>
        <w:jc w:val="both"/>
        <w:rPr>
          <w:rFonts w:eastAsia="Arial Unicode MS"/>
          <w:b/>
          <w:bCs/>
          <w:i/>
          <w:iCs/>
          <w:color w:val="000000" w:themeColor="text1"/>
          <w:sz w:val="22"/>
          <w:szCs w:val="22"/>
          <w:lang w:val="uk-UA"/>
        </w:rPr>
      </w:pPr>
      <w:r>
        <w:rPr>
          <w:rFonts w:eastAsia="Arial Unicode MS"/>
          <w:b/>
          <w:bCs/>
          <w:i/>
          <w:iCs/>
          <w:color w:val="000000" w:themeColor="text1"/>
          <w:sz w:val="22"/>
          <w:szCs w:val="22"/>
          <w:lang w:val="uk-UA"/>
        </w:rPr>
        <w:t>Постачальник</w:t>
      </w:r>
      <w:r w:rsidR="000471DA" w:rsidRPr="000E3E2B">
        <w:rPr>
          <w:rFonts w:eastAsia="Arial Unicode MS"/>
          <w:b/>
          <w:bCs/>
          <w:i/>
          <w:iCs/>
          <w:color w:val="000000" w:themeColor="text1"/>
          <w:sz w:val="22"/>
          <w:szCs w:val="22"/>
          <w:lang w:val="uk-UA"/>
        </w:rPr>
        <w:t xml:space="preserve">, надаючи технічну пропозицію у форматі презентації навчальної програми, має деталізувати, які саме теми та </w:t>
      </w:r>
      <w:proofErr w:type="spellStart"/>
      <w:r w:rsidR="000471DA" w:rsidRPr="000E3E2B">
        <w:rPr>
          <w:rFonts w:eastAsia="Arial Unicode MS"/>
          <w:b/>
          <w:bCs/>
          <w:i/>
          <w:iCs/>
          <w:color w:val="000000" w:themeColor="text1"/>
          <w:sz w:val="22"/>
          <w:szCs w:val="22"/>
          <w:lang w:val="uk-UA"/>
        </w:rPr>
        <w:t>підтематики</w:t>
      </w:r>
      <w:proofErr w:type="spellEnd"/>
      <w:r w:rsidR="000471DA" w:rsidRPr="000E3E2B">
        <w:rPr>
          <w:rFonts w:eastAsia="Arial Unicode MS"/>
          <w:b/>
          <w:bCs/>
          <w:i/>
          <w:iCs/>
          <w:color w:val="000000" w:themeColor="text1"/>
          <w:sz w:val="22"/>
          <w:szCs w:val="22"/>
          <w:lang w:val="uk-UA"/>
        </w:rPr>
        <w:t xml:space="preserve"> будуть розкриті в межах кожного навчального дня, тривалість кожного блоку.</w:t>
      </w:r>
    </w:p>
    <w:p w14:paraId="1EE528F2" w14:textId="77777777" w:rsidR="00FE12E4" w:rsidRDefault="00FE12E4" w:rsidP="00DE54B5">
      <w:pPr>
        <w:ind w:firstLine="357"/>
        <w:jc w:val="both"/>
        <w:rPr>
          <w:rFonts w:eastAsia="Arial Unicode MS"/>
          <w:color w:val="000000" w:themeColor="text1"/>
          <w:sz w:val="22"/>
          <w:szCs w:val="22"/>
          <w:lang w:val="uk-UA"/>
        </w:rPr>
      </w:pPr>
    </w:p>
    <w:p w14:paraId="6B1AE1C2" w14:textId="0FA09019" w:rsidR="00BB0B26" w:rsidRPr="001D30C5" w:rsidRDefault="005F74B1" w:rsidP="00DE54B5">
      <w:pPr>
        <w:ind w:firstLine="357"/>
        <w:jc w:val="both"/>
        <w:rPr>
          <w:rFonts w:eastAsia="Arial Unicode MS"/>
          <w:color w:val="000000" w:themeColor="text1"/>
          <w:sz w:val="22"/>
          <w:szCs w:val="22"/>
          <w:lang w:val="uk-UA"/>
        </w:rPr>
      </w:pPr>
      <w:r>
        <w:rPr>
          <w:rFonts w:eastAsia="Arial Unicode MS"/>
          <w:color w:val="000000" w:themeColor="text1"/>
          <w:sz w:val="22"/>
          <w:szCs w:val="22"/>
          <w:lang w:val="uk-UA"/>
        </w:rPr>
        <w:t>По результатам</w:t>
      </w:r>
      <w:r w:rsidR="0003054E" w:rsidRPr="001D30C5">
        <w:rPr>
          <w:rFonts w:eastAsia="Arial Unicode MS"/>
          <w:color w:val="000000" w:themeColor="text1"/>
          <w:sz w:val="22"/>
          <w:szCs w:val="22"/>
          <w:lang w:val="uk-UA"/>
        </w:rPr>
        <w:t xml:space="preserve"> тренінгу Постачальник зобов’язаний розробити та надати Замовнику </w:t>
      </w:r>
      <w:r w:rsidR="00D25DA5" w:rsidRPr="00D25DA5">
        <w:rPr>
          <w:rFonts w:eastAsia="Arial Unicode MS"/>
          <w:b/>
          <w:bCs/>
          <w:color w:val="000000" w:themeColor="text1"/>
          <w:sz w:val="22"/>
          <w:szCs w:val="22"/>
          <w:lang w:val="uk-UA"/>
        </w:rPr>
        <w:t>І</w:t>
      </w:r>
      <w:r w:rsidR="0003054E" w:rsidRPr="00D25DA5">
        <w:rPr>
          <w:rFonts w:eastAsia="Arial Unicode MS"/>
          <w:b/>
          <w:bCs/>
          <w:color w:val="000000" w:themeColor="text1"/>
          <w:sz w:val="22"/>
          <w:szCs w:val="22"/>
          <w:lang w:val="uk-UA"/>
        </w:rPr>
        <w:t>нструкцію</w:t>
      </w:r>
      <w:r w:rsidR="0003054E" w:rsidRPr="001D30C5">
        <w:rPr>
          <w:rFonts w:eastAsia="Arial Unicode MS"/>
          <w:color w:val="000000" w:themeColor="text1"/>
          <w:sz w:val="22"/>
          <w:szCs w:val="22"/>
          <w:lang w:val="uk-UA"/>
        </w:rPr>
        <w:t xml:space="preserve"> з </w:t>
      </w:r>
      <w:proofErr w:type="spellStart"/>
      <w:r w:rsidR="0003054E" w:rsidRPr="001D30C5">
        <w:rPr>
          <w:rFonts w:eastAsia="Arial Unicode MS"/>
          <w:color w:val="000000" w:themeColor="text1"/>
          <w:sz w:val="22"/>
          <w:szCs w:val="22"/>
          <w:lang w:val="uk-UA"/>
        </w:rPr>
        <w:t>таргетування</w:t>
      </w:r>
      <w:proofErr w:type="spellEnd"/>
      <w:r w:rsidR="0003054E" w:rsidRPr="001D30C5">
        <w:rPr>
          <w:rFonts w:eastAsia="Arial Unicode MS"/>
          <w:color w:val="000000" w:themeColor="text1"/>
          <w:sz w:val="22"/>
          <w:szCs w:val="22"/>
          <w:lang w:val="uk-UA"/>
        </w:rPr>
        <w:t xml:space="preserve"> у </w:t>
      </w:r>
      <w:proofErr w:type="spellStart"/>
      <w:r w:rsidR="0003054E" w:rsidRPr="001D30C5">
        <w:rPr>
          <w:rFonts w:eastAsia="Arial Unicode MS"/>
          <w:color w:val="000000" w:themeColor="text1"/>
          <w:sz w:val="22"/>
          <w:szCs w:val="22"/>
          <w:lang w:val="uk-UA"/>
        </w:rPr>
        <w:t>Facebook</w:t>
      </w:r>
      <w:proofErr w:type="spellEnd"/>
      <w:r w:rsidR="0003054E" w:rsidRPr="001D30C5">
        <w:rPr>
          <w:rFonts w:eastAsia="Arial Unicode MS"/>
          <w:color w:val="000000" w:themeColor="text1"/>
          <w:sz w:val="22"/>
          <w:szCs w:val="22"/>
          <w:lang w:val="uk-UA"/>
        </w:rPr>
        <w:t xml:space="preserve">, </w:t>
      </w:r>
      <w:proofErr w:type="spellStart"/>
      <w:r w:rsidR="0003054E" w:rsidRPr="001D30C5">
        <w:rPr>
          <w:rFonts w:eastAsia="Arial Unicode MS"/>
          <w:color w:val="000000" w:themeColor="text1"/>
          <w:sz w:val="22"/>
          <w:szCs w:val="22"/>
          <w:lang w:val="uk-UA"/>
        </w:rPr>
        <w:t>Instagram</w:t>
      </w:r>
      <w:proofErr w:type="spellEnd"/>
      <w:r w:rsidR="0003054E" w:rsidRPr="001D30C5">
        <w:rPr>
          <w:rFonts w:eastAsia="Arial Unicode MS"/>
          <w:color w:val="000000" w:themeColor="text1"/>
          <w:sz w:val="22"/>
          <w:szCs w:val="22"/>
          <w:lang w:val="uk-UA"/>
        </w:rPr>
        <w:t xml:space="preserve"> та </w:t>
      </w:r>
      <w:proofErr w:type="spellStart"/>
      <w:r w:rsidR="0003054E" w:rsidRPr="001D30C5">
        <w:rPr>
          <w:rFonts w:eastAsia="Arial Unicode MS"/>
          <w:color w:val="000000" w:themeColor="text1"/>
          <w:sz w:val="22"/>
          <w:szCs w:val="22"/>
          <w:lang w:val="uk-UA"/>
        </w:rPr>
        <w:t>Google</w:t>
      </w:r>
      <w:proofErr w:type="spellEnd"/>
      <w:r w:rsidR="0003054E" w:rsidRPr="001D30C5">
        <w:rPr>
          <w:rFonts w:eastAsia="Arial Unicode MS"/>
          <w:color w:val="000000" w:themeColor="text1"/>
          <w:sz w:val="22"/>
          <w:szCs w:val="22"/>
          <w:lang w:val="uk-UA"/>
        </w:rPr>
        <w:t>, призначену для учасників проєкту Redpreneur.UA. Даний документ має слугувати практичним посібником, яким учасники зможуть керуватися під час самостійного запуску, налаштування та оптимізації рекламних кампаній у зазначених платформах.</w:t>
      </w:r>
    </w:p>
    <w:p w14:paraId="799A443D" w14:textId="77777777" w:rsidR="0003054E" w:rsidRPr="0003054E" w:rsidRDefault="0003054E" w:rsidP="00DE54B5">
      <w:pPr>
        <w:ind w:firstLine="357"/>
        <w:jc w:val="both"/>
        <w:rPr>
          <w:rFonts w:eastAsia="Arial Unicode MS"/>
          <w:color w:val="000000" w:themeColor="text1"/>
          <w:sz w:val="22"/>
          <w:szCs w:val="22"/>
          <w:lang w:val="uk-UA"/>
        </w:rPr>
      </w:pPr>
    </w:p>
    <w:p w14:paraId="02794FD5" w14:textId="0E0F10B6" w:rsidR="00BB0B26" w:rsidRDefault="001C76D8" w:rsidP="00D97348">
      <w:pPr>
        <w:ind w:firstLine="567"/>
        <w:rPr>
          <w:rFonts w:eastAsia="Arial Unicode MS"/>
          <w:color w:val="000000" w:themeColor="text1"/>
          <w:sz w:val="22"/>
          <w:szCs w:val="22"/>
          <w:lang w:val="uk-UA"/>
        </w:rPr>
      </w:pPr>
      <w:r w:rsidRPr="00975A3E">
        <w:rPr>
          <w:rFonts w:eastAsia="Arial Unicode MS"/>
          <w:b/>
          <w:bCs/>
          <w:color w:val="000000" w:themeColor="text1"/>
          <w:sz w:val="22"/>
          <w:szCs w:val="22"/>
          <w:lang w:val="uk-UA"/>
        </w:rPr>
        <w:t>Інструкція повинна бути надана в електронному форматі та включати:</w:t>
      </w:r>
      <w:r w:rsidR="00BB0B26" w:rsidRPr="00BB0B26">
        <w:rPr>
          <w:rFonts w:eastAsia="Arial Unicode MS"/>
          <w:color w:val="000000" w:themeColor="text1"/>
          <w:sz w:val="22"/>
          <w:szCs w:val="22"/>
          <w:lang w:val="uk-UA"/>
        </w:rPr>
        <w:br/>
      </w:r>
      <w:r w:rsidR="00E9409B">
        <w:rPr>
          <w:rFonts w:eastAsia="Arial Unicode MS"/>
          <w:color w:val="000000" w:themeColor="text1"/>
          <w:sz w:val="22"/>
          <w:szCs w:val="22"/>
          <w:lang w:val="uk-UA"/>
        </w:rPr>
        <w:t xml:space="preserve">      </w:t>
      </w:r>
      <w:r w:rsidR="00975A3E">
        <w:rPr>
          <w:rFonts w:eastAsia="Arial Unicode MS"/>
          <w:color w:val="000000" w:themeColor="text1"/>
          <w:sz w:val="22"/>
          <w:szCs w:val="22"/>
          <w:lang w:val="uk-UA"/>
        </w:rPr>
        <w:t xml:space="preserve">1. </w:t>
      </w:r>
      <w:r w:rsidR="00BB0B26" w:rsidRPr="005456C9">
        <w:rPr>
          <w:rFonts w:eastAsia="Arial Unicode MS"/>
          <w:color w:val="000000" w:themeColor="text1"/>
          <w:sz w:val="22"/>
          <w:szCs w:val="22"/>
          <w:lang w:val="uk-UA"/>
        </w:rPr>
        <w:t>Рекомендації щодо найкращих практик у веденні рекламних кампаній.</w:t>
      </w:r>
      <w:r w:rsidR="00BB0B26" w:rsidRPr="005456C9">
        <w:rPr>
          <w:rFonts w:eastAsia="Arial Unicode MS"/>
          <w:color w:val="000000" w:themeColor="text1"/>
          <w:sz w:val="22"/>
          <w:szCs w:val="22"/>
          <w:lang w:val="uk-UA"/>
        </w:rPr>
        <w:br/>
      </w:r>
      <w:r w:rsidR="00E9409B">
        <w:rPr>
          <w:rFonts w:eastAsia="Arial Unicode MS"/>
          <w:color w:val="000000" w:themeColor="text1"/>
          <w:sz w:val="22"/>
          <w:szCs w:val="22"/>
          <w:lang w:val="uk-UA"/>
        </w:rPr>
        <w:t xml:space="preserve">      </w:t>
      </w:r>
      <w:r w:rsidR="00975A3E" w:rsidRPr="005456C9">
        <w:rPr>
          <w:rFonts w:eastAsia="Arial Unicode MS"/>
          <w:color w:val="000000" w:themeColor="text1"/>
          <w:sz w:val="22"/>
          <w:szCs w:val="22"/>
          <w:lang w:val="uk-UA"/>
        </w:rPr>
        <w:t xml:space="preserve">2. </w:t>
      </w:r>
      <w:r w:rsidR="005456C9" w:rsidRPr="005456C9">
        <w:rPr>
          <w:rFonts w:eastAsia="Arial Unicode MS"/>
          <w:color w:val="000000" w:themeColor="text1"/>
          <w:sz w:val="22"/>
          <w:szCs w:val="22"/>
          <w:lang w:val="uk-UA"/>
        </w:rPr>
        <w:t xml:space="preserve">Надання навчальних матеріалів у зручному для користувачів форматі (зокрема, презентацій, покрокових інструкцій та </w:t>
      </w:r>
      <w:proofErr w:type="spellStart"/>
      <w:r w:rsidR="005456C9" w:rsidRPr="005456C9">
        <w:rPr>
          <w:rFonts w:eastAsia="Arial Unicode MS"/>
          <w:color w:val="000000" w:themeColor="text1"/>
          <w:sz w:val="22"/>
          <w:szCs w:val="22"/>
          <w:lang w:val="uk-UA"/>
        </w:rPr>
        <w:t>відеоуроків</w:t>
      </w:r>
      <w:proofErr w:type="spellEnd"/>
      <w:r w:rsidR="005456C9" w:rsidRPr="005456C9">
        <w:rPr>
          <w:rFonts w:eastAsia="Arial Unicode MS"/>
          <w:color w:val="000000" w:themeColor="text1"/>
          <w:sz w:val="22"/>
          <w:szCs w:val="22"/>
          <w:lang w:val="uk-UA"/>
        </w:rPr>
        <w:t>), що узагальнюють ключові аспекти тренінгу та можуть бути використані учасниками для самостійного опрацювання.</w:t>
      </w:r>
      <w:r w:rsidR="005456C9" w:rsidRPr="005456C9">
        <w:rPr>
          <w:rFonts w:eastAsia="Arial Unicode MS"/>
          <w:color w:val="000000" w:themeColor="text1"/>
          <w:sz w:val="22"/>
          <w:szCs w:val="22"/>
          <w:lang w:val="uk-UA"/>
        </w:rPr>
        <w:br/>
      </w:r>
      <w:r w:rsidR="00E9409B">
        <w:rPr>
          <w:rFonts w:eastAsia="Arial Unicode MS"/>
          <w:color w:val="000000" w:themeColor="text1"/>
          <w:sz w:val="22"/>
          <w:szCs w:val="22"/>
          <w:lang w:val="uk-UA"/>
        </w:rPr>
        <w:t xml:space="preserve">      </w:t>
      </w:r>
      <w:r w:rsidR="005456C9" w:rsidRPr="005456C9">
        <w:rPr>
          <w:rFonts w:eastAsia="Arial Unicode MS"/>
          <w:color w:val="000000" w:themeColor="text1"/>
          <w:sz w:val="22"/>
          <w:szCs w:val="22"/>
          <w:lang w:val="uk-UA"/>
        </w:rPr>
        <w:t>3. Інформацію щодо моніторингу ефективності рекламних кампаній, включаючи пояснення основних аналітичних показників (таких як CTR, CPC, CPA, ROI тощо) та рекомендації щодо їх інтерпретації та використання для подальшої оптимізації кампаній.</w:t>
      </w:r>
    </w:p>
    <w:p w14:paraId="7854C91E" w14:textId="77777777" w:rsidR="001402D4" w:rsidRDefault="001402D4" w:rsidP="00D97348">
      <w:pPr>
        <w:ind w:firstLine="567"/>
        <w:rPr>
          <w:rFonts w:eastAsia="Arial Unicode MS"/>
          <w:color w:val="000000" w:themeColor="text1"/>
          <w:sz w:val="22"/>
          <w:szCs w:val="22"/>
          <w:lang w:val="uk-UA"/>
        </w:rPr>
      </w:pPr>
    </w:p>
    <w:p w14:paraId="017D7535" w14:textId="41FDA53D" w:rsidR="001402D4" w:rsidRPr="000A1DA6" w:rsidRDefault="003E4136" w:rsidP="00D97348">
      <w:pPr>
        <w:ind w:firstLine="567"/>
        <w:rPr>
          <w:rFonts w:eastAsia="Arial Unicode MS"/>
          <w:color w:val="000000" w:themeColor="text1"/>
          <w:sz w:val="22"/>
          <w:szCs w:val="22"/>
          <w:lang w:val="uk-UA"/>
        </w:rPr>
      </w:pPr>
      <w:r w:rsidRPr="000A1DA6">
        <w:rPr>
          <w:rFonts w:eastAsia="Arial Unicode MS"/>
          <w:color w:val="000000" w:themeColor="text1"/>
          <w:sz w:val="22"/>
          <w:szCs w:val="22"/>
          <w:lang w:val="uk-UA"/>
        </w:rPr>
        <w:t xml:space="preserve">У рамках співпраці з Замовником </w:t>
      </w:r>
      <w:r w:rsidR="000A1DA6" w:rsidRPr="000A1DA6">
        <w:rPr>
          <w:rFonts w:eastAsia="Arial Unicode MS"/>
          <w:color w:val="000000" w:themeColor="text1"/>
          <w:sz w:val="22"/>
          <w:szCs w:val="22"/>
          <w:lang w:val="uk-UA"/>
        </w:rPr>
        <w:t xml:space="preserve">в рамках даного проєкту </w:t>
      </w:r>
      <w:r w:rsidRPr="000A1DA6">
        <w:rPr>
          <w:rFonts w:eastAsia="Arial Unicode MS"/>
          <w:color w:val="000000" w:themeColor="text1"/>
          <w:sz w:val="22"/>
          <w:szCs w:val="22"/>
          <w:lang w:val="uk-UA"/>
        </w:rPr>
        <w:t>Постачальник зобов’язаний забезпечити надання менторської підтримки та зворотного зв’язку</w:t>
      </w:r>
      <w:r w:rsidR="001402D4" w:rsidRPr="000A1DA6">
        <w:rPr>
          <w:rFonts w:eastAsia="Arial Unicode MS"/>
          <w:color w:val="000000" w:themeColor="text1"/>
          <w:sz w:val="22"/>
          <w:szCs w:val="22"/>
          <w:lang w:val="uk-UA"/>
        </w:rPr>
        <w:t>.</w:t>
      </w:r>
    </w:p>
    <w:p w14:paraId="4E4DEFDF" w14:textId="77777777" w:rsidR="00254DBF" w:rsidRPr="005456C9" w:rsidRDefault="00254DBF" w:rsidP="00975A3E">
      <w:pPr>
        <w:ind w:firstLine="357"/>
        <w:rPr>
          <w:rFonts w:eastAsia="Arial Unicode MS"/>
          <w:color w:val="000000" w:themeColor="text1"/>
          <w:sz w:val="22"/>
          <w:szCs w:val="22"/>
          <w:lang w:val="uk-UA"/>
        </w:rPr>
      </w:pPr>
    </w:p>
    <w:p w14:paraId="3B68DD6A" w14:textId="77777777" w:rsidR="00DE54B5" w:rsidRPr="001D30C5" w:rsidRDefault="00DE54B5" w:rsidP="00C81597">
      <w:pPr>
        <w:ind w:right="140" w:firstLine="357"/>
        <w:jc w:val="both"/>
        <w:rPr>
          <w:i/>
          <w:iCs/>
          <w:color w:val="000000" w:themeColor="text1"/>
          <w:spacing w:val="-4"/>
          <w:sz w:val="22"/>
          <w:szCs w:val="22"/>
          <w:lang w:val="uk-UA"/>
        </w:rPr>
      </w:pPr>
      <w:r w:rsidRPr="001D30C5">
        <w:rPr>
          <w:rFonts w:eastAsia="Arial Unicode MS"/>
          <w:i/>
          <w:iCs/>
          <w:color w:val="000000" w:themeColor="text1"/>
          <w:sz w:val="22"/>
          <w:szCs w:val="22"/>
          <w:lang w:val="uk-UA"/>
        </w:rPr>
        <w:t>Подаючи свою пропозицію ми пого</w:t>
      </w:r>
      <w:r w:rsidRPr="001D30C5">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4103105D" w14:textId="77777777" w:rsidR="00DE54B5" w:rsidRPr="001D30C5" w:rsidRDefault="00DE54B5" w:rsidP="00C81597">
      <w:pPr>
        <w:ind w:right="140" w:firstLine="357"/>
        <w:jc w:val="both"/>
        <w:rPr>
          <w:i/>
          <w:iCs/>
          <w:color w:val="000000" w:themeColor="text1"/>
          <w:spacing w:val="-4"/>
          <w:sz w:val="22"/>
          <w:szCs w:val="22"/>
          <w:lang w:val="uk-UA"/>
        </w:rPr>
      </w:pPr>
      <w:r w:rsidRPr="001D30C5">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2D9785FF" w14:textId="77777777" w:rsidR="00DE54B5" w:rsidRPr="00A52960" w:rsidRDefault="00DE54B5" w:rsidP="00DE54B5">
      <w:pPr>
        <w:ind w:firstLine="357"/>
        <w:jc w:val="both"/>
        <w:rPr>
          <w:color w:val="000000" w:themeColor="text1"/>
          <w:spacing w:val="-4"/>
          <w:sz w:val="22"/>
          <w:szCs w:val="22"/>
          <w:lang w:val="uk-UA"/>
        </w:rPr>
      </w:pPr>
    </w:p>
    <w:p w14:paraId="7096EC24" w14:textId="77777777" w:rsidR="00DE54B5" w:rsidRPr="00A52960" w:rsidRDefault="00DE54B5" w:rsidP="00DE54B5">
      <w:pPr>
        <w:ind w:firstLine="708"/>
        <w:rPr>
          <w:color w:val="000000" w:themeColor="text1"/>
          <w:sz w:val="22"/>
          <w:szCs w:val="22"/>
          <w:lang w:val="uk-UA"/>
        </w:rPr>
      </w:pPr>
      <w:r w:rsidRPr="00A52960">
        <w:rPr>
          <w:color w:val="000000" w:themeColor="text1"/>
          <w:sz w:val="22"/>
          <w:szCs w:val="22"/>
          <w:lang w:val="uk-UA"/>
        </w:rPr>
        <w:t>Керівник організації/ФОП:</w:t>
      </w:r>
      <w:r w:rsidRPr="00A52960">
        <w:rPr>
          <w:color w:val="000000" w:themeColor="text1"/>
          <w:sz w:val="22"/>
          <w:szCs w:val="22"/>
          <w:lang w:val="uk-UA"/>
        </w:rPr>
        <w:tab/>
        <w:t>_________________________ ( ____________________)</w:t>
      </w:r>
    </w:p>
    <w:p w14:paraId="68EE2699" w14:textId="77777777" w:rsidR="00DE54B5" w:rsidRPr="00B06DBC" w:rsidRDefault="00DE54B5" w:rsidP="00DE54B5">
      <w:pPr>
        <w:ind w:firstLine="708"/>
        <w:rPr>
          <w:sz w:val="22"/>
          <w:szCs w:val="22"/>
          <w:lang w:val="uk-UA"/>
        </w:rPr>
      </w:pPr>
      <w:r w:rsidRPr="00A52960">
        <w:rPr>
          <w:color w:val="000000" w:themeColor="text1"/>
          <w:sz w:val="22"/>
          <w:szCs w:val="22"/>
          <w:lang w:val="uk-UA"/>
        </w:rPr>
        <w:t xml:space="preserve"> МП        дата                                                 підп</w:t>
      </w:r>
      <w:r w:rsidRPr="00A52960">
        <w:rPr>
          <w:sz w:val="22"/>
          <w:szCs w:val="22"/>
          <w:lang w:val="uk-UA"/>
        </w:rPr>
        <w:t>ис</w:t>
      </w:r>
      <w:r w:rsidRPr="00A52960">
        <w:rPr>
          <w:sz w:val="22"/>
          <w:szCs w:val="22"/>
          <w:lang w:val="uk-UA"/>
        </w:rPr>
        <w:tab/>
      </w:r>
      <w:r w:rsidRPr="00A52960">
        <w:rPr>
          <w:sz w:val="22"/>
          <w:szCs w:val="22"/>
          <w:lang w:val="uk-UA"/>
        </w:rPr>
        <w:tab/>
      </w:r>
      <w:r w:rsidRPr="00A52960">
        <w:rPr>
          <w:sz w:val="22"/>
          <w:szCs w:val="22"/>
          <w:lang w:val="uk-UA"/>
        </w:rPr>
        <w:tab/>
      </w:r>
      <w:r w:rsidRPr="00B06DBC">
        <w:rPr>
          <w:sz w:val="22"/>
          <w:szCs w:val="22"/>
          <w:lang w:val="uk-UA"/>
        </w:rPr>
        <w:t>ПІБ</w:t>
      </w:r>
    </w:p>
    <w:p w14:paraId="0AE2E44E" w14:textId="77777777" w:rsidR="00510451" w:rsidRPr="00510451" w:rsidRDefault="008E2ECD" w:rsidP="008E2ECD">
      <w:pPr>
        <w:ind w:left="142" w:firstLine="284"/>
        <w:jc w:val="right"/>
        <w:rPr>
          <w:b/>
          <w:bCs/>
          <w:color w:val="000000"/>
          <w:sz w:val="22"/>
          <w:szCs w:val="22"/>
          <w:lang w:val="uk-UA" w:eastAsia="uk-UA"/>
        </w:rPr>
      </w:pPr>
      <w:r w:rsidRPr="00510451">
        <w:rPr>
          <w:b/>
          <w:bCs/>
          <w:color w:val="000000"/>
          <w:sz w:val="22"/>
          <w:szCs w:val="22"/>
          <w:lang w:val="uk-UA" w:eastAsia="uk-UA"/>
        </w:rPr>
        <w:lastRenderedPageBreak/>
        <w:t>Додаток №2 </w:t>
      </w:r>
    </w:p>
    <w:p w14:paraId="600A132B" w14:textId="501944F3" w:rsidR="008E2ECD" w:rsidRPr="00510451" w:rsidRDefault="008E2ECD" w:rsidP="008E2ECD">
      <w:pPr>
        <w:ind w:left="142" w:firstLine="284"/>
        <w:jc w:val="right"/>
        <w:rPr>
          <w:sz w:val="22"/>
          <w:szCs w:val="22"/>
          <w:lang w:val="uk-UA"/>
        </w:rPr>
      </w:pPr>
      <w:r w:rsidRPr="00510451">
        <w:rPr>
          <w:b/>
          <w:bCs/>
          <w:color w:val="000000"/>
          <w:sz w:val="22"/>
          <w:szCs w:val="22"/>
          <w:lang w:val="uk-UA" w:eastAsia="uk-UA"/>
        </w:rPr>
        <w:t>до Запиту</w:t>
      </w:r>
      <w:r w:rsidR="00510451" w:rsidRPr="00510451">
        <w:rPr>
          <w:b/>
          <w:bCs/>
          <w:color w:val="000000"/>
          <w:sz w:val="22"/>
          <w:szCs w:val="22"/>
          <w:lang w:val="uk-UA" w:eastAsia="uk-UA"/>
        </w:rPr>
        <w:t xml:space="preserve"> 2040ОК</w:t>
      </w:r>
    </w:p>
    <w:p w14:paraId="7D8E36E1" w14:textId="5471806D" w:rsidR="008E2ECD" w:rsidRPr="008E2ECD" w:rsidRDefault="008E2ECD" w:rsidP="008E2ECD">
      <w:pPr>
        <w:ind w:left="142" w:firstLine="284"/>
        <w:jc w:val="center"/>
        <w:rPr>
          <w:b/>
          <w:color w:val="000000"/>
          <w:lang w:val="uk-UA" w:eastAsia="uk-UA"/>
        </w:rPr>
      </w:pPr>
      <w:r w:rsidRPr="00510451">
        <w:rPr>
          <w:b/>
          <w:lang w:val="uk-UA"/>
        </w:rPr>
        <w:t>ФОРМА ЦІНОВОЇ ПРОПОЗИЦІЇ</w:t>
      </w:r>
    </w:p>
    <w:p w14:paraId="53DC42E8" w14:textId="77777777" w:rsidR="008E2ECD" w:rsidRDefault="008E2ECD" w:rsidP="008E2ECD">
      <w:pPr>
        <w:textAlignment w:val="baseline"/>
        <w:rPr>
          <w:sz w:val="22"/>
          <w:szCs w:val="22"/>
          <w:lang w:val="uk-UA" w:eastAsia="uk-UA"/>
        </w:rPr>
      </w:pPr>
    </w:p>
    <w:p w14:paraId="43FFB125" w14:textId="77777777" w:rsidR="008E2ECD" w:rsidRPr="00531333" w:rsidRDefault="008E2ECD" w:rsidP="008E2ECD">
      <w:pPr>
        <w:textAlignment w:val="baseline"/>
        <w:rPr>
          <w:sz w:val="22"/>
          <w:szCs w:val="22"/>
          <w:lang w:val="uk-UA" w:eastAsia="uk-UA"/>
        </w:rPr>
      </w:pPr>
    </w:p>
    <w:tbl>
      <w:tblPr>
        <w:tblpPr w:leftFromText="180" w:rightFromText="180" w:vertAnchor="text" w:horzAnchor="margin" w:tblpXSpec="center" w:tblpY="1015"/>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047"/>
      </w:tblGrid>
      <w:tr w:rsidR="008E2ECD" w:rsidRPr="00531333" w14:paraId="7C210FED" w14:textId="77777777" w:rsidTr="00F957BD">
        <w:trPr>
          <w:trHeight w:val="160"/>
        </w:trPr>
        <w:tc>
          <w:tcPr>
            <w:tcW w:w="3114" w:type="dxa"/>
            <w:vMerge w:val="restart"/>
            <w:vAlign w:val="center"/>
          </w:tcPr>
          <w:p w14:paraId="433BC3BD" w14:textId="77777777" w:rsidR="008E2ECD" w:rsidRPr="00531333" w:rsidRDefault="008E2ECD" w:rsidP="00955E1D">
            <w:pPr>
              <w:textAlignment w:val="baseline"/>
              <w:rPr>
                <w:sz w:val="22"/>
                <w:szCs w:val="22"/>
                <w:lang w:val="uk-UA" w:eastAsia="uk-UA"/>
              </w:rPr>
            </w:pPr>
            <w:r w:rsidRPr="00531333">
              <w:rPr>
                <w:sz w:val="22"/>
                <w:szCs w:val="22"/>
                <w:lang w:val="uk-UA" w:eastAsia="uk-UA"/>
              </w:rPr>
              <w:t>Відомості про підприємство</w:t>
            </w:r>
          </w:p>
        </w:tc>
        <w:tc>
          <w:tcPr>
            <w:tcW w:w="7047" w:type="dxa"/>
            <w:vAlign w:val="center"/>
          </w:tcPr>
          <w:p w14:paraId="66D107B1" w14:textId="77777777" w:rsidR="008E2ECD" w:rsidRPr="00543F4F" w:rsidRDefault="008E2ECD" w:rsidP="00955E1D">
            <w:pPr>
              <w:textAlignment w:val="baseline"/>
              <w:rPr>
                <w:i/>
                <w:iCs/>
                <w:sz w:val="22"/>
                <w:szCs w:val="22"/>
                <w:lang w:val="uk-UA" w:eastAsia="uk-UA"/>
              </w:rPr>
            </w:pPr>
            <w:r w:rsidRPr="00543F4F">
              <w:rPr>
                <w:i/>
                <w:iCs/>
                <w:sz w:val="22"/>
                <w:szCs w:val="22"/>
                <w:lang w:val="uk-UA" w:eastAsia="uk-UA"/>
              </w:rPr>
              <w:t>Повне найменування учасника – суб’єкта господарювання</w:t>
            </w:r>
          </w:p>
        </w:tc>
      </w:tr>
      <w:tr w:rsidR="008E2ECD" w:rsidRPr="00531333" w14:paraId="4C92A6BB" w14:textId="77777777" w:rsidTr="00F957BD">
        <w:trPr>
          <w:trHeight w:val="167"/>
        </w:trPr>
        <w:tc>
          <w:tcPr>
            <w:tcW w:w="3114" w:type="dxa"/>
            <w:vMerge/>
            <w:vAlign w:val="center"/>
          </w:tcPr>
          <w:p w14:paraId="1B6CF641" w14:textId="77777777" w:rsidR="008E2ECD" w:rsidRPr="00531333" w:rsidRDefault="008E2ECD" w:rsidP="00955E1D">
            <w:pPr>
              <w:ind w:hanging="77"/>
              <w:textAlignment w:val="baseline"/>
              <w:rPr>
                <w:sz w:val="22"/>
                <w:szCs w:val="22"/>
                <w:lang w:val="uk-UA" w:eastAsia="uk-UA"/>
              </w:rPr>
            </w:pPr>
          </w:p>
        </w:tc>
        <w:tc>
          <w:tcPr>
            <w:tcW w:w="7047" w:type="dxa"/>
            <w:vAlign w:val="center"/>
          </w:tcPr>
          <w:p w14:paraId="3E2FD888" w14:textId="77777777" w:rsidR="008E2ECD" w:rsidRPr="00543F4F" w:rsidRDefault="008E2ECD" w:rsidP="00955E1D">
            <w:pPr>
              <w:textAlignment w:val="baseline"/>
              <w:rPr>
                <w:i/>
                <w:iCs/>
                <w:sz w:val="22"/>
                <w:szCs w:val="22"/>
                <w:lang w:val="uk-UA" w:eastAsia="uk-UA"/>
              </w:rPr>
            </w:pPr>
            <w:r w:rsidRPr="00543F4F">
              <w:rPr>
                <w:i/>
                <w:iCs/>
                <w:sz w:val="22"/>
                <w:szCs w:val="22"/>
                <w:lang w:val="uk-UA" w:eastAsia="uk-UA"/>
              </w:rPr>
              <w:t>Ідентифікаційний код за ЄДРПОУ</w:t>
            </w:r>
          </w:p>
        </w:tc>
      </w:tr>
      <w:tr w:rsidR="008E2ECD" w:rsidRPr="00531333" w14:paraId="7B38A1F7" w14:textId="77777777" w:rsidTr="00F957BD">
        <w:trPr>
          <w:trHeight w:val="443"/>
        </w:trPr>
        <w:tc>
          <w:tcPr>
            <w:tcW w:w="3114" w:type="dxa"/>
            <w:vMerge/>
            <w:vAlign w:val="center"/>
          </w:tcPr>
          <w:p w14:paraId="31133F28" w14:textId="77777777" w:rsidR="008E2ECD" w:rsidRPr="00531333" w:rsidRDefault="008E2ECD" w:rsidP="00955E1D">
            <w:pPr>
              <w:ind w:hanging="77"/>
              <w:textAlignment w:val="baseline"/>
              <w:rPr>
                <w:sz w:val="22"/>
                <w:szCs w:val="22"/>
                <w:lang w:val="uk-UA" w:eastAsia="uk-UA"/>
              </w:rPr>
            </w:pPr>
          </w:p>
        </w:tc>
        <w:tc>
          <w:tcPr>
            <w:tcW w:w="7047" w:type="dxa"/>
            <w:vAlign w:val="center"/>
          </w:tcPr>
          <w:p w14:paraId="4A6AB899" w14:textId="77777777" w:rsidR="008E2ECD" w:rsidRPr="00543F4F" w:rsidRDefault="008E2ECD" w:rsidP="00955E1D">
            <w:pPr>
              <w:textAlignment w:val="baseline"/>
              <w:rPr>
                <w:i/>
                <w:iCs/>
                <w:sz w:val="22"/>
                <w:szCs w:val="22"/>
                <w:lang w:val="uk-UA" w:eastAsia="uk-UA"/>
              </w:rPr>
            </w:pPr>
            <w:r w:rsidRPr="00543F4F">
              <w:rPr>
                <w:i/>
                <w:iCs/>
                <w:sz w:val="22"/>
                <w:szCs w:val="22"/>
                <w:lang w:val="uk-UA" w:eastAsia="uk-UA"/>
              </w:rPr>
              <w:t>Реквізити (адреса – юридична та фактична, телефон, факс, телефон для контактів)</w:t>
            </w:r>
          </w:p>
        </w:tc>
      </w:tr>
      <w:tr w:rsidR="008E2ECD" w:rsidRPr="00531333" w14:paraId="60FB5F9A" w14:textId="77777777" w:rsidTr="00F957BD">
        <w:trPr>
          <w:trHeight w:val="341"/>
        </w:trPr>
        <w:tc>
          <w:tcPr>
            <w:tcW w:w="3114" w:type="dxa"/>
            <w:vMerge/>
            <w:vAlign w:val="center"/>
          </w:tcPr>
          <w:p w14:paraId="46AA7F82" w14:textId="77777777" w:rsidR="008E2ECD" w:rsidRPr="00531333" w:rsidRDefault="008E2ECD" w:rsidP="00955E1D">
            <w:pPr>
              <w:ind w:hanging="77"/>
              <w:textAlignment w:val="baseline"/>
              <w:rPr>
                <w:sz w:val="22"/>
                <w:szCs w:val="22"/>
                <w:lang w:val="uk-UA" w:eastAsia="uk-UA"/>
              </w:rPr>
            </w:pPr>
          </w:p>
        </w:tc>
        <w:tc>
          <w:tcPr>
            <w:tcW w:w="7047" w:type="dxa"/>
            <w:vAlign w:val="center"/>
          </w:tcPr>
          <w:p w14:paraId="15EA84F5" w14:textId="77777777" w:rsidR="008E2ECD" w:rsidRPr="00543F4F" w:rsidRDefault="008E2ECD" w:rsidP="00955E1D">
            <w:pPr>
              <w:textAlignment w:val="baseline"/>
              <w:rPr>
                <w:i/>
                <w:iCs/>
                <w:sz w:val="22"/>
                <w:szCs w:val="22"/>
                <w:lang w:val="uk-UA" w:eastAsia="uk-UA"/>
              </w:rPr>
            </w:pPr>
            <w:r w:rsidRPr="00543F4F">
              <w:rPr>
                <w:i/>
                <w:iCs/>
                <w:sz w:val="22"/>
                <w:szCs w:val="22"/>
                <w:lang w:val="uk-UA" w:eastAsia="uk-UA"/>
              </w:rPr>
              <w:t>Банківські реквізити</w:t>
            </w:r>
          </w:p>
        </w:tc>
      </w:tr>
      <w:tr w:rsidR="008E2ECD" w:rsidRPr="00531333" w14:paraId="71BFDF0B" w14:textId="77777777" w:rsidTr="00F957BD">
        <w:trPr>
          <w:trHeight w:val="417"/>
        </w:trPr>
        <w:tc>
          <w:tcPr>
            <w:tcW w:w="3114" w:type="dxa"/>
            <w:vAlign w:val="center"/>
          </w:tcPr>
          <w:p w14:paraId="268F846B" w14:textId="77777777" w:rsidR="008E2ECD" w:rsidRPr="00531333" w:rsidRDefault="008E2ECD" w:rsidP="00955E1D">
            <w:pPr>
              <w:textAlignment w:val="baseline"/>
              <w:rPr>
                <w:sz w:val="22"/>
                <w:szCs w:val="22"/>
                <w:lang w:val="uk-UA" w:eastAsia="uk-UA"/>
              </w:rPr>
            </w:pPr>
            <w:r w:rsidRPr="00531333">
              <w:rPr>
                <w:sz w:val="22"/>
                <w:szCs w:val="22"/>
                <w:lang w:val="uk-UA" w:eastAsia="uk-UA"/>
              </w:rPr>
              <w:t>Відомості про особу (осіб), які уповноважені представляти інтереси Учасника</w:t>
            </w:r>
          </w:p>
        </w:tc>
        <w:tc>
          <w:tcPr>
            <w:tcW w:w="7047" w:type="dxa"/>
            <w:vAlign w:val="center"/>
          </w:tcPr>
          <w:p w14:paraId="6AD7BECE" w14:textId="77777777" w:rsidR="008E2ECD" w:rsidRPr="00543F4F" w:rsidRDefault="008E2ECD" w:rsidP="00955E1D">
            <w:pPr>
              <w:textAlignment w:val="baseline"/>
              <w:rPr>
                <w:i/>
                <w:iCs/>
                <w:sz w:val="22"/>
                <w:szCs w:val="22"/>
                <w:lang w:val="uk-UA" w:eastAsia="uk-UA"/>
              </w:rPr>
            </w:pPr>
            <w:r w:rsidRPr="00543F4F">
              <w:rPr>
                <w:i/>
                <w:iCs/>
                <w:sz w:val="22"/>
                <w:szCs w:val="22"/>
                <w:lang w:val="uk-UA" w:eastAsia="uk-UA"/>
              </w:rPr>
              <w:t xml:space="preserve">(Прізвище, ім’я, по батькові, посада, </w:t>
            </w:r>
            <w:r w:rsidRPr="00543F4F">
              <w:rPr>
                <w:i/>
                <w:iCs/>
                <w:sz w:val="22"/>
                <w:szCs w:val="22"/>
                <w:lang w:val="en-US" w:eastAsia="uk-UA"/>
              </w:rPr>
              <w:t>e</w:t>
            </w:r>
            <w:r w:rsidRPr="00543F4F">
              <w:rPr>
                <w:i/>
                <w:iCs/>
                <w:sz w:val="22"/>
                <w:szCs w:val="22"/>
                <w:lang w:eastAsia="uk-UA"/>
              </w:rPr>
              <w:t>-</w:t>
            </w:r>
            <w:r w:rsidRPr="00543F4F">
              <w:rPr>
                <w:i/>
                <w:iCs/>
                <w:sz w:val="22"/>
                <w:szCs w:val="22"/>
                <w:lang w:val="en-US" w:eastAsia="uk-UA"/>
              </w:rPr>
              <w:t>mail</w:t>
            </w:r>
            <w:r w:rsidRPr="00543F4F">
              <w:rPr>
                <w:i/>
                <w:iCs/>
                <w:sz w:val="22"/>
                <w:szCs w:val="22"/>
                <w:lang w:val="uk-UA" w:eastAsia="uk-UA"/>
              </w:rPr>
              <w:t>, контактний телефон).</w:t>
            </w:r>
          </w:p>
        </w:tc>
      </w:tr>
    </w:tbl>
    <w:p w14:paraId="68DC8CB9" w14:textId="3E71C8A0" w:rsidR="008E2ECD" w:rsidRPr="00531333" w:rsidRDefault="008E2ECD" w:rsidP="008E2ECD">
      <w:pPr>
        <w:ind w:firstLine="357"/>
        <w:jc w:val="both"/>
        <w:textAlignment w:val="baseline"/>
        <w:rPr>
          <w:color w:val="000000"/>
          <w:sz w:val="22"/>
          <w:szCs w:val="22"/>
          <w:lang w:eastAsia="uk-UA"/>
        </w:rPr>
      </w:pPr>
      <w:r w:rsidRPr="00531333">
        <w:rPr>
          <w:sz w:val="22"/>
          <w:szCs w:val="22"/>
          <w:lang w:val="uk-UA"/>
        </w:rPr>
        <w:t xml:space="preserve">_________________________________________________ </w:t>
      </w:r>
      <w:r w:rsidRPr="008E2ECD">
        <w:rPr>
          <w:i/>
          <w:iCs/>
          <w:sz w:val="22"/>
          <w:szCs w:val="22"/>
          <w:lang w:val="uk-UA"/>
        </w:rPr>
        <w:t xml:space="preserve">(назва підприємства/фізичної особи), </w:t>
      </w:r>
      <w:r w:rsidRPr="00531333">
        <w:rPr>
          <w:sz w:val="22"/>
          <w:szCs w:val="22"/>
          <w:lang w:val="uk-UA"/>
        </w:rPr>
        <w:t xml:space="preserve">яка надає свою </w:t>
      </w:r>
      <w:r>
        <w:rPr>
          <w:sz w:val="22"/>
          <w:szCs w:val="22"/>
          <w:lang w:val="uk-UA"/>
        </w:rPr>
        <w:t>цінову</w:t>
      </w:r>
      <w:r w:rsidRPr="00531333">
        <w:rPr>
          <w:sz w:val="22"/>
          <w:szCs w:val="22"/>
          <w:lang w:val="uk-UA"/>
        </w:rPr>
        <w:t xml:space="preserve"> пропозицію щодо участі </w:t>
      </w:r>
      <w:r>
        <w:rPr>
          <w:sz w:val="22"/>
          <w:szCs w:val="22"/>
          <w:lang w:val="uk-UA"/>
        </w:rPr>
        <w:t>в конкурсі на місцеву закупівлю</w:t>
      </w:r>
      <w:r w:rsidRPr="00531333">
        <w:rPr>
          <w:sz w:val="22"/>
          <w:szCs w:val="22"/>
          <w:lang w:val="uk-UA"/>
        </w:rPr>
        <w:t xml:space="preserve"> </w:t>
      </w:r>
      <w:r w:rsidR="00CF2ECE" w:rsidRPr="001F219C">
        <w:rPr>
          <w:sz w:val="22"/>
          <w:szCs w:val="22"/>
          <w:lang w:val="uk-UA"/>
        </w:rPr>
        <w:t xml:space="preserve">послуг з організації та проведення онлайн-тренінгу щодо створення </w:t>
      </w:r>
      <w:proofErr w:type="spellStart"/>
      <w:r w:rsidR="00CF2ECE" w:rsidRPr="001F219C">
        <w:rPr>
          <w:sz w:val="22"/>
          <w:szCs w:val="22"/>
          <w:lang w:val="uk-UA"/>
        </w:rPr>
        <w:t>таргетованих</w:t>
      </w:r>
      <w:proofErr w:type="spellEnd"/>
      <w:r w:rsidR="00CF2ECE" w:rsidRPr="001F219C">
        <w:rPr>
          <w:sz w:val="22"/>
          <w:szCs w:val="22"/>
          <w:lang w:val="uk-UA"/>
        </w:rPr>
        <w:t xml:space="preserve"> рекламних кампаній у </w:t>
      </w:r>
      <w:proofErr w:type="spellStart"/>
      <w:r w:rsidR="00CF2ECE" w:rsidRPr="001F219C">
        <w:rPr>
          <w:sz w:val="22"/>
          <w:szCs w:val="22"/>
          <w:lang w:val="uk-UA"/>
        </w:rPr>
        <w:t>Facebook</w:t>
      </w:r>
      <w:proofErr w:type="spellEnd"/>
      <w:r w:rsidR="00CF2ECE" w:rsidRPr="001F219C">
        <w:rPr>
          <w:sz w:val="22"/>
          <w:szCs w:val="22"/>
          <w:lang w:val="uk-UA"/>
        </w:rPr>
        <w:t xml:space="preserve">, </w:t>
      </w:r>
      <w:proofErr w:type="spellStart"/>
      <w:r w:rsidR="00CF2ECE" w:rsidRPr="001F219C">
        <w:rPr>
          <w:sz w:val="22"/>
          <w:szCs w:val="22"/>
          <w:lang w:val="uk-UA"/>
        </w:rPr>
        <w:t>Instagram</w:t>
      </w:r>
      <w:proofErr w:type="spellEnd"/>
      <w:r w:rsidR="00CF2ECE" w:rsidRPr="001F219C">
        <w:rPr>
          <w:sz w:val="22"/>
          <w:szCs w:val="22"/>
          <w:lang w:val="uk-UA"/>
        </w:rPr>
        <w:t xml:space="preserve"> та </w:t>
      </w:r>
      <w:proofErr w:type="spellStart"/>
      <w:r w:rsidR="00CF2ECE" w:rsidRPr="001F219C">
        <w:rPr>
          <w:sz w:val="22"/>
          <w:szCs w:val="22"/>
          <w:lang w:val="uk-UA"/>
        </w:rPr>
        <w:t>Google</w:t>
      </w:r>
      <w:proofErr w:type="spellEnd"/>
      <w:r w:rsidR="00CF2ECE">
        <w:rPr>
          <w:sz w:val="22"/>
          <w:szCs w:val="22"/>
          <w:lang w:val="uk-UA"/>
        </w:rPr>
        <w:t>.</w:t>
      </w:r>
    </w:p>
    <w:p w14:paraId="700F8C6A" w14:textId="77777777" w:rsidR="008E2ECD" w:rsidRDefault="008E2ECD" w:rsidP="008E2ECD">
      <w:pPr>
        <w:ind w:firstLine="357"/>
        <w:jc w:val="both"/>
        <w:textAlignment w:val="baseline"/>
        <w:rPr>
          <w:sz w:val="22"/>
          <w:szCs w:val="22"/>
        </w:rPr>
      </w:pPr>
    </w:p>
    <w:p w14:paraId="1F8ABE56" w14:textId="77777777" w:rsidR="008E2ECD" w:rsidRPr="00531333" w:rsidRDefault="008E2ECD" w:rsidP="008E2ECD">
      <w:pPr>
        <w:ind w:firstLine="357"/>
        <w:jc w:val="both"/>
        <w:textAlignment w:val="baseline"/>
        <w:rPr>
          <w:sz w:val="22"/>
          <w:szCs w:val="22"/>
        </w:rPr>
      </w:pP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9"/>
        <w:gridCol w:w="2827"/>
        <w:gridCol w:w="4490"/>
        <w:gridCol w:w="1134"/>
        <w:gridCol w:w="1552"/>
      </w:tblGrid>
      <w:tr w:rsidR="00E82691" w:rsidRPr="00942635" w14:paraId="1067248C" w14:textId="77777777" w:rsidTr="00E82691">
        <w:trPr>
          <w:trHeight w:val="841"/>
        </w:trPr>
        <w:tc>
          <w:tcPr>
            <w:tcW w:w="159" w:type="pct"/>
            <w:tcBorders>
              <w:top w:val="single" w:sz="6" w:space="0" w:color="000000"/>
              <w:left w:val="single" w:sz="6" w:space="0" w:color="000000"/>
              <w:right w:val="single" w:sz="6" w:space="0" w:color="000000"/>
            </w:tcBorders>
            <w:shd w:val="clear" w:color="auto" w:fill="D1D1D1" w:themeFill="background2" w:themeFillShade="E6"/>
            <w:vAlign w:val="center"/>
            <w:hideMark/>
          </w:tcPr>
          <w:p w14:paraId="28B4BE96" w14:textId="77777777" w:rsidR="008E4035" w:rsidRPr="00531333" w:rsidRDefault="008E4035" w:rsidP="00955E1D">
            <w:pPr>
              <w:jc w:val="center"/>
              <w:textAlignment w:val="baseline"/>
              <w:rPr>
                <w:b/>
                <w:bCs/>
                <w:sz w:val="22"/>
                <w:szCs w:val="22"/>
                <w:lang w:val="uk-UA" w:eastAsia="uk-UA"/>
              </w:rPr>
            </w:pPr>
            <w:r w:rsidRPr="00531333">
              <w:rPr>
                <w:b/>
                <w:bCs/>
                <w:sz w:val="22"/>
                <w:szCs w:val="22"/>
                <w:lang w:val="uk-UA" w:eastAsia="uk-UA"/>
              </w:rPr>
              <w:t>№</w:t>
            </w:r>
          </w:p>
        </w:tc>
        <w:tc>
          <w:tcPr>
            <w:tcW w:w="1368" w:type="pct"/>
            <w:tcBorders>
              <w:top w:val="single" w:sz="6" w:space="0" w:color="000000"/>
              <w:left w:val="single" w:sz="6" w:space="0" w:color="000000"/>
              <w:right w:val="single" w:sz="6" w:space="0" w:color="000000"/>
            </w:tcBorders>
            <w:shd w:val="clear" w:color="auto" w:fill="D1D1D1" w:themeFill="background2" w:themeFillShade="E6"/>
            <w:vAlign w:val="center"/>
            <w:hideMark/>
          </w:tcPr>
          <w:p w14:paraId="5CF267EC" w14:textId="31CDD96E" w:rsidR="008E4035" w:rsidRPr="00531333" w:rsidRDefault="008E4035" w:rsidP="00E82691">
            <w:pPr>
              <w:jc w:val="center"/>
              <w:textAlignment w:val="baseline"/>
              <w:rPr>
                <w:b/>
                <w:bCs/>
                <w:sz w:val="22"/>
                <w:szCs w:val="22"/>
                <w:lang w:val="uk-UA" w:eastAsia="uk-UA"/>
              </w:rPr>
            </w:pPr>
            <w:r w:rsidRPr="00531333">
              <w:rPr>
                <w:b/>
                <w:bCs/>
                <w:sz w:val="22"/>
                <w:szCs w:val="22"/>
                <w:lang w:val="uk-UA" w:eastAsia="uk-UA"/>
              </w:rPr>
              <w:t>Найме</w:t>
            </w:r>
            <w:r w:rsidR="00E82691">
              <w:rPr>
                <w:b/>
                <w:bCs/>
                <w:sz w:val="22"/>
                <w:szCs w:val="22"/>
                <w:lang w:val="uk-UA" w:eastAsia="uk-UA"/>
              </w:rPr>
              <w:t>ну</w:t>
            </w:r>
            <w:r w:rsidRPr="00531333">
              <w:rPr>
                <w:b/>
                <w:bCs/>
                <w:sz w:val="22"/>
                <w:szCs w:val="22"/>
                <w:lang w:val="uk-UA" w:eastAsia="uk-UA"/>
              </w:rPr>
              <w:t>вання</w:t>
            </w:r>
          </w:p>
        </w:tc>
        <w:tc>
          <w:tcPr>
            <w:tcW w:w="2173" w:type="pct"/>
            <w:tcBorders>
              <w:top w:val="single" w:sz="6" w:space="0" w:color="000000"/>
              <w:left w:val="single" w:sz="6" w:space="0" w:color="000000"/>
              <w:bottom w:val="single" w:sz="4" w:space="0" w:color="auto"/>
              <w:right w:val="single" w:sz="4" w:space="0" w:color="auto"/>
            </w:tcBorders>
            <w:shd w:val="clear" w:color="auto" w:fill="D1D1D1" w:themeFill="background2" w:themeFillShade="E6"/>
            <w:vAlign w:val="center"/>
            <w:hideMark/>
          </w:tcPr>
          <w:p w14:paraId="5A89A6D8" w14:textId="77777777" w:rsidR="008E4035" w:rsidRPr="00531333" w:rsidRDefault="008E4035" w:rsidP="00955E1D">
            <w:pPr>
              <w:jc w:val="center"/>
              <w:textAlignment w:val="baseline"/>
              <w:rPr>
                <w:b/>
                <w:bCs/>
                <w:sz w:val="22"/>
                <w:szCs w:val="22"/>
                <w:lang w:val="uk-UA" w:eastAsia="uk-UA"/>
              </w:rPr>
            </w:pPr>
            <w:r w:rsidRPr="00531333">
              <w:rPr>
                <w:b/>
                <w:bCs/>
                <w:sz w:val="22"/>
                <w:szCs w:val="22"/>
                <w:lang w:val="uk-UA" w:eastAsia="uk-UA"/>
              </w:rPr>
              <w:t>Технічні параметри</w:t>
            </w:r>
          </w:p>
        </w:tc>
        <w:tc>
          <w:tcPr>
            <w:tcW w:w="549" w:type="pct"/>
            <w:tcBorders>
              <w:top w:val="single" w:sz="6" w:space="0" w:color="000000"/>
              <w:left w:val="single" w:sz="4" w:space="0" w:color="auto"/>
              <w:right w:val="single" w:sz="6" w:space="0" w:color="auto"/>
            </w:tcBorders>
            <w:shd w:val="clear" w:color="auto" w:fill="D1D1D1" w:themeFill="background2" w:themeFillShade="E6"/>
            <w:vAlign w:val="center"/>
          </w:tcPr>
          <w:p w14:paraId="6DD28BB3" w14:textId="77777777" w:rsidR="008E4035" w:rsidRPr="00531333" w:rsidRDefault="008E4035" w:rsidP="00955E1D">
            <w:pPr>
              <w:jc w:val="center"/>
              <w:textAlignment w:val="baseline"/>
              <w:rPr>
                <w:b/>
                <w:bCs/>
                <w:sz w:val="22"/>
                <w:szCs w:val="22"/>
                <w:lang w:val="uk-UA" w:eastAsia="uk-UA"/>
              </w:rPr>
            </w:pPr>
            <w:r w:rsidRPr="00531333">
              <w:rPr>
                <w:b/>
                <w:bCs/>
                <w:sz w:val="22"/>
                <w:szCs w:val="22"/>
                <w:lang w:val="uk-UA" w:eastAsia="uk-UA"/>
              </w:rPr>
              <w:t>К-сть</w:t>
            </w:r>
          </w:p>
        </w:tc>
        <w:tc>
          <w:tcPr>
            <w:tcW w:w="751" w:type="pct"/>
            <w:tcBorders>
              <w:top w:val="single" w:sz="6" w:space="0" w:color="000000"/>
              <w:left w:val="single" w:sz="6" w:space="0" w:color="auto"/>
              <w:right w:val="single" w:sz="6" w:space="0" w:color="auto"/>
            </w:tcBorders>
            <w:shd w:val="clear" w:color="auto" w:fill="D1D1D1" w:themeFill="background2" w:themeFillShade="E6"/>
            <w:vAlign w:val="center"/>
          </w:tcPr>
          <w:p w14:paraId="2A224FDE" w14:textId="77777777" w:rsidR="00E82691" w:rsidRPr="00E82691" w:rsidRDefault="00E82691" w:rsidP="00955E1D">
            <w:pPr>
              <w:jc w:val="center"/>
              <w:textAlignment w:val="baseline"/>
              <w:rPr>
                <w:rStyle w:val="normaltextrun"/>
                <w:b/>
                <w:bCs/>
                <w:lang w:val="uk-UA"/>
              </w:rPr>
            </w:pPr>
            <w:r w:rsidRPr="00E82691">
              <w:rPr>
                <w:rStyle w:val="normaltextrun"/>
                <w:b/>
                <w:bCs/>
                <w:sz w:val="22"/>
                <w:szCs w:val="22"/>
                <w:lang w:val="uk-UA"/>
              </w:rPr>
              <w:t>В</w:t>
            </w:r>
            <w:r w:rsidRPr="00E82691">
              <w:rPr>
                <w:rStyle w:val="normaltextrun"/>
                <w:b/>
                <w:bCs/>
                <w:lang w:val="uk-UA"/>
              </w:rPr>
              <w:t>артість</w:t>
            </w:r>
          </w:p>
          <w:p w14:paraId="41464D0F" w14:textId="66962BFC" w:rsidR="008E4035" w:rsidRPr="00531333" w:rsidRDefault="008E4035" w:rsidP="00955E1D">
            <w:pPr>
              <w:jc w:val="center"/>
              <w:textAlignment w:val="baseline"/>
              <w:rPr>
                <w:b/>
                <w:bCs/>
                <w:sz w:val="22"/>
                <w:szCs w:val="22"/>
                <w:lang w:val="uk-UA" w:eastAsia="uk-UA"/>
              </w:rPr>
            </w:pPr>
            <w:r>
              <w:rPr>
                <w:rStyle w:val="normaltextrun"/>
                <w:b/>
                <w:bCs/>
                <w:sz w:val="22"/>
                <w:szCs w:val="22"/>
                <w:lang w:val="uk-UA"/>
              </w:rPr>
              <w:t xml:space="preserve"> </w:t>
            </w:r>
            <w:r w:rsidRPr="00C20F20">
              <w:rPr>
                <w:rStyle w:val="normaltextrun"/>
                <w:sz w:val="22"/>
                <w:szCs w:val="22"/>
                <w:lang w:val="uk-UA"/>
              </w:rPr>
              <w:t>(</w:t>
            </w:r>
            <w:r w:rsidRPr="00C20F20">
              <w:rPr>
                <w:rStyle w:val="normaltextrun"/>
                <w:i/>
                <w:iCs/>
                <w:sz w:val="22"/>
                <w:szCs w:val="22"/>
                <w:lang w:val="uk-UA"/>
              </w:rPr>
              <w:t>з урахуванням всіх податків і зборів</w:t>
            </w:r>
            <w:r w:rsidRPr="00C20F20">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rPr>
              <w:t> </w:t>
            </w:r>
          </w:p>
        </w:tc>
      </w:tr>
      <w:tr w:rsidR="00E82691" w:rsidRPr="00531333" w14:paraId="405BFC79" w14:textId="77777777" w:rsidTr="00E82691">
        <w:tblPrEx>
          <w:tblCellMar>
            <w:left w:w="108" w:type="dxa"/>
            <w:right w:w="108" w:type="dxa"/>
          </w:tblCellMar>
        </w:tblPrEx>
        <w:trPr>
          <w:trHeight w:val="806"/>
        </w:trPr>
        <w:tc>
          <w:tcPr>
            <w:tcW w:w="159" w:type="pct"/>
            <w:tcBorders>
              <w:top w:val="single" w:sz="6" w:space="0" w:color="auto"/>
              <w:left w:val="single" w:sz="6" w:space="0" w:color="000000"/>
              <w:bottom w:val="single" w:sz="4" w:space="0" w:color="auto"/>
              <w:right w:val="single" w:sz="6" w:space="0" w:color="000000"/>
            </w:tcBorders>
            <w:shd w:val="clear" w:color="auto" w:fill="auto"/>
            <w:vAlign w:val="center"/>
            <w:hideMark/>
          </w:tcPr>
          <w:p w14:paraId="374FEE00" w14:textId="77777777" w:rsidR="0069795D" w:rsidRPr="00531333" w:rsidRDefault="0069795D" w:rsidP="0069795D">
            <w:pPr>
              <w:jc w:val="center"/>
              <w:textAlignment w:val="baseline"/>
              <w:rPr>
                <w:sz w:val="22"/>
                <w:szCs w:val="22"/>
                <w:lang w:val="uk-UA" w:eastAsia="uk-UA"/>
              </w:rPr>
            </w:pPr>
            <w:r w:rsidRPr="00531333">
              <w:rPr>
                <w:sz w:val="22"/>
                <w:szCs w:val="22"/>
                <w:lang w:val="uk-UA" w:eastAsia="uk-UA"/>
              </w:rPr>
              <w:t>1</w:t>
            </w:r>
          </w:p>
        </w:tc>
        <w:tc>
          <w:tcPr>
            <w:tcW w:w="1368" w:type="pct"/>
            <w:tcBorders>
              <w:top w:val="single" w:sz="6" w:space="0" w:color="auto"/>
              <w:left w:val="single" w:sz="6" w:space="0" w:color="000000"/>
              <w:bottom w:val="single" w:sz="4" w:space="0" w:color="auto"/>
              <w:right w:val="single" w:sz="6" w:space="0" w:color="000000"/>
            </w:tcBorders>
            <w:shd w:val="clear" w:color="auto" w:fill="auto"/>
            <w:vAlign w:val="center"/>
          </w:tcPr>
          <w:p w14:paraId="106A43EE" w14:textId="059AE23A" w:rsidR="0069795D" w:rsidRPr="00531333" w:rsidRDefault="0069795D" w:rsidP="0069795D">
            <w:pPr>
              <w:spacing w:line="240" w:lineRule="exact"/>
              <w:textAlignment w:val="baseline"/>
              <w:rPr>
                <w:bCs/>
                <w:sz w:val="22"/>
                <w:szCs w:val="22"/>
              </w:rPr>
            </w:pPr>
            <w:r>
              <w:rPr>
                <w:sz w:val="22"/>
                <w:szCs w:val="22"/>
                <w:lang w:val="uk-UA"/>
              </w:rPr>
              <w:t>О</w:t>
            </w:r>
            <w:r w:rsidRPr="001F219C">
              <w:rPr>
                <w:sz w:val="22"/>
                <w:szCs w:val="22"/>
                <w:lang w:val="uk-UA"/>
              </w:rPr>
              <w:t>рганізаці</w:t>
            </w:r>
            <w:r>
              <w:rPr>
                <w:sz w:val="22"/>
                <w:szCs w:val="22"/>
                <w:lang w:val="uk-UA"/>
              </w:rPr>
              <w:t>я</w:t>
            </w:r>
            <w:r w:rsidRPr="001F219C">
              <w:rPr>
                <w:sz w:val="22"/>
                <w:szCs w:val="22"/>
                <w:lang w:val="uk-UA"/>
              </w:rPr>
              <w:t xml:space="preserve"> та проведення онлайн-тренінгу щодо створення </w:t>
            </w:r>
            <w:proofErr w:type="spellStart"/>
            <w:r w:rsidRPr="001F219C">
              <w:rPr>
                <w:sz w:val="22"/>
                <w:szCs w:val="22"/>
                <w:lang w:val="uk-UA"/>
              </w:rPr>
              <w:t>таргетованих</w:t>
            </w:r>
            <w:proofErr w:type="spellEnd"/>
            <w:r w:rsidRPr="001F219C">
              <w:rPr>
                <w:sz w:val="22"/>
                <w:szCs w:val="22"/>
                <w:lang w:val="uk-UA"/>
              </w:rPr>
              <w:t xml:space="preserve"> рекламних кампаній </w:t>
            </w:r>
          </w:p>
        </w:tc>
        <w:tc>
          <w:tcPr>
            <w:tcW w:w="2173" w:type="pct"/>
            <w:tcBorders>
              <w:top w:val="single" w:sz="4" w:space="0" w:color="auto"/>
              <w:left w:val="single" w:sz="4" w:space="0" w:color="000000"/>
              <w:bottom w:val="single" w:sz="4" w:space="0" w:color="auto"/>
              <w:right w:val="single" w:sz="4" w:space="0" w:color="auto"/>
            </w:tcBorders>
            <w:vAlign w:val="center"/>
          </w:tcPr>
          <w:p w14:paraId="57BCB157" w14:textId="03816657" w:rsidR="0069795D" w:rsidRPr="00531333" w:rsidRDefault="0069795D" w:rsidP="0069795D">
            <w:pPr>
              <w:ind w:firstLine="357"/>
              <w:jc w:val="both"/>
              <w:rPr>
                <w:sz w:val="22"/>
                <w:szCs w:val="22"/>
                <w:lang w:val="uk-UA" w:eastAsia="uk-UA"/>
              </w:rPr>
            </w:pPr>
            <w:r>
              <w:rPr>
                <w:sz w:val="22"/>
                <w:szCs w:val="22"/>
                <w:lang w:val="uk-UA" w:eastAsia="uk-UA"/>
              </w:rPr>
              <w:t>Включає</w:t>
            </w:r>
            <w:r w:rsidRPr="00820784">
              <w:rPr>
                <w:rFonts w:eastAsia="Arial Unicode MS"/>
                <w:color w:val="000000" w:themeColor="text1"/>
                <w:sz w:val="22"/>
                <w:szCs w:val="22"/>
                <w:lang w:val="uk-UA"/>
              </w:rPr>
              <w:t xml:space="preserve"> 4 онлайн зустріч</w:t>
            </w:r>
            <w:r>
              <w:rPr>
                <w:rFonts w:eastAsia="Arial Unicode MS"/>
                <w:color w:val="000000" w:themeColor="text1"/>
                <w:sz w:val="22"/>
                <w:szCs w:val="22"/>
                <w:lang w:val="uk-UA"/>
              </w:rPr>
              <w:t xml:space="preserve">і в форматі </w:t>
            </w:r>
            <w:proofErr w:type="spellStart"/>
            <w:r>
              <w:rPr>
                <w:rFonts w:eastAsia="Arial Unicode MS"/>
                <w:color w:val="000000" w:themeColor="text1"/>
                <w:sz w:val="22"/>
                <w:szCs w:val="22"/>
                <w:lang w:val="uk-UA"/>
              </w:rPr>
              <w:t>вебінару</w:t>
            </w:r>
            <w:proofErr w:type="spellEnd"/>
            <w:r w:rsidRPr="00820784">
              <w:rPr>
                <w:rFonts w:eastAsia="Arial Unicode MS"/>
                <w:color w:val="000000" w:themeColor="text1"/>
                <w:sz w:val="22"/>
                <w:szCs w:val="22"/>
                <w:lang w:val="uk-UA"/>
              </w:rPr>
              <w:t xml:space="preserve"> по 3 години кожна</w:t>
            </w:r>
            <w:r>
              <w:rPr>
                <w:rFonts w:eastAsia="Arial Unicode MS"/>
                <w:color w:val="000000" w:themeColor="text1"/>
                <w:sz w:val="22"/>
                <w:szCs w:val="22"/>
                <w:lang w:val="uk-UA"/>
              </w:rPr>
              <w:t xml:space="preserve"> + 1</w:t>
            </w:r>
            <w:r w:rsidRPr="00820784">
              <w:rPr>
                <w:rFonts w:eastAsia="Arial Unicode MS"/>
                <w:color w:val="000000" w:themeColor="text1"/>
                <w:sz w:val="22"/>
                <w:szCs w:val="22"/>
                <w:lang w:val="uk-UA"/>
              </w:rPr>
              <w:t xml:space="preserve"> онлайн</w:t>
            </w:r>
            <w:r>
              <w:rPr>
                <w:rFonts w:eastAsia="Arial Unicode MS"/>
                <w:color w:val="000000" w:themeColor="text1"/>
                <w:sz w:val="22"/>
                <w:szCs w:val="22"/>
                <w:lang w:val="uk-UA"/>
              </w:rPr>
              <w:t xml:space="preserve"> </w:t>
            </w:r>
            <w:r w:rsidRPr="00820784">
              <w:rPr>
                <w:rFonts w:eastAsia="Arial Unicode MS"/>
                <w:color w:val="000000" w:themeColor="text1"/>
                <w:sz w:val="22"/>
                <w:szCs w:val="22"/>
                <w:lang w:val="uk-UA"/>
              </w:rPr>
              <w:t>зустріч у форматі питання-відповідь</w:t>
            </w:r>
            <w:r>
              <w:rPr>
                <w:rFonts w:eastAsia="Arial Unicode MS"/>
                <w:color w:val="000000" w:themeColor="text1"/>
                <w:sz w:val="22"/>
                <w:szCs w:val="22"/>
                <w:lang w:val="uk-UA"/>
              </w:rPr>
              <w:t xml:space="preserve"> тривалістю 3 години </w:t>
            </w:r>
            <w:r w:rsidRPr="005C02B9">
              <w:rPr>
                <w:rFonts w:eastAsia="Arial Unicode MS"/>
                <w:i/>
                <w:iCs/>
                <w:color w:val="000000" w:themeColor="text1"/>
                <w:sz w:val="22"/>
                <w:szCs w:val="22"/>
                <w:lang w:val="uk-UA"/>
              </w:rPr>
              <w:t>(згідно вимог Додатку 1)</w:t>
            </w:r>
          </w:p>
        </w:tc>
        <w:tc>
          <w:tcPr>
            <w:tcW w:w="549" w:type="pct"/>
            <w:tcBorders>
              <w:top w:val="single" w:sz="4" w:space="0" w:color="auto"/>
              <w:left w:val="single" w:sz="4" w:space="0" w:color="auto"/>
              <w:bottom w:val="single" w:sz="4" w:space="0" w:color="auto"/>
              <w:right w:val="single" w:sz="4" w:space="0" w:color="000000"/>
            </w:tcBorders>
          </w:tcPr>
          <w:p w14:paraId="55D4E06B" w14:textId="77777777" w:rsidR="0069795D" w:rsidRPr="00531333" w:rsidRDefault="0069795D" w:rsidP="0069795D">
            <w:pPr>
              <w:spacing w:line="240" w:lineRule="exact"/>
              <w:jc w:val="center"/>
              <w:rPr>
                <w:sz w:val="22"/>
                <w:szCs w:val="22"/>
                <w:lang w:val="uk-UA" w:eastAsia="uk-UA"/>
              </w:rPr>
            </w:pPr>
          </w:p>
          <w:p w14:paraId="62B23C90" w14:textId="77777777" w:rsidR="0069795D" w:rsidRDefault="0069795D" w:rsidP="0069795D">
            <w:pPr>
              <w:spacing w:line="240" w:lineRule="exact"/>
              <w:jc w:val="center"/>
              <w:rPr>
                <w:sz w:val="22"/>
                <w:szCs w:val="22"/>
                <w:lang w:val="uk-UA" w:eastAsia="uk-UA"/>
              </w:rPr>
            </w:pPr>
            <w:r>
              <w:rPr>
                <w:sz w:val="22"/>
                <w:szCs w:val="22"/>
                <w:lang w:val="uk-UA" w:eastAsia="uk-UA"/>
              </w:rPr>
              <w:t>1</w:t>
            </w:r>
          </w:p>
          <w:p w14:paraId="6ACA5C64" w14:textId="77777777" w:rsidR="0069795D" w:rsidRPr="00531333" w:rsidRDefault="0069795D" w:rsidP="0069795D">
            <w:pPr>
              <w:spacing w:line="240" w:lineRule="exact"/>
              <w:jc w:val="center"/>
              <w:rPr>
                <w:sz w:val="22"/>
                <w:szCs w:val="22"/>
                <w:lang w:val="uk-UA" w:eastAsia="uk-UA"/>
              </w:rPr>
            </w:pPr>
            <w:r>
              <w:rPr>
                <w:sz w:val="22"/>
                <w:szCs w:val="22"/>
                <w:lang w:val="uk-UA" w:eastAsia="uk-UA"/>
              </w:rPr>
              <w:t>послуга</w:t>
            </w:r>
          </w:p>
          <w:p w14:paraId="3DB93AA1" w14:textId="77777777" w:rsidR="0069795D" w:rsidRPr="00531333" w:rsidRDefault="0069795D" w:rsidP="0069795D">
            <w:pPr>
              <w:spacing w:line="240" w:lineRule="exact"/>
              <w:jc w:val="center"/>
              <w:rPr>
                <w:sz w:val="22"/>
                <w:szCs w:val="22"/>
                <w:lang w:val="uk-UA" w:eastAsia="uk-UA"/>
              </w:rPr>
            </w:pPr>
          </w:p>
        </w:tc>
        <w:tc>
          <w:tcPr>
            <w:tcW w:w="751" w:type="pct"/>
            <w:tcBorders>
              <w:top w:val="single" w:sz="6" w:space="0" w:color="auto"/>
              <w:left w:val="single" w:sz="6" w:space="0" w:color="000000"/>
              <w:bottom w:val="single" w:sz="4" w:space="0" w:color="auto"/>
              <w:right w:val="single" w:sz="6" w:space="0" w:color="auto"/>
            </w:tcBorders>
            <w:shd w:val="clear" w:color="auto" w:fill="auto"/>
            <w:vAlign w:val="center"/>
          </w:tcPr>
          <w:p w14:paraId="060B14CC" w14:textId="77777777" w:rsidR="0069795D" w:rsidRPr="00531333" w:rsidRDefault="0069795D" w:rsidP="0069795D">
            <w:pPr>
              <w:jc w:val="center"/>
              <w:textAlignment w:val="baseline"/>
              <w:rPr>
                <w:sz w:val="22"/>
                <w:szCs w:val="22"/>
                <w:lang w:val="uk-UA" w:eastAsia="uk-UA"/>
              </w:rPr>
            </w:pPr>
          </w:p>
        </w:tc>
      </w:tr>
      <w:tr w:rsidR="00107436" w:rsidRPr="00531333" w14:paraId="73618706" w14:textId="77777777" w:rsidTr="00E82691">
        <w:tblPrEx>
          <w:tblCellMar>
            <w:left w:w="108" w:type="dxa"/>
            <w:right w:w="108" w:type="dxa"/>
          </w:tblCellMar>
        </w:tblPrEx>
        <w:trPr>
          <w:trHeight w:val="806"/>
        </w:trPr>
        <w:tc>
          <w:tcPr>
            <w:tcW w:w="159" w:type="pct"/>
            <w:tcBorders>
              <w:top w:val="single" w:sz="6" w:space="0" w:color="auto"/>
              <w:left w:val="single" w:sz="6" w:space="0" w:color="000000"/>
              <w:bottom w:val="single" w:sz="6" w:space="0" w:color="auto"/>
              <w:right w:val="single" w:sz="6" w:space="0" w:color="000000"/>
            </w:tcBorders>
            <w:shd w:val="clear" w:color="auto" w:fill="auto"/>
            <w:vAlign w:val="center"/>
          </w:tcPr>
          <w:p w14:paraId="255B717E" w14:textId="1A1AD010" w:rsidR="0069795D" w:rsidRPr="00531333" w:rsidRDefault="0069795D" w:rsidP="0069795D">
            <w:pPr>
              <w:jc w:val="center"/>
              <w:textAlignment w:val="baseline"/>
              <w:rPr>
                <w:sz w:val="22"/>
                <w:szCs w:val="22"/>
                <w:lang w:val="uk-UA" w:eastAsia="uk-UA"/>
              </w:rPr>
            </w:pPr>
            <w:r>
              <w:rPr>
                <w:sz w:val="22"/>
                <w:szCs w:val="22"/>
                <w:lang w:val="uk-UA" w:eastAsia="uk-UA"/>
              </w:rPr>
              <w:t>2</w:t>
            </w:r>
          </w:p>
        </w:tc>
        <w:tc>
          <w:tcPr>
            <w:tcW w:w="1368" w:type="pct"/>
            <w:tcBorders>
              <w:top w:val="single" w:sz="6" w:space="0" w:color="auto"/>
              <w:left w:val="single" w:sz="6" w:space="0" w:color="000000"/>
              <w:bottom w:val="single" w:sz="6" w:space="0" w:color="auto"/>
              <w:right w:val="single" w:sz="6" w:space="0" w:color="000000"/>
            </w:tcBorders>
            <w:shd w:val="clear" w:color="auto" w:fill="auto"/>
            <w:vAlign w:val="center"/>
          </w:tcPr>
          <w:p w14:paraId="401DAB3E" w14:textId="21EDCBB8" w:rsidR="0069795D" w:rsidRPr="00AD7AD2" w:rsidRDefault="0069795D" w:rsidP="0069795D">
            <w:pPr>
              <w:spacing w:line="240" w:lineRule="exact"/>
              <w:textAlignment w:val="baseline"/>
              <w:rPr>
                <w:bCs/>
                <w:sz w:val="22"/>
                <w:szCs w:val="22"/>
                <w:lang w:val="uk-UA"/>
              </w:rPr>
            </w:pPr>
            <w:r>
              <w:rPr>
                <w:bCs/>
                <w:sz w:val="22"/>
                <w:szCs w:val="22"/>
                <w:lang w:val="uk-UA"/>
              </w:rPr>
              <w:t>Розробка Інструкції</w:t>
            </w:r>
            <w:r w:rsidR="007A3B0B">
              <w:rPr>
                <w:bCs/>
                <w:sz w:val="22"/>
                <w:szCs w:val="22"/>
                <w:lang w:val="uk-UA"/>
              </w:rPr>
              <w:t xml:space="preserve"> з </w:t>
            </w:r>
            <w:proofErr w:type="spellStart"/>
            <w:r w:rsidR="007A3B0B">
              <w:rPr>
                <w:bCs/>
                <w:sz w:val="22"/>
                <w:szCs w:val="22"/>
                <w:lang w:val="uk-UA"/>
              </w:rPr>
              <w:t>таргетування</w:t>
            </w:r>
            <w:proofErr w:type="spellEnd"/>
          </w:p>
        </w:tc>
        <w:tc>
          <w:tcPr>
            <w:tcW w:w="2173" w:type="pct"/>
            <w:tcBorders>
              <w:top w:val="single" w:sz="4" w:space="0" w:color="auto"/>
              <w:left w:val="single" w:sz="4" w:space="0" w:color="000000"/>
              <w:bottom w:val="single" w:sz="4" w:space="0" w:color="auto"/>
              <w:right w:val="single" w:sz="4" w:space="0" w:color="auto"/>
            </w:tcBorders>
            <w:vAlign w:val="center"/>
          </w:tcPr>
          <w:p w14:paraId="4D3F3367" w14:textId="54D82DBC" w:rsidR="0069795D" w:rsidRPr="00531333" w:rsidRDefault="0069795D" w:rsidP="0069795D">
            <w:pPr>
              <w:spacing w:line="240" w:lineRule="exact"/>
              <w:jc w:val="center"/>
              <w:rPr>
                <w:sz w:val="22"/>
                <w:szCs w:val="22"/>
                <w:lang w:val="uk-UA" w:eastAsia="uk-UA"/>
              </w:rPr>
            </w:pPr>
            <w:r w:rsidRPr="005C02B9">
              <w:rPr>
                <w:rFonts w:eastAsia="Arial Unicode MS"/>
                <w:i/>
                <w:iCs/>
                <w:color w:val="000000" w:themeColor="text1"/>
                <w:sz w:val="22"/>
                <w:szCs w:val="22"/>
                <w:lang w:val="uk-UA"/>
              </w:rPr>
              <w:t xml:space="preserve">згідно вимог Додатку </w:t>
            </w:r>
            <w:r>
              <w:rPr>
                <w:rFonts w:eastAsia="Arial Unicode MS"/>
                <w:i/>
                <w:iCs/>
                <w:color w:val="000000" w:themeColor="text1"/>
                <w:sz w:val="22"/>
                <w:szCs w:val="22"/>
                <w:lang w:val="uk-UA"/>
              </w:rPr>
              <w:t>1</w:t>
            </w:r>
          </w:p>
        </w:tc>
        <w:tc>
          <w:tcPr>
            <w:tcW w:w="549" w:type="pct"/>
            <w:tcBorders>
              <w:top w:val="single" w:sz="4" w:space="0" w:color="auto"/>
              <w:left w:val="single" w:sz="4" w:space="0" w:color="auto"/>
              <w:bottom w:val="single" w:sz="4" w:space="0" w:color="auto"/>
              <w:right w:val="single" w:sz="4" w:space="0" w:color="000000"/>
            </w:tcBorders>
          </w:tcPr>
          <w:p w14:paraId="38DADCDE" w14:textId="77777777" w:rsidR="0069795D" w:rsidRPr="00531333" w:rsidRDefault="0069795D" w:rsidP="0069795D">
            <w:pPr>
              <w:spacing w:line="240" w:lineRule="exact"/>
              <w:jc w:val="center"/>
              <w:rPr>
                <w:sz w:val="22"/>
                <w:szCs w:val="22"/>
                <w:lang w:val="uk-UA" w:eastAsia="uk-UA"/>
              </w:rPr>
            </w:pPr>
          </w:p>
          <w:p w14:paraId="3F581341" w14:textId="77777777" w:rsidR="0069795D" w:rsidRDefault="0069795D" w:rsidP="0069795D">
            <w:pPr>
              <w:spacing w:line="240" w:lineRule="exact"/>
              <w:jc w:val="center"/>
              <w:rPr>
                <w:sz w:val="22"/>
                <w:szCs w:val="22"/>
                <w:lang w:val="uk-UA" w:eastAsia="uk-UA"/>
              </w:rPr>
            </w:pPr>
            <w:r>
              <w:rPr>
                <w:sz w:val="22"/>
                <w:szCs w:val="22"/>
                <w:lang w:val="uk-UA" w:eastAsia="uk-UA"/>
              </w:rPr>
              <w:t>1</w:t>
            </w:r>
          </w:p>
          <w:p w14:paraId="30E77FF4" w14:textId="77777777" w:rsidR="0069795D" w:rsidRPr="00531333" w:rsidRDefault="0069795D" w:rsidP="0069795D">
            <w:pPr>
              <w:spacing w:line="240" w:lineRule="exact"/>
              <w:jc w:val="center"/>
              <w:rPr>
                <w:sz w:val="22"/>
                <w:szCs w:val="22"/>
                <w:lang w:val="uk-UA" w:eastAsia="uk-UA"/>
              </w:rPr>
            </w:pPr>
            <w:r>
              <w:rPr>
                <w:sz w:val="22"/>
                <w:szCs w:val="22"/>
                <w:lang w:val="uk-UA" w:eastAsia="uk-UA"/>
              </w:rPr>
              <w:t>послуга</w:t>
            </w:r>
          </w:p>
          <w:p w14:paraId="0CA3D402" w14:textId="77777777" w:rsidR="0069795D" w:rsidRPr="00531333" w:rsidRDefault="0069795D" w:rsidP="0069795D">
            <w:pPr>
              <w:spacing w:line="240" w:lineRule="exact"/>
              <w:jc w:val="center"/>
              <w:rPr>
                <w:sz w:val="22"/>
                <w:szCs w:val="22"/>
                <w:lang w:val="uk-UA" w:eastAsia="uk-UA"/>
              </w:rPr>
            </w:pPr>
          </w:p>
        </w:tc>
        <w:tc>
          <w:tcPr>
            <w:tcW w:w="751" w:type="pct"/>
            <w:tcBorders>
              <w:top w:val="single" w:sz="6" w:space="0" w:color="auto"/>
              <w:left w:val="single" w:sz="6" w:space="0" w:color="000000"/>
              <w:bottom w:val="single" w:sz="6" w:space="0" w:color="auto"/>
              <w:right w:val="single" w:sz="6" w:space="0" w:color="auto"/>
            </w:tcBorders>
            <w:shd w:val="clear" w:color="auto" w:fill="auto"/>
            <w:vAlign w:val="center"/>
          </w:tcPr>
          <w:p w14:paraId="0408FF30" w14:textId="77777777" w:rsidR="0069795D" w:rsidRPr="00531333" w:rsidRDefault="0069795D" w:rsidP="0069795D">
            <w:pPr>
              <w:jc w:val="center"/>
              <w:textAlignment w:val="baseline"/>
              <w:rPr>
                <w:sz w:val="22"/>
                <w:szCs w:val="22"/>
                <w:lang w:val="uk-UA" w:eastAsia="uk-UA"/>
              </w:rPr>
            </w:pPr>
          </w:p>
        </w:tc>
      </w:tr>
      <w:tr w:rsidR="0069795D" w:rsidRPr="00531333" w14:paraId="0C13C937" w14:textId="77777777" w:rsidTr="00E82691">
        <w:tblPrEx>
          <w:tblCellMar>
            <w:left w:w="108" w:type="dxa"/>
            <w:right w:w="108" w:type="dxa"/>
          </w:tblCellMar>
        </w:tblPrEx>
        <w:trPr>
          <w:trHeight w:val="374"/>
        </w:trPr>
        <w:tc>
          <w:tcPr>
            <w:tcW w:w="4249" w:type="pct"/>
            <w:gridSpan w:val="4"/>
            <w:tcBorders>
              <w:top w:val="single" w:sz="6" w:space="0" w:color="auto"/>
              <w:left w:val="single" w:sz="6" w:space="0" w:color="000000"/>
              <w:bottom w:val="single" w:sz="4" w:space="0" w:color="auto"/>
              <w:right w:val="single" w:sz="4" w:space="0" w:color="000000"/>
            </w:tcBorders>
            <w:shd w:val="clear" w:color="auto" w:fill="D1D1D1" w:themeFill="background2" w:themeFillShade="E6"/>
            <w:vAlign w:val="center"/>
          </w:tcPr>
          <w:p w14:paraId="1B05E793" w14:textId="325D17B5" w:rsidR="0069795D" w:rsidRPr="00AD7AD2" w:rsidRDefault="0069795D" w:rsidP="0069795D">
            <w:pPr>
              <w:spacing w:line="240" w:lineRule="exact"/>
              <w:jc w:val="right"/>
              <w:rPr>
                <w:b/>
                <w:bCs/>
                <w:sz w:val="22"/>
                <w:szCs w:val="22"/>
                <w:lang w:val="uk-UA" w:eastAsia="uk-UA"/>
              </w:rPr>
            </w:pPr>
            <w:r w:rsidRPr="00AD7AD2">
              <w:rPr>
                <w:b/>
                <w:bCs/>
                <w:lang w:val="uk-UA" w:eastAsia="uk-UA"/>
              </w:rPr>
              <w:t>Всього вартість пропозиції, грн</w:t>
            </w:r>
          </w:p>
        </w:tc>
        <w:tc>
          <w:tcPr>
            <w:tcW w:w="751" w:type="pct"/>
            <w:tcBorders>
              <w:top w:val="single" w:sz="6" w:space="0" w:color="auto"/>
              <w:left w:val="single" w:sz="6" w:space="0" w:color="000000"/>
              <w:bottom w:val="single" w:sz="4" w:space="0" w:color="auto"/>
              <w:right w:val="single" w:sz="6" w:space="0" w:color="auto"/>
            </w:tcBorders>
            <w:shd w:val="clear" w:color="auto" w:fill="D1D1D1" w:themeFill="background2" w:themeFillShade="E6"/>
            <w:vAlign w:val="center"/>
          </w:tcPr>
          <w:p w14:paraId="4C91AFD8" w14:textId="77777777" w:rsidR="0069795D" w:rsidRPr="00AD7AD2" w:rsidRDefault="0069795D" w:rsidP="0069795D">
            <w:pPr>
              <w:jc w:val="center"/>
              <w:textAlignment w:val="baseline"/>
              <w:rPr>
                <w:b/>
                <w:bCs/>
                <w:lang w:val="uk-UA" w:eastAsia="uk-UA"/>
              </w:rPr>
            </w:pPr>
          </w:p>
        </w:tc>
      </w:tr>
    </w:tbl>
    <w:p w14:paraId="6F50EE4F" w14:textId="48CC67B7" w:rsidR="008E2ECD" w:rsidRDefault="008E2ECD" w:rsidP="008E2ECD">
      <w:pPr>
        <w:ind w:firstLine="357"/>
        <w:jc w:val="both"/>
        <w:textAlignment w:val="baseline"/>
        <w:rPr>
          <w:b/>
          <w:bCs/>
          <w:sz w:val="22"/>
          <w:szCs w:val="22"/>
          <w:lang w:val="uk-UA" w:eastAsia="uk-UA"/>
        </w:rPr>
      </w:pPr>
      <w:r w:rsidRPr="00531333">
        <w:rPr>
          <w:b/>
          <w:bCs/>
          <w:i/>
          <w:iCs/>
          <w:sz w:val="22"/>
          <w:szCs w:val="22"/>
          <w:lang w:val="uk-UA" w:eastAsia="uk-UA"/>
        </w:rPr>
        <w:t xml:space="preserve">* </w:t>
      </w:r>
      <w:r w:rsidRPr="00C12945">
        <w:rPr>
          <w:i/>
          <w:iCs/>
          <w:sz w:val="22"/>
          <w:szCs w:val="22"/>
          <w:lang w:val="uk-UA" w:eastAsia="uk-UA"/>
        </w:rPr>
        <w:t xml:space="preserve">Товариство Червоного Хреста України є громадською неприбутковою організацією і просить надати максимальні </w:t>
      </w:r>
      <w:r w:rsidRPr="00614FAB">
        <w:rPr>
          <w:i/>
          <w:iCs/>
          <w:sz w:val="22"/>
          <w:szCs w:val="22"/>
          <w:lang w:val="uk-UA" w:eastAsia="uk-UA"/>
        </w:rPr>
        <w:t>знижки на послуги, вказані</w:t>
      </w:r>
      <w:r w:rsidRPr="00C12945">
        <w:rPr>
          <w:i/>
          <w:iCs/>
          <w:sz w:val="22"/>
          <w:szCs w:val="22"/>
          <w:lang w:val="uk-UA" w:eastAsia="uk-UA"/>
        </w:rPr>
        <w:t xml:space="preserve"> у </w:t>
      </w:r>
      <w:r w:rsidRPr="0085481F">
        <w:rPr>
          <w:i/>
          <w:iCs/>
          <w:sz w:val="22"/>
          <w:szCs w:val="22"/>
          <w:lang w:val="uk-UA" w:eastAsia="uk-UA"/>
        </w:rPr>
        <w:t>цінов</w:t>
      </w:r>
      <w:r>
        <w:rPr>
          <w:i/>
          <w:iCs/>
          <w:sz w:val="22"/>
          <w:szCs w:val="22"/>
          <w:lang w:val="uk-UA" w:eastAsia="uk-UA"/>
        </w:rPr>
        <w:t>ій пропозиції.</w:t>
      </w:r>
    </w:p>
    <w:p w14:paraId="57D8D2AA" w14:textId="77777777" w:rsidR="008E2ECD" w:rsidRDefault="008E2ECD" w:rsidP="008E2ECD">
      <w:pPr>
        <w:ind w:firstLine="357"/>
        <w:jc w:val="both"/>
        <w:textAlignment w:val="baseline"/>
        <w:rPr>
          <w:i/>
          <w:iCs/>
          <w:sz w:val="22"/>
          <w:szCs w:val="22"/>
          <w:lang w:val="uk-UA" w:eastAsia="uk-UA"/>
        </w:rPr>
      </w:pPr>
    </w:p>
    <w:p w14:paraId="3416B7E6" w14:textId="1E366C86" w:rsidR="008E2ECD" w:rsidRPr="00CC109A" w:rsidRDefault="008E2ECD" w:rsidP="00E82691">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614FAB">
        <w:rPr>
          <w:b/>
          <w:bCs/>
          <w:sz w:val="22"/>
          <w:szCs w:val="22"/>
          <w:lang w:val="uk-UA" w:eastAsia="uk-UA"/>
        </w:rPr>
        <w:t>.</w:t>
      </w:r>
    </w:p>
    <w:p w14:paraId="6699BADC" w14:textId="77777777" w:rsidR="008E2ECD" w:rsidRPr="00531333" w:rsidRDefault="008E2ECD" w:rsidP="008E2ECD">
      <w:pPr>
        <w:textAlignment w:val="baseline"/>
        <w:rPr>
          <w:i/>
          <w:iCs/>
          <w:sz w:val="22"/>
          <w:szCs w:val="22"/>
          <w:lang w:val="uk-UA" w:eastAsia="uk-UA"/>
        </w:rPr>
      </w:pPr>
    </w:p>
    <w:p w14:paraId="35CFB783" w14:textId="77777777" w:rsidR="00E82691" w:rsidRDefault="00E82691" w:rsidP="008E2ECD">
      <w:pPr>
        <w:spacing w:line="240" w:lineRule="exact"/>
        <w:textAlignment w:val="baseline"/>
        <w:rPr>
          <w:b/>
          <w:bCs/>
          <w:color w:val="000000"/>
          <w:sz w:val="22"/>
          <w:szCs w:val="22"/>
          <w:lang w:val="uk-UA" w:eastAsia="uk-UA"/>
        </w:rPr>
      </w:pPr>
    </w:p>
    <w:p w14:paraId="32A26EA0" w14:textId="0984B7DF" w:rsidR="008E2ECD" w:rsidRPr="00107436" w:rsidRDefault="008E2ECD" w:rsidP="008E2ECD">
      <w:pPr>
        <w:spacing w:line="240" w:lineRule="exact"/>
        <w:textAlignment w:val="baseline"/>
        <w:rPr>
          <w:i/>
          <w:iCs/>
          <w:color w:val="000000"/>
          <w:sz w:val="22"/>
          <w:szCs w:val="22"/>
          <w:lang w:val="uk-UA" w:eastAsia="uk-UA"/>
        </w:rPr>
      </w:pPr>
      <w:r w:rsidRPr="00E82691">
        <w:rPr>
          <w:b/>
          <w:bCs/>
          <w:color w:val="000000"/>
          <w:lang w:val="uk-UA" w:eastAsia="uk-UA"/>
        </w:rPr>
        <w:t>Умови оплати</w:t>
      </w:r>
      <w:r w:rsidRPr="00531333">
        <w:rPr>
          <w:b/>
          <w:bCs/>
          <w:color w:val="000000"/>
          <w:sz w:val="22"/>
          <w:szCs w:val="22"/>
          <w:lang w:val="uk-UA" w:eastAsia="uk-UA"/>
        </w:rPr>
        <w:t xml:space="preserve">: </w:t>
      </w:r>
      <w:r>
        <w:rPr>
          <w:color w:val="000000"/>
          <w:sz w:val="22"/>
          <w:szCs w:val="22"/>
          <w:lang w:val="uk-UA" w:eastAsia="uk-UA"/>
        </w:rPr>
        <w:t>_______</w:t>
      </w:r>
      <w:r w:rsidR="000A1DA6">
        <w:rPr>
          <w:color w:val="000000"/>
          <w:sz w:val="22"/>
          <w:szCs w:val="22"/>
          <w:lang w:val="uk-UA" w:eastAsia="uk-UA"/>
        </w:rPr>
        <w:t>______________(</w:t>
      </w:r>
      <w:r w:rsidR="000A1DA6" w:rsidRPr="00107436">
        <w:rPr>
          <w:i/>
          <w:iCs/>
          <w:color w:val="000000"/>
          <w:sz w:val="22"/>
          <w:szCs w:val="22"/>
          <w:lang w:val="uk-UA" w:eastAsia="uk-UA"/>
        </w:rPr>
        <w:t>прийняті Учасником умови</w:t>
      </w:r>
      <w:r w:rsidR="00107436" w:rsidRPr="00107436">
        <w:rPr>
          <w:i/>
          <w:iCs/>
          <w:color w:val="000000"/>
          <w:sz w:val="22"/>
          <w:szCs w:val="22"/>
          <w:lang w:val="uk-UA" w:eastAsia="uk-UA"/>
        </w:rPr>
        <w:t xml:space="preserve"> оплати</w:t>
      </w:r>
      <w:r w:rsidR="000A1DA6" w:rsidRPr="00107436">
        <w:rPr>
          <w:i/>
          <w:iCs/>
          <w:color w:val="000000"/>
          <w:sz w:val="22"/>
          <w:szCs w:val="22"/>
          <w:lang w:val="uk-UA" w:eastAsia="uk-UA"/>
        </w:rPr>
        <w:t xml:space="preserve">. </w:t>
      </w:r>
      <w:r w:rsidR="00107436" w:rsidRPr="00107436">
        <w:rPr>
          <w:b/>
          <w:bCs/>
          <w:i/>
          <w:iCs/>
          <w:color w:val="000000"/>
          <w:sz w:val="22"/>
          <w:szCs w:val="22"/>
          <w:lang w:val="uk-UA" w:eastAsia="uk-UA"/>
        </w:rPr>
        <w:t>Обов’язково</w:t>
      </w:r>
      <w:r w:rsidR="000A1DA6" w:rsidRPr="00107436">
        <w:rPr>
          <w:b/>
          <w:bCs/>
          <w:i/>
          <w:iCs/>
          <w:color w:val="000000"/>
          <w:sz w:val="22"/>
          <w:szCs w:val="22"/>
          <w:lang w:val="uk-UA" w:eastAsia="uk-UA"/>
        </w:rPr>
        <w:t xml:space="preserve"> до заповнення</w:t>
      </w:r>
      <w:r w:rsidRPr="00107436">
        <w:rPr>
          <w:b/>
          <w:bCs/>
          <w:i/>
          <w:iCs/>
          <w:color w:val="000000"/>
          <w:sz w:val="22"/>
          <w:szCs w:val="22"/>
          <w:lang w:val="uk-UA" w:eastAsia="uk-UA"/>
        </w:rPr>
        <w:t>!)</w:t>
      </w:r>
    </w:p>
    <w:p w14:paraId="7AD26BCB" w14:textId="77777777" w:rsidR="00107436" w:rsidRDefault="00107436" w:rsidP="008E2ECD">
      <w:pPr>
        <w:ind w:firstLine="357"/>
        <w:jc w:val="both"/>
        <w:rPr>
          <w:b/>
          <w:bCs/>
          <w:color w:val="000000"/>
          <w:sz w:val="22"/>
          <w:szCs w:val="22"/>
          <w:lang w:val="uk-UA" w:eastAsia="uk-UA"/>
        </w:rPr>
      </w:pPr>
    </w:p>
    <w:p w14:paraId="524C7682" w14:textId="77777777" w:rsidR="00E82691" w:rsidRDefault="00E82691" w:rsidP="008E2ECD">
      <w:pPr>
        <w:ind w:firstLine="357"/>
        <w:jc w:val="both"/>
        <w:rPr>
          <w:spacing w:val="-4"/>
          <w:sz w:val="22"/>
          <w:szCs w:val="22"/>
          <w:lang w:val="uk-UA"/>
        </w:rPr>
      </w:pPr>
    </w:p>
    <w:p w14:paraId="526B69F7" w14:textId="4F969899" w:rsidR="008E2ECD" w:rsidRDefault="008E2ECD" w:rsidP="008E2ECD">
      <w:pPr>
        <w:ind w:firstLine="357"/>
        <w:jc w:val="both"/>
        <w:rPr>
          <w:spacing w:val="-4"/>
          <w:sz w:val="22"/>
          <w:szCs w:val="22"/>
          <w:lang w:val="uk-UA"/>
        </w:rPr>
      </w:pPr>
      <w:r w:rsidRPr="00531333">
        <w:rPr>
          <w:spacing w:val="-4"/>
          <w:sz w:val="22"/>
          <w:szCs w:val="22"/>
          <w:lang w:val="uk-UA"/>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p>
    <w:p w14:paraId="7DCD0CAE" w14:textId="77777777" w:rsidR="008E2ECD" w:rsidRPr="00531333" w:rsidRDefault="008E2ECD" w:rsidP="008E2ECD">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r w:rsidRPr="00531333">
        <w:rPr>
          <w:spacing w:val="-4"/>
          <w:sz w:val="22"/>
          <w:szCs w:val="22"/>
          <w:lang w:val="uk-UA"/>
        </w:rPr>
        <w:t xml:space="preserve"> </w:t>
      </w:r>
      <w:r w:rsidRPr="00531333">
        <w:rPr>
          <w:spacing w:val="-4"/>
          <w:sz w:val="22"/>
          <w:szCs w:val="22"/>
          <w:lang w:val="uk-UA"/>
        </w:rPr>
        <w:tab/>
      </w:r>
    </w:p>
    <w:p w14:paraId="3E6C7B41" w14:textId="77777777" w:rsidR="008E2ECD" w:rsidRPr="00E82691" w:rsidRDefault="008E2ECD" w:rsidP="008E2ECD">
      <w:pPr>
        <w:ind w:firstLine="357"/>
        <w:jc w:val="both"/>
        <w:rPr>
          <w:spacing w:val="-4"/>
          <w:sz w:val="22"/>
          <w:szCs w:val="22"/>
          <w:lang w:val="uk-UA"/>
        </w:rPr>
      </w:pPr>
      <w:r w:rsidRPr="00E82691">
        <w:rPr>
          <w:spacing w:val="-4"/>
          <w:sz w:val="22"/>
          <w:szCs w:val="22"/>
          <w:lang w:val="uk-UA"/>
        </w:rPr>
        <w:t xml:space="preserve">Ми погоджуємось зафіксувати </w:t>
      </w:r>
      <w:r w:rsidRPr="00E82691">
        <w:rPr>
          <w:sz w:val="22"/>
          <w:szCs w:val="22"/>
          <w:lang w:val="uk-UA"/>
        </w:rPr>
        <w:t>цінов</w:t>
      </w:r>
      <w:r w:rsidRPr="00E82691">
        <w:rPr>
          <w:spacing w:val="-4"/>
          <w:sz w:val="22"/>
          <w:szCs w:val="22"/>
          <w:lang w:val="uk-UA"/>
        </w:rPr>
        <w:t>у пропозицію протягом 90 днів календарних днів з моменту подачі.</w:t>
      </w:r>
    </w:p>
    <w:p w14:paraId="62C132D2" w14:textId="77777777" w:rsidR="008E2ECD" w:rsidRPr="00531333" w:rsidRDefault="008E2ECD" w:rsidP="008E2ECD">
      <w:pPr>
        <w:ind w:firstLine="357"/>
        <w:jc w:val="both"/>
        <w:textAlignment w:val="baseline"/>
        <w:rPr>
          <w:color w:val="000000"/>
          <w:sz w:val="22"/>
          <w:szCs w:val="22"/>
          <w:lang w:val="uk-UA" w:eastAsia="uk-UA"/>
        </w:rPr>
      </w:pPr>
      <w:r w:rsidRPr="00E82691">
        <w:rPr>
          <w:color w:val="000000"/>
          <w:sz w:val="22"/>
          <w:szCs w:val="22"/>
          <w:lang w:val="uk-UA" w:eastAsia="uk-UA"/>
        </w:rPr>
        <w:t>Подаючи свою пропозицію ми погоджуємося з усіма кваліфікаційними та технічними вимогами, які зазначені в Запиті та Додатках до нього.</w:t>
      </w:r>
      <w:r w:rsidRPr="00531333">
        <w:rPr>
          <w:color w:val="000000"/>
          <w:sz w:val="22"/>
          <w:szCs w:val="22"/>
          <w:lang w:val="uk-UA" w:eastAsia="uk-UA"/>
        </w:rPr>
        <w:t> </w:t>
      </w:r>
    </w:p>
    <w:p w14:paraId="28C783B3" w14:textId="77777777" w:rsidR="008E2ECD" w:rsidRDefault="008E2ECD" w:rsidP="008E2ECD">
      <w:pPr>
        <w:ind w:left="709" w:hanging="709"/>
        <w:textAlignment w:val="baseline"/>
        <w:rPr>
          <w:color w:val="000000"/>
          <w:sz w:val="22"/>
          <w:szCs w:val="22"/>
          <w:lang w:val="uk-UA" w:eastAsia="uk-UA"/>
        </w:rPr>
      </w:pPr>
    </w:p>
    <w:p w14:paraId="108F626A" w14:textId="77777777" w:rsidR="00E82691" w:rsidRDefault="00E82691" w:rsidP="008E2ECD">
      <w:pPr>
        <w:ind w:left="709" w:hanging="709"/>
        <w:textAlignment w:val="baseline"/>
        <w:rPr>
          <w:color w:val="000000"/>
          <w:sz w:val="22"/>
          <w:szCs w:val="22"/>
          <w:lang w:val="uk-UA" w:eastAsia="uk-UA"/>
        </w:rPr>
      </w:pPr>
    </w:p>
    <w:p w14:paraId="2F020CCE" w14:textId="77777777" w:rsidR="00E82691" w:rsidRPr="00531333" w:rsidRDefault="00E82691" w:rsidP="008E2ECD">
      <w:pPr>
        <w:ind w:left="709" w:hanging="709"/>
        <w:textAlignment w:val="baseline"/>
        <w:rPr>
          <w:color w:val="000000"/>
          <w:sz w:val="22"/>
          <w:szCs w:val="22"/>
          <w:lang w:val="uk-UA" w:eastAsia="uk-UA"/>
        </w:rPr>
      </w:pPr>
    </w:p>
    <w:p w14:paraId="0914229A" w14:textId="77777777" w:rsidR="008E2ECD" w:rsidRPr="004E62DE" w:rsidRDefault="008E2ECD" w:rsidP="008E2ECD">
      <w:pPr>
        <w:jc w:val="center"/>
        <w:textAlignment w:val="baseline"/>
        <w:rPr>
          <w:sz w:val="22"/>
          <w:szCs w:val="22"/>
          <w:lang w:eastAsia="uk-UA"/>
        </w:rPr>
      </w:pPr>
      <w:proofErr w:type="spellStart"/>
      <w:r w:rsidRPr="4464CAA5">
        <w:rPr>
          <w:color w:val="000000" w:themeColor="text1"/>
          <w:sz w:val="22"/>
          <w:szCs w:val="22"/>
          <w:lang w:eastAsia="uk-UA"/>
        </w:rPr>
        <w:t>Керівник</w:t>
      </w:r>
      <w:proofErr w:type="spellEnd"/>
      <w:r w:rsidRPr="4464CAA5">
        <w:rPr>
          <w:color w:val="000000" w:themeColor="text1"/>
          <w:sz w:val="22"/>
          <w:szCs w:val="22"/>
          <w:lang w:eastAsia="uk-UA"/>
        </w:rPr>
        <w:t xml:space="preserve"> </w:t>
      </w:r>
      <w:proofErr w:type="spellStart"/>
      <w:r w:rsidRPr="4464CAA5">
        <w:rPr>
          <w:color w:val="000000" w:themeColor="text1"/>
          <w:sz w:val="22"/>
          <w:szCs w:val="22"/>
          <w:lang w:eastAsia="uk-UA"/>
        </w:rPr>
        <w:t>організації</w:t>
      </w:r>
      <w:proofErr w:type="spellEnd"/>
      <w:r w:rsidRPr="4464CAA5">
        <w:rPr>
          <w:color w:val="000000" w:themeColor="text1"/>
          <w:sz w:val="22"/>
          <w:szCs w:val="22"/>
          <w:lang w:eastAsia="uk-UA"/>
        </w:rPr>
        <w:t>/ФОП:</w:t>
      </w:r>
      <w:r>
        <w:tab/>
      </w:r>
      <w:r w:rsidRPr="4464CAA5">
        <w:rPr>
          <w:color w:val="000000" w:themeColor="text1"/>
          <w:sz w:val="22"/>
          <w:szCs w:val="22"/>
          <w:lang w:eastAsia="uk-UA"/>
        </w:rPr>
        <w:t>_________________________ ( ____________________)</w:t>
      </w:r>
    </w:p>
    <w:p w14:paraId="648026BD" w14:textId="77777777" w:rsidR="008E2ECD" w:rsidRPr="00407051" w:rsidRDefault="008E2ECD" w:rsidP="008E2ECD">
      <w:pPr>
        <w:ind w:left="540" w:firstLine="420"/>
        <w:textAlignment w:val="baseline"/>
        <w:rPr>
          <w:color w:val="000000"/>
          <w:sz w:val="22"/>
          <w:szCs w:val="22"/>
          <w:lang w:val="uk-UA" w:eastAsia="uk-UA"/>
        </w:rPr>
      </w:pPr>
      <w:r w:rsidRPr="00531333">
        <w:rPr>
          <w:color w:val="000000"/>
          <w:sz w:val="22"/>
          <w:szCs w:val="22"/>
          <w:lang w:val="uk-UA" w:eastAsia="uk-UA"/>
        </w:rPr>
        <w:t> МП        дата                                                 підпис</w:t>
      </w:r>
      <w:r w:rsidRPr="00531333">
        <w:rPr>
          <w:color w:val="000000"/>
          <w:sz w:val="22"/>
          <w:szCs w:val="22"/>
          <w:lang w:val="uk-UA" w:eastAsia="uk-UA"/>
        </w:rPr>
        <w:tab/>
      </w:r>
      <w:r w:rsidRPr="00531333">
        <w:rPr>
          <w:sz w:val="22"/>
          <w:szCs w:val="22"/>
          <w:lang w:val="uk-UA" w:eastAsia="uk-UA"/>
        </w:rPr>
        <w:tab/>
      </w:r>
      <w:r w:rsidRPr="00531333">
        <w:rPr>
          <w:sz w:val="22"/>
          <w:szCs w:val="22"/>
          <w:lang w:val="uk-UA" w:eastAsia="uk-UA"/>
        </w:rPr>
        <w:tab/>
      </w:r>
      <w:r w:rsidRPr="00531333">
        <w:rPr>
          <w:color w:val="000000"/>
          <w:sz w:val="22"/>
          <w:szCs w:val="22"/>
          <w:lang w:val="uk-UA" w:eastAsia="uk-UA"/>
        </w:rPr>
        <w:t>ПІБ </w:t>
      </w:r>
    </w:p>
    <w:p w14:paraId="532F7E38" w14:textId="77777777" w:rsidR="008E2ECD" w:rsidRDefault="008E2ECD" w:rsidP="00DE54B5">
      <w:pPr>
        <w:jc w:val="right"/>
        <w:rPr>
          <w:rStyle w:val="eop"/>
          <w:color w:val="000000"/>
          <w:sz w:val="22"/>
          <w:szCs w:val="22"/>
          <w:lang w:val="uk-UA"/>
        </w:rPr>
      </w:pPr>
    </w:p>
    <w:sectPr w:rsidR="008E2ECD" w:rsidSect="00107436">
      <w:headerReference w:type="even" r:id="rId11"/>
      <w:headerReference w:type="default" r:id="rId12"/>
      <w:footerReference w:type="even" r:id="rId13"/>
      <w:footerReference w:type="default" r:id="rId14"/>
      <w:headerReference w:type="first" r:id="rId15"/>
      <w:footerReference w:type="first" r:id="rId16"/>
      <w:pgSz w:w="11906" w:h="16838"/>
      <w:pgMar w:top="720" w:right="42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FE22" w14:textId="77777777" w:rsidR="005A4E09" w:rsidRDefault="005A4E09" w:rsidP="00B948CF">
      <w:r>
        <w:separator/>
      </w:r>
    </w:p>
  </w:endnote>
  <w:endnote w:type="continuationSeparator" w:id="0">
    <w:p w14:paraId="40547500" w14:textId="77777777" w:rsidR="005A4E09" w:rsidRDefault="005A4E09" w:rsidP="00B948CF">
      <w:r>
        <w:continuationSeparator/>
      </w:r>
    </w:p>
  </w:endnote>
  <w:endnote w:type="continuationNotice" w:id="1">
    <w:p w14:paraId="7FF24DF0" w14:textId="77777777" w:rsidR="005A4E09" w:rsidRDefault="005A4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CCF74" w14:textId="77777777" w:rsidR="005A4E09" w:rsidRDefault="005A4E09" w:rsidP="00B948CF">
      <w:r>
        <w:separator/>
      </w:r>
    </w:p>
  </w:footnote>
  <w:footnote w:type="continuationSeparator" w:id="0">
    <w:p w14:paraId="2341EBA4" w14:textId="77777777" w:rsidR="005A4E09" w:rsidRDefault="005A4E09" w:rsidP="00B948CF">
      <w:r>
        <w:continuationSeparator/>
      </w:r>
    </w:p>
  </w:footnote>
  <w:footnote w:type="continuationNotice" w:id="1">
    <w:p w14:paraId="2EA0960B" w14:textId="77777777" w:rsidR="005A4E09" w:rsidRDefault="005A4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3237BE4"/>
    <w:multiLevelType w:val="hybridMultilevel"/>
    <w:tmpl w:val="3E4C724A"/>
    <w:lvl w:ilvl="0" w:tplc="DB6C55F6">
      <w:start w:val="1"/>
      <w:numFmt w:val="bullet"/>
      <w:lvlText w:val=""/>
      <w:lvlJc w:val="left"/>
      <w:pPr>
        <w:ind w:left="720" w:hanging="360"/>
      </w:pPr>
      <w:rPr>
        <w:rFonts w:ascii="Symbol" w:hAnsi="Symbol"/>
      </w:rPr>
    </w:lvl>
    <w:lvl w:ilvl="1" w:tplc="545470C6">
      <w:start w:val="1"/>
      <w:numFmt w:val="bullet"/>
      <w:lvlText w:val=""/>
      <w:lvlJc w:val="left"/>
      <w:pPr>
        <w:ind w:left="720" w:hanging="360"/>
      </w:pPr>
      <w:rPr>
        <w:rFonts w:ascii="Symbol" w:hAnsi="Symbol"/>
      </w:rPr>
    </w:lvl>
    <w:lvl w:ilvl="2" w:tplc="FF7E0DA2">
      <w:start w:val="1"/>
      <w:numFmt w:val="bullet"/>
      <w:lvlText w:val=""/>
      <w:lvlJc w:val="left"/>
      <w:pPr>
        <w:ind w:left="720" w:hanging="360"/>
      </w:pPr>
      <w:rPr>
        <w:rFonts w:ascii="Symbol" w:hAnsi="Symbol"/>
      </w:rPr>
    </w:lvl>
    <w:lvl w:ilvl="3" w:tplc="3C26F76A">
      <w:start w:val="1"/>
      <w:numFmt w:val="bullet"/>
      <w:lvlText w:val=""/>
      <w:lvlJc w:val="left"/>
      <w:pPr>
        <w:ind w:left="720" w:hanging="360"/>
      </w:pPr>
      <w:rPr>
        <w:rFonts w:ascii="Symbol" w:hAnsi="Symbol"/>
      </w:rPr>
    </w:lvl>
    <w:lvl w:ilvl="4" w:tplc="3D78836C">
      <w:start w:val="1"/>
      <w:numFmt w:val="bullet"/>
      <w:lvlText w:val=""/>
      <w:lvlJc w:val="left"/>
      <w:pPr>
        <w:ind w:left="720" w:hanging="360"/>
      </w:pPr>
      <w:rPr>
        <w:rFonts w:ascii="Symbol" w:hAnsi="Symbol"/>
      </w:rPr>
    </w:lvl>
    <w:lvl w:ilvl="5" w:tplc="59301590">
      <w:start w:val="1"/>
      <w:numFmt w:val="bullet"/>
      <w:lvlText w:val=""/>
      <w:lvlJc w:val="left"/>
      <w:pPr>
        <w:ind w:left="720" w:hanging="360"/>
      </w:pPr>
      <w:rPr>
        <w:rFonts w:ascii="Symbol" w:hAnsi="Symbol"/>
      </w:rPr>
    </w:lvl>
    <w:lvl w:ilvl="6" w:tplc="BA7EFF94">
      <w:start w:val="1"/>
      <w:numFmt w:val="bullet"/>
      <w:lvlText w:val=""/>
      <w:lvlJc w:val="left"/>
      <w:pPr>
        <w:ind w:left="720" w:hanging="360"/>
      </w:pPr>
      <w:rPr>
        <w:rFonts w:ascii="Symbol" w:hAnsi="Symbol"/>
      </w:rPr>
    </w:lvl>
    <w:lvl w:ilvl="7" w:tplc="8FD2F6CC">
      <w:start w:val="1"/>
      <w:numFmt w:val="bullet"/>
      <w:lvlText w:val=""/>
      <w:lvlJc w:val="left"/>
      <w:pPr>
        <w:ind w:left="720" w:hanging="360"/>
      </w:pPr>
      <w:rPr>
        <w:rFonts w:ascii="Symbol" w:hAnsi="Symbol"/>
      </w:rPr>
    </w:lvl>
    <w:lvl w:ilvl="8" w:tplc="8F344DC2">
      <w:start w:val="1"/>
      <w:numFmt w:val="bullet"/>
      <w:lvlText w:val=""/>
      <w:lvlJc w:val="left"/>
      <w:pPr>
        <w:ind w:left="720" w:hanging="360"/>
      </w:pPr>
      <w:rPr>
        <w:rFonts w:ascii="Symbol" w:hAnsi="Symbol"/>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FBE1E85"/>
    <w:multiLevelType w:val="hybridMultilevel"/>
    <w:tmpl w:val="2176F06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B260998"/>
    <w:multiLevelType w:val="hybridMultilevel"/>
    <w:tmpl w:val="9F82E58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8" w15:restartNumberingAfterBreak="0">
    <w:nsid w:val="331D1799"/>
    <w:multiLevelType w:val="hybridMultilevel"/>
    <w:tmpl w:val="103C0DA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5DB8C8E2"/>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F28C80E">
      <w:start w:val="1"/>
      <w:numFmt w:val="decimal"/>
      <w:lvlText w:val="%3."/>
      <w:lvlJc w:val="left"/>
      <w:pPr>
        <w:ind w:left="2697" w:hanging="360"/>
      </w:pPr>
      <w:rPr>
        <w:rFonts w:eastAsia="Arial Unicode MS" w:hint="default"/>
        <w:b w:val="0"/>
        <w:color w:val="000000" w:themeColor="text1"/>
      </w:r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8F30B52"/>
    <w:multiLevelType w:val="hybridMultilevel"/>
    <w:tmpl w:val="D04C8D7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1" w15:restartNumberingAfterBreak="0">
    <w:nsid w:val="3A8C575C"/>
    <w:multiLevelType w:val="hybridMultilevel"/>
    <w:tmpl w:val="783630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960D7F"/>
    <w:multiLevelType w:val="hybridMultilevel"/>
    <w:tmpl w:val="D3CE0CA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13"/>
  </w:num>
  <w:num w:numId="2" w16cid:durableId="796334585">
    <w:abstractNumId w:val="8"/>
  </w:num>
  <w:num w:numId="3" w16cid:durableId="2022393133">
    <w:abstractNumId w:val="5"/>
  </w:num>
  <w:num w:numId="4" w16cid:durableId="271401053">
    <w:abstractNumId w:val="20"/>
  </w:num>
  <w:num w:numId="5" w16cid:durableId="923802013">
    <w:abstractNumId w:val="12"/>
  </w:num>
  <w:num w:numId="6" w16cid:durableId="831797829">
    <w:abstractNumId w:val="17"/>
  </w:num>
  <w:num w:numId="7" w16cid:durableId="187256949">
    <w:abstractNumId w:val="4"/>
  </w:num>
  <w:num w:numId="8" w16cid:durableId="759763480">
    <w:abstractNumId w:val="6"/>
  </w:num>
  <w:num w:numId="9" w16cid:durableId="1263101845">
    <w:abstractNumId w:val="0"/>
  </w:num>
  <w:num w:numId="10" w16cid:durableId="2089762677">
    <w:abstractNumId w:val="19"/>
  </w:num>
  <w:num w:numId="11" w16cid:durableId="1560674692">
    <w:abstractNumId w:val="16"/>
  </w:num>
  <w:num w:numId="12" w16cid:durableId="1595630758">
    <w:abstractNumId w:val="14"/>
  </w:num>
  <w:num w:numId="13" w16cid:durableId="1209225609">
    <w:abstractNumId w:val="2"/>
  </w:num>
  <w:num w:numId="14" w16cid:durableId="633679338">
    <w:abstractNumId w:val="9"/>
  </w:num>
  <w:num w:numId="15" w16cid:durableId="1249655854">
    <w:abstractNumId w:val="21"/>
  </w:num>
  <w:num w:numId="16" w16cid:durableId="1368409700">
    <w:abstractNumId w:val="11"/>
  </w:num>
  <w:num w:numId="17" w16cid:durableId="1237398970">
    <w:abstractNumId w:val="1"/>
  </w:num>
  <w:num w:numId="18" w16cid:durableId="729497167">
    <w:abstractNumId w:val="3"/>
  </w:num>
  <w:num w:numId="19" w16cid:durableId="126439737">
    <w:abstractNumId w:val="10"/>
  </w:num>
  <w:num w:numId="20" w16cid:durableId="1035547703">
    <w:abstractNumId w:val="15"/>
  </w:num>
  <w:num w:numId="21" w16cid:durableId="1751466028">
    <w:abstractNumId w:val="7"/>
  </w:num>
  <w:num w:numId="22" w16cid:durableId="72556758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FD3"/>
    <w:rsid w:val="0001174B"/>
    <w:rsid w:val="000119B4"/>
    <w:rsid w:val="00014A1A"/>
    <w:rsid w:val="000153C5"/>
    <w:rsid w:val="000206C8"/>
    <w:rsid w:val="000215FE"/>
    <w:rsid w:val="00021D53"/>
    <w:rsid w:val="00022CE9"/>
    <w:rsid w:val="0002329A"/>
    <w:rsid w:val="0002537D"/>
    <w:rsid w:val="0002696F"/>
    <w:rsid w:val="00027BB1"/>
    <w:rsid w:val="0003054E"/>
    <w:rsid w:val="00030A88"/>
    <w:rsid w:val="000323D3"/>
    <w:rsid w:val="000326A8"/>
    <w:rsid w:val="00033699"/>
    <w:rsid w:val="000341C2"/>
    <w:rsid w:val="000353A1"/>
    <w:rsid w:val="0003635E"/>
    <w:rsid w:val="000368BE"/>
    <w:rsid w:val="00037277"/>
    <w:rsid w:val="000373D2"/>
    <w:rsid w:val="000447F4"/>
    <w:rsid w:val="000471DA"/>
    <w:rsid w:val="00050974"/>
    <w:rsid w:val="000518F5"/>
    <w:rsid w:val="00052B37"/>
    <w:rsid w:val="00053993"/>
    <w:rsid w:val="00053D07"/>
    <w:rsid w:val="00064334"/>
    <w:rsid w:val="00065D81"/>
    <w:rsid w:val="00073AB7"/>
    <w:rsid w:val="00077FB7"/>
    <w:rsid w:val="0008055D"/>
    <w:rsid w:val="00082C23"/>
    <w:rsid w:val="00082C4A"/>
    <w:rsid w:val="00082CB4"/>
    <w:rsid w:val="00086D6A"/>
    <w:rsid w:val="00090D46"/>
    <w:rsid w:val="00093098"/>
    <w:rsid w:val="00093320"/>
    <w:rsid w:val="00094E16"/>
    <w:rsid w:val="000963A5"/>
    <w:rsid w:val="000963E8"/>
    <w:rsid w:val="00097ABD"/>
    <w:rsid w:val="00097EC1"/>
    <w:rsid w:val="000A1DA6"/>
    <w:rsid w:val="000A35E3"/>
    <w:rsid w:val="000A3BA2"/>
    <w:rsid w:val="000A5180"/>
    <w:rsid w:val="000A60E0"/>
    <w:rsid w:val="000A6A92"/>
    <w:rsid w:val="000B004E"/>
    <w:rsid w:val="000B2556"/>
    <w:rsid w:val="000B2A6B"/>
    <w:rsid w:val="000B4057"/>
    <w:rsid w:val="000C1942"/>
    <w:rsid w:val="000C6F08"/>
    <w:rsid w:val="000C75F4"/>
    <w:rsid w:val="000D0DD0"/>
    <w:rsid w:val="000D28C3"/>
    <w:rsid w:val="000D2EC8"/>
    <w:rsid w:val="000D401E"/>
    <w:rsid w:val="000D4D45"/>
    <w:rsid w:val="000D5CC7"/>
    <w:rsid w:val="000D6E8A"/>
    <w:rsid w:val="000E2BB9"/>
    <w:rsid w:val="000E31A9"/>
    <w:rsid w:val="000E3987"/>
    <w:rsid w:val="000E3E2B"/>
    <w:rsid w:val="000E46C7"/>
    <w:rsid w:val="000E5FB0"/>
    <w:rsid w:val="000E698C"/>
    <w:rsid w:val="000F0DD3"/>
    <w:rsid w:val="000F10BD"/>
    <w:rsid w:val="000F17A7"/>
    <w:rsid w:val="000F37A3"/>
    <w:rsid w:val="000F5452"/>
    <w:rsid w:val="000F6F37"/>
    <w:rsid w:val="001010A5"/>
    <w:rsid w:val="00103801"/>
    <w:rsid w:val="00103C69"/>
    <w:rsid w:val="00104AE6"/>
    <w:rsid w:val="00107436"/>
    <w:rsid w:val="00107BD4"/>
    <w:rsid w:val="00107C16"/>
    <w:rsid w:val="0011046C"/>
    <w:rsid w:val="00112240"/>
    <w:rsid w:val="00114714"/>
    <w:rsid w:val="00115CE0"/>
    <w:rsid w:val="001200CE"/>
    <w:rsid w:val="0012062D"/>
    <w:rsid w:val="00125A6E"/>
    <w:rsid w:val="00126ED2"/>
    <w:rsid w:val="0013164D"/>
    <w:rsid w:val="00131745"/>
    <w:rsid w:val="00131B8B"/>
    <w:rsid w:val="0013438F"/>
    <w:rsid w:val="001402D4"/>
    <w:rsid w:val="00140F56"/>
    <w:rsid w:val="00142094"/>
    <w:rsid w:val="00143265"/>
    <w:rsid w:val="00143E8C"/>
    <w:rsid w:val="0014794E"/>
    <w:rsid w:val="00152506"/>
    <w:rsid w:val="00155E07"/>
    <w:rsid w:val="001564A5"/>
    <w:rsid w:val="001576EA"/>
    <w:rsid w:val="00157CF5"/>
    <w:rsid w:val="00161D6A"/>
    <w:rsid w:val="00163201"/>
    <w:rsid w:val="001648D6"/>
    <w:rsid w:val="00166E71"/>
    <w:rsid w:val="00167AFF"/>
    <w:rsid w:val="001703C9"/>
    <w:rsid w:val="00171442"/>
    <w:rsid w:val="00171900"/>
    <w:rsid w:val="0017614A"/>
    <w:rsid w:val="00176456"/>
    <w:rsid w:val="00183480"/>
    <w:rsid w:val="00187B8C"/>
    <w:rsid w:val="00195482"/>
    <w:rsid w:val="00195FFC"/>
    <w:rsid w:val="00196AEF"/>
    <w:rsid w:val="001A070B"/>
    <w:rsid w:val="001A2929"/>
    <w:rsid w:val="001A3FA5"/>
    <w:rsid w:val="001A4679"/>
    <w:rsid w:val="001B003C"/>
    <w:rsid w:val="001B3130"/>
    <w:rsid w:val="001B3CBE"/>
    <w:rsid w:val="001B4529"/>
    <w:rsid w:val="001C1044"/>
    <w:rsid w:val="001C1F1A"/>
    <w:rsid w:val="001C2851"/>
    <w:rsid w:val="001C3030"/>
    <w:rsid w:val="001C37B4"/>
    <w:rsid w:val="001C48D2"/>
    <w:rsid w:val="001C4FC2"/>
    <w:rsid w:val="001C5A35"/>
    <w:rsid w:val="001C6C1E"/>
    <w:rsid w:val="001C76D8"/>
    <w:rsid w:val="001D30C5"/>
    <w:rsid w:val="001D4097"/>
    <w:rsid w:val="001D485E"/>
    <w:rsid w:val="001D7891"/>
    <w:rsid w:val="001D799A"/>
    <w:rsid w:val="001E0244"/>
    <w:rsid w:val="001E5C14"/>
    <w:rsid w:val="001E5E39"/>
    <w:rsid w:val="001F0CD7"/>
    <w:rsid w:val="001F12FA"/>
    <w:rsid w:val="001F219C"/>
    <w:rsid w:val="001F23E3"/>
    <w:rsid w:val="001F3865"/>
    <w:rsid w:val="001F4832"/>
    <w:rsid w:val="001F6A84"/>
    <w:rsid w:val="00200D68"/>
    <w:rsid w:val="00203564"/>
    <w:rsid w:val="00204FE3"/>
    <w:rsid w:val="00207E9E"/>
    <w:rsid w:val="00211859"/>
    <w:rsid w:val="002174C2"/>
    <w:rsid w:val="0022387C"/>
    <w:rsid w:val="00225B63"/>
    <w:rsid w:val="00226CF9"/>
    <w:rsid w:val="002270B2"/>
    <w:rsid w:val="002309B5"/>
    <w:rsid w:val="002310DA"/>
    <w:rsid w:val="002318E5"/>
    <w:rsid w:val="0023489E"/>
    <w:rsid w:val="00236E88"/>
    <w:rsid w:val="002415B2"/>
    <w:rsid w:val="00241A8B"/>
    <w:rsid w:val="0024338B"/>
    <w:rsid w:val="00244614"/>
    <w:rsid w:val="002454BA"/>
    <w:rsid w:val="0025239E"/>
    <w:rsid w:val="00254DBF"/>
    <w:rsid w:val="00256CB4"/>
    <w:rsid w:val="00262A46"/>
    <w:rsid w:val="00262C10"/>
    <w:rsid w:val="002677D8"/>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3D4E"/>
    <w:rsid w:val="002E413A"/>
    <w:rsid w:val="002F17B5"/>
    <w:rsid w:val="002F4A2D"/>
    <w:rsid w:val="0030072B"/>
    <w:rsid w:val="00302684"/>
    <w:rsid w:val="00306279"/>
    <w:rsid w:val="003065CB"/>
    <w:rsid w:val="00306699"/>
    <w:rsid w:val="00311C2A"/>
    <w:rsid w:val="00313D7A"/>
    <w:rsid w:val="0031479A"/>
    <w:rsid w:val="00315A77"/>
    <w:rsid w:val="00317998"/>
    <w:rsid w:val="00321BBB"/>
    <w:rsid w:val="00321F47"/>
    <w:rsid w:val="003225B2"/>
    <w:rsid w:val="00322F59"/>
    <w:rsid w:val="00325175"/>
    <w:rsid w:val="00325BB1"/>
    <w:rsid w:val="00331C86"/>
    <w:rsid w:val="00331F55"/>
    <w:rsid w:val="0033293A"/>
    <w:rsid w:val="00337032"/>
    <w:rsid w:val="003405A0"/>
    <w:rsid w:val="003438B6"/>
    <w:rsid w:val="00345290"/>
    <w:rsid w:val="00345840"/>
    <w:rsid w:val="00345ABF"/>
    <w:rsid w:val="003503D1"/>
    <w:rsid w:val="003531E2"/>
    <w:rsid w:val="00353B0A"/>
    <w:rsid w:val="00354C72"/>
    <w:rsid w:val="00364599"/>
    <w:rsid w:val="00364D70"/>
    <w:rsid w:val="00372091"/>
    <w:rsid w:val="00372412"/>
    <w:rsid w:val="00374D1F"/>
    <w:rsid w:val="003768A8"/>
    <w:rsid w:val="00376973"/>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3AF0"/>
    <w:rsid w:val="003B4B27"/>
    <w:rsid w:val="003B6636"/>
    <w:rsid w:val="003C38A9"/>
    <w:rsid w:val="003D0E2E"/>
    <w:rsid w:val="003D3900"/>
    <w:rsid w:val="003D4B0B"/>
    <w:rsid w:val="003D6052"/>
    <w:rsid w:val="003D713C"/>
    <w:rsid w:val="003E0FB2"/>
    <w:rsid w:val="003E2898"/>
    <w:rsid w:val="003E4136"/>
    <w:rsid w:val="003F00FB"/>
    <w:rsid w:val="003F16E7"/>
    <w:rsid w:val="003F3613"/>
    <w:rsid w:val="003F37F7"/>
    <w:rsid w:val="003F5FA5"/>
    <w:rsid w:val="003F5FB6"/>
    <w:rsid w:val="0040065B"/>
    <w:rsid w:val="004007AF"/>
    <w:rsid w:val="00403B2E"/>
    <w:rsid w:val="004043F6"/>
    <w:rsid w:val="004104DA"/>
    <w:rsid w:val="00410965"/>
    <w:rsid w:val="00410B6E"/>
    <w:rsid w:val="0041401A"/>
    <w:rsid w:val="00416575"/>
    <w:rsid w:val="004207F0"/>
    <w:rsid w:val="00426AAE"/>
    <w:rsid w:val="00431B23"/>
    <w:rsid w:val="00431FF8"/>
    <w:rsid w:val="00432410"/>
    <w:rsid w:val="00433274"/>
    <w:rsid w:val="00437541"/>
    <w:rsid w:val="00437D51"/>
    <w:rsid w:val="00441605"/>
    <w:rsid w:val="004422BF"/>
    <w:rsid w:val="00445FAC"/>
    <w:rsid w:val="0045314A"/>
    <w:rsid w:val="0046077E"/>
    <w:rsid w:val="004647AE"/>
    <w:rsid w:val="0046488C"/>
    <w:rsid w:val="00467A47"/>
    <w:rsid w:val="0047143A"/>
    <w:rsid w:val="004740C5"/>
    <w:rsid w:val="0047645E"/>
    <w:rsid w:val="004779E4"/>
    <w:rsid w:val="00483A61"/>
    <w:rsid w:val="00487574"/>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EA5"/>
    <w:rsid w:val="004D46AF"/>
    <w:rsid w:val="004E0737"/>
    <w:rsid w:val="004E2F70"/>
    <w:rsid w:val="004E3E26"/>
    <w:rsid w:val="004E46D5"/>
    <w:rsid w:val="004E6161"/>
    <w:rsid w:val="004E63E5"/>
    <w:rsid w:val="004F094C"/>
    <w:rsid w:val="004F2876"/>
    <w:rsid w:val="004F4167"/>
    <w:rsid w:val="004F4543"/>
    <w:rsid w:val="004F6DCC"/>
    <w:rsid w:val="005006E1"/>
    <w:rsid w:val="00502B80"/>
    <w:rsid w:val="00510451"/>
    <w:rsid w:val="00510A63"/>
    <w:rsid w:val="00514676"/>
    <w:rsid w:val="00515D5B"/>
    <w:rsid w:val="0052037D"/>
    <w:rsid w:val="00520539"/>
    <w:rsid w:val="00525CF8"/>
    <w:rsid w:val="00526170"/>
    <w:rsid w:val="00526D0F"/>
    <w:rsid w:val="005335D7"/>
    <w:rsid w:val="00534905"/>
    <w:rsid w:val="005355CA"/>
    <w:rsid w:val="005451F0"/>
    <w:rsid w:val="005456C9"/>
    <w:rsid w:val="00545BF1"/>
    <w:rsid w:val="005500A3"/>
    <w:rsid w:val="0055168C"/>
    <w:rsid w:val="00557AB4"/>
    <w:rsid w:val="00561C5C"/>
    <w:rsid w:val="00562A85"/>
    <w:rsid w:val="0056339B"/>
    <w:rsid w:val="005651EE"/>
    <w:rsid w:val="00571608"/>
    <w:rsid w:val="00571953"/>
    <w:rsid w:val="00573EE1"/>
    <w:rsid w:val="005761AF"/>
    <w:rsid w:val="00585B94"/>
    <w:rsid w:val="00586326"/>
    <w:rsid w:val="00587617"/>
    <w:rsid w:val="00587A39"/>
    <w:rsid w:val="0059286B"/>
    <w:rsid w:val="00593049"/>
    <w:rsid w:val="0059440E"/>
    <w:rsid w:val="0059579F"/>
    <w:rsid w:val="005A4696"/>
    <w:rsid w:val="005A4E09"/>
    <w:rsid w:val="005A5764"/>
    <w:rsid w:val="005A67E2"/>
    <w:rsid w:val="005A7619"/>
    <w:rsid w:val="005A79A7"/>
    <w:rsid w:val="005B1D49"/>
    <w:rsid w:val="005B2451"/>
    <w:rsid w:val="005B2D83"/>
    <w:rsid w:val="005B4A43"/>
    <w:rsid w:val="005B5FB7"/>
    <w:rsid w:val="005C02B9"/>
    <w:rsid w:val="005C1714"/>
    <w:rsid w:val="005C1FB5"/>
    <w:rsid w:val="005C3846"/>
    <w:rsid w:val="005C48DA"/>
    <w:rsid w:val="005C4E87"/>
    <w:rsid w:val="005C5973"/>
    <w:rsid w:val="005C5C77"/>
    <w:rsid w:val="005C5DBC"/>
    <w:rsid w:val="005C69D8"/>
    <w:rsid w:val="005D135C"/>
    <w:rsid w:val="005D36BA"/>
    <w:rsid w:val="005D4A11"/>
    <w:rsid w:val="005D5893"/>
    <w:rsid w:val="005D7949"/>
    <w:rsid w:val="005E2EFB"/>
    <w:rsid w:val="005E4AA2"/>
    <w:rsid w:val="005F5EF8"/>
    <w:rsid w:val="005F74B1"/>
    <w:rsid w:val="00604420"/>
    <w:rsid w:val="00606075"/>
    <w:rsid w:val="00606079"/>
    <w:rsid w:val="00606F2A"/>
    <w:rsid w:val="006122A7"/>
    <w:rsid w:val="00612B0A"/>
    <w:rsid w:val="00614CF7"/>
    <w:rsid w:val="00614FAB"/>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5D9B"/>
    <w:rsid w:val="006860AC"/>
    <w:rsid w:val="006876AF"/>
    <w:rsid w:val="0069387D"/>
    <w:rsid w:val="006940CB"/>
    <w:rsid w:val="00695831"/>
    <w:rsid w:val="00695C69"/>
    <w:rsid w:val="00696221"/>
    <w:rsid w:val="0069795D"/>
    <w:rsid w:val="006A2B1B"/>
    <w:rsid w:val="006A37BC"/>
    <w:rsid w:val="006A4048"/>
    <w:rsid w:val="006A42DA"/>
    <w:rsid w:val="006B32DC"/>
    <w:rsid w:val="006B3778"/>
    <w:rsid w:val="006B769D"/>
    <w:rsid w:val="006C4605"/>
    <w:rsid w:val="006C6592"/>
    <w:rsid w:val="006D05EF"/>
    <w:rsid w:val="006D0A0B"/>
    <w:rsid w:val="006D1224"/>
    <w:rsid w:val="006D3F69"/>
    <w:rsid w:val="006D468D"/>
    <w:rsid w:val="006D58A3"/>
    <w:rsid w:val="006D5D16"/>
    <w:rsid w:val="006E095B"/>
    <w:rsid w:val="006E4B0E"/>
    <w:rsid w:val="006E670B"/>
    <w:rsid w:val="006F01A1"/>
    <w:rsid w:val="006F0298"/>
    <w:rsid w:val="006F4850"/>
    <w:rsid w:val="006F48A8"/>
    <w:rsid w:val="006F670C"/>
    <w:rsid w:val="007001F1"/>
    <w:rsid w:val="00703210"/>
    <w:rsid w:val="007050D0"/>
    <w:rsid w:val="00705999"/>
    <w:rsid w:val="00705CD4"/>
    <w:rsid w:val="00711859"/>
    <w:rsid w:val="00713BD2"/>
    <w:rsid w:val="00713E58"/>
    <w:rsid w:val="0071419A"/>
    <w:rsid w:val="00722238"/>
    <w:rsid w:val="00724055"/>
    <w:rsid w:val="00730290"/>
    <w:rsid w:val="00730478"/>
    <w:rsid w:val="00733A2E"/>
    <w:rsid w:val="007342C4"/>
    <w:rsid w:val="00737698"/>
    <w:rsid w:val="00740F24"/>
    <w:rsid w:val="00742790"/>
    <w:rsid w:val="00744247"/>
    <w:rsid w:val="00745B7B"/>
    <w:rsid w:val="00747186"/>
    <w:rsid w:val="00750EE5"/>
    <w:rsid w:val="00751467"/>
    <w:rsid w:val="007525CF"/>
    <w:rsid w:val="00756871"/>
    <w:rsid w:val="00756CEC"/>
    <w:rsid w:val="00757A3A"/>
    <w:rsid w:val="00763DC7"/>
    <w:rsid w:val="007674AA"/>
    <w:rsid w:val="00767E16"/>
    <w:rsid w:val="007709D5"/>
    <w:rsid w:val="00771689"/>
    <w:rsid w:val="00773A67"/>
    <w:rsid w:val="007754AE"/>
    <w:rsid w:val="0077556A"/>
    <w:rsid w:val="00776430"/>
    <w:rsid w:val="00776661"/>
    <w:rsid w:val="0078286C"/>
    <w:rsid w:val="00783ECC"/>
    <w:rsid w:val="00784F04"/>
    <w:rsid w:val="00786985"/>
    <w:rsid w:val="00792814"/>
    <w:rsid w:val="00793544"/>
    <w:rsid w:val="00793795"/>
    <w:rsid w:val="00796619"/>
    <w:rsid w:val="007970A2"/>
    <w:rsid w:val="007A3B0B"/>
    <w:rsid w:val="007B0ABC"/>
    <w:rsid w:val="007B42B0"/>
    <w:rsid w:val="007C01CD"/>
    <w:rsid w:val="007C27D0"/>
    <w:rsid w:val="007C79D7"/>
    <w:rsid w:val="007C7D94"/>
    <w:rsid w:val="007E0BA4"/>
    <w:rsid w:val="007E3EDF"/>
    <w:rsid w:val="007E59DE"/>
    <w:rsid w:val="007F1FD3"/>
    <w:rsid w:val="007F2ABA"/>
    <w:rsid w:val="007F538E"/>
    <w:rsid w:val="007F5E9B"/>
    <w:rsid w:val="007F61E3"/>
    <w:rsid w:val="00800860"/>
    <w:rsid w:val="008013DB"/>
    <w:rsid w:val="00801A05"/>
    <w:rsid w:val="0080439D"/>
    <w:rsid w:val="008052AD"/>
    <w:rsid w:val="00813783"/>
    <w:rsid w:val="00814072"/>
    <w:rsid w:val="00814154"/>
    <w:rsid w:val="00815104"/>
    <w:rsid w:val="0081680F"/>
    <w:rsid w:val="00816C77"/>
    <w:rsid w:val="00820784"/>
    <w:rsid w:val="00821D29"/>
    <w:rsid w:val="0082325A"/>
    <w:rsid w:val="00824457"/>
    <w:rsid w:val="00827475"/>
    <w:rsid w:val="008274A5"/>
    <w:rsid w:val="0082783F"/>
    <w:rsid w:val="00832608"/>
    <w:rsid w:val="0083766D"/>
    <w:rsid w:val="0084063E"/>
    <w:rsid w:val="00844C9D"/>
    <w:rsid w:val="0084564D"/>
    <w:rsid w:val="008470FC"/>
    <w:rsid w:val="00855960"/>
    <w:rsid w:val="008603CF"/>
    <w:rsid w:val="00862F06"/>
    <w:rsid w:val="00864CA5"/>
    <w:rsid w:val="0086519E"/>
    <w:rsid w:val="0086658F"/>
    <w:rsid w:val="0087207F"/>
    <w:rsid w:val="00872B46"/>
    <w:rsid w:val="00873515"/>
    <w:rsid w:val="0087486F"/>
    <w:rsid w:val="0087563E"/>
    <w:rsid w:val="008838DD"/>
    <w:rsid w:val="00883CDA"/>
    <w:rsid w:val="00887059"/>
    <w:rsid w:val="00891401"/>
    <w:rsid w:val="00894904"/>
    <w:rsid w:val="00894AF7"/>
    <w:rsid w:val="00897353"/>
    <w:rsid w:val="008A41BE"/>
    <w:rsid w:val="008A54B3"/>
    <w:rsid w:val="008B1523"/>
    <w:rsid w:val="008B1610"/>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ECD"/>
    <w:rsid w:val="008E4035"/>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5A3E"/>
    <w:rsid w:val="0098390F"/>
    <w:rsid w:val="00983EB5"/>
    <w:rsid w:val="00985A96"/>
    <w:rsid w:val="00991344"/>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6D01"/>
    <w:rsid w:val="009E0D0D"/>
    <w:rsid w:val="009E55E9"/>
    <w:rsid w:val="009F1662"/>
    <w:rsid w:val="009F1FAA"/>
    <w:rsid w:val="00A01D08"/>
    <w:rsid w:val="00A066DB"/>
    <w:rsid w:val="00A075ED"/>
    <w:rsid w:val="00A07B0B"/>
    <w:rsid w:val="00A12EC0"/>
    <w:rsid w:val="00A15C22"/>
    <w:rsid w:val="00A206D9"/>
    <w:rsid w:val="00A217DF"/>
    <w:rsid w:val="00A25530"/>
    <w:rsid w:val="00A30D1A"/>
    <w:rsid w:val="00A30FD1"/>
    <w:rsid w:val="00A37570"/>
    <w:rsid w:val="00A42C7B"/>
    <w:rsid w:val="00A43868"/>
    <w:rsid w:val="00A514CD"/>
    <w:rsid w:val="00A526B6"/>
    <w:rsid w:val="00A52960"/>
    <w:rsid w:val="00A545A6"/>
    <w:rsid w:val="00A54665"/>
    <w:rsid w:val="00A550EA"/>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773"/>
    <w:rsid w:val="00AB2CDC"/>
    <w:rsid w:val="00AB308E"/>
    <w:rsid w:val="00AB3993"/>
    <w:rsid w:val="00AC0AB0"/>
    <w:rsid w:val="00AC17D5"/>
    <w:rsid w:val="00AC18AC"/>
    <w:rsid w:val="00AC3056"/>
    <w:rsid w:val="00AC3441"/>
    <w:rsid w:val="00AD1189"/>
    <w:rsid w:val="00AD29D5"/>
    <w:rsid w:val="00AD3882"/>
    <w:rsid w:val="00AD4E88"/>
    <w:rsid w:val="00AD55F7"/>
    <w:rsid w:val="00AD6887"/>
    <w:rsid w:val="00AD781A"/>
    <w:rsid w:val="00AD7AD2"/>
    <w:rsid w:val="00AD7C35"/>
    <w:rsid w:val="00AE30AE"/>
    <w:rsid w:val="00AF0617"/>
    <w:rsid w:val="00AF1DA4"/>
    <w:rsid w:val="00AF31D8"/>
    <w:rsid w:val="00AF33AC"/>
    <w:rsid w:val="00AF6778"/>
    <w:rsid w:val="00AF72DB"/>
    <w:rsid w:val="00AF7D2B"/>
    <w:rsid w:val="00B011D6"/>
    <w:rsid w:val="00B02019"/>
    <w:rsid w:val="00B025ED"/>
    <w:rsid w:val="00B05A2A"/>
    <w:rsid w:val="00B06702"/>
    <w:rsid w:val="00B06DBC"/>
    <w:rsid w:val="00B10378"/>
    <w:rsid w:val="00B14ABB"/>
    <w:rsid w:val="00B22B2B"/>
    <w:rsid w:val="00B22FF7"/>
    <w:rsid w:val="00B238C9"/>
    <w:rsid w:val="00B25D5F"/>
    <w:rsid w:val="00B26758"/>
    <w:rsid w:val="00B26B33"/>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1C7A"/>
    <w:rsid w:val="00B65017"/>
    <w:rsid w:val="00B6674B"/>
    <w:rsid w:val="00B670ED"/>
    <w:rsid w:val="00B703FD"/>
    <w:rsid w:val="00B70911"/>
    <w:rsid w:val="00B73214"/>
    <w:rsid w:val="00B74197"/>
    <w:rsid w:val="00B742D6"/>
    <w:rsid w:val="00B7454E"/>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26"/>
    <w:rsid w:val="00BB0B3C"/>
    <w:rsid w:val="00BB25DE"/>
    <w:rsid w:val="00BB27E9"/>
    <w:rsid w:val="00BB6BEC"/>
    <w:rsid w:val="00BD04B7"/>
    <w:rsid w:val="00BD1B49"/>
    <w:rsid w:val="00BD6500"/>
    <w:rsid w:val="00BD752C"/>
    <w:rsid w:val="00BE3096"/>
    <w:rsid w:val="00BE360A"/>
    <w:rsid w:val="00BE3769"/>
    <w:rsid w:val="00BE68EC"/>
    <w:rsid w:val="00BE757B"/>
    <w:rsid w:val="00BF2CA9"/>
    <w:rsid w:val="00BF52D1"/>
    <w:rsid w:val="00BF5956"/>
    <w:rsid w:val="00BF63B7"/>
    <w:rsid w:val="00BF6CCB"/>
    <w:rsid w:val="00C0176A"/>
    <w:rsid w:val="00C01E6C"/>
    <w:rsid w:val="00C02633"/>
    <w:rsid w:val="00C04C24"/>
    <w:rsid w:val="00C05722"/>
    <w:rsid w:val="00C05892"/>
    <w:rsid w:val="00C12388"/>
    <w:rsid w:val="00C13B0D"/>
    <w:rsid w:val="00C1443B"/>
    <w:rsid w:val="00C14CDB"/>
    <w:rsid w:val="00C212B9"/>
    <w:rsid w:val="00C228DA"/>
    <w:rsid w:val="00C258B0"/>
    <w:rsid w:val="00C31F89"/>
    <w:rsid w:val="00C3211C"/>
    <w:rsid w:val="00C35487"/>
    <w:rsid w:val="00C45A23"/>
    <w:rsid w:val="00C465E6"/>
    <w:rsid w:val="00C5038B"/>
    <w:rsid w:val="00C52BE0"/>
    <w:rsid w:val="00C542F8"/>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1597"/>
    <w:rsid w:val="00C822E2"/>
    <w:rsid w:val="00C84108"/>
    <w:rsid w:val="00C9008E"/>
    <w:rsid w:val="00C93350"/>
    <w:rsid w:val="00CA3753"/>
    <w:rsid w:val="00CA375C"/>
    <w:rsid w:val="00CA3E3B"/>
    <w:rsid w:val="00CA7125"/>
    <w:rsid w:val="00CB0E9A"/>
    <w:rsid w:val="00CB12F5"/>
    <w:rsid w:val="00CB19D6"/>
    <w:rsid w:val="00CB56D3"/>
    <w:rsid w:val="00CC0B16"/>
    <w:rsid w:val="00CC176E"/>
    <w:rsid w:val="00CC1F6A"/>
    <w:rsid w:val="00CC26FA"/>
    <w:rsid w:val="00CC38AD"/>
    <w:rsid w:val="00CD2DA0"/>
    <w:rsid w:val="00CD4360"/>
    <w:rsid w:val="00CD7D46"/>
    <w:rsid w:val="00CE07A3"/>
    <w:rsid w:val="00CF263F"/>
    <w:rsid w:val="00CF2EC8"/>
    <w:rsid w:val="00CF2ECE"/>
    <w:rsid w:val="00CF5ADE"/>
    <w:rsid w:val="00CF752C"/>
    <w:rsid w:val="00CF79D6"/>
    <w:rsid w:val="00D00279"/>
    <w:rsid w:val="00D03550"/>
    <w:rsid w:val="00D03BC9"/>
    <w:rsid w:val="00D04D66"/>
    <w:rsid w:val="00D12931"/>
    <w:rsid w:val="00D14354"/>
    <w:rsid w:val="00D14600"/>
    <w:rsid w:val="00D150EC"/>
    <w:rsid w:val="00D151A9"/>
    <w:rsid w:val="00D16D3B"/>
    <w:rsid w:val="00D171A2"/>
    <w:rsid w:val="00D226E5"/>
    <w:rsid w:val="00D22888"/>
    <w:rsid w:val="00D240D0"/>
    <w:rsid w:val="00D253CA"/>
    <w:rsid w:val="00D25DA5"/>
    <w:rsid w:val="00D25F77"/>
    <w:rsid w:val="00D26CFC"/>
    <w:rsid w:val="00D30948"/>
    <w:rsid w:val="00D32878"/>
    <w:rsid w:val="00D350D0"/>
    <w:rsid w:val="00D365F1"/>
    <w:rsid w:val="00D36EEE"/>
    <w:rsid w:val="00D40C8B"/>
    <w:rsid w:val="00D41A5D"/>
    <w:rsid w:val="00D429F7"/>
    <w:rsid w:val="00D465C3"/>
    <w:rsid w:val="00D4686B"/>
    <w:rsid w:val="00D46966"/>
    <w:rsid w:val="00D46A75"/>
    <w:rsid w:val="00D46B38"/>
    <w:rsid w:val="00D47A4F"/>
    <w:rsid w:val="00D510A6"/>
    <w:rsid w:val="00D517CB"/>
    <w:rsid w:val="00D54F90"/>
    <w:rsid w:val="00D62EB2"/>
    <w:rsid w:val="00D63E44"/>
    <w:rsid w:val="00D65166"/>
    <w:rsid w:val="00D67CA3"/>
    <w:rsid w:val="00D7068A"/>
    <w:rsid w:val="00D70D59"/>
    <w:rsid w:val="00D7523D"/>
    <w:rsid w:val="00D80166"/>
    <w:rsid w:val="00D85806"/>
    <w:rsid w:val="00D85EFB"/>
    <w:rsid w:val="00D874CA"/>
    <w:rsid w:val="00D90FAD"/>
    <w:rsid w:val="00D96756"/>
    <w:rsid w:val="00D97348"/>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4B7"/>
    <w:rsid w:val="00DD2265"/>
    <w:rsid w:val="00DD3B3A"/>
    <w:rsid w:val="00DD71CA"/>
    <w:rsid w:val="00DE24A0"/>
    <w:rsid w:val="00DE38F2"/>
    <w:rsid w:val="00DE478E"/>
    <w:rsid w:val="00DE54B5"/>
    <w:rsid w:val="00DE7564"/>
    <w:rsid w:val="00DF07E5"/>
    <w:rsid w:val="00DF32CF"/>
    <w:rsid w:val="00DF4003"/>
    <w:rsid w:val="00DF671B"/>
    <w:rsid w:val="00DF6FED"/>
    <w:rsid w:val="00DF7B8C"/>
    <w:rsid w:val="00E0333D"/>
    <w:rsid w:val="00E0386B"/>
    <w:rsid w:val="00E05427"/>
    <w:rsid w:val="00E0693B"/>
    <w:rsid w:val="00E10574"/>
    <w:rsid w:val="00E12786"/>
    <w:rsid w:val="00E152FF"/>
    <w:rsid w:val="00E17D84"/>
    <w:rsid w:val="00E21051"/>
    <w:rsid w:val="00E249FD"/>
    <w:rsid w:val="00E24B17"/>
    <w:rsid w:val="00E25884"/>
    <w:rsid w:val="00E260CB"/>
    <w:rsid w:val="00E31AEA"/>
    <w:rsid w:val="00E40717"/>
    <w:rsid w:val="00E42B82"/>
    <w:rsid w:val="00E436AF"/>
    <w:rsid w:val="00E44EF4"/>
    <w:rsid w:val="00E459FB"/>
    <w:rsid w:val="00E45E30"/>
    <w:rsid w:val="00E501A9"/>
    <w:rsid w:val="00E52B0E"/>
    <w:rsid w:val="00E535B4"/>
    <w:rsid w:val="00E54E1A"/>
    <w:rsid w:val="00E56488"/>
    <w:rsid w:val="00E56F49"/>
    <w:rsid w:val="00E578DF"/>
    <w:rsid w:val="00E603E1"/>
    <w:rsid w:val="00E60A83"/>
    <w:rsid w:val="00E712CD"/>
    <w:rsid w:val="00E74C0D"/>
    <w:rsid w:val="00E74FDE"/>
    <w:rsid w:val="00E75B06"/>
    <w:rsid w:val="00E7741A"/>
    <w:rsid w:val="00E82691"/>
    <w:rsid w:val="00E84553"/>
    <w:rsid w:val="00E85575"/>
    <w:rsid w:val="00E9409B"/>
    <w:rsid w:val="00E944CA"/>
    <w:rsid w:val="00E95E3E"/>
    <w:rsid w:val="00EA1E99"/>
    <w:rsid w:val="00EA30DD"/>
    <w:rsid w:val="00EA30FA"/>
    <w:rsid w:val="00EA6135"/>
    <w:rsid w:val="00EB1262"/>
    <w:rsid w:val="00EB1A62"/>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E79B9"/>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3E48"/>
    <w:rsid w:val="00F147D5"/>
    <w:rsid w:val="00F14814"/>
    <w:rsid w:val="00F16762"/>
    <w:rsid w:val="00F17205"/>
    <w:rsid w:val="00F206D5"/>
    <w:rsid w:val="00F214CD"/>
    <w:rsid w:val="00F247EB"/>
    <w:rsid w:val="00F2630F"/>
    <w:rsid w:val="00F2642F"/>
    <w:rsid w:val="00F27382"/>
    <w:rsid w:val="00F3069A"/>
    <w:rsid w:val="00F31154"/>
    <w:rsid w:val="00F31CF9"/>
    <w:rsid w:val="00F32D8D"/>
    <w:rsid w:val="00F36664"/>
    <w:rsid w:val="00F3798C"/>
    <w:rsid w:val="00F4026F"/>
    <w:rsid w:val="00F41538"/>
    <w:rsid w:val="00F41866"/>
    <w:rsid w:val="00F444BB"/>
    <w:rsid w:val="00F454FC"/>
    <w:rsid w:val="00F457DF"/>
    <w:rsid w:val="00F45B6A"/>
    <w:rsid w:val="00F46C64"/>
    <w:rsid w:val="00F5068A"/>
    <w:rsid w:val="00F507BA"/>
    <w:rsid w:val="00F50BFA"/>
    <w:rsid w:val="00F53C0B"/>
    <w:rsid w:val="00F546A8"/>
    <w:rsid w:val="00F54981"/>
    <w:rsid w:val="00F6523F"/>
    <w:rsid w:val="00F6598F"/>
    <w:rsid w:val="00F6703A"/>
    <w:rsid w:val="00F703CA"/>
    <w:rsid w:val="00F70598"/>
    <w:rsid w:val="00F709A0"/>
    <w:rsid w:val="00F715FD"/>
    <w:rsid w:val="00F73140"/>
    <w:rsid w:val="00F75F0B"/>
    <w:rsid w:val="00F82003"/>
    <w:rsid w:val="00F8584C"/>
    <w:rsid w:val="00F85A4D"/>
    <w:rsid w:val="00F86259"/>
    <w:rsid w:val="00F906A1"/>
    <w:rsid w:val="00F91A5E"/>
    <w:rsid w:val="00F957BD"/>
    <w:rsid w:val="00F95A2C"/>
    <w:rsid w:val="00F972D1"/>
    <w:rsid w:val="00F97B1B"/>
    <w:rsid w:val="00F97F6A"/>
    <w:rsid w:val="00FA4CC2"/>
    <w:rsid w:val="00FA6643"/>
    <w:rsid w:val="00FA78A2"/>
    <w:rsid w:val="00FC1FF6"/>
    <w:rsid w:val="00FC7287"/>
    <w:rsid w:val="00FD073F"/>
    <w:rsid w:val="00FD0A7F"/>
    <w:rsid w:val="00FD0AFA"/>
    <w:rsid w:val="00FD2732"/>
    <w:rsid w:val="00FD5AB4"/>
    <w:rsid w:val="00FE12E4"/>
    <w:rsid w:val="00FE32BD"/>
    <w:rsid w:val="00FF03D8"/>
    <w:rsid w:val="00FF1790"/>
    <w:rsid w:val="00FF2F2D"/>
    <w:rsid w:val="00FF5362"/>
    <w:rsid w:val="00FF715F"/>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A11C901-4C36-4BD9-A96B-DE6BB17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link w:val="a9"/>
    <w:uiPriority w:val="99"/>
    <w:rsid w:val="00143265"/>
    <w:rPr>
      <w:sz w:val="20"/>
      <w:szCs w:val="20"/>
    </w:rPr>
  </w:style>
  <w:style w:type="paragraph" w:styleId="aa">
    <w:name w:val="annotation subject"/>
    <w:basedOn w:val="a8"/>
    <w:next w:val="a8"/>
    <w:semiHidden/>
    <w:rsid w:val="00143265"/>
    <w:rPr>
      <w:b/>
      <w:bCs/>
    </w:rPr>
  </w:style>
  <w:style w:type="character" w:styleId="ab">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c">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9">
    <w:name w:val="Текст примітки Знак"/>
    <w:basedOn w:val="a0"/>
    <w:link w:val="a8"/>
    <w:uiPriority w:val="99"/>
    <w:rsid w:val="00DE54B5"/>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89667535">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14255</Words>
  <Characters>8126</Characters>
  <Application>Microsoft Office Word</Application>
  <DocSecurity>0</DocSecurity>
  <Lines>67</Lines>
  <Paragraphs>44</Paragraphs>
  <ScaleCrop>false</ScaleCrop>
  <Company>AUN of PLWH</Company>
  <LinksUpToDate>false</LinksUpToDate>
  <CharactersWithSpaces>22337</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204</cp:revision>
  <cp:lastPrinted>2023-07-05T23:44:00Z</cp:lastPrinted>
  <dcterms:created xsi:type="dcterms:W3CDTF">2024-10-29T18:35:00Z</dcterms:created>
  <dcterms:modified xsi:type="dcterms:W3CDTF">2025-06-20T11:41:00Z</dcterms:modified>
</cp:coreProperties>
</file>