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E5360A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0C6765">
        <w:rPr>
          <w:b/>
          <w:sz w:val="22"/>
          <w:szCs w:val="22"/>
        </w:rPr>
        <w:t>«</w:t>
      </w:r>
      <w:r w:rsidR="003E6608" w:rsidRPr="000C6765">
        <w:rPr>
          <w:b/>
          <w:sz w:val="22"/>
          <w:szCs w:val="22"/>
        </w:rPr>
        <w:t>2</w:t>
      </w:r>
      <w:r w:rsidR="008F412C">
        <w:rPr>
          <w:b/>
          <w:sz w:val="22"/>
          <w:szCs w:val="22"/>
        </w:rPr>
        <w:t>2</w:t>
      </w:r>
      <w:r w:rsidR="005A5F8A" w:rsidRPr="000C6765">
        <w:rPr>
          <w:b/>
          <w:sz w:val="22"/>
          <w:szCs w:val="22"/>
        </w:rPr>
        <w:t xml:space="preserve">» </w:t>
      </w:r>
      <w:r w:rsidR="009D108A" w:rsidRPr="000C6765">
        <w:rPr>
          <w:b/>
          <w:sz w:val="22"/>
          <w:szCs w:val="22"/>
        </w:rPr>
        <w:t>травня</w:t>
      </w:r>
      <w:r w:rsidR="005A5F8A" w:rsidRPr="000C6765">
        <w:rPr>
          <w:b/>
          <w:sz w:val="22"/>
          <w:szCs w:val="22"/>
        </w:rPr>
        <w:t xml:space="preserve"> 202</w:t>
      </w:r>
      <w:r w:rsidR="009D108A" w:rsidRPr="000C6765">
        <w:rPr>
          <w:b/>
          <w:sz w:val="22"/>
          <w:szCs w:val="22"/>
        </w:rPr>
        <w:t xml:space="preserve">5 </w:t>
      </w:r>
      <w:r w:rsidR="005A5F8A" w:rsidRPr="000C6765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9FB2DF7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714F85">
        <w:rPr>
          <w:b/>
          <w:bCs/>
          <w:sz w:val="22"/>
          <w:szCs w:val="22"/>
        </w:rPr>
        <w:t xml:space="preserve"> №1952</w:t>
      </w:r>
      <w:r w:rsidR="00AF27D3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3C4BDA5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137802" w:rsidRPr="00137802">
        <w:rPr>
          <w:spacing w:val="-4"/>
          <w:sz w:val="22"/>
          <w:szCs w:val="22"/>
        </w:rPr>
        <w:t>комплекс</w:t>
      </w:r>
      <w:r w:rsidR="00791AFA">
        <w:rPr>
          <w:spacing w:val="-4"/>
          <w:sz w:val="22"/>
          <w:szCs w:val="22"/>
        </w:rPr>
        <w:t>ів</w:t>
      </w:r>
      <w:r w:rsidR="00137802" w:rsidRPr="00137802">
        <w:rPr>
          <w:spacing w:val="-4"/>
          <w:sz w:val="22"/>
          <w:szCs w:val="22"/>
        </w:rPr>
        <w:t xml:space="preserve"> для масової </w:t>
      </w:r>
      <w:proofErr w:type="spellStart"/>
      <w:r w:rsidR="00137802" w:rsidRPr="00137802">
        <w:rPr>
          <w:spacing w:val="-4"/>
          <w:sz w:val="22"/>
          <w:szCs w:val="22"/>
        </w:rPr>
        <w:t>деконтамінації</w:t>
      </w:r>
      <w:proofErr w:type="spellEnd"/>
      <w:r w:rsidR="00137802" w:rsidRPr="00137802">
        <w:rPr>
          <w:spacing w:val="-4"/>
          <w:sz w:val="22"/>
          <w:szCs w:val="22"/>
        </w:rPr>
        <w:t xml:space="preserve"> цивільного населення</w:t>
      </w:r>
      <w:r w:rsidR="007532FF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9F1E1A">
        <w:trPr>
          <w:trHeight w:val="275"/>
        </w:trPr>
        <w:tc>
          <w:tcPr>
            <w:tcW w:w="432" w:type="dxa"/>
            <w:shd w:val="clear" w:color="auto" w:fill="D9F2D0" w:themeFill="accent6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D9F2D0" w:themeFill="accent6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D9F2D0" w:themeFill="accent6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8" w:type="dxa"/>
            <w:shd w:val="clear" w:color="auto" w:fill="D9F2D0" w:themeFill="accent6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881623" w:rsidRPr="000B48D8" w14:paraId="0F594BD0" w14:textId="77777777" w:rsidTr="00FF2834">
        <w:trPr>
          <w:trHeight w:val="585"/>
        </w:trPr>
        <w:tc>
          <w:tcPr>
            <w:tcW w:w="432" w:type="dxa"/>
            <w:vAlign w:val="center"/>
          </w:tcPr>
          <w:p w14:paraId="29708A12" w14:textId="77777777" w:rsidR="00881623" w:rsidRPr="000B48D8" w:rsidRDefault="00881623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1121C486" w:rsidR="00881623" w:rsidRPr="000B48D8" w:rsidRDefault="0088162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375762">
              <w:rPr>
                <w:spacing w:val="-6"/>
                <w:sz w:val="22"/>
                <w:szCs w:val="22"/>
              </w:rPr>
              <w:t xml:space="preserve">Маленький комплекс для масової </w:t>
            </w:r>
            <w:proofErr w:type="spellStart"/>
            <w:r w:rsidRPr="00375762">
              <w:rPr>
                <w:spacing w:val="-6"/>
                <w:sz w:val="22"/>
                <w:szCs w:val="22"/>
              </w:rPr>
              <w:t>деконтамінації</w:t>
            </w:r>
            <w:proofErr w:type="spellEnd"/>
            <w:r w:rsidRPr="00375762">
              <w:rPr>
                <w:spacing w:val="-6"/>
                <w:sz w:val="22"/>
                <w:szCs w:val="22"/>
              </w:rPr>
              <w:t xml:space="preserve"> цивільного населення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7129FC10" w:rsidR="00881623" w:rsidRPr="00A3721F" w:rsidRDefault="0088162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5FF68500" w14:textId="0698A4F3" w:rsidR="00881623" w:rsidRPr="00A3721F" w:rsidRDefault="0088162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</w:rPr>
              <w:t xml:space="preserve">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881623" w:rsidRPr="000B48D8" w14:paraId="6DA4EDBF" w14:textId="77777777" w:rsidTr="00657631">
        <w:trPr>
          <w:trHeight w:val="563"/>
        </w:trPr>
        <w:tc>
          <w:tcPr>
            <w:tcW w:w="432" w:type="dxa"/>
            <w:vAlign w:val="center"/>
          </w:tcPr>
          <w:p w14:paraId="03AAC425" w14:textId="44C32EDA" w:rsidR="00881623" w:rsidRPr="000B48D8" w:rsidRDefault="00881623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9337730" w14:textId="05B933B8" w:rsidR="00881623" w:rsidRPr="000B48D8" w:rsidRDefault="0088162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FF67EA">
              <w:rPr>
                <w:spacing w:val="-6"/>
                <w:sz w:val="22"/>
                <w:szCs w:val="22"/>
              </w:rPr>
              <w:t xml:space="preserve">Середній комплекс для масової </w:t>
            </w:r>
            <w:proofErr w:type="spellStart"/>
            <w:r w:rsidRPr="00FF67EA">
              <w:rPr>
                <w:spacing w:val="-6"/>
                <w:sz w:val="22"/>
                <w:szCs w:val="22"/>
              </w:rPr>
              <w:t>деконтамінації</w:t>
            </w:r>
            <w:proofErr w:type="spellEnd"/>
            <w:r w:rsidRPr="00FF67EA">
              <w:rPr>
                <w:spacing w:val="-6"/>
                <w:sz w:val="22"/>
                <w:szCs w:val="22"/>
              </w:rPr>
              <w:t xml:space="preserve"> цивільного населення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6704BAC" w14:textId="72B7F8AE" w:rsidR="00881623" w:rsidRPr="00A3721F" w:rsidRDefault="0088162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2D13DA28" w14:textId="77777777" w:rsidR="00881623" w:rsidRPr="00A3721F" w:rsidRDefault="0088162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4C1378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A34D3F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19DF7B74" w14:textId="32868612" w:rsidR="00AB34DB" w:rsidRPr="005A5503" w:rsidRDefault="005A5F8A" w:rsidP="00AB34DB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B34DB">
        <w:rPr>
          <w:b/>
          <w:sz w:val="22"/>
          <w:szCs w:val="22"/>
        </w:rPr>
        <w:t>відповідно до Розподілу, зазначеного у Додатку №3</w:t>
      </w:r>
      <w:r w:rsidR="00AB34DB">
        <w:rPr>
          <w:bCs/>
          <w:i/>
          <w:iCs/>
          <w:color w:val="747474"/>
          <w:sz w:val="22"/>
          <w:szCs w:val="22"/>
        </w:rPr>
        <w:t xml:space="preserve"> </w:t>
      </w:r>
    </w:p>
    <w:p w14:paraId="2D8FD6E6" w14:textId="74CCC51E" w:rsidR="00AB34DB" w:rsidRPr="00A1561D" w:rsidRDefault="00AB34DB" w:rsidP="00AB34DB">
      <w:pPr>
        <w:spacing w:before="76" w:line="250" w:lineRule="exact"/>
        <w:ind w:right="-23" w:firstLine="567"/>
        <w:jc w:val="both"/>
        <w:rPr>
          <w:bCs/>
        </w:rPr>
      </w:pPr>
      <w:r w:rsidRPr="00D20EA7">
        <w:rPr>
          <w:bCs/>
        </w:rPr>
        <w:t xml:space="preserve">Доставка товару здійснюється силами та за рахунок Постачальника та включає </w:t>
      </w:r>
      <w:proofErr w:type="spellStart"/>
      <w:r w:rsidRPr="00D20EA7">
        <w:rPr>
          <w:bCs/>
        </w:rPr>
        <w:t>завантажувально</w:t>
      </w:r>
      <w:proofErr w:type="spellEnd"/>
      <w:r w:rsidRPr="00D20EA7">
        <w:rPr>
          <w:bCs/>
        </w:rPr>
        <w:t>-розвантажувальні роботи</w:t>
      </w:r>
      <w:r w:rsidR="004219C0">
        <w:rPr>
          <w:bCs/>
        </w:rPr>
        <w:t>.</w:t>
      </w:r>
    </w:p>
    <w:p w14:paraId="2189EAC6" w14:textId="22DD8041" w:rsidR="000A7594" w:rsidRDefault="000A7594" w:rsidP="00CC10B8">
      <w:pPr>
        <w:spacing w:before="76" w:line="250" w:lineRule="exact"/>
        <w:ind w:right="-23"/>
        <w:jc w:val="both"/>
        <w:rPr>
          <w:bCs/>
          <w:sz w:val="22"/>
          <w:szCs w:val="22"/>
        </w:rPr>
      </w:pP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9F1E1A">
        <w:trPr>
          <w:trHeight w:val="76"/>
        </w:trPr>
        <w:tc>
          <w:tcPr>
            <w:tcW w:w="567" w:type="dxa"/>
            <w:shd w:val="clear" w:color="auto" w:fill="D9F2D0" w:themeFill="accent6" w:themeFillTint="33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9F2D0" w:themeFill="accent6" w:themeFillTint="33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58F08AED" w14:textId="19A5BD72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Технічний паспорт на кінцевий товар </w:t>
            </w:r>
          </w:p>
          <w:p w14:paraId="1F0E9897" w14:textId="63D7F785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Інструкція з експлуатації </w:t>
            </w:r>
          </w:p>
          <w:p w14:paraId="0E00A151" w14:textId="6F3F9A61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Гарантійний лист, що підтверджує новизну товару, рік виготовлення не раніше 2024 </w:t>
            </w:r>
          </w:p>
          <w:p w14:paraId="49394657" w14:textId="76127F1C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Копія сертифіката відповідності, виданого акредитованим органом</w:t>
            </w:r>
          </w:p>
          <w:p w14:paraId="1131F087" w14:textId="77777777" w:rsidR="00D71434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Декларація якості виробника із посиланням на технічні умови</w:t>
            </w:r>
          </w:p>
          <w:p w14:paraId="4483F74B" w14:textId="0E73F2B0" w:rsidR="00B91562" w:rsidRPr="00D71434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14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засоби індивідуального захисту (протигази фільтрувальні, фільтри, індивідуальні комплекти радіаційного та хімічного захисту) учасник у складі своєї пропозиції має надати</w:t>
            </w:r>
            <w:r w:rsidR="000D1629" w:rsidRPr="00D71434">
              <w:rPr>
                <w:rFonts w:ascii="Times New Roman" w:hAnsi="Times New Roman" w:cs="Times New Roman"/>
                <w:sz w:val="22"/>
                <w:szCs w:val="22"/>
              </w:rPr>
              <w:t>: к</w:t>
            </w:r>
            <w:r w:rsidRPr="00D71434">
              <w:rPr>
                <w:rFonts w:ascii="Times New Roman" w:hAnsi="Times New Roman" w:cs="Times New Roman"/>
                <w:sz w:val="22"/>
                <w:szCs w:val="22"/>
              </w:rPr>
              <w:t>опія сертифікату експертизи зразка щодо відповідності вимогам державних стандартів</w:t>
            </w:r>
          </w:p>
          <w:p w14:paraId="15B2E292" w14:textId="5D1E8A68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Копія декларації про відповідність Технічному регламенту ЗІЗ (Постанова КМУ №771 від 21.08.2019)</w:t>
            </w:r>
          </w:p>
          <w:p w14:paraId="7C8372A3" w14:textId="740DF30F" w:rsidR="00B91562" w:rsidRPr="00B91562" w:rsidRDefault="00B91562" w:rsidP="003412C8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Документи, від виробника фільтру що підтверджують якість і технічні характеристики (сертифікат якості або декларація якості).</w:t>
            </w:r>
            <w:r w:rsidR="003412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У сертифікаті якості повинно бути зазначено: захист від бойових ОР (зарин, зоман, іприт, VX), час захисної дії, посилання на протоколи випробувань акредитованої лабораторії.</w:t>
            </w:r>
          </w:p>
          <w:p w14:paraId="59D1C1D6" w14:textId="76F0F1EE" w:rsidR="00B91562" w:rsidRPr="00B91562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Копія протоколу випробувань матеріалів на стійкість до бойових отруйних речовин </w:t>
            </w:r>
          </w:p>
          <w:p w14:paraId="23C88540" w14:textId="77777777" w:rsidR="00215CB1" w:rsidRDefault="00B91562" w:rsidP="00F71531">
            <w:pPr>
              <w:pStyle w:val="aa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Технічний паспорт або інструкція з експлуатації з описом технічних характеристик і зображенням товару</w:t>
            </w:r>
            <w:r w:rsidR="00F748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 Якщо учасник не є виробником складових (маска, фільтр, комплект РХБЯ): надати документи, що підтверджують стосунки з виробником або офіційним представником в Україні (дилерський договір, сертифікат дистриб’ютора, </w:t>
            </w:r>
            <w:proofErr w:type="spellStart"/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авторизаційний</w:t>
            </w:r>
            <w:proofErr w:type="spellEnd"/>
            <w:r w:rsidRPr="00B91562">
              <w:rPr>
                <w:rFonts w:ascii="Times New Roman" w:hAnsi="Times New Roman" w:cs="Times New Roman"/>
                <w:sz w:val="22"/>
                <w:szCs w:val="22"/>
              </w:rPr>
              <w:t xml:space="preserve"> лист) з наданням повноважень на представництво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51187A" w14:textId="0E27B146" w:rsidR="00BC13F3" w:rsidRPr="00602D70" w:rsidRDefault="00BC13F3" w:rsidP="00F71531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8E4A67">
        <w:trPr>
          <w:trHeight w:val="37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680F988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773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7C8B2126" w:rsidR="005C33EB" w:rsidRPr="005A5F8A" w:rsidRDefault="008E4A67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Документи про аналогічний досвід</w:t>
            </w:r>
            <w:r w:rsidR="005C33EB" w:rsidRPr="00B66F6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6BE6CED2" w14:textId="4A6152B0" w:rsidR="00D42979" w:rsidRPr="0041720B" w:rsidRDefault="00D42979" w:rsidP="0041720B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На підтвердження досвіду виконання аналогічного договору Учасник надає:</w:t>
            </w:r>
            <w:r w:rsidR="00417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720B">
              <w:rPr>
                <w:rFonts w:ascii="Times New Roman" w:hAnsi="Times New Roman" w:cs="Times New Roman"/>
                <w:sz w:val="22"/>
                <w:szCs w:val="22"/>
              </w:rPr>
              <w:t>Довідку довільної форми про виконання аналогічного договору</w:t>
            </w:r>
          </w:p>
          <w:p w14:paraId="1099414F" w14:textId="29B9F2BA" w:rsidR="00D42979" w:rsidRPr="00B91562" w:rsidRDefault="00D42979" w:rsidP="00D42979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Копію договору з усіма додатками та змінами</w:t>
            </w:r>
          </w:p>
          <w:p w14:paraId="7FCD2231" w14:textId="0CD00223" w:rsidR="005C33EB" w:rsidRPr="009856D2" w:rsidRDefault="00D42979" w:rsidP="0041720B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2">
              <w:rPr>
                <w:rFonts w:ascii="Times New Roman" w:hAnsi="Times New Roman" w:cs="Times New Roman"/>
                <w:sz w:val="22"/>
                <w:szCs w:val="22"/>
              </w:rPr>
              <w:t>Лист-відгук (або рекомендаційний лист) від контрагента про належне виконання договору</w:t>
            </w:r>
            <w:r w:rsidR="008E4A67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6413D8">
              <w:rPr>
                <w:rFonts w:ascii="Times New Roman" w:hAnsi="Times New Roman" w:cs="Times New Roman"/>
                <w:sz w:val="22"/>
                <w:szCs w:val="22"/>
              </w:rPr>
              <w:t>предмету</w:t>
            </w:r>
            <w:r w:rsidR="008E4A67">
              <w:rPr>
                <w:rFonts w:ascii="Times New Roman" w:hAnsi="Times New Roman" w:cs="Times New Roman"/>
                <w:sz w:val="22"/>
                <w:szCs w:val="22"/>
              </w:rPr>
              <w:t xml:space="preserve"> закупівлі.</w:t>
            </w:r>
          </w:p>
        </w:tc>
      </w:tr>
      <w:tr w:rsidR="008A54CA" w:rsidRPr="00557A29" w14:paraId="3924DC64" w14:textId="77777777" w:rsidTr="00497CE2">
        <w:trPr>
          <w:trHeight w:val="96"/>
        </w:trPr>
        <w:tc>
          <w:tcPr>
            <w:tcW w:w="567" w:type="dxa"/>
            <w:vAlign w:val="center"/>
          </w:tcPr>
          <w:p w14:paraId="07BFE704" w14:textId="77777777" w:rsidR="008A54CA" w:rsidRPr="00BC13F3" w:rsidRDefault="008A54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80E49FC" w14:textId="045A9BFA" w:rsidR="008A54CA" w:rsidRDefault="00280532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Документи щодо с</w:t>
            </w:r>
            <w:r w:rsidRPr="00B758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ервісн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ого</w:t>
            </w:r>
            <w:r w:rsidRPr="00B758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обслуговування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 консульта</w:t>
            </w:r>
            <w:r w:rsidR="00F73CB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тивних послуг</w:t>
            </w:r>
          </w:p>
        </w:tc>
        <w:tc>
          <w:tcPr>
            <w:tcW w:w="4521" w:type="dxa"/>
            <w:shd w:val="clear" w:color="auto" w:fill="auto"/>
          </w:tcPr>
          <w:p w14:paraId="073937F8" w14:textId="69051345" w:rsidR="008A54CA" w:rsidRPr="00B91562" w:rsidRDefault="00490148" w:rsidP="007403BF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6745">
              <w:rPr>
                <w:rFonts w:ascii="Times New Roman" w:hAnsi="Times New Roman" w:cs="Times New Roman"/>
                <w:sz w:val="22"/>
                <w:szCs w:val="22"/>
              </w:rPr>
              <w:t>Лист-гарантія на бланку Учасника щодо</w:t>
            </w:r>
            <w:r w:rsidR="004924A5" w:rsidRPr="00B96745">
              <w:rPr>
                <w:rFonts w:ascii="Times New Roman" w:hAnsi="Times New Roman" w:cs="Times New Roman"/>
                <w:sz w:val="22"/>
                <w:szCs w:val="22"/>
              </w:rPr>
              <w:t xml:space="preserve"> забезпечення сервісного обслуговування предмета закупівлі протягом гарантійного терміну, включаючи безкоштовні консультації щодо налаштування, експлуатації та базового технічного обслуговування обладнання. Консультації можуть надаватися дистанційно (телефон, </w:t>
            </w:r>
            <w:proofErr w:type="spellStart"/>
            <w:r w:rsidR="004924A5" w:rsidRPr="00B96745">
              <w:rPr>
                <w:rFonts w:ascii="Times New Roman" w:hAnsi="Times New Roman" w:cs="Times New Roman"/>
                <w:sz w:val="22"/>
                <w:szCs w:val="22"/>
              </w:rPr>
              <w:t>відеозв’язок</w:t>
            </w:r>
            <w:proofErr w:type="spellEnd"/>
            <w:r w:rsidR="004924A5" w:rsidRPr="00B96745">
              <w:rPr>
                <w:rFonts w:ascii="Times New Roman" w:hAnsi="Times New Roman" w:cs="Times New Roman"/>
                <w:sz w:val="22"/>
                <w:szCs w:val="22"/>
              </w:rPr>
              <w:t>, електронна пошта)</w:t>
            </w:r>
            <w:r w:rsidR="002E5347" w:rsidRPr="00B96745">
              <w:rPr>
                <w:rFonts w:ascii="Times New Roman" w:hAnsi="Times New Roman" w:cs="Times New Roman"/>
                <w:sz w:val="22"/>
                <w:szCs w:val="22"/>
              </w:rPr>
              <w:t>, виїзд спеціаліста за необхідністю.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E07FF4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E07FF4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7754BE2D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1B0E33">
        <w:rPr>
          <w:rFonts w:eastAsia="Arial Unicode MS"/>
          <w:sz w:val="22"/>
          <w:szCs w:val="22"/>
        </w:rPr>
        <w:t>Додаток №</w:t>
      </w:r>
      <w:r w:rsidR="0080565F" w:rsidRPr="001B0E33">
        <w:rPr>
          <w:rFonts w:eastAsia="Arial Unicode MS"/>
          <w:sz w:val="22"/>
          <w:szCs w:val="22"/>
        </w:rPr>
        <w:t>4</w:t>
      </w:r>
      <w:r w:rsidRPr="001B0E33">
        <w:rPr>
          <w:rFonts w:eastAsia="Arial Unicode MS"/>
          <w:sz w:val="22"/>
          <w:szCs w:val="22"/>
        </w:rPr>
        <w:t xml:space="preserve"> до</w:t>
      </w:r>
      <w:r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1CD9FCE0" w:rsidR="000B2348" w:rsidRPr="0080565F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</w:t>
      </w:r>
      <w:r w:rsidRPr="0080565F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80565F">
        <w:rPr>
          <w:rFonts w:eastAsia="Arial Unicode MS"/>
          <w:sz w:val="22"/>
          <w:szCs w:val="22"/>
        </w:rPr>
        <w:t>№</w:t>
      </w:r>
      <w:r w:rsidR="0080565F" w:rsidRPr="0080565F">
        <w:rPr>
          <w:rFonts w:eastAsia="Arial Unicode MS"/>
          <w:sz w:val="22"/>
          <w:szCs w:val="22"/>
        </w:rPr>
        <w:t>2</w:t>
      </w:r>
      <w:r w:rsidRPr="0080565F">
        <w:rPr>
          <w:rFonts w:eastAsia="Arial Unicode MS"/>
          <w:sz w:val="22"/>
          <w:szCs w:val="22"/>
        </w:rPr>
        <w:t>.</w:t>
      </w:r>
      <w:r w:rsidR="00FD1BA5" w:rsidRPr="0080565F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80565F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0F86E6CF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EC87397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37C3A05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C6FCB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C628479" w14:textId="658168C7" w:rsidR="00827DA1" w:rsidRPr="00A069E0" w:rsidRDefault="00E6581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221BB">
        <w:rPr>
          <w:sz w:val="22"/>
          <w:szCs w:val="22"/>
        </w:rPr>
        <w:t>Перед підписанням Договору обов'язкове попереднє надання Постачальником демонстраційного зразку набору для погодження Замовником</w:t>
      </w:r>
      <w:r>
        <w:rPr>
          <w:sz w:val="22"/>
          <w:szCs w:val="22"/>
        </w:rPr>
        <w:t xml:space="preserve"> протягом</w:t>
      </w:r>
      <w:r w:rsidR="00691335">
        <w:rPr>
          <w:sz w:val="22"/>
          <w:szCs w:val="22"/>
        </w:rPr>
        <w:t xml:space="preserve"> </w:t>
      </w:r>
      <w:r w:rsidRPr="00691335">
        <w:rPr>
          <w:sz w:val="22"/>
          <w:szCs w:val="22"/>
        </w:rPr>
        <w:t>7-10</w:t>
      </w:r>
      <w:r>
        <w:rPr>
          <w:sz w:val="22"/>
          <w:szCs w:val="22"/>
        </w:rPr>
        <w:t xml:space="preserve"> календарних днів з моменту обрання Постачальника переможцем. </w:t>
      </w:r>
      <w:r w:rsidRPr="00F57B64">
        <w:rPr>
          <w:sz w:val="22"/>
          <w:szCs w:val="22"/>
        </w:rPr>
        <w:t xml:space="preserve">Замовлення без попереднього погодження зразку набору не буде прийняте. Лише після повного погодження демонстраційного зразку, буде укладено договір з переможцем.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C5DC34D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C6FC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8093832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0C6765">
        <w:rPr>
          <w:sz w:val="22"/>
          <w:szCs w:val="22"/>
        </w:rPr>
        <w:t>0</w:t>
      </w:r>
      <w:r w:rsidR="001F4B70">
        <w:rPr>
          <w:sz w:val="22"/>
          <w:szCs w:val="22"/>
        </w:rPr>
        <w:t>9</w:t>
      </w:r>
      <w:r w:rsidRPr="000C6765">
        <w:rPr>
          <w:sz w:val="22"/>
          <w:szCs w:val="22"/>
        </w:rPr>
        <w:t>.</w:t>
      </w:r>
      <w:r w:rsidR="000C6765">
        <w:rPr>
          <w:sz w:val="22"/>
          <w:szCs w:val="22"/>
        </w:rPr>
        <w:t>06</w:t>
      </w:r>
      <w:r w:rsidRPr="000C6765">
        <w:rPr>
          <w:sz w:val="22"/>
          <w:szCs w:val="22"/>
        </w:rPr>
        <w:t>.202</w:t>
      </w:r>
      <w:r w:rsidR="000C6765">
        <w:rPr>
          <w:sz w:val="22"/>
          <w:szCs w:val="22"/>
        </w:rPr>
        <w:t>5</w:t>
      </w:r>
      <w:r w:rsidR="00AD60EE">
        <w:rPr>
          <w:sz w:val="22"/>
          <w:szCs w:val="22"/>
        </w:rPr>
        <w:t xml:space="preserve"> </w:t>
      </w:r>
      <w:r w:rsidRPr="000C6765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020165B3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AD60EE">
        <w:rPr>
          <w:b/>
          <w:sz w:val="22"/>
          <w:szCs w:val="22"/>
        </w:rPr>
        <w:t>«</w:t>
      </w:r>
      <w:r w:rsidR="001F4B70">
        <w:rPr>
          <w:b/>
          <w:sz w:val="22"/>
          <w:szCs w:val="22"/>
        </w:rPr>
        <w:t>10</w:t>
      </w:r>
      <w:r w:rsidRPr="00AD60EE">
        <w:rPr>
          <w:b/>
          <w:sz w:val="22"/>
          <w:szCs w:val="22"/>
        </w:rPr>
        <w:t xml:space="preserve">» </w:t>
      </w:r>
      <w:r w:rsidR="00AD60EE" w:rsidRPr="00AD60EE">
        <w:rPr>
          <w:b/>
          <w:sz w:val="22"/>
          <w:szCs w:val="22"/>
        </w:rPr>
        <w:t>червня</w:t>
      </w:r>
      <w:r w:rsidRPr="00AD60EE">
        <w:rPr>
          <w:b/>
          <w:sz w:val="22"/>
          <w:szCs w:val="22"/>
        </w:rPr>
        <w:t xml:space="preserve"> 202</w:t>
      </w:r>
      <w:r w:rsidR="00AD60EE" w:rsidRPr="00AD60EE">
        <w:rPr>
          <w:b/>
          <w:sz w:val="22"/>
          <w:szCs w:val="22"/>
        </w:rPr>
        <w:t>5</w:t>
      </w:r>
      <w:r w:rsidRPr="00AD60EE">
        <w:rPr>
          <w:b/>
          <w:sz w:val="22"/>
          <w:szCs w:val="22"/>
        </w:rPr>
        <w:t xml:space="preserve"> року</w:t>
      </w:r>
      <w:r w:rsidR="00352467" w:rsidRPr="00AD60EE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0A82740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1F4B70">
        <w:rPr>
          <w:b/>
          <w:sz w:val="22"/>
          <w:szCs w:val="22"/>
        </w:rPr>
        <w:t>11</w:t>
      </w:r>
      <w:r w:rsidRPr="00557A29">
        <w:rPr>
          <w:b/>
          <w:sz w:val="22"/>
          <w:szCs w:val="22"/>
        </w:rPr>
        <w:t xml:space="preserve">» </w:t>
      </w:r>
      <w:r w:rsidR="0067029A">
        <w:rPr>
          <w:b/>
          <w:sz w:val="22"/>
          <w:szCs w:val="22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67029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lastRenderedPageBreak/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BA9B540" w:rsidR="002D164F" w:rsidRPr="00E96118" w:rsidRDefault="002D164F" w:rsidP="001F4B70">
      <w:pPr>
        <w:ind w:right="-306" w:firstLine="567"/>
        <w:jc w:val="both"/>
        <w:rPr>
          <w:b/>
          <w:spacing w:val="-4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E96118" w:rsidRPr="00E96118">
        <w:rPr>
          <w:b/>
          <w:bCs/>
          <w:sz w:val="22"/>
          <w:szCs w:val="22"/>
        </w:rPr>
        <w:t>«</w:t>
      </w:r>
      <w:r w:rsidRPr="00E96118">
        <w:rPr>
          <w:b/>
          <w:bCs/>
          <w:sz w:val="22"/>
          <w:szCs w:val="22"/>
        </w:rPr>
        <w:t>№</w:t>
      </w:r>
      <w:r w:rsidR="0076203E" w:rsidRPr="00E96118">
        <w:rPr>
          <w:b/>
          <w:bCs/>
          <w:sz w:val="22"/>
          <w:szCs w:val="22"/>
        </w:rPr>
        <w:t>1952АР</w:t>
      </w:r>
      <w:r w:rsidRPr="00E96118">
        <w:rPr>
          <w:b/>
          <w:bCs/>
          <w:sz w:val="22"/>
          <w:szCs w:val="22"/>
        </w:rPr>
        <w:t>.</w:t>
      </w:r>
      <w:r w:rsidRPr="00E96118">
        <w:rPr>
          <w:b/>
          <w:sz w:val="22"/>
          <w:szCs w:val="22"/>
        </w:rPr>
        <w:t xml:space="preserve"> </w:t>
      </w:r>
      <w:r w:rsidRPr="0076203E">
        <w:rPr>
          <w:b/>
          <w:color w:val="FF0000"/>
          <w:sz w:val="22"/>
          <w:szCs w:val="22"/>
        </w:rPr>
        <w:t>НАЗВА УЧАСНИКА</w:t>
      </w:r>
      <w:r w:rsidR="00E96118">
        <w:rPr>
          <w:b/>
          <w:color w:val="FF0000"/>
          <w:sz w:val="22"/>
          <w:szCs w:val="22"/>
        </w:rPr>
        <w:t>.</w:t>
      </w:r>
      <w:r w:rsidRPr="0076203E">
        <w:rPr>
          <w:b/>
          <w:color w:val="FF0000"/>
          <w:sz w:val="22"/>
          <w:szCs w:val="22"/>
        </w:rPr>
        <w:t xml:space="preserve"> </w:t>
      </w:r>
      <w:r w:rsidR="00E96118" w:rsidRPr="00E96118">
        <w:rPr>
          <w:b/>
          <w:spacing w:val="-4"/>
          <w:sz w:val="22"/>
          <w:szCs w:val="22"/>
        </w:rPr>
        <w:t>К</w:t>
      </w:r>
      <w:r w:rsidR="00753ED9" w:rsidRPr="00E96118">
        <w:rPr>
          <w:b/>
          <w:spacing w:val="-4"/>
          <w:sz w:val="22"/>
          <w:szCs w:val="22"/>
        </w:rPr>
        <w:t>омплекс</w:t>
      </w:r>
      <w:r w:rsidR="0067029A" w:rsidRPr="00E96118">
        <w:rPr>
          <w:b/>
          <w:spacing w:val="-4"/>
          <w:sz w:val="22"/>
          <w:szCs w:val="22"/>
        </w:rPr>
        <w:t>и</w:t>
      </w:r>
      <w:r w:rsidR="00753ED9" w:rsidRPr="00E96118">
        <w:rPr>
          <w:b/>
          <w:spacing w:val="-4"/>
          <w:sz w:val="22"/>
          <w:szCs w:val="22"/>
        </w:rPr>
        <w:t xml:space="preserve"> для масової </w:t>
      </w:r>
      <w:proofErr w:type="spellStart"/>
      <w:r w:rsidR="00753ED9" w:rsidRPr="00E96118">
        <w:rPr>
          <w:b/>
          <w:spacing w:val="-4"/>
          <w:sz w:val="22"/>
          <w:szCs w:val="22"/>
        </w:rPr>
        <w:t>деконтамінації</w:t>
      </w:r>
      <w:proofErr w:type="spellEnd"/>
      <w:r w:rsidR="00753ED9" w:rsidRPr="00E96118">
        <w:rPr>
          <w:b/>
          <w:spacing w:val="-4"/>
          <w:sz w:val="22"/>
          <w:szCs w:val="22"/>
        </w:rPr>
        <w:t xml:space="preserve"> цивільного населення</w:t>
      </w:r>
      <w:r w:rsidR="00E96118" w:rsidRPr="00E96118">
        <w:rPr>
          <w:b/>
          <w:bCs/>
          <w:sz w:val="22"/>
          <w:szCs w:val="22"/>
        </w:rPr>
        <w:t>».</w:t>
      </w:r>
    </w:p>
    <w:p w14:paraId="455B4379" w14:textId="451E14B8" w:rsidR="002D164F" w:rsidRPr="001F4B70" w:rsidRDefault="002D164F" w:rsidP="001F4B70">
      <w:pPr>
        <w:ind w:right="-306" w:firstLine="567"/>
        <w:jc w:val="both"/>
        <w:rPr>
          <w:b/>
          <w:color w:val="FF0000"/>
          <w:spacing w:val="-4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E96118" w:rsidRPr="00E96118">
        <w:rPr>
          <w:b/>
          <w:sz w:val="22"/>
          <w:szCs w:val="22"/>
        </w:rPr>
        <w:t>«</w:t>
      </w:r>
      <w:r w:rsidR="0076203E" w:rsidRPr="00E96118">
        <w:rPr>
          <w:b/>
          <w:sz w:val="22"/>
          <w:szCs w:val="22"/>
        </w:rPr>
        <w:t xml:space="preserve">№1952АР. </w:t>
      </w:r>
      <w:r w:rsidR="0076203E" w:rsidRPr="0076203E">
        <w:rPr>
          <w:b/>
          <w:color w:val="FF0000"/>
          <w:sz w:val="22"/>
          <w:szCs w:val="22"/>
        </w:rPr>
        <w:t>НАЗВА УЧАСНИКА</w:t>
      </w:r>
      <w:r w:rsidR="00E96118">
        <w:rPr>
          <w:b/>
          <w:color w:val="FF0000"/>
          <w:sz w:val="22"/>
          <w:szCs w:val="22"/>
        </w:rPr>
        <w:t>.</w:t>
      </w:r>
      <w:r w:rsidR="0076203E" w:rsidRPr="0076203E">
        <w:rPr>
          <w:b/>
          <w:color w:val="FF0000"/>
          <w:sz w:val="22"/>
          <w:szCs w:val="22"/>
        </w:rPr>
        <w:t xml:space="preserve"> </w:t>
      </w:r>
      <w:r w:rsidR="00E96118">
        <w:rPr>
          <w:b/>
          <w:spacing w:val="-4"/>
          <w:sz w:val="22"/>
          <w:szCs w:val="22"/>
        </w:rPr>
        <w:t>К</w:t>
      </w:r>
      <w:r w:rsidR="0076203E" w:rsidRPr="00E96118">
        <w:rPr>
          <w:b/>
          <w:spacing w:val="-4"/>
          <w:sz w:val="22"/>
          <w:szCs w:val="22"/>
        </w:rPr>
        <w:t>омплекс</w:t>
      </w:r>
      <w:r w:rsidR="00E560BC" w:rsidRPr="00E96118">
        <w:rPr>
          <w:b/>
          <w:spacing w:val="-4"/>
          <w:sz w:val="22"/>
          <w:szCs w:val="22"/>
        </w:rPr>
        <w:t>и</w:t>
      </w:r>
      <w:r w:rsidR="0076203E" w:rsidRPr="00E96118">
        <w:rPr>
          <w:b/>
          <w:spacing w:val="-4"/>
          <w:sz w:val="22"/>
          <w:szCs w:val="22"/>
        </w:rPr>
        <w:t xml:space="preserve"> для масової </w:t>
      </w:r>
      <w:proofErr w:type="spellStart"/>
      <w:r w:rsidR="0076203E" w:rsidRPr="00E96118">
        <w:rPr>
          <w:b/>
          <w:spacing w:val="-4"/>
          <w:sz w:val="22"/>
          <w:szCs w:val="22"/>
        </w:rPr>
        <w:t>деконтамінації</w:t>
      </w:r>
      <w:proofErr w:type="spellEnd"/>
      <w:r w:rsidR="0076203E" w:rsidRPr="00E96118">
        <w:rPr>
          <w:b/>
          <w:spacing w:val="-4"/>
          <w:sz w:val="22"/>
          <w:szCs w:val="22"/>
        </w:rPr>
        <w:t xml:space="preserve"> цивільного </w:t>
      </w:r>
      <w:proofErr w:type="spellStart"/>
      <w:r w:rsidR="0076203E" w:rsidRPr="00E96118">
        <w:rPr>
          <w:b/>
          <w:spacing w:val="-4"/>
          <w:sz w:val="22"/>
          <w:szCs w:val="22"/>
        </w:rPr>
        <w:t>населення</w:t>
      </w:r>
      <w:r w:rsidRPr="00E96118">
        <w:rPr>
          <w:b/>
          <w:sz w:val="22"/>
          <w:szCs w:val="22"/>
        </w:rPr>
        <w:t>_</w:t>
      </w:r>
      <w:r w:rsidRPr="001F003B">
        <w:rPr>
          <w:b/>
          <w:sz w:val="22"/>
          <w:szCs w:val="22"/>
        </w:rPr>
        <w:t>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</w:t>
      </w:r>
      <w:r w:rsidR="008F465B" w:rsidRPr="00E17D3E">
        <w:rPr>
          <w:iCs/>
          <w:sz w:val="22"/>
          <w:szCs w:val="22"/>
        </w:rPr>
        <w:lastRenderedPageBreak/>
        <w:t xml:space="preserve">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E96118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7542C68B" w:rsidR="001753C8" w:rsidRDefault="00A6690A" w:rsidP="00C34D8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C34D8B" w:rsidRPr="00D52CFF">
        <w:rPr>
          <w:sz w:val="22"/>
          <w:szCs w:val="22"/>
        </w:rPr>
        <w:t xml:space="preserve">З відібраних </w:t>
      </w:r>
      <w:r w:rsidR="00C34D8B">
        <w:rPr>
          <w:sz w:val="22"/>
          <w:szCs w:val="22"/>
        </w:rPr>
        <w:t>цінов</w:t>
      </w:r>
      <w:r w:rsidR="00C34D8B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C34D8B">
        <w:rPr>
          <w:bCs/>
          <w:spacing w:val="-4"/>
          <w:sz w:val="22"/>
          <w:szCs w:val="22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</w:t>
      </w:r>
      <w:r w:rsidRPr="00A3721F">
        <w:rPr>
          <w:spacing w:val="-4"/>
          <w:sz w:val="22"/>
          <w:szCs w:val="22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C5AA3E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F50AE4">
        <w:rPr>
          <w:i/>
          <w:sz w:val="22"/>
          <w:szCs w:val="22"/>
        </w:rPr>
        <w:t>Голова тендерного комітету</w:t>
      </w:r>
      <w:r w:rsidRPr="00F50AE4">
        <w:rPr>
          <w:i/>
          <w:sz w:val="22"/>
          <w:szCs w:val="22"/>
        </w:rPr>
        <w:tab/>
      </w:r>
      <w:r w:rsidRPr="00F50AE4">
        <w:rPr>
          <w:i/>
          <w:sz w:val="22"/>
          <w:szCs w:val="22"/>
        </w:rPr>
        <w:tab/>
      </w:r>
      <w:r w:rsidR="009E6AC7" w:rsidRPr="00F50AE4">
        <w:rPr>
          <w:i/>
          <w:sz w:val="22"/>
          <w:szCs w:val="22"/>
        </w:rPr>
        <w:t xml:space="preserve">                                                  </w:t>
      </w:r>
      <w:r w:rsidR="00CC7D16" w:rsidRPr="00F50AE4">
        <w:rPr>
          <w:i/>
          <w:sz w:val="22"/>
          <w:szCs w:val="22"/>
        </w:rPr>
        <w:t>____________ (</w:t>
      </w:r>
      <w:r w:rsidR="00F50AE4" w:rsidRPr="00F50AE4">
        <w:rPr>
          <w:i/>
          <w:sz w:val="22"/>
          <w:szCs w:val="22"/>
        </w:rPr>
        <w:t>Ошовська Р.І.</w:t>
      </w:r>
      <w:r w:rsidR="00CC7D16" w:rsidRPr="00F50AE4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588CBFB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7532FF" w:rsidRPr="00137802">
        <w:rPr>
          <w:spacing w:val="-4"/>
          <w:sz w:val="22"/>
          <w:szCs w:val="22"/>
        </w:rPr>
        <w:t>комплекс</w:t>
      </w:r>
      <w:r w:rsidR="00A94D43">
        <w:rPr>
          <w:spacing w:val="-4"/>
          <w:sz w:val="22"/>
          <w:szCs w:val="22"/>
        </w:rPr>
        <w:t>ів</w:t>
      </w:r>
      <w:r w:rsidR="007532FF" w:rsidRPr="00137802">
        <w:rPr>
          <w:spacing w:val="-4"/>
          <w:sz w:val="22"/>
          <w:szCs w:val="22"/>
        </w:rPr>
        <w:t xml:space="preserve"> для масової </w:t>
      </w:r>
      <w:proofErr w:type="spellStart"/>
      <w:r w:rsidR="007532FF" w:rsidRPr="00137802">
        <w:rPr>
          <w:spacing w:val="-4"/>
          <w:sz w:val="22"/>
          <w:szCs w:val="22"/>
        </w:rPr>
        <w:t>деконтамінації</w:t>
      </w:r>
      <w:proofErr w:type="spellEnd"/>
      <w:r w:rsidR="007532FF" w:rsidRPr="00137802">
        <w:rPr>
          <w:spacing w:val="-4"/>
          <w:sz w:val="22"/>
          <w:szCs w:val="22"/>
        </w:rPr>
        <w:t xml:space="preserve"> цивільного населення</w:t>
      </w:r>
      <w:r w:rsidR="007532FF">
        <w:rPr>
          <w:spacing w:val="-4"/>
          <w:sz w:val="22"/>
          <w:szCs w:val="22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7532FF" w:rsidRDefault="000B129C" w:rsidP="007532FF">
      <w:pPr>
        <w:jc w:val="center"/>
        <w:rPr>
          <w:b/>
          <w:i/>
          <w:color w:val="FF0000"/>
          <w:sz w:val="22"/>
          <w:szCs w:val="22"/>
        </w:rPr>
      </w:pPr>
      <w:r w:rsidRPr="007532FF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7532FF">
        <w:rPr>
          <w:b/>
          <w:i/>
          <w:color w:val="FF0000"/>
          <w:sz w:val="22"/>
          <w:szCs w:val="22"/>
        </w:rPr>
        <w:t>цінов</w:t>
      </w:r>
      <w:r w:rsidRPr="007532FF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1843" w14:textId="77777777" w:rsidR="00A70272" w:rsidRDefault="00A70272" w:rsidP="00B948CF">
      <w:r>
        <w:separator/>
      </w:r>
    </w:p>
  </w:endnote>
  <w:endnote w:type="continuationSeparator" w:id="0">
    <w:p w14:paraId="5AE6BCD3" w14:textId="77777777" w:rsidR="00A70272" w:rsidRDefault="00A70272" w:rsidP="00B948CF">
      <w:r>
        <w:continuationSeparator/>
      </w:r>
    </w:p>
  </w:endnote>
  <w:endnote w:type="continuationNotice" w:id="1">
    <w:p w14:paraId="12A4E993" w14:textId="77777777" w:rsidR="00A70272" w:rsidRDefault="00A70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74C9" w14:textId="77777777" w:rsidR="00A70272" w:rsidRDefault="00A70272" w:rsidP="00B948CF">
      <w:r>
        <w:separator/>
      </w:r>
    </w:p>
  </w:footnote>
  <w:footnote w:type="continuationSeparator" w:id="0">
    <w:p w14:paraId="371D746A" w14:textId="77777777" w:rsidR="00A70272" w:rsidRDefault="00A70272" w:rsidP="00B948CF">
      <w:r>
        <w:continuationSeparator/>
      </w:r>
    </w:p>
  </w:footnote>
  <w:footnote w:type="continuationNotice" w:id="1">
    <w:p w14:paraId="4A645A6D" w14:textId="77777777" w:rsidR="00A70272" w:rsidRDefault="00A70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5ED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08E7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04D6"/>
    <w:rsid w:val="000C154A"/>
    <w:rsid w:val="000C2715"/>
    <w:rsid w:val="000C2B3D"/>
    <w:rsid w:val="000C3D87"/>
    <w:rsid w:val="000C5788"/>
    <w:rsid w:val="000C59B4"/>
    <w:rsid w:val="000C6765"/>
    <w:rsid w:val="000D0DD0"/>
    <w:rsid w:val="000D1629"/>
    <w:rsid w:val="000D2EC8"/>
    <w:rsid w:val="000D48C9"/>
    <w:rsid w:val="000D5CC7"/>
    <w:rsid w:val="000D6E8A"/>
    <w:rsid w:val="000D713E"/>
    <w:rsid w:val="000E094C"/>
    <w:rsid w:val="000E50BA"/>
    <w:rsid w:val="000E5718"/>
    <w:rsid w:val="000E6310"/>
    <w:rsid w:val="000E6D14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802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27FD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5A01"/>
    <w:rsid w:val="0019766B"/>
    <w:rsid w:val="001A070B"/>
    <w:rsid w:val="001A0901"/>
    <w:rsid w:val="001A6815"/>
    <w:rsid w:val="001B003C"/>
    <w:rsid w:val="001B0E33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28B3"/>
    <w:rsid w:val="001D4097"/>
    <w:rsid w:val="001D485E"/>
    <w:rsid w:val="001D48B5"/>
    <w:rsid w:val="001D4C28"/>
    <w:rsid w:val="001D79E9"/>
    <w:rsid w:val="001E0547"/>
    <w:rsid w:val="001E14CF"/>
    <w:rsid w:val="001E2973"/>
    <w:rsid w:val="001F0CD7"/>
    <w:rsid w:val="001F1852"/>
    <w:rsid w:val="001F2CA5"/>
    <w:rsid w:val="001F3ACF"/>
    <w:rsid w:val="001F4B70"/>
    <w:rsid w:val="001F4F17"/>
    <w:rsid w:val="001F6A84"/>
    <w:rsid w:val="00202350"/>
    <w:rsid w:val="002029D3"/>
    <w:rsid w:val="00204A82"/>
    <w:rsid w:val="00204FE3"/>
    <w:rsid w:val="00210CE8"/>
    <w:rsid w:val="002110F2"/>
    <w:rsid w:val="002113A3"/>
    <w:rsid w:val="00211859"/>
    <w:rsid w:val="002144F0"/>
    <w:rsid w:val="00215CB1"/>
    <w:rsid w:val="002174C2"/>
    <w:rsid w:val="0022148F"/>
    <w:rsid w:val="002214C9"/>
    <w:rsid w:val="00221748"/>
    <w:rsid w:val="00224657"/>
    <w:rsid w:val="00226CF9"/>
    <w:rsid w:val="00226DB7"/>
    <w:rsid w:val="00227A49"/>
    <w:rsid w:val="002304A4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532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D6B"/>
    <w:rsid w:val="002A4557"/>
    <w:rsid w:val="002A537E"/>
    <w:rsid w:val="002B19EF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C6FCB"/>
    <w:rsid w:val="002D164F"/>
    <w:rsid w:val="002D1932"/>
    <w:rsid w:val="002D322D"/>
    <w:rsid w:val="002D4687"/>
    <w:rsid w:val="002D65B5"/>
    <w:rsid w:val="002D65FA"/>
    <w:rsid w:val="002D7989"/>
    <w:rsid w:val="002E0B38"/>
    <w:rsid w:val="002E29E8"/>
    <w:rsid w:val="002E3A4F"/>
    <w:rsid w:val="002E413A"/>
    <w:rsid w:val="002E5347"/>
    <w:rsid w:val="002E77B4"/>
    <w:rsid w:val="002F2989"/>
    <w:rsid w:val="002F3590"/>
    <w:rsid w:val="002F47DA"/>
    <w:rsid w:val="002F4A2D"/>
    <w:rsid w:val="002F614C"/>
    <w:rsid w:val="003014A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13C"/>
    <w:rsid w:val="003377A9"/>
    <w:rsid w:val="003405A0"/>
    <w:rsid w:val="003412C8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76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4CB8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5A7B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608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1720B"/>
    <w:rsid w:val="004201EE"/>
    <w:rsid w:val="004219C0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148"/>
    <w:rsid w:val="004906D8"/>
    <w:rsid w:val="004924A5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792"/>
    <w:rsid w:val="004B3EA1"/>
    <w:rsid w:val="004B6A3A"/>
    <w:rsid w:val="004B7135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CB4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2C5E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080E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2DF1"/>
    <w:rsid w:val="00563442"/>
    <w:rsid w:val="0056345E"/>
    <w:rsid w:val="00564164"/>
    <w:rsid w:val="00564515"/>
    <w:rsid w:val="00565446"/>
    <w:rsid w:val="00565C7F"/>
    <w:rsid w:val="005668F1"/>
    <w:rsid w:val="00571608"/>
    <w:rsid w:val="00571E08"/>
    <w:rsid w:val="00577961"/>
    <w:rsid w:val="0058200F"/>
    <w:rsid w:val="0058305C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3EA2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13D8"/>
    <w:rsid w:val="00646BAA"/>
    <w:rsid w:val="006507BF"/>
    <w:rsid w:val="00650EF0"/>
    <w:rsid w:val="00653711"/>
    <w:rsid w:val="006543F5"/>
    <w:rsid w:val="00656E1B"/>
    <w:rsid w:val="00660B36"/>
    <w:rsid w:val="00660EA5"/>
    <w:rsid w:val="006628A5"/>
    <w:rsid w:val="00663BFF"/>
    <w:rsid w:val="0067029A"/>
    <w:rsid w:val="0067076B"/>
    <w:rsid w:val="00671390"/>
    <w:rsid w:val="00677FF7"/>
    <w:rsid w:val="006815E8"/>
    <w:rsid w:val="00684369"/>
    <w:rsid w:val="006876AF"/>
    <w:rsid w:val="00687DF8"/>
    <w:rsid w:val="006908B5"/>
    <w:rsid w:val="0069133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A92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4F85"/>
    <w:rsid w:val="007164C2"/>
    <w:rsid w:val="00716A0D"/>
    <w:rsid w:val="0071706E"/>
    <w:rsid w:val="00720923"/>
    <w:rsid w:val="00720D3B"/>
    <w:rsid w:val="007238CE"/>
    <w:rsid w:val="00725D96"/>
    <w:rsid w:val="00726B48"/>
    <w:rsid w:val="00726F42"/>
    <w:rsid w:val="00730478"/>
    <w:rsid w:val="00731607"/>
    <w:rsid w:val="007325F2"/>
    <w:rsid w:val="00735590"/>
    <w:rsid w:val="00737698"/>
    <w:rsid w:val="007403BF"/>
    <w:rsid w:val="00740F24"/>
    <w:rsid w:val="00744247"/>
    <w:rsid w:val="00745B7B"/>
    <w:rsid w:val="00747015"/>
    <w:rsid w:val="00750EE5"/>
    <w:rsid w:val="007525CF"/>
    <w:rsid w:val="00752AFD"/>
    <w:rsid w:val="00752D1D"/>
    <w:rsid w:val="007532FF"/>
    <w:rsid w:val="00753ED9"/>
    <w:rsid w:val="007545FF"/>
    <w:rsid w:val="007552D8"/>
    <w:rsid w:val="0075615F"/>
    <w:rsid w:val="00756CEC"/>
    <w:rsid w:val="0075790F"/>
    <w:rsid w:val="0076203E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1AFA"/>
    <w:rsid w:val="007927DF"/>
    <w:rsid w:val="0079464B"/>
    <w:rsid w:val="00796129"/>
    <w:rsid w:val="0079687D"/>
    <w:rsid w:val="007970A2"/>
    <w:rsid w:val="007A1CB4"/>
    <w:rsid w:val="007A617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2FBD"/>
    <w:rsid w:val="007D4479"/>
    <w:rsid w:val="007D4DC6"/>
    <w:rsid w:val="007E0BA4"/>
    <w:rsid w:val="007E4793"/>
    <w:rsid w:val="007F2B4D"/>
    <w:rsid w:val="007F4FAA"/>
    <w:rsid w:val="007F5E9B"/>
    <w:rsid w:val="00801A05"/>
    <w:rsid w:val="00802B99"/>
    <w:rsid w:val="00803765"/>
    <w:rsid w:val="00804920"/>
    <w:rsid w:val="008052AD"/>
    <w:rsid w:val="00805369"/>
    <w:rsid w:val="0080565F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67301"/>
    <w:rsid w:val="00870B2F"/>
    <w:rsid w:val="00870DA1"/>
    <w:rsid w:val="00871884"/>
    <w:rsid w:val="00875E2E"/>
    <w:rsid w:val="00876108"/>
    <w:rsid w:val="008810A2"/>
    <w:rsid w:val="00881623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54CA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C25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205F"/>
    <w:rsid w:val="008E3746"/>
    <w:rsid w:val="008E4024"/>
    <w:rsid w:val="008E4A67"/>
    <w:rsid w:val="008E54C3"/>
    <w:rsid w:val="008E7535"/>
    <w:rsid w:val="008E79D3"/>
    <w:rsid w:val="008E7BA6"/>
    <w:rsid w:val="008F0886"/>
    <w:rsid w:val="008F12E3"/>
    <w:rsid w:val="008F3AA0"/>
    <w:rsid w:val="008F412C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58F6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BBB"/>
    <w:rsid w:val="009B1FAA"/>
    <w:rsid w:val="009C07FC"/>
    <w:rsid w:val="009C1BC8"/>
    <w:rsid w:val="009C389A"/>
    <w:rsid w:val="009C3D48"/>
    <w:rsid w:val="009D108A"/>
    <w:rsid w:val="009D1787"/>
    <w:rsid w:val="009E0868"/>
    <w:rsid w:val="009E16A6"/>
    <w:rsid w:val="009E2BDA"/>
    <w:rsid w:val="009E37BB"/>
    <w:rsid w:val="009E5D2D"/>
    <w:rsid w:val="009E66A0"/>
    <w:rsid w:val="009E6AC7"/>
    <w:rsid w:val="009F1E1A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4D3F"/>
    <w:rsid w:val="00A3563B"/>
    <w:rsid w:val="00A3721F"/>
    <w:rsid w:val="00A37570"/>
    <w:rsid w:val="00A41304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272"/>
    <w:rsid w:val="00A70CEA"/>
    <w:rsid w:val="00A70DC8"/>
    <w:rsid w:val="00A70FB4"/>
    <w:rsid w:val="00A7441F"/>
    <w:rsid w:val="00A752EC"/>
    <w:rsid w:val="00A75FDD"/>
    <w:rsid w:val="00A77355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4D43"/>
    <w:rsid w:val="00AA00B6"/>
    <w:rsid w:val="00AA1421"/>
    <w:rsid w:val="00AA34AA"/>
    <w:rsid w:val="00AA3B2D"/>
    <w:rsid w:val="00AA5DA2"/>
    <w:rsid w:val="00AA7CC9"/>
    <w:rsid w:val="00AB0427"/>
    <w:rsid w:val="00AB321F"/>
    <w:rsid w:val="00AB34DB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0EE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27D3"/>
    <w:rsid w:val="00AF423A"/>
    <w:rsid w:val="00AF4EC3"/>
    <w:rsid w:val="00AF55C9"/>
    <w:rsid w:val="00AF72DB"/>
    <w:rsid w:val="00AF7DAE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658C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4FF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80F"/>
    <w:rsid w:val="00B75996"/>
    <w:rsid w:val="00B76F31"/>
    <w:rsid w:val="00B82B06"/>
    <w:rsid w:val="00B8341B"/>
    <w:rsid w:val="00B84226"/>
    <w:rsid w:val="00B84498"/>
    <w:rsid w:val="00B86116"/>
    <w:rsid w:val="00B90512"/>
    <w:rsid w:val="00B91562"/>
    <w:rsid w:val="00B917AA"/>
    <w:rsid w:val="00B92804"/>
    <w:rsid w:val="00B946C1"/>
    <w:rsid w:val="00B948CF"/>
    <w:rsid w:val="00B95E22"/>
    <w:rsid w:val="00B96745"/>
    <w:rsid w:val="00B96CFD"/>
    <w:rsid w:val="00B97F8B"/>
    <w:rsid w:val="00BA0DFC"/>
    <w:rsid w:val="00BA0F2C"/>
    <w:rsid w:val="00BA5B24"/>
    <w:rsid w:val="00BA65FF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4ABB"/>
    <w:rsid w:val="00BD5468"/>
    <w:rsid w:val="00BD6500"/>
    <w:rsid w:val="00BE0A5E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4D8B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4BEF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528"/>
    <w:rsid w:val="00C97732"/>
    <w:rsid w:val="00CA3A4B"/>
    <w:rsid w:val="00CA618B"/>
    <w:rsid w:val="00CA7125"/>
    <w:rsid w:val="00CB0EC3"/>
    <w:rsid w:val="00CB107F"/>
    <w:rsid w:val="00CB1E24"/>
    <w:rsid w:val="00CB6EEC"/>
    <w:rsid w:val="00CB7750"/>
    <w:rsid w:val="00CC109A"/>
    <w:rsid w:val="00CC10B8"/>
    <w:rsid w:val="00CC176E"/>
    <w:rsid w:val="00CC3824"/>
    <w:rsid w:val="00CC387A"/>
    <w:rsid w:val="00CC3B22"/>
    <w:rsid w:val="00CC3D85"/>
    <w:rsid w:val="00CC6F56"/>
    <w:rsid w:val="00CC7D16"/>
    <w:rsid w:val="00CD0A7D"/>
    <w:rsid w:val="00CD0D14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2EDA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79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3DE1"/>
    <w:rsid w:val="00D659C7"/>
    <w:rsid w:val="00D665FF"/>
    <w:rsid w:val="00D70EF8"/>
    <w:rsid w:val="00D71434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38BF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07FF4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60BC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118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E5E85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58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29AB"/>
    <w:rsid w:val="00F44E83"/>
    <w:rsid w:val="00F454FC"/>
    <w:rsid w:val="00F45B6A"/>
    <w:rsid w:val="00F45DC1"/>
    <w:rsid w:val="00F473A2"/>
    <w:rsid w:val="00F473AC"/>
    <w:rsid w:val="00F50AE4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31"/>
    <w:rsid w:val="00F715FD"/>
    <w:rsid w:val="00F73140"/>
    <w:rsid w:val="00F738B4"/>
    <w:rsid w:val="00F73A33"/>
    <w:rsid w:val="00F73CBF"/>
    <w:rsid w:val="00F7488C"/>
    <w:rsid w:val="00F75F0B"/>
    <w:rsid w:val="00F7649E"/>
    <w:rsid w:val="00F81356"/>
    <w:rsid w:val="00F83C52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3643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0DD"/>
    <w:rsid w:val="00FF03D8"/>
    <w:rsid w:val="00FF168E"/>
    <w:rsid w:val="00FF361D"/>
    <w:rsid w:val="00FF5362"/>
    <w:rsid w:val="00FF536B"/>
    <w:rsid w:val="00FF67EA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15821</Words>
  <Characters>9019</Characters>
  <Application>Microsoft Office Word</Application>
  <DocSecurity>0</DocSecurity>
  <Lines>75</Lines>
  <Paragraphs>49</Paragraphs>
  <ScaleCrop>false</ScaleCrop>
  <Company>AUN of PLWH</Company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115</cp:revision>
  <cp:lastPrinted>2023-12-30T04:52:00Z</cp:lastPrinted>
  <dcterms:created xsi:type="dcterms:W3CDTF">2024-10-29T18:42:00Z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