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3F9DFD66"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186C5B">
        <w:rPr>
          <w:b/>
          <w:bCs/>
          <w:sz w:val="22"/>
          <w:szCs w:val="22"/>
        </w:rPr>
        <w:t>«</w:t>
      </w:r>
      <w:r w:rsidR="00186C5B" w:rsidRPr="00186C5B">
        <w:rPr>
          <w:b/>
          <w:bCs/>
          <w:sz w:val="22"/>
          <w:szCs w:val="22"/>
          <w:lang w:val="uk-UA"/>
        </w:rPr>
        <w:t>25</w:t>
      </w:r>
      <w:r w:rsidRPr="00186C5B">
        <w:rPr>
          <w:b/>
          <w:bCs/>
          <w:sz w:val="22"/>
          <w:szCs w:val="22"/>
        </w:rPr>
        <w:t xml:space="preserve">» </w:t>
      </w:r>
      <w:r w:rsidR="00186C5B" w:rsidRPr="00186C5B">
        <w:rPr>
          <w:b/>
          <w:bCs/>
          <w:sz w:val="22"/>
          <w:szCs w:val="22"/>
          <w:lang w:val="uk-UA"/>
        </w:rPr>
        <w:t>квітня</w:t>
      </w:r>
      <w:r w:rsidRPr="00186C5B">
        <w:rPr>
          <w:b/>
          <w:bCs/>
          <w:sz w:val="22"/>
          <w:szCs w:val="22"/>
        </w:rPr>
        <w:t xml:space="preserve"> 202</w:t>
      </w:r>
      <w:r w:rsidR="00186C5B" w:rsidRPr="00186C5B">
        <w:rPr>
          <w:b/>
          <w:bCs/>
          <w:sz w:val="22"/>
          <w:szCs w:val="22"/>
          <w:lang w:val="uk-UA"/>
        </w:rPr>
        <w:t>5</w:t>
      </w:r>
      <w:r w:rsidRPr="00186C5B">
        <w:rPr>
          <w:b/>
          <w:bCs/>
          <w:sz w:val="22"/>
          <w:szCs w:val="22"/>
        </w:rPr>
        <w:t xml:space="preserve"> р.</w:t>
      </w:r>
    </w:p>
    <w:p w14:paraId="1D461A42" w14:textId="7F1429D9" w:rsidR="00203564" w:rsidRPr="0063423B" w:rsidRDefault="00203564" w:rsidP="000B2556">
      <w:pPr>
        <w:ind w:left="142" w:firstLine="284"/>
        <w:jc w:val="center"/>
        <w:rPr>
          <w:b/>
          <w:color w:val="000000" w:themeColor="text1"/>
          <w:sz w:val="22"/>
          <w:szCs w:val="22"/>
        </w:rPr>
      </w:pPr>
      <w:r w:rsidRPr="00E43961">
        <w:rPr>
          <w:b/>
          <w:sz w:val="22"/>
          <w:szCs w:val="22"/>
          <w:lang w:val="uk-UA"/>
        </w:rPr>
        <w:t>ЗАПИТ ЦІНОВИХ ПРОПОЗИЦІЙ</w:t>
      </w:r>
      <w:r w:rsidR="00EC797C" w:rsidRPr="00E43961">
        <w:rPr>
          <w:b/>
          <w:sz w:val="22"/>
          <w:szCs w:val="22"/>
          <w:lang w:val="uk-UA"/>
        </w:rPr>
        <w:t>_</w:t>
      </w:r>
      <w:r w:rsidR="0063423B" w:rsidRPr="0063423B">
        <w:rPr>
          <w:b/>
          <w:color w:val="000000" w:themeColor="text1"/>
          <w:sz w:val="22"/>
          <w:szCs w:val="22"/>
          <w:lang w:val="uk-UA"/>
        </w:rPr>
        <w:t>1926</w:t>
      </w:r>
      <w:r w:rsidR="0063423B" w:rsidRPr="0063423B">
        <w:rPr>
          <w:b/>
          <w:color w:val="000000" w:themeColor="text1"/>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EA40B51" w:rsidR="004647AE" w:rsidRPr="006705AF" w:rsidRDefault="00A84B49" w:rsidP="00A84B49">
      <w:pPr>
        <w:ind w:firstLine="708"/>
        <w:jc w:val="both"/>
        <w:rPr>
          <w:color w:val="000000" w:themeColor="text1"/>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63423B" w:rsidRPr="006705AF">
        <w:rPr>
          <w:color w:val="000000" w:themeColor="text1"/>
          <w:sz w:val="22"/>
          <w:szCs w:val="22"/>
          <w:lang w:val="uk-UA"/>
        </w:rPr>
        <w:t>поліграфічних матеріалів</w:t>
      </w:r>
      <w:r w:rsidR="006705AF" w:rsidRPr="006705AF">
        <w:rPr>
          <w:color w:val="000000" w:themeColor="text1"/>
          <w:sz w:val="22"/>
          <w:szCs w:val="22"/>
          <w:lang w:val="uk-UA"/>
        </w:rPr>
        <w:t>: комікси для дітей</w:t>
      </w:r>
      <w:r w:rsidR="006D0A0B" w:rsidRPr="006705AF">
        <w:rPr>
          <w:color w:val="000000" w:themeColor="text1"/>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780"/>
        <w:gridCol w:w="2602"/>
        <w:gridCol w:w="3380"/>
      </w:tblGrid>
      <w:tr w:rsidR="00A206D9" w:rsidRPr="00E43961" w14:paraId="428F6868" w14:textId="77777777" w:rsidTr="007812CE">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2602"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2E76BFC5" w:rsidR="00A206D9" w:rsidRPr="004A2ADB" w:rsidRDefault="00A206D9" w:rsidP="00B10378">
            <w:pPr>
              <w:jc w:val="center"/>
              <w:rPr>
                <w:b/>
                <w:sz w:val="22"/>
                <w:szCs w:val="22"/>
                <w:lang w:val="uk-UA"/>
              </w:rPr>
            </w:pPr>
            <w:r w:rsidRPr="004A2ADB">
              <w:rPr>
                <w:b/>
                <w:sz w:val="22"/>
                <w:szCs w:val="22"/>
                <w:lang w:val="uk-UA"/>
              </w:rPr>
              <w:t>Кількість</w:t>
            </w:r>
            <w:r w:rsidR="007812CE" w:rsidRPr="004A2ADB">
              <w:rPr>
                <w:b/>
                <w:sz w:val="22"/>
                <w:szCs w:val="22"/>
                <w:lang w:val="uk-UA"/>
              </w:rPr>
              <w:t>, екз</w:t>
            </w:r>
            <w:r w:rsidR="004A2ADB" w:rsidRPr="004A2ADB">
              <w:rPr>
                <w:b/>
                <w:sz w:val="22"/>
                <w:szCs w:val="22"/>
                <w:lang w:val="uk-UA"/>
              </w:rPr>
              <w:t>е</w:t>
            </w:r>
            <w:r w:rsidR="004A2ADB" w:rsidRPr="004A2ADB">
              <w:rPr>
                <w:b/>
                <w:lang w:val="uk-UA"/>
              </w:rPr>
              <w:t>мплярів</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7812CE" w:rsidRPr="00E43961" w14:paraId="71C46B11" w14:textId="77777777" w:rsidTr="007812CE">
        <w:trPr>
          <w:trHeight w:val="80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7812CE" w:rsidRPr="00E43961" w:rsidRDefault="007812CE" w:rsidP="00306699">
            <w:pPr>
              <w:jc w:val="center"/>
              <w:rPr>
                <w:bCs/>
                <w:sz w:val="22"/>
                <w:szCs w:val="22"/>
                <w:lang w:val="uk-UA"/>
              </w:rPr>
            </w:pPr>
            <w:r w:rsidRPr="00E43961">
              <w:rPr>
                <w:bCs/>
                <w:sz w:val="22"/>
                <w:szCs w:val="22"/>
                <w:lang w:val="uk-UA"/>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36493F5" w14:textId="77777777" w:rsidR="007812CE" w:rsidRDefault="007812CE" w:rsidP="00A841AA">
            <w:pPr>
              <w:rPr>
                <w:bCs/>
                <w:sz w:val="22"/>
                <w:szCs w:val="22"/>
                <w:lang w:val="uk-UA"/>
              </w:rPr>
            </w:pPr>
            <w:r>
              <w:rPr>
                <w:bCs/>
                <w:sz w:val="22"/>
                <w:szCs w:val="22"/>
                <w:lang w:val="uk-UA"/>
              </w:rPr>
              <w:t xml:space="preserve">Комікси для дітей </w:t>
            </w:r>
          </w:p>
          <w:p w14:paraId="68E32E75" w14:textId="13327FFC" w:rsidR="007812CE" w:rsidRPr="00E43961" w:rsidRDefault="007812CE" w:rsidP="00A841AA">
            <w:pPr>
              <w:rPr>
                <w:bCs/>
                <w:sz w:val="22"/>
                <w:szCs w:val="22"/>
                <w:lang w:val="uk-UA"/>
              </w:rPr>
            </w:pPr>
            <w:r w:rsidRPr="00406340">
              <w:rPr>
                <w:b/>
                <w:i/>
                <w:iCs/>
                <w:sz w:val="22"/>
                <w:szCs w:val="22"/>
                <w:lang w:val="uk-UA"/>
              </w:rPr>
              <w:t>«Перша допомога при травмі»</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B6F335E" w:rsidR="007812CE" w:rsidRPr="00E43961" w:rsidRDefault="007812CE" w:rsidP="000326A8">
            <w:pPr>
              <w:jc w:val="center"/>
              <w:rPr>
                <w:sz w:val="22"/>
                <w:szCs w:val="22"/>
                <w:lang w:val="uk-UA"/>
              </w:rPr>
            </w:pPr>
            <w:r>
              <w:rPr>
                <w:sz w:val="22"/>
                <w:szCs w:val="22"/>
                <w:lang w:val="uk-UA"/>
              </w:rPr>
              <w:t>20 000</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325832E3" w:rsidR="007812CE" w:rsidRPr="00E43961" w:rsidRDefault="007812CE" w:rsidP="006D0A0B">
            <w:pPr>
              <w:jc w:val="center"/>
              <w:rPr>
                <w:bCs/>
                <w:sz w:val="22"/>
                <w:szCs w:val="22"/>
                <w:lang w:val="uk-UA"/>
              </w:rPr>
            </w:pPr>
            <w:r w:rsidRPr="00E43961">
              <w:rPr>
                <w:bCs/>
                <w:sz w:val="22"/>
                <w:szCs w:val="22"/>
                <w:lang w:val="uk-UA"/>
              </w:rPr>
              <w:t xml:space="preserve">Деталі в </w:t>
            </w:r>
            <w:r w:rsidRPr="007812CE">
              <w:rPr>
                <w:b/>
                <w:sz w:val="22"/>
                <w:szCs w:val="22"/>
                <w:lang w:val="uk-UA"/>
              </w:rPr>
              <w:t>Додатку №1</w:t>
            </w:r>
            <w:r w:rsidRPr="007812CE">
              <w:rPr>
                <w:bCs/>
                <w:sz w:val="22"/>
                <w:szCs w:val="22"/>
                <w:lang w:val="uk-UA"/>
              </w:rPr>
              <w:t>,</w:t>
            </w:r>
            <w:r w:rsidRPr="00E43961">
              <w:rPr>
                <w:bCs/>
                <w:sz w:val="22"/>
                <w:szCs w:val="22"/>
                <w:lang w:val="uk-UA"/>
              </w:rPr>
              <w:t xml:space="preserve"> до Запиту</w:t>
            </w:r>
          </w:p>
        </w:tc>
      </w:tr>
      <w:tr w:rsidR="007812CE" w:rsidRPr="00E43961" w14:paraId="7B89CFA7" w14:textId="77777777" w:rsidTr="00B7205B">
        <w:trPr>
          <w:trHeight w:val="85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C479687" w14:textId="57E4F22A" w:rsidR="007812CE" w:rsidRPr="00E43961" w:rsidRDefault="007812CE" w:rsidP="00406340">
            <w:pPr>
              <w:jc w:val="center"/>
              <w:rPr>
                <w:bCs/>
                <w:sz w:val="22"/>
                <w:szCs w:val="22"/>
                <w:lang w:val="uk-UA"/>
              </w:rPr>
            </w:pPr>
            <w:r>
              <w:rPr>
                <w:bCs/>
                <w:sz w:val="22"/>
                <w:szCs w:val="22"/>
                <w:lang w:val="uk-UA"/>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2248B5E" w14:textId="77777777" w:rsidR="007812CE" w:rsidRDefault="007812CE" w:rsidP="00406340">
            <w:pPr>
              <w:rPr>
                <w:bCs/>
                <w:sz w:val="22"/>
                <w:szCs w:val="22"/>
                <w:lang w:val="uk-UA"/>
              </w:rPr>
            </w:pPr>
            <w:r>
              <w:rPr>
                <w:bCs/>
                <w:sz w:val="22"/>
                <w:szCs w:val="22"/>
                <w:lang w:val="uk-UA"/>
              </w:rPr>
              <w:t xml:space="preserve">Комікси для дітей </w:t>
            </w:r>
          </w:p>
          <w:p w14:paraId="11669F66" w14:textId="2FCD85B0" w:rsidR="007812CE" w:rsidRDefault="007812CE" w:rsidP="00406340">
            <w:pPr>
              <w:rPr>
                <w:bCs/>
                <w:sz w:val="22"/>
                <w:szCs w:val="22"/>
                <w:lang w:val="uk-UA"/>
              </w:rPr>
            </w:pPr>
            <w:r w:rsidRPr="00406340">
              <w:rPr>
                <w:b/>
                <w:i/>
                <w:iCs/>
                <w:sz w:val="22"/>
                <w:szCs w:val="22"/>
                <w:lang w:val="uk-UA"/>
              </w:rPr>
              <w:t xml:space="preserve">«Перша допомога при </w:t>
            </w:r>
            <w:r>
              <w:rPr>
                <w:b/>
                <w:i/>
                <w:iCs/>
                <w:sz w:val="22"/>
                <w:szCs w:val="22"/>
                <w:lang w:val="uk-UA"/>
              </w:rPr>
              <w:t>опіку</w:t>
            </w:r>
            <w:r w:rsidRPr="00406340">
              <w:rPr>
                <w:b/>
                <w:i/>
                <w:iCs/>
                <w:sz w:val="22"/>
                <w:szCs w:val="22"/>
                <w:lang w:val="uk-UA"/>
              </w:rPr>
              <w:t>»</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28FDC454" w14:textId="73BC043D" w:rsidR="007812CE" w:rsidRPr="00E43961" w:rsidRDefault="007812CE" w:rsidP="00406340">
            <w:pPr>
              <w:jc w:val="center"/>
              <w:rPr>
                <w:bCs/>
                <w:spacing w:val="-6"/>
                <w:sz w:val="22"/>
                <w:szCs w:val="22"/>
                <w:lang w:val="uk-UA"/>
              </w:rPr>
            </w:pPr>
            <w:r>
              <w:rPr>
                <w:bCs/>
                <w:spacing w:val="-6"/>
                <w:sz w:val="22"/>
                <w:szCs w:val="22"/>
                <w:lang w:val="uk-UA"/>
              </w:rPr>
              <w:t>20 000</w:t>
            </w:r>
          </w:p>
        </w:tc>
        <w:tc>
          <w:tcPr>
            <w:tcW w:w="3380" w:type="dxa"/>
            <w:vMerge/>
            <w:tcBorders>
              <w:left w:val="single" w:sz="4" w:space="0" w:color="auto"/>
              <w:right w:val="single" w:sz="4" w:space="0" w:color="auto"/>
            </w:tcBorders>
            <w:shd w:val="clear" w:color="auto" w:fill="auto"/>
            <w:vAlign w:val="center"/>
          </w:tcPr>
          <w:p w14:paraId="2A618DCE" w14:textId="77777777" w:rsidR="007812CE" w:rsidRPr="00E43961" w:rsidRDefault="007812CE" w:rsidP="00406340">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5A46DC56"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6C4DE4">
        <w:rPr>
          <w:i/>
          <w:iCs/>
          <w:color w:val="000000"/>
          <w:sz w:val="20"/>
          <w:szCs w:val="20"/>
          <w:lang w:val="uk-UA" w:eastAsia="uk-UA"/>
        </w:rPr>
        <w:t>Закупівля здійснюється одним лотом.</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7C6C7EF" w:rsidR="00A17356" w:rsidRPr="00E43961" w:rsidRDefault="00A206D9" w:rsidP="00B7205B">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до</w:t>
      </w:r>
      <w:r w:rsidR="00B65E1D">
        <w:rPr>
          <w:bCs/>
          <w:sz w:val="22"/>
          <w:szCs w:val="22"/>
          <w:lang w:val="uk-UA"/>
        </w:rPr>
        <w:t xml:space="preserve"> 30</w:t>
      </w:r>
      <w:r w:rsidR="008255D0" w:rsidRPr="00E43961">
        <w:rPr>
          <w:bCs/>
          <w:sz w:val="22"/>
          <w:szCs w:val="22"/>
          <w:lang w:val="uk-UA"/>
        </w:rPr>
        <w:t xml:space="preserve"> календарних днів з моменту укладення договору</w:t>
      </w:r>
      <w:r w:rsidR="00B65E1D">
        <w:rPr>
          <w:b/>
          <w:sz w:val="22"/>
          <w:szCs w:val="22"/>
          <w:lang w:val="uk-UA"/>
        </w:rPr>
        <w:t>.</w:t>
      </w:r>
    </w:p>
    <w:p w14:paraId="083BA11E" w14:textId="77777777" w:rsidR="00B7205B" w:rsidRPr="00AB745D" w:rsidRDefault="00A17356" w:rsidP="00B7205B">
      <w:pPr>
        <w:spacing w:before="76" w:line="250" w:lineRule="exact"/>
        <w:ind w:right="-23" w:firstLine="567"/>
        <w:jc w:val="both"/>
        <w:rPr>
          <w:sz w:val="22"/>
          <w:szCs w:val="22"/>
          <w:lang w:val="uk-UA"/>
        </w:rPr>
      </w:pPr>
      <w:r w:rsidRPr="00E43961">
        <w:rPr>
          <w:b/>
          <w:sz w:val="22"/>
          <w:szCs w:val="22"/>
          <w:lang w:val="uk-UA"/>
        </w:rPr>
        <w:t xml:space="preserve">Місце поставки товарів: </w:t>
      </w:r>
      <w:r w:rsidR="00B7205B">
        <w:rPr>
          <w:b/>
          <w:sz w:val="22"/>
          <w:szCs w:val="22"/>
          <w:lang w:val="uk-UA"/>
        </w:rPr>
        <w:t>м. Київ, вул. Ділова, буд.3.</w:t>
      </w:r>
      <w:r w:rsidR="00B7205B" w:rsidRPr="00AB745D">
        <w:rPr>
          <w:rFonts w:eastAsia="Arial Unicode MS"/>
          <w:bCs/>
          <w:i/>
          <w:iCs/>
          <w:lang w:val="uk-UA"/>
        </w:rPr>
        <w:t xml:space="preserve"> </w:t>
      </w:r>
      <w:r w:rsidR="00B7205B" w:rsidRPr="00AB745D">
        <w:rPr>
          <w:sz w:val="22"/>
          <w:szCs w:val="22"/>
          <w:lang w:val="uk-UA"/>
        </w:rPr>
        <w:t>Доставка  товару здійснюється силами та за рахунок Постачальника, включаючи завантажувальні та розвантажувальні роботи.</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86C5B"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86C5B"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79DD151D"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E43C4E">
        <w:rPr>
          <w:rFonts w:ascii="Times New Roman" w:hAnsi="Times New Roman" w:cs="Times New Roman"/>
          <w:b/>
          <w:bCs/>
          <w:color w:val="000000" w:themeColor="text1"/>
          <w:sz w:val="22"/>
          <w:szCs w:val="22"/>
          <w:lang w:val="uk-UA"/>
        </w:rPr>
        <w:t>Додаток №</w:t>
      </w:r>
      <w:r w:rsidR="00E43C4E" w:rsidRPr="00E43C4E">
        <w:rPr>
          <w:rFonts w:ascii="Times New Roman" w:hAnsi="Times New Roman" w:cs="Times New Roman"/>
          <w:b/>
          <w:bCs/>
          <w:color w:val="000000" w:themeColor="text1"/>
          <w:sz w:val="22"/>
          <w:szCs w:val="22"/>
          <w:lang w:val="uk-UA"/>
        </w:rPr>
        <w:t>2</w:t>
      </w:r>
      <w:r w:rsidR="00E43C4E" w:rsidRPr="00E43C4E">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776804BF" w14:textId="35927906" w:rsidR="007A40D5" w:rsidRPr="00F44AC1"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325DAD">
        <w:rPr>
          <w:rFonts w:ascii="Times New Roman" w:hAnsi="Times New Roman" w:cs="Times New Roman"/>
          <w:b/>
          <w:bCs/>
          <w:sz w:val="22"/>
          <w:szCs w:val="22"/>
          <w:lang w:val="uk-UA"/>
        </w:rPr>
        <w:t>Додатку №</w:t>
      </w:r>
      <w:r w:rsidR="00325DAD" w:rsidRPr="00325DAD">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r w:rsidR="00A6747C" w:rsidRPr="00F44AC1">
        <w:rPr>
          <w:rFonts w:ascii="Times New Roman" w:hAnsi="Times New Roman" w:cs="Times New Roman"/>
          <w:b/>
          <w:bCs/>
          <w:i/>
          <w:iCs/>
          <w:sz w:val="22"/>
          <w:szCs w:val="22"/>
          <w:lang w:val="uk-UA"/>
        </w:rPr>
        <w:t>Згідно політик ТЧХУ передплата може застосовуватись лише як виключення та становити не більше 50%.</w:t>
      </w:r>
    </w:p>
    <w:p w14:paraId="2D608CC4" w14:textId="6E85B235" w:rsidR="00A90AD4" w:rsidRPr="00F44AC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F44AC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F44AC1">
        <w:rPr>
          <w:rFonts w:ascii="Times New Roman" w:hAnsi="Times New Roman" w:cs="Times New Roman"/>
          <w:sz w:val="22"/>
          <w:szCs w:val="22"/>
          <w:lang w:val="uk-UA"/>
        </w:rPr>
        <w:t>№</w:t>
      </w:r>
      <w:r w:rsidR="00325DAD" w:rsidRPr="00F44AC1">
        <w:rPr>
          <w:rFonts w:ascii="Times New Roman" w:hAnsi="Times New Roman" w:cs="Times New Roman"/>
          <w:sz w:val="22"/>
          <w:szCs w:val="22"/>
          <w:lang w:val="uk-UA"/>
        </w:rPr>
        <w:t>1</w:t>
      </w:r>
      <w:r w:rsidRPr="00F44AC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F44AC1">
        <w:rPr>
          <w:rFonts w:ascii="Times New Roman" w:hAnsi="Times New Roman" w:cs="Times New Roman"/>
          <w:sz w:val="22"/>
          <w:szCs w:val="22"/>
          <w:lang w:val="uk-UA"/>
        </w:rPr>
        <w:t>Замовником</w:t>
      </w:r>
      <w:r w:rsidRPr="00F44AC1">
        <w:rPr>
          <w:rFonts w:ascii="Times New Roman" w:hAnsi="Times New Roman" w:cs="Times New Roman"/>
          <w:sz w:val="22"/>
          <w:szCs w:val="22"/>
          <w:lang w:val="uk-UA"/>
        </w:rPr>
        <w:t xml:space="preserve">. </w:t>
      </w:r>
    </w:p>
    <w:p w14:paraId="54D81384" w14:textId="6D30C551" w:rsidR="00A90AD4" w:rsidRPr="00F44AC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F44AC1">
        <w:rPr>
          <w:rFonts w:ascii="Times New Roman" w:hAnsi="Times New Roman" w:cs="Times New Roman"/>
          <w:sz w:val="22"/>
          <w:szCs w:val="22"/>
          <w:lang w:val="uk-UA"/>
        </w:rPr>
        <w:t xml:space="preserve"> </w:t>
      </w:r>
      <w:r w:rsidR="0062592A" w:rsidRPr="00F44AC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68A86FD0" w:rsidR="0098441C" w:rsidRPr="00F44AC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F44AC1">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B19926B" w14:textId="28263961" w:rsidR="00F16C82" w:rsidRPr="00F44AC1" w:rsidRDefault="00F16C82" w:rsidP="00F16C82">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F44AC1">
        <w:rPr>
          <w:rFonts w:ascii="Times New Roman" w:hAnsi="Times New Roman" w:cs="Times New Roman"/>
          <w:b/>
          <w:bCs/>
          <w:sz w:val="22"/>
          <w:szCs w:val="22"/>
          <w:lang w:val="uk-UA"/>
        </w:rPr>
        <w:t xml:space="preserve">Перед початком </w:t>
      </w:r>
      <w:r w:rsidRPr="00F44AC1">
        <w:rPr>
          <w:rFonts w:ascii="Times New Roman" w:hAnsi="Times New Roman" w:cs="Times New Roman"/>
          <w:b/>
          <w:bCs/>
          <w:sz w:val="22"/>
          <w:szCs w:val="22"/>
          <w:lang w:val="uk-UA"/>
        </w:rPr>
        <w:t>виготовлення</w:t>
      </w:r>
      <w:r w:rsidRPr="00F44AC1">
        <w:rPr>
          <w:rFonts w:ascii="Times New Roman" w:hAnsi="Times New Roman" w:cs="Times New Roman"/>
          <w:b/>
          <w:bCs/>
          <w:sz w:val="22"/>
          <w:szCs w:val="22"/>
          <w:lang w:val="uk-UA"/>
        </w:rPr>
        <w:t xml:space="preserve"> поліграфічної продукції, Учасник отримує макети для друку від Ініціатора закупівлі. У разі виявлення </w:t>
      </w:r>
      <w:proofErr w:type="spellStart"/>
      <w:r w:rsidRPr="00F44AC1">
        <w:rPr>
          <w:rFonts w:ascii="Times New Roman" w:hAnsi="Times New Roman" w:cs="Times New Roman"/>
          <w:b/>
          <w:bCs/>
          <w:sz w:val="22"/>
          <w:szCs w:val="22"/>
          <w:lang w:val="uk-UA"/>
        </w:rPr>
        <w:t>невідповідностей</w:t>
      </w:r>
      <w:proofErr w:type="spellEnd"/>
      <w:r w:rsidRPr="00F44AC1">
        <w:rPr>
          <w:rFonts w:ascii="Times New Roman" w:hAnsi="Times New Roman" w:cs="Times New Roman"/>
          <w:b/>
          <w:bCs/>
          <w:sz w:val="22"/>
          <w:szCs w:val="22"/>
          <w:lang w:val="uk-UA"/>
        </w:rPr>
        <w:t xml:space="preserve"> у наданих макетах, Учасник повинен невідкладно проінформувати Замовника про ці невідповідності. Подальше погодження макетів здійснюється після усунення таких </w:t>
      </w:r>
      <w:proofErr w:type="spellStart"/>
      <w:r w:rsidRPr="00F44AC1">
        <w:rPr>
          <w:rFonts w:ascii="Times New Roman" w:hAnsi="Times New Roman" w:cs="Times New Roman"/>
          <w:b/>
          <w:bCs/>
          <w:sz w:val="22"/>
          <w:szCs w:val="22"/>
          <w:lang w:val="uk-UA"/>
        </w:rPr>
        <w:t>невідповідностей</w:t>
      </w:r>
      <w:proofErr w:type="spellEnd"/>
      <w:r w:rsidRPr="00F44AC1">
        <w:rPr>
          <w:rFonts w:ascii="Times New Roman" w:hAnsi="Times New Roman" w:cs="Times New Roman"/>
          <w:b/>
          <w:bCs/>
          <w:sz w:val="22"/>
          <w:szCs w:val="22"/>
          <w:lang w:val="uk-UA"/>
        </w:rPr>
        <w:t xml:space="preserve"> із боку Замовника або внесення необхідних змін. Виробництво без письмового погодження макетів Замовником є недопустимим та вважатиметься порушенням.</w:t>
      </w:r>
    </w:p>
    <w:p w14:paraId="2F12E5BE" w14:textId="77777777" w:rsidR="00F16C82" w:rsidRPr="00F44AC1" w:rsidRDefault="00F16C82" w:rsidP="00F16C8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F44AC1">
        <w:rPr>
          <w:rFonts w:ascii="Times New Roman" w:hAnsi="Times New Roman" w:cs="Times New Roman"/>
          <w:sz w:val="22"/>
          <w:szCs w:val="22"/>
          <w:lang w:val="uk-UA"/>
        </w:rPr>
        <w:t>Учасник гарантує, що у разі постачання неякісного Товару, він забезпечує заміну неякісного Товару якісним за власний рахунок не пізніше 2 (двох) робочих днів після отримання Товару від Замовника.</w:t>
      </w:r>
    </w:p>
    <w:p w14:paraId="5C2679C0" w14:textId="43DA5A6E" w:rsidR="00F16C82" w:rsidRPr="00FB5103" w:rsidRDefault="00FB5103"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FB5103">
        <w:rPr>
          <w:rFonts w:ascii="Times New Roman" w:hAnsi="Times New Roman" w:cs="Times New Roman"/>
          <w:sz w:val="22"/>
          <w:szCs w:val="22"/>
          <w:lang w:val="uk-UA"/>
        </w:rPr>
        <w:t>Учасник гарантує цілісність і якість друку кольорових коміксів. Зображення мають точно відповідати затвердженим дизайн-макетам за змістом і кольоровою палітрою</w:t>
      </w:r>
      <w:r w:rsidR="002E072B">
        <w:rPr>
          <w:rFonts w:ascii="Times New Roman" w:hAnsi="Times New Roman" w:cs="Times New Roman"/>
          <w:sz w:val="22"/>
          <w:szCs w:val="22"/>
          <w:lang w:val="uk-UA"/>
        </w:rPr>
        <w:t xml:space="preserve"> і</w:t>
      </w:r>
      <w:r w:rsidRPr="00FB5103">
        <w:rPr>
          <w:rFonts w:ascii="Times New Roman" w:hAnsi="Times New Roman" w:cs="Times New Roman"/>
          <w:sz w:val="22"/>
          <w:szCs w:val="22"/>
          <w:lang w:val="uk-UA"/>
        </w:rPr>
        <w:t xml:space="preserve"> не </w:t>
      </w:r>
      <w:r w:rsidR="00804871">
        <w:rPr>
          <w:rFonts w:ascii="Times New Roman" w:hAnsi="Times New Roman" w:cs="Times New Roman"/>
          <w:sz w:val="22"/>
          <w:szCs w:val="22"/>
          <w:lang w:val="uk-UA"/>
        </w:rPr>
        <w:t>втрачати якість</w:t>
      </w:r>
      <w:r w:rsidRPr="00FB5103">
        <w:rPr>
          <w:rFonts w:ascii="Times New Roman" w:hAnsi="Times New Roman" w:cs="Times New Roman"/>
          <w:sz w:val="22"/>
          <w:szCs w:val="22"/>
          <w:lang w:val="uk-UA"/>
        </w:rPr>
        <w:t xml:space="preserve"> протягом усього строку зберігання та використання.</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2CA35E9"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w:t>
      </w:r>
      <w:r w:rsidRPr="002E072B">
        <w:rPr>
          <w:b/>
          <w:bCs/>
          <w:sz w:val="22"/>
          <w:szCs w:val="22"/>
          <w:lang w:val="uk-UA"/>
        </w:rPr>
        <w:t xml:space="preserve">Додатку </w:t>
      </w:r>
      <w:r w:rsidR="000F7C6A" w:rsidRPr="002E072B">
        <w:rPr>
          <w:b/>
          <w:bCs/>
          <w:sz w:val="22"/>
          <w:szCs w:val="22"/>
          <w:lang w:val="uk-UA"/>
        </w:rPr>
        <w:t>№</w:t>
      </w:r>
      <w:r w:rsidR="002E072B" w:rsidRPr="002E072B">
        <w:rPr>
          <w:b/>
          <w:bCs/>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20E863C" w:rsidR="00F03751" w:rsidRPr="00D6751D" w:rsidRDefault="00F03751" w:rsidP="214B7DDD">
      <w:pPr>
        <w:ind w:firstLine="357"/>
        <w:jc w:val="both"/>
        <w:textAlignment w:val="baseline"/>
        <w:rPr>
          <w:b/>
          <w:bCs/>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E25465">
        <w:rPr>
          <w:b/>
          <w:bCs/>
          <w:color w:val="000000" w:themeColor="text1"/>
          <w:sz w:val="22"/>
          <w:szCs w:val="22"/>
          <w:lang w:val="uk-UA" w:eastAsia="uk-UA"/>
        </w:rPr>
        <w:t>28</w:t>
      </w:r>
      <w:r w:rsidRPr="00D6751D">
        <w:rPr>
          <w:b/>
          <w:bCs/>
          <w:color w:val="000000" w:themeColor="text1"/>
          <w:sz w:val="22"/>
          <w:szCs w:val="22"/>
          <w:lang w:eastAsia="uk-UA"/>
        </w:rPr>
        <w:t>.</w:t>
      </w:r>
      <w:r w:rsidR="00D6751D" w:rsidRPr="00D6751D">
        <w:rPr>
          <w:b/>
          <w:bCs/>
          <w:color w:val="000000" w:themeColor="text1"/>
          <w:sz w:val="22"/>
          <w:szCs w:val="22"/>
          <w:lang w:val="uk-UA" w:eastAsia="uk-UA"/>
        </w:rPr>
        <w:t>04</w:t>
      </w:r>
      <w:r w:rsidRPr="00D6751D">
        <w:rPr>
          <w:b/>
          <w:bCs/>
          <w:color w:val="000000" w:themeColor="text1"/>
          <w:sz w:val="22"/>
          <w:szCs w:val="22"/>
          <w:lang w:eastAsia="uk-UA"/>
        </w:rPr>
        <w:t>.202</w:t>
      </w:r>
      <w:r w:rsidR="00D6751D" w:rsidRPr="00D6751D">
        <w:rPr>
          <w:b/>
          <w:bCs/>
          <w:color w:val="000000" w:themeColor="text1"/>
          <w:sz w:val="22"/>
          <w:szCs w:val="22"/>
          <w:lang w:val="uk-UA" w:eastAsia="uk-UA"/>
        </w:rPr>
        <w:t>5</w:t>
      </w:r>
      <w:r w:rsidRPr="00D6751D">
        <w:rPr>
          <w:b/>
          <w:bCs/>
          <w:color w:val="000000" w:themeColor="text1"/>
          <w:sz w:val="22"/>
          <w:szCs w:val="22"/>
          <w:lang w:eastAsia="uk-UA"/>
        </w:rPr>
        <w:t>р.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79C254C6"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E25465">
        <w:rPr>
          <w:b/>
          <w:bCs/>
          <w:color w:val="000000" w:themeColor="text1"/>
          <w:sz w:val="22"/>
          <w:szCs w:val="22"/>
          <w:lang w:val="uk-UA" w:eastAsia="uk-UA"/>
        </w:rPr>
        <w:t>29</w:t>
      </w:r>
      <w:r w:rsidRPr="00D6751D">
        <w:rPr>
          <w:b/>
          <w:bCs/>
          <w:color w:val="000000" w:themeColor="text1"/>
          <w:sz w:val="22"/>
          <w:szCs w:val="22"/>
          <w:lang w:eastAsia="uk-UA"/>
        </w:rPr>
        <w:t>.</w:t>
      </w:r>
      <w:r w:rsidR="00D6751D" w:rsidRPr="00D6751D">
        <w:rPr>
          <w:b/>
          <w:bCs/>
          <w:color w:val="000000" w:themeColor="text1"/>
          <w:sz w:val="22"/>
          <w:szCs w:val="22"/>
          <w:lang w:val="uk-UA" w:eastAsia="uk-UA"/>
        </w:rPr>
        <w:t>04</w:t>
      </w:r>
      <w:r w:rsidRPr="00D6751D">
        <w:rPr>
          <w:b/>
          <w:bCs/>
          <w:color w:val="000000" w:themeColor="text1"/>
          <w:sz w:val="22"/>
          <w:szCs w:val="22"/>
          <w:lang w:eastAsia="uk-UA"/>
        </w:rPr>
        <w:t>.202</w:t>
      </w:r>
      <w:r w:rsidR="00D6751D" w:rsidRPr="00D6751D">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102B37FA" w:rsidR="003F16E7" w:rsidRPr="00DA26B4" w:rsidRDefault="003F16E7" w:rsidP="00DA26B4">
      <w:pPr>
        <w:ind w:firstLine="708"/>
        <w:jc w:val="both"/>
        <w:rPr>
          <w:color w:val="000000" w:themeColor="text1"/>
          <w:sz w:val="22"/>
          <w:szCs w:val="22"/>
          <w:lang w:val="uk-UA"/>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DA26B4">
        <w:rPr>
          <w:color w:val="ED0000"/>
          <w:sz w:val="22"/>
          <w:szCs w:val="22"/>
          <w:lang w:val="uk-UA"/>
        </w:rPr>
        <w:t>«</w:t>
      </w:r>
      <w:r w:rsidR="004A7165" w:rsidRPr="00DA26B4">
        <w:rPr>
          <w:color w:val="ED0000"/>
          <w:sz w:val="22"/>
          <w:szCs w:val="22"/>
          <w:lang w:val="uk-UA"/>
        </w:rPr>
        <w:t>№</w:t>
      </w:r>
      <w:r w:rsidR="00E25465" w:rsidRPr="00DA26B4">
        <w:rPr>
          <w:color w:val="ED0000"/>
          <w:sz w:val="22"/>
          <w:szCs w:val="22"/>
          <w:lang w:val="uk-UA"/>
        </w:rPr>
        <w:t>1926</w:t>
      </w:r>
      <w:r w:rsidR="00E25465" w:rsidRPr="00DA26B4">
        <w:rPr>
          <w:color w:val="ED0000"/>
          <w:sz w:val="22"/>
          <w:szCs w:val="22"/>
          <w:lang w:val="en-US"/>
        </w:rPr>
        <w:t>NM</w:t>
      </w:r>
      <w:r w:rsidR="004A7165" w:rsidRPr="00DA26B4">
        <w:rPr>
          <w:i/>
          <w:iCs/>
          <w:color w:val="ED0000"/>
          <w:sz w:val="22"/>
          <w:szCs w:val="22"/>
          <w:lang w:val="uk-UA"/>
        </w:rPr>
        <w:t>_</w:t>
      </w:r>
      <w:r w:rsidRPr="00DA26B4">
        <w:rPr>
          <w:color w:val="ED0000"/>
          <w:sz w:val="22"/>
          <w:szCs w:val="22"/>
          <w:lang w:val="uk-UA"/>
        </w:rPr>
        <w:t>Конкурс на  місцеву закупівлю</w:t>
      </w:r>
      <w:r w:rsidRPr="00DA26B4">
        <w:rPr>
          <w:color w:val="ED0000"/>
          <w:lang w:val="uk-UA"/>
        </w:rPr>
        <w:t xml:space="preserve"> </w:t>
      </w:r>
      <w:r w:rsidR="009D0E5C" w:rsidRPr="00DA26B4">
        <w:rPr>
          <w:color w:val="ED0000"/>
          <w:sz w:val="22"/>
          <w:szCs w:val="22"/>
          <w:lang w:val="uk-UA"/>
        </w:rPr>
        <w:t>поліграфічних матеріалів: комікси для дітей</w:t>
      </w:r>
      <w:r w:rsidR="00DA26B4" w:rsidRPr="00DA26B4">
        <w:rPr>
          <w:color w:val="ED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E43961">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5A686A9" w:rsidR="00142094" w:rsidRPr="00E43961" w:rsidRDefault="002A13C5" w:rsidP="00DA26B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DA26B4"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lastRenderedPageBreak/>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46336B97" w:rsidR="00921306" w:rsidRDefault="00992F46" w:rsidP="00992F46">
      <w:pPr>
        <w:jc w:val="right"/>
        <w:rPr>
          <w:b/>
          <w:spacing w:val="-4"/>
          <w:sz w:val="22"/>
          <w:szCs w:val="22"/>
          <w:lang w:val="en-US"/>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r w:rsidR="00F4217C">
        <w:rPr>
          <w:b/>
          <w:spacing w:val="-4"/>
          <w:sz w:val="22"/>
          <w:szCs w:val="22"/>
          <w:lang w:val="uk-UA"/>
        </w:rPr>
        <w:t xml:space="preserve"> №1926</w:t>
      </w:r>
      <w:r w:rsidR="00F4217C">
        <w:rPr>
          <w:b/>
          <w:spacing w:val="-4"/>
          <w:sz w:val="22"/>
          <w:szCs w:val="22"/>
          <w:lang w:val="en-US"/>
        </w:rPr>
        <w:t>NM</w:t>
      </w:r>
    </w:p>
    <w:p w14:paraId="2584A7D4" w14:textId="77777777" w:rsidR="00F4217C" w:rsidRPr="00F4217C" w:rsidRDefault="00F4217C" w:rsidP="00992F46">
      <w:pPr>
        <w:jc w:val="right"/>
        <w:rPr>
          <w:b/>
          <w:spacing w:val="-4"/>
          <w:sz w:val="22"/>
          <w:szCs w:val="22"/>
          <w:lang w:val="en-US"/>
        </w:rPr>
      </w:pPr>
    </w:p>
    <w:p w14:paraId="1255F043" w14:textId="75C692E2" w:rsidR="00EE2761" w:rsidRPr="004A2ADB" w:rsidRDefault="00EE2761" w:rsidP="00EE2761">
      <w:pPr>
        <w:ind w:left="142" w:firstLine="284"/>
        <w:jc w:val="both"/>
        <w:rPr>
          <w:rStyle w:val="eop"/>
          <w:color w:val="000000" w:themeColor="text1"/>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DA26B4" w:rsidRPr="004A2ADB">
        <w:rPr>
          <w:color w:val="000000" w:themeColor="text1"/>
          <w:sz w:val="22"/>
          <w:szCs w:val="22"/>
          <w:lang w:val="uk-UA"/>
        </w:rPr>
        <w:t>поліграфічних матеріалів: комікси для дітей</w:t>
      </w:r>
      <w:r w:rsidR="00DA26B4" w:rsidRPr="004A2ADB">
        <w:rPr>
          <w:color w:val="000000" w:themeColor="text1"/>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
        <w:gridCol w:w="3087"/>
        <w:gridCol w:w="3070"/>
        <w:gridCol w:w="1023"/>
        <w:gridCol w:w="1367"/>
        <w:gridCol w:w="1367"/>
      </w:tblGrid>
      <w:tr w:rsidR="000C062D" w:rsidRPr="00186C5B" w14:paraId="218190A8" w14:textId="77777777" w:rsidTr="000C062D">
        <w:trPr>
          <w:trHeight w:val="840"/>
        </w:trPr>
        <w:tc>
          <w:tcPr>
            <w:tcW w:w="307" w:type="dxa"/>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3087" w:type="dxa"/>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4510833C" w:rsidR="00EE2761" w:rsidRPr="00E43961" w:rsidRDefault="00EE2761" w:rsidP="004A2ADB">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Найменування</w:t>
            </w:r>
            <w:r w:rsidRPr="00E43961">
              <w:rPr>
                <w:rStyle w:val="eop"/>
                <w:sz w:val="22"/>
                <w:szCs w:val="22"/>
                <w:lang w:val="uk-UA"/>
              </w:rPr>
              <w:t> </w:t>
            </w:r>
          </w:p>
        </w:tc>
        <w:tc>
          <w:tcPr>
            <w:tcW w:w="3070"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1023" w:type="dxa"/>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082CA7DB" w:rsidR="00EE2761" w:rsidRPr="004A2ADB"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004A2ADB">
              <w:rPr>
                <w:rStyle w:val="normaltextrun"/>
                <w:b/>
                <w:bCs/>
                <w:sz w:val="22"/>
                <w:szCs w:val="22"/>
                <w:lang w:val="uk-UA"/>
              </w:rPr>
              <w:t>,</w:t>
            </w:r>
            <w:r w:rsidR="004A2ADB">
              <w:rPr>
                <w:rStyle w:val="normaltextrun"/>
                <w:b/>
                <w:bCs/>
                <w:lang w:val="uk-UA"/>
              </w:rPr>
              <w:t xml:space="preserve"> </w:t>
            </w:r>
            <w:r w:rsidR="004A2ADB" w:rsidRPr="000C062D">
              <w:rPr>
                <w:rStyle w:val="normaltextrun"/>
                <w:b/>
                <w:bCs/>
                <w:sz w:val="18"/>
                <w:szCs w:val="18"/>
                <w:lang w:val="uk-UA"/>
              </w:rPr>
              <w:t>екземплярів</w:t>
            </w:r>
          </w:p>
        </w:tc>
        <w:tc>
          <w:tcPr>
            <w:tcW w:w="1367" w:type="dxa"/>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39015CDA" w14:textId="77777777" w:rsidR="004A2ADB" w:rsidRDefault="00EE2761" w:rsidP="00EE2761">
            <w:pPr>
              <w:pStyle w:val="paragraph"/>
              <w:spacing w:before="0" w:beforeAutospacing="0" w:after="0" w:afterAutospacing="0"/>
              <w:jc w:val="center"/>
              <w:textAlignment w:val="baseline"/>
              <w:rPr>
                <w:rStyle w:val="normaltextrun"/>
                <w:b/>
                <w:bCs/>
                <w:sz w:val="22"/>
                <w:szCs w:val="22"/>
                <w:lang w:val="uk-UA"/>
              </w:rPr>
            </w:pPr>
            <w:r w:rsidRPr="00E43961">
              <w:rPr>
                <w:rStyle w:val="normaltextrun"/>
                <w:b/>
                <w:bCs/>
                <w:sz w:val="22"/>
                <w:szCs w:val="22"/>
                <w:lang w:val="uk-UA"/>
              </w:rPr>
              <w:t xml:space="preserve">Ціна </w:t>
            </w:r>
          </w:p>
          <w:p w14:paraId="2340E6F2" w14:textId="453FBB4D" w:rsidR="00EE2761" w:rsidRPr="00E43961" w:rsidRDefault="00EE2761" w:rsidP="00EE2761">
            <w:pPr>
              <w:pStyle w:val="paragraph"/>
              <w:spacing w:before="0" w:beforeAutospacing="0" w:after="0" w:afterAutospacing="0"/>
              <w:jc w:val="center"/>
              <w:textAlignment w:val="baseline"/>
              <w:rPr>
                <w:sz w:val="22"/>
                <w:szCs w:val="22"/>
                <w:lang w:val="uk-UA"/>
              </w:rPr>
            </w:pPr>
            <w:r w:rsidRPr="004A2ADB">
              <w:rPr>
                <w:rStyle w:val="normaltextrun"/>
                <w:sz w:val="18"/>
                <w:szCs w:val="18"/>
                <w:lang w:val="uk-UA"/>
              </w:rPr>
              <w:t>(</w:t>
            </w:r>
            <w:r w:rsidR="00B064AA" w:rsidRPr="004A2ADB">
              <w:rPr>
                <w:rStyle w:val="normaltextrun"/>
                <w:i/>
                <w:iCs/>
                <w:sz w:val="18"/>
                <w:szCs w:val="18"/>
                <w:lang w:val="uk-UA"/>
              </w:rPr>
              <w:t>з урахуванням всіх податків і зборів</w:t>
            </w:r>
            <w:r w:rsidRPr="004A2ADB">
              <w:rPr>
                <w:rStyle w:val="normaltextrun"/>
                <w:sz w:val="18"/>
                <w:szCs w:val="18"/>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367" w:type="dxa"/>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4A2ADB">
              <w:rPr>
                <w:rStyle w:val="normaltextrun"/>
                <w:sz w:val="18"/>
                <w:szCs w:val="18"/>
                <w:lang w:val="uk-UA"/>
              </w:rPr>
              <w:t>(</w:t>
            </w:r>
            <w:r w:rsidR="00B064AA" w:rsidRPr="004A2ADB">
              <w:rPr>
                <w:rStyle w:val="normaltextrun"/>
                <w:i/>
                <w:iCs/>
                <w:sz w:val="18"/>
                <w:szCs w:val="18"/>
                <w:lang w:val="uk-UA"/>
              </w:rPr>
              <w:t>з урахуванням всіх податків і зборів</w:t>
            </w:r>
            <w:r w:rsidRPr="004A2ADB">
              <w:rPr>
                <w:rStyle w:val="normaltextrun"/>
                <w:sz w:val="18"/>
                <w:szCs w:val="18"/>
                <w:lang w:val="uk-UA"/>
              </w:rPr>
              <w:t>)</w:t>
            </w:r>
            <w:r w:rsidRPr="004A2ADB">
              <w:rPr>
                <w:rStyle w:val="normaltextrun"/>
                <w:b/>
                <w:bCs/>
                <w:sz w:val="18"/>
                <w:szCs w:val="18"/>
                <w:lang w:val="uk-UA"/>
              </w:rPr>
              <w:t xml:space="preserve"> </w:t>
            </w:r>
            <w:r w:rsidRPr="00E43961">
              <w:rPr>
                <w:rStyle w:val="normaltextrun"/>
                <w:b/>
                <w:bCs/>
                <w:sz w:val="22"/>
                <w:szCs w:val="22"/>
                <w:lang w:val="uk-UA"/>
              </w:rPr>
              <w:t>грн.</w:t>
            </w:r>
            <w:r w:rsidRPr="00E43961">
              <w:rPr>
                <w:rStyle w:val="eop"/>
                <w:sz w:val="22"/>
                <w:szCs w:val="22"/>
                <w:lang w:val="uk-UA"/>
              </w:rPr>
              <w:t> </w:t>
            </w:r>
          </w:p>
        </w:tc>
      </w:tr>
      <w:tr w:rsidR="000C062D" w:rsidRPr="00E43961" w14:paraId="7717A048" w14:textId="77777777" w:rsidTr="000C062D">
        <w:trPr>
          <w:trHeight w:val="3456"/>
        </w:trPr>
        <w:tc>
          <w:tcPr>
            <w:tcW w:w="307"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024101" w:rsidRPr="00E43961" w:rsidRDefault="0002410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3087" w:type="dxa"/>
            <w:tcBorders>
              <w:top w:val="single" w:sz="6" w:space="0" w:color="auto"/>
              <w:left w:val="single" w:sz="6" w:space="0" w:color="000000"/>
              <w:bottom w:val="single" w:sz="6" w:space="0" w:color="auto"/>
              <w:right w:val="single" w:sz="6" w:space="0" w:color="000000"/>
            </w:tcBorders>
            <w:shd w:val="clear" w:color="auto" w:fill="auto"/>
            <w:hideMark/>
          </w:tcPr>
          <w:p w14:paraId="60FD3DF6" w14:textId="7C882386" w:rsidR="00024101" w:rsidRPr="006A0A67" w:rsidRDefault="00024101" w:rsidP="004A2ADB">
            <w:pPr>
              <w:jc w:val="center"/>
              <w:rPr>
                <w:b/>
                <w:sz w:val="22"/>
                <w:szCs w:val="22"/>
                <w:lang w:val="uk-UA"/>
              </w:rPr>
            </w:pPr>
            <w:r w:rsidRPr="006A0A67">
              <w:rPr>
                <w:b/>
                <w:sz w:val="22"/>
                <w:szCs w:val="22"/>
                <w:lang w:val="uk-UA"/>
              </w:rPr>
              <w:t>Комікси для дітей</w:t>
            </w:r>
          </w:p>
          <w:p w14:paraId="1350A4BE" w14:textId="20393BF5" w:rsidR="00024101" w:rsidRPr="006A0A67" w:rsidRDefault="00024101" w:rsidP="004A2ADB">
            <w:pPr>
              <w:pStyle w:val="paragraph"/>
              <w:spacing w:before="0" w:beforeAutospacing="0" w:after="0" w:afterAutospacing="0"/>
              <w:jc w:val="center"/>
              <w:textAlignment w:val="baseline"/>
              <w:rPr>
                <w:b/>
                <w:i/>
                <w:iCs/>
                <w:sz w:val="22"/>
                <w:szCs w:val="22"/>
                <w:lang w:val="uk-UA"/>
              </w:rPr>
            </w:pPr>
            <w:r w:rsidRPr="006A0A67">
              <w:rPr>
                <w:b/>
                <w:i/>
                <w:iCs/>
                <w:sz w:val="22"/>
                <w:szCs w:val="22"/>
                <w:lang w:val="uk-UA"/>
              </w:rPr>
              <w:t>«Перша допомога при травм</w:t>
            </w:r>
            <w:r w:rsidR="000C062D" w:rsidRPr="006A0A67">
              <w:rPr>
                <w:b/>
                <w:i/>
                <w:iCs/>
                <w:sz w:val="22"/>
                <w:szCs w:val="22"/>
                <w:lang w:val="uk-UA"/>
              </w:rPr>
              <w:t>ах</w:t>
            </w:r>
            <w:r w:rsidRPr="006A0A67">
              <w:rPr>
                <w:b/>
                <w:i/>
                <w:iCs/>
                <w:sz w:val="22"/>
                <w:szCs w:val="22"/>
                <w:lang w:val="uk-UA"/>
              </w:rPr>
              <w:t>»</w:t>
            </w:r>
          </w:p>
          <w:p w14:paraId="63B006FC" w14:textId="3D855A51" w:rsidR="00B47CFB" w:rsidRPr="00E43961" w:rsidRDefault="00B47CFB" w:rsidP="004A2ADB">
            <w:pPr>
              <w:pStyle w:val="paragraph"/>
              <w:spacing w:before="0" w:beforeAutospacing="0" w:after="0" w:afterAutospacing="0"/>
              <w:jc w:val="center"/>
              <w:textAlignment w:val="baseline"/>
              <w:rPr>
                <w:sz w:val="22"/>
                <w:szCs w:val="22"/>
                <w:lang w:val="uk-UA"/>
              </w:rPr>
            </w:pPr>
            <w:r w:rsidRPr="00B47CFB">
              <w:rPr>
                <w:sz w:val="22"/>
                <w:szCs w:val="22"/>
                <w:lang w:val="uk-UA"/>
              </w:rPr>
              <w:drawing>
                <wp:anchor distT="0" distB="0" distL="114300" distR="114300" simplePos="0" relativeHeight="251659264" behindDoc="0" locked="0" layoutInCell="1" allowOverlap="1" wp14:anchorId="3FE6A97F" wp14:editId="2805481E">
                  <wp:simplePos x="0" y="0"/>
                  <wp:positionH relativeFrom="column">
                    <wp:posOffset>437515</wp:posOffset>
                  </wp:positionH>
                  <wp:positionV relativeFrom="paragraph">
                    <wp:posOffset>78740</wp:posOffset>
                  </wp:positionV>
                  <wp:extent cx="1123950" cy="1567848"/>
                  <wp:effectExtent l="152400" t="152400" r="361950" b="356235"/>
                  <wp:wrapNone/>
                  <wp:docPr id="17613298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2986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950" cy="1567848"/>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3070" w:type="dxa"/>
            <w:vMerge w:val="restart"/>
            <w:tcBorders>
              <w:top w:val="single" w:sz="6" w:space="0" w:color="auto"/>
              <w:left w:val="single" w:sz="6" w:space="0" w:color="000000"/>
              <w:right w:val="single" w:sz="6" w:space="0" w:color="auto"/>
            </w:tcBorders>
            <w:shd w:val="clear" w:color="auto" w:fill="auto"/>
            <w:vAlign w:val="center"/>
            <w:hideMark/>
          </w:tcPr>
          <w:p w14:paraId="1835DBFF" w14:textId="3E3D5521" w:rsidR="00024101" w:rsidRDefault="00024101" w:rsidP="00EE2761">
            <w:pPr>
              <w:pStyle w:val="paragraph"/>
              <w:spacing w:before="0" w:beforeAutospacing="0" w:after="0" w:afterAutospacing="0"/>
              <w:textAlignment w:val="baseline"/>
              <w:rPr>
                <w:rStyle w:val="eop"/>
                <w:sz w:val="22"/>
                <w:szCs w:val="22"/>
                <w:lang w:val="uk-UA"/>
              </w:rPr>
            </w:pPr>
            <w:r w:rsidRPr="006C272B">
              <w:rPr>
                <w:rStyle w:val="eop"/>
                <w:b/>
                <w:bCs/>
                <w:sz w:val="22"/>
                <w:szCs w:val="22"/>
                <w:lang w:val="uk-UA"/>
              </w:rPr>
              <w:t xml:space="preserve">Формат </w:t>
            </w:r>
            <w:r>
              <w:rPr>
                <w:rStyle w:val="eop"/>
                <w:b/>
                <w:bCs/>
                <w:sz w:val="22"/>
                <w:szCs w:val="22"/>
                <w:lang w:val="uk-UA"/>
              </w:rPr>
              <w:t xml:space="preserve">готового </w:t>
            </w:r>
            <w:r w:rsidRPr="006C272B">
              <w:rPr>
                <w:rStyle w:val="eop"/>
                <w:b/>
                <w:bCs/>
                <w:sz w:val="22"/>
                <w:szCs w:val="22"/>
                <w:lang w:val="uk-UA"/>
              </w:rPr>
              <w:t>виробу</w:t>
            </w:r>
            <w:r>
              <w:rPr>
                <w:rStyle w:val="eop"/>
                <w:sz w:val="22"/>
                <w:szCs w:val="22"/>
                <w:lang w:val="uk-UA"/>
              </w:rPr>
              <w:t>: А4;</w:t>
            </w:r>
          </w:p>
          <w:p w14:paraId="438E9795" w14:textId="5B97CA41" w:rsidR="00024101" w:rsidRPr="006C272B" w:rsidRDefault="00024101" w:rsidP="00EE2761">
            <w:pPr>
              <w:pStyle w:val="paragraph"/>
              <w:spacing w:before="0" w:beforeAutospacing="0" w:after="0" w:afterAutospacing="0"/>
              <w:textAlignment w:val="baseline"/>
              <w:rPr>
                <w:rStyle w:val="eop"/>
                <w:sz w:val="22"/>
                <w:szCs w:val="22"/>
                <w:lang w:val="uk-UA"/>
              </w:rPr>
            </w:pPr>
            <w:r w:rsidRPr="006C272B">
              <w:rPr>
                <w:rStyle w:val="eop"/>
                <w:b/>
                <w:bCs/>
                <w:sz w:val="22"/>
                <w:szCs w:val="22"/>
                <w:lang w:val="uk-UA"/>
              </w:rPr>
              <w:t>Формат в розгорнутому виді:</w:t>
            </w:r>
            <w:r>
              <w:rPr>
                <w:rStyle w:val="eop"/>
                <w:sz w:val="22"/>
                <w:szCs w:val="22"/>
                <w:lang w:val="uk-UA"/>
              </w:rPr>
              <w:t xml:space="preserve"> 297*420 мм (4 сторінки);</w:t>
            </w:r>
          </w:p>
          <w:p w14:paraId="7C14B15D" w14:textId="693710D4" w:rsidR="00024101" w:rsidRDefault="00024101" w:rsidP="00EE2761">
            <w:pPr>
              <w:pStyle w:val="paragraph"/>
              <w:spacing w:before="0" w:beforeAutospacing="0" w:after="0" w:afterAutospacing="0"/>
              <w:textAlignment w:val="baseline"/>
              <w:rPr>
                <w:lang w:val="uk-UA"/>
              </w:rPr>
            </w:pPr>
            <w:r w:rsidRPr="006C272B">
              <w:rPr>
                <w:b/>
                <w:bCs/>
                <w:sz w:val="22"/>
                <w:szCs w:val="22"/>
                <w:lang w:val="uk-UA"/>
              </w:rPr>
              <w:t>М</w:t>
            </w:r>
            <w:r w:rsidRPr="006C272B">
              <w:rPr>
                <w:b/>
                <w:bCs/>
                <w:lang w:val="uk-UA"/>
              </w:rPr>
              <w:t>атеріал:</w:t>
            </w:r>
            <w:r>
              <w:rPr>
                <w:lang w:val="uk-UA"/>
              </w:rPr>
              <w:t xml:space="preserve"> папір крейдований, матовий;</w:t>
            </w:r>
          </w:p>
          <w:p w14:paraId="602F7E0E" w14:textId="34242A6B" w:rsidR="00024101" w:rsidRDefault="00024101" w:rsidP="00EE2761">
            <w:pPr>
              <w:pStyle w:val="paragraph"/>
              <w:spacing w:before="0" w:beforeAutospacing="0" w:after="0" w:afterAutospacing="0"/>
              <w:textAlignment w:val="baseline"/>
              <w:rPr>
                <w:lang w:val="uk-UA"/>
              </w:rPr>
            </w:pPr>
            <w:r w:rsidRPr="006C272B">
              <w:rPr>
                <w:b/>
                <w:bCs/>
                <w:lang w:val="uk-UA"/>
              </w:rPr>
              <w:t>Щільність</w:t>
            </w:r>
            <w:r>
              <w:rPr>
                <w:b/>
                <w:bCs/>
                <w:lang w:val="uk-UA"/>
              </w:rPr>
              <w:t xml:space="preserve"> паперу</w:t>
            </w:r>
            <w:r w:rsidRPr="006C272B">
              <w:rPr>
                <w:b/>
                <w:bCs/>
                <w:lang w:val="uk-UA"/>
              </w:rPr>
              <w:t xml:space="preserve">: </w:t>
            </w:r>
            <w:r>
              <w:rPr>
                <w:lang w:val="uk-UA"/>
              </w:rPr>
              <w:t>350 г/м2;</w:t>
            </w:r>
          </w:p>
          <w:p w14:paraId="2A40D0D3" w14:textId="5BE5EB25" w:rsidR="00024101" w:rsidRDefault="00024101" w:rsidP="00EE2761">
            <w:pPr>
              <w:pStyle w:val="paragraph"/>
              <w:spacing w:before="0" w:beforeAutospacing="0" w:after="0" w:afterAutospacing="0"/>
              <w:textAlignment w:val="baseline"/>
              <w:rPr>
                <w:lang w:val="uk-UA"/>
              </w:rPr>
            </w:pPr>
            <w:r w:rsidRPr="0098719E">
              <w:rPr>
                <w:b/>
                <w:bCs/>
                <w:lang w:val="uk-UA"/>
              </w:rPr>
              <w:t>Нанесення:</w:t>
            </w:r>
            <w:r>
              <w:rPr>
                <w:lang w:val="uk-UA"/>
              </w:rPr>
              <w:t xml:space="preserve"> згідно наданих макетів;</w:t>
            </w:r>
          </w:p>
          <w:p w14:paraId="6821C04F" w14:textId="527D90A2" w:rsidR="00024101" w:rsidRDefault="00024101" w:rsidP="00EE2761">
            <w:pPr>
              <w:pStyle w:val="paragraph"/>
              <w:spacing w:before="0" w:beforeAutospacing="0" w:after="0" w:afterAutospacing="0"/>
              <w:textAlignment w:val="baseline"/>
              <w:rPr>
                <w:lang w:val="uk-UA"/>
              </w:rPr>
            </w:pPr>
            <w:proofErr w:type="spellStart"/>
            <w:r w:rsidRPr="0098719E">
              <w:rPr>
                <w:b/>
                <w:bCs/>
                <w:lang w:val="uk-UA"/>
              </w:rPr>
              <w:t>Фабовість</w:t>
            </w:r>
            <w:proofErr w:type="spellEnd"/>
            <w:r>
              <w:rPr>
                <w:lang w:val="uk-UA"/>
              </w:rPr>
              <w:t>: 4+4;</w:t>
            </w:r>
          </w:p>
          <w:p w14:paraId="36237C9A" w14:textId="167B0C39" w:rsidR="00024101" w:rsidRPr="00024101" w:rsidRDefault="00024101" w:rsidP="00EE2761">
            <w:pPr>
              <w:pStyle w:val="paragraph"/>
              <w:spacing w:before="0" w:beforeAutospacing="0" w:after="0" w:afterAutospacing="0"/>
              <w:textAlignment w:val="baseline"/>
              <w:rPr>
                <w:lang w:val="uk-UA"/>
              </w:rPr>
            </w:pPr>
            <w:r w:rsidRPr="00024101">
              <w:rPr>
                <w:b/>
                <w:bCs/>
                <w:lang w:val="uk-UA"/>
              </w:rPr>
              <w:t>Фальц</w:t>
            </w:r>
            <w:r>
              <w:rPr>
                <w:lang w:val="uk-UA"/>
              </w:rPr>
              <w:t>: 1</w:t>
            </w:r>
          </w:p>
          <w:p w14:paraId="342FFDF9" w14:textId="2B3595DA" w:rsidR="00024101" w:rsidRPr="0008644D" w:rsidRDefault="00024101" w:rsidP="00EE2761">
            <w:pPr>
              <w:pStyle w:val="paragraph"/>
              <w:spacing w:before="0" w:beforeAutospacing="0" w:after="0" w:afterAutospacing="0"/>
              <w:textAlignment w:val="baseline"/>
              <w:rPr>
                <w:sz w:val="22"/>
                <w:szCs w:val="22"/>
                <w:lang w:val="uk-UA"/>
              </w:rPr>
            </w:pPr>
          </w:p>
        </w:tc>
        <w:tc>
          <w:tcPr>
            <w:tcW w:w="1023"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FFE1A4C" w14:textId="141FD367" w:rsidR="00024101" w:rsidRPr="009C2E2A" w:rsidRDefault="00024101" w:rsidP="00EA6404">
            <w:pPr>
              <w:pStyle w:val="paragraph"/>
              <w:spacing w:before="0" w:beforeAutospacing="0" w:after="0" w:afterAutospacing="0"/>
              <w:jc w:val="center"/>
              <w:textAlignment w:val="baseline"/>
              <w:rPr>
                <w:b/>
                <w:bCs/>
                <w:lang w:val="uk-UA"/>
              </w:rPr>
            </w:pPr>
            <w:r w:rsidRPr="009C2E2A">
              <w:rPr>
                <w:rStyle w:val="eop"/>
                <w:b/>
                <w:bCs/>
                <w:lang w:val="uk-UA"/>
              </w:rPr>
              <w:t>20 000  </w:t>
            </w:r>
          </w:p>
        </w:tc>
        <w:tc>
          <w:tcPr>
            <w:tcW w:w="1367"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024101" w:rsidRPr="009C2E2A" w:rsidRDefault="00024101" w:rsidP="00EE2761">
            <w:pPr>
              <w:pStyle w:val="paragraph"/>
              <w:spacing w:before="0" w:beforeAutospacing="0" w:after="0" w:afterAutospacing="0"/>
              <w:jc w:val="center"/>
              <w:textAlignment w:val="baseline"/>
              <w:rPr>
                <w:b/>
                <w:bCs/>
                <w:lang w:val="uk-UA"/>
              </w:rPr>
            </w:pPr>
            <w:r w:rsidRPr="009C2E2A">
              <w:rPr>
                <w:rStyle w:val="eop"/>
                <w:b/>
                <w:bCs/>
                <w:lang w:val="uk-UA"/>
              </w:rPr>
              <w:t> </w:t>
            </w:r>
          </w:p>
        </w:tc>
        <w:tc>
          <w:tcPr>
            <w:tcW w:w="1367"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024101" w:rsidRPr="00E43961" w:rsidRDefault="0002410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0C062D" w:rsidRPr="00E43961" w14:paraId="03336C99" w14:textId="77777777" w:rsidTr="009C2E2A">
        <w:trPr>
          <w:trHeight w:val="3236"/>
        </w:trPr>
        <w:tc>
          <w:tcPr>
            <w:tcW w:w="307"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024101" w:rsidRPr="00E43961" w:rsidRDefault="00024101" w:rsidP="00EE2761">
            <w:pPr>
              <w:pStyle w:val="paragraph"/>
              <w:spacing w:before="0" w:beforeAutospacing="0" w:after="0" w:afterAutospacing="0"/>
              <w:jc w:val="center"/>
              <w:textAlignment w:val="baseline"/>
              <w:rPr>
                <w:rStyle w:val="normaltextrun"/>
                <w:sz w:val="22"/>
                <w:szCs w:val="22"/>
                <w:lang w:val="uk-UA"/>
              </w:rPr>
            </w:pPr>
            <w:r w:rsidRPr="00E43961">
              <w:rPr>
                <w:rStyle w:val="normaltextrun"/>
                <w:sz w:val="22"/>
                <w:szCs w:val="22"/>
                <w:lang w:val="uk-UA"/>
              </w:rPr>
              <w:t>2</w:t>
            </w:r>
          </w:p>
        </w:tc>
        <w:tc>
          <w:tcPr>
            <w:tcW w:w="3087" w:type="dxa"/>
            <w:tcBorders>
              <w:top w:val="single" w:sz="6" w:space="0" w:color="auto"/>
              <w:left w:val="single" w:sz="6" w:space="0" w:color="000000"/>
              <w:bottom w:val="single" w:sz="6" w:space="0" w:color="auto"/>
              <w:right w:val="single" w:sz="6" w:space="0" w:color="000000"/>
            </w:tcBorders>
            <w:shd w:val="clear" w:color="auto" w:fill="auto"/>
          </w:tcPr>
          <w:p w14:paraId="241CCB7E" w14:textId="0DC7D4CD" w:rsidR="00024101" w:rsidRPr="006A0A67" w:rsidRDefault="00024101" w:rsidP="004A2ADB">
            <w:pPr>
              <w:jc w:val="center"/>
              <w:rPr>
                <w:b/>
                <w:sz w:val="22"/>
                <w:szCs w:val="22"/>
                <w:lang w:val="uk-UA"/>
              </w:rPr>
            </w:pPr>
            <w:r w:rsidRPr="006A0A67">
              <w:rPr>
                <w:b/>
                <w:sz w:val="22"/>
                <w:szCs w:val="22"/>
                <w:lang w:val="uk-UA"/>
              </w:rPr>
              <w:t>Комікси для дітей</w:t>
            </w:r>
          </w:p>
          <w:p w14:paraId="23E7C667" w14:textId="46994D61" w:rsidR="00024101" w:rsidRPr="006A0A67" w:rsidRDefault="00024101" w:rsidP="004A2ADB">
            <w:pPr>
              <w:pStyle w:val="paragraph"/>
              <w:spacing w:before="0" w:beforeAutospacing="0" w:after="0" w:afterAutospacing="0"/>
              <w:jc w:val="center"/>
              <w:textAlignment w:val="baseline"/>
              <w:rPr>
                <w:b/>
                <w:i/>
                <w:iCs/>
                <w:sz w:val="22"/>
                <w:szCs w:val="22"/>
                <w:lang w:val="uk-UA"/>
              </w:rPr>
            </w:pPr>
            <w:r w:rsidRPr="006A0A67">
              <w:rPr>
                <w:b/>
                <w:i/>
                <w:iCs/>
                <w:sz w:val="22"/>
                <w:szCs w:val="22"/>
                <w:lang w:val="uk-UA"/>
              </w:rPr>
              <w:t xml:space="preserve">«Перша допомога при </w:t>
            </w:r>
            <w:proofErr w:type="spellStart"/>
            <w:r w:rsidRPr="006A0A67">
              <w:rPr>
                <w:b/>
                <w:i/>
                <w:iCs/>
                <w:sz w:val="22"/>
                <w:szCs w:val="22"/>
                <w:lang w:val="uk-UA"/>
              </w:rPr>
              <w:t>опік</w:t>
            </w:r>
            <w:r w:rsidR="000C062D" w:rsidRPr="006A0A67">
              <w:rPr>
                <w:b/>
                <w:i/>
                <w:iCs/>
                <w:sz w:val="22"/>
                <w:szCs w:val="22"/>
                <w:lang w:val="uk-UA"/>
              </w:rPr>
              <w:t>ах</w:t>
            </w:r>
            <w:proofErr w:type="spellEnd"/>
            <w:r w:rsidRPr="006A0A67">
              <w:rPr>
                <w:b/>
                <w:i/>
                <w:iCs/>
                <w:sz w:val="22"/>
                <w:szCs w:val="22"/>
                <w:lang w:val="uk-UA"/>
              </w:rPr>
              <w:t>»</w:t>
            </w:r>
          </w:p>
          <w:p w14:paraId="493D2D13" w14:textId="023A667F" w:rsidR="004F48E2" w:rsidRPr="006A0A67" w:rsidRDefault="000C062D" w:rsidP="004A2ADB">
            <w:pPr>
              <w:pStyle w:val="paragraph"/>
              <w:spacing w:before="0" w:beforeAutospacing="0" w:after="0" w:afterAutospacing="0"/>
              <w:jc w:val="center"/>
              <w:textAlignment w:val="baseline"/>
              <w:rPr>
                <w:rStyle w:val="eop"/>
                <w:b/>
                <w:sz w:val="22"/>
                <w:szCs w:val="22"/>
                <w:lang w:val="uk-UA"/>
              </w:rPr>
            </w:pPr>
            <w:r w:rsidRPr="006A0A67">
              <w:rPr>
                <w:rStyle w:val="eop"/>
                <w:b/>
                <w:sz w:val="22"/>
                <w:szCs w:val="22"/>
                <w:lang w:val="uk-UA"/>
              </w:rPr>
              <w:drawing>
                <wp:anchor distT="0" distB="0" distL="114300" distR="114300" simplePos="0" relativeHeight="251658240" behindDoc="0" locked="0" layoutInCell="1" allowOverlap="1" wp14:anchorId="224202F4" wp14:editId="5F49A9D5">
                  <wp:simplePos x="0" y="0"/>
                  <wp:positionH relativeFrom="column">
                    <wp:posOffset>437774</wp:posOffset>
                  </wp:positionH>
                  <wp:positionV relativeFrom="paragraph">
                    <wp:posOffset>64135</wp:posOffset>
                  </wp:positionV>
                  <wp:extent cx="1095375" cy="1541510"/>
                  <wp:effectExtent l="152400" t="152400" r="352425" b="363855"/>
                  <wp:wrapNone/>
                  <wp:docPr id="5527953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9539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1541510"/>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3070" w:type="dxa"/>
            <w:vMerge/>
            <w:tcBorders>
              <w:left w:val="single" w:sz="6" w:space="0" w:color="000000"/>
              <w:bottom w:val="single" w:sz="6" w:space="0" w:color="auto"/>
              <w:right w:val="single" w:sz="6" w:space="0" w:color="auto"/>
            </w:tcBorders>
            <w:shd w:val="clear" w:color="auto" w:fill="auto"/>
          </w:tcPr>
          <w:p w14:paraId="01A1742D" w14:textId="77777777" w:rsidR="00024101" w:rsidRPr="00E43961" w:rsidRDefault="00024101" w:rsidP="00EE2761">
            <w:pPr>
              <w:pStyle w:val="paragraph"/>
              <w:spacing w:before="0" w:beforeAutospacing="0" w:after="0" w:afterAutospacing="0"/>
              <w:textAlignment w:val="baseline"/>
              <w:rPr>
                <w:rStyle w:val="eop"/>
                <w:sz w:val="22"/>
                <w:szCs w:val="22"/>
                <w:lang w:val="uk-UA"/>
              </w:rPr>
            </w:pPr>
          </w:p>
        </w:tc>
        <w:tc>
          <w:tcPr>
            <w:tcW w:w="1023"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60A377FA" w:rsidR="00024101" w:rsidRPr="009C2E2A" w:rsidRDefault="00024101" w:rsidP="00EE2761">
            <w:pPr>
              <w:pStyle w:val="paragraph"/>
              <w:spacing w:before="0" w:beforeAutospacing="0" w:after="0" w:afterAutospacing="0"/>
              <w:jc w:val="center"/>
              <w:textAlignment w:val="baseline"/>
              <w:rPr>
                <w:rStyle w:val="eop"/>
                <w:b/>
                <w:bCs/>
                <w:lang w:val="uk-UA"/>
              </w:rPr>
            </w:pPr>
            <w:r w:rsidRPr="009C2E2A">
              <w:rPr>
                <w:rStyle w:val="eop"/>
                <w:b/>
                <w:bCs/>
                <w:lang w:val="uk-UA"/>
              </w:rPr>
              <w:t>20 000  </w:t>
            </w:r>
          </w:p>
        </w:tc>
        <w:tc>
          <w:tcPr>
            <w:tcW w:w="1367" w:type="dxa"/>
            <w:tcBorders>
              <w:top w:val="single" w:sz="6" w:space="0" w:color="auto"/>
              <w:left w:val="single" w:sz="6" w:space="0" w:color="000000"/>
              <w:bottom w:val="single" w:sz="6" w:space="0" w:color="auto"/>
              <w:right w:val="single" w:sz="6" w:space="0" w:color="auto"/>
            </w:tcBorders>
            <w:shd w:val="clear" w:color="auto" w:fill="auto"/>
          </w:tcPr>
          <w:p w14:paraId="58A185E3" w14:textId="77777777" w:rsidR="00024101" w:rsidRPr="00E43961" w:rsidRDefault="00024101" w:rsidP="00EE2761">
            <w:pPr>
              <w:pStyle w:val="paragraph"/>
              <w:spacing w:before="0" w:beforeAutospacing="0" w:after="0" w:afterAutospacing="0"/>
              <w:jc w:val="center"/>
              <w:textAlignment w:val="baseline"/>
              <w:rPr>
                <w:rStyle w:val="eop"/>
                <w:sz w:val="22"/>
                <w:szCs w:val="22"/>
                <w:lang w:val="uk-UA"/>
              </w:rPr>
            </w:pPr>
          </w:p>
        </w:tc>
        <w:tc>
          <w:tcPr>
            <w:tcW w:w="1367" w:type="dxa"/>
            <w:tcBorders>
              <w:top w:val="single" w:sz="6" w:space="0" w:color="auto"/>
              <w:left w:val="single" w:sz="6" w:space="0" w:color="000000"/>
              <w:bottom w:val="single" w:sz="6" w:space="0" w:color="auto"/>
              <w:right w:val="single" w:sz="6" w:space="0" w:color="auto"/>
            </w:tcBorders>
            <w:shd w:val="clear" w:color="auto" w:fill="auto"/>
          </w:tcPr>
          <w:p w14:paraId="479A3D6D" w14:textId="77777777" w:rsidR="00024101" w:rsidRPr="00E43961" w:rsidRDefault="00024101" w:rsidP="00EE2761">
            <w:pPr>
              <w:pStyle w:val="paragraph"/>
              <w:spacing w:before="0" w:beforeAutospacing="0" w:after="0" w:afterAutospacing="0"/>
              <w:jc w:val="center"/>
              <w:textAlignment w:val="baseline"/>
              <w:rPr>
                <w:rStyle w:val="eop"/>
                <w:sz w:val="22"/>
                <w:szCs w:val="22"/>
                <w:lang w:val="uk-UA"/>
              </w:rPr>
            </w:pPr>
          </w:p>
        </w:tc>
      </w:tr>
      <w:tr w:rsidR="00874B87" w:rsidRPr="00E43961" w14:paraId="1EC5D356" w14:textId="77777777" w:rsidTr="00F4217C">
        <w:trPr>
          <w:trHeight w:val="688"/>
        </w:trPr>
        <w:tc>
          <w:tcPr>
            <w:tcW w:w="8854" w:type="dxa"/>
            <w:gridSpan w:val="5"/>
            <w:tcBorders>
              <w:top w:val="single" w:sz="6" w:space="0" w:color="auto"/>
              <w:left w:val="single" w:sz="6" w:space="0" w:color="000000"/>
              <w:bottom w:val="single" w:sz="6" w:space="0" w:color="auto"/>
              <w:right w:val="single" w:sz="6" w:space="0" w:color="auto"/>
            </w:tcBorders>
            <w:shd w:val="clear" w:color="auto" w:fill="FFFFFF" w:themeFill="background1"/>
            <w:vAlign w:val="center"/>
          </w:tcPr>
          <w:p w14:paraId="66D9CF92" w14:textId="17EF04C3"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В</w:t>
            </w:r>
            <w:r w:rsidR="00D46566">
              <w:rPr>
                <w:rStyle w:val="eop"/>
                <w:b/>
                <w:sz w:val="22"/>
                <w:szCs w:val="22"/>
                <w:lang w:val="uk-UA"/>
              </w:rPr>
              <w:t>артість пропозиції в</w:t>
            </w:r>
            <w:r w:rsidRPr="00E43961">
              <w:rPr>
                <w:rStyle w:val="eop"/>
                <w:b/>
                <w:sz w:val="22"/>
                <w:szCs w:val="22"/>
                <w:lang w:val="uk-UA"/>
              </w:rPr>
              <w:t xml:space="preserve">сього, грн. </w:t>
            </w:r>
          </w:p>
        </w:tc>
        <w:tc>
          <w:tcPr>
            <w:tcW w:w="1367" w:type="dxa"/>
            <w:tcBorders>
              <w:top w:val="single" w:sz="6" w:space="0" w:color="auto"/>
              <w:left w:val="single" w:sz="6" w:space="0" w:color="000000"/>
              <w:bottom w:val="single" w:sz="6" w:space="0" w:color="auto"/>
              <w:right w:val="single" w:sz="6" w:space="0" w:color="auto"/>
            </w:tcBorders>
            <w:shd w:val="clear" w:color="auto" w:fill="FFFFFF" w:themeFill="background1"/>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63203F">
        <w:trPr>
          <w:trHeight w:val="1278"/>
        </w:trPr>
        <w:tc>
          <w:tcPr>
            <w:tcW w:w="10221"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07886C1A" w14:textId="3FF2ACE3" w:rsidR="00742790" w:rsidRPr="0063203F" w:rsidRDefault="00742790" w:rsidP="00EA6404">
            <w:pPr>
              <w:pStyle w:val="af0"/>
              <w:numPr>
                <w:ilvl w:val="0"/>
                <w:numId w:val="1"/>
              </w:numPr>
              <w:tabs>
                <w:tab w:val="clear" w:pos="720"/>
                <w:tab w:val="left" w:pos="411"/>
              </w:tabs>
              <w:ind w:left="127" w:firstLine="0"/>
              <w:contextualSpacing/>
              <w:textAlignment w:val="baseline"/>
              <w:rPr>
                <w:b/>
                <w:bCs/>
                <w:i/>
                <w:iCs/>
                <w:color w:val="000000" w:themeColor="text1"/>
                <w:sz w:val="22"/>
                <w:szCs w:val="22"/>
                <w:lang w:val="uk-UA" w:eastAsia="uk-UA"/>
              </w:rPr>
            </w:pPr>
            <w:r w:rsidRPr="0063203F">
              <w:rPr>
                <w:b/>
                <w:bCs/>
                <w:i/>
                <w:iCs/>
                <w:color w:val="000000" w:themeColor="text1"/>
                <w:sz w:val="22"/>
                <w:szCs w:val="22"/>
                <w:lang w:val="uk-UA" w:eastAsia="uk-UA"/>
              </w:rPr>
              <w:t>Вартість доставки має бути врахована у вартість товару</w:t>
            </w:r>
            <w:r w:rsidR="006A0A67" w:rsidRPr="0063203F">
              <w:rPr>
                <w:b/>
                <w:bCs/>
                <w:i/>
                <w:iCs/>
                <w:color w:val="000000" w:themeColor="text1"/>
                <w:sz w:val="22"/>
                <w:szCs w:val="22"/>
                <w:lang w:val="uk-UA" w:eastAsia="uk-UA"/>
              </w:rPr>
              <w:t>.</w:t>
            </w:r>
          </w:p>
          <w:p w14:paraId="6FCBF930" w14:textId="0EB369F6" w:rsidR="00EE2761" w:rsidRPr="0063203F"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b/>
                <w:bCs/>
                <w:color w:val="000000" w:themeColor="text1"/>
                <w:sz w:val="22"/>
                <w:szCs w:val="22"/>
                <w:lang w:val="uk-UA"/>
              </w:rPr>
            </w:pPr>
            <w:r w:rsidRPr="0063203F">
              <w:rPr>
                <w:rStyle w:val="normaltextrun"/>
                <w:b/>
                <w:bCs/>
                <w:i/>
                <w:iCs/>
                <w:color w:val="000000" w:themeColor="text1"/>
                <w:sz w:val="22"/>
                <w:szCs w:val="22"/>
                <w:lang w:val="uk-UA"/>
              </w:rPr>
              <w:t>Учасники повинні надсилати цінові пропозиції з підписом і печаткою</w:t>
            </w:r>
            <w:r w:rsidR="006A0A67" w:rsidRPr="0063203F">
              <w:rPr>
                <w:rStyle w:val="normaltextrun"/>
                <w:b/>
                <w:bCs/>
                <w:i/>
                <w:iCs/>
                <w:color w:val="000000" w:themeColor="text1"/>
                <w:sz w:val="22"/>
                <w:szCs w:val="22"/>
                <w:lang w:val="uk-UA"/>
              </w:rPr>
              <w:t>.</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63203F">
              <w:rPr>
                <w:rStyle w:val="normaltextrun"/>
                <w:b/>
                <w:bCs/>
                <w:i/>
                <w:iCs/>
                <w:color w:val="000000" w:themeColor="text1"/>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63203F">
              <w:rPr>
                <w:rStyle w:val="eop"/>
                <w:color w:val="000000" w:themeColor="text1"/>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180457E2"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r w:rsidR="0063203F">
        <w:rPr>
          <w:b/>
          <w:bCs/>
          <w:sz w:val="22"/>
          <w:szCs w:val="22"/>
          <w:lang w:val="uk-UA" w:eastAsia="uk-UA"/>
        </w:rPr>
        <w:t>.</w:t>
      </w:r>
    </w:p>
    <w:p w14:paraId="611A5906" w14:textId="77777777" w:rsidR="009678FC" w:rsidRPr="00E43961" w:rsidRDefault="009678FC" w:rsidP="009678FC">
      <w:pPr>
        <w:textAlignment w:val="baseline"/>
        <w:rPr>
          <w:i/>
          <w:iCs/>
          <w:sz w:val="16"/>
          <w:szCs w:val="16"/>
          <w:lang w:val="uk-UA" w:eastAsia="uk-UA"/>
        </w:rPr>
      </w:pPr>
    </w:p>
    <w:p w14:paraId="4AD6183E" w14:textId="0B177828" w:rsidR="009678FC" w:rsidRDefault="009678FC" w:rsidP="009678FC">
      <w:pPr>
        <w:spacing w:line="240" w:lineRule="exact"/>
        <w:textAlignment w:val="baseline"/>
        <w:rPr>
          <w:b/>
          <w:bCs/>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r w:rsidR="00F96218">
        <w:rPr>
          <w:b/>
          <w:bCs/>
          <w:color w:val="000000"/>
          <w:sz w:val="22"/>
          <w:szCs w:val="22"/>
          <w:lang w:val="uk-UA" w:eastAsia="uk-UA"/>
        </w:rPr>
        <w:t>.</w:t>
      </w:r>
    </w:p>
    <w:p w14:paraId="4ACA038F" w14:textId="77777777" w:rsidR="00F96218" w:rsidRPr="00E43961" w:rsidRDefault="00F96218" w:rsidP="009678FC">
      <w:pPr>
        <w:spacing w:line="240" w:lineRule="exact"/>
        <w:textAlignment w:val="baseline"/>
        <w:rPr>
          <w:color w:val="000000"/>
          <w:sz w:val="22"/>
          <w:szCs w:val="22"/>
          <w:lang w:val="uk-UA" w:eastAsia="uk-UA"/>
        </w:rPr>
      </w:pPr>
    </w:p>
    <w:p w14:paraId="46EB50C3" w14:textId="08B3CC41" w:rsidR="007F1FD3" w:rsidRDefault="009678FC" w:rsidP="0063203F">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w:t>
      </w:r>
      <w:r w:rsidR="0063203F">
        <w:rPr>
          <w:color w:val="000000"/>
          <w:sz w:val="22"/>
          <w:szCs w:val="22"/>
          <w:lang w:val="uk-UA" w:eastAsia="uk-UA"/>
        </w:rPr>
        <w:t>.</w:t>
      </w:r>
    </w:p>
    <w:p w14:paraId="10599F49" w14:textId="77777777" w:rsidR="0063203F" w:rsidRPr="00E43961" w:rsidRDefault="0063203F" w:rsidP="0063203F">
      <w:pPr>
        <w:spacing w:line="240" w:lineRule="exact"/>
        <w:textAlignment w:val="baseline"/>
        <w:rPr>
          <w:rFonts w:ascii="Segoe UI" w:hAnsi="Segoe UI" w:cs="Segoe UI"/>
          <w:sz w:val="16"/>
          <w:szCs w:val="16"/>
          <w:lang w:val="uk-UA"/>
        </w:rPr>
      </w:pPr>
    </w:p>
    <w:p w14:paraId="24A98F83" w14:textId="1389087E" w:rsidR="009678FC" w:rsidRPr="00E43961" w:rsidRDefault="009678FC" w:rsidP="009678FC">
      <w:pPr>
        <w:ind w:firstLine="357"/>
        <w:jc w:val="both"/>
        <w:rPr>
          <w:spacing w:val="-4"/>
          <w:sz w:val="22"/>
          <w:szCs w:val="22"/>
          <w:lang w:val="uk-UA"/>
        </w:rPr>
      </w:pPr>
      <w:r w:rsidRPr="00E43961">
        <w:rPr>
          <w:spacing w:val="-4"/>
          <w:sz w:val="22"/>
          <w:szCs w:val="22"/>
          <w:lang w:val="uk-UA"/>
        </w:rPr>
        <w:lastRenderedPageBreak/>
        <w:t>Ми погоджуємось, що всі витрати, пов’язані з</w:t>
      </w:r>
      <w:r w:rsidR="004921D5" w:rsidRPr="00E43961">
        <w:rPr>
          <w:spacing w:val="-4"/>
          <w:sz w:val="22"/>
          <w:szCs w:val="22"/>
          <w:lang w:val="uk-UA"/>
        </w:rPr>
        <w:t xml:space="preserve"> </w:t>
      </w:r>
      <w:r w:rsidRPr="00F96218">
        <w:rPr>
          <w:spacing w:val="-4"/>
          <w:sz w:val="22"/>
          <w:szCs w:val="22"/>
          <w:lang w:val="uk-UA"/>
        </w:rPr>
        <w:t xml:space="preserve">доставкою товару, </w:t>
      </w:r>
      <w:proofErr w:type="spellStart"/>
      <w:r w:rsidRPr="00F96218">
        <w:rPr>
          <w:spacing w:val="-4"/>
          <w:sz w:val="22"/>
          <w:szCs w:val="22"/>
          <w:lang w:val="uk-UA"/>
        </w:rPr>
        <w:t>завантажувально</w:t>
      </w:r>
      <w:proofErr w:type="spellEnd"/>
      <w:r w:rsidRPr="00F96218">
        <w:rPr>
          <w:spacing w:val="-4"/>
          <w:sz w:val="22"/>
          <w:szCs w:val="22"/>
          <w:lang w:val="uk-UA"/>
        </w:rPr>
        <w:t>-розвантажувальними роботами, здійснюються за рахунок Постачальника за</w:t>
      </w:r>
      <w:r w:rsidRPr="00E43961">
        <w:rPr>
          <w:spacing w:val="-4"/>
          <w:sz w:val="22"/>
          <w:szCs w:val="22"/>
          <w:lang w:val="uk-UA"/>
        </w:rPr>
        <w:t xml:space="preserve"> наданою </w:t>
      </w:r>
      <w:proofErr w:type="spellStart"/>
      <w:r w:rsidRPr="00E43961">
        <w:rPr>
          <w:spacing w:val="-4"/>
          <w:sz w:val="22"/>
          <w:szCs w:val="22"/>
          <w:lang w:val="uk-UA"/>
        </w:rPr>
        <w:t>адресою</w:t>
      </w:r>
      <w:proofErr w:type="spellEnd"/>
      <w:r w:rsidR="0063203F">
        <w:rPr>
          <w:spacing w:val="-4"/>
          <w:sz w:val="22"/>
          <w:szCs w:val="22"/>
          <w:lang w:val="uk-UA"/>
        </w:rPr>
        <w:t>.</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61A130AB" w:rsidR="007F1FD3" w:rsidRPr="009C2E2A" w:rsidRDefault="007F1FD3" w:rsidP="009C2E2A">
      <w:pPr>
        <w:pStyle w:val="paragraph"/>
        <w:spacing w:before="0" w:beforeAutospacing="0" w:after="0" w:afterAutospacing="0"/>
        <w:ind w:left="705" w:hanging="705"/>
        <w:jc w:val="center"/>
        <w:textAlignment w:val="baseline"/>
        <w:rPr>
          <w:rFonts w:ascii="Segoe UI" w:hAnsi="Segoe UI" w:cs="Segoe UI"/>
          <w:sz w:val="18"/>
          <w:szCs w:val="18"/>
          <w:lang w:val="uk-UA"/>
        </w:rPr>
      </w:pPr>
      <w:r w:rsidRPr="009C2E2A">
        <w:rPr>
          <w:rStyle w:val="normaltextrun"/>
          <w:color w:val="000000" w:themeColor="text1"/>
          <w:sz w:val="22"/>
          <w:szCs w:val="22"/>
          <w:lang w:val="uk-UA"/>
        </w:rPr>
        <w:t>Керівник організації/ФОП:</w:t>
      </w:r>
      <w:r w:rsidRPr="009C2E2A">
        <w:rPr>
          <w:rStyle w:val="tabchar"/>
          <w:rFonts w:ascii="Calibri" w:hAnsi="Calibri" w:cs="Calibri"/>
          <w:color w:val="000000" w:themeColor="text1"/>
          <w:sz w:val="22"/>
          <w:szCs w:val="22"/>
          <w:lang w:val="uk-UA"/>
        </w:rPr>
        <w:t xml:space="preserve"> </w:t>
      </w:r>
      <w:r w:rsidRPr="009C2E2A">
        <w:rPr>
          <w:rStyle w:val="normaltextrun"/>
          <w:color w:val="000000" w:themeColor="text1"/>
          <w:sz w:val="22"/>
          <w:szCs w:val="22"/>
          <w:lang w:val="uk-UA"/>
        </w:rPr>
        <w:t>_________________________ ( ____________________)</w:t>
      </w:r>
    </w:p>
    <w:p w14:paraId="1ECF00C5" w14:textId="2BC67389" w:rsidR="00586326" w:rsidRPr="00E43961" w:rsidRDefault="007F1FD3" w:rsidP="009C2E2A">
      <w:pPr>
        <w:pStyle w:val="paragraph"/>
        <w:spacing w:before="0" w:beforeAutospacing="0" w:after="0" w:afterAutospacing="0"/>
        <w:ind w:left="540" w:firstLine="420"/>
        <w:jc w:val="center"/>
        <w:textAlignment w:val="baseline"/>
        <w:rPr>
          <w:rStyle w:val="eop"/>
          <w:color w:val="000000"/>
          <w:sz w:val="22"/>
          <w:szCs w:val="22"/>
          <w:lang w:val="uk-UA"/>
        </w:rPr>
      </w:pPr>
      <w:r w:rsidRPr="00E43961">
        <w:rPr>
          <w:rStyle w:val="normaltextrun"/>
          <w:color w:val="000000"/>
          <w:sz w:val="22"/>
          <w:szCs w:val="22"/>
          <w:lang w:val="uk-UA"/>
        </w:rPr>
        <w:t> МП       </w:t>
      </w:r>
      <w:r w:rsidR="009C2E2A">
        <w:rPr>
          <w:rStyle w:val="normaltextrun"/>
          <w:color w:val="000000"/>
          <w:sz w:val="22"/>
          <w:szCs w:val="22"/>
          <w:lang w:val="uk-UA"/>
        </w:rPr>
        <w:t xml:space="preserve">               </w:t>
      </w:r>
      <w:r w:rsidRPr="00E43961">
        <w:rPr>
          <w:rStyle w:val="normaltextrun"/>
          <w:color w:val="000000"/>
          <w:sz w:val="22"/>
          <w:szCs w:val="22"/>
          <w:lang w:val="uk-UA"/>
        </w:rPr>
        <w:t xml:space="preserve"> дата                                                 </w:t>
      </w:r>
      <w:r w:rsidR="009C2E2A">
        <w:rPr>
          <w:rStyle w:val="normaltextrun"/>
          <w:color w:val="000000"/>
          <w:sz w:val="22"/>
          <w:szCs w:val="22"/>
          <w:lang w:val="uk-UA"/>
        </w:rPr>
        <w:t xml:space="preserve">       </w:t>
      </w:r>
      <w:r w:rsidRPr="00E43961">
        <w:rPr>
          <w:rStyle w:val="normaltextrun"/>
          <w:color w:val="000000"/>
          <w:sz w:val="22"/>
          <w:szCs w:val="22"/>
          <w:lang w:val="uk-UA"/>
        </w:rPr>
        <w:t>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6239D" w14:textId="77777777" w:rsidR="006018E3" w:rsidRDefault="006018E3" w:rsidP="00B948CF">
      <w:r>
        <w:separator/>
      </w:r>
    </w:p>
  </w:endnote>
  <w:endnote w:type="continuationSeparator" w:id="0">
    <w:p w14:paraId="3A37C264" w14:textId="77777777" w:rsidR="006018E3" w:rsidRDefault="006018E3" w:rsidP="00B948CF">
      <w:r>
        <w:continuationSeparator/>
      </w:r>
    </w:p>
  </w:endnote>
  <w:endnote w:type="continuationNotice" w:id="1">
    <w:p w14:paraId="3570C239" w14:textId="77777777" w:rsidR="006018E3" w:rsidRDefault="00601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7F458" w14:textId="77777777" w:rsidR="006018E3" w:rsidRDefault="006018E3" w:rsidP="00B948CF">
      <w:r>
        <w:separator/>
      </w:r>
    </w:p>
  </w:footnote>
  <w:footnote w:type="continuationSeparator" w:id="0">
    <w:p w14:paraId="4B706238" w14:textId="77777777" w:rsidR="006018E3" w:rsidRDefault="006018E3" w:rsidP="00B948CF">
      <w:r>
        <w:continuationSeparator/>
      </w:r>
    </w:p>
  </w:footnote>
  <w:footnote w:type="continuationNotice" w:id="1">
    <w:p w14:paraId="6AFAF038" w14:textId="77777777" w:rsidR="006018E3" w:rsidRDefault="006018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644"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4101"/>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44D"/>
    <w:rsid w:val="00086D6A"/>
    <w:rsid w:val="00090D46"/>
    <w:rsid w:val="00093320"/>
    <w:rsid w:val="00094E16"/>
    <w:rsid w:val="000963A5"/>
    <w:rsid w:val="00097ABD"/>
    <w:rsid w:val="00097EC1"/>
    <w:rsid w:val="000A35E3"/>
    <w:rsid w:val="000A3BA2"/>
    <w:rsid w:val="000A3EA5"/>
    <w:rsid w:val="000A5180"/>
    <w:rsid w:val="000A60E0"/>
    <w:rsid w:val="000B004E"/>
    <w:rsid w:val="000B2556"/>
    <w:rsid w:val="000B2A6B"/>
    <w:rsid w:val="000B3D19"/>
    <w:rsid w:val="000B4057"/>
    <w:rsid w:val="000C062D"/>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7BF"/>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86C5B"/>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072B"/>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25DAD"/>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06340"/>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2ADB"/>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48E2"/>
    <w:rsid w:val="004F53CE"/>
    <w:rsid w:val="004F6DCC"/>
    <w:rsid w:val="005006E1"/>
    <w:rsid w:val="00502B80"/>
    <w:rsid w:val="005038DF"/>
    <w:rsid w:val="00510A63"/>
    <w:rsid w:val="00514676"/>
    <w:rsid w:val="005158F1"/>
    <w:rsid w:val="00515D5B"/>
    <w:rsid w:val="00517477"/>
    <w:rsid w:val="0052037D"/>
    <w:rsid w:val="00520539"/>
    <w:rsid w:val="00525CF8"/>
    <w:rsid w:val="00525FD3"/>
    <w:rsid w:val="00526170"/>
    <w:rsid w:val="005335D7"/>
    <w:rsid w:val="00534905"/>
    <w:rsid w:val="005451F0"/>
    <w:rsid w:val="00545BF1"/>
    <w:rsid w:val="00546559"/>
    <w:rsid w:val="005500A3"/>
    <w:rsid w:val="005509C6"/>
    <w:rsid w:val="0055168C"/>
    <w:rsid w:val="00553487"/>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18E3"/>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03F"/>
    <w:rsid w:val="00632FD4"/>
    <w:rsid w:val="0063423B"/>
    <w:rsid w:val="006366EF"/>
    <w:rsid w:val="0063702C"/>
    <w:rsid w:val="006405E6"/>
    <w:rsid w:val="00650EF0"/>
    <w:rsid w:val="00653B4B"/>
    <w:rsid w:val="006543F5"/>
    <w:rsid w:val="00656E1B"/>
    <w:rsid w:val="00661748"/>
    <w:rsid w:val="00663DA0"/>
    <w:rsid w:val="00664FDD"/>
    <w:rsid w:val="006705AF"/>
    <w:rsid w:val="0067076B"/>
    <w:rsid w:val="00671F8F"/>
    <w:rsid w:val="00676785"/>
    <w:rsid w:val="00677083"/>
    <w:rsid w:val="00680963"/>
    <w:rsid w:val="006830B8"/>
    <w:rsid w:val="00684028"/>
    <w:rsid w:val="006876AF"/>
    <w:rsid w:val="00687BBE"/>
    <w:rsid w:val="00687CE6"/>
    <w:rsid w:val="0069387D"/>
    <w:rsid w:val="00694242"/>
    <w:rsid w:val="00695831"/>
    <w:rsid w:val="00695C69"/>
    <w:rsid w:val="00696221"/>
    <w:rsid w:val="006A0A67"/>
    <w:rsid w:val="006A4048"/>
    <w:rsid w:val="006A42DA"/>
    <w:rsid w:val="006B32DC"/>
    <w:rsid w:val="006B3778"/>
    <w:rsid w:val="006C272B"/>
    <w:rsid w:val="006C4605"/>
    <w:rsid w:val="006C4DE4"/>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B27"/>
    <w:rsid w:val="00756CEC"/>
    <w:rsid w:val="00757A3A"/>
    <w:rsid w:val="00763DC7"/>
    <w:rsid w:val="00764EAA"/>
    <w:rsid w:val="007674AA"/>
    <w:rsid w:val="00767E16"/>
    <w:rsid w:val="007709D5"/>
    <w:rsid w:val="007754AE"/>
    <w:rsid w:val="00776430"/>
    <w:rsid w:val="00776661"/>
    <w:rsid w:val="00777642"/>
    <w:rsid w:val="007812CE"/>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4871"/>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74B87"/>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8719E"/>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2E2A"/>
    <w:rsid w:val="009C3D48"/>
    <w:rsid w:val="009C3FE8"/>
    <w:rsid w:val="009D0E5C"/>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AF7C6E"/>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3BAA"/>
    <w:rsid w:val="00B44339"/>
    <w:rsid w:val="00B44D23"/>
    <w:rsid w:val="00B464A1"/>
    <w:rsid w:val="00B46FB4"/>
    <w:rsid w:val="00B47CFB"/>
    <w:rsid w:val="00B50708"/>
    <w:rsid w:val="00B516D1"/>
    <w:rsid w:val="00B51DB9"/>
    <w:rsid w:val="00B60004"/>
    <w:rsid w:val="00B61255"/>
    <w:rsid w:val="00B619BC"/>
    <w:rsid w:val="00B65017"/>
    <w:rsid w:val="00B65E1D"/>
    <w:rsid w:val="00B6674B"/>
    <w:rsid w:val="00B670ED"/>
    <w:rsid w:val="00B70911"/>
    <w:rsid w:val="00B7205B"/>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5C01"/>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756"/>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66"/>
    <w:rsid w:val="00D465C3"/>
    <w:rsid w:val="00D4686B"/>
    <w:rsid w:val="00D46966"/>
    <w:rsid w:val="00D46B38"/>
    <w:rsid w:val="00D50AF5"/>
    <w:rsid w:val="00D510A6"/>
    <w:rsid w:val="00D517CB"/>
    <w:rsid w:val="00D54F90"/>
    <w:rsid w:val="00D62EB2"/>
    <w:rsid w:val="00D63E44"/>
    <w:rsid w:val="00D6751D"/>
    <w:rsid w:val="00D7068A"/>
    <w:rsid w:val="00D7523D"/>
    <w:rsid w:val="00D80166"/>
    <w:rsid w:val="00D85806"/>
    <w:rsid w:val="00D85EFB"/>
    <w:rsid w:val="00D90FAD"/>
    <w:rsid w:val="00D96756"/>
    <w:rsid w:val="00D97BE8"/>
    <w:rsid w:val="00DA1376"/>
    <w:rsid w:val="00DA26B4"/>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5465"/>
    <w:rsid w:val="00E260CB"/>
    <w:rsid w:val="00E31AEA"/>
    <w:rsid w:val="00E32AC7"/>
    <w:rsid w:val="00E40717"/>
    <w:rsid w:val="00E43961"/>
    <w:rsid w:val="00E43C4E"/>
    <w:rsid w:val="00E459FB"/>
    <w:rsid w:val="00E45E30"/>
    <w:rsid w:val="00E47E82"/>
    <w:rsid w:val="00E501A9"/>
    <w:rsid w:val="00E52B0E"/>
    <w:rsid w:val="00E53708"/>
    <w:rsid w:val="00E54E1A"/>
    <w:rsid w:val="00E56488"/>
    <w:rsid w:val="00E56F49"/>
    <w:rsid w:val="00E578DF"/>
    <w:rsid w:val="00E603E1"/>
    <w:rsid w:val="00E6405A"/>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16C82"/>
    <w:rsid w:val="00F214CD"/>
    <w:rsid w:val="00F2630F"/>
    <w:rsid w:val="00F2642F"/>
    <w:rsid w:val="00F3069A"/>
    <w:rsid w:val="00F31154"/>
    <w:rsid w:val="00F31CF9"/>
    <w:rsid w:val="00F32D8D"/>
    <w:rsid w:val="00F36664"/>
    <w:rsid w:val="00F4026F"/>
    <w:rsid w:val="00F41538"/>
    <w:rsid w:val="00F41866"/>
    <w:rsid w:val="00F4217C"/>
    <w:rsid w:val="00F444BB"/>
    <w:rsid w:val="00F44AC1"/>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6218"/>
    <w:rsid w:val="00FA0123"/>
    <w:rsid w:val="00FA1F45"/>
    <w:rsid w:val="00FA6643"/>
    <w:rsid w:val="00FB510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11682</Words>
  <Characters>6660</Characters>
  <Application>Microsoft Office Word</Application>
  <DocSecurity>0</DocSecurity>
  <Lines>55</Lines>
  <Paragraphs>36</Paragraphs>
  <ScaleCrop>false</ScaleCrop>
  <Company>AUN of PLWH</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77</cp:revision>
  <cp:lastPrinted>2023-07-04T17:44:00Z</cp:lastPrinted>
  <dcterms:created xsi:type="dcterms:W3CDTF">2024-10-29T00:29:00Z</dcterms:created>
  <dcterms:modified xsi:type="dcterms:W3CDTF">2025-04-25T09:58:00Z</dcterms:modified>
</cp:coreProperties>
</file>