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2DECC7D1" w:rsidR="004C162F" w:rsidRPr="00E43961" w:rsidRDefault="004C162F" w:rsidP="214B7DDD">
      <w:pPr>
        <w:tabs>
          <w:tab w:val="left" w:pos="840"/>
          <w:tab w:val="right" w:pos="9900"/>
        </w:tabs>
        <w:rPr>
          <w:b/>
          <w:bCs/>
          <w:sz w:val="22"/>
          <w:szCs w:val="22"/>
        </w:rPr>
      </w:pPr>
      <w:r w:rsidRPr="04325917">
        <w:rPr>
          <w:b/>
          <w:bCs/>
          <w:sz w:val="22"/>
          <w:szCs w:val="22"/>
        </w:rPr>
        <w:t>м. Київ</w:t>
      </w:r>
      <w:r>
        <w:tab/>
      </w:r>
      <w:r w:rsidRPr="04325917">
        <w:rPr>
          <w:b/>
          <w:bCs/>
          <w:sz w:val="22"/>
          <w:szCs w:val="22"/>
        </w:rPr>
        <w:t xml:space="preserve">  </w:t>
      </w:r>
      <w:r>
        <w:tab/>
      </w:r>
      <w:r w:rsidRPr="04325917">
        <w:rPr>
          <w:b/>
          <w:bCs/>
          <w:sz w:val="22"/>
          <w:szCs w:val="22"/>
        </w:rPr>
        <w:t xml:space="preserve"> «</w:t>
      </w:r>
      <w:r w:rsidR="5FB884D0" w:rsidRPr="04325917">
        <w:rPr>
          <w:b/>
          <w:bCs/>
          <w:sz w:val="22"/>
          <w:szCs w:val="22"/>
        </w:rPr>
        <w:t>26</w:t>
      </w:r>
      <w:r w:rsidRPr="04325917">
        <w:rPr>
          <w:b/>
          <w:bCs/>
          <w:sz w:val="22"/>
          <w:szCs w:val="22"/>
        </w:rPr>
        <w:t xml:space="preserve">» </w:t>
      </w:r>
      <w:r w:rsidR="5D898E9A" w:rsidRPr="04325917">
        <w:rPr>
          <w:b/>
          <w:bCs/>
          <w:sz w:val="22"/>
          <w:szCs w:val="22"/>
        </w:rPr>
        <w:t>лютого</w:t>
      </w:r>
      <w:r w:rsidRPr="04325917">
        <w:rPr>
          <w:b/>
          <w:bCs/>
          <w:sz w:val="22"/>
          <w:szCs w:val="22"/>
        </w:rPr>
        <w:t xml:space="preserve"> 202</w:t>
      </w:r>
      <w:r w:rsidR="7647CAD3" w:rsidRPr="04325917">
        <w:rPr>
          <w:b/>
          <w:bCs/>
          <w:sz w:val="22"/>
          <w:szCs w:val="22"/>
        </w:rPr>
        <w:t>5</w:t>
      </w:r>
      <w:r w:rsidRPr="04325917">
        <w:rPr>
          <w:b/>
          <w:bCs/>
          <w:sz w:val="22"/>
          <w:szCs w:val="22"/>
        </w:rPr>
        <w:t xml:space="preserve"> р.</w:t>
      </w:r>
    </w:p>
    <w:p w14:paraId="1D461A42" w14:textId="24176886" w:rsidR="00203564" w:rsidRPr="00E43961" w:rsidRDefault="00203564" w:rsidP="1C05143B">
      <w:pPr>
        <w:ind w:left="142" w:firstLine="284"/>
        <w:jc w:val="center"/>
        <w:rPr>
          <w:b/>
          <w:bCs/>
          <w:sz w:val="22"/>
          <w:szCs w:val="22"/>
          <w:lang w:val="uk-UA"/>
        </w:rPr>
      </w:pPr>
      <w:r w:rsidRPr="1C05143B">
        <w:rPr>
          <w:b/>
          <w:bCs/>
          <w:sz w:val="22"/>
          <w:szCs w:val="22"/>
          <w:lang w:val="uk-UA"/>
        </w:rPr>
        <w:t>ЗАПИТ ЦІНОВИХ ПРОПОЗИЦІЙ</w:t>
      </w:r>
      <w:r w:rsidR="00EC797C" w:rsidRPr="1C05143B">
        <w:rPr>
          <w:b/>
          <w:bCs/>
          <w:sz w:val="22"/>
          <w:szCs w:val="22"/>
          <w:lang w:val="uk-UA"/>
        </w:rPr>
        <w:t>_</w:t>
      </w:r>
      <w:r w:rsidR="646A350B" w:rsidRPr="1C05143B">
        <w:rPr>
          <w:b/>
          <w:bCs/>
          <w:sz w:val="22"/>
          <w:szCs w:val="22"/>
          <w:lang w:val="uk-UA"/>
        </w:rPr>
        <w:t>1808LC</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259C84BD" w:rsidR="004647AE" w:rsidRPr="00E43961" w:rsidRDefault="00A84B49" w:rsidP="00A84B49">
      <w:pPr>
        <w:ind w:firstLine="708"/>
        <w:jc w:val="both"/>
        <w:rPr>
          <w:sz w:val="22"/>
          <w:szCs w:val="22"/>
          <w:lang w:val="uk-UA"/>
        </w:rPr>
      </w:pPr>
      <w:r w:rsidRPr="1C05143B">
        <w:rPr>
          <w:sz w:val="22"/>
          <w:szCs w:val="22"/>
          <w:lang w:val="uk-UA"/>
        </w:rPr>
        <w:t>Товариство Червоного Хреста України (далі – «</w:t>
      </w:r>
      <w:r w:rsidRPr="1C05143B">
        <w:rPr>
          <w:b/>
          <w:bCs/>
          <w:sz w:val="22"/>
          <w:szCs w:val="22"/>
          <w:lang w:val="uk-UA"/>
        </w:rPr>
        <w:t>Замовник</w:t>
      </w:r>
      <w:r w:rsidRPr="1C05143B">
        <w:rPr>
          <w:sz w:val="22"/>
          <w:szCs w:val="22"/>
          <w:lang w:val="uk-UA"/>
        </w:rPr>
        <w:t xml:space="preserve">») оголошує </w:t>
      </w:r>
      <w:r w:rsidR="00D96756" w:rsidRPr="1C05143B">
        <w:rPr>
          <w:sz w:val="22"/>
          <w:szCs w:val="22"/>
          <w:lang w:val="uk-UA"/>
        </w:rPr>
        <w:t xml:space="preserve">конкурс на </w:t>
      </w:r>
      <w:r w:rsidRPr="1C05143B">
        <w:rPr>
          <w:sz w:val="22"/>
          <w:szCs w:val="22"/>
          <w:lang w:val="uk-UA"/>
        </w:rPr>
        <w:t>місцеву закупівлю</w:t>
      </w:r>
      <w:r w:rsidR="007C7D94" w:rsidRPr="1C05143B">
        <w:rPr>
          <w:sz w:val="22"/>
          <w:szCs w:val="22"/>
          <w:lang w:val="uk-UA"/>
        </w:rPr>
        <w:t xml:space="preserve"> </w:t>
      </w:r>
      <w:r w:rsidR="48DD1E60" w:rsidRPr="1C05143B">
        <w:rPr>
          <w:sz w:val="22"/>
          <w:szCs w:val="22"/>
          <w:lang w:val="uk-UA"/>
        </w:rPr>
        <w:t>Ваучерів поповнення мобільного зв'язку Київстар</w:t>
      </w:r>
      <w:r w:rsidR="006D0A0B" w:rsidRPr="1C05143B">
        <w:rPr>
          <w:color w:val="0963A9"/>
          <w:sz w:val="22"/>
          <w:szCs w:val="22"/>
          <w:lang w:val="uk-UA"/>
        </w:rPr>
        <w:t>.</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3765"/>
        <w:gridCol w:w="1926"/>
        <w:gridCol w:w="3936"/>
      </w:tblGrid>
      <w:tr w:rsidR="00A206D9" w:rsidRPr="00E43961" w14:paraId="428F6868" w14:textId="77777777" w:rsidTr="04325917">
        <w:trPr>
          <w:trHeight w:val="300"/>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3765"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26"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09352E53" w:rsidR="00A206D9" w:rsidRPr="00E43961" w:rsidRDefault="00A206D9" w:rsidP="629F163D">
            <w:pPr>
              <w:jc w:val="center"/>
              <w:rPr>
                <w:b/>
                <w:bCs/>
                <w:sz w:val="22"/>
                <w:szCs w:val="22"/>
                <w:lang w:val="uk-UA"/>
              </w:rPr>
            </w:pPr>
            <w:r w:rsidRPr="04325917">
              <w:rPr>
                <w:b/>
                <w:bCs/>
                <w:sz w:val="22"/>
                <w:szCs w:val="22"/>
                <w:lang w:val="uk-UA"/>
              </w:rPr>
              <w:t>Кількість</w:t>
            </w:r>
            <w:r w:rsidR="23C6370F" w:rsidRPr="04325917">
              <w:rPr>
                <w:b/>
                <w:bCs/>
                <w:sz w:val="22"/>
                <w:szCs w:val="22"/>
                <w:lang w:val="uk-UA"/>
              </w:rPr>
              <w:t xml:space="preserve">, </w:t>
            </w:r>
            <w:proofErr w:type="spellStart"/>
            <w:r w:rsidR="23C6370F" w:rsidRPr="04325917">
              <w:rPr>
                <w:b/>
                <w:bCs/>
                <w:sz w:val="22"/>
                <w:szCs w:val="22"/>
                <w:lang w:val="uk-UA"/>
              </w:rPr>
              <w:t>шт</w:t>
            </w:r>
            <w:proofErr w:type="spellEnd"/>
          </w:p>
        </w:tc>
        <w:tc>
          <w:tcPr>
            <w:tcW w:w="3936" w:type="dxa"/>
            <w:tcBorders>
              <w:top w:val="single" w:sz="4" w:space="0" w:color="auto"/>
              <w:left w:val="single" w:sz="4" w:space="0" w:color="auto"/>
              <w:bottom w:val="single" w:sz="4" w:space="0" w:color="auto"/>
              <w:right w:val="single" w:sz="4" w:space="0" w:color="auto"/>
            </w:tcBorders>
            <w:shd w:val="clear" w:color="auto" w:fill="auto"/>
          </w:tcPr>
          <w:p w14:paraId="556F7820" w14:textId="7019E02D" w:rsidR="14120755" w:rsidRDefault="2D84520A" w:rsidP="260F3563">
            <w:pPr>
              <w:jc w:val="center"/>
              <w:rPr>
                <w:b/>
                <w:bCs/>
                <w:sz w:val="22"/>
                <w:szCs w:val="22"/>
                <w:lang w:val="uk-UA"/>
              </w:rPr>
            </w:pPr>
            <w:r w:rsidRPr="04325917">
              <w:rPr>
                <w:b/>
                <w:bCs/>
                <w:sz w:val="22"/>
                <w:szCs w:val="22"/>
                <w:lang w:val="uk-UA"/>
              </w:rPr>
              <w:t>І</w:t>
            </w:r>
            <w:r w:rsidR="14120755" w:rsidRPr="04325917">
              <w:rPr>
                <w:b/>
                <w:bCs/>
                <w:sz w:val="22"/>
                <w:szCs w:val="22"/>
                <w:lang w:val="uk-UA"/>
              </w:rPr>
              <w:t>нші вимоги до предмета закупівлі</w:t>
            </w:r>
          </w:p>
        </w:tc>
      </w:tr>
      <w:tr w:rsidR="00A206D9" w:rsidRPr="00E43961" w14:paraId="71C46B11" w14:textId="77777777" w:rsidTr="04325917">
        <w:trPr>
          <w:trHeight w:val="300"/>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E43961" w:rsidRDefault="00A206D9" w:rsidP="00306699">
            <w:pPr>
              <w:jc w:val="center"/>
              <w:rPr>
                <w:bCs/>
                <w:sz w:val="22"/>
                <w:szCs w:val="22"/>
                <w:lang w:val="uk-UA"/>
              </w:rPr>
            </w:pPr>
            <w:r w:rsidRPr="00E43961">
              <w:rPr>
                <w:bCs/>
                <w:sz w:val="22"/>
                <w:szCs w:val="22"/>
                <w:lang w:val="uk-UA"/>
              </w:rPr>
              <w:t>1</w:t>
            </w:r>
          </w:p>
        </w:tc>
        <w:tc>
          <w:tcPr>
            <w:tcW w:w="3765"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30F3368C" w:rsidR="00A206D9" w:rsidRPr="00E43961" w:rsidRDefault="7E7688F0" w:rsidP="1C05143B">
            <w:pPr>
              <w:rPr>
                <w:sz w:val="22"/>
                <w:szCs w:val="22"/>
                <w:lang w:val="uk-UA"/>
              </w:rPr>
            </w:pPr>
            <w:r w:rsidRPr="629F163D">
              <w:rPr>
                <w:sz w:val="22"/>
                <w:szCs w:val="22"/>
                <w:lang w:val="uk-UA"/>
              </w:rPr>
              <w:t xml:space="preserve">Ваучери поповнення мобільного зв'язку </w:t>
            </w:r>
            <w:r w:rsidR="4A07E700" w:rsidRPr="629F163D">
              <w:rPr>
                <w:sz w:val="22"/>
                <w:szCs w:val="22"/>
                <w:lang w:val="uk-UA"/>
              </w:rPr>
              <w:t>“</w:t>
            </w:r>
            <w:r w:rsidRPr="629F163D">
              <w:rPr>
                <w:sz w:val="22"/>
                <w:szCs w:val="22"/>
                <w:lang w:val="uk-UA"/>
              </w:rPr>
              <w:t>Київстар</w:t>
            </w:r>
            <w:r w:rsidR="4A07E700" w:rsidRPr="629F163D">
              <w:rPr>
                <w:sz w:val="22"/>
                <w:szCs w:val="22"/>
                <w:lang w:val="uk-UA"/>
              </w:rPr>
              <w:t>”</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7717BD78" w:rsidR="00A206D9" w:rsidRPr="00E43961" w:rsidRDefault="6758CB41" w:rsidP="000326A8">
            <w:pPr>
              <w:jc w:val="center"/>
              <w:rPr>
                <w:sz w:val="22"/>
                <w:szCs w:val="22"/>
                <w:lang w:val="uk-UA"/>
              </w:rPr>
            </w:pPr>
            <w:r w:rsidRPr="04325917">
              <w:rPr>
                <w:sz w:val="22"/>
                <w:szCs w:val="22"/>
                <w:lang w:val="uk-UA"/>
              </w:rPr>
              <w:t>1150</w:t>
            </w: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3C075ECD" w14:textId="7AB830A0" w:rsidR="260F3563" w:rsidRDefault="646A2052" w:rsidP="04325917">
            <w:pPr>
              <w:jc w:val="center"/>
              <w:rPr>
                <w:sz w:val="22"/>
                <w:szCs w:val="22"/>
                <w:lang w:val="uk-UA"/>
              </w:rPr>
            </w:pPr>
            <w:r w:rsidRPr="04325917">
              <w:rPr>
                <w:sz w:val="22"/>
                <w:szCs w:val="22"/>
                <w:lang w:val="uk-UA"/>
              </w:rPr>
              <w:t>Інформація вказана в Додатку №1</w:t>
            </w:r>
            <w:r w:rsidR="58121663" w:rsidRPr="04325917">
              <w:rPr>
                <w:sz w:val="22"/>
                <w:szCs w:val="22"/>
                <w:lang w:val="uk-UA"/>
              </w:rPr>
              <w:t xml:space="preserve"> та в Додатку №2</w:t>
            </w:r>
            <w:r w:rsidRPr="04325917">
              <w:rPr>
                <w:sz w:val="22"/>
                <w:szCs w:val="22"/>
                <w:lang w:val="uk-UA"/>
              </w:rPr>
              <w:t xml:space="preserve"> до Запиту</w:t>
            </w:r>
          </w:p>
          <w:p w14:paraId="20FFE348" w14:textId="19059CDE" w:rsidR="260F3563" w:rsidRDefault="260F3563" w:rsidP="260F3563">
            <w:pPr>
              <w:jc w:val="center"/>
              <w:rPr>
                <w:sz w:val="22"/>
                <w:szCs w:val="22"/>
                <w:lang w:val="uk-UA"/>
              </w:rPr>
            </w:pP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1C05143B">
        <w:rPr>
          <w:i/>
          <w:iCs/>
          <w:color w:val="000000" w:themeColor="text1"/>
          <w:sz w:val="20"/>
          <w:szCs w:val="20"/>
          <w:lang w:val="uk-UA" w:eastAsia="uk-UA"/>
        </w:rPr>
        <w:t>***</w:t>
      </w:r>
      <w:bookmarkStart w:id="0" w:name="_Hlk159861077"/>
      <w:r w:rsidRPr="1C05143B">
        <w:rPr>
          <w:i/>
          <w:iCs/>
          <w:color w:val="000000" w:themeColor="text1"/>
          <w:sz w:val="20"/>
          <w:szCs w:val="20"/>
          <w:lang w:val="uk-UA" w:eastAsia="uk-UA"/>
        </w:rPr>
        <w:t>Кожен учасник має право подати не більше однієї пропозиції.</w:t>
      </w:r>
      <w:bookmarkEnd w:id="0"/>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7539B072" w:rsidR="00A17356" w:rsidRPr="00E43961" w:rsidRDefault="00A206D9" w:rsidP="629F163D">
      <w:pPr>
        <w:spacing w:before="76" w:line="250" w:lineRule="exact"/>
        <w:ind w:right="-23" w:firstLine="567"/>
        <w:jc w:val="both"/>
        <w:rPr>
          <w:i/>
          <w:iCs/>
          <w:color w:val="808080" w:themeColor="background1" w:themeShade="80"/>
          <w:sz w:val="22"/>
          <w:szCs w:val="22"/>
          <w:highlight w:val="yellow"/>
          <w:lang w:val="uk-UA" w:eastAsia="uk-UA"/>
        </w:rPr>
      </w:pPr>
      <w:r w:rsidRPr="629F163D">
        <w:rPr>
          <w:b/>
          <w:bCs/>
          <w:sz w:val="22"/>
          <w:szCs w:val="22"/>
          <w:lang w:val="uk-UA"/>
        </w:rPr>
        <w:t xml:space="preserve">Очікувана дата поставки товарів: </w:t>
      </w:r>
      <w:r w:rsidR="008255D0" w:rsidRPr="629F163D">
        <w:rPr>
          <w:sz w:val="22"/>
          <w:szCs w:val="22"/>
          <w:lang w:val="uk-UA"/>
        </w:rPr>
        <w:t xml:space="preserve"> </w:t>
      </w:r>
      <w:r w:rsidR="091512EC" w:rsidRPr="629F163D">
        <w:rPr>
          <w:sz w:val="22"/>
          <w:szCs w:val="22"/>
          <w:lang w:val="uk-UA"/>
        </w:rPr>
        <w:t>20</w:t>
      </w:r>
      <w:r w:rsidR="008255D0" w:rsidRPr="629F163D">
        <w:rPr>
          <w:sz w:val="22"/>
          <w:szCs w:val="22"/>
          <w:lang w:val="uk-UA"/>
        </w:rPr>
        <w:t xml:space="preserve"> календарних днів з моменту укладення договору</w:t>
      </w:r>
      <w:r w:rsidR="008255D0" w:rsidRPr="629F163D">
        <w:rPr>
          <w:b/>
          <w:bCs/>
          <w:sz w:val="22"/>
          <w:szCs w:val="22"/>
          <w:lang w:val="uk-UA"/>
        </w:rPr>
        <w:t xml:space="preserve"> </w:t>
      </w:r>
    </w:p>
    <w:p w14:paraId="3FA70CD0" w14:textId="7695C3F0" w:rsidR="00E95E3E" w:rsidRPr="00E43961" w:rsidRDefault="00A17356" w:rsidP="1C05143B">
      <w:pPr>
        <w:spacing w:before="76" w:line="250" w:lineRule="exact"/>
        <w:ind w:right="-23" w:firstLine="567"/>
        <w:jc w:val="both"/>
        <w:rPr>
          <w:b/>
          <w:bCs/>
          <w:sz w:val="22"/>
          <w:szCs w:val="22"/>
          <w:lang w:val="uk-UA"/>
        </w:rPr>
      </w:pPr>
      <w:r w:rsidRPr="629F163D">
        <w:rPr>
          <w:b/>
          <w:bCs/>
          <w:sz w:val="22"/>
          <w:szCs w:val="22"/>
          <w:lang w:val="uk-UA"/>
        </w:rPr>
        <w:t xml:space="preserve">Місце поставки товарів: </w:t>
      </w:r>
      <w:r w:rsidR="10DA13CD" w:rsidRPr="629F163D">
        <w:rPr>
          <w:sz w:val="22"/>
          <w:szCs w:val="22"/>
          <w:lang w:val="uk-UA"/>
        </w:rPr>
        <w:t xml:space="preserve">м Київ, </w:t>
      </w:r>
      <w:proofErr w:type="spellStart"/>
      <w:r w:rsidR="10DA13CD" w:rsidRPr="629F163D">
        <w:rPr>
          <w:sz w:val="22"/>
          <w:szCs w:val="22"/>
          <w:lang w:val="uk-UA"/>
        </w:rPr>
        <w:t>вул</w:t>
      </w:r>
      <w:proofErr w:type="spellEnd"/>
      <w:r w:rsidR="10DA13CD" w:rsidRPr="629F163D">
        <w:rPr>
          <w:sz w:val="22"/>
          <w:szCs w:val="22"/>
          <w:lang w:val="uk-UA"/>
        </w:rPr>
        <w:t xml:space="preserve"> Ділова. 3.</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442165" w14:paraId="611A6914" w14:textId="77777777" w:rsidTr="04325917">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shd w:val="clear" w:color="auto" w:fill="auto"/>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shd w:val="clear" w:color="auto" w:fill="auto"/>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4325917">
        <w:trPr>
          <w:trHeight w:val="1798"/>
        </w:trPr>
        <w:tc>
          <w:tcPr>
            <w:tcW w:w="601" w:type="dxa"/>
          </w:tcPr>
          <w:p w14:paraId="4D3E1BB3" w14:textId="0F26E26A" w:rsidR="00C7577B" w:rsidRPr="00E43961" w:rsidRDefault="00C7577B" w:rsidP="00E137C5">
            <w:pPr>
              <w:pStyle w:val="ab"/>
              <w:numPr>
                <w:ilvl w:val="0"/>
                <w:numId w:val="8"/>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181" w:type="dxa"/>
            <w:shd w:val="clear" w:color="auto" w:fill="auto"/>
          </w:tcPr>
          <w:p w14:paraId="03E561E4" w14:textId="41431FCF" w:rsidR="00C7577B" w:rsidRPr="00E43961" w:rsidRDefault="007D4C59" w:rsidP="00E137C5">
            <w:pPr>
              <w:pStyle w:val="ab"/>
              <w:numPr>
                <w:ilvl w:val="0"/>
                <w:numId w:val="4"/>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4"/>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E43961" w14:paraId="54D473E4" w14:textId="77777777" w:rsidTr="04325917">
        <w:trPr>
          <w:trHeight w:val="1185"/>
        </w:trPr>
        <w:tc>
          <w:tcPr>
            <w:tcW w:w="601" w:type="dxa"/>
          </w:tcPr>
          <w:p w14:paraId="1AE70C91" w14:textId="31DF49A9" w:rsidR="00C7577B" w:rsidRPr="00E43961" w:rsidRDefault="00C7577B" w:rsidP="00E137C5">
            <w:pPr>
              <w:pStyle w:val="ab"/>
              <w:numPr>
                <w:ilvl w:val="0"/>
                <w:numId w:val="8"/>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24F0585D" w:rsidR="00C7577B" w:rsidRPr="00E43961" w:rsidRDefault="007D4C59" w:rsidP="04325917">
            <w:pPr>
              <w:pStyle w:val="ab"/>
              <w:numPr>
                <w:ilvl w:val="0"/>
                <w:numId w:val="4"/>
              </w:numPr>
              <w:spacing w:before="0" w:beforeAutospacing="0" w:after="0" w:afterAutospacing="0"/>
              <w:ind w:left="0" w:firstLine="357"/>
              <w:rPr>
                <w:rFonts w:ascii="Times New Roman" w:hAnsi="Times New Roman" w:cs="Times New Roman"/>
                <w:sz w:val="22"/>
                <w:szCs w:val="22"/>
                <w:lang w:val="uk-UA"/>
              </w:rPr>
            </w:pPr>
            <w:r w:rsidRPr="04325917">
              <w:rPr>
                <w:rFonts w:ascii="Times New Roman" w:hAnsi="Times New Roman" w:cs="Times New Roman"/>
                <w:sz w:val="22"/>
                <w:szCs w:val="22"/>
                <w:lang w:val="uk-UA"/>
              </w:rPr>
              <w:t xml:space="preserve"> </w:t>
            </w:r>
            <w:r w:rsidR="001308C9" w:rsidRPr="04325917">
              <w:rPr>
                <w:rFonts w:ascii="Times New Roman" w:hAnsi="Times New Roman" w:cs="Times New Roman"/>
                <w:sz w:val="22"/>
                <w:szCs w:val="22"/>
                <w:lang w:val="uk-UA"/>
              </w:rPr>
              <w:t>Цінова</w:t>
            </w:r>
            <w:r w:rsidR="00C7577B" w:rsidRPr="04325917">
              <w:rPr>
                <w:rFonts w:ascii="Times New Roman" w:hAnsi="Times New Roman" w:cs="Times New Roman"/>
                <w:sz w:val="22"/>
                <w:szCs w:val="22"/>
                <w:lang w:val="uk-UA"/>
              </w:rPr>
              <w:t xml:space="preserve"> пропозиція </w:t>
            </w:r>
            <w:r w:rsidR="6B69B2C0" w:rsidRPr="04325917">
              <w:rPr>
                <w:rFonts w:ascii="Times New Roman" w:hAnsi="Times New Roman" w:cs="Times New Roman"/>
                <w:sz w:val="22"/>
                <w:szCs w:val="22"/>
                <w:lang w:val="uk-UA"/>
              </w:rPr>
              <w:t>з технічними вимогами до предмету закупівлі у формі Додатку №1 і</w:t>
            </w:r>
            <w:r w:rsidR="00C7577B" w:rsidRPr="04325917">
              <w:rPr>
                <w:rFonts w:ascii="Times New Roman" w:hAnsi="Times New Roman" w:cs="Times New Roman"/>
                <w:sz w:val="22"/>
                <w:szCs w:val="22"/>
                <w:lang w:val="uk-UA"/>
              </w:rPr>
              <w:t>з зазначенням банківських реквізитів постачальника, умов оплати</w:t>
            </w:r>
          </w:p>
        </w:tc>
      </w:tr>
      <w:tr w:rsidR="000B3D19" w:rsidRPr="00E43961" w14:paraId="0BB27131" w14:textId="77777777" w:rsidTr="04325917">
        <w:trPr>
          <w:trHeight w:val="143"/>
        </w:trPr>
        <w:tc>
          <w:tcPr>
            <w:tcW w:w="601" w:type="dxa"/>
            <w:vMerge w:val="restart"/>
            <w:vAlign w:val="center"/>
          </w:tcPr>
          <w:p w14:paraId="4B724F0D" w14:textId="0BCC4191" w:rsidR="000B3D19" w:rsidRPr="00E43961" w:rsidRDefault="000B3D19" w:rsidP="000B3D19">
            <w:pPr>
              <w:pStyle w:val="ab"/>
              <w:numPr>
                <w:ilvl w:val="0"/>
                <w:numId w:val="8"/>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4"/>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442165" w14:paraId="53A03420" w14:textId="77777777" w:rsidTr="04325917">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4325917">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Службова (посадова) особа Учасника, яка підписала цінову пропозицію, не було засуджено за злочин, вчинений з корисливих мотивів, судимість з якої не </w:t>
            </w:r>
            <w:r w:rsidRPr="00E43961">
              <w:rPr>
                <w:rFonts w:ascii="Times New Roman" w:hAnsi="Times New Roman" w:cs="Times New Roman"/>
                <w:sz w:val="22"/>
                <w:szCs w:val="22"/>
                <w:lang w:val="uk-UA"/>
              </w:rPr>
              <w:lastRenderedPageBreak/>
              <w:t>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4325917">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4325917">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10"/>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10"/>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10"/>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10"/>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4325917">
        <w:trPr>
          <w:trHeight w:val="76"/>
        </w:trPr>
        <w:tc>
          <w:tcPr>
            <w:tcW w:w="601" w:type="dxa"/>
          </w:tcPr>
          <w:p w14:paraId="4E7A2854" w14:textId="05B51292" w:rsidR="00AD2398" w:rsidRPr="00E43961" w:rsidRDefault="00AD2398" w:rsidP="00E137C5">
            <w:pPr>
              <w:pStyle w:val="ab"/>
              <w:numPr>
                <w:ilvl w:val="0"/>
                <w:numId w:val="8"/>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E43961" w:rsidRDefault="00AD2398" w:rsidP="00E137C5">
            <w:pPr>
              <w:pStyle w:val="ab"/>
              <w:numPr>
                <w:ilvl w:val="0"/>
                <w:numId w:val="4"/>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4976992C" w14:textId="40FC3EB6" w:rsidR="1C05143B" w:rsidRDefault="1C05143B"/>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38A21DE9" w14:textId="2AA145C8" w:rsidR="00AC36C7" w:rsidRPr="00E43961" w:rsidRDefault="00AC36C7" w:rsidP="1C05143B">
      <w:pPr>
        <w:pStyle w:val="ab"/>
        <w:numPr>
          <w:ilvl w:val="2"/>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629F163D">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2BD3A300" w:rsidRPr="629F163D">
        <w:rPr>
          <w:rFonts w:ascii="Times New Roman" w:hAnsi="Times New Roman" w:cs="Times New Roman"/>
          <w:sz w:val="22"/>
          <w:szCs w:val="22"/>
          <w:lang w:val="uk-UA"/>
        </w:rPr>
        <w:t>2</w:t>
      </w:r>
      <w:r w:rsidRPr="629F163D">
        <w:rPr>
          <w:rFonts w:ascii="Times New Roman" w:hAnsi="Times New Roman" w:cs="Times New Roman"/>
          <w:sz w:val="22"/>
          <w:szCs w:val="22"/>
          <w:lang w:val="uk-UA"/>
        </w:rPr>
        <w:t xml:space="preserve"> до Запиту).</w:t>
      </w:r>
    </w:p>
    <w:p w14:paraId="0BEE0051" w14:textId="45C10C74" w:rsidR="00A90AD4" w:rsidRPr="00E43961" w:rsidRDefault="007D4C59" w:rsidP="04325917">
      <w:pPr>
        <w:pStyle w:val="ab"/>
        <w:numPr>
          <w:ilvl w:val="2"/>
          <w:numId w:val="5"/>
        </w:numPr>
        <w:spacing w:before="0" w:beforeAutospacing="0" w:after="0" w:afterAutospacing="0"/>
        <w:ind w:left="0" w:firstLine="357"/>
        <w:contextualSpacing/>
        <w:jc w:val="both"/>
        <w:rPr>
          <w:lang w:val="uk-UA"/>
        </w:rPr>
      </w:pPr>
      <w:r w:rsidRPr="04325917">
        <w:rPr>
          <w:rFonts w:ascii="Times New Roman" w:hAnsi="Times New Roman" w:cs="Times New Roman"/>
          <w:sz w:val="22"/>
          <w:szCs w:val="22"/>
          <w:lang w:val="uk-UA"/>
        </w:rPr>
        <w:lastRenderedPageBreak/>
        <w:t xml:space="preserve"> </w:t>
      </w:r>
      <w:r>
        <w:tab/>
      </w:r>
      <w:r w:rsidR="0AE90106" w:rsidRPr="04325917">
        <w:rPr>
          <w:rFonts w:ascii="Times New Roman" w:eastAsia="Times New Roman" w:hAnsi="Times New Roman" w:cs="Times New Roman"/>
          <w:color w:val="000000" w:themeColor="text1"/>
          <w:sz w:val="22"/>
          <w:szCs w:val="22"/>
          <w:lang w:val="uk-UA"/>
        </w:rPr>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w:t>
      </w:r>
      <w:r w:rsidR="00A206D9" w:rsidRPr="04325917">
        <w:rPr>
          <w:rFonts w:ascii="Times New Roman" w:hAnsi="Times New Roman" w:cs="Times New Roman"/>
          <w:sz w:val="22"/>
          <w:szCs w:val="22"/>
          <w:lang w:val="uk-UA"/>
        </w:rPr>
        <w:t xml:space="preserve">. Якщо Учасник пропонує власну систему оплати, просимо вказати її в Додатку </w:t>
      </w:r>
      <w:r w:rsidR="005038DF" w:rsidRPr="04325917">
        <w:rPr>
          <w:rFonts w:ascii="Times New Roman" w:hAnsi="Times New Roman" w:cs="Times New Roman"/>
          <w:sz w:val="22"/>
          <w:szCs w:val="22"/>
          <w:lang w:val="uk-UA"/>
        </w:rPr>
        <w:t>№</w:t>
      </w:r>
      <w:r w:rsidR="5D16B3AC" w:rsidRPr="04325917">
        <w:rPr>
          <w:rFonts w:ascii="Times New Roman" w:hAnsi="Times New Roman" w:cs="Times New Roman"/>
          <w:sz w:val="22"/>
          <w:szCs w:val="22"/>
          <w:lang w:val="uk-UA"/>
        </w:rPr>
        <w:t>1</w:t>
      </w:r>
      <w:r w:rsidR="00A206D9" w:rsidRPr="04325917">
        <w:rPr>
          <w:rFonts w:ascii="Times New Roman" w:hAnsi="Times New Roman" w:cs="Times New Roman"/>
          <w:sz w:val="22"/>
          <w:szCs w:val="22"/>
          <w:lang w:val="uk-UA"/>
        </w:rPr>
        <w:t>.</w:t>
      </w:r>
      <w:r w:rsidR="42EB8FEC" w:rsidRPr="04325917">
        <w:rPr>
          <w:rFonts w:ascii="Times New Roman" w:hAnsi="Times New Roman" w:cs="Times New Roman"/>
          <w:sz w:val="22"/>
          <w:szCs w:val="22"/>
          <w:lang w:val="uk-UA"/>
        </w:rPr>
        <w:t xml:space="preserve"> </w:t>
      </w:r>
      <w:r w:rsidR="42EB8FEC" w:rsidRPr="04325917">
        <w:rPr>
          <w:rFonts w:ascii="Times New Roman" w:eastAsia="Times New Roman" w:hAnsi="Times New Roman" w:cs="Times New Roman"/>
          <w:color w:val="000000" w:themeColor="text1"/>
          <w:sz w:val="22"/>
          <w:szCs w:val="22"/>
          <w:lang w:val="uk-UA"/>
        </w:rPr>
        <w:t>Згідно політик ТЧХУ передплата може застосовуватись лише як виключення та становити не більше 50%.</w:t>
      </w:r>
    </w:p>
    <w:p w14:paraId="15EF5B3D" w14:textId="31DB08BF" w:rsidR="690037C8" w:rsidRDefault="690037C8" w:rsidP="629F163D">
      <w:pPr>
        <w:pStyle w:val="ab"/>
        <w:numPr>
          <w:ilvl w:val="2"/>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629F163D">
        <w:rPr>
          <w:rFonts w:ascii="Times New Roman" w:hAnsi="Times New Roman" w:cs="Times New Roman"/>
          <w:sz w:val="22"/>
          <w:szCs w:val="22"/>
          <w:lang w:val="uk-UA"/>
        </w:rPr>
        <w:t>Посилання на конкретного виробника (зокрема, “Київстар</w:t>
      </w:r>
      <w:r w:rsidR="4F80B048" w:rsidRPr="629F163D">
        <w:rPr>
          <w:rFonts w:ascii="Times New Roman" w:hAnsi="Times New Roman" w:cs="Times New Roman"/>
          <w:sz w:val="22"/>
          <w:szCs w:val="22"/>
          <w:lang w:val="uk-UA"/>
        </w:rPr>
        <w:t>”</w:t>
      </w:r>
      <w:r w:rsidRPr="629F163D">
        <w:rPr>
          <w:rFonts w:ascii="Times New Roman" w:hAnsi="Times New Roman" w:cs="Times New Roman"/>
          <w:sz w:val="22"/>
          <w:szCs w:val="22"/>
          <w:lang w:val="uk-UA"/>
        </w:rPr>
        <w:t xml:space="preserve">) є необхідним, оскільки передбачає закупівлю </w:t>
      </w:r>
      <w:proofErr w:type="spellStart"/>
      <w:r w:rsidRPr="629F163D">
        <w:rPr>
          <w:rFonts w:ascii="Times New Roman" w:hAnsi="Times New Roman" w:cs="Times New Roman"/>
          <w:sz w:val="22"/>
          <w:szCs w:val="22"/>
          <w:lang w:val="uk-UA"/>
        </w:rPr>
        <w:t>скретч</w:t>
      </w:r>
      <w:proofErr w:type="spellEnd"/>
      <w:r w:rsidRPr="629F163D">
        <w:rPr>
          <w:rFonts w:ascii="Times New Roman" w:hAnsi="Times New Roman" w:cs="Times New Roman"/>
          <w:sz w:val="22"/>
          <w:szCs w:val="22"/>
          <w:lang w:val="uk-UA"/>
        </w:rPr>
        <w:t>-карток саме для наявних абонентів відповідної мережі абонентського зв'язку та зумовлюється основними принципами здійснення закупівлі (економії та ефективності).</w:t>
      </w:r>
    </w:p>
    <w:p w14:paraId="54D81384" w14:textId="6D30C551" w:rsidR="00A90AD4" w:rsidRPr="00E43961" w:rsidRDefault="007D4C59" w:rsidP="00E137C5">
      <w:pPr>
        <w:pStyle w:val="ab"/>
        <w:numPr>
          <w:ilvl w:val="2"/>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1C05143B">
        <w:rPr>
          <w:rFonts w:ascii="Times New Roman" w:hAnsi="Times New Roman" w:cs="Times New Roman"/>
          <w:sz w:val="22"/>
          <w:szCs w:val="22"/>
          <w:lang w:val="uk-UA"/>
        </w:rPr>
        <w:t xml:space="preserve"> </w:t>
      </w:r>
      <w:r w:rsidR="0062592A" w:rsidRPr="1C05143B">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026B666D" w:rsidR="005F47C8" w:rsidRPr="00E43961" w:rsidRDefault="005F47C8" w:rsidP="1C05143B">
      <w:pPr>
        <w:numPr>
          <w:ilvl w:val="0"/>
          <w:numId w:val="11"/>
        </w:numPr>
        <w:ind w:left="0" w:firstLine="357"/>
        <w:contextualSpacing/>
        <w:jc w:val="both"/>
        <w:rPr>
          <w:sz w:val="22"/>
          <w:szCs w:val="22"/>
          <w:highlight w:val="yellow"/>
          <w:lang w:val="uk-UA"/>
        </w:rPr>
      </w:pPr>
      <w:r w:rsidRPr="629F163D">
        <w:rPr>
          <w:sz w:val="22"/>
          <w:szCs w:val="22"/>
          <w:lang w:val="uk-UA"/>
        </w:rPr>
        <w:t xml:space="preserve"> Цінова пропозиці</w:t>
      </w:r>
      <w:r w:rsidR="01BB4FDC" w:rsidRPr="629F163D">
        <w:rPr>
          <w:sz w:val="22"/>
          <w:szCs w:val="22"/>
          <w:lang w:val="uk-UA"/>
        </w:rPr>
        <w:t>я</w:t>
      </w:r>
      <w:r w:rsidR="4F55EC80" w:rsidRPr="629F163D">
        <w:rPr>
          <w:sz w:val="22"/>
          <w:szCs w:val="22"/>
          <w:lang w:val="uk-UA"/>
        </w:rPr>
        <w:t xml:space="preserve"> з технічними вимогами до предмету закупівлі</w:t>
      </w:r>
      <w:r w:rsidRPr="629F163D">
        <w:rPr>
          <w:sz w:val="22"/>
          <w:szCs w:val="22"/>
          <w:lang w:val="uk-UA"/>
        </w:rPr>
        <w:t xml:space="preserve"> у формі Додатку </w:t>
      </w:r>
      <w:r w:rsidR="000F7C6A" w:rsidRPr="629F163D">
        <w:rPr>
          <w:sz w:val="22"/>
          <w:szCs w:val="22"/>
          <w:lang w:val="uk-UA"/>
        </w:rPr>
        <w:t>№</w:t>
      </w:r>
      <w:r w:rsidR="2176AD29" w:rsidRPr="629F163D">
        <w:rPr>
          <w:sz w:val="22"/>
          <w:szCs w:val="22"/>
          <w:lang w:val="uk-UA"/>
        </w:rPr>
        <w:t xml:space="preserve">1 </w:t>
      </w:r>
      <w:r w:rsidRPr="629F163D">
        <w:rPr>
          <w:sz w:val="22"/>
          <w:szCs w:val="22"/>
          <w:lang w:val="uk-UA"/>
        </w:rPr>
        <w:t>до цього Запиту;</w:t>
      </w:r>
    </w:p>
    <w:p w14:paraId="1635F549" w14:textId="3D3BE476" w:rsidR="005F47C8" w:rsidRPr="00E43961" w:rsidRDefault="005F47C8" w:rsidP="00066257">
      <w:pPr>
        <w:numPr>
          <w:ilvl w:val="0"/>
          <w:numId w:val="11"/>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11"/>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242FE5E5" w:rsidR="00F03751" w:rsidRPr="00E43961" w:rsidRDefault="00F03751" w:rsidP="214B7DDD">
      <w:pPr>
        <w:ind w:firstLine="357"/>
        <w:jc w:val="both"/>
        <w:textAlignment w:val="baseline"/>
        <w:rPr>
          <w:sz w:val="22"/>
          <w:szCs w:val="22"/>
          <w:lang w:eastAsia="uk-UA"/>
        </w:rPr>
      </w:pPr>
      <w:proofErr w:type="spellStart"/>
      <w:r w:rsidRPr="04325917">
        <w:rPr>
          <w:color w:val="000000" w:themeColor="text1"/>
          <w:sz w:val="22"/>
          <w:szCs w:val="22"/>
          <w:lang w:eastAsia="uk-UA"/>
        </w:rPr>
        <w:t>Запитання</w:t>
      </w:r>
      <w:proofErr w:type="spellEnd"/>
      <w:r w:rsidRPr="04325917">
        <w:rPr>
          <w:color w:val="000000" w:themeColor="text1"/>
          <w:sz w:val="22"/>
          <w:szCs w:val="22"/>
          <w:lang w:eastAsia="uk-UA"/>
        </w:rPr>
        <w:t xml:space="preserve"> </w:t>
      </w:r>
      <w:proofErr w:type="spellStart"/>
      <w:r w:rsidRPr="04325917">
        <w:rPr>
          <w:color w:val="000000" w:themeColor="text1"/>
          <w:sz w:val="22"/>
          <w:szCs w:val="22"/>
          <w:lang w:eastAsia="uk-UA"/>
        </w:rPr>
        <w:t>щодо</w:t>
      </w:r>
      <w:proofErr w:type="spellEnd"/>
      <w:r w:rsidRPr="04325917">
        <w:rPr>
          <w:color w:val="000000" w:themeColor="text1"/>
          <w:sz w:val="22"/>
          <w:szCs w:val="22"/>
          <w:lang w:eastAsia="uk-UA"/>
        </w:rPr>
        <w:t xml:space="preserve"> </w:t>
      </w:r>
      <w:proofErr w:type="spellStart"/>
      <w:r w:rsidRPr="04325917">
        <w:rPr>
          <w:color w:val="000000" w:themeColor="text1"/>
          <w:sz w:val="22"/>
          <w:szCs w:val="22"/>
          <w:lang w:eastAsia="uk-UA"/>
        </w:rPr>
        <w:t>цінової</w:t>
      </w:r>
      <w:proofErr w:type="spellEnd"/>
      <w:r w:rsidRPr="04325917">
        <w:rPr>
          <w:color w:val="000000" w:themeColor="text1"/>
          <w:sz w:val="22"/>
          <w:szCs w:val="22"/>
          <w:lang w:eastAsia="uk-UA"/>
        </w:rPr>
        <w:t xml:space="preserve"> </w:t>
      </w:r>
      <w:proofErr w:type="spellStart"/>
      <w:r w:rsidRPr="04325917">
        <w:rPr>
          <w:color w:val="000000" w:themeColor="text1"/>
          <w:sz w:val="22"/>
          <w:szCs w:val="22"/>
          <w:lang w:eastAsia="uk-UA"/>
        </w:rPr>
        <w:t>пропозиції</w:t>
      </w:r>
      <w:proofErr w:type="spellEnd"/>
      <w:r w:rsidRPr="04325917">
        <w:rPr>
          <w:color w:val="000000" w:themeColor="text1"/>
          <w:sz w:val="22"/>
          <w:szCs w:val="22"/>
          <w:lang w:eastAsia="uk-UA"/>
        </w:rPr>
        <w:t xml:space="preserve"> </w:t>
      </w:r>
      <w:proofErr w:type="spellStart"/>
      <w:r w:rsidRPr="04325917">
        <w:rPr>
          <w:color w:val="000000" w:themeColor="text1"/>
          <w:sz w:val="22"/>
          <w:szCs w:val="22"/>
          <w:lang w:eastAsia="uk-UA"/>
        </w:rPr>
        <w:t>надсилайте</w:t>
      </w:r>
      <w:proofErr w:type="spellEnd"/>
      <w:r w:rsidRPr="04325917">
        <w:rPr>
          <w:color w:val="000000" w:themeColor="text1"/>
          <w:sz w:val="22"/>
          <w:szCs w:val="22"/>
          <w:lang w:eastAsia="uk-UA"/>
        </w:rPr>
        <w:t xml:space="preserve"> на </w:t>
      </w:r>
      <w:proofErr w:type="spellStart"/>
      <w:r w:rsidRPr="04325917">
        <w:rPr>
          <w:color w:val="000000" w:themeColor="text1"/>
          <w:sz w:val="22"/>
          <w:szCs w:val="22"/>
          <w:lang w:eastAsia="uk-UA"/>
        </w:rPr>
        <w:t>електронну</w:t>
      </w:r>
      <w:proofErr w:type="spellEnd"/>
      <w:r w:rsidRPr="04325917">
        <w:rPr>
          <w:color w:val="000000" w:themeColor="text1"/>
          <w:sz w:val="22"/>
          <w:szCs w:val="22"/>
          <w:lang w:eastAsia="uk-UA"/>
        </w:rPr>
        <w:t xml:space="preserve"> </w:t>
      </w:r>
      <w:proofErr w:type="spellStart"/>
      <w:r w:rsidRPr="04325917">
        <w:rPr>
          <w:color w:val="000000" w:themeColor="text1"/>
          <w:sz w:val="22"/>
          <w:szCs w:val="22"/>
          <w:lang w:eastAsia="uk-UA"/>
        </w:rPr>
        <w:t>пошту</w:t>
      </w:r>
      <w:proofErr w:type="spellEnd"/>
      <w:r w:rsidRPr="04325917">
        <w:rPr>
          <w:color w:val="000000" w:themeColor="text1"/>
          <w:sz w:val="22"/>
          <w:szCs w:val="22"/>
          <w:lang w:eastAsia="uk-UA"/>
        </w:rPr>
        <w:t xml:space="preserve">: </w:t>
      </w:r>
      <w:hyperlink r:id="rId8">
        <w:r w:rsidR="2683086C" w:rsidRPr="04325917">
          <w:rPr>
            <w:rStyle w:val="ac"/>
            <w:sz w:val="22"/>
            <w:szCs w:val="22"/>
            <w:lang w:eastAsia="uk-UA"/>
          </w:rPr>
          <w:t>tender@redcross.org.ua</w:t>
        </w:r>
      </w:hyperlink>
      <w:r w:rsidRPr="04325917">
        <w:rPr>
          <w:color w:val="000000" w:themeColor="text1"/>
          <w:sz w:val="22"/>
          <w:szCs w:val="22"/>
          <w:lang w:eastAsia="uk-UA"/>
        </w:rPr>
        <w:t xml:space="preserve"> до  </w:t>
      </w:r>
      <w:r w:rsidR="227980EC" w:rsidRPr="04325917">
        <w:rPr>
          <w:color w:val="000000" w:themeColor="text1"/>
          <w:sz w:val="22"/>
          <w:szCs w:val="22"/>
          <w:lang w:eastAsia="uk-UA"/>
        </w:rPr>
        <w:t>03</w:t>
      </w:r>
      <w:r w:rsidRPr="04325917">
        <w:rPr>
          <w:color w:val="000000" w:themeColor="text1"/>
          <w:sz w:val="22"/>
          <w:szCs w:val="22"/>
          <w:lang w:eastAsia="uk-UA"/>
        </w:rPr>
        <w:t>.</w:t>
      </w:r>
      <w:r w:rsidR="3A4CD0B8" w:rsidRPr="04325917">
        <w:rPr>
          <w:color w:val="000000" w:themeColor="text1"/>
          <w:sz w:val="22"/>
          <w:szCs w:val="22"/>
          <w:lang w:eastAsia="uk-UA"/>
        </w:rPr>
        <w:t>03</w:t>
      </w:r>
      <w:r w:rsidRPr="04325917">
        <w:rPr>
          <w:color w:val="000000" w:themeColor="text1"/>
          <w:sz w:val="22"/>
          <w:szCs w:val="22"/>
          <w:lang w:eastAsia="uk-UA"/>
        </w:rPr>
        <w:t>.202</w:t>
      </w:r>
      <w:r w:rsidR="21BB22DC" w:rsidRPr="04325917">
        <w:rPr>
          <w:color w:val="000000" w:themeColor="text1"/>
          <w:sz w:val="22"/>
          <w:szCs w:val="22"/>
          <w:lang w:eastAsia="uk-UA"/>
        </w:rPr>
        <w:t>5</w:t>
      </w:r>
      <w:r w:rsidRPr="04325917">
        <w:rPr>
          <w:color w:val="000000" w:themeColor="text1"/>
          <w:sz w:val="22"/>
          <w:szCs w:val="22"/>
          <w:lang w:eastAsia="uk-UA"/>
        </w:rPr>
        <w:t>р</w:t>
      </w:r>
      <w:r w:rsidRPr="04325917">
        <w:rPr>
          <w:b/>
          <w:bCs/>
          <w:color w:val="000000" w:themeColor="text1"/>
          <w:sz w:val="22"/>
          <w:szCs w:val="22"/>
          <w:lang w:eastAsia="uk-UA"/>
        </w:rPr>
        <w:t>.</w:t>
      </w:r>
      <w:r w:rsidRPr="04325917">
        <w:rPr>
          <w:color w:val="000000" w:themeColor="text1"/>
          <w:sz w:val="22"/>
          <w:szCs w:val="22"/>
          <w:lang w:eastAsia="uk-UA"/>
        </w:rPr>
        <w:t> </w:t>
      </w:r>
    </w:p>
    <w:p w14:paraId="54649286" w14:textId="77777777" w:rsidR="00D26CFC" w:rsidRPr="00E43961" w:rsidRDefault="00D26CFC" w:rsidP="00CC0B16">
      <w:pPr>
        <w:ind w:firstLine="357"/>
        <w:jc w:val="both"/>
        <w:textAlignment w:val="baseline"/>
        <w:rPr>
          <w:b/>
          <w:bCs/>
          <w:color w:val="000000"/>
          <w:sz w:val="22"/>
          <w:szCs w:val="22"/>
          <w:lang w:val="uk-UA" w:eastAsia="uk-UA"/>
        </w:rPr>
      </w:pPr>
    </w:p>
    <w:p w14:paraId="3155EE8E" w14:textId="731A4746" w:rsidR="00F03751" w:rsidRPr="00E43961" w:rsidRDefault="00F03751" w:rsidP="214B7DDD">
      <w:pPr>
        <w:ind w:firstLine="357"/>
        <w:jc w:val="both"/>
        <w:textAlignment w:val="baseline"/>
        <w:rPr>
          <w:sz w:val="22"/>
          <w:szCs w:val="22"/>
          <w:lang w:eastAsia="uk-UA"/>
        </w:rPr>
      </w:pPr>
      <w:proofErr w:type="spellStart"/>
      <w:r w:rsidRPr="04325917">
        <w:rPr>
          <w:b/>
          <w:bCs/>
          <w:color w:val="000000" w:themeColor="text1"/>
          <w:sz w:val="22"/>
          <w:szCs w:val="22"/>
          <w:lang w:eastAsia="uk-UA"/>
        </w:rPr>
        <w:t>Цінові</w:t>
      </w:r>
      <w:proofErr w:type="spellEnd"/>
      <w:r w:rsidRPr="04325917">
        <w:rPr>
          <w:b/>
          <w:bCs/>
          <w:color w:val="000000" w:themeColor="text1"/>
          <w:sz w:val="22"/>
          <w:szCs w:val="22"/>
          <w:lang w:eastAsia="uk-UA"/>
        </w:rPr>
        <w:t xml:space="preserve"> </w:t>
      </w:r>
      <w:proofErr w:type="spellStart"/>
      <w:r w:rsidRPr="04325917">
        <w:rPr>
          <w:b/>
          <w:bCs/>
          <w:color w:val="000000" w:themeColor="text1"/>
          <w:sz w:val="22"/>
          <w:szCs w:val="22"/>
          <w:lang w:eastAsia="uk-UA"/>
        </w:rPr>
        <w:t>пропозиції</w:t>
      </w:r>
      <w:proofErr w:type="spellEnd"/>
      <w:r w:rsidRPr="04325917">
        <w:rPr>
          <w:b/>
          <w:bCs/>
          <w:color w:val="000000" w:themeColor="text1"/>
          <w:sz w:val="22"/>
          <w:szCs w:val="22"/>
          <w:lang w:eastAsia="uk-UA"/>
        </w:rPr>
        <w:t xml:space="preserve"> </w:t>
      </w:r>
      <w:proofErr w:type="spellStart"/>
      <w:r w:rsidRPr="04325917">
        <w:rPr>
          <w:b/>
          <w:bCs/>
          <w:color w:val="000000" w:themeColor="text1"/>
          <w:sz w:val="22"/>
          <w:szCs w:val="22"/>
          <w:lang w:eastAsia="uk-UA"/>
        </w:rPr>
        <w:t>приймаються</w:t>
      </w:r>
      <w:proofErr w:type="spellEnd"/>
      <w:r w:rsidRPr="04325917">
        <w:rPr>
          <w:b/>
          <w:bCs/>
          <w:color w:val="000000" w:themeColor="text1"/>
          <w:sz w:val="22"/>
          <w:szCs w:val="22"/>
          <w:lang w:eastAsia="uk-UA"/>
        </w:rPr>
        <w:t xml:space="preserve"> на </w:t>
      </w:r>
      <w:proofErr w:type="spellStart"/>
      <w:r w:rsidRPr="04325917">
        <w:rPr>
          <w:b/>
          <w:bCs/>
          <w:color w:val="000000" w:themeColor="text1"/>
          <w:sz w:val="22"/>
          <w:szCs w:val="22"/>
          <w:lang w:eastAsia="uk-UA"/>
        </w:rPr>
        <w:t>електронну</w:t>
      </w:r>
      <w:proofErr w:type="spellEnd"/>
      <w:r w:rsidRPr="04325917">
        <w:rPr>
          <w:b/>
          <w:bCs/>
          <w:color w:val="000000" w:themeColor="text1"/>
          <w:sz w:val="22"/>
          <w:szCs w:val="22"/>
          <w:lang w:eastAsia="uk-UA"/>
        </w:rPr>
        <w:t xml:space="preserve"> </w:t>
      </w:r>
      <w:proofErr w:type="spellStart"/>
      <w:r w:rsidRPr="04325917">
        <w:rPr>
          <w:b/>
          <w:bCs/>
          <w:color w:val="000000" w:themeColor="text1"/>
          <w:sz w:val="22"/>
          <w:szCs w:val="22"/>
          <w:lang w:eastAsia="uk-UA"/>
        </w:rPr>
        <w:t>пошту</w:t>
      </w:r>
      <w:proofErr w:type="spellEnd"/>
      <w:r w:rsidRPr="04325917">
        <w:rPr>
          <w:b/>
          <w:bCs/>
          <w:color w:val="000000" w:themeColor="text1"/>
          <w:sz w:val="22"/>
          <w:szCs w:val="22"/>
          <w:lang w:eastAsia="uk-UA"/>
        </w:rPr>
        <w:t>:</w:t>
      </w:r>
      <w:r w:rsidRPr="04325917">
        <w:rPr>
          <w:color w:val="000000" w:themeColor="text1"/>
          <w:sz w:val="22"/>
          <w:szCs w:val="22"/>
          <w:lang w:eastAsia="uk-UA"/>
        </w:rPr>
        <w:t xml:space="preserve"> </w:t>
      </w:r>
      <w:hyperlink r:id="rId9">
        <w:r w:rsidR="2683086C" w:rsidRPr="04325917">
          <w:rPr>
            <w:rStyle w:val="ac"/>
            <w:sz w:val="22"/>
            <w:szCs w:val="22"/>
            <w:lang w:eastAsia="uk-UA"/>
          </w:rPr>
          <w:t>tender@redcross.org.ua</w:t>
        </w:r>
      </w:hyperlink>
      <w:r w:rsidRPr="04325917">
        <w:rPr>
          <w:color w:val="000000" w:themeColor="text1"/>
          <w:sz w:val="22"/>
          <w:szCs w:val="22"/>
          <w:lang w:eastAsia="uk-UA"/>
        </w:rPr>
        <w:t xml:space="preserve">  </w:t>
      </w:r>
      <w:r w:rsidRPr="04325917">
        <w:rPr>
          <w:b/>
          <w:bCs/>
          <w:color w:val="000000" w:themeColor="text1"/>
          <w:sz w:val="22"/>
          <w:szCs w:val="22"/>
          <w:lang w:eastAsia="uk-UA"/>
        </w:rPr>
        <w:t xml:space="preserve">до </w:t>
      </w:r>
      <w:r w:rsidR="0C688604" w:rsidRPr="04325917">
        <w:rPr>
          <w:b/>
          <w:bCs/>
          <w:color w:val="000000" w:themeColor="text1"/>
          <w:sz w:val="22"/>
          <w:szCs w:val="22"/>
          <w:lang w:eastAsia="uk-UA"/>
        </w:rPr>
        <w:t>04</w:t>
      </w:r>
      <w:r w:rsidRPr="04325917">
        <w:rPr>
          <w:b/>
          <w:bCs/>
          <w:color w:val="000000" w:themeColor="text1"/>
          <w:sz w:val="22"/>
          <w:szCs w:val="22"/>
          <w:lang w:eastAsia="uk-UA"/>
        </w:rPr>
        <w:t>.</w:t>
      </w:r>
      <w:r w:rsidR="2BD654AD" w:rsidRPr="04325917">
        <w:rPr>
          <w:b/>
          <w:bCs/>
          <w:color w:val="000000" w:themeColor="text1"/>
          <w:sz w:val="22"/>
          <w:szCs w:val="22"/>
          <w:lang w:eastAsia="uk-UA"/>
        </w:rPr>
        <w:t>03</w:t>
      </w:r>
      <w:r w:rsidRPr="04325917">
        <w:rPr>
          <w:b/>
          <w:bCs/>
          <w:color w:val="000000" w:themeColor="text1"/>
          <w:sz w:val="22"/>
          <w:szCs w:val="22"/>
          <w:lang w:eastAsia="uk-UA"/>
        </w:rPr>
        <w:t>.202</w:t>
      </w:r>
      <w:r w:rsidR="5C78C22B" w:rsidRPr="04325917">
        <w:rPr>
          <w:b/>
          <w:bCs/>
          <w:color w:val="000000" w:themeColor="text1"/>
          <w:sz w:val="22"/>
          <w:szCs w:val="22"/>
          <w:lang w:eastAsia="uk-UA"/>
        </w:rPr>
        <w:t>5</w:t>
      </w:r>
      <w:r w:rsidRPr="04325917">
        <w:rPr>
          <w:b/>
          <w:bCs/>
          <w:color w:val="000000" w:themeColor="text1"/>
          <w:sz w:val="22"/>
          <w:szCs w:val="22"/>
          <w:lang w:eastAsia="uk-UA"/>
        </w:rPr>
        <w:t xml:space="preserve"> року до 18:00</w:t>
      </w:r>
      <w:r w:rsidRPr="04325917">
        <w:rPr>
          <w:color w:val="000000" w:themeColor="text1"/>
          <w:sz w:val="22"/>
          <w:szCs w:val="22"/>
          <w:lang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01D81549" w:rsidR="003F16E7" w:rsidRPr="00E43961" w:rsidRDefault="003F16E7" w:rsidP="1C05143B">
      <w:pPr>
        <w:ind w:firstLine="708"/>
        <w:jc w:val="both"/>
        <w:rPr>
          <w:sz w:val="22"/>
          <w:szCs w:val="22"/>
          <w:lang w:val="uk-UA"/>
        </w:rPr>
      </w:pPr>
      <w:r w:rsidRPr="629F163D">
        <w:rPr>
          <w:sz w:val="22"/>
          <w:szCs w:val="22"/>
          <w:lang w:val="uk-UA"/>
        </w:rPr>
        <w:t xml:space="preserve">Учасники, </w:t>
      </w:r>
      <w:r w:rsidR="000C75F4" w:rsidRPr="629F163D">
        <w:rPr>
          <w:sz w:val="22"/>
          <w:szCs w:val="22"/>
          <w:lang w:val="uk-UA"/>
        </w:rPr>
        <w:t>які</w:t>
      </w:r>
      <w:r w:rsidRPr="629F163D">
        <w:rPr>
          <w:sz w:val="22"/>
          <w:szCs w:val="22"/>
          <w:lang w:val="uk-UA"/>
        </w:rPr>
        <w:t xml:space="preserve"> виявили бажання прийняти участь </w:t>
      </w:r>
      <w:r w:rsidR="000C75F4" w:rsidRPr="629F163D">
        <w:rPr>
          <w:sz w:val="22"/>
          <w:szCs w:val="22"/>
          <w:lang w:val="uk-UA"/>
        </w:rPr>
        <w:t>в</w:t>
      </w:r>
      <w:r w:rsidRPr="629F163D">
        <w:rPr>
          <w:sz w:val="22"/>
          <w:szCs w:val="22"/>
          <w:lang w:val="uk-UA"/>
        </w:rPr>
        <w:t xml:space="preserve"> конкурсі, в обов’язковому порядку </w:t>
      </w:r>
      <w:r w:rsidRPr="629F163D">
        <w:rPr>
          <w:b/>
          <w:bCs/>
          <w:sz w:val="22"/>
          <w:szCs w:val="22"/>
          <w:lang w:val="uk-UA"/>
        </w:rPr>
        <w:t>повинні зазначати предмет закупівлі в темі електронного листа при наданні своєї цінової пропозиції.</w:t>
      </w:r>
      <w:r w:rsidRPr="629F163D">
        <w:rPr>
          <w:sz w:val="22"/>
          <w:szCs w:val="22"/>
          <w:lang w:val="uk-UA"/>
        </w:rPr>
        <w:t xml:space="preserve"> Наприклад: «</w:t>
      </w:r>
      <w:r w:rsidR="004A7165" w:rsidRPr="629F163D">
        <w:rPr>
          <w:sz w:val="22"/>
          <w:szCs w:val="22"/>
          <w:lang w:val="uk-UA"/>
        </w:rPr>
        <w:t>№</w:t>
      </w:r>
      <w:r w:rsidR="54FC79E9" w:rsidRPr="629F163D">
        <w:rPr>
          <w:b/>
          <w:bCs/>
          <w:sz w:val="22"/>
          <w:szCs w:val="22"/>
          <w:lang w:val="uk-UA"/>
        </w:rPr>
        <w:t>1808LC</w:t>
      </w:r>
      <w:r w:rsidR="54FC79E9" w:rsidRPr="629F163D">
        <w:rPr>
          <w:i/>
          <w:iCs/>
          <w:color w:val="747474" w:themeColor="background2" w:themeShade="80"/>
          <w:sz w:val="22"/>
          <w:szCs w:val="22"/>
          <w:lang w:val="uk-UA"/>
        </w:rPr>
        <w:t xml:space="preserve"> </w:t>
      </w:r>
      <w:r w:rsidR="004A7165" w:rsidRPr="629F163D">
        <w:rPr>
          <w:i/>
          <w:iCs/>
          <w:color w:val="747474" w:themeColor="background2" w:themeShade="80"/>
          <w:sz w:val="22"/>
          <w:szCs w:val="22"/>
          <w:lang w:val="uk-UA"/>
        </w:rPr>
        <w:t>_</w:t>
      </w:r>
      <w:r w:rsidRPr="629F163D">
        <w:rPr>
          <w:sz w:val="22"/>
          <w:szCs w:val="22"/>
          <w:lang w:val="uk-UA"/>
        </w:rPr>
        <w:t>Конкурс на  місцеву закупівлю</w:t>
      </w:r>
      <w:r w:rsidR="60D5D218" w:rsidRPr="629F163D">
        <w:rPr>
          <w:sz w:val="22"/>
          <w:szCs w:val="22"/>
          <w:lang w:val="uk-UA"/>
        </w:rPr>
        <w:t xml:space="preserve"> Ваучерів поповнення мобільного зв'язку Київстар</w:t>
      </w:r>
      <w:r w:rsidR="60D5D218" w:rsidRPr="629F163D">
        <w:rPr>
          <w:color w:val="0963A9"/>
          <w:sz w:val="22"/>
          <w:szCs w:val="22"/>
          <w:lang w:val="uk-UA"/>
        </w:rPr>
        <w:t>.</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6"/>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6"/>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6"/>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9"/>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 xml:space="preserve">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w:t>
      </w:r>
      <w:r w:rsidRPr="00E43961">
        <w:rPr>
          <w:sz w:val="22"/>
          <w:szCs w:val="22"/>
          <w:lang w:val="uk-UA"/>
        </w:rPr>
        <w:lastRenderedPageBreak/>
        <w:t>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9"/>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9"/>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9"/>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9"/>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9"/>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43677551" w14:textId="77777777" w:rsidR="00767E16" w:rsidRDefault="00767E16" w:rsidP="629F163D">
      <w:pPr>
        <w:tabs>
          <w:tab w:val="left" w:pos="708"/>
          <w:tab w:val="left" w:pos="1080"/>
          <w:tab w:val="left" w:pos="2124"/>
          <w:tab w:val="left" w:pos="2832"/>
          <w:tab w:val="left" w:pos="3540"/>
          <w:tab w:val="left" w:pos="4155"/>
        </w:tabs>
        <w:ind w:left="142" w:firstLine="284"/>
        <w:jc w:val="both"/>
        <w:rPr>
          <w:rStyle w:val="normaltextrun"/>
          <w:color w:val="747474" w:themeColor="background2" w:themeShade="80"/>
          <w:sz w:val="22"/>
          <w:szCs w:val="22"/>
          <w:highlight w:val="yellow"/>
          <w:lang w:val="uk-UA"/>
        </w:rPr>
      </w:pP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8305154"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32E83C16" w14:textId="5AF71D12" w:rsidR="00921306" w:rsidRPr="00E43961" w:rsidRDefault="00992F46" w:rsidP="00992F46">
      <w:pPr>
        <w:jc w:val="right"/>
        <w:rPr>
          <w:b/>
          <w:spacing w:val="-4"/>
          <w:sz w:val="22"/>
          <w:szCs w:val="22"/>
          <w:lang w:val="uk-UA"/>
        </w:rPr>
      </w:pPr>
      <w:r w:rsidRPr="00E43961">
        <w:rPr>
          <w:b/>
          <w:bCs/>
          <w:sz w:val="22"/>
          <w:szCs w:val="22"/>
          <w:lang w:val="uk-UA"/>
        </w:rPr>
        <w:br w:type="page"/>
      </w:r>
      <w:r w:rsidR="00EE2761" w:rsidRPr="00E43961">
        <w:rPr>
          <w:b/>
          <w:spacing w:val="-4"/>
          <w:sz w:val="22"/>
          <w:szCs w:val="22"/>
          <w:lang w:val="uk-UA"/>
        </w:rPr>
        <w:lastRenderedPageBreak/>
        <w:t xml:space="preserve">Додаток </w:t>
      </w:r>
      <w:r w:rsidR="000F7C6A" w:rsidRPr="00E43961">
        <w:rPr>
          <w:b/>
          <w:spacing w:val="-4"/>
          <w:sz w:val="22"/>
          <w:szCs w:val="22"/>
          <w:lang w:val="uk-UA"/>
        </w:rPr>
        <w:t>№</w:t>
      </w:r>
      <w:r w:rsidR="00EE2761" w:rsidRPr="00E43961">
        <w:rPr>
          <w:b/>
          <w:spacing w:val="-4"/>
          <w:sz w:val="22"/>
          <w:szCs w:val="22"/>
          <w:lang w:val="uk-UA"/>
        </w:rPr>
        <w:t>1 до Запиту</w:t>
      </w:r>
    </w:p>
    <w:p w14:paraId="1255F043" w14:textId="25ACCDEF" w:rsidR="00EE2761" w:rsidRPr="00E43961" w:rsidRDefault="00EE2761" w:rsidP="629F163D">
      <w:pPr>
        <w:ind w:left="142" w:firstLine="284"/>
        <w:jc w:val="both"/>
        <w:rPr>
          <w:sz w:val="22"/>
          <w:szCs w:val="22"/>
          <w:shd w:val="clear" w:color="auto" w:fill="FFFFFF"/>
          <w:lang w:val="uk-UA"/>
        </w:rPr>
      </w:pPr>
      <w:r w:rsidRPr="00E43961">
        <w:rPr>
          <w:rStyle w:val="normaltextrun"/>
          <w:color w:val="000000"/>
          <w:sz w:val="22"/>
          <w:szCs w:val="22"/>
          <w:shd w:val="clear" w:color="auto" w:fill="FFFFFF"/>
          <w:lang w:val="uk-UA"/>
        </w:rPr>
        <w:t xml:space="preserve">_________________________________________________ (назва підприємства/фізичної особи), яка надає свою цінову пропозицію щодо участі у </w:t>
      </w:r>
      <w:r w:rsidR="00992F46" w:rsidRPr="00E43961">
        <w:rPr>
          <w:rStyle w:val="normaltextrun"/>
          <w:color w:val="000000"/>
          <w:sz w:val="22"/>
          <w:szCs w:val="22"/>
          <w:shd w:val="clear" w:color="auto" w:fill="FFFFFF"/>
          <w:lang w:val="uk-UA"/>
        </w:rPr>
        <w:t>місцевій закупівлі</w:t>
      </w:r>
      <w:r w:rsidRPr="00E43961">
        <w:rPr>
          <w:rStyle w:val="normaltextrun"/>
          <w:color w:val="000000"/>
          <w:sz w:val="22"/>
          <w:szCs w:val="22"/>
          <w:shd w:val="clear" w:color="auto" w:fill="FFFFFF"/>
          <w:lang w:val="uk-UA"/>
        </w:rPr>
        <w:t xml:space="preserve"> </w:t>
      </w:r>
      <w:r w:rsidR="4CBA2153" w:rsidRPr="629F163D">
        <w:rPr>
          <w:sz w:val="22"/>
          <w:szCs w:val="22"/>
          <w:lang w:val="uk-UA"/>
        </w:rPr>
        <w:t xml:space="preserve">Ваучерів поповнення мобільного зв'язку </w:t>
      </w:r>
      <w:r w:rsidR="64344B1B" w:rsidRPr="629F163D">
        <w:rPr>
          <w:sz w:val="22"/>
          <w:szCs w:val="22"/>
          <w:lang w:val="uk-UA"/>
        </w:rPr>
        <w:t>“</w:t>
      </w:r>
      <w:r w:rsidR="4CBA2153" w:rsidRPr="629F163D">
        <w:rPr>
          <w:sz w:val="22"/>
          <w:szCs w:val="22"/>
          <w:lang w:val="uk-UA"/>
        </w:rPr>
        <w:t>Київстар</w:t>
      </w:r>
      <w:r w:rsidR="49EFDD76" w:rsidRPr="629F163D">
        <w:rPr>
          <w:sz w:val="22"/>
          <w:szCs w:val="22"/>
          <w:lang w:val="uk-UA"/>
        </w:rPr>
        <w:t>”</w:t>
      </w:r>
      <w:r w:rsidR="4CBA2153" w:rsidRPr="629F163D">
        <w:rPr>
          <w:color w:val="0963A9"/>
          <w:sz w:val="22"/>
          <w:szCs w:val="22"/>
          <w:lang w:val="uk-UA"/>
        </w:rPr>
        <w:t>.</w:t>
      </w:r>
    </w:p>
    <w:tbl>
      <w:tblPr>
        <w:tblW w:w="103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7305"/>
      </w:tblGrid>
      <w:tr w:rsidR="00EE2761" w:rsidRPr="00E43961" w14:paraId="6015C880" w14:textId="77777777" w:rsidTr="629F163D">
        <w:trPr>
          <w:trHeight w:val="150"/>
        </w:trPr>
        <w:tc>
          <w:tcPr>
            <w:tcW w:w="30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5EEECC5" w14:textId="77777777" w:rsidR="00EE2761" w:rsidRPr="00E43961" w:rsidRDefault="00EE2761" w:rsidP="00EE2761">
            <w:pPr>
              <w:pStyle w:val="paragraph"/>
              <w:spacing w:before="0" w:beforeAutospacing="0" w:after="0" w:afterAutospacing="0" w:line="150" w:lineRule="atLeast"/>
              <w:textAlignment w:val="baseline"/>
              <w:rPr>
                <w:rFonts w:ascii="Segoe UI" w:hAnsi="Segoe UI" w:cs="Segoe UI"/>
                <w:sz w:val="18"/>
                <w:szCs w:val="18"/>
                <w:lang w:val="uk-UA"/>
              </w:rPr>
            </w:pPr>
            <w:r w:rsidRPr="00E43961">
              <w:rPr>
                <w:rStyle w:val="normaltextrun"/>
                <w:sz w:val="22"/>
                <w:szCs w:val="22"/>
                <w:lang w:val="uk-UA"/>
              </w:rPr>
              <w:t>Відомості про підприємство</w:t>
            </w:r>
            <w:r w:rsidRPr="00E43961">
              <w:rPr>
                <w:rStyle w:val="eop"/>
                <w:sz w:val="22"/>
                <w:szCs w:val="22"/>
                <w:lang w:val="uk-UA"/>
              </w:rPr>
              <w:t> </w:t>
            </w:r>
          </w:p>
        </w:tc>
        <w:tc>
          <w:tcPr>
            <w:tcW w:w="7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DFE69" w14:textId="77777777" w:rsidR="00EE2761" w:rsidRPr="00E43961" w:rsidRDefault="00EE2761" w:rsidP="00EE2761">
            <w:pPr>
              <w:pStyle w:val="paragraph"/>
              <w:spacing w:before="0" w:beforeAutospacing="0" w:after="0" w:afterAutospacing="0" w:line="150" w:lineRule="atLeast"/>
              <w:textAlignment w:val="baseline"/>
              <w:rPr>
                <w:rFonts w:ascii="Segoe UI" w:hAnsi="Segoe UI" w:cs="Segoe UI"/>
                <w:i/>
                <w:iCs/>
                <w:sz w:val="18"/>
                <w:szCs w:val="18"/>
                <w:lang w:val="uk-UA"/>
              </w:rPr>
            </w:pPr>
            <w:r w:rsidRPr="00E43961">
              <w:rPr>
                <w:rStyle w:val="normaltextrun"/>
                <w:i/>
                <w:iCs/>
                <w:sz w:val="22"/>
                <w:szCs w:val="22"/>
                <w:lang w:val="uk-UA"/>
              </w:rPr>
              <w:t>Повне найменування учасника – суб’єкта господарювання</w:t>
            </w:r>
            <w:r w:rsidRPr="00E43961">
              <w:rPr>
                <w:rStyle w:val="eop"/>
                <w:i/>
                <w:iCs/>
                <w:sz w:val="22"/>
                <w:szCs w:val="22"/>
                <w:lang w:val="uk-UA"/>
              </w:rPr>
              <w:t> </w:t>
            </w:r>
          </w:p>
        </w:tc>
      </w:tr>
      <w:tr w:rsidR="00EE2761" w:rsidRPr="00E43961" w14:paraId="11A9F2CE" w14:textId="77777777" w:rsidTr="629F163D">
        <w:trPr>
          <w:trHeight w:val="165"/>
        </w:trPr>
        <w:tc>
          <w:tcPr>
            <w:tcW w:w="3000" w:type="dxa"/>
            <w:vMerge/>
            <w:vAlign w:val="center"/>
            <w:hideMark/>
          </w:tcPr>
          <w:p w14:paraId="3EB9C5D8" w14:textId="77777777" w:rsidR="00EE2761" w:rsidRPr="00E43961" w:rsidRDefault="00EE2761">
            <w:pPr>
              <w:rPr>
                <w:rFonts w:ascii="Segoe UI" w:hAnsi="Segoe UI" w:cs="Segoe UI"/>
                <w:sz w:val="18"/>
                <w:szCs w:val="18"/>
                <w:lang w:val="uk-UA"/>
              </w:rPr>
            </w:pPr>
          </w:p>
        </w:tc>
        <w:tc>
          <w:tcPr>
            <w:tcW w:w="7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7C628" w14:textId="77777777" w:rsidR="00EE2761" w:rsidRPr="00E43961" w:rsidRDefault="00EE2761" w:rsidP="00EE2761">
            <w:pPr>
              <w:pStyle w:val="paragraph"/>
              <w:spacing w:before="0" w:beforeAutospacing="0" w:after="0" w:afterAutospacing="0" w:line="165" w:lineRule="atLeast"/>
              <w:textAlignment w:val="baseline"/>
              <w:rPr>
                <w:rFonts w:ascii="Segoe UI" w:hAnsi="Segoe UI" w:cs="Segoe UI"/>
                <w:i/>
                <w:iCs/>
                <w:sz w:val="18"/>
                <w:szCs w:val="18"/>
                <w:lang w:val="uk-UA"/>
              </w:rPr>
            </w:pPr>
            <w:r w:rsidRPr="00E43961">
              <w:rPr>
                <w:rStyle w:val="normaltextrun"/>
                <w:i/>
                <w:iCs/>
                <w:sz w:val="22"/>
                <w:szCs w:val="22"/>
                <w:lang w:val="uk-UA"/>
              </w:rPr>
              <w:t>Ідентифікаційний код за ЄДРПОУ</w:t>
            </w:r>
            <w:r w:rsidRPr="00E43961">
              <w:rPr>
                <w:rStyle w:val="eop"/>
                <w:i/>
                <w:iCs/>
                <w:sz w:val="22"/>
                <w:szCs w:val="22"/>
                <w:lang w:val="uk-UA"/>
              </w:rPr>
              <w:t> </w:t>
            </w:r>
          </w:p>
        </w:tc>
      </w:tr>
      <w:tr w:rsidR="00EE2761" w:rsidRPr="00E43961" w14:paraId="698B1BB2" w14:textId="77777777" w:rsidTr="629F163D">
        <w:trPr>
          <w:trHeight w:val="435"/>
        </w:trPr>
        <w:tc>
          <w:tcPr>
            <w:tcW w:w="3000" w:type="dxa"/>
            <w:vMerge/>
            <w:vAlign w:val="center"/>
            <w:hideMark/>
          </w:tcPr>
          <w:p w14:paraId="3FD48F7E" w14:textId="77777777" w:rsidR="00EE2761" w:rsidRPr="00E43961" w:rsidRDefault="00EE2761">
            <w:pPr>
              <w:rPr>
                <w:rFonts w:ascii="Segoe UI" w:hAnsi="Segoe UI" w:cs="Segoe UI"/>
                <w:sz w:val="18"/>
                <w:szCs w:val="18"/>
                <w:lang w:val="uk-UA"/>
              </w:rPr>
            </w:pPr>
          </w:p>
        </w:tc>
        <w:tc>
          <w:tcPr>
            <w:tcW w:w="7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1B9A0"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lang w:val="uk-UA"/>
              </w:rPr>
            </w:pPr>
            <w:r w:rsidRPr="00E43961">
              <w:rPr>
                <w:rStyle w:val="normaltextrun"/>
                <w:i/>
                <w:iCs/>
                <w:sz w:val="22"/>
                <w:szCs w:val="22"/>
                <w:lang w:val="uk-UA"/>
              </w:rPr>
              <w:t>Реквізити (адреса – юридична та фактична, телефон, факс, телефон для контактів)</w:t>
            </w:r>
            <w:r w:rsidRPr="00E43961">
              <w:rPr>
                <w:rStyle w:val="eop"/>
                <w:i/>
                <w:iCs/>
                <w:sz w:val="22"/>
                <w:szCs w:val="22"/>
                <w:lang w:val="uk-UA"/>
              </w:rPr>
              <w:t> </w:t>
            </w:r>
          </w:p>
        </w:tc>
      </w:tr>
      <w:tr w:rsidR="00EE2761" w:rsidRPr="00E43961" w14:paraId="3500B31E" w14:textId="77777777" w:rsidTr="629F163D">
        <w:trPr>
          <w:trHeight w:val="330"/>
        </w:trPr>
        <w:tc>
          <w:tcPr>
            <w:tcW w:w="3000" w:type="dxa"/>
            <w:vMerge/>
            <w:vAlign w:val="center"/>
            <w:hideMark/>
          </w:tcPr>
          <w:p w14:paraId="18B25D13" w14:textId="77777777" w:rsidR="00EE2761" w:rsidRPr="00E43961" w:rsidRDefault="00EE2761">
            <w:pPr>
              <w:rPr>
                <w:rFonts w:ascii="Segoe UI" w:hAnsi="Segoe UI" w:cs="Segoe UI"/>
                <w:sz w:val="18"/>
                <w:szCs w:val="18"/>
                <w:lang w:val="uk-UA"/>
              </w:rPr>
            </w:pPr>
          </w:p>
        </w:tc>
        <w:tc>
          <w:tcPr>
            <w:tcW w:w="7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A95A7A"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lang w:val="uk-UA"/>
              </w:rPr>
            </w:pPr>
            <w:r w:rsidRPr="00E43961">
              <w:rPr>
                <w:rStyle w:val="normaltextrun"/>
                <w:i/>
                <w:iCs/>
                <w:sz w:val="22"/>
                <w:szCs w:val="22"/>
                <w:lang w:val="uk-UA"/>
              </w:rPr>
              <w:t>Банківські реквізити</w:t>
            </w:r>
            <w:r w:rsidRPr="00E43961">
              <w:rPr>
                <w:rStyle w:val="eop"/>
                <w:i/>
                <w:iCs/>
                <w:sz w:val="22"/>
                <w:szCs w:val="22"/>
                <w:lang w:val="uk-UA"/>
              </w:rPr>
              <w:t> </w:t>
            </w:r>
          </w:p>
        </w:tc>
      </w:tr>
      <w:tr w:rsidR="00EE2761" w:rsidRPr="00E43961" w14:paraId="20463EFC" w14:textId="77777777" w:rsidTr="629F163D">
        <w:trPr>
          <w:trHeight w:val="405"/>
        </w:trPr>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E45399" w14:textId="77777777" w:rsidR="00EE2761" w:rsidRPr="00E43961" w:rsidRDefault="00EE2761" w:rsidP="00EE2761">
            <w:pPr>
              <w:pStyle w:val="paragraph"/>
              <w:spacing w:before="0" w:beforeAutospacing="0" w:after="0" w:afterAutospacing="0"/>
              <w:textAlignment w:val="baseline"/>
              <w:rPr>
                <w:rFonts w:ascii="Segoe UI" w:hAnsi="Segoe UI" w:cs="Segoe UI"/>
                <w:sz w:val="18"/>
                <w:szCs w:val="18"/>
                <w:lang w:val="uk-UA"/>
              </w:rPr>
            </w:pPr>
            <w:r w:rsidRPr="00E43961">
              <w:rPr>
                <w:rStyle w:val="normaltextrun"/>
                <w:sz w:val="22"/>
                <w:szCs w:val="22"/>
                <w:lang w:val="uk-UA"/>
              </w:rPr>
              <w:t>Відомості про особу (осіб), які уповноважені представляти інтереси Учасника</w:t>
            </w:r>
            <w:r w:rsidRPr="00E43961">
              <w:rPr>
                <w:rStyle w:val="eop"/>
                <w:sz w:val="22"/>
                <w:szCs w:val="22"/>
                <w:lang w:val="uk-UA"/>
              </w:rPr>
              <w:t> </w:t>
            </w:r>
          </w:p>
        </w:tc>
        <w:tc>
          <w:tcPr>
            <w:tcW w:w="7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67FC49"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lang w:val="uk-UA"/>
              </w:rPr>
            </w:pPr>
            <w:r w:rsidRPr="00E43961">
              <w:rPr>
                <w:rStyle w:val="normaltextrun"/>
                <w:i/>
                <w:iCs/>
                <w:sz w:val="22"/>
                <w:szCs w:val="22"/>
                <w:lang w:val="uk-UA"/>
              </w:rPr>
              <w:t>(Прізвище, ім’я, по батькові, посада, e-</w:t>
            </w:r>
            <w:proofErr w:type="spellStart"/>
            <w:r w:rsidRPr="00E43961">
              <w:rPr>
                <w:rStyle w:val="normaltextrun"/>
                <w:i/>
                <w:iCs/>
                <w:sz w:val="22"/>
                <w:szCs w:val="22"/>
                <w:lang w:val="uk-UA"/>
              </w:rPr>
              <w:t>mail</w:t>
            </w:r>
            <w:proofErr w:type="spellEnd"/>
            <w:r w:rsidRPr="00E43961">
              <w:rPr>
                <w:rStyle w:val="normaltextrun"/>
                <w:i/>
                <w:iCs/>
                <w:sz w:val="22"/>
                <w:szCs w:val="22"/>
                <w:lang w:val="uk-UA"/>
              </w:rPr>
              <w:t>, контактний телефон).</w:t>
            </w:r>
            <w:r w:rsidRPr="00E43961">
              <w:rPr>
                <w:rStyle w:val="eop"/>
                <w:i/>
                <w:iCs/>
                <w:sz w:val="22"/>
                <w:szCs w:val="22"/>
                <w:lang w:val="uk-UA"/>
              </w:rPr>
              <w:t> </w:t>
            </w:r>
          </w:p>
        </w:tc>
      </w:tr>
    </w:tbl>
    <w:p w14:paraId="41EB0172" w14:textId="77777777" w:rsidR="00EE2761" w:rsidRPr="00E43961" w:rsidRDefault="00EE2761" w:rsidP="00EE2761">
      <w:pPr>
        <w:ind w:left="142" w:firstLine="284"/>
        <w:jc w:val="both"/>
        <w:rPr>
          <w:spacing w:val="-4"/>
          <w:sz w:val="16"/>
          <w:szCs w:val="16"/>
          <w:lang w:val="uk-UA"/>
        </w:rPr>
      </w:pPr>
    </w:p>
    <w:tbl>
      <w:tblPr>
        <w:tblW w:w="1036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
        <w:gridCol w:w="1905"/>
        <w:gridCol w:w="4620"/>
        <w:gridCol w:w="735"/>
        <w:gridCol w:w="1350"/>
        <w:gridCol w:w="1445"/>
      </w:tblGrid>
      <w:tr w:rsidR="00EE2761" w:rsidRPr="00442165" w14:paraId="218190A8" w14:textId="77777777" w:rsidTr="04325917">
        <w:trPr>
          <w:trHeight w:val="600"/>
        </w:trPr>
        <w:tc>
          <w:tcPr>
            <w:tcW w:w="311" w:type="dxa"/>
            <w:tcBorders>
              <w:top w:val="single" w:sz="6" w:space="0" w:color="000000" w:themeColor="text1"/>
              <w:left w:val="single" w:sz="6" w:space="0" w:color="000000" w:themeColor="text1"/>
              <w:bottom w:val="nil"/>
              <w:right w:val="single" w:sz="6" w:space="0" w:color="000000" w:themeColor="text1"/>
            </w:tcBorders>
            <w:shd w:val="clear" w:color="auto" w:fill="auto"/>
            <w:vAlign w:val="center"/>
            <w:hideMark/>
          </w:tcPr>
          <w:p w14:paraId="6FA33938"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w:t>
            </w:r>
            <w:r w:rsidRPr="00E43961">
              <w:rPr>
                <w:rStyle w:val="eop"/>
                <w:sz w:val="22"/>
                <w:szCs w:val="22"/>
                <w:lang w:val="uk-UA"/>
              </w:rPr>
              <w:t> </w:t>
            </w:r>
          </w:p>
        </w:tc>
        <w:tc>
          <w:tcPr>
            <w:tcW w:w="1905" w:type="dxa"/>
            <w:tcBorders>
              <w:top w:val="single" w:sz="6" w:space="0" w:color="000000" w:themeColor="text1"/>
              <w:left w:val="single" w:sz="6" w:space="0" w:color="000000" w:themeColor="text1"/>
              <w:bottom w:val="nil"/>
              <w:right w:val="single" w:sz="6" w:space="0" w:color="000000" w:themeColor="text1"/>
            </w:tcBorders>
            <w:shd w:val="clear" w:color="auto" w:fill="auto"/>
            <w:vAlign w:val="center"/>
            <w:hideMark/>
          </w:tcPr>
          <w:p w14:paraId="4BF958AE" w14:textId="7448C8C4" w:rsidR="00EE2761" w:rsidRPr="00E43961" w:rsidRDefault="00EE2761" w:rsidP="629F163D">
            <w:pPr>
              <w:pStyle w:val="paragraph"/>
              <w:spacing w:before="0" w:beforeAutospacing="0" w:after="0" w:afterAutospacing="0"/>
              <w:jc w:val="center"/>
              <w:textAlignment w:val="baseline"/>
              <w:rPr>
                <w:sz w:val="22"/>
                <w:szCs w:val="22"/>
                <w:lang w:val="uk-UA"/>
              </w:rPr>
            </w:pPr>
            <w:r w:rsidRPr="629F163D">
              <w:rPr>
                <w:rStyle w:val="normaltextrun"/>
                <w:b/>
                <w:bCs/>
                <w:sz w:val="22"/>
                <w:szCs w:val="22"/>
                <w:lang w:val="uk-UA"/>
              </w:rPr>
              <w:t>Найменування</w:t>
            </w:r>
            <w:r w:rsidRPr="629F163D">
              <w:rPr>
                <w:rStyle w:val="eop"/>
                <w:sz w:val="22"/>
                <w:szCs w:val="22"/>
                <w:lang w:val="uk-UA"/>
              </w:rPr>
              <w:t> </w:t>
            </w:r>
          </w:p>
        </w:tc>
        <w:tc>
          <w:tcPr>
            <w:tcW w:w="4620"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vAlign w:val="center"/>
            <w:hideMark/>
          </w:tcPr>
          <w:p w14:paraId="37CBED5E" w14:textId="2DB339A6" w:rsidR="00EE2761" w:rsidRPr="00E43961" w:rsidRDefault="00EE2761" w:rsidP="629F163D">
            <w:pPr>
              <w:pStyle w:val="paragraph"/>
              <w:spacing w:before="0" w:beforeAutospacing="0" w:after="0" w:afterAutospacing="0"/>
              <w:jc w:val="center"/>
              <w:textAlignment w:val="baseline"/>
              <w:rPr>
                <w:rStyle w:val="normaltextrun"/>
                <w:b/>
                <w:bCs/>
                <w:sz w:val="22"/>
                <w:szCs w:val="22"/>
                <w:lang w:val="uk-UA"/>
              </w:rPr>
            </w:pPr>
            <w:r w:rsidRPr="629F163D">
              <w:rPr>
                <w:rStyle w:val="normaltextrun"/>
                <w:b/>
                <w:bCs/>
                <w:sz w:val="22"/>
                <w:szCs w:val="22"/>
                <w:lang w:val="uk-UA"/>
              </w:rPr>
              <w:t xml:space="preserve">Технічні </w:t>
            </w:r>
            <w:r w:rsidR="141007C5" w:rsidRPr="629F163D">
              <w:rPr>
                <w:rStyle w:val="normaltextrun"/>
                <w:b/>
                <w:bCs/>
                <w:sz w:val="22"/>
                <w:szCs w:val="22"/>
                <w:lang w:val="uk-UA"/>
              </w:rPr>
              <w:t xml:space="preserve">вимоги до </w:t>
            </w:r>
            <w:r w:rsidR="035A1D03" w:rsidRPr="629F163D">
              <w:rPr>
                <w:rStyle w:val="normaltextrun"/>
                <w:b/>
                <w:bCs/>
                <w:sz w:val="22"/>
                <w:szCs w:val="22"/>
                <w:lang w:val="uk-UA"/>
              </w:rPr>
              <w:t>предмету закупівлі</w:t>
            </w:r>
          </w:p>
          <w:p w14:paraId="1DBE420C" w14:textId="544A5BB1" w:rsidR="00EE2761" w:rsidRDefault="00EE2761" w:rsidP="629F163D">
            <w:pPr>
              <w:pStyle w:val="paragraph"/>
              <w:spacing w:before="0" w:beforeAutospacing="0" w:after="0" w:afterAutospacing="0"/>
              <w:jc w:val="center"/>
              <w:rPr>
                <w:sz w:val="22"/>
                <w:szCs w:val="22"/>
                <w:lang w:val="uk-UA"/>
              </w:rPr>
            </w:pPr>
            <w:r w:rsidRPr="629F163D">
              <w:rPr>
                <w:rStyle w:val="eop"/>
                <w:sz w:val="22"/>
                <w:szCs w:val="22"/>
                <w:lang w:val="uk-UA"/>
              </w:rPr>
              <w:t> </w:t>
            </w:r>
          </w:p>
        </w:tc>
        <w:tc>
          <w:tcPr>
            <w:tcW w:w="735" w:type="dxa"/>
            <w:tcBorders>
              <w:top w:val="single" w:sz="6" w:space="0" w:color="000000" w:themeColor="text1"/>
              <w:left w:val="single" w:sz="6" w:space="0" w:color="auto"/>
              <w:bottom w:val="nil"/>
              <w:right w:val="single" w:sz="6" w:space="0" w:color="auto"/>
            </w:tcBorders>
            <w:shd w:val="clear" w:color="auto" w:fill="auto"/>
            <w:vAlign w:val="center"/>
            <w:hideMark/>
          </w:tcPr>
          <w:p w14:paraId="255E070B" w14:textId="43FB787A" w:rsidR="00EE2761" w:rsidRPr="00E43961" w:rsidRDefault="00EE2761" w:rsidP="629F163D">
            <w:pPr>
              <w:pStyle w:val="paragraph"/>
              <w:spacing w:before="0" w:beforeAutospacing="0" w:after="0" w:afterAutospacing="0"/>
              <w:jc w:val="center"/>
              <w:textAlignment w:val="baseline"/>
              <w:rPr>
                <w:sz w:val="22"/>
                <w:szCs w:val="22"/>
                <w:lang w:val="uk-UA"/>
              </w:rPr>
            </w:pPr>
            <w:r w:rsidRPr="629F163D">
              <w:rPr>
                <w:rStyle w:val="normaltextrun"/>
                <w:b/>
                <w:bCs/>
                <w:sz w:val="22"/>
                <w:szCs w:val="22"/>
                <w:lang w:val="uk-UA"/>
              </w:rPr>
              <w:t>К-сть</w:t>
            </w:r>
            <w:r w:rsidR="3C1282EA" w:rsidRPr="629F163D">
              <w:rPr>
                <w:rStyle w:val="normaltextrun"/>
                <w:b/>
                <w:bCs/>
                <w:sz w:val="22"/>
                <w:szCs w:val="22"/>
                <w:lang w:val="uk-UA"/>
              </w:rPr>
              <w:t xml:space="preserve">, </w:t>
            </w:r>
            <w:proofErr w:type="spellStart"/>
            <w:r w:rsidR="3C1282EA" w:rsidRPr="629F163D">
              <w:rPr>
                <w:rStyle w:val="normaltextrun"/>
                <w:b/>
                <w:bCs/>
                <w:sz w:val="22"/>
                <w:szCs w:val="22"/>
                <w:lang w:val="uk-UA"/>
              </w:rPr>
              <w:t>шт</w:t>
            </w:r>
            <w:proofErr w:type="spellEnd"/>
            <w:r w:rsidRPr="629F163D">
              <w:rPr>
                <w:rStyle w:val="eop"/>
                <w:sz w:val="22"/>
                <w:szCs w:val="22"/>
                <w:lang w:val="uk-UA"/>
              </w:rPr>
              <w:t> </w:t>
            </w:r>
          </w:p>
        </w:tc>
        <w:tc>
          <w:tcPr>
            <w:tcW w:w="1350" w:type="dxa"/>
            <w:tcBorders>
              <w:top w:val="single" w:sz="6" w:space="0" w:color="000000" w:themeColor="text1"/>
              <w:left w:val="single" w:sz="6" w:space="0" w:color="auto"/>
              <w:bottom w:val="nil"/>
              <w:right w:val="single" w:sz="6" w:space="0" w:color="auto"/>
            </w:tcBorders>
            <w:shd w:val="clear" w:color="auto" w:fill="auto"/>
            <w:vAlign w:val="center"/>
            <w:hideMark/>
          </w:tcPr>
          <w:p w14:paraId="2340E6F2" w14:textId="0E8515F0"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 xml:space="preserve">Ціна </w:t>
            </w:r>
            <w:r w:rsidRPr="00E43961">
              <w:rPr>
                <w:rStyle w:val="normaltextrun"/>
                <w:sz w:val="22"/>
                <w:szCs w:val="22"/>
                <w:lang w:val="uk-UA"/>
              </w:rPr>
              <w:t>(</w:t>
            </w:r>
            <w:r w:rsidR="00B064AA" w:rsidRPr="00E43961">
              <w:rPr>
                <w:rStyle w:val="normaltextrun"/>
                <w:i/>
                <w:iCs/>
                <w:sz w:val="22"/>
                <w:szCs w:val="22"/>
                <w:lang w:val="uk-UA"/>
              </w:rPr>
              <w:t>з урахуванням всіх податків і зборів</w:t>
            </w:r>
            <w:r w:rsidRPr="00E43961">
              <w:rPr>
                <w:rStyle w:val="normaltextrun"/>
                <w:sz w:val="22"/>
                <w:szCs w:val="22"/>
                <w:lang w:val="uk-UA"/>
              </w:rPr>
              <w:t xml:space="preserve">) </w:t>
            </w:r>
            <w:r w:rsidRPr="00E43961">
              <w:rPr>
                <w:rStyle w:val="normaltextrun"/>
                <w:b/>
                <w:bCs/>
                <w:sz w:val="22"/>
                <w:szCs w:val="22"/>
                <w:lang w:val="uk-UA"/>
              </w:rPr>
              <w:t>грн </w:t>
            </w:r>
            <w:r w:rsidRPr="00E43961">
              <w:rPr>
                <w:rStyle w:val="eop"/>
                <w:sz w:val="22"/>
                <w:szCs w:val="22"/>
                <w:lang w:val="uk-UA"/>
              </w:rPr>
              <w:t> </w:t>
            </w:r>
          </w:p>
        </w:tc>
        <w:tc>
          <w:tcPr>
            <w:tcW w:w="1445" w:type="dxa"/>
            <w:tcBorders>
              <w:top w:val="single" w:sz="6" w:space="0" w:color="000000" w:themeColor="text1"/>
              <w:left w:val="single" w:sz="6" w:space="0" w:color="auto"/>
              <w:bottom w:val="nil"/>
              <w:right w:val="single" w:sz="6" w:space="0" w:color="auto"/>
            </w:tcBorders>
            <w:shd w:val="clear" w:color="auto" w:fill="auto"/>
            <w:vAlign w:val="center"/>
            <w:hideMark/>
          </w:tcPr>
          <w:p w14:paraId="0BE8A35D"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Всього</w:t>
            </w:r>
            <w:r w:rsidRPr="00E43961">
              <w:rPr>
                <w:rStyle w:val="eop"/>
                <w:sz w:val="22"/>
                <w:szCs w:val="22"/>
                <w:lang w:val="uk-UA"/>
              </w:rPr>
              <w:t> </w:t>
            </w:r>
          </w:p>
          <w:p w14:paraId="76CFEB44" w14:textId="4215818E"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sz w:val="22"/>
                <w:szCs w:val="22"/>
                <w:lang w:val="uk-UA"/>
              </w:rPr>
              <w:t>(</w:t>
            </w:r>
            <w:r w:rsidR="00B064AA" w:rsidRPr="00E43961">
              <w:rPr>
                <w:rStyle w:val="normaltextrun"/>
                <w:i/>
                <w:iCs/>
                <w:sz w:val="22"/>
                <w:szCs w:val="22"/>
                <w:lang w:val="uk-UA"/>
              </w:rPr>
              <w:t>з урахуванням всіх податків і зборів</w:t>
            </w:r>
            <w:r w:rsidRPr="00E43961">
              <w:rPr>
                <w:rStyle w:val="normaltextrun"/>
                <w:sz w:val="22"/>
                <w:szCs w:val="22"/>
                <w:lang w:val="uk-UA"/>
              </w:rPr>
              <w:t>)</w:t>
            </w:r>
            <w:r w:rsidRPr="00E43961">
              <w:rPr>
                <w:rStyle w:val="normaltextrun"/>
                <w:b/>
                <w:bCs/>
                <w:sz w:val="22"/>
                <w:szCs w:val="22"/>
                <w:lang w:val="uk-UA"/>
              </w:rPr>
              <w:t xml:space="preserve"> грн.</w:t>
            </w:r>
            <w:r w:rsidRPr="00E43961">
              <w:rPr>
                <w:rStyle w:val="eop"/>
                <w:sz w:val="22"/>
                <w:szCs w:val="22"/>
                <w:lang w:val="uk-UA"/>
              </w:rPr>
              <w:t> </w:t>
            </w:r>
          </w:p>
        </w:tc>
      </w:tr>
      <w:tr w:rsidR="00EE2761" w:rsidRPr="00E43961" w14:paraId="7717A048" w14:textId="77777777" w:rsidTr="04325917">
        <w:trPr>
          <w:trHeight w:val="3375"/>
        </w:trPr>
        <w:tc>
          <w:tcPr>
            <w:tcW w:w="311" w:type="dxa"/>
            <w:tcBorders>
              <w:top w:val="single" w:sz="6" w:space="0" w:color="auto"/>
              <w:left w:val="single" w:sz="6" w:space="0" w:color="000000" w:themeColor="text1"/>
              <w:bottom w:val="single" w:sz="6" w:space="0" w:color="auto"/>
              <w:right w:val="single" w:sz="6" w:space="0" w:color="000000" w:themeColor="text1"/>
            </w:tcBorders>
            <w:shd w:val="clear" w:color="auto" w:fill="auto"/>
            <w:vAlign w:val="center"/>
            <w:hideMark/>
          </w:tcPr>
          <w:p w14:paraId="3B7DC9B5"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sz w:val="22"/>
                <w:szCs w:val="22"/>
                <w:lang w:val="uk-UA"/>
              </w:rPr>
              <w:t>1</w:t>
            </w:r>
            <w:r w:rsidRPr="00E43961">
              <w:rPr>
                <w:rStyle w:val="eop"/>
                <w:sz w:val="22"/>
                <w:szCs w:val="22"/>
                <w:lang w:val="uk-UA"/>
              </w:rPr>
              <w:t> </w:t>
            </w:r>
          </w:p>
        </w:tc>
        <w:tc>
          <w:tcPr>
            <w:tcW w:w="1905" w:type="dxa"/>
            <w:tcBorders>
              <w:top w:val="single" w:sz="6" w:space="0" w:color="auto"/>
              <w:left w:val="single" w:sz="6" w:space="0" w:color="000000" w:themeColor="text1"/>
              <w:bottom w:val="single" w:sz="6" w:space="0" w:color="auto"/>
              <w:right w:val="single" w:sz="6" w:space="0" w:color="000000" w:themeColor="text1"/>
            </w:tcBorders>
            <w:shd w:val="clear" w:color="auto" w:fill="auto"/>
            <w:hideMark/>
          </w:tcPr>
          <w:p w14:paraId="67A89F13" w14:textId="29714DB5" w:rsidR="00EE2761" w:rsidRPr="00E43961" w:rsidRDefault="00EE2761" w:rsidP="629F163D">
            <w:pPr>
              <w:pStyle w:val="paragraph"/>
              <w:spacing w:before="0" w:beforeAutospacing="0" w:after="0" w:afterAutospacing="0"/>
              <w:jc w:val="center"/>
              <w:textAlignment w:val="baseline"/>
              <w:rPr>
                <w:rStyle w:val="eop"/>
                <w:sz w:val="22"/>
                <w:szCs w:val="22"/>
                <w:lang w:val="uk-UA"/>
              </w:rPr>
            </w:pPr>
          </w:p>
          <w:p w14:paraId="63B006FC" w14:textId="6723F8EB" w:rsidR="00EE2761" w:rsidRPr="00E43961" w:rsidRDefault="21D116B9" w:rsidP="04325917">
            <w:pPr>
              <w:pStyle w:val="paragraph"/>
              <w:spacing w:before="0" w:beforeAutospacing="0" w:after="0" w:afterAutospacing="0"/>
              <w:jc w:val="center"/>
              <w:textAlignment w:val="baseline"/>
              <w:rPr>
                <w:rStyle w:val="eop"/>
                <w:sz w:val="22"/>
                <w:szCs w:val="22"/>
                <w:lang w:val="uk-UA"/>
              </w:rPr>
            </w:pPr>
            <w:r w:rsidRPr="04325917">
              <w:rPr>
                <w:rStyle w:val="eop"/>
                <w:b/>
                <w:bCs/>
                <w:sz w:val="22"/>
                <w:szCs w:val="22"/>
                <w:lang w:val="uk-UA"/>
              </w:rPr>
              <w:t>Вауч</w:t>
            </w:r>
            <w:r w:rsidR="08460753" w:rsidRPr="04325917">
              <w:rPr>
                <w:rStyle w:val="eop"/>
                <w:b/>
                <w:bCs/>
                <w:sz w:val="22"/>
                <w:szCs w:val="22"/>
                <w:lang w:val="uk-UA"/>
              </w:rPr>
              <w:t>е</w:t>
            </w:r>
            <w:r w:rsidRPr="04325917">
              <w:rPr>
                <w:rStyle w:val="eop"/>
                <w:b/>
                <w:bCs/>
                <w:sz w:val="22"/>
                <w:szCs w:val="22"/>
                <w:lang w:val="uk-UA"/>
              </w:rPr>
              <w:t>р</w:t>
            </w:r>
            <w:r w:rsidR="13368A61" w:rsidRPr="04325917">
              <w:rPr>
                <w:rStyle w:val="eop"/>
                <w:b/>
                <w:bCs/>
                <w:sz w:val="22"/>
                <w:szCs w:val="22"/>
                <w:lang w:val="uk-UA"/>
              </w:rPr>
              <w:t>(</w:t>
            </w:r>
            <w:proofErr w:type="spellStart"/>
            <w:r w:rsidR="13368A61" w:rsidRPr="04325917">
              <w:rPr>
                <w:rStyle w:val="eop"/>
                <w:b/>
                <w:bCs/>
                <w:sz w:val="22"/>
                <w:szCs w:val="22"/>
                <w:lang w:val="uk-UA"/>
              </w:rPr>
              <w:t>Скретч</w:t>
            </w:r>
            <w:proofErr w:type="spellEnd"/>
            <w:r w:rsidR="13368A61" w:rsidRPr="04325917">
              <w:rPr>
                <w:rStyle w:val="eop"/>
                <w:b/>
                <w:bCs/>
                <w:sz w:val="22"/>
                <w:szCs w:val="22"/>
                <w:lang w:val="uk-UA"/>
              </w:rPr>
              <w:t>-карта)</w:t>
            </w:r>
            <w:r w:rsidRPr="04325917">
              <w:rPr>
                <w:rStyle w:val="eop"/>
                <w:b/>
                <w:bCs/>
                <w:sz w:val="22"/>
                <w:szCs w:val="22"/>
                <w:lang w:val="uk-UA"/>
              </w:rPr>
              <w:t xml:space="preserve"> поповнення рахунку мобільного</w:t>
            </w:r>
            <w:r w:rsidR="7DB235FF" w:rsidRPr="04325917">
              <w:rPr>
                <w:rStyle w:val="eop"/>
                <w:b/>
                <w:bCs/>
                <w:sz w:val="22"/>
                <w:szCs w:val="22"/>
                <w:lang w:val="uk-UA"/>
              </w:rPr>
              <w:t xml:space="preserve"> зв’язку</w:t>
            </w:r>
            <w:r w:rsidRPr="04325917">
              <w:rPr>
                <w:rStyle w:val="eop"/>
                <w:b/>
                <w:bCs/>
                <w:sz w:val="22"/>
                <w:szCs w:val="22"/>
                <w:lang w:val="uk-UA"/>
              </w:rPr>
              <w:t>,</w:t>
            </w:r>
            <w:r w:rsidR="30200094" w:rsidRPr="04325917">
              <w:rPr>
                <w:rStyle w:val="eop"/>
                <w:b/>
                <w:bCs/>
                <w:sz w:val="22"/>
                <w:szCs w:val="22"/>
                <w:lang w:val="uk-UA"/>
              </w:rPr>
              <w:t xml:space="preserve"> оператора “Київстар”</w:t>
            </w:r>
            <w:r w:rsidRPr="04325917">
              <w:rPr>
                <w:rStyle w:val="eop"/>
                <w:b/>
                <w:bCs/>
                <w:sz w:val="22"/>
                <w:szCs w:val="22"/>
                <w:lang w:val="uk-UA"/>
              </w:rPr>
              <w:t xml:space="preserve"> </w:t>
            </w:r>
          </w:p>
        </w:tc>
        <w:tc>
          <w:tcPr>
            <w:tcW w:w="4620" w:type="dxa"/>
            <w:tcBorders>
              <w:top w:val="single" w:sz="6" w:space="0" w:color="auto"/>
              <w:left w:val="single" w:sz="6" w:space="0" w:color="000000" w:themeColor="text1"/>
              <w:bottom w:val="single" w:sz="6" w:space="0" w:color="auto"/>
              <w:right w:val="single" w:sz="6" w:space="0" w:color="auto"/>
            </w:tcBorders>
            <w:shd w:val="clear" w:color="auto" w:fill="auto"/>
            <w:hideMark/>
          </w:tcPr>
          <w:p w14:paraId="747DB20B" w14:textId="6FEECC65" w:rsidR="51548AE9" w:rsidRDefault="51548AE9" w:rsidP="04325917">
            <w:pPr>
              <w:pStyle w:val="paragraph"/>
              <w:spacing w:before="0" w:beforeAutospacing="0" w:after="0" w:afterAutospacing="0"/>
              <w:rPr>
                <w:rStyle w:val="eop"/>
                <w:lang w:val="uk-UA"/>
              </w:rPr>
            </w:pPr>
            <w:r w:rsidRPr="04325917">
              <w:rPr>
                <w:rStyle w:val="eop"/>
                <w:lang w:val="uk-UA"/>
              </w:rPr>
              <w:t xml:space="preserve">         - </w:t>
            </w:r>
            <w:r w:rsidRPr="04325917">
              <w:rPr>
                <w:rStyle w:val="eop"/>
                <w:b/>
                <w:bCs/>
                <w:lang w:val="uk-UA"/>
              </w:rPr>
              <w:t>Номінал карток має бути 100 грн</w:t>
            </w:r>
          </w:p>
          <w:p w14:paraId="799BA464" w14:textId="6DFE1CF9" w:rsidR="600D5C14" w:rsidRDefault="11343E9E" w:rsidP="04325917">
            <w:pPr>
              <w:pStyle w:val="paragraph"/>
              <w:spacing w:before="0" w:beforeAutospacing="0" w:after="0" w:afterAutospacing="0"/>
              <w:jc w:val="center"/>
              <w:rPr>
                <w:rStyle w:val="eop"/>
                <w:lang w:val="uk-UA"/>
              </w:rPr>
            </w:pPr>
            <w:r w:rsidRPr="04325917">
              <w:rPr>
                <w:rStyle w:val="eop"/>
                <w:lang w:val="uk-UA"/>
              </w:rPr>
              <w:t xml:space="preserve">- </w:t>
            </w:r>
            <w:r w:rsidR="68128FFD" w:rsidRPr="04325917">
              <w:rPr>
                <w:rStyle w:val="eop"/>
                <w:lang w:val="uk-UA"/>
              </w:rPr>
              <w:t>Товар повинен бути новим та непошкодженим, в оригінальній упаковці</w:t>
            </w:r>
            <w:r w:rsidR="13D7EE70" w:rsidRPr="04325917">
              <w:rPr>
                <w:rStyle w:val="eop"/>
                <w:lang w:val="uk-UA"/>
              </w:rPr>
              <w:t>;</w:t>
            </w:r>
          </w:p>
          <w:p w14:paraId="3E242EEE" w14:textId="2C656496" w:rsidR="39C00278" w:rsidRDefault="39C00278" w:rsidP="629F163D">
            <w:pPr>
              <w:pStyle w:val="paragraph"/>
              <w:spacing w:before="0" w:beforeAutospacing="0" w:after="0" w:afterAutospacing="0"/>
              <w:jc w:val="center"/>
              <w:rPr>
                <w:rStyle w:val="eop"/>
                <w:lang w:val="uk-UA"/>
              </w:rPr>
            </w:pPr>
            <w:r w:rsidRPr="629F163D">
              <w:rPr>
                <w:rStyle w:val="eop"/>
                <w:lang w:val="uk-UA"/>
              </w:rPr>
              <w:t xml:space="preserve"> </w:t>
            </w:r>
            <w:r w:rsidR="01A91C07" w:rsidRPr="629F163D">
              <w:rPr>
                <w:rStyle w:val="eop"/>
                <w:lang w:val="uk-UA"/>
              </w:rPr>
              <w:t xml:space="preserve">      - </w:t>
            </w:r>
            <w:r w:rsidR="3B0F493D" w:rsidRPr="629F163D">
              <w:rPr>
                <w:rStyle w:val="eop"/>
                <w:lang w:val="uk-UA"/>
              </w:rPr>
              <w:t>К</w:t>
            </w:r>
            <w:r w:rsidRPr="629F163D">
              <w:rPr>
                <w:rStyle w:val="eop"/>
                <w:lang w:val="uk-UA"/>
              </w:rPr>
              <w:t xml:space="preserve">інцевий строк дії </w:t>
            </w:r>
            <w:proofErr w:type="spellStart"/>
            <w:r w:rsidRPr="629F163D">
              <w:rPr>
                <w:rStyle w:val="eop"/>
                <w:lang w:val="uk-UA"/>
              </w:rPr>
              <w:t>скретч</w:t>
            </w:r>
            <w:proofErr w:type="spellEnd"/>
            <w:r w:rsidRPr="629F163D">
              <w:rPr>
                <w:rStyle w:val="eop"/>
                <w:lang w:val="uk-UA"/>
              </w:rPr>
              <w:t>-карток повинен бути</w:t>
            </w:r>
            <w:r w:rsidR="57B1D9A2" w:rsidRPr="629F163D">
              <w:rPr>
                <w:rStyle w:val="eop"/>
                <w:lang w:val="uk-UA"/>
              </w:rPr>
              <w:t xml:space="preserve"> </w:t>
            </w:r>
            <w:r w:rsidR="1238657D" w:rsidRPr="629F163D">
              <w:rPr>
                <w:rStyle w:val="eop"/>
                <w:lang w:val="uk-UA"/>
              </w:rPr>
              <w:t xml:space="preserve">не </w:t>
            </w:r>
            <w:r w:rsidR="57B1D9A2" w:rsidRPr="629F163D">
              <w:rPr>
                <w:rStyle w:val="eop"/>
                <w:lang w:val="uk-UA"/>
              </w:rPr>
              <w:t xml:space="preserve">меншим </w:t>
            </w:r>
            <w:r w:rsidRPr="629F163D">
              <w:rPr>
                <w:rStyle w:val="eop"/>
                <w:lang w:val="uk-UA"/>
              </w:rPr>
              <w:t>ніж до кінця</w:t>
            </w:r>
            <w:r w:rsidR="764741D5" w:rsidRPr="629F163D">
              <w:rPr>
                <w:rStyle w:val="eop"/>
                <w:lang w:val="uk-UA"/>
              </w:rPr>
              <w:t xml:space="preserve"> 2025 року</w:t>
            </w:r>
            <w:r w:rsidR="04C52662" w:rsidRPr="629F163D">
              <w:rPr>
                <w:rStyle w:val="eop"/>
                <w:lang w:val="uk-UA"/>
              </w:rPr>
              <w:t>;</w:t>
            </w:r>
          </w:p>
          <w:p w14:paraId="0F6877E7" w14:textId="4E585546" w:rsidR="069ADE10" w:rsidRDefault="069ADE10" w:rsidP="629F163D">
            <w:pPr>
              <w:pStyle w:val="paragraph"/>
              <w:spacing w:before="0" w:beforeAutospacing="0" w:after="0" w:afterAutospacing="0"/>
              <w:jc w:val="center"/>
              <w:rPr>
                <w:rStyle w:val="eop"/>
                <w:lang w:val="uk-UA"/>
              </w:rPr>
            </w:pPr>
            <w:r w:rsidRPr="629F163D">
              <w:rPr>
                <w:rStyle w:val="eop"/>
                <w:lang w:val="uk-UA"/>
              </w:rPr>
              <w:t>-</w:t>
            </w:r>
            <w:r w:rsidR="3E4E3E21" w:rsidRPr="629F163D">
              <w:rPr>
                <w:rStyle w:val="eop"/>
                <w:lang w:val="uk-UA"/>
              </w:rPr>
              <w:t xml:space="preserve"> </w:t>
            </w:r>
            <w:r w:rsidR="1B12212D" w:rsidRPr="629F163D">
              <w:rPr>
                <w:rStyle w:val="eop"/>
                <w:lang w:val="uk-UA"/>
              </w:rPr>
              <w:t>Поставка можл</w:t>
            </w:r>
            <w:r w:rsidR="232F75D7" w:rsidRPr="629F163D">
              <w:rPr>
                <w:rStyle w:val="eop"/>
                <w:lang w:val="uk-UA"/>
              </w:rPr>
              <w:t>и</w:t>
            </w:r>
            <w:r w:rsidR="1B12212D" w:rsidRPr="629F163D">
              <w:rPr>
                <w:rStyle w:val="eop"/>
                <w:lang w:val="uk-UA"/>
              </w:rPr>
              <w:t xml:space="preserve">ва </w:t>
            </w:r>
            <w:r w:rsidR="1B825CB9" w:rsidRPr="629F163D">
              <w:rPr>
                <w:rStyle w:val="eop"/>
                <w:lang w:val="uk-UA"/>
              </w:rPr>
              <w:t xml:space="preserve">однією або двома </w:t>
            </w:r>
            <w:r w:rsidR="1B12212D" w:rsidRPr="629F163D">
              <w:rPr>
                <w:rStyle w:val="eop"/>
                <w:lang w:val="uk-UA"/>
              </w:rPr>
              <w:t>партіями</w:t>
            </w:r>
            <w:r w:rsidR="66F0D5AE" w:rsidRPr="629F163D">
              <w:rPr>
                <w:rStyle w:val="eop"/>
                <w:lang w:val="uk-UA"/>
              </w:rPr>
              <w:t xml:space="preserve"> за попереднім погодженням з Покупцем</w:t>
            </w:r>
            <w:r w:rsidR="06CDC0E9" w:rsidRPr="629F163D">
              <w:rPr>
                <w:rStyle w:val="eop"/>
                <w:lang w:val="uk-UA"/>
              </w:rPr>
              <w:t>;</w:t>
            </w:r>
            <w:r w:rsidR="49FA9832" w:rsidRPr="629F163D">
              <w:rPr>
                <w:rStyle w:val="eop"/>
                <w:lang w:val="uk-UA"/>
              </w:rPr>
              <w:t xml:space="preserve"> </w:t>
            </w:r>
          </w:p>
          <w:p w14:paraId="342FFDF9" w14:textId="257561F5" w:rsidR="7423B61E" w:rsidRDefault="07066BF5" w:rsidP="04325917">
            <w:pPr>
              <w:pStyle w:val="paragraph"/>
              <w:spacing w:before="0" w:beforeAutospacing="0" w:after="0" w:afterAutospacing="0"/>
              <w:jc w:val="center"/>
              <w:rPr>
                <w:rStyle w:val="eop"/>
                <w:lang w:val="uk-UA"/>
              </w:rPr>
            </w:pPr>
            <w:r w:rsidRPr="04325917">
              <w:rPr>
                <w:rStyle w:val="eop"/>
                <w:lang w:val="uk-UA"/>
              </w:rPr>
              <w:t xml:space="preserve">- </w:t>
            </w:r>
            <w:r w:rsidR="59B83E3F" w:rsidRPr="04325917">
              <w:rPr>
                <w:rStyle w:val="eop"/>
                <w:lang w:val="uk-UA"/>
              </w:rPr>
              <w:t>Вартість поставки та товару залишається не змінною не залежно від партії.</w:t>
            </w:r>
          </w:p>
        </w:tc>
        <w:tc>
          <w:tcPr>
            <w:tcW w:w="735" w:type="dxa"/>
            <w:tcBorders>
              <w:top w:val="single" w:sz="6" w:space="0" w:color="auto"/>
              <w:left w:val="single" w:sz="6" w:space="0" w:color="auto"/>
              <w:bottom w:val="single" w:sz="6" w:space="0" w:color="auto"/>
              <w:right w:val="single" w:sz="6" w:space="0" w:color="000000" w:themeColor="text1"/>
            </w:tcBorders>
            <w:shd w:val="clear" w:color="auto" w:fill="auto"/>
            <w:hideMark/>
          </w:tcPr>
          <w:p w14:paraId="4EA15BB8" w14:textId="31BA8C3A" w:rsidR="00EE2761" w:rsidRPr="00E43961" w:rsidRDefault="00EE2761" w:rsidP="629F163D">
            <w:pPr>
              <w:pStyle w:val="paragraph"/>
              <w:spacing w:before="0" w:beforeAutospacing="0" w:after="0" w:afterAutospacing="0"/>
              <w:jc w:val="center"/>
              <w:textAlignment w:val="baseline"/>
              <w:rPr>
                <w:sz w:val="22"/>
                <w:szCs w:val="22"/>
                <w:lang w:val="uk-UA"/>
              </w:rPr>
            </w:pPr>
            <w:r w:rsidRPr="629F163D">
              <w:rPr>
                <w:rStyle w:val="eop"/>
                <w:sz w:val="22"/>
                <w:szCs w:val="22"/>
                <w:lang w:val="uk-UA"/>
              </w:rPr>
              <w:t>  </w:t>
            </w:r>
          </w:p>
          <w:p w14:paraId="082F8253" w14:textId="0A1B2C9D" w:rsidR="00EE2761" w:rsidRPr="00E43961" w:rsidRDefault="00EE2761" w:rsidP="629F163D">
            <w:pPr>
              <w:pStyle w:val="paragraph"/>
              <w:spacing w:before="0" w:beforeAutospacing="0" w:after="0" w:afterAutospacing="0"/>
              <w:jc w:val="center"/>
              <w:textAlignment w:val="baseline"/>
              <w:rPr>
                <w:rStyle w:val="eop"/>
                <w:sz w:val="22"/>
                <w:szCs w:val="22"/>
                <w:lang w:val="uk-UA"/>
              </w:rPr>
            </w:pPr>
          </w:p>
          <w:p w14:paraId="74981745" w14:textId="65C1C54E" w:rsidR="00EE2761" w:rsidRPr="00E43961" w:rsidRDefault="00EE2761" w:rsidP="629F163D">
            <w:pPr>
              <w:pStyle w:val="paragraph"/>
              <w:spacing w:before="0" w:beforeAutospacing="0" w:after="0" w:afterAutospacing="0"/>
              <w:jc w:val="center"/>
              <w:textAlignment w:val="baseline"/>
              <w:rPr>
                <w:rStyle w:val="eop"/>
                <w:sz w:val="22"/>
                <w:szCs w:val="22"/>
                <w:lang w:val="uk-UA"/>
              </w:rPr>
            </w:pPr>
          </w:p>
          <w:p w14:paraId="3E345239" w14:textId="65195513" w:rsidR="00EE2761" w:rsidRPr="00E43961" w:rsidRDefault="00EE2761" w:rsidP="629F163D">
            <w:pPr>
              <w:pStyle w:val="paragraph"/>
              <w:spacing w:before="0" w:beforeAutospacing="0" w:after="0" w:afterAutospacing="0"/>
              <w:jc w:val="center"/>
              <w:textAlignment w:val="baseline"/>
              <w:rPr>
                <w:rStyle w:val="eop"/>
                <w:sz w:val="22"/>
                <w:szCs w:val="22"/>
                <w:lang w:val="uk-UA"/>
              </w:rPr>
            </w:pPr>
          </w:p>
          <w:p w14:paraId="5DCC188E" w14:textId="05C23C47" w:rsidR="00EE2761" w:rsidRPr="00E43961" w:rsidRDefault="00EE2761" w:rsidP="629F163D">
            <w:pPr>
              <w:pStyle w:val="paragraph"/>
              <w:spacing w:before="0" w:beforeAutospacing="0" w:after="0" w:afterAutospacing="0"/>
              <w:jc w:val="center"/>
              <w:textAlignment w:val="baseline"/>
              <w:rPr>
                <w:rStyle w:val="eop"/>
                <w:sz w:val="22"/>
                <w:szCs w:val="22"/>
                <w:lang w:val="uk-UA"/>
              </w:rPr>
            </w:pPr>
          </w:p>
          <w:p w14:paraId="3FFE1A4C" w14:textId="63F7BFC2" w:rsidR="00EE2761" w:rsidRPr="00E43961" w:rsidRDefault="020DE29A" w:rsidP="629F163D">
            <w:pPr>
              <w:pStyle w:val="paragraph"/>
              <w:spacing w:before="0" w:beforeAutospacing="0" w:after="0" w:afterAutospacing="0"/>
              <w:jc w:val="center"/>
              <w:textAlignment w:val="baseline"/>
              <w:rPr>
                <w:sz w:val="22"/>
                <w:szCs w:val="22"/>
                <w:lang w:val="uk-UA"/>
              </w:rPr>
            </w:pPr>
            <w:r w:rsidRPr="629F163D">
              <w:rPr>
                <w:rStyle w:val="eop"/>
                <w:sz w:val="22"/>
                <w:szCs w:val="22"/>
                <w:lang w:val="uk-UA"/>
              </w:rPr>
              <w:t>1150</w:t>
            </w:r>
          </w:p>
        </w:tc>
        <w:tc>
          <w:tcPr>
            <w:tcW w:w="1350" w:type="dxa"/>
            <w:tcBorders>
              <w:top w:val="single" w:sz="6" w:space="0" w:color="auto"/>
              <w:left w:val="single" w:sz="6" w:space="0" w:color="000000" w:themeColor="text1"/>
              <w:bottom w:val="single" w:sz="6" w:space="0" w:color="auto"/>
              <w:right w:val="single" w:sz="6" w:space="0" w:color="auto"/>
            </w:tcBorders>
            <w:shd w:val="clear" w:color="auto" w:fill="auto"/>
            <w:hideMark/>
          </w:tcPr>
          <w:p w14:paraId="12439CDF"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eop"/>
                <w:sz w:val="22"/>
                <w:szCs w:val="22"/>
                <w:lang w:val="uk-UA"/>
              </w:rPr>
              <w:t> </w:t>
            </w:r>
          </w:p>
        </w:tc>
        <w:tc>
          <w:tcPr>
            <w:tcW w:w="1445" w:type="dxa"/>
            <w:tcBorders>
              <w:top w:val="single" w:sz="6" w:space="0" w:color="auto"/>
              <w:left w:val="single" w:sz="6" w:space="0" w:color="000000" w:themeColor="text1"/>
              <w:bottom w:val="single" w:sz="6" w:space="0" w:color="auto"/>
              <w:right w:val="single" w:sz="6" w:space="0" w:color="auto"/>
            </w:tcBorders>
            <w:shd w:val="clear" w:color="auto" w:fill="auto"/>
            <w:hideMark/>
          </w:tcPr>
          <w:p w14:paraId="46E5C086"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eop"/>
                <w:sz w:val="22"/>
                <w:szCs w:val="22"/>
                <w:lang w:val="uk-UA"/>
              </w:rPr>
              <w:t> </w:t>
            </w:r>
          </w:p>
        </w:tc>
      </w:tr>
      <w:tr w:rsidR="00EE2761" w:rsidRPr="00E43961" w14:paraId="135B4EBF" w14:textId="77777777" w:rsidTr="04325917">
        <w:trPr>
          <w:trHeight w:val="300"/>
        </w:trPr>
        <w:tc>
          <w:tcPr>
            <w:tcW w:w="10366" w:type="dxa"/>
            <w:gridSpan w:val="6"/>
            <w:tcBorders>
              <w:top w:val="single" w:sz="6" w:space="0" w:color="auto"/>
              <w:left w:val="single" w:sz="6" w:space="0" w:color="000000" w:themeColor="text1"/>
              <w:bottom w:val="single" w:sz="6" w:space="0" w:color="auto"/>
              <w:right w:val="single" w:sz="6" w:space="0" w:color="auto"/>
            </w:tcBorders>
            <w:shd w:val="clear" w:color="auto" w:fill="auto"/>
            <w:vAlign w:val="center"/>
            <w:hideMark/>
          </w:tcPr>
          <w:p w14:paraId="07886C1A" w14:textId="10D9F8A2" w:rsidR="00742790" w:rsidRPr="00E43961" w:rsidRDefault="4A0D2718" w:rsidP="04325917">
            <w:pPr>
              <w:pStyle w:val="af0"/>
              <w:numPr>
                <w:ilvl w:val="0"/>
                <w:numId w:val="3"/>
              </w:numPr>
              <w:tabs>
                <w:tab w:val="clear" w:pos="720"/>
                <w:tab w:val="left" w:pos="411"/>
              </w:tabs>
              <w:ind w:left="127" w:firstLine="0"/>
              <w:contextualSpacing/>
              <w:textAlignment w:val="baseline"/>
              <w:rPr>
                <w:i/>
                <w:iCs/>
                <w:color w:val="808080"/>
                <w:sz w:val="22"/>
                <w:szCs w:val="22"/>
                <w:highlight w:val="yellow"/>
                <w:lang w:val="uk-UA" w:eastAsia="uk-UA"/>
              </w:rPr>
            </w:pPr>
            <w:r w:rsidRPr="04325917">
              <w:rPr>
                <w:i/>
                <w:iCs/>
                <w:color w:val="808080" w:themeColor="background1" w:themeShade="80"/>
                <w:sz w:val="22"/>
                <w:szCs w:val="22"/>
                <w:lang w:val="uk-UA" w:eastAsia="uk-UA"/>
              </w:rPr>
              <w:t xml:space="preserve"> </w:t>
            </w:r>
            <w:r w:rsidR="680C6FE8" w:rsidRPr="04325917">
              <w:rPr>
                <w:i/>
                <w:iCs/>
                <w:color w:val="808080" w:themeColor="background1" w:themeShade="80"/>
                <w:sz w:val="22"/>
                <w:szCs w:val="22"/>
                <w:lang w:val="uk-UA" w:eastAsia="uk-UA"/>
              </w:rPr>
              <w:t>Вартість доставки має бути врахована у вартість товару</w:t>
            </w:r>
            <w:r w:rsidR="2F756AC3" w:rsidRPr="04325917">
              <w:rPr>
                <w:i/>
                <w:iCs/>
                <w:color w:val="808080" w:themeColor="background1" w:themeShade="80"/>
                <w:sz w:val="22"/>
                <w:szCs w:val="22"/>
                <w:lang w:val="uk-UA" w:eastAsia="uk-UA"/>
              </w:rPr>
              <w:t>.</w:t>
            </w:r>
          </w:p>
          <w:p w14:paraId="6FCBF930" w14:textId="77777777" w:rsidR="00EE2761" w:rsidRPr="00E43961" w:rsidRDefault="00EE2761" w:rsidP="00EA6404">
            <w:pPr>
              <w:pStyle w:val="paragraph"/>
              <w:numPr>
                <w:ilvl w:val="0"/>
                <w:numId w:val="3"/>
              </w:numPr>
              <w:tabs>
                <w:tab w:val="clear" w:pos="720"/>
                <w:tab w:val="left" w:pos="411"/>
              </w:tabs>
              <w:spacing w:before="0" w:beforeAutospacing="0" w:after="0" w:afterAutospacing="0"/>
              <w:ind w:left="127" w:firstLine="0"/>
              <w:textAlignment w:val="baseline"/>
              <w:rPr>
                <w:color w:val="808080"/>
                <w:sz w:val="22"/>
                <w:szCs w:val="22"/>
                <w:lang w:val="uk-UA"/>
              </w:rPr>
            </w:pPr>
            <w:r w:rsidRPr="00E43961">
              <w:rPr>
                <w:rStyle w:val="normaltextrun"/>
                <w:i/>
                <w:iCs/>
                <w:color w:val="808080"/>
                <w:sz w:val="22"/>
                <w:szCs w:val="22"/>
                <w:lang w:val="uk-UA"/>
              </w:rPr>
              <w:t>Учасники повинні надсилати цінові пропозиції з підписом і печаткою</w:t>
            </w:r>
            <w:r w:rsidRPr="00E43961">
              <w:rPr>
                <w:rStyle w:val="eop"/>
                <w:color w:val="808080"/>
                <w:sz w:val="22"/>
                <w:szCs w:val="22"/>
                <w:lang w:val="uk-UA"/>
              </w:rPr>
              <w:t> </w:t>
            </w:r>
          </w:p>
          <w:p w14:paraId="7F2396C0" w14:textId="77777777" w:rsidR="00EE2761" w:rsidRPr="00E43961" w:rsidRDefault="00EE2761" w:rsidP="00EA6404">
            <w:pPr>
              <w:pStyle w:val="paragraph"/>
              <w:numPr>
                <w:ilvl w:val="0"/>
                <w:numId w:val="3"/>
              </w:numPr>
              <w:tabs>
                <w:tab w:val="clear" w:pos="720"/>
                <w:tab w:val="left" w:pos="411"/>
              </w:tabs>
              <w:spacing w:before="0" w:beforeAutospacing="0" w:after="0" w:afterAutospacing="0"/>
              <w:ind w:left="127" w:firstLine="0"/>
              <w:textAlignment w:val="baseline"/>
              <w:rPr>
                <w:sz w:val="22"/>
                <w:szCs w:val="22"/>
                <w:lang w:val="uk-UA"/>
              </w:rPr>
            </w:pPr>
            <w:r w:rsidRPr="00E43961">
              <w:rPr>
                <w:rStyle w:val="normaltextrun"/>
                <w:i/>
                <w:iCs/>
                <w:color w:val="808080"/>
                <w:sz w:val="22"/>
                <w:szCs w:val="22"/>
                <w:lang w:val="uk-UA"/>
              </w:rPr>
              <w:t>Вартість одиниці продукції та загальну вартість пропозиції потрібно заповнювати у гривнях, зазначаючи цифрове значення, яке має не більше двох знаків після коми.</w:t>
            </w:r>
            <w:r w:rsidRPr="00E43961">
              <w:rPr>
                <w:rStyle w:val="eop"/>
                <w:color w:val="7F7F7F"/>
                <w:sz w:val="22"/>
                <w:szCs w:val="22"/>
                <w:lang w:val="uk-UA"/>
              </w:rPr>
              <w:t> </w:t>
            </w:r>
          </w:p>
        </w:tc>
      </w:tr>
    </w:tbl>
    <w:p w14:paraId="68527B93" w14:textId="373FC6B1" w:rsidR="007F1FD3" w:rsidRPr="00E43961" w:rsidRDefault="007F1FD3" w:rsidP="007F1FD3">
      <w:pPr>
        <w:pStyle w:val="paragraph"/>
        <w:spacing w:before="0" w:beforeAutospacing="0" w:after="0" w:afterAutospacing="0"/>
        <w:ind w:firstLine="345"/>
        <w:jc w:val="both"/>
        <w:textAlignment w:val="baseline"/>
        <w:rPr>
          <w:rFonts w:ascii="Segoe UI" w:hAnsi="Segoe UI" w:cs="Segoe UI"/>
          <w:sz w:val="18"/>
          <w:szCs w:val="18"/>
          <w:lang w:val="uk-UA"/>
        </w:rPr>
      </w:pPr>
      <w:r w:rsidRPr="629F163D">
        <w:rPr>
          <w:rStyle w:val="normaltextrun"/>
          <w:b/>
          <w:bCs/>
          <w:i/>
          <w:iCs/>
          <w:sz w:val="22"/>
          <w:szCs w:val="22"/>
          <w:lang w:val="uk-UA"/>
        </w:rPr>
        <w:t xml:space="preserve">* </w:t>
      </w:r>
      <w:r w:rsidRPr="629F163D">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знижки </w:t>
      </w:r>
      <w:r w:rsidR="00883CDA" w:rsidRPr="629F163D">
        <w:rPr>
          <w:i/>
          <w:iCs/>
          <w:sz w:val="22"/>
          <w:szCs w:val="22"/>
          <w:lang w:val="uk-UA" w:eastAsia="uk-UA"/>
        </w:rPr>
        <w:t xml:space="preserve">на </w:t>
      </w:r>
      <w:r w:rsidR="000F2E43" w:rsidRPr="629F163D">
        <w:rPr>
          <w:i/>
          <w:iCs/>
          <w:sz w:val="22"/>
          <w:szCs w:val="22"/>
          <w:lang w:val="uk-UA" w:eastAsia="uk-UA"/>
        </w:rPr>
        <w:t xml:space="preserve">товари, </w:t>
      </w:r>
      <w:r w:rsidRPr="629F163D">
        <w:rPr>
          <w:rStyle w:val="normaltextrun"/>
          <w:i/>
          <w:iCs/>
          <w:sz w:val="22"/>
          <w:szCs w:val="22"/>
          <w:lang w:val="uk-UA"/>
        </w:rPr>
        <w:t>вказані у ціновому запиті.</w:t>
      </w:r>
      <w:r w:rsidRPr="629F163D">
        <w:rPr>
          <w:rStyle w:val="tabchar"/>
          <w:rFonts w:ascii="Calibri" w:hAnsi="Calibri" w:cs="Calibri"/>
          <w:sz w:val="22"/>
          <w:szCs w:val="22"/>
          <w:lang w:val="uk-UA"/>
        </w:rPr>
        <w:t xml:space="preserve"> </w:t>
      </w:r>
      <w:r w:rsidRPr="629F163D">
        <w:rPr>
          <w:rStyle w:val="eop"/>
          <w:sz w:val="22"/>
          <w:szCs w:val="22"/>
          <w:lang w:val="uk-UA"/>
        </w:rPr>
        <w:t> </w:t>
      </w:r>
    </w:p>
    <w:p w14:paraId="3C736A3D" w14:textId="77777777" w:rsidR="007F1FD3" w:rsidRPr="00E43961" w:rsidRDefault="007F1FD3" w:rsidP="007F1FD3">
      <w:pPr>
        <w:pStyle w:val="paragraph"/>
        <w:spacing w:before="0" w:beforeAutospacing="0" w:after="0" w:afterAutospacing="0"/>
        <w:ind w:firstLine="345"/>
        <w:textAlignment w:val="baseline"/>
        <w:rPr>
          <w:rFonts w:ascii="Segoe UI" w:hAnsi="Segoe UI" w:cs="Segoe UI"/>
          <w:sz w:val="16"/>
          <w:szCs w:val="16"/>
          <w:lang w:val="uk-UA"/>
        </w:rPr>
      </w:pPr>
      <w:r w:rsidRPr="00E43961">
        <w:rPr>
          <w:rStyle w:val="eop"/>
          <w:sz w:val="20"/>
          <w:szCs w:val="20"/>
          <w:lang w:val="uk-UA"/>
        </w:rPr>
        <w:t> </w:t>
      </w:r>
    </w:p>
    <w:p w14:paraId="611A5906" w14:textId="2CB54EDD" w:rsidR="009678FC" w:rsidRPr="00E43961" w:rsidRDefault="009678FC" w:rsidP="629F163D">
      <w:pPr>
        <w:ind w:firstLine="357"/>
        <w:jc w:val="both"/>
        <w:textAlignment w:val="baseline"/>
        <w:rPr>
          <w:i/>
          <w:iCs/>
          <w:sz w:val="22"/>
          <w:szCs w:val="22"/>
          <w:highlight w:val="yellow"/>
          <w:lang w:val="uk-UA" w:eastAsia="uk-UA"/>
        </w:rPr>
      </w:pPr>
      <w:r w:rsidRPr="629F163D">
        <w:rPr>
          <w:b/>
          <w:bCs/>
          <w:sz w:val="22"/>
          <w:szCs w:val="22"/>
          <w:lang w:val="uk-UA" w:eastAsia="uk-UA"/>
        </w:rPr>
        <w:t xml:space="preserve">Закупівля здійснюється одним лотом </w:t>
      </w:r>
      <w:r w:rsidR="4D5EEDE4" w:rsidRPr="629F163D">
        <w:rPr>
          <w:b/>
          <w:bCs/>
          <w:sz w:val="22"/>
          <w:szCs w:val="22"/>
          <w:lang w:val="uk-UA" w:eastAsia="uk-UA"/>
        </w:rPr>
        <w:t>.</w:t>
      </w:r>
    </w:p>
    <w:p w14:paraId="1E61A407" w14:textId="2F33CEE2" w:rsidR="629F163D" w:rsidRDefault="629F163D" w:rsidP="629F163D">
      <w:pPr>
        <w:ind w:firstLine="357"/>
        <w:jc w:val="both"/>
        <w:rPr>
          <w:b/>
          <w:bCs/>
          <w:sz w:val="22"/>
          <w:szCs w:val="22"/>
          <w:lang w:val="uk-UA" w:eastAsia="uk-UA"/>
        </w:rPr>
      </w:pPr>
    </w:p>
    <w:p w14:paraId="4AD6183E" w14:textId="5E89EA37" w:rsidR="009678FC" w:rsidRPr="00E43961" w:rsidRDefault="009678FC" w:rsidP="629F163D">
      <w:pPr>
        <w:spacing w:line="240" w:lineRule="exact"/>
        <w:textAlignment w:val="baseline"/>
        <w:rPr>
          <w:b/>
          <w:bCs/>
          <w:color w:val="000000"/>
          <w:sz w:val="22"/>
          <w:szCs w:val="22"/>
          <w:lang w:val="uk-UA" w:eastAsia="uk-UA"/>
        </w:rPr>
      </w:pPr>
      <w:r w:rsidRPr="629F163D">
        <w:rPr>
          <w:b/>
          <w:bCs/>
          <w:color w:val="000000" w:themeColor="text1"/>
          <w:sz w:val="22"/>
          <w:szCs w:val="22"/>
          <w:lang w:val="uk-UA" w:eastAsia="uk-UA"/>
        </w:rPr>
        <w:t xml:space="preserve">Умови оплати: </w:t>
      </w:r>
      <w:r w:rsidRPr="629F163D">
        <w:rPr>
          <w:color w:val="000000" w:themeColor="text1"/>
          <w:sz w:val="22"/>
          <w:szCs w:val="22"/>
          <w:lang w:val="uk-UA" w:eastAsia="uk-UA"/>
        </w:rPr>
        <w:t xml:space="preserve">_______ </w:t>
      </w:r>
      <w:r w:rsidR="7335CA32" w:rsidRPr="629F163D">
        <w:rPr>
          <w:color w:val="000000" w:themeColor="text1"/>
          <w:sz w:val="22"/>
          <w:szCs w:val="22"/>
          <w:lang w:val="uk-UA" w:eastAsia="uk-UA"/>
        </w:rPr>
        <w:t xml:space="preserve">                                          </w:t>
      </w:r>
      <w:r w:rsidRPr="629F163D">
        <w:rPr>
          <w:b/>
          <w:bCs/>
          <w:color w:val="000000" w:themeColor="text1"/>
          <w:sz w:val="22"/>
          <w:szCs w:val="22"/>
          <w:lang w:val="uk-UA" w:eastAsia="uk-UA"/>
        </w:rPr>
        <w:t xml:space="preserve">(обов’язково </w:t>
      </w:r>
      <w:r w:rsidR="28A0938D" w:rsidRPr="629F163D">
        <w:rPr>
          <w:b/>
          <w:bCs/>
          <w:color w:val="000000" w:themeColor="text1"/>
          <w:sz w:val="22"/>
          <w:szCs w:val="22"/>
          <w:lang w:val="uk-UA" w:eastAsia="uk-UA"/>
        </w:rPr>
        <w:t>вказати</w:t>
      </w:r>
      <w:r w:rsidRPr="629F163D">
        <w:rPr>
          <w:b/>
          <w:bCs/>
          <w:color w:val="000000" w:themeColor="text1"/>
          <w:sz w:val="22"/>
          <w:szCs w:val="22"/>
          <w:lang w:val="uk-UA" w:eastAsia="uk-UA"/>
        </w:rPr>
        <w:t>!)</w:t>
      </w:r>
    </w:p>
    <w:p w14:paraId="1DACCEE0" w14:textId="131A065A" w:rsidR="629F163D" w:rsidRDefault="629F163D" w:rsidP="629F163D">
      <w:pPr>
        <w:spacing w:line="240" w:lineRule="exact"/>
        <w:rPr>
          <w:b/>
          <w:bCs/>
          <w:color w:val="000000" w:themeColor="text1"/>
          <w:sz w:val="22"/>
          <w:szCs w:val="22"/>
          <w:lang w:val="uk-UA" w:eastAsia="uk-UA"/>
        </w:rPr>
      </w:pPr>
    </w:p>
    <w:p w14:paraId="3A4E0946" w14:textId="687F6D59" w:rsidR="009678FC" w:rsidRPr="00E43961" w:rsidRDefault="009678FC" w:rsidP="001C3030">
      <w:pPr>
        <w:spacing w:line="240" w:lineRule="exact"/>
        <w:textAlignment w:val="baseline"/>
        <w:rPr>
          <w:color w:val="000000"/>
          <w:sz w:val="22"/>
          <w:szCs w:val="22"/>
          <w:lang w:val="uk-UA" w:eastAsia="uk-UA"/>
        </w:rPr>
      </w:pPr>
      <w:r w:rsidRPr="629F163D">
        <w:rPr>
          <w:b/>
          <w:bCs/>
          <w:color w:val="000000" w:themeColor="text1"/>
          <w:sz w:val="22"/>
          <w:szCs w:val="22"/>
          <w:lang w:val="uk-UA" w:eastAsia="uk-UA"/>
        </w:rPr>
        <w:t>Термін поставки:</w:t>
      </w:r>
      <w:r w:rsidRPr="629F163D">
        <w:rPr>
          <w:color w:val="000000" w:themeColor="text1"/>
          <w:sz w:val="22"/>
          <w:szCs w:val="22"/>
          <w:lang w:val="uk-UA" w:eastAsia="uk-UA"/>
        </w:rPr>
        <w:t xml:space="preserve"> </w:t>
      </w:r>
      <w:r w:rsidR="0C38BFBF" w:rsidRPr="629F163D">
        <w:rPr>
          <w:color w:val="000000" w:themeColor="text1"/>
          <w:sz w:val="22"/>
          <w:szCs w:val="22"/>
          <w:lang w:val="uk-UA" w:eastAsia="uk-UA"/>
        </w:rPr>
        <w:t xml:space="preserve">  </w:t>
      </w:r>
      <w:r w:rsidRPr="629F163D">
        <w:rPr>
          <w:color w:val="000000" w:themeColor="text1"/>
          <w:sz w:val="22"/>
          <w:szCs w:val="22"/>
          <w:lang w:val="uk-UA" w:eastAsia="uk-UA"/>
        </w:rPr>
        <w:t xml:space="preserve">_______ </w:t>
      </w:r>
      <w:r w:rsidR="2FC704B1" w:rsidRPr="629F163D">
        <w:rPr>
          <w:color w:val="000000" w:themeColor="text1"/>
          <w:sz w:val="22"/>
          <w:szCs w:val="22"/>
          <w:lang w:val="uk-UA" w:eastAsia="uk-UA"/>
        </w:rPr>
        <w:t xml:space="preserve">   </w:t>
      </w:r>
      <w:r w:rsidRPr="629F163D">
        <w:rPr>
          <w:color w:val="000000" w:themeColor="text1"/>
          <w:sz w:val="22"/>
          <w:szCs w:val="22"/>
          <w:lang w:val="uk-UA" w:eastAsia="uk-UA"/>
        </w:rPr>
        <w:t>календарних днів з моменту укладення договору</w:t>
      </w:r>
      <w:r w:rsidR="4380FC8A" w:rsidRPr="629F163D">
        <w:rPr>
          <w:b/>
          <w:bCs/>
          <w:color w:val="000000" w:themeColor="text1"/>
          <w:sz w:val="22"/>
          <w:szCs w:val="22"/>
          <w:lang w:val="uk-UA" w:eastAsia="uk-UA"/>
        </w:rPr>
        <w:t xml:space="preserve"> (обов’язково </w:t>
      </w:r>
      <w:r w:rsidR="144B6D77" w:rsidRPr="629F163D">
        <w:rPr>
          <w:b/>
          <w:bCs/>
          <w:color w:val="000000" w:themeColor="text1"/>
          <w:sz w:val="22"/>
          <w:szCs w:val="22"/>
          <w:lang w:val="uk-UA" w:eastAsia="uk-UA"/>
        </w:rPr>
        <w:t>вказати</w:t>
      </w:r>
      <w:r w:rsidR="4380FC8A" w:rsidRPr="629F163D">
        <w:rPr>
          <w:b/>
          <w:bCs/>
          <w:color w:val="000000" w:themeColor="text1"/>
          <w:sz w:val="22"/>
          <w:szCs w:val="22"/>
          <w:lang w:val="uk-UA" w:eastAsia="uk-UA"/>
        </w:rPr>
        <w:t>!)</w:t>
      </w:r>
      <w:r w:rsidR="001C3030" w:rsidRPr="629F163D">
        <w:rPr>
          <w:color w:val="000000" w:themeColor="text1"/>
          <w:sz w:val="22"/>
          <w:szCs w:val="22"/>
          <w:lang w:val="uk-UA" w:eastAsia="uk-UA"/>
        </w:rPr>
        <w:t xml:space="preserve"> </w:t>
      </w:r>
    </w:p>
    <w:p w14:paraId="46EB50C3" w14:textId="629647D1" w:rsidR="007F1FD3" w:rsidRPr="00E43961" w:rsidRDefault="007F1FD3" w:rsidP="009678FC">
      <w:pPr>
        <w:pStyle w:val="paragraph"/>
        <w:spacing w:before="0" w:beforeAutospacing="0" w:after="0" w:afterAutospacing="0"/>
        <w:textAlignment w:val="baseline"/>
        <w:rPr>
          <w:rFonts w:ascii="Segoe UI" w:hAnsi="Segoe UI" w:cs="Segoe UI"/>
          <w:sz w:val="16"/>
          <w:szCs w:val="16"/>
          <w:lang w:val="uk-UA"/>
        </w:rPr>
      </w:pPr>
      <w:r w:rsidRPr="04325917">
        <w:rPr>
          <w:rStyle w:val="eop"/>
          <w:color w:val="000000" w:themeColor="text1"/>
          <w:sz w:val="16"/>
          <w:szCs w:val="16"/>
          <w:lang w:val="uk-UA"/>
        </w:rPr>
        <w:t> </w:t>
      </w:r>
    </w:p>
    <w:p w14:paraId="68846B3F" w14:textId="650D778F" w:rsidR="53C87941" w:rsidRDefault="53C87941" w:rsidP="04325917">
      <w:pPr>
        <w:pStyle w:val="paragraph"/>
        <w:spacing w:before="0" w:beforeAutospacing="0" w:after="0" w:afterAutospacing="0"/>
        <w:rPr>
          <w:sz w:val="22"/>
          <w:szCs w:val="22"/>
          <w:lang w:val="uk-UA"/>
        </w:rPr>
      </w:pPr>
      <w:r w:rsidRPr="04325917">
        <w:rPr>
          <w:sz w:val="22"/>
          <w:szCs w:val="22"/>
          <w:lang w:val="uk-UA"/>
        </w:rPr>
        <w:t xml:space="preserve">      Ми погоджуємося та ознайомлені з умовами типового Договору ТЧХУ (Додаток №2 до Запиту).</w:t>
      </w:r>
    </w:p>
    <w:p w14:paraId="24A98F83" w14:textId="188DB8B7" w:rsidR="009678FC" w:rsidRPr="00E43961" w:rsidRDefault="009678FC" w:rsidP="009678FC">
      <w:pPr>
        <w:ind w:firstLine="357"/>
        <w:jc w:val="both"/>
        <w:rPr>
          <w:spacing w:val="-4"/>
          <w:sz w:val="22"/>
          <w:szCs w:val="22"/>
          <w:lang w:val="uk-UA"/>
        </w:rPr>
      </w:pPr>
      <w:r w:rsidRPr="00E43961">
        <w:rPr>
          <w:spacing w:val="-4"/>
          <w:sz w:val="22"/>
          <w:szCs w:val="22"/>
          <w:lang w:val="uk-UA"/>
        </w:rPr>
        <w:t>Ми погоджуємось, що всі витрати, пов’язані з</w:t>
      </w:r>
      <w:r w:rsidR="7993C639" w:rsidRPr="00E43961">
        <w:rPr>
          <w:spacing w:val="-4"/>
          <w:sz w:val="22"/>
          <w:szCs w:val="22"/>
          <w:lang w:val="uk-UA"/>
        </w:rPr>
        <w:t xml:space="preserve"> </w:t>
      </w:r>
      <w:r w:rsidRPr="629F163D">
        <w:rPr>
          <w:spacing w:val="-4"/>
          <w:sz w:val="22"/>
          <w:szCs w:val="22"/>
          <w:lang w:val="uk-UA"/>
        </w:rPr>
        <w:t>доставкою товару</w:t>
      </w:r>
      <w:r w:rsidRPr="00E43961">
        <w:rPr>
          <w:spacing w:val="-4"/>
          <w:sz w:val="22"/>
          <w:szCs w:val="22"/>
          <w:lang w:val="uk-UA"/>
        </w:rPr>
        <w:t>, здійснюються за рахунок Постачальника</w:t>
      </w:r>
      <w:r w:rsidR="31BBB2B9" w:rsidRPr="00E43961">
        <w:rPr>
          <w:spacing w:val="-4"/>
          <w:sz w:val="22"/>
          <w:szCs w:val="22"/>
          <w:lang w:val="uk-UA"/>
        </w:rPr>
        <w:t>. Поставка товару здійснюється</w:t>
      </w:r>
      <w:r w:rsidRPr="00E43961">
        <w:rPr>
          <w:spacing w:val="-4"/>
          <w:sz w:val="22"/>
          <w:szCs w:val="22"/>
          <w:lang w:val="uk-UA"/>
        </w:rPr>
        <w:t xml:space="preserve"> за </w:t>
      </w:r>
      <w:proofErr w:type="spellStart"/>
      <w:r w:rsidRPr="00E43961">
        <w:rPr>
          <w:spacing w:val="-4"/>
          <w:sz w:val="22"/>
          <w:szCs w:val="22"/>
          <w:lang w:val="uk-UA"/>
        </w:rPr>
        <w:t>адресою</w:t>
      </w:r>
      <w:proofErr w:type="spellEnd"/>
      <w:r w:rsidR="772C8FC5" w:rsidRPr="00E43961">
        <w:rPr>
          <w:spacing w:val="-4"/>
          <w:sz w:val="22"/>
          <w:szCs w:val="22"/>
          <w:lang w:val="uk-UA"/>
        </w:rPr>
        <w:t xml:space="preserve"> м</w:t>
      </w:r>
      <w:r w:rsidR="5F5A7369" w:rsidRPr="00E43961">
        <w:rPr>
          <w:spacing w:val="-4"/>
          <w:sz w:val="22"/>
          <w:szCs w:val="22"/>
          <w:lang w:val="uk-UA"/>
        </w:rPr>
        <w:t>.</w:t>
      </w:r>
      <w:r w:rsidR="772C8FC5" w:rsidRPr="00E43961">
        <w:rPr>
          <w:spacing w:val="-4"/>
          <w:sz w:val="22"/>
          <w:szCs w:val="22"/>
          <w:lang w:val="uk-UA"/>
        </w:rPr>
        <w:t xml:space="preserve"> Київ, </w:t>
      </w:r>
      <w:proofErr w:type="spellStart"/>
      <w:r w:rsidR="772C8FC5" w:rsidRPr="00E43961">
        <w:rPr>
          <w:spacing w:val="-4"/>
          <w:sz w:val="22"/>
          <w:szCs w:val="22"/>
          <w:lang w:val="uk-UA"/>
        </w:rPr>
        <w:t>вул</w:t>
      </w:r>
      <w:proofErr w:type="spellEnd"/>
      <w:r w:rsidR="772C8FC5" w:rsidRPr="00E43961">
        <w:rPr>
          <w:spacing w:val="-4"/>
          <w:sz w:val="22"/>
          <w:szCs w:val="22"/>
          <w:lang w:val="uk-UA"/>
        </w:rPr>
        <w:t xml:space="preserve"> Ділова, 3</w:t>
      </w:r>
      <w:r w:rsidRPr="00E43961">
        <w:rPr>
          <w:spacing w:val="-4"/>
          <w:sz w:val="22"/>
          <w:szCs w:val="22"/>
          <w:lang w:val="uk-UA"/>
        </w:rPr>
        <w:t>.</w:t>
      </w:r>
    </w:p>
    <w:p w14:paraId="1CA63143" w14:textId="77777777" w:rsidR="009678FC" w:rsidRPr="00E43961" w:rsidRDefault="009678FC" w:rsidP="009678FC">
      <w:pPr>
        <w:ind w:firstLine="357"/>
        <w:jc w:val="both"/>
        <w:rPr>
          <w:spacing w:val="-4"/>
          <w:sz w:val="22"/>
          <w:szCs w:val="22"/>
          <w:lang w:val="uk-UA"/>
        </w:rPr>
      </w:pPr>
      <w:r w:rsidRPr="00E43961">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E43961">
        <w:rPr>
          <w:spacing w:val="-4"/>
          <w:sz w:val="22"/>
          <w:szCs w:val="22"/>
          <w:lang w:val="uk-UA"/>
        </w:rPr>
        <w:tab/>
      </w:r>
    </w:p>
    <w:p w14:paraId="5C5C33C3" w14:textId="583AA165" w:rsidR="00D03550" w:rsidRPr="00E43961" w:rsidRDefault="00D03550" w:rsidP="009678FC">
      <w:pPr>
        <w:ind w:firstLine="357"/>
        <w:jc w:val="both"/>
        <w:rPr>
          <w:spacing w:val="-4"/>
          <w:sz w:val="22"/>
          <w:szCs w:val="22"/>
          <w:lang w:val="uk-UA"/>
        </w:rPr>
      </w:pPr>
      <w:r w:rsidRPr="00E43961">
        <w:rPr>
          <w:spacing w:val="-4"/>
          <w:sz w:val="22"/>
          <w:szCs w:val="22"/>
          <w:lang w:val="uk-UA"/>
        </w:rPr>
        <w:t>Ми погоджуємося з умовами, що Замовник має право самостійно змінювати обсяги закупівлі в залежності від наявного фінансування до підписання договору.</w:t>
      </w:r>
    </w:p>
    <w:p w14:paraId="2EBC97B4" w14:textId="5669555B" w:rsidR="009678FC" w:rsidRPr="00E43961" w:rsidRDefault="009678FC" w:rsidP="009678FC">
      <w:pPr>
        <w:ind w:firstLine="357"/>
        <w:jc w:val="both"/>
        <w:rPr>
          <w:spacing w:val="-4"/>
          <w:sz w:val="22"/>
          <w:szCs w:val="22"/>
          <w:lang w:val="uk-UA"/>
        </w:rPr>
      </w:pPr>
      <w:r w:rsidRPr="00E43961">
        <w:rPr>
          <w:spacing w:val="-4"/>
          <w:sz w:val="22"/>
          <w:szCs w:val="22"/>
          <w:lang w:val="uk-UA"/>
        </w:rPr>
        <w:t xml:space="preserve">Ми погоджуємось зафіксувати цінову пропозицію протягом </w:t>
      </w:r>
      <w:r w:rsidR="00F91705" w:rsidRPr="00E43961">
        <w:rPr>
          <w:spacing w:val="-4"/>
          <w:sz w:val="22"/>
          <w:szCs w:val="22"/>
          <w:lang w:val="uk-UA"/>
        </w:rPr>
        <w:t>90</w:t>
      </w:r>
      <w:r w:rsidRPr="00E43961">
        <w:rPr>
          <w:spacing w:val="-4"/>
          <w:sz w:val="22"/>
          <w:szCs w:val="22"/>
          <w:lang w:val="uk-UA"/>
        </w:rPr>
        <w:t xml:space="preserve"> днів календарних днів з моменту подачі.</w:t>
      </w:r>
    </w:p>
    <w:p w14:paraId="1414AF5B" w14:textId="109F84EA" w:rsidR="009678FC" w:rsidRPr="00E43961" w:rsidRDefault="009678FC" w:rsidP="009678FC">
      <w:pPr>
        <w:ind w:firstLine="357"/>
        <w:jc w:val="both"/>
        <w:textAlignment w:val="baseline"/>
        <w:rPr>
          <w:color w:val="000000"/>
          <w:sz w:val="22"/>
          <w:szCs w:val="22"/>
          <w:lang w:val="uk-UA" w:eastAsia="uk-UA"/>
        </w:rPr>
      </w:pPr>
      <w:r w:rsidRPr="00E43961">
        <w:rPr>
          <w:color w:val="000000"/>
          <w:sz w:val="22"/>
          <w:szCs w:val="22"/>
          <w:lang w:val="uk-UA" w:eastAsia="uk-UA"/>
        </w:rPr>
        <w:t>Подаючи свою пропозицію ми підтверджуємо повну комплектацію та відповідність умовам зазначеним у Запиті. </w:t>
      </w:r>
    </w:p>
    <w:p w14:paraId="35FFA646" w14:textId="2F0C8603" w:rsidR="007F1FD3" w:rsidRPr="00E43961" w:rsidRDefault="007F1FD3" w:rsidP="007F1FD3">
      <w:pPr>
        <w:pStyle w:val="paragraph"/>
        <w:spacing w:before="0" w:beforeAutospacing="0" w:after="0" w:afterAutospacing="0"/>
        <w:ind w:firstLine="345"/>
        <w:jc w:val="both"/>
        <w:textAlignment w:val="baseline"/>
        <w:rPr>
          <w:rFonts w:ascii="Segoe UI" w:hAnsi="Segoe UI" w:cs="Segoe UI"/>
          <w:sz w:val="18"/>
          <w:szCs w:val="18"/>
          <w:lang w:val="uk-UA"/>
        </w:rPr>
      </w:pPr>
      <w:r w:rsidRPr="00E43961">
        <w:rPr>
          <w:rStyle w:val="eop"/>
          <w:color w:val="000000"/>
          <w:sz w:val="22"/>
          <w:szCs w:val="22"/>
          <w:lang w:val="uk-UA"/>
        </w:rPr>
        <w:t>  </w:t>
      </w:r>
    </w:p>
    <w:p w14:paraId="66084224" w14:textId="71DF6279" w:rsidR="007F1FD3" w:rsidRPr="00E43961" w:rsidRDefault="007F1FD3" w:rsidP="214B7DDD">
      <w:pPr>
        <w:pStyle w:val="paragraph"/>
        <w:spacing w:before="0" w:beforeAutospacing="0" w:after="0" w:afterAutospacing="0"/>
        <w:ind w:left="705" w:hanging="705"/>
        <w:textAlignment w:val="baseline"/>
        <w:rPr>
          <w:rFonts w:ascii="Segoe UI" w:hAnsi="Segoe UI" w:cs="Segoe UI"/>
          <w:sz w:val="18"/>
          <w:szCs w:val="18"/>
        </w:rPr>
      </w:pPr>
      <w:r w:rsidRPr="214B7DDD">
        <w:rPr>
          <w:rStyle w:val="eop"/>
          <w:color w:val="000000" w:themeColor="text1"/>
          <w:sz w:val="22"/>
          <w:szCs w:val="22"/>
        </w:rPr>
        <w:t> </w:t>
      </w:r>
      <w:proofErr w:type="spellStart"/>
      <w:r w:rsidRPr="214B7DDD">
        <w:rPr>
          <w:rStyle w:val="normaltextrun"/>
          <w:color w:val="000000" w:themeColor="text1"/>
          <w:sz w:val="22"/>
          <w:szCs w:val="22"/>
        </w:rPr>
        <w:t>Керівник</w:t>
      </w:r>
      <w:proofErr w:type="spellEnd"/>
      <w:r w:rsidRPr="214B7DDD">
        <w:rPr>
          <w:rStyle w:val="normaltextrun"/>
          <w:color w:val="000000" w:themeColor="text1"/>
          <w:sz w:val="22"/>
          <w:szCs w:val="22"/>
        </w:rPr>
        <w:t xml:space="preserve"> </w:t>
      </w:r>
      <w:proofErr w:type="spellStart"/>
      <w:r w:rsidRPr="214B7DDD">
        <w:rPr>
          <w:rStyle w:val="normaltextrun"/>
          <w:color w:val="000000" w:themeColor="text1"/>
          <w:sz w:val="22"/>
          <w:szCs w:val="22"/>
        </w:rPr>
        <w:t>організації</w:t>
      </w:r>
      <w:proofErr w:type="spellEnd"/>
      <w:r w:rsidRPr="214B7DDD">
        <w:rPr>
          <w:rStyle w:val="normaltextrun"/>
          <w:color w:val="000000" w:themeColor="text1"/>
          <w:sz w:val="22"/>
          <w:szCs w:val="22"/>
        </w:rPr>
        <w:t>/ФОП:</w:t>
      </w:r>
      <w:r w:rsidRPr="214B7DDD">
        <w:rPr>
          <w:rStyle w:val="tabchar"/>
          <w:rFonts w:ascii="Calibri" w:hAnsi="Calibri" w:cs="Calibri"/>
          <w:color w:val="000000" w:themeColor="text1"/>
          <w:sz w:val="22"/>
          <w:szCs w:val="22"/>
        </w:rPr>
        <w:t xml:space="preserve"> </w:t>
      </w:r>
      <w:r w:rsidRPr="214B7DDD">
        <w:rPr>
          <w:rStyle w:val="normaltextrun"/>
          <w:color w:val="000000" w:themeColor="text1"/>
          <w:sz w:val="22"/>
          <w:szCs w:val="22"/>
        </w:rPr>
        <w:t>_________________________ ( ____________________)</w:t>
      </w:r>
      <w:r w:rsidRPr="214B7DDD">
        <w:rPr>
          <w:rStyle w:val="eop"/>
          <w:color w:val="000000" w:themeColor="text1"/>
          <w:sz w:val="22"/>
          <w:szCs w:val="22"/>
        </w:rPr>
        <w:t> </w:t>
      </w:r>
    </w:p>
    <w:p w14:paraId="1ECF00C5" w14:textId="21D1BD6F" w:rsidR="00586326" w:rsidRPr="00E43961" w:rsidRDefault="007F1FD3" w:rsidP="00EA6404">
      <w:pPr>
        <w:pStyle w:val="paragraph"/>
        <w:spacing w:before="0" w:beforeAutospacing="0" w:after="0" w:afterAutospacing="0"/>
        <w:ind w:left="540" w:firstLine="420"/>
        <w:textAlignment w:val="baseline"/>
        <w:rPr>
          <w:rStyle w:val="eop"/>
          <w:color w:val="000000"/>
          <w:sz w:val="22"/>
          <w:szCs w:val="22"/>
          <w:lang w:val="uk-UA"/>
        </w:rPr>
      </w:pPr>
      <w:r w:rsidRPr="00E43961">
        <w:rPr>
          <w:rStyle w:val="normaltextrun"/>
          <w:color w:val="000000"/>
          <w:sz w:val="22"/>
          <w:szCs w:val="22"/>
          <w:lang w:val="uk-UA"/>
        </w:rPr>
        <w:t> МП        дата                                                 підпис</w:t>
      </w:r>
      <w:r w:rsidRPr="00E43961">
        <w:rPr>
          <w:rStyle w:val="tabchar"/>
          <w:rFonts w:ascii="Calibri" w:hAnsi="Calibri" w:cs="Calibri"/>
          <w:color w:val="000000"/>
          <w:sz w:val="22"/>
          <w:szCs w:val="22"/>
          <w:lang w:val="uk-UA"/>
        </w:rPr>
        <w:t xml:space="preserve"> </w:t>
      </w:r>
      <w:r w:rsidRPr="00E43961">
        <w:rPr>
          <w:rStyle w:val="normaltextrun"/>
          <w:color w:val="000000"/>
          <w:sz w:val="22"/>
          <w:szCs w:val="22"/>
          <w:lang w:val="uk-UA"/>
        </w:rPr>
        <w:t>ПІБ </w:t>
      </w:r>
      <w:r w:rsidRPr="00E43961">
        <w:rPr>
          <w:rStyle w:val="eop"/>
          <w:color w:val="000000"/>
          <w:sz w:val="22"/>
          <w:szCs w:val="22"/>
          <w:lang w:val="uk-UA"/>
        </w:rPr>
        <w:t> </w:t>
      </w: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AA484" w14:textId="77777777" w:rsidR="00D34422" w:rsidRDefault="00D34422" w:rsidP="00B948CF">
      <w:r>
        <w:separator/>
      </w:r>
    </w:p>
  </w:endnote>
  <w:endnote w:type="continuationSeparator" w:id="0">
    <w:p w14:paraId="5A200E66" w14:textId="77777777" w:rsidR="00D34422" w:rsidRDefault="00D34422" w:rsidP="00B948CF">
      <w:r>
        <w:continuationSeparator/>
      </w:r>
    </w:p>
  </w:endnote>
  <w:endnote w:type="continuationNotice" w:id="1">
    <w:p w14:paraId="01C3718E" w14:textId="77777777" w:rsidR="00D34422" w:rsidRDefault="00D34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09729" w14:textId="77777777" w:rsidR="00D34422" w:rsidRDefault="00D34422" w:rsidP="00B948CF">
      <w:r>
        <w:separator/>
      </w:r>
    </w:p>
  </w:footnote>
  <w:footnote w:type="continuationSeparator" w:id="0">
    <w:p w14:paraId="703E77A3" w14:textId="77777777" w:rsidR="00D34422" w:rsidRDefault="00D34422" w:rsidP="00B948CF">
      <w:r>
        <w:continuationSeparator/>
      </w:r>
    </w:p>
  </w:footnote>
  <w:footnote w:type="continuationNotice" w:id="1">
    <w:p w14:paraId="0DF500C2" w14:textId="77777777" w:rsidR="00D34422" w:rsidRDefault="00D344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4A688714"/>
    <w:multiLevelType w:val="hybridMultilevel"/>
    <w:tmpl w:val="4AC256CC"/>
    <w:lvl w:ilvl="0" w:tplc="637CFC26">
      <w:start w:val="1"/>
      <w:numFmt w:val="bullet"/>
      <w:lvlText w:val="-"/>
      <w:lvlJc w:val="left"/>
      <w:pPr>
        <w:ind w:left="1080" w:hanging="360"/>
      </w:pPr>
      <w:rPr>
        <w:rFonts w:ascii="Aptos" w:hAnsi="Aptos" w:hint="default"/>
      </w:rPr>
    </w:lvl>
    <w:lvl w:ilvl="1" w:tplc="CC2067AE">
      <w:start w:val="1"/>
      <w:numFmt w:val="bullet"/>
      <w:lvlText w:val="o"/>
      <w:lvlJc w:val="left"/>
      <w:pPr>
        <w:ind w:left="1800" w:hanging="360"/>
      </w:pPr>
      <w:rPr>
        <w:rFonts w:ascii="Courier New" w:hAnsi="Courier New" w:hint="default"/>
      </w:rPr>
    </w:lvl>
    <w:lvl w:ilvl="2" w:tplc="15001D62">
      <w:start w:val="1"/>
      <w:numFmt w:val="bullet"/>
      <w:lvlText w:val=""/>
      <w:lvlJc w:val="left"/>
      <w:pPr>
        <w:ind w:left="2520" w:hanging="360"/>
      </w:pPr>
      <w:rPr>
        <w:rFonts w:ascii="Wingdings" w:hAnsi="Wingdings" w:hint="default"/>
      </w:rPr>
    </w:lvl>
    <w:lvl w:ilvl="3" w:tplc="9432D582">
      <w:start w:val="1"/>
      <w:numFmt w:val="bullet"/>
      <w:lvlText w:val=""/>
      <w:lvlJc w:val="left"/>
      <w:pPr>
        <w:ind w:left="3240" w:hanging="360"/>
      </w:pPr>
      <w:rPr>
        <w:rFonts w:ascii="Symbol" w:hAnsi="Symbol" w:hint="default"/>
      </w:rPr>
    </w:lvl>
    <w:lvl w:ilvl="4" w:tplc="8C3445DE">
      <w:start w:val="1"/>
      <w:numFmt w:val="bullet"/>
      <w:lvlText w:val="o"/>
      <w:lvlJc w:val="left"/>
      <w:pPr>
        <w:ind w:left="3960" w:hanging="360"/>
      </w:pPr>
      <w:rPr>
        <w:rFonts w:ascii="Courier New" w:hAnsi="Courier New" w:hint="default"/>
      </w:rPr>
    </w:lvl>
    <w:lvl w:ilvl="5" w:tplc="B9E86DC8">
      <w:start w:val="1"/>
      <w:numFmt w:val="bullet"/>
      <w:lvlText w:val=""/>
      <w:lvlJc w:val="left"/>
      <w:pPr>
        <w:ind w:left="4680" w:hanging="360"/>
      </w:pPr>
      <w:rPr>
        <w:rFonts w:ascii="Wingdings" w:hAnsi="Wingdings" w:hint="default"/>
      </w:rPr>
    </w:lvl>
    <w:lvl w:ilvl="6" w:tplc="F9E8F290">
      <w:start w:val="1"/>
      <w:numFmt w:val="bullet"/>
      <w:lvlText w:val=""/>
      <w:lvlJc w:val="left"/>
      <w:pPr>
        <w:ind w:left="5400" w:hanging="360"/>
      </w:pPr>
      <w:rPr>
        <w:rFonts w:ascii="Symbol" w:hAnsi="Symbol" w:hint="default"/>
      </w:rPr>
    </w:lvl>
    <w:lvl w:ilvl="7" w:tplc="4418B806">
      <w:start w:val="1"/>
      <w:numFmt w:val="bullet"/>
      <w:lvlText w:val="o"/>
      <w:lvlJc w:val="left"/>
      <w:pPr>
        <w:ind w:left="6120" w:hanging="360"/>
      </w:pPr>
      <w:rPr>
        <w:rFonts w:ascii="Courier New" w:hAnsi="Courier New" w:hint="default"/>
      </w:rPr>
    </w:lvl>
    <w:lvl w:ilvl="8" w:tplc="71D0CF62">
      <w:start w:val="1"/>
      <w:numFmt w:val="bullet"/>
      <w:lvlText w:val=""/>
      <w:lvlJc w:val="left"/>
      <w:pPr>
        <w:ind w:left="6840" w:hanging="360"/>
      </w:pPr>
      <w:rPr>
        <w:rFonts w:ascii="Wingdings" w:hAnsi="Wingdings" w:hint="default"/>
      </w:r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B4AA9F4"/>
    <w:multiLevelType w:val="hybridMultilevel"/>
    <w:tmpl w:val="028612B0"/>
    <w:lvl w:ilvl="0" w:tplc="5D7A7DD2">
      <w:start w:val="1"/>
      <w:numFmt w:val="bullet"/>
      <w:lvlText w:val="-"/>
      <w:lvlJc w:val="left"/>
      <w:pPr>
        <w:ind w:left="720" w:hanging="360"/>
      </w:pPr>
      <w:rPr>
        <w:rFonts w:ascii="Aptos" w:hAnsi="Aptos" w:hint="default"/>
      </w:rPr>
    </w:lvl>
    <w:lvl w:ilvl="1" w:tplc="4408353A">
      <w:start w:val="1"/>
      <w:numFmt w:val="bullet"/>
      <w:lvlText w:val="o"/>
      <w:lvlJc w:val="left"/>
      <w:pPr>
        <w:ind w:left="1440" w:hanging="360"/>
      </w:pPr>
      <w:rPr>
        <w:rFonts w:ascii="Courier New" w:hAnsi="Courier New" w:hint="default"/>
      </w:rPr>
    </w:lvl>
    <w:lvl w:ilvl="2" w:tplc="6E9A91FA">
      <w:start w:val="1"/>
      <w:numFmt w:val="bullet"/>
      <w:lvlText w:val=""/>
      <w:lvlJc w:val="left"/>
      <w:pPr>
        <w:ind w:left="2160" w:hanging="360"/>
      </w:pPr>
      <w:rPr>
        <w:rFonts w:ascii="Wingdings" w:hAnsi="Wingdings" w:hint="default"/>
      </w:rPr>
    </w:lvl>
    <w:lvl w:ilvl="3" w:tplc="8D78CF98">
      <w:start w:val="1"/>
      <w:numFmt w:val="bullet"/>
      <w:lvlText w:val=""/>
      <w:lvlJc w:val="left"/>
      <w:pPr>
        <w:ind w:left="2880" w:hanging="360"/>
      </w:pPr>
      <w:rPr>
        <w:rFonts w:ascii="Symbol" w:hAnsi="Symbol" w:hint="default"/>
      </w:rPr>
    </w:lvl>
    <w:lvl w:ilvl="4" w:tplc="B4B8A250">
      <w:start w:val="1"/>
      <w:numFmt w:val="bullet"/>
      <w:lvlText w:val="o"/>
      <w:lvlJc w:val="left"/>
      <w:pPr>
        <w:ind w:left="3600" w:hanging="360"/>
      </w:pPr>
      <w:rPr>
        <w:rFonts w:ascii="Courier New" w:hAnsi="Courier New" w:hint="default"/>
      </w:rPr>
    </w:lvl>
    <w:lvl w:ilvl="5" w:tplc="4900E28A">
      <w:start w:val="1"/>
      <w:numFmt w:val="bullet"/>
      <w:lvlText w:val=""/>
      <w:lvlJc w:val="left"/>
      <w:pPr>
        <w:ind w:left="4320" w:hanging="360"/>
      </w:pPr>
      <w:rPr>
        <w:rFonts w:ascii="Wingdings" w:hAnsi="Wingdings" w:hint="default"/>
      </w:rPr>
    </w:lvl>
    <w:lvl w:ilvl="6" w:tplc="641292C2">
      <w:start w:val="1"/>
      <w:numFmt w:val="bullet"/>
      <w:lvlText w:val=""/>
      <w:lvlJc w:val="left"/>
      <w:pPr>
        <w:ind w:left="5040" w:hanging="360"/>
      </w:pPr>
      <w:rPr>
        <w:rFonts w:ascii="Symbol" w:hAnsi="Symbol" w:hint="default"/>
      </w:rPr>
    </w:lvl>
    <w:lvl w:ilvl="7" w:tplc="A530C0B8">
      <w:start w:val="1"/>
      <w:numFmt w:val="bullet"/>
      <w:lvlText w:val="o"/>
      <w:lvlJc w:val="left"/>
      <w:pPr>
        <w:ind w:left="5760" w:hanging="360"/>
      </w:pPr>
      <w:rPr>
        <w:rFonts w:ascii="Courier New" w:hAnsi="Courier New" w:hint="default"/>
      </w:rPr>
    </w:lvl>
    <w:lvl w:ilvl="8" w:tplc="F9B09F06">
      <w:start w:val="1"/>
      <w:numFmt w:val="bullet"/>
      <w:lvlText w:val=""/>
      <w:lvlJc w:val="left"/>
      <w:pPr>
        <w:ind w:left="6480" w:hanging="360"/>
      </w:pPr>
      <w:rPr>
        <w:rFonts w:ascii="Wingdings" w:hAnsi="Wingdings" w:hint="default"/>
      </w:rPr>
    </w:lvl>
  </w:abstractNum>
  <w:abstractNum w:abstractNumId="7"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447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492643813">
    <w:abstractNumId w:val="4"/>
  </w:num>
  <w:num w:numId="2" w16cid:durableId="1341011582">
    <w:abstractNumId w:val="6"/>
  </w:num>
  <w:num w:numId="3" w16cid:durableId="692070628">
    <w:abstractNumId w:val="7"/>
  </w:num>
  <w:num w:numId="4" w16cid:durableId="1584684785">
    <w:abstractNumId w:val="3"/>
  </w:num>
  <w:num w:numId="5" w16cid:durableId="1600604800">
    <w:abstractNumId w:val="10"/>
  </w:num>
  <w:num w:numId="6" w16cid:durableId="1442721327">
    <w:abstractNumId w:val="1"/>
  </w:num>
  <w:num w:numId="7" w16cid:durableId="1962803657">
    <w:abstractNumId w:val="5"/>
  </w:num>
  <w:num w:numId="8" w16cid:durableId="361517929">
    <w:abstractNumId w:val="9"/>
  </w:num>
  <w:num w:numId="9" w16cid:durableId="904726185">
    <w:abstractNumId w:val="0"/>
  </w:num>
  <w:num w:numId="10" w16cid:durableId="384912810">
    <w:abstractNumId w:val="2"/>
  </w:num>
  <w:num w:numId="11" w16cid:durableId="2074697068">
    <w:abstractNumId w:val="11"/>
  </w:num>
  <w:num w:numId="12" w16cid:durableId="786850651">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BEC"/>
    <w:rsid w:val="00066257"/>
    <w:rsid w:val="00073AB7"/>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C6A"/>
    <w:rsid w:val="000F7D28"/>
    <w:rsid w:val="00103801"/>
    <w:rsid w:val="00103C69"/>
    <w:rsid w:val="00107BD4"/>
    <w:rsid w:val="00107C16"/>
    <w:rsid w:val="0011046C"/>
    <w:rsid w:val="00114714"/>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614A"/>
    <w:rsid w:val="00176456"/>
    <w:rsid w:val="00183480"/>
    <w:rsid w:val="00190E98"/>
    <w:rsid w:val="001A070B"/>
    <w:rsid w:val="001A3FA5"/>
    <w:rsid w:val="001B003C"/>
    <w:rsid w:val="001B24C7"/>
    <w:rsid w:val="001B3130"/>
    <w:rsid w:val="001B5B1B"/>
    <w:rsid w:val="001C1044"/>
    <w:rsid w:val="001C2851"/>
    <w:rsid w:val="001C3030"/>
    <w:rsid w:val="001C48D2"/>
    <w:rsid w:val="001C57C8"/>
    <w:rsid w:val="001C5A35"/>
    <w:rsid w:val="001D4097"/>
    <w:rsid w:val="001D485E"/>
    <w:rsid w:val="001E5E39"/>
    <w:rsid w:val="001F0CD7"/>
    <w:rsid w:val="001F12FA"/>
    <w:rsid w:val="001F6A84"/>
    <w:rsid w:val="001F7072"/>
    <w:rsid w:val="00200D68"/>
    <w:rsid w:val="00203564"/>
    <w:rsid w:val="00204FE3"/>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5239E"/>
    <w:rsid w:val="00262A46"/>
    <w:rsid w:val="00272092"/>
    <w:rsid w:val="00272D32"/>
    <w:rsid w:val="002735D7"/>
    <w:rsid w:val="00273704"/>
    <w:rsid w:val="002749EF"/>
    <w:rsid w:val="0027754D"/>
    <w:rsid w:val="00280880"/>
    <w:rsid w:val="002849E3"/>
    <w:rsid w:val="00290472"/>
    <w:rsid w:val="00292CED"/>
    <w:rsid w:val="00293A9A"/>
    <w:rsid w:val="00296CE0"/>
    <w:rsid w:val="002A13C5"/>
    <w:rsid w:val="002B1748"/>
    <w:rsid w:val="002B1C36"/>
    <w:rsid w:val="002B2696"/>
    <w:rsid w:val="002B2A14"/>
    <w:rsid w:val="002B76EB"/>
    <w:rsid w:val="002C1D11"/>
    <w:rsid w:val="002D1932"/>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503D1"/>
    <w:rsid w:val="003531E2"/>
    <w:rsid w:val="00354C72"/>
    <w:rsid w:val="003601C5"/>
    <w:rsid w:val="00364599"/>
    <w:rsid w:val="00364D70"/>
    <w:rsid w:val="0037182F"/>
    <w:rsid w:val="00372412"/>
    <w:rsid w:val="00372955"/>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F00FB"/>
    <w:rsid w:val="003F16E7"/>
    <w:rsid w:val="003F3613"/>
    <w:rsid w:val="003F37F7"/>
    <w:rsid w:val="003F5FA5"/>
    <w:rsid w:val="003F5FB6"/>
    <w:rsid w:val="0040065B"/>
    <w:rsid w:val="004007AF"/>
    <w:rsid w:val="00403B2E"/>
    <w:rsid w:val="004043F6"/>
    <w:rsid w:val="00416575"/>
    <w:rsid w:val="00426AAE"/>
    <w:rsid w:val="00431B23"/>
    <w:rsid w:val="00431FF8"/>
    <w:rsid w:val="00432410"/>
    <w:rsid w:val="00437541"/>
    <w:rsid w:val="00437D51"/>
    <w:rsid w:val="00442165"/>
    <w:rsid w:val="004422BF"/>
    <w:rsid w:val="00443189"/>
    <w:rsid w:val="004445F7"/>
    <w:rsid w:val="00444EC0"/>
    <w:rsid w:val="00445FAC"/>
    <w:rsid w:val="0046077E"/>
    <w:rsid w:val="004647AE"/>
    <w:rsid w:val="0046488C"/>
    <w:rsid w:val="004649E2"/>
    <w:rsid w:val="00467A47"/>
    <w:rsid w:val="0047143A"/>
    <w:rsid w:val="004740C5"/>
    <w:rsid w:val="0047645E"/>
    <w:rsid w:val="00477150"/>
    <w:rsid w:val="00483A61"/>
    <w:rsid w:val="004879FB"/>
    <w:rsid w:val="004921D5"/>
    <w:rsid w:val="004972BC"/>
    <w:rsid w:val="00497CD9"/>
    <w:rsid w:val="004A0CFF"/>
    <w:rsid w:val="004A46C7"/>
    <w:rsid w:val="004A7165"/>
    <w:rsid w:val="004B3EA1"/>
    <w:rsid w:val="004B47B2"/>
    <w:rsid w:val="004B4B6C"/>
    <w:rsid w:val="004B6A3A"/>
    <w:rsid w:val="004B7990"/>
    <w:rsid w:val="004B7D66"/>
    <w:rsid w:val="004C162F"/>
    <w:rsid w:val="004C16E5"/>
    <w:rsid w:val="004C323B"/>
    <w:rsid w:val="004C3720"/>
    <w:rsid w:val="004C72DF"/>
    <w:rsid w:val="004D169D"/>
    <w:rsid w:val="004E0737"/>
    <w:rsid w:val="004E2F70"/>
    <w:rsid w:val="004E3E26"/>
    <w:rsid w:val="004E46D5"/>
    <w:rsid w:val="004E6161"/>
    <w:rsid w:val="004F0620"/>
    <w:rsid w:val="004F2876"/>
    <w:rsid w:val="004F4543"/>
    <w:rsid w:val="004F53CE"/>
    <w:rsid w:val="004F6DCC"/>
    <w:rsid w:val="005006E1"/>
    <w:rsid w:val="00502B80"/>
    <w:rsid w:val="005038DF"/>
    <w:rsid w:val="00510A63"/>
    <w:rsid w:val="00514676"/>
    <w:rsid w:val="005158F1"/>
    <w:rsid w:val="00515D5B"/>
    <w:rsid w:val="0052037D"/>
    <w:rsid w:val="00520539"/>
    <w:rsid w:val="00525CF8"/>
    <w:rsid w:val="00526170"/>
    <w:rsid w:val="005335D7"/>
    <w:rsid w:val="00534905"/>
    <w:rsid w:val="005451F0"/>
    <w:rsid w:val="00545BF1"/>
    <w:rsid w:val="00546559"/>
    <w:rsid w:val="005500A3"/>
    <w:rsid w:val="005509C6"/>
    <w:rsid w:val="0055168C"/>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F47C8"/>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6E1B"/>
    <w:rsid w:val="00661748"/>
    <w:rsid w:val="00663DA0"/>
    <w:rsid w:val="00664FDD"/>
    <w:rsid w:val="0067076B"/>
    <w:rsid w:val="00671F8F"/>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B32DC"/>
    <w:rsid w:val="006B3778"/>
    <w:rsid w:val="006C4605"/>
    <w:rsid w:val="006C6592"/>
    <w:rsid w:val="006D05EF"/>
    <w:rsid w:val="006D0809"/>
    <w:rsid w:val="006D0A0B"/>
    <w:rsid w:val="006D1224"/>
    <w:rsid w:val="006D3F69"/>
    <w:rsid w:val="006D468D"/>
    <w:rsid w:val="006D5D16"/>
    <w:rsid w:val="006E095B"/>
    <w:rsid w:val="006E4B0E"/>
    <w:rsid w:val="006E6E7B"/>
    <w:rsid w:val="006F142A"/>
    <w:rsid w:val="006F48A8"/>
    <w:rsid w:val="006F670C"/>
    <w:rsid w:val="007001F1"/>
    <w:rsid w:val="00705999"/>
    <w:rsid w:val="007073A8"/>
    <w:rsid w:val="00713BD2"/>
    <w:rsid w:val="0071419A"/>
    <w:rsid w:val="007146A3"/>
    <w:rsid w:val="00730290"/>
    <w:rsid w:val="00730478"/>
    <w:rsid w:val="007342C4"/>
    <w:rsid w:val="007352F2"/>
    <w:rsid w:val="00736057"/>
    <w:rsid w:val="00737698"/>
    <w:rsid w:val="00740F24"/>
    <w:rsid w:val="00742790"/>
    <w:rsid w:val="00744247"/>
    <w:rsid w:val="00745B7B"/>
    <w:rsid w:val="00747186"/>
    <w:rsid w:val="00750EE5"/>
    <w:rsid w:val="007525CF"/>
    <w:rsid w:val="00756CEC"/>
    <w:rsid w:val="00757A3A"/>
    <w:rsid w:val="00763DC7"/>
    <w:rsid w:val="00764EAA"/>
    <w:rsid w:val="007674AA"/>
    <w:rsid w:val="00767E16"/>
    <w:rsid w:val="007709D5"/>
    <w:rsid w:val="007754AE"/>
    <w:rsid w:val="00776430"/>
    <w:rsid w:val="00776661"/>
    <w:rsid w:val="00777642"/>
    <w:rsid w:val="0078286C"/>
    <w:rsid w:val="00783ECC"/>
    <w:rsid w:val="00786985"/>
    <w:rsid w:val="00790622"/>
    <w:rsid w:val="007970A2"/>
    <w:rsid w:val="007B0ABC"/>
    <w:rsid w:val="007B3F1A"/>
    <w:rsid w:val="007B42B0"/>
    <w:rsid w:val="007B722F"/>
    <w:rsid w:val="007C27D0"/>
    <w:rsid w:val="007C79D7"/>
    <w:rsid w:val="007C7D94"/>
    <w:rsid w:val="007D4C59"/>
    <w:rsid w:val="007E0BA4"/>
    <w:rsid w:val="007E2FA5"/>
    <w:rsid w:val="007F1FD3"/>
    <w:rsid w:val="007F2ABA"/>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55960"/>
    <w:rsid w:val="008603CF"/>
    <w:rsid w:val="008614F6"/>
    <w:rsid w:val="00862F06"/>
    <w:rsid w:val="00864CA5"/>
    <w:rsid w:val="0086519E"/>
    <w:rsid w:val="0086658F"/>
    <w:rsid w:val="0087207F"/>
    <w:rsid w:val="00872B46"/>
    <w:rsid w:val="0087486F"/>
    <w:rsid w:val="008838DD"/>
    <w:rsid w:val="00883C1A"/>
    <w:rsid w:val="00883CDA"/>
    <w:rsid w:val="00887059"/>
    <w:rsid w:val="00891401"/>
    <w:rsid w:val="00894AF7"/>
    <w:rsid w:val="008A54B3"/>
    <w:rsid w:val="008B1875"/>
    <w:rsid w:val="008B33B6"/>
    <w:rsid w:val="008B43B4"/>
    <w:rsid w:val="008B51EB"/>
    <w:rsid w:val="008B5455"/>
    <w:rsid w:val="008B5EAF"/>
    <w:rsid w:val="008B6365"/>
    <w:rsid w:val="008C2290"/>
    <w:rsid w:val="008C293C"/>
    <w:rsid w:val="008C4905"/>
    <w:rsid w:val="008C53F7"/>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F7F"/>
    <w:rsid w:val="009470DF"/>
    <w:rsid w:val="009477C7"/>
    <w:rsid w:val="009519BA"/>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3D48"/>
    <w:rsid w:val="009C3FE8"/>
    <w:rsid w:val="009D6F31"/>
    <w:rsid w:val="009E0D0D"/>
    <w:rsid w:val="009E55E9"/>
    <w:rsid w:val="009F1FAA"/>
    <w:rsid w:val="00A07B0B"/>
    <w:rsid w:val="00A1068D"/>
    <w:rsid w:val="00A12EC0"/>
    <w:rsid w:val="00A17356"/>
    <w:rsid w:val="00A206D9"/>
    <w:rsid w:val="00A217DF"/>
    <w:rsid w:val="00A37570"/>
    <w:rsid w:val="00A42C7B"/>
    <w:rsid w:val="00A43868"/>
    <w:rsid w:val="00A514CD"/>
    <w:rsid w:val="00A526B6"/>
    <w:rsid w:val="00A545A6"/>
    <w:rsid w:val="00A60480"/>
    <w:rsid w:val="00A63A8E"/>
    <w:rsid w:val="00A64BD3"/>
    <w:rsid w:val="00A66CEA"/>
    <w:rsid w:val="00A70CEA"/>
    <w:rsid w:val="00A70FB4"/>
    <w:rsid w:val="00A752EC"/>
    <w:rsid w:val="00A841AA"/>
    <w:rsid w:val="00A84B49"/>
    <w:rsid w:val="00A85032"/>
    <w:rsid w:val="00A8646F"/>
    <w:rsid w:val="00A909E1"/>
    <w:rsid w:val="00A90AD4"/>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7C35"/>
    <w:rsid w:val="00AE1173"/>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305E8"/>
    <w:rsid w:val="00B33994"/>
    <w:rsid w:val="00B35206"/>
    <w:rsid w:val="00B356DB"/>
    <w:rsid w:val="00B362B8"/>
    <w:rsid w:val="00B415F3"/>
    <w:rsid w:val="00B4204A"/>
    <w:rsid w:val="00B436E4"/>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D04B7"/>
    <w:rsid w:val="00BD1B49"/>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3211C"/>
    <w:rsid w:val="00C35487"/>
    <w:rsid w:val="00C41062"/>
    <w:rsid w:val="00C45A23"/>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F2EC8"/>
    <w:rsid w:val="00CF3C76"/>
    <w:rsid w:val="00CF5ADE"/>
    <w:rsid w:val="00CF752C"/>
    <w:rsid w:val="00CF79D6"/>
    <w:rsid w:val="00D00279"/>
    <w:rsid w:val="00D03550"/>
    <w:rsid w:val="00D03BC9"/>
    <w:rsid w:val="00D12931"/>
    <w:rsid w:val="00D14354"/>
    <w:rsid w:val="00D150EC"/>
    <w:rsid w:val="00D151A9"/>
    <w:rsid w:val="00D16D3B"/>
    <w:rsid w:val="00D253CA"/>
    <w:rsid w:val="00D25F77"/>
    <w:rsid w:val="00D26CFC"/>
    <w:rsid w:val="00D30948"/>
    <w:rsid w:val="00D3127F"/>
    <w:rsid w:val="00D32D37"/>
    <w:rsid w:val="00D34422"/>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A626A"/>
    <w:rsid w:val="00DB06C8"/>
    <w:rsid w:val="00DB0F17"/>
    <w:rsid w:val="00DB3970"/>
    <w:rsid w:val="00DB4E0C"/>
    <w:rsid w:val="00DB6E40"/>
    <w:rsid w:val="00DC4600"/>
    <w:rsid w:val="00DC5602"/>
    <w:rsid w:val="00DC632B"/>
    <w:rsid w:val="00DC7526"/>
    <w:rsid w:val="00DD3B3A"/>
    <w:rsid w:val="00DE75CE"/>
    <w:rsid w:val="00DF045A"/>
    <w:rsid w:val="00DF671B"/>
    <w:rsid w:val="00DF7B8C"/>
    <w:rsid w:val="00E0333D"/>
    <w:rsid w:val="00E0386B"/>
    <w:rsid w:val="00E05427"/>
    <w:rsid w:val="00E0693B"/>
    <w:rsid w:val="00E12786"/>
    <w:rsid w:val="00E137C5"/>
    <w:rsid w:val="00E21051"/>
    <w:rsid w:val="00E249FD"/>
    <w:rsid w:val="00E260CB"/>
    <w:rsid w:val="00E31AEA"/>
    <w:rsid w:val="00E32AC7"/>
    <w:rsid w:val="00E40717"/>
    <w:rsid w:val="00E43961"/>
    <w:rsid w:val="00E459FB"/>
    <w:rsid w:val="00E45E30"/>
    <w:rsid w:val="00E47E82"/>
    <w:rsid w:val="00E501A9"/>
    <w:rsid w:val="00E52B0E"/>
    <w:rsid w:val="00E53708"/>
    <w:rsid w:val="00E54E1A"/>
    <w:rsid w:val="00E56488"/>
    <w:rsid w:val="00E56F49"/>
    <w:rsid w:val="00E578DF"/>
    <w:rsid w:val="00E603E1"/>
    <w:rsid w:val="00E712CD"/>
    <w:rsid w:val="00E74C0D"/>
    <w:rsid w:val="00E74FDE"/>
    <w:rsid w:val="00E75B06"/>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A6643"/>
    <w:rsid w:val="00FC1FF6"/>
    <w:rsid w:val="00FC2942"/>
    <w:rsid w:val="00FC7287"/>
    <w:rsid w:val="00FD073F"/>
    <w:rsid w:val="00FD0AFA"/>
    <w:rsid w:val="00FD2158"/>
    <w:rsid w:val="00FD2732"/>
    <w:rsid w:val="00FD5AB4"/>
    <w:rsid w:val="00FE32BD"/>
    <w:rsid w:val="00FF03D8"/>
    <w:rsid w:val="00FF1790"/>
    <w:rsid w:val="00FF5362"/>
    <w:rsid w:val="01626C59"/>
    <w:rsid w:val="01A91C07"/>
    <w:rsid w:val="01BB4FDC"/>
    <w:rsid w:val="020DE29A"/>
    <w:rsid w:val="029C38E0"/>
    <w:rsid w:val="029E6012"/>
    <w:rsid w:val="030AC0F4"/>
    <w:rsid w:val="035A1D03"/>
    <w:rsid w:val="04325917"/>
    <w:rsid w:val="04C52662"/>
    <w:rsid w:val="060E834D"/>
    <w:rsid w:val="06420C55"/>
    <w:rsid w:val="064245FC"/>
    <w:rsid w:val="069ADE10"/>
    <w:rsid w:val="06CDC0E9"/>
    <w:rsid w:val="07066BF5"/>
    <w:rsid w:val="073A2C66"/>
    <w:rsid w:val="076C5A1C"/>
    <w:rsid w:val="078E5C91"/>
    <w:rsid w:val="08460753"/>
    <w:rsid w:val="08C2EB07"/>
    <w:rsid w:val="091512EC"/>
    <w:rsid w:val="093E5BBF"/>
    <w:rsid w:val="09E9C81E"/>
    <w:rsid w:val="0A441CA1"/>
    <w:rsid w:val="0AE90106"/>
    <w:rsid w:val="0B32D012"/>
    <w:rsid w:val="0BB80372"/>
    <w:rsid w:val="0C2993FD"/>
    <w:rsid w:val="0C38BFBF"/>
    <w:rsid w:val="0C688604"/>
    <w:rsid w:val="0CC11472"/>
    <w:rsid w:val="0CDD4D1A"/>
    <w:rsid w:val="0D1059C7"/>
    <w:rsid w:val="0EEE993D"/>
    <w:rsid w:val="0F3E9A8E"/>
    <w:rsid w:val="0F7EA799"/>
    <w:rsid w:val="1014F5A4"/>
    <w:rsid w:val="10DA13CD"/>
    <w:rsid w:val="11343E9E"/>
    <w:rsid w:val="11E04E7B"/>
    <w:rsid w:val="1220D1A2"/>
    <w:rsid w:val="1238657D"/>
    <w:rsid w:val="12964F51"/>
    <w:rsid w:val="12A79A67"/>
    <w:rsid w:val="130F7E0F"/>
    <w:rsid w:val="13368A61"/>
    <w:rsid w:val="13D7EE70"/>
    <w:rsid w:val="141007C5"/>
    <w:rsid w:val="14120755"/>
    <w:rsid w:val="144B6D77"/>
    <w:rsid w:val="1453BFB5"/>
    <w:rsid w:val="146BE9AB"/>
    <w:rsid w:val="151AD1B5"/>
    <w:rsid w:val="156DB668"/>
    <w:rsid w:val="16F4D48D"/>
    <w:rsid w:val="192126BC"/>
    <w:rsid w:val="197E772A"/>
    <w:rsid w:val="1A228780"/>
    <w:rsid w:val="1B12212D"/>
    <w:rsid w:val="1B4934D6"/>
    <w:rsid w:val="1B825CB9"/>
    <w:rsid w:val="1C05143B"/>
    <w:rsid w:val="1C66B40B"/>
    <w:rsid w:val="1D8EF43E"/>
    <w:rsid w:val="1EE912AE"/>
    <w:rsid w:val="1F84DAB5"/>
    <w:rsid w:val="1FB77969"/>
    <w:rsid w:val="2076D6A6"/>
    <w:rsid w:val="214B7DDD"/>
    <w:rsid w:val="216D23CA"/>
    <w:rsid w:val="2176AD29"/>
    <w:rsid w:val="21BB22DC"/>
    <w:rsid w:val="21D116B9"/>
    <w:rsid w:val="222659AB"/>
    <w:rsid w:val="225737C7"/>
    <w:rsid w:val="227980EC"/>
    <w:rsid w:val="22AB6E35"/>
    <w:rsid w:val="232F75D7"/>
    <w:rsid w:val="235D5FCA"/>
    <w:rsid w:val="23C6370F"/>
    <w:rsid w:val="24F396B0"/>
    <w:rsid w:val="260F3563"/>
    <w:rsid w:val="2683086C"/>
    <w:rsid w:val="26A9A61D"/>
    <w:rsid w:val="26F63B9B"/>
    <w:rsid w:val="28A0938D"/>
    <w:rsid w:val="2A766332"/>
    <w:rsid w:val="2BD3A300"/>
    <w:rsid w:val="2BD654AD"/>
    <w:rsid w:val="2BDA4A1D"/>
    <w:rsid w:val="2C878EC5"/>
    <w:rsid w:val="2D84520A"/>
    <w:rsid w:val="2F756AC3"/>
    <w:rsid w:val="2F9324D9"/>
    <w:rsid w:val="2FC704B1"/>
    <w:rsid w:val="30200094"/>
    <w:rsid w:val="30AEF628"/>
    <w:rsid w:val="31BBB2B9"/>
    <w:rsid w:val="31FEB0ED"/>
    <w:rsid w:val="32768159"/>
    <w:rsid w:val="34A8F3E7"/>
    <w:rsid w:val="3508AB88"/>
    <w:rsid w:val="38F2F350"/>
    <w:rsid w:val="38F685CF"/>
    <w:rsid w:val="3912D806"/>
    <w:rsid w:val="39C00278"/>
    <w:rsid w:val="3A45433D"/>
    <w:rsid w:val="3A4CD0B8"/>
    <w:rsid w:val="3AEBD931"/>
    <w:rsid w:val="3B0F493D"/>
    <w:rsid w:val="3B220EED"/>
    <w:rsid w:val="3C1282EA"/>
    <w:rsid w:val="3D493D18"/>
    <w:rsid w:val="3E4E3E21"/>
    <w:rsid w:val="3EAEF80D"/>
    <w:rsid w:val="400302BF"/>
    <w:rsid w:val="401087AA"/>
    <w:rsid w:val="40CD7C46"/>
    <w:rsid w:val="41F930A2"/>
    <w:rsid w:val="422A342C"/>
    <w:rsid w:val="42B91E27"/>
    <w:rsid w:val="42EB8FEC"/>
    <w:rsid w:val="4380FC8A"/>
    <w:rsid w:val="4679120F"/>
    <w:rsid w:val="468486A2"/>
    <w:rsid w:val="48DD1E60"/>
    <w:rsid w:val="49EFDD76"/>
    <w:rsid w:val="49FA9832"/>
    <w:rsid w:val="4A07E700"/>
    <w:rsid w:val="4A0D2718"/>
    <w:rsid w:val="4A47F48F"/>
    <w:rsid w:val="4C8034A8"/>
    <w:rsid w:val="4CBA2153"/>
    <w:rsid w:val="4D43C1F2"/>
    <w:rsid w:val="4D5EEDE4"/>
    <w:rsid w:val="4DFCA0B6"/>
    <w:rsid w:val="4DFDF176"/>
    <w:rsid w:val="4E0DF173"/>
    <w:rsid w:val="4ED54062"/>
    <w:rsid w:val="4F45F2C5"/>
    <w:rsid w:val="4F55EC80"/>
    <w:rsid w:val="4F80B048"/>
    <w:rsid w:val="509F5ED9"/>
    <w:rsid w:val="5103171C"/>
    <w:rsid w:val="512A47E8"/>
    <w:rsid w:val="51548AE9"/>
    <w:rsid w:val="518089BA"/>
    <w:rsid w:val="53C87941"/>
    <w:rsid w:val="53D4F461"/>
    <w:rsid w:val="5459D509"/>
    <w:rsid w:val="54FC79E9"/>
    <w:rsid w:val="55F7301D"/>
    <w:rsid w:val="57B1D9A2"/>
    <w:rsid w:val="58121663"/>
    <w:rsid w:val="58743FFF"/>
    <w:rsid w:val="58930EFA"/>
    <w:rsid w:val="59708B7E"/>
    <w:rsid w:val="59B83E3F"/>
    <w:rsid w:val="5AA17DBB"/>
    <w:rsid w:val="5AFA6761"/>
    <w:rsid w:val="5C78C22B"/>
    <w:rsid w:val="5D16B3AC"/>
    <w:rsid w:val="5D898E9A"/>
    <w:rsid w:val="5DAFDA92"/>
    <w:rsid w:val="5DB5BD3C"/>
    <w:rsid w:val="5F5A7369"/>
    <w:rsid w:val="5FB83872"/>
    <w:rsid w:val="5FB884D0"/>
    <w:rsid w:val="600D5C14"/>
    <w:rsid w:val="60BB9441"/>
    <w:rsid w:val="60D5D218"/>
    <w:rsid w:val="61AC3737"/>
    <w:rsid w:val="626CE346"/>
    <w:rsid w:val="629F163D"/>
    <w:rsid w:val="6368497D"/>
    <w:rsid w:val="64344B1B"/>
    <w:rsid w:val="646A2052"/>
    <w:rsid w:val="646A350B"/>
    <w:rsid w:val="65284C76"/>
    <w:rsid w:val="65DCD337"/>
    <w:rsid w:val="66F0D5AE"/>
    <w:rsid w:val="6758CB41"/>
    <w:rsid w:val="67AF1871"/>
    <w:rsid w:val="67DE5BAC"/>
    <w:rsid w:val="680C6FE8"/>
    <w:rsid w:val="68128FFD"/>
    <w:rsid w:val="688D98CC"/>
    <w:rsid w:val="690037C8"/>
    <w:rsid w:val="6B69B2C0"/>
    <w:rsid w:val="6B801B61"/>
    <w:rsid w:val="6BD869AB"/>
    <w:rsid w:val="6E30D14A"/>
    <w:rsid w:val="6E9A8B41"/>
    <w:rsid w:val="6EBBDA33"/>
    <w:rsid w:val="6F42747D"/>
    <w:rsid w:val="6F4EE906"/>
    <w:rsid w:val="6FF3EB7E"/>
    <w:rsid w:val="7234E7D6"/>
    <w:rsid w:val="72B9F84D"/>
    <w:rsid w:val="7311F9A0"/>
    <w:rsid w:val="7335CA32"/>
    <w:rsid w:val="7357E5EE"/>
    <w:rsid w:val="73C5AD32"/>
    <w:rsid w:val="7423B61E"/>
    <w:rsid w:val="74B9C88E"/>
    <w:rsid w:val="752EF0DE"/>
    <w:rsid w:val="7547FEFF"/>
    <w:rsid w:val="764741D5"/>
    <w:rsid w:val="7647CAD3"/>
    <w:rsid w:val="772C8FC5"/>
    <w:rsid w:val="781B9891"/>
    <w:rsid w:val="78A4F8D0"/>
    <w:rsid w:val="7993C639"/>
    <w:rsid w:val="79A975A9"/>
    <w:rsid w:val="79BAD42F"/>
    <w:rsid w:val="7B1B114C"/>
    <w:rsid w:val="7B48202B"/>
    <w:rsid w:val="7BAD8A43"/>
    <w:rsid w:val="7DB235FF"/>
    <w:rsid w:val="7DBCD39A"/>
    <w:rsid w:val="7E7688F0"/>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C15115A-61FC-4D37-BFC9-9409D176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10736</Words>
  <Characters>6121</Characters>
  <Application>Microsoft Office Word</Application>
  <DocSecurity>0</DocSecurity>
  <Lines>51</Lines>
  <Paragraphs>33</Paragraphs>
  <ScaleCrop>false</ScaleCrop>
  <Company>AUN of PLWH</Company>
  <LinksUpToDate>false</LinksUpToDate>
  <CharactersWithSpaces>16824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29</cp:revision>
  <cp:lastPrinted>2023-07-04T17:44:00Z</cp:lastPrinted>
  <dcterms:created xsi:type="dcterms:W3CDTF">2024-10-29T00:29:00Z</dcterms:created>
  <dcterms:modified xsi:type="dcterms:W3CDTF">2025-02-26T14:39:00Z</dcterms:modified>
</cp:coreProperties>
</file>