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DF92A52" w:rsidR="00DC7526" w:rsidRPr="00F842C9" w:rsidRDefault="00E54E1A" w:rsidP="00D40CC9">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CF72C6" w:rsidRPr="00F842C9">
        <w:rPr>
          <w:b/>
          <w:sz w:val="22"/>
          <w:szCs w:val="22"/>
        </w:rPr>
        <w:t>«</w:t>
      </w:r>
      <w:r w:rsidR="00830BC5" w:rsidRPr="00F842C9">
        <w:rPr>
          <w:b/>
          <w:sz w:val="22"/>
          <w:szCs w:val="22"/>
          <w:lang w:val="uk-UA"/>
        </w:rPr>
        <w:t>2</w:t>
      </w:r>
      <w:r w:rsidR="006A4111" w:rsidRPr="00F842C9">
        <w:rPr>
          <w:b/>
          <w:sz w:val="22"/>
          <w:szCs w:val="22"/>
          <w:lang w:val="uk-UA"/>
        </w:rPr>
        <w:t>5</w:t>
      </w:r>
      <w:r w:rsidR="00CF72C6" w:rsidRPr="00F842C9">
        <w:rPr>
          <w:b/>
          <w:sz w:val="22"/>
          <w:szCs w:val="22"/>
        </w:rPr>
        <w:t xml:space="preserve">» </w:t>
      </w:r>
      <w:r w:rsidR="00DB4F70" w:rsidRPr="00F842C9">
        <w:rPr>
          <w:b/>
          <w:sz w:val="22"/>
          <w:szCs w:val="22"/>
          <w:lang w:val="uk-UA"/>
        </w:rPr>
        <w:t>лютого</w:t>
      </w:r>
      <w:r w:rsidR="00CF72C6" w:rsidRPr="00F842C9">
        <w:rPr>
          <w:b/>
          <w:spacing w:val="3"/>
          <w:sz w:val="22"/>
          <w:szCs w:val="22"/>
        </w:rPr>
        <w:t xml:space="preserve"> </w:t>
      </w:r>
      <w:r w:rsidR="00CF72C6" w:rsidRPr="00F842C9">
        <w:rPr>
          <w:b/>
          <w:sz w:val="22"/>
          <w:szCs w:val="22"/>
        </w:rPr>
        <w:t>202</w:t>
      </w:r>
      <w:r w:rsidR="00DB4F70" w:rsidRPr="00F842C9">
        <w:rPr>
          <w:b/>
          <w:sz w:val="22"/>
          <w:szCs w:val="22"/>
          <w:lang w:val="uk-UA"/>
        </w:rPr>
        <w:t>5</w:t>
      </w:r>
      <w:r w:rsidR="00CF72C6" w:rsidRPr="00F842C9">
        <w:rPr>
          <w:b/>
          <w:sz w:val="22"/>
          <w:szCs w:val="22"/>
        </w:rPr>
        <w:t xml:space="preserve"> р.</w:t>
      </w:r>
    </w:p>
    <w:p w14:paraId="6803EB12" w14:textId="18BE679B" w:rsidR="00106AC7" w:rsidRPr="00F842C9" w:rsidRDefault="00106AC7" w:rsidP="00106AC7">
      <w:pPr>
        <w:ind w:left="142" w:firstLine="284"/>
        <w:jc w:val="center"/>
        <w:rPr>
          <w:b/>
          <w:sz w:val="22"/>
          <w:szCs w:val="22"/>
          <w:lang w:val="uk-UA"/>
        </w:rPr>
      </w:pPr>
    </w:p>
    <w:p w14:paraId="05C8570D" w14:textId="2F357F01" w:rsidR="00DB4F70" w:rsidRPr="00FB0EE1" w:rsidRDefault="00DB4F70" w:rsidP="00DB4F70">
      <w:pPr>
        <w:ind w:left="540" w:hanging="540"/>
        <w:jc w:val="center"/>
        <w:rPr>
          <w:b/>
          <w:bCs/>
          <w:sz w:val="22"/>
          <w:szCs w:val="22"/>
        </w:rPr>
      </w:pPr>
      <w:r w:rsidRPr="09C7B284">
        <w:rPr>
          <w:b/>
          <w:bCs/>
          <w:sz w:val="22"/>
          <w:szCs w:val="22"/>
        </w:rPr>
        <w:t>ЗАПИТ ЦІНОВИХ ПРОПОЗИЦІЙ</w:t>
      </w:r>
      <w:r w:rsidR="0061159A">
        <w:rPr>
          <w:b/>
          <w:bCs/>
          <w:sz w:val="22"/>
          <w:szCs w:val="22"/>
          <w:lang w:val="uk-UA"/>
        </w:rPr>
        <w:t>_1811ОК</w:t>
      </w:r>
      <w:r w:rsidRPr="09C7B284">
        <w:rPr>
          <w:b/>
          <w:bCs/>
          <w:sz w:val="22"/>
          <w:szCs w:val="22"/>
        </w:rPr>
        <w:t xml:space="preserve">                            </w:t>
      </w:r>
    </w:p>
    <w:p w14:paraId="71C04099" w14:textId="77777777" w:rsidR="00DB4F70" w:rsidRPr="00FB0EE1" w:rsidRDefault="00DB4F70" w:rsidP="00DB4F70">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777B143B" w14:textId="77777777" w:rsidR="00DB4F70" w:rsidRPr="00FB0EE1" w:rsidRDefault="00DB4F70" w:rsidP="00DB4F70">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7058548B" w14:textId="77777777" w:rsidR="00203564" w:rsidRPr="00B013D7" w:rsidRDefault="00203564" w:rsidP="00106AC7">
      <w:pPr>
        <w:ind w:left="142" w:firstLine="284"/>
        <w:jc w:val="center"/>
        <w:rPr>
          <w:b/>
          <w:bCs/>
          <w:spacing w:val="-6"/>
          <w:sz w:val="22"/>
          <w:szCs w:val="22"/>
          <w:highlight w:val="cyan"/>
          <w:lang w:val="uk-UA"/>
        </w:rPr>
      </w:pPr>
    </w:p>
    <w:p w14:paraId="39131CEE" w14:textId="6D38F5F6" w:rsidR="0046530E" w:rsidRDefault="00B013D7" w:rsidP="0046530E">
      <w:pPr>
        <w:ind w:firstLine="426"/>
        <w:jc w:val="both"/>
        <w:rPr>
          <w:sz w:val="22"/>
          <w:szCs w:val="22"/>
          <w:lang w:val="uk-UA"/>
        </w:rPr>
      </w:pPr>
      <w:r w:rsidRPr="00A94ADD">
        <w:rPr>
          <w:sz w:val="22"/>
          <w:szCs w:val="22"/>
          <w:lang w:val="uk-UA"/>
        </w:rPr>
        <w:t>Товариство Червоного Хреста України (далі – «Організатор») оголошує тенде</w:t>
      </w:r>
      <w:r w:rsidRPr="00DB4F70">
        <w:rPr>
          <w:sz w:val="22"/>
          <w:szCs w:val="22"/>
          <w:lang w:val="uk-UA"/>
        </w:rPr>
        <w:t xml:space="preserve">р на </w:t>
      </w:r>
      <w:r w:rsidR="0046530E" w:rsidRPr="00DB4F70">
        <w:rPr>
          <w:sz w:val="22"/>
          <w:szCs w:val="22"/>
          <w:lang w:val="uk-UA"/>
        </w:rPr>
        <w:t xml:space="preserve">закупівлю послуг </w:t>
      </w:r>
      <w:r w:rsidR="00DB4F70" w:rsidRPr="00DB4F70">
        <w:rPr>
          <w:sz w:val="22"/>
          <w:szCs w:val="22"/>
          <w:lang w:val="uk-UA"/>
        </w:rPr>
        <w:t xml:space="preserve">з аудиту </w:t>
      </w:r>
      <w:proofErr w:type="spellStart"/>
      <w:r w:rsidR="00DB4F70" w:rsidRPr="00DB4F70">
        <w:rPr>
          <w:sz w:val="22"/>
          <w:szCs w:val="22"/>
          <w:lang w:val="uk-UA"/>
        </w:rPr>
        <w:t>проєкт</w:t>
      </w:r>
      <w:r w:rsidR="00A94ADD">
        <w:rPr>
          <w:sz w:val="22"/>
          <w:szCs w:val="22"/>
          <w:lang w:val="uk-UA"/>
        </w:rPr>
        <w:t>ів</w:t>
      </w:r>
      <w:proofErr w:type="spellEnd"/>
      <w:r w:rsidR="00DB4F70" w:rsidRPr="00DB4F70">
        <w:rPr>
          <w:sz w:val="22"/>
          <w:szCs w:val="22"/>
          <w:lang w:val="uk-UA"/>
        </w:rPr>
        <w:t xml:space="preserve"> (фінансового аудиту та аудиту ефективності)  та отримання аудиторськ</w:t>
      </w:r>
      <w:r w:rsidR="00A94ADD">
        <w:rPr>
          <w:sz w:val="22"/>
          <w:szCs w:val="22"/>
          <w:lang w:val="uk-UA"/>
        </w:rPr>
        <w:t>их</w:t>
      </w:r>
      <w:r w:rsidR="00DB4F70" w:rsidRPr="00DB4F70">
        <w:rPr>
          <w:sz w:val="22"/>
          <w:szCs w:val="22"/>
          <w:lang w:val="uk-UA"/>
        </w:rPr>
        <w:t xml:space="preserve"> висновк</w:t>
      </w:r>
      <w:r w:rsidR="00A94ADD">
        <w:rPr>
          <w:sz w:val="22"/>
          <w:szCs w:val="22"/>
          <w:lang w:val="uk-UA"/>
        </w:rPr>
        <w:t>і</w:t>
      </w:r>
      <w:r w:rsidR="008129CA">
        <w:rPr>
          <w:sz w:val="22"/>
          <w:szCs w:val="22"/>
          <w:lang w:val="uk-UA"/>
        </w:rPr>
        <w:t>в, за фінансової підтримки Данського Червоного Хреста</w:t>
      </w:r>
      <w:r w:rsidR="0046530E" w:rsidRPr="00DB4F70">
        <w:rPr>
          <w:sz w:val="22"/>
          <w:szCs w:val="22"/>
          <w:lang w:val="uk-UA"/>
        </w:rPr>
        <w:t>.</w:t>
      </w:r>
    </w:p>
    <w:p w14:paraId="3E1CF6E0" w14:textId="77777777" w:rsidR="0061159A" w:rsidRPr="00D40B22" w:rsidRDefault="0061159A" w:rsidP="0046530E">
      <w:pPr>
        <w:ind w:firstLine="426"/>
        <w:jc w:val="both"/>
        <w:rPr>
          <w:sz w:val="22"/>
          <w:szCs w:val="22"/>
          <w:lang w:val="uk-UA"/>
        </w:rPr>
      </w:pPr>
    </w:p>
    <w:p w14:paraId="101461B6" w14:textId="7F284F96" w:rsidR="00A84B49" w:rsidRPr="00D40B22" w:rsidRDefault="00A206D9" w:rsidP="00A84B49">
      <w:pPr>
        <w:jc w:val="center"/>
        <w:rPr>
          <w:b/>
          <w:sz w:val="22"/>
          <w:szCs w:val="22"/>
          <w:lang w:val="uk-UA"/>
        </w:rPr>
      </w:pPr>
      <w:r w:rsidRPr="00D40B22">
        <w:rPr>
          <w:b/>
          <w:sz w:val="22"/>
          <w:szCs w:val="22"/>
          <w:lang w:val="uk-UA"/>
        </w:rPr>
        <w:t xml:space="preserve">РОЗДІЛ І. </w:t>
      </w:r>
      <w:r w:rsidR="00A84B49" w:rsidRPr="00D40B2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459"/>
        <w:gridCol w:w="1187"/>
        <w:gridCol w:w="2288"/>
      </w:tblGrid>
      <w:tr w:rsidR="00A206D9" w:rsidRPr="00D40B22" w14:paraId="428F6868" w14:textId="77777777" w:rsidTr="00DC6C1A">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F53551" w14:textId="77777777" w:rsidR="00A206D9" w:rsidRPr="00D40B22" w:rsidRDefault="00A206D9" w:rsidP="00B10378">
            <w:pPr>
              <w:jc w:val="center"/>
              <w:rPr>
                <w:b/>
                <w:sz w:val="22"/>
                <w:szCs w:val="22"/>
                <w:lang w:val="uk-UA"/>
              </w:rPr>
            </w:pPr>
            <w:r w:rsidRPr="00D40B22">
              <w:rPr>
                <w:b/>
                <w:sz w:val="22"/>
                <w:szCs w:val="22"/>
                <w:lang w:val="uk-UA"/>
              </w:rPr>
              <w:t>№</w:t>
            </w:r>
          </w:p>
        </w:tc>
        <w:tc>
          <w:tcPr>
            <w:tcW w:w="650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0B5916" w14:textId="77777777" w:rsidR="00A206D9" w:rsidRPr="00D40B22" w:rsidRDefault="00A206D9" w:rsidP="00B10378">
            <w:pPr>
              <w:jc w:val="center"/>
              <w:rPr>
                <w:b/>
                <w:sz w:val="22"/>
                <w:szCs w:val="22"/>
                <w:lang w:val="uk-UA"/>
              </w:rPr>
            </w:pPr>
            <w:r w:rsidRPr="00D40B22">
              <w:rPr>
                <w:b/>
                <w:sz w:val="22"/>
                <w:szCs w:val="22"/>
                <w:lang w:val="uk-UA"/>
              </w:rPr>
              <w:t>Найменування</w:t>
            </w:r>
          </w:p>
        </w:tc>
        <w:tc>
          <w:tcPr>
            <w:tcW w:w="1134"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CD79912" w14:textId="77777777" w:rsidR="00A206D9" w:rsidRPr="00D40B22" w:rsidRDefault="00A206D9" w:rsidP="00B10378">
            <w:pPr>
              <w:jc w:val="center"/>
              <w:rPr>
                <w:b/>
                <w:sz w:val="22"/>
                <w:szCs w:val="22"/>
                <w:lang w:val="uk-UA"/>
              </w:rPr>
            </w:pPr>
            <w:r w:rsidRPr="00D40B22">
              <w:rPr>
                <w:b/>
                <w:sz w:val="22"/>
                <w:szCs w:val="22"/>
                <w:lang w:val="uk-UA"/>
              </w:rPr>
              <w:t>Кількість</w:t>
            </w:r>
          </w:p>
        </w:tc>
        <w:tc>
          <w:tcPr>
            <w:tcW w:w="229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6180547" w14:textId="77777777" w:rsidR="00A206D9" w:rsidRPr="00D40B22" w:rsidRDefault="00A206D9" w:rsidP="00B10378">
            <w:pPr>
              <w:jc w:val="center"/>
              <w:rPr>
                <w:b/>
                <w:sz w:val="22"/>
                <w:szCs w:val="22"/>
                <w:lang w:val="uk-UA"/>
              </w:rPr>
            </w:pPr>
            <w:r w:rsidRPr="00D40B22">
              <w:rPr>
                <w:b/>
                <w:sz w:val="22"/>
                <w:szCs w:val="22"/>
                <w:lang w:val="uk-UA"/>
              </w:rPr>
              <w:t>Додаткова інформація</w:t>
            </w:r>
          </w:p>
        </w:tc>
      </w:tr>
      <w:tr w:rsidR="00D962D8" w:rsidRPr="00D40B22" w14:paraId="71C46B11"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D962D8" w:rsidRPr="00D40B22" w:rsidRDefault="00D962D8" w:rsidP="00CF6AD7">
            <w:pPr>
              <w:jc w:val="center"/>
              <w:rPr>
                <w:bCs/>
                <w:sz w:val="22"/>
                <w:szCs w:val="22"/>
                <w:lang w:val="uk-UA"/>
              </w:rPr>
            </w:pPr>
            <w:r w:rsidRPr="00D40B22">
              <w:rPr>
                <w:bCs/>
                <w:sz w:val="22"/>
                <w:szCs w:val="22"/>
                <w:lang w:val="uk-UA"/>
              </w:rPr>
              <w:t>1</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BD452F2" w:rsidR="00D962D8" w:rsidRPr="00D40B22" w:rsidRDefault="00D962D8" w:rsidP="00CF6AD7">
            <w:pPr>
              <w:rPr>
                <w:bCs/>
                <w:sz w:val="22"/>
                <w:szCs w:val="22"/>
                <w:lang w:val="uk-UA"/>
              </w:rPr>
            </w:pPr>
            <w:r w:rsidRPr="00D40B22">
              <w:rPr>
                <w:bCs/>
                <w:sz w:val="22"/>
                <w:szCs w:val="22"/>
                <w:lang w:val="uk-UA" w:eastAsia="en-US"/>
              </w:rPr>
              <w:t xml:space="preserve">Послуги з аудиту </w:t>
            </w:r>
            <w:r>
              <w:rPr>
                <w:bCs/>
                <w:sz w:val="22"/>
                <w:szCs w:val="22"/>
                <w:lang w:val="uk-UA" w:eastAsia="en-US"/>
              </w:rPr>
              <w:t>проєкту «</w:t>
            </w:r>
            <w:r w:rsidRPr="007579D6">
              <w:rPr>
                <w:spacing w:val="1"/>
                <w:sz w:val="22"/>
                <w:szCs w:val="22"/>
                <w:lang w:val="uk-UA"/>
              </w:rPr>
              <w:t>ВІДНОВЛЕННЯ: Підтримка громад та населення в Миколаївській обл. та Україні у відновленні після криз та розбудові стійкості/</w:t>
            </w:r>
            <w:r>
              <w:rPr>
                <w:spacing w:val="1"/>
                <w:sz w:val="22"/>
                <w:szCs w:val="22"/>
                <w:lang w:val="uk-UA"/>
              </w:rPr>
              <w:t xml:space="preserve"> </w:t>
            </w:r>
            <w:r w:rsidRPr="007579D6">
              <w:rPr>
                <w:spacing w:val="1"/>
                <w:sz w:val="22"/>
                <w:szCs w:val="22"/>
              </w:rPr>
              <w:t>RECOVER</w:t>
            </w:r>
            <w:r w:rsidRPr="007579D6">
              <w:rPr>
                <w:spacing w:val="1"/>
                <w:sz w:val="22"/>
                <w:szCs w:val="22"/>
                <w:lang w:val="uk-UA"/>
              </w:rPr>
              <w:t xml:space="preserve">: </w:t>
            </w:r>
            <w:r w:rsidRPr="00E64E0A">
              <w:rPr>
                <w:spacing w:val="1"/>
                <w:sz w:val="22"/>
                <w:szCs w:val="22"/>
                <w:lang w:val="en-US"/>
              </w:rPr>
              <w:t>Supporting</w:t>
            </w:r>
            <w:r w:rsidRPr="00DD58BB">
              <w:rPr>
                <w:spacing w:val="1"/>
                <w:sz w:val="22"/>
                <w:szCs w:val="22"/>
                <w:lang w:val="uk-UA"/>
              </w:rPr>
              <w:t xml:space="preserve"> </w:t>
            </w:r>
            <w:r w:rsidRPr="00E64E0A">
              <w:rPr>
                <w:spacing w:val="1"/>
                <w:sz w:val="22"/>
                <w:szCs w:val="22"/>
                <w:lang w:val="en-US"/>
              </w:rPr>
              <w:t>communities</w:t>
            </w:r>
            <w:r w:rsidRPr="00DD58BB">
              <w:rPr>
                <w:spacing w:val="1"/>
                <w:sz w:val="22"/>
                <w:szCs w:val="22"/>
                <w:lang w:val="uk-UA"/>
              </w:rPr>
              <w:t xml:space="preserve"> </w:t>
            </w:r>
            <w:r w:rsidRPr="00E64E0A">
              <w:rPr>
                <w:spacing w:val="1"/>
                <w:sz w:val="22"/>
                <w:szCs w:val="22"/>
                <w:lang w:val="en-US"/>
              </w:rPr>
              <w:t>and</w:t>
            </w:r>
            <w:r w:rsidRPr="00DD58BB">
              <w:rPr>
                <w:spacing w:val="1"/>
                <w:sz w:val="22"/>
                <w:szCs w:val="22"/>
                <w:lang w:val="uk-UA"/>
              </w:rPr>
              <w:t xml:space="preserve"> </w:t>
            </w:r>
            <w:r w:rsidRPr="00E64E0A">
              <w:rPr>
                <w:spacing w:val="1"/>
                <w:sz w:val="22"/>
                <w:szCs w:val="22"/>
                <w:lang w:val="en-US"/>
              </w:rPr>
              <w:t>people</w:t>
            </w:r>
            <w:r w:rsidRPr="00DD58BB">
              <w:rPr>
                <w:spacing w:val="1"/>
                <w:sz w:val="22"/>
                <w:szCs w:val="22"/>
                <w:lang w:val="uk-UA"/>
              </w:rPr>
              <w:t xml:space="preserve"> </w:t>
            </w:r>
            <w:r w:rsidRPr="00E64E0A">
              <w:rPr>
                <w:spacing w:val="1"/>
                <w:sz w:val="22"/>
                <w:szCs w:val="22"/>
                <w:lang w:val="en-US"/>
              </w:rPr>
              <w:t>in</w:t>
            </w:r>
            <w:r w:rsidRPr="00DD58BB">
              <w:rPr>
                <w:spacing w:val="1"/>
                <w:sz w:val="22"/>
                <w:szCs w:val="22"/>
                <w:lang w:val="uk-UA"/>
              </w:rPr>
              <w:t xml:space="preserve"> </w:t>
            </w:r>
            <w:r w:rsidRPr="00E64E0A">
              <w:rPr>
                <w:spacing w:val="1"/>
                <w:sz w:val="22"/>
                <w:szCs w:val="22"/>
                <w:lang w:val="en-US"/>
              </w:rPr>
              <w:t>Mykolaiv</w:t>
            </w:r>
            <w:r w:rsidRPr="00DD58BB">
              <w:rPr>
                <w:spacing w:val="1"/>
                <w:sz w:val="22"/>
                <w:szCs w:val="22"/>
                <w:lang w:val="uk-UA"/>
              </w:rPr>
              <w:t xml:space="preserve"> </w:t>
            </w:r>
            <w:r w:rsidRPr="00E64E0A">
              <w:rPr>
                <w:spacing w:val="1"/>
                <w:sz w:val="22"/>
                <w:szCs w:val="22"/>
                <w:lang w:val="en-US"/>
              </w:rPr>
              <w:t>and</w:t>
            </w:r>
            <w:r w:rsidRPr="00DD58BB">
              <w:rPr>
                <w:spacing w:val="1"/>
                <w:sz w:val="22"/>
                <w:szCs w:val="22"/>
                <w:lang w:val="uk-UA"/>
              </w:rPr>
              <w:t xml:space="preserve"> </w:t>
            </w:r>
            <w:r w:rsidRPr="00E64E0A">
              <w:rPr>
                <w:spacing w:val="1"/>
                <w:sz w:val="22"/>
                <w:szCs w:val="22"/>
                <w:lang w:val="en-US"/>
              </w:rPr>
              <w:t>Ukraine</w:t>
            </w:r>
            <w:r w:rsidRPr="00DD58BB">
              <w:rPr>
                <w:spacing w:val="1"/>
                <w:sz w:val="22"/>
                <w:szCs w:val="22"/>
                <w:lang w:val="uk-UA"/>
              </w:rPr>
              <w:t xml:space="preserve"> </w:t>
            </w:r>
            <w:r w:rsidRPr="00E64E0A">
              <w:rPr>
                <w:spacing w:val="1"/>
                <w:sz w:val="22"/>
                <w:szCs w:val="22"/>
                <w:lang w:val="en-US"/>
              </w:rPr>
              <w:t>to</w:t>
            </w:r>
            <w:r w:rsidRPr="00DD58BB">
              <w:rPr>
                <w:spacing w:val="1"/>
                <w:sz w:val="22"/>
                <w:szCs w:val="22"/>
                <w:lang w:val="uk-UA"/>
              </w:rPr>
              <w:t xml:space="preserve"> </w:t>
            </w:r>
            <w:r w:rsidRPr="00E64E0A">
              <w:rPr>
                <w:spacing w:val="1"/>
                <w:sz w:val="22"/>
                <w:szCs w:val="22"/>
                <w:lang w:val="en-US"/>
              </w:rPr>
              <w:t>recover</w:t>
            </w:r>
            <w:r w:rsidRPr="00DD58BB">
              <w:rPr>
                <w:spacing w:val="1"/>
                <w:sz w:val="22"/>
                <w:szCs w:val="22"/>
                <w:lang w:val="uk-UA"/>
              </w:rPr>
              <w:t xml:space="preserve"> </w:t>
            </w:r>
            <w:r w:rsidRPr="00E64E0A">
              <w:rPr>
                <w:spacing w:val="1"/>
                <w:sz w:val="22"/>
                <w:szCs w:val="22"/>
                <w:lang w:val="en-US"/>
              </w:rPr>
              <w:t>from</w:t>
            </w:r>
            <w:r w:rsidRPr="00DD58BB">
              <w:rPr>
                <w:spacing w:val="1"/>
                <w:sz w:val="22"/>
                <w:szCs w:val="22"/>
                <w:lang w:val="uk-UA"/>
              </w:rPr>
              <w:t xml:space="preserve"> </w:t>
            </w:r>
            <w:r w:rsidRPr="00E64E0A">
              <w:rPr>
                <w:spacing w:val="1"/>
                <w:sz w:val="22"/>
                <w:szCs w:val="22"/>
                <w:lang w:val="en-US"/>
              </w:rPr>
              <w:t>crises</w:t>
            </w:r>
            <w:r w:rsidRPr="00DD58BB">
              <w:rPr>
                <w:spacing w:val="1"/>
                <w:sz w:val="22"/>
                <w:szCs w:val="22"/>
                <w:lang w:val="uk-UA"/>
              </w:rPr>
              <w:t xml:space="preserve"> </w:t>
            </w:r>
            <w:r w:rsidRPr="00E64E0A">
              <w:rPr>
                <w:spacing w:val="1"/>
                <w:sz w:val="22"/>
                <w:szCs w:val="22"/>
                <w:lang w:val="en-US"/>
              </w:rPr>
              <w:t>and</w:t>
            </w:r>
            <w:r w:rsidRPr="00DD58BB">
              <w:rPr>
                <w:spacing w:val="1"/>
                <w:sz w:val="22"/>
                <w:szCs w:val="22"/>
                <w:lang w:val="uk-UA"/>
              </w:rPr>
              <w:t xml:space="preserve"> </w:t>
            </w:r>
            <w:r w:rsidRPr="00E64E0A">
              <w:rPr>
                <w:spacing w:val="1"/>
                <w:sz w:val="22"/>
                <w:szCs w:val="22"/>
                <w:lang w:val="en-US"/>
              </w:rPr>
              <w:t>build</w:t>
            </w:r>
            <w:r w:rsidRPr="00DD58BB">
              <w:rPr>
                <w:spacing w:val="1"/>
                <w:sz w:val="22"/>
                <w:szCs w:val="22"/>
                <w:lang w:val="uk-UA"/>
              </w:rPr>
              <w:t xml:space="preserve"> </w:t>
            </w:r>
            <w:r w:rsidRPr="00E64E0A">
              <w:rPr>
                <w:spacing w:val="1"/>
                <w:sz w:val="22"/>
                <w:szCs w:val="22"/>
                <w:lang w:val="en-US"/>
              </w:rPr>
              <w:t>resilience</w:t>
            </w:r>
            <w:r>
              <w:rPr>
                <w:spacing w:val="1"/>
                <w:sz w:val="22"/>
                <w:szCs w:val="22"/>
                <w:lang w:val="uk-UA"/>
              </w:rPr>
              <w:t>»</w:t>
            </w:r>
            <w:r w:rsidRPr="00D40B22">
              <w:rPr>
                <w:bCs/>
                <w:sz w:val="22"/>
                <w:szCs w:val="22"/>
                <w:lang w:val="uk-UA" w:eastAsia="en-US"/>
              </w:rPr>
              <w:t xml:space="preserve"> (фінансового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r>
              <w:rPr>
                <w:bCs/>
                <w:sz w:val="22"/>
                <w:szCs w:val="22"/>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C0103A5" w:rsidR="00D962D8" w:rsidRPr="00D40B22" w:rsidRDefault="00D962D8" w:rsidP="00CF6AD7">
            <w:pPr>
              <w:jc w:val="center"/>
              <w:rPr>
                <w:sz w:val="22"/>
                <w:szCs w:val="22"/>
                <w:lang w:val="uk-UA"/>
              </w:rPr>
            </w:pPr>
            <w:r>
              <w:rPr>
                <w:sz w:val="22"/>
                <w:szCs w:val="22"/>
                <w:lang w:val="uk-UA"/>
              </w:rPr>
              <w:t xml:space="preserve">1 </w:t>
            </w:r>
            <w:r w:rsidRPr="00D40B22">
              <w:rPr>
                <w:sz w:val="22"/>
                <w:szCs w:val="22"/>
                <w:lang w:val="uk-UA"/>
              </w:rPr>
              <w:t>послуга</w:t>
            </w:r>
          </w:p>
        </w:tc>
        <w:tc>
          <w:tcPr>
            <w:tcW w:w="2297" w:type="dxa"/>
            <w:vMerge w:val="restart"/>
            <w:tcBorders>
              <w:top w:val="single" w:sz="4" w:space="0" w:color="auto"/>
              <w:left w:val="single" w:sz="4" w:space="0" w:color="auto"/>
              <w:right w:val="single" w:sz="4" w:space="0" w:color="auto"/>
            </w:tcBorders>
            <w:shd w:val="clear" w:color="auto" w:fill="auto"/>
            <w:vAlign w:val="center"/>
          </w:tcPr>
          <w:p w14:paraId="4CA3F64F" w14:textId="77777777" w:rsidR="00DC6C1A" w:rsidRPr="00F842C9" w:rsidRDefault="00CB3527" w:rsidP="00CF6AD7">
            <w:pPr>
              <w:jc w:val="center"/>
              <w:rPr>
                <w:bCs/>
                <w:spacing w:val="-6"/>
                <w:sz w:val="22"/>
                <w:szCs w:val="22"/>
                <w:lang w:val="uk-UA"/>
              </w:rPr>
            </w:pPr>
            <w:r w:rsidRPr="00F842C9">
              <w:rPr>
                <w:bCs/>
                <w:spacing w:val="-6"/>
                <w:sz w:val="22"/>
                <w:szCs w:val="22"/>
                <w:lang w:val="uk-UA"/>
              </w:rPr>
              <w:t>Інформація вказана в</w:t>
            </w:r>
          </w:p>
          <w:p w14:paraId="2271E283" w14:textId="77777777" w:rsidR="00F842C9" w:rsidRDefault="00CB3527" w:rsidP="00CF6AD7">
            <w:pPr>
              <w:jc w:val="center"/>
              <w:rPr>
                <w:sz w:val="22"/>
                <w:szCs w:val="22"/>
                <w:lang w:val="uk-UA"/>
              </w:rPr>
            </w:pPr>
            <w:r w:rsidRPr="00F842C9">
              <w:rPr>
                <w:sz w:val="22"/>
                <w:szCs w:val="22"/>
                <w:lang w:val="uk-UA"/>
              </w:rPr>
              <w:t xml:space="preserve"> </w:t>
            </w:r>
            <w:r w:rsidR="00D962D8" w:rsidRPr="00F842C9">
              <w:rPr>
                <w:sz w:val="22"/>
                <w:szCs w:val="22"/>
                <w:lang w:val="uk-UA"/>
              </w:rPr>
              <w:t>Додатк</w:t>
            </w:r>
            <w:r w:rsidR="00F842C9" w:rsidRPr="00F842C9">
              <w:rPr>
                <w:sz w:val="22"/>
                <w:szCs w:val="22"/>
                <w:lang w:val="uk-UA"/>
              </w:rPr>
              <w:t>у</w:t>
            </w:r>
            <w:r w:rsidR="00D962D8" w:rsidRPr="00F842C9">
              <w:rPr>
                <w:sz w:val="22"/>
                <w:szCs w:val="22"/>
                <w:lang w:val="uk-UA"/>
              </w:rPr>
              <w:t xml:space="preserve"> 2, </w:t>
            </w:r>
          </w:p>
          <w:p w14:paraId="0137B644" w14:textId="77777777" w:rsidR="00F842C9" w:rsidRDefault="00D962D8" w:rsidP="00CF6AD7">
            <w:pPr>
              <w:jc w:val="center"/>
              <w:rPr>
                <w:sz w:val="22"/>
                <w:szCs w:val="22"/>
                <w:lang w:val="uk-UA"/>
              </w:rPr>
            </w:pPr>
            <w:r w:rsidRPr="00F842C9">
              <w:rPr>
                <w:sz w:val="22"/>
                <w:szCs w:val="22"/>
                <w:lang w:val="uk-UA"/>
              </w:rPr>
              <w:t>Додат</w:t>
            </w:r>
            <w:r w:rsidR="00F842C9" w:rsidRPr="00F842C9">
              <w:rPr>
                <w:sz w:val="22"/>
                <w:szCs w:val="22"/>
                <w:lang w:val="uk-UA"/>
              </w:rPr>
              <w:t>ку</w:t>
            </w:r>
            <w:r w:rsidRPr="00F842C9">
              <w:rPr>
                <w:sz w:val="22"/>
                <w:szCs w:val="22"/>
                <w:lang w:val="uk-UA"/>
              </w:rPr>
              <w:t xml:space="preserve"> 3, </w:t>
            </w:r>
          </w:p>
          <w:p w14:paraId="392A46F2" w14:textId="77777777" w:rsidR="00F842C9" w:rsidRDefault="00D962D8" w:rsidP="00CF6AD7">
            <w:pPr>
              <w:jc w:val="center"/>
              <w:rPr>
                <w:sz w:val="22"/>
                <w:szCs w:val="22"/>
                <w:lang w:val="uk-UA"/>
              </w:rPr>
            </w:pPr>
            <w:r w:rsidRPr="00F842C9">
              <w:rPr>
                <w:sz w:val="22"/>
                <w:szCs w:val="22"/>
                <w:lang w:val="uk-UA"/>
              </w:rPr>
              <w:t>Додат</w:t>
            </w:r>
            <w:r w:rsidR="00F842C9" w:rsidRPr="00F842C9">
              <w:rPr>
                <w:sz w:val="22"/>
                <w:szCs w:val="22"/>
                <w:lang w:val="uk-UA"/>
              </w:rPr>
              <w:t>ку</w:t>
            </w:r>
            <w:r w:rsidRPr="00F842C9">
              <w:rPr>
                <w:sz w:val="22"/>
                <w:szCs w:val="22"/>
                <w:lang w:val="uk-UA"/>
              </w:rPr>
              <w:t xml:space="preserve"> 4, </w:t>
            </w:r>
          </w:p>
          <w:p w14:paraId="424E2B2E" w14:textId="515807A6" w:rsidR="00D962D8" w:rsidRPr="00F842C9" w:rsidRDefault="00D962D8" w:rsidP="00CF6AD7">
            <w:pPr>
              <w:jc w:val="center"/>
              <w:rPr>
                <w:sz w:val="22"/>
                <w:szCs w:val="22"/>
                <w:lang w:val="uk-UA"/>
              </w:rPr>
            </w:pPr>
            <w:r w:rsidRPr="00F842C9">
              <w:rPr>
                <w:sz w:val="22"/>
                <w:szCs w:val="22"/>
                <w:lang w:val="uk-UA"/>
              </w:rPr>
              <w:t>Додат</w:t>
            </w:r>
            <w:r w:rsidR="00F842C9" w:rsidRPr="00F842C9">
              <w:rPr>
                <w:sz w:val="22"/>
                <w:szCs w:val="22"/>
                <w:lang w:val="uk-UA"/>
              </w:rPr>
              <w:t>ку</w:t>
            </w:r>
            <w:r w:rsidRPr="00F842C9">
              <w:rPr>
                <w:sz w:val="22"/>
                <w:szCs w:val="22"/>
                <w:lang w:val="uk-UA"/>
              </w:rPr>
              <w:t xml:space="preserve"> 5</w:t>
            </w:r>
            <w:r w:rsidR="004E4C69" w:rsidRPr="00F842C9">
              <w:rPr>
                <w:sz w:val="22"/>
                <w:szCs w:val="22"/>
                <w:lang w:val="uk-UA"/>
              </w:rPr>
              <w:t>,</w:t>
            </w:r>
          </w:p>
          <w:p w14:paraId="1AEC9EF9" w14:textId="77777777" w:rsidR="00F842C9" w:rsidRDefault="004E4C69" w:rsidP="00CF6AD7">
            <w:pPr>
              <w:jc w:val="center"/>
              <w:rPr>
                <w:sz w:val="22"/>
                <w:szCs w:val="22"/>
                <w:lang w:val="uk-UA"/>
              </w:rPr>
            </w:pPr>
            <w:r w:rsidRPr="00F842C9">
              <w:rPr>
                <w:sz w:val="22"/>
                <w:szCs w:val="22"/>
                <w:lang w:val="uk-UA"/>
              </w:rPr>
              <w:t>Додат</w:t>
            </w:r>
            <w:r w:rsidR="00F842C9" w:rsidRPr="00F842C9">
              <w:rPr>
                <w:sz w:val="22"/>
                <w:szCs w:val="22"/>
                <w:lang w:val="uk-UA"/>
              </w:rPr>
              <w:t>ку</w:t>
            </w:r>
            <w:r w:rsidRPr="00F842C9">
              <w:rPr>
                <w:sz w:val="22"/>
                <w:szCs w:val="22"/>
                <w:lang w:val="uk-UA"/>
              </w:rPr>
              <w:t xml:space="preserve"> </w:t>
            </w:r>
            <w:r w:rsidR="0066348E" w:rsidRPr="00F842C9">
              <w:rPr>
                <w:sz w:val="22"/>
                <w:szCs w:val="22"/>
                <w:lang w:val="uk-UA"/>
              </w:rPr>
              <w:t>6</w:t>
            </w:r>
            <w:r w:rsidRPr="00F842C9">
              <w:rPr>
                <w:sz w:val="22"/>
                <w:szCs w:val="22"/>
                <w:lang w:val="uk-UA"/>
              </w:rPr>
              <w:t xml:space="preserve"> </w:t>
            </w:r>
          </w:p>
          <w:p w14:paraId="174CA0E0" w14:textId="769706CB" w:rsidR="004E4C69" w:rsidRPr="00D40B22" w:rsidRDefault="004E4C69" w:rsidP="00CF6AD7">
            <w:pPr>
              <w:jc w:val="center"/>
              <w:rPr>
                <w:bCs/>
                <w:sz w:val="22"/>
                <w:szCs w:val="22"/>
                <w:lang w:val="uk-UA"/>
              </w:rPr>
            </w:pPr>
            <w:r w:rsidRPr="00F842C9">
              <w:rPr>
                <w:sz w:val="22"/>
                <w:szCs w:val="22"/>
                <w:lang w:val="uk-UA"/>
              </w:rPr>
              <w:t>та д</w:t>
            </w:r>
            <w:r w:rsidR="007D6218" w:rsidRPr="00F842C9">
              <w:rPr>
                <w:sz w:val="22"/>
                <w:szCs w:val="22"/>
                <w:lang w:val="uk-UA"/>
              </w:rPr>
              <w:t>оповнення</w:t>
            </w:r>
            <w:r w:rsidR="00F842C9" w:rsidRPr="00F842C9">
              <w:rPr>
                <w:sz w:val="22"/>
                <w:szCs w:val="22"/>
                <w:lang w:val="uk-UA"/>
              </w:rPr>
              <w:t>х</w:t>
            </w:r>
            <w:r w:rsidR="007D6218" w:rsidRPr="00F842C9">
              <w:rPr>
                <w:sz w:val="22"/>
                <w:szCs w:val="22"/>
                <w:lang w:val="uk-UA"/>
              </w:rPr>
              <w:t xml:space="preserve"> до додатків</w:t>
            </w:r>
            <w:r w:rsidR="0066348E">
              <w:rPr>
                <w:sz w:val="22"/>
                <w:szCs w:val="22"/>
                <w:lang w:val="uk-UA"/>
              </w:rPr>
              <w:t xml:space="preserve"> </w:t>
            </w:r>
          </w:p>
        </w:tc>
      </w:tr>
      <w:tr w:rsidR="00D962D8" w:rsidRPr="00D40B22" w14:paraId="2B900C02"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6C5312A" w14:textId="502982DD" w:rsidR="00D962D8" w:rsidRPr="00D40B22" w:rsidRDefault="00D962D8" w:rsidP="002E585A">
            <w:pPr>
              <w:jc w:val="center"/>
              <w:rPr>
                <w:bCs/>
                <w:sz w:val="22"/>
                <w:szCs w:val="22"/>
                <w:lang w:val="uk-UA"/>
              </w:rPr>
            </w:pPr>
            <w:r>
              <w:rPr>
                <w:bCs/>
                <w:sz w:val="22"/>
                <w:szCs w:val="22"/>
                <w:lang w:val="uk-UA"/>
              </w:rPr>
              <w:t>2</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15FBF147" w14:textId="5BE84D8F" w:rsidR="00D962D8" w:rsidRPr="00D40B22" w:rsidRDefault="00D962D8" w:rsidP="002E585A">
            <w:pPr>
              <w:rPr>
                <w:bCs/>
                <w:sz w:val="22"/>
                <w:szCs w:val="22"/>
                <w:lang w:val="uk-UA" w:eastAsia="en-US"/>
              </w:rPr>
            </w:pPr>
            <w:r w:rsidRPr="00D40B22">
              <w:rPr>
                <w:bCs/>
                <w:sz w:val="22"/>
                <w:szCs w:val="22"/>
                <w:lang w:val="uk-UA" w:eastAsia="en-US"/>
              </w:rPr>
              <w:t xml:space="preserve">Послуги з аудиту </w:t>
            </w:r>
            <w:proofErr w:type="spellStart"/>
            <w:r>
              <w:rPr>
                <w:bCs/>
                <w:sz w:val="22"/>
                <w:szCs w:val="22"/>
                <w:lang w:val="uk-UA" w:eastAsia="en-US"/>
              </w:rPr>
              <w:t>проєкту</w:t>
            </w:r>
            <w:proofErr w:type="spellEnd"/>
            <w:r>
              <w:rPr>
                <w:bCs/>
                <w:sz w:val="22"/>
                <w:szCs w:val="22"/>
                <w:lang w:val="uk-UA" w:eastAsia="en-US"/>
              </w:rPr>
              <w:t xml:space="preserve"> «</w:t>
            </w:r>
            <w:r w:rsidRPr="007579D6">
              <w:rPr>
                <w:spacing w:val="-4"/>
                <w:sz w:val="22"/>
                <w:szCs w:val="22"/>
                <w:lang w:val="uk-UA"/>
              </w:rPr>
              <w:t>Посилення організаційної спроможності ТЧХУ щодо підтримки громад, які постраждали внаслідок конфлікту та надзвичайних ситуацій в Україні</w:t>
            </w:r>
            <w:r>
              <w:rPr>
                <w:spacing w:val="-4"/>
                <w:sz w:val="22"/>
                <w:szCs w:val="22"/>
                <w:lang w:val="uk-UA"/>
              </w:rPr>
              <w:t>/</w:t>
            </w:r>
            <w:r w:rsidRPr="007579D6">
              <w:rPr>
                <w:rFonts w:ascii="Segoe UI" w:hAnsi="Segoe UI" w:cs="Segoe UI"/>
                <w:color w:val="1D1F25"/>
                <w:sz w:val="20"/>
                <w:szCs w:val="20"/>
                <w:shd w:val="clear" w:color="auto" w:fill="F6F8FC"/>
                <w:lang w:val="uk-UA"/>
              </w:rPr>
              <w:t xml:space="preserve"> </w:t>
            </w:r>
            <w:r w:rsidRPr="00E64E0A">
              <w:rPr>
                <w:spacing w:val="-4"/>
                <w:sz w:val="22"/>
                <w:szCs w:val="22"/>
                <w:lang w:val="en-US"/>
              </w:rPr>
              <w:t>Strengthening</w:t>
            </w:r>
            <w:r w:rsidRPr="00DD58BB">
              <w:rPr>
                <w:spacing w:val="-4"/>
                <w:sz w:val="22"/>
                <w:szCs w:val="22"/>
                <w:lang w:val="uk-UA"/>
              </w:rPr>
              <w:t xml:space="preserve"> </w:t>
            </w:r>
            <w:r w:rsidRPr="00E64E0A">
              <w:rPr>
                <w:spacing w:val="-4"/>
                <w:sz w:val="22"/>
                <w:szCs w:val="22"/>
                <w:lang w:val="en-US"/>
              </w:rPr>
              <w:t>Organizational</w:t>
            </w:r>
            <w:r w:rsidRPr="00DD58BB">
              <w:rPr>
                <w:spacing w:val="-4"/>
                <w:sz w:val="22"/>
                <w:szCs w:val="22"/>
                <w:lang w:val="uk-UA"/>
              </w:rPr>
              <w:t xml:space="preserve"> </w:t>
            </w:r>
            <w:r w:rsidRPr="00E64E0A">
              <w:rPr>
                <w:spacing w:val="-4"/>
                <w:sz w:val="22"/>
                <w:szCs w:val="22"/>
                <w:lang w:val="en-US"/>
              </w:rPr>
              <w:t>Capacity</w:t>
            </w:r>
            <w:r w:rsidRPr="00DD58BB">
              <w:rPr>
                <w:spacing w:val="-4"/>
                <w:sz w:val="22"/>
                <w:szCs w:val="22"/>
                <w:lang w:val="uk-UA"/>
              </w:rPr>
              <w:t xml:space="preserve"> </w:t>
            </w:r>
            <w:r w:rsidRPr="00E64E0A">
              <w:rPr>
                <w:spacing w:val="-4"/>
                <w:sz w:val="22"/>
                <w:szCs w:val="22"/>
                <w:lang w:val="en-US"/>
              </w:rPr>
              <w:t>of</w:t>
            </w:r>
            <w:r w:rsidRPr="00DD58BB">
              <w:rPr>
                <w:spacing w:val="-4"/>
                <w:sz w:val="22"/>
                <w:szCs w:val="22"/>
                <w:lang w:val="uk-UA"/>
              </w:rPr>
              <w:t xml:space="preserve"> </w:t>
            </w:r>
            <w:r w:rsidRPr="00E64E0A">
              <w:rPr>
                <w:spacing w:val="-4"/>
                <w:sz w:val="22"/>
                <w:szCs w:val="22"/>
                <w:lang w:val="en-US"/>
              </w:rPr>
              <w:t>URCS</w:t>
            </w:r>
            <w:r w:rsidRPr="00DD58BB">
              <w:rPr>
                <w:spacing w:val="-4"/>
                <w:sz w:val="22"/>
                <w:szCs w:val="22"/>
                <w:lang w:val="uk-UA"/>
              </w:rPr>
              <w:t xml:space="preserve"> </w:t>
            </w:r>
            <w:r w:rsidRPr="00E64E0A">
              <w:rPr>
                <w:spacing w:val="-4"/>
                <w:sz w:val="22"/>
                <w:szCs w:val="22"/>
                <w:lang w:val="en-US"/>
              </w:rPr>
              <w:t>to</w:t>
            </w:r>
            <w:r w:rsidRPr="00DD58BB">
              <w:rPr>
                <w:spacing w:val="-4"/>
                <w:sz w:val="22"/>
                <w:szCs w:val="22"/>
                <w:lang w:val="uk-UA"/>
              </w:rPr>
              <w:t xml:space="preserve"> </w:t>
            </w:r>
            <w:r w:rsidRPr="00E64E0A">
              <w:rPr>
                <w:spacing w:val="-4"/>
                <w:sz w:val="22"/>
                <w:szCs w:val="22"/>
                <w:lang w:val="en-US"/>
              </w:rPr>
              <w:t>support</w:t>
            </w:r>
            <w:r w:rsidRPr="00DD58BB">
              <w:rPr>
                <w:spacing w:val="-4"/>
                <w:sz w:val="22"/>
                <w:szCs w:val="22"/>
                <w:lang w:val="uk-UA"/>
              </w:rPr>
              <w:t xml:space="preserve"> </w:t>
            </w:r>
            <w:r w:rsidRPr="00E64E0A">
              <w:rPr>
                <w:spacing w:val="-4"/>
                <w:sz w:val="22"/>
                <w:szCs w:val="22"/>
                <w:lang w:val="en-US"/>
              </w:rPr>
              <w:t>Communities</w:t>
            </w:r>
            <w:r w:rsidRPr="00DD58BB">
              <w:rPr>
                <w:spacing w:val="-4"/>
                <w:sz w:val="22"/>
                <w:szCs w:val="22"/>
                <w:lang w:val="uk-UA"/>
              </w:rPr>
              <w:t xml:space="preserve"> </w:t>
            </w:r>
            <w:r w:rsidRPr="00E64E0A">
              <w:rPr>
                <w:spacing w:val="-4"/>
                <w:sz w:val="22"/>
                <w:szCs w:val="22"/>
                <w:lang w:val="en-US"/>
              </w:rPr>
              <w:t>affected</w:t>
            </w:r>
            <w:r w:rsidRPr="00DD58BB">
              <w:rPr>
                <w:spacing w:val="-4"/>
                <w:sz w:val="22"/>
                <w:szCs w:val="22"/>
                <w:lang w:val="uk-UA"/>
              </w:rPr>
              <w:t xml:space="preserve"> </w:t>
            </w:r>
            <w:r w:rsidRPr="00E64E0A">
              <w:rPr>
                <w:spacing w:val="-4"/>
                <w:sz w:val="22"/>
                <w:szCs w:val="22"/>
                <w:lang w:val="en-US"/>
              </w:rPr>
              <w:t>by</w:t>
            </w:r>
            <w:r w:rsidRPr="00DD58BB">
              <w:rPr>
                <w:spacing w:val="-4"/>
                <w:sz w:val="22"/>
                <w:szCs w:val="22"/>
                <w:lang w:val="uk-UA"/>
              </w:rPr>
              <w:t xml:space="preserve"> </w:t>
            </w:r>
            <w:r w:rsidRPr="00E64E0A">
              <w:rPr>
                <w:spacing w:val="-4"/>
                <w:sz w:val="22"/>
                <w:szCs w:val="22"/>
                <w:lang w:val="en-US"/>
              </w:rPr>
              <w:t>Conflict</w:t>
            </w:r>
            <w:r w:rsidRPr="00DD58BB">
              <w:rPr>
                <w:spacing w:val="-4"/>
                <w:sz w:val="22"/>
                <w:szCs w:val="22"/>
                <w:lang w:val="uk-UA"/>
              </w:rPr>
              <w:t xml:space="preserve"> </w:t>
            </w:r>
            <w:r w:rsidRPr="00E64E0A">
              <w:rPr>
                <w:spacing w:val="-4"/>
                <w:sz w:val="22"/>
                <w:szCs w:val="22"/>
                <w:lang w:val="en-US"/>
              </w:rPr>
              <w:t>and</w:t>
            </w:r>
            <w:r w:rsidRPr="00DD58BB">
              <w:rPr>
                <w:spacing w:val="-4"/>
                <w:sz w:val="22"/>
                <w:szCs w:val="22"/>
                <w:lang w:val="uk-UA"/>
              </w:rPr>
              <w:t xml:space="preserve"> </w:t>
            </w:r>
            <w:r w:rsidRPr="00E64E0A">
              <w:rPr>
                <w:spacing w:val="-4"/>
                <w:sz w:val="22"/>
                <w:szCs w:val="22"/>
                <w:lang w:val="en-US"/>
              </w:rPr>
              <w:t>Disaster</w:t>
            </w:r>
            <w:r w:rsidRPr="00DD58BB">
              <w:rPr>
                <w:spacing w:val="-4"/>
                <w:sz w:val="22"/>
                <w:szCs w:val="22"/>
                <w:lang w:val="uk-UA"/>
              </w:rPr>
              <w:t xml:space="preserve"> </w:t>
            </w:r>
            <w:r w:rsidRPr="00E64E0A">
              <w:rPr>
                <w:spacing w:val="-4"/>
                <w:sz w:val="22"/>
                <w:szCs w:val="22"/>
                <w:lang w:val="en-US"/>
              </w:rPr>
              <w:t>in</w:t>
            </w:r>
            <w:r w:rsidRPr="00DD58BB">
              <w:rPr>
                <w:spacing w:val="-4"/>
                <w:sz w:val="22"/>
                <w:szCs w:val="22"/>
                <w:lang w:val="uk-UA"/>
              </w:rPr>
              <w:t xml:space="preserve"> </w:t>
            </w:r>
            <w:r w:rsidRPr="00E64E0A">
              <w:rPr>
                <w:spacing w:val="-4"/>
                <w:sz w:val="22"/>
                <w:szCs w:val="22"/>
                <w:lang w:val="en-US"/>
              </w:rPr>
              <w:t>Ukraine</w:t>
            </w:r>
            <w:r w:rsidRPr="00DD58BB">
              <w:rPr>
                <w:spacing w:val="1"/>
                <w:sz w:val="22"/>
                <w:szCs w:val="22"/>
                <w:lang w:val="uk-UA"/>
              </w:rPr>
              <w:t>»</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3DC2C" w14:textId="47774343" w:rsidR="00D962D8" w:rsidRDefault="00D962D8" w:rsidP="002E585A">
            <w:pPr>
              <w:jc w:val="center"/>
              <w:rPr>
                <w:sz w:val="22"/>
                <w:szCs w:val="22"/>
                <w:lang w:val="uk-UA"/>
              </w:rPr>
            </w:pPr>
            <w:r>
              <w:rPr>
                <w:sz w:val="22"/>
                <w:szCs w:val="22"/>
                <w:lang w:val="uk-UA"/>
              </w:rPr>
              <w:t xml:space="preserve">1 </w:t>
            </w:r>
            <w:r w:rsidRPr="00D40B22">
              <w:rPr>
                <w:sz w:val="22"/>
                <w:szCs w:val="22"/>
                <w:lang w:val="uk-UA"/>
              </w:rPr>
              <w:t>послуга</w:t>
            </w:r>
          </w:p>
        </w:tc>
        <w:tc>
          <w:tcPr>
            <w:tcW w:w="2297" w:type="dxa"/>
            <w:vMerge/>
            <w:tcBorders>
              <w:left w:val="single" w:sz="4" w:space="0" w:color="auto"/>
              <w:right w:val="single" w:sz="4" w:space="0" w:color="auto"/>
            </w:tcBorders>
            <w:shd w:val="clear" w:color="auto" w:fill="auto"/>
            <w:vAlign w:val="center"/>
          </w:tcPr>
          <w:p w14:paraId="7B028AB4" w14:textId="77777777" w:rsidR="00D962D8" w:rsidRPr="00D40B22" w:rsidRDefault="00D962D8" w:rsidP="002E585A">
            <w:pPr>
              <w:jc w:val="center"/>
              <w:rPr>
                <w:sz w:val="22"/>
                <w:szCs w:val="22"/>
                <w:lang w:val="uk-UA"/>
              </w:rPr>
            </w:pPr>
          </w:p>
        </w:tc>
      </w:tr>
      <w:tr w:rsidR="00D962D8" w:rsidRPr="00E66C52" w14:paraId="4D157138"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38F8CBF" w14:textId="77777777" w:rsidR="00D962D8" w:rsidRDefault="00D962D8" w:rsidP="002E585A">
            <w:pPr>
              <w:jc w:val="center"/>
              <w:rPr>
                <w:bCs/>
                <w:sz w:val="22"/>
                <w:szCs w:val="22"/>
                <w:lang w:val="en-US"/>
              </w:rPr>
            </w:pPr>
          </w:p>
          <w:p w14:paraId="538A205F" w14:textId="5F209CC2" w:rsidR="00D962D8" w:rsidRPr="00E66C52" w:rsidRDefault="00D962D8" w:rsidP="002E585A">
            <w:pPr>
              <w:jc w:val="center"/>
              <w:rPr>
                <w:bCs/>
                <w:sz w:val="22"/>
                <w:szCs w:val="22"/>
                <w:lang w:val="en-US"/>
              </w:rPr>
            </w:pPr>
            <w:r>
              <w:rPr>
                <w:bCs/>
                <w:sz w:val="22"/>
                <w:szCs w:val="22"/>
                <w:lang w:val="en-US"/>
              </w:rPr>
              <w:t>3</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7508B29A" w14:textId="5B35CCDD" w:rsidR="00D962D8" w:rsidRPr="00D40B22" w:rsidRDefault="00D962D8" w:rsidP="002E585A">
            <w:pPr>
              <w:rPr>
                <w:bCs/>
                <w:sz w:val="22"/>
                <w:szCs w:val="22"/>
                <w:lang w:val="uk-UA" w:eastAsia="en-US"/>
              </w:rPr>
            </w:pPr>
            <w:r w:rsidRPr="00D40B22">
              <w:rPr>
                <w:bCs/>
                <w:sz w:val="22"/>
                <w:szCs w:val="22"/>
                <w:lang w:val="uk-UA" w:eastAsia="en-US"/>
              </w:rPr>
              <w:t xml:space="preserve">Послуги з аудиту </w:t>
            </w:r>
            <w:r>
              <w:rPr>
                <w:bCs/>
                <w:sz w:val="22"/>
                <w:szCs w:val="22"/>
                <w:lang w:val="uk-UA" w:eastAsia="en-US"/>
              </w:rPr>
              <w:t>проєкту «</w:t>
            </w:r>
            <w:r w:rsidRPr="007579D6">
              <w:rPr>
                <w:spacing w:val="-4"/>
                <w:sz w:val="22"/>
                <w:szCs w:val="22"/>
                <w:lang w:val="uk-UA"/>
              </w:rPr>
              <w:t>Сприяння розширенню можливостей та інклюзії молоді в постраждалих від конфлікту та розділених українських громадах</w:t>
            </w:r>
            <w:r>
              <w:rPr>
                <w:spacing w:val="-4"/>
                <w:sz w:val="22"/>
                <w:szCs w:val="22"/>
                <w:lang w:val="uk-UA"/>
              </w:rPr>
              <w:t xml:space="preserve"> </w:t>
            </w:r>
            <w:r w:rsidRPr="007579D6">
              <w:rPr>
                <w:spacing w:val="-4"/>
                <w:sz w:val="22"/>
                <w:szCs w:val="22"/>
                <w:lang w:val="uk-UA"/>
              </w:rPr>
              <w:t>/</w:t>
            </w:r>
            <w:r w:rsidRPr="007579D6">
              <w:rPr>
                <w:rFonts w:ascii="Segoe UI" w:hAnsi="Segoe UI" w:cs="Segoe UI"/>
                <w:color w:val="1D1F25"/>
                <w:sz w:val="20"/>
                <w:szCs w:val="20"/>
                <w:shd w:val="clear" w:color="auto" w:fill="F6F8FC"/>
                <w:lang w:val="uk-UA"/>
              </w:rPr>
              <w:t xml:space="preserve"> </w:t>
            </w:r>
            <w:r w:rsidRPr="007579D6">
              <w:rPr>
                <w:spacing w:val="-4"/>
                <w:sz w:val="22"/>
                <w:szCs w:val="22"/>
                <w:lang w:val="en-US"/>
              </w:rPr>
              <w:t>Promoting</w:t>
            </w:r>
            <w:r w:rsidRPr="007579D6">
              <w:rPr>
                <w:spacing w:val="-4"/>
                <w:sz w:val="22"/>
                <w:szCs w:val="22"/>
                <w:lang w:val="uk-UA"/>
              </w:rPr>
              <w:t xml:space="preserve"> </w:t>
            </w:r>
            <w:r w:rsidRPr="007579D6">
              <w:rPr>
                <w:spacing w:val="-4"/>
                <w:sz w:val="22"/>
                <w:szCs w:val="22"/>
                <w:lang w:val="en-US"/>
              </w:rPr>
              <w:t>youth</w:t>
            </w:r>
            <w:r w:rsidRPr="007579D6">
              <w:rPr>
                <w:spacing w:val="-4"/>
                <w:sz w:val="22"/>
                <w:szCs w:val="22"/>
                <w:lang w:val="uk-UA"/>
              </w:rPr>
              <w:t xml:space="preserve"> </w:t>
            </w:r>
            <w:r w:rsidRPr="007579D6">
              <w:rPr>
                <w:spacing w:val="-4"/>
                <w:sz w:val="22"/>
                <w:szCs w:val="22"/>
                <w:lang w:val="en-US"/>
              </w:rPr>
              <w:t>empowerment</w:t>
            </w:r>
            <w:r w:rsidRPr="007579D6">
              <w:rPr>
                <w:spacing w:val="-4"/>
                <w:sz w:val="22"/>
                <w:szCs w:val="22"/>
                <w:lang w:val="uk-UA"/>
              </w:rPr>
              <w:t xml:space="preserve"> </w:t>
            </w:r>
            <w:r w:rsidRPr="007579D6">
              <w:rPr>
                <w:spacing w:val="-4"/>
                <w:sz w:val="22"/>
                <w:szCs w:val="22"/>
                <w:lang w:val="en-US"/>
              </w:rPr>
              <w:t>and</w:t>
            </w:r>
            <w:r w:rsidRPr="007579D6">
              <w:rPr>
                <w:spacing w:val="-4"/>
                <w:sz w:val="22"/>
                <w:szCs w:val="22"/>
                <w:lang w:val="uk-UA"/>
              </w:rPr>
              <w:t xml:space="preserve"> </w:t>
            </w:r>
            <w:r w:rsidRPr="007579D6">
              <w:rPr>
                <w:spacing w:val="-4"/>
                <w:sz w:val="22"/>
                <w:szCs w:val="22"/>
                <w:lang w:val="en-US"/>
              </w:rPr>
              <w:t>inclusion</w:t>
            </w:r>
            <w:r w:rsidRPr="007579D6">
              <w:rPr>
                <w:spacing w:val="-4"/>
                <w:sz w:val="22"/>
                <w:szCs w:val="22"/>
                <w:lang w:val="uk-UA"/>
              </w:rPr>
              <w:t xml:space="preserve"> </w:t>
            </w:r>
            <w:r w:rsidRPr="007579D6">
              <w:rPr>
                <w:spacing w:val="-4"/>
                <w:sz w:val="22"/>
                <w:szCs w:val="22"/>
                <w:lang w:val="en-US"/>
              </w:rPr>
              <w:t>in</w:t>
            </w:r>
            <w:r w:rsidRPr="007579D6">
              <w:rPr>
                <w:spacing w:val="-4"/>
                <w:sz w:val="22"/>
                <w:szCs w:val="22"/>
                <w:lang w:val="uk-UA"/>
              </w:rPr>
              <w:t xml:space="preserve"> </w:t>
            </w:r>
            <w:r w:rsidRPr="007579D6">
              <w:rPr>
                <w:spacing w:val="-4"/>
                <w:sz w:val="22"/>
                <w:szCs w:val="22"/>
                <w:lang w:val="en-US"/>
              </w:rPr>
              <w:t>conflict</w:t>
            </w:r>
            <w:r w:rsidRPr="007579D6">
              <w:rPr>
                <w:spacing w:val="-4"/>
                <w:sz w:val="22"/>
                <w:szCs w:val="22"/>
                <w:lang w:val="uk-UA"/>
              </w:rPr>
              <w:t>-</w:t>
            </w:r>
            <w:r w:rsidRPr="007579D6">
              <w:rPr>
                <w:spacing w:val="-4"/>
                <w:sz w:val="22"/>
                <w:szCs w:val="22"/>
                <w:lang w:val="en-US"/>
              </w:rPr>
              <w:t>affected</w:t>
            </w:r>
            <w:r w:rsidRPr="007579D6">
              <w:rPr>
                <w:spacing w:val="-4"/>
                <w:sz w:val="22"/>
                <w:szCs w:val="22"/>
                <w:lang w:val="uk-UA"/>
              </w:rPr>
              <w:t xml:space="preserve"> </w:t>
            </w:r>
            <w:r w:rsidRPr="007579D6">
              <w:rPr>
                <w:spacing w:val="-4"/>
                <w:sz w:val="22"/>
                <w:szCs w:val="22"/>
                <w:lang w:val="en-US"/>
              </w:rPr>
              <w:t>and</w:t>
            </w:r>
            <w:r w:rsidRPr="007579D6">
              <w:rPr>
                <w:spacing w:val="-4"/>
                <w:sz w:val="22"/>
                <w:szCs w:val="22"/>
                <w:lang w:val="uk-UA"/>
              </w:rPr>
              <w:t xml:space="preserve"> </w:t>
            </w:r>
            <w:r w:rsidRPr="007579D6">
              <w:rPr>
                <w:spacing w:val="-4"/>
                <w:sz w:val="22"/>
                <w:szCs w:val="22"/>
                <w:lang w:val="en-US"/>
              </w:rPr>
              <w:t>divided</w:t>
            </w:r>
            <w:r w:rsidRPr="007579D6">
              <w:rPr>
                <w:spacing w:val="-4"/>
                <w:sz w:val="22"/>
                <w:szCs w:val="22"/>
                <w:lang w:val="uk-UA"/>
              </w:rPr>
              <w:t xml:space="preserve"> </w:t>
            </w:r>
            <w:r w:rsidRPr="007579D6">
              <w:rPr>
                <w:spacing w:val="-4"/>
                <w:sz w:val="22"/>
                <w:szCs w:val="22"/>
                <w:lang w:val="en-US"/>
              </w:rPr>
              <w:t>Ukrainian</w:t>
            </w:r>
            <w:r w:rsidRPr="007579D6">
              <w:rPr>
                <w:spacing w:val="-4"/>
                <w:sz w:val="22"/>
                <w:szCs w:val="22"/>
                <w:lang w:val="uk-UA"/>
              </w:rPr>
              <w:t xml:space="preserve"> </w:t>
            </w:r>
            <w:r w:rsidRPr="007579D6">
              <w:rPr>
                <w:spacing w:val="-4"/>
                <w:sz w:val="22"/>
                <w:szCs w:val="22"/>
                <w:lang w:val="en-US"/>
              </w:rPr>
              <w:t>communities</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B8B2D5" w14:textId="5F0D014D" w:rsidR="00D962D8" w:rsidRPr="00E66C52" w:rsidRDefault="00D962D8" w:rsidP="002E585A">
            <w:pPr>
              <w:jc w:val="center"/>
              <w:rPr>
                <w:sz w:val="22"/>
                <w:szCs w:val="22"/>
                <w:lang w:val="uk-UA"/>
              </w:rPr>
            </w:pPr>
            <w:r>
              <w:rPr>
                <w:sz w:val="22"/>
                <w:szCs w:val="22"/>
                <w:lang w:val="en-US"/>
              </w:rPr>
              <w:t xml:space="preserve">1 </w:t>
            </w:r>
            <w:r>
              <w:rPr>
                <w:sz w:val="22"/>
                <w:szCs w:val="22"/>
                <w:lang w:val="uk-UA"/>
              </w:rPr>
              <w:t>послуга</w:t>
            </w:r>
          </w:p>
        </w:tc>
        <w:tc>
          <w:tcPr>
            <w:tcW w:w="2297" w:type="dxa"/>
            <w:vMerge/>
            <w:tcBorders>
              <w:left w:val="single" w:sz="4" w:space="0" w:color="auto"/>
              <w:right w:val="single" w:sz="4" w:space="0" w:color="auto"/>
            </w:tcBorders>
            <w:shd w:val="clear" w:color="auto" w:fill="auto"/>
            <w:vAlign w:val="center"/>
          </w:tcPr>
          <w:p w14:paraId="6DB17D01" w14:textId="77777777" w:rsidR="00D962D8" w:rsidRPr="00D40B22" w:rsidRDefault="00D962D8" w:rsidP="002E585A">
            <w:pPr>
              <w:jc w:val="center"/>
              <w:rPr>
                <w:sz w:val="22"/>
                <w:szCs w:val="22"/>
                <w:lang w:val="uk-UA"/>
              </w:rPr>
            </w:pPr>
          </w:p>
        </w:tc>
      </w:tr>
      <w:tr w:rsidR="00D962D8" w:rsidRPr="00E66C52" w14:paraId="6E3AC190"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BDFA1E8" w14:textId="10F7D126" w:rsidR="00D962D8" w:rsidRPr="00E66C52" w:rsidRDefault="00D962D8" w:rsidP="002E585A">
            <w:pPr>
              <w:jc w:val="center"/>
              <w:rPr>
                <w:bCs/>
                <w:sz w:val="22"/>
                <w:szCs w:val="22"/>
                <w:lang w:val="uk-UA"/>
              </w:rPr>
            </w:pPr>
            <w:r>
              <w:rPr>
                <w:bCs/>
                <w:sz w:val="22"/>
                <w:szCs w:val="22"/>
                <w:lang w:val="uk-UA"/>
              </w:rPr>
              <w:t>4</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1D52F416" w14:textId="561C6FB4" w:rsidR="00D962D8" w:rsidRPr="00D40B22" w:rsidRDefault="00D962D8" w:rsidP="002E585A">
            <w:pPr>
              <w:rPr>
                <w:bCs/>
                <w:sz w:val="22"/>
                <w:szCs w:val="22"/>
                <w:lang w:val="uk-UA" w:eastAsia="en-US"/>
              </w:rPr>
            </w:pPr>
            <w:r w:rsidRPr="00D40B22">
              <w:rPr>
                <w:bCs/>
                <w:sz w:val="22"/>
                <w:szCs w:val="22"/>
                <w:lang w:val="uk-UA" w:eastAsia="en-US"/>
              </w:rPr>
              <w:t xml:space="preserve">Послуги з аудиту </w:t>
            </w:r>
            <w:proofErr w:type="spellStart"/>
            <w:r>
              <w:rPr>
                <w:bCs/>
                <w:sz w:val="22"/>
                <w:szCs w:val="22"/>
                <w:lang w:val="uk-UA" w:eastAsia="en-US"/>
              </w:rPr>
              <w:t>проєкту</w:t>
            </w:r>
            <w:proofErr w:type="spellEnd"/>
            <w:r>
              <w:rPr>
                <w:bCs/>
                <w:sz w:val="22"/>
                <w:szCs w:val="22"/>
                <w:lang w:val="uk-UA" w:eastAsia="en-US"/>
              </w:rPr>
              <w:t xml:space="preserve"> «</w:t>
            </w:r>
            <w:r w:rsidRPr="007579D6">
              <w:rPr>
                <w:spacing w:val="-4"/>
                <w:sz w:val="22"/>
                <w:szCs w:val="22"/>
                <w:lang w:val="uk-UA"/>
              </w:rPr>
              <w:t>Посилення гуманітарного реагування в недостатньо забезпечених послугами, віддалених та сільських районах найбільш постраждалих східних та південних регіонів України</w:t>
            </w:r>
            <w:r>
              <w:rPr>
                <w:spacing w:val="-4"/>
                <w:sz w:val="22"/>
                <w:szCs w:val="22"/>
                <w:lang w:val="uk-UA"/>
              </w:rPr>
              <w:t xml:space="preserve"> (ЕСНО-01) / </w:t>
            </w:r>
            <w:r w:rsidRPr="00C31D70">
              <w:rPr>
                <w:spacing w:val="-4"/>
                <w:sz w:val="22"/>
                <w:szCs w:val="22"/>
                <w:lang w:val="en-US"/>
              </w:rPr>
              <w:t>Strengthening</w:t>
            </w:r>
            <w:r w:rsidRPr="00DD58BB">
              <w:rPr>
                <w:spacing w:val="-4"/>
                <w:sz w:val="22"/>
                <w:szCs w:val="22"/>
                <w:lang w:val="uk-UA"/>
              </w:rPr>
              <w:t xml:space="preserve"> </w:t>
            </w:r>
            <w:r w:rsidRPr="00C31D70">
              <w:rPr>
                <w:spacing w:val="-4"/>
                <w:sz w:val="22"/>
                <w:szCs w:val="22"/>
                <w:lang w:val="en-US"/>
              </w:rPr>
              <w:t>the</w:t>
            </w:r>
            <w:r w:rsidRPr="00DD58BB">
              <w:rPr>
                <w:spacing w:val="-4"/>
                <w:sz w:val="22"/>
                <w:szCs w:val="22"/>
                <w:lang w:val="uk-UA"/>
              </w:rPr>
              <w:t xml:space="preserve"> </w:t>
            </w:r>
            <w:r w:rsidRPr="00C31D70">
              <w:rPr>
                <w:spacing w:val="-4"/>
                <w:sz w:val="22"/>
                <w:szCs w:val="22"/>
                <w:lang w:val="en-US"/>
              </w:rPr>
              <w:t>humanitarian</w:t>
            </w:r>
            <w:r w:rsidRPr="00DD58BB">
              <w:rPr>
                <w:spacing w:val="-4"/>
                <w:sz w:val="22"/>
                <w:szCs w:val="22"/>
                <w:lang w:val="uk-UA"/>
              </w:rPr>
              <w:t xml:space="preserve"> </w:t>
            </w:r>
            <w:r w:rsidRPr="00C31D70">
              <w:rPr>
                <w:spacing w:val="-4"/>
                <w:sz w:val="22"/>
                <w:szCs w:val="22"/>
                <w:lang w:val="en-US"/>
              </w:rPr>
              <w:t>response</w:t>
            </w:r>
            <w:r w:rsidRPr="00DD58BB">
              <w:rPr>
                <w:spacing w:val="-4"/>
                <w:sz w:val="22"/>
                <w:szCs w:val="22"/>
                <w:lang w:val="uk-UA"/>
              </w:rPr>
              <w:t xml:space="preserve"> </w:t>
            </w:r>
            <w:r w:rsidRPr="00C31D70">
              <w:rPr>
                <w:spacing w:val="-4"/>
                <w:sz w:val="22"/>
                <w:szCs w:val="22"/>
                <w:lang w:val="en-US"/>
              </w:rPr>
              <w:t>in</w:t>
            </w:r>
            <w:r w:rsidRPr="00DD58BB">
              <w:rPr>
                <w:spacing w:val="-4"/>
                <w:sz w:val="22"/>
                <w:szCs w:val="22"/>
                <w:lang w:val="uk-UA"/>
              </w:rPr>
              <w:t xml:space="preserve"> </w:t>
            </w:r>
            <w:r w:rsidRPr="00C31D70">
              <w:rPr>
                <w:spacing w:val="-4"/>
                <w:sz w:val="22"/>
                <w:szCs w:val="22"/>
                <w:lang w:val="en-US"/>
              </w:rPr>
              <w:t>underserved</w:t>
            </w:r>
            <w:r w:rsidRPr="00DD58BB">
              <w:rPr>
                <w:spacing w:val="-4"/>
                <w:sz w:val="22"/>
                <w:szCs w:val="22"/>
                <w:lang w:val="uk-UA"/>
              </w:rPr>
              <w:t xml:space="preserve">, </w:t>
            </w:r>
            <w:r w:rsidRPr="00C31D70">
              <w:rPr>
                <w:spacing w:val="-4"/>
                <w:sz w:val="22"/>
                <w:szCs w:val="22"/>
                <w:lang w:val="en-US"/>
              </w:rPr>
              <w:t>remote</w:t>
            </w:r>
            <w:r w:rsidRPr="00DD58BB">
              <w:rPr>
                <w:spacing w:val="-4"/>
                <w:sz w:val="22"/>
                <w:szCs w:val="22"/>
                <w:lang w:val="uk-UA"/>
              </w:rPr>
              <w:t xml:space="preserve"> </w:t>
            </w:r>
            <w:r w:rsidRPr="00C31D70">
              <w:rPr>
                <w:spacing w:val="-4"/>
                <w:sz w:val="22"/>
                <w:szCs w:val="22"/>
                <w:lang w:val="en-US"/>
              </w:rPr>
              <w:t>and</w:t>
            </w:r>
            <w:r w:rsidRPr="00DD58BB">
              <w:rPr>
                <w:spacing w:val="-4"/>
                <w:sz w:val="22"/>
                <w:szCs w:val="22"/>
                <w:lang w:val="uk-UA"/>
              </w:rPr>
              <w:t xml:space="preserve"> </w:t>
            </w:r>
            <w:r w:rsidRPr="00C31D70">
              <w:rPr>
                <w:spacing w:val="-4"/>
                <w:sz w:val="22"/>
                <w:szCs w:val="22"/>
                <w:lang w:val="en-US"/>
              </w:rPr>
              <w:t>rural</w:t>
            </w:r>
            <w:r w:rsidRPr="00DD58BB">
              <w:rPr>
                <w:spacing w:val="-4"/>
                <w:sz w:val="22"/>
                <w:szCs w:val="22"/>
                <w:lang w:val="uk-UA"/>
              </w:rPr>
              <w:t xml:space="preserve"> </w:t>
            </w:r>
            <w:r w:rsidRPr="00C31D70">
              <w:rPr>
                <w:spacing w:val="-4"/>
                <w:sz w:val="22"/>
                <w:szCs w:val="22"/>
                <w:lang w:val="en-US"/>
              </w:rPr>
              <w:t>areas</w:t>
            </w:r>
            <w:r w:rsidRPr="00DD58BB">
              <w:rPr>
                <w:spacing w:val="-4"/>
                <w:sz w:val="22"/>
                <w:szCs w:val="22"/>
                <w:lang w:val="uk-UA"/>
              </w:rPr>
              <w:t xml:space="preserve"> </w:t>
            </w:r>
            <w:r w:rsidRPr="00C31D70">
              <w:rPr>
                <w:spacing w:val="-4"/>
                <w:sz w:val="22"/>
                <w:szCs w:val="22"/>
                <w:lang w:val="en-US"/>
              </w:rPr>
              <w:t>in</w:t>
            </w:r>
            <w:r w:rsidRPr="00DD58BB">
              <w:rPr>
                <w:spacing w:val="-4"/>
                <w:sz w:val="22"/>
                <w:szCs w:val="22"/>
                <w:lang w:val="uk-UA"/>
              </w:rPr>
              <w:t xml:space="preserve"> </w:t>
            </w:r>
            <w:r w:rsidRPr="00C31D70">
              <w:rPr>
                <w:spacing w:val="-4"/>
                <w:sz w:val="22"/>
                <w:szCs w:val="22"/>
                <w:lang w:val="en-US"/>
              </w:rPr>
              <w:t>the</w:t>
            </w:r>
            <w:r w:rsidRPr="00DD58BB">
              <w:rPr>
                <w:spacing w:val="-4"/>
                <w:sz w:val="22"/>
                <w:szCs w:val="22"/>
                <w:lang w:val="uk-UA"/>
              </w:rPr>
              <w:t xml:space="preserve"> </w:t>
            </w:r>
            <w:r w:rsidRPr="00C31D70">
              <w:rPr>
                <w:spacing w:val="-4"/>
                <w:sz w:val="22"/>
                <w:szCs w:val="22"/>
                <w:lang w:val="en-US"/>
              </w:rPr>
              <w:t>hardest</w:t>
            </w:r>
            <w:r w:rsidRPr="00DD58BB">
              <w:rPr>
                <w:spacing w:val="-4"/>
                <w:sz w:val="22"/>
                <w:szCs w:val="22"/>
                <w:lang w:val="uk-UA"/>
              </w:rPr>
              <w:t xml:space="preserve"> </w:t>
            </w:r>
            <w:r w:rsidRPr="00C31D70">
              <w:rPr>
                <w:spacing w:val="-4"/>
                <w:sz w:val="22"/>
                <w:szCs w:val="22"/>
                <w:lang w:val="en-US"/>
              </w:rPr>
              <w:t>affected</w:t>
            </w:r>
            <w:r w:rsidRPr="00DD58BB">
              <w:rPr>
                <w:spacing w:val="-4"/>
                <w:sz w:val="22"/>
                <w:szCs w:val="22"/>
                <w:lang w:val="uk-UA"/>
              </w:rPr>
              <w:t xml:space="preserve"> </w:t>
            </w:r>
            <w:r w:rsidRPr="00C31D70">
              <w:rPr>
                <w:spacing w:val="-4"/>
                <w:sz w:val="22"/>
                <w:szCs w:val="22"/>
                <w:lang w:val="en-US"/>
              </w:rPr>
              <w:t>regions</w:t>
            </w:r>
            <w:r w:rsidRPr="00DD58BB">
              <w:rPr>
                <w:spacing w:val="-4"/>
                <w:sz w:val="22"/>
                <w:szCs w:val="22"/>
                <w:lang w:val="uk-UA"/>
              </w:rPr>
              <w:t xml:space="preserve"> </w:t>
            </w:r>
            <w:r w:rsidRPr="00C31D70">
              <w:rPr>
                <w:spacing w:val="-4"/>
                <w:sz w:val="22"/>
                <w:szCs w:val="22"/>
                <w:lang w:val="en-US"/>
              </w:rPr>
              <w:t>in</w:t>
            </w:r>
            <w:r w:rsidRPr="00DD58BB">
              <w:rPr>
                <w:spacing w:val="-4"/>
                <w:sz w:val="22"/>
                <w:szCs w:val="22"/>
                <w:lang w:val="uk-UA"/>
              </w:rPr>
              <w:t xml:space="preserve"> </w:t>
            </w:r>
            <w:r w:rsidRPr="00C31D70">
              <w:rPr>
                <w:spacing w:val="-4"/>
                <w:sz w:val="22"/>
                <w:szCs w:val="22"/>
                <w:lang w:val="en-US"/>
              </w:rPr>
              <w:t>Eastern</w:t>
            </w:r>
            <w:r w:rsidRPr="00DD58BB">
              <w:rPr>
                <w:spacing w:val="-4"/>
                <w:sz w:val="22"/>
                <w:szCs w:val="22"/>
                <w:lang w:val="uk-UA"/>
              </w:rPr>
              <w:t xml:space="preserve"> </w:t>
            </w:r>
            <w:r w:rsidRPr="00C31D70">
              <w:rPr>
                <w:spacing w:val="-4"/>
                <w:sz w:val="22"/>
                <w:szCs w:val="22"/>
                <w:lang w:val="en-US"/>
              </w:rPr>
              <w:t>and</w:t>
            </w:r>
            <w:r w:rsidRPr="00DD58BB">
              <w:rPr>
                <w:spacing w:val="-4"/>
                <w:sz w:val="22"/>
                <w:szCs w:val="22"/>
                <w:lang w:val="uk-UA"/>
              </w:rPr>
              <w:t xml:space="preserve"> </w:t>
            </w:r>
            <w:r w:rsidRPr="00C31D70">
              <w:rPr>
                <w:spacing w:val="-4"/>
                <w:sz w:val="22"/>
                <w:szCs w:val="22"/>
                <w:lang w:val="en-US"/>
              </w:rPr>
              <w:t>Southern</w:t>
            </w:r>
            <w:r w:rsidRPr="00DD58BB">
              <w:rPr>
                <w:spacing w:val="-4"/>
                <w:sz w:val="22"/>
                <w:szCs w:val="22"/>
                <w:lang w:val="uk-UA"/>
              </w:rPr>
              <w:t xml:space="preserve"> </w:t>
            </w:r>
            <w:r w:rsidRPr="00C31D70">
              <w:rPr>
                <w:spacing w:val="-4"/>
                <w:sz w:val="22"/>
                <w:szCs w:val="22"/>
                <w:lang w:val="en-US"/>
              </w:rPr>
              <w:t>Ukraine</w:t>
            </w:r>
            <w:r w:rsidRPr="00DD58BB">
              <w:rPr>
                <w:spacing w:val="-4"/>
                <w:sz w:val="22"/>
                <w:szCs w:val="22"/>
                <w:lang w:val="uk-UA"/>
              </w:rPr>
              <w:t xml:space="preserve"> (ЕСНО-01)</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6AA951" w14:textId="25A075FE" w:rsidR="00D962D8" w:rsidRDefault="00D962D8" w:rsidP="002E585A">
            <w:pPr>
              <w:jc w:val="center"/>
              <w:rPr>
                <w:sz w:val="22"/>
                <w:szCs w:val="22"/>
                <w:lang w:val="uk-UA"/>
              </w:rPr>
            </w:pPr>
            <w:r>
              <w:rPr>
                <w:sz w:val="22"/>
                <w:szCs w:val="22"/>
                <w:lang w:val="uk-UA"/>
              </w:rPr>
              <w:t>1 послуга</w:t>
            </w:r>
          </w:p>
        </w:tc>
        <w:tc>
          <w:tcPr>
            <w:tcW w:w="2297" w:type="dxa"/>
            <w:vMerge/>
            <w:tcBorders>
              <w:left w:val="single" w:sz="4" w:space="0" w:color="auto"/>
              <w:right w:val="single" w:sz="4" w:space="0" w:color="auto"/>
            </w:tcBorders>
            <w:shd w:val="clear" w:color="auto" w:fill="auto"/>
            <w:vAlign w:val="center"/>
          </w:tcPr>
          <w:p w14:paraId="20EE3A2E" w14:textId="77777777" w:rsidR="00D962D8" w:rsidRPr="00D40B22" w:rsidRDefault="00D962D8" w:rsidP="002E585A">
            <w:pPr>
              <w:jc w:val="center"/>
              <w:rPr>
                <w:sz w:val="22"/>
                <w:szCs w:val="22"/>
                <w:lang w:val="uk-UA"/>
              </w:rPr>
            </w:pPr>
          </w:p>
        </w:tc>
      </w:tr>
      <w:tr w:rsidR="00D962D8" w:rsidRPr="00E66C52" w14:paraId="34BAD100"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D43FCF7" w14:textId="7DF0CC75" w:rsidR="00D962D8" w:rsidRDefault="00D962D8" w:rsidP="002E585A">
            <w:pPr>
              <w:jc w:val="center"/>
              <w:rPr>
                <w:bCs/>
                <w:sz w:val="22"/>
                <w:szCs w:val="22"/>
                <w:lang w:val="uk-UA"/>
              </w:rPr>
            </w:pPr>
            <w:r>
              <w:rPr>
                <w:bCs/>
                <w:sz w:val="22"/>
                <w:szCs w:val="22"/>
                <w:lang w:val="uk-UA"/>
              </w:rPr>
              <w:t>5</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144C8346" w14:textId="1D792E3D" w:rsidR="00D962D8" w:rsidRPr="00D40B22" w:rsidRDefault="00D962D8" w:rsidP="002E585A">
            <w:pPr>
              <w:rPr>
                <w:bCs/>
                <w:sz w:val="22"/>
                <w:szCs w:val="22"/>
                <w:lang w:val="uk-UA" w:eastAsia="en-US"/>
              </w:rPr>
            </w:pPr>
            <w:r w:rsidRPr="00D40B22">
              <w:rPr>
                <w:bCs/>
                <w:sz w:val="22"/>
                <w:szCs w:val="22"/>
                <w:lang w:val="uk-UA" w:eastAsia="en-US"/>
              </w:rPr>
              <w:t xml:space="preserve">Послуги з аудиту </w:t>
            </w:r>
            <w:proofErr w:type="spellStart"/>
            <w:r>
              <w:rPr>
                <w:bCs/>
                <w:sz w:val="22"/>
                <w:szCs w:val="22"/>
                <w:lang w:val="uk-UA" w:eastAsia="en-US"/>
              </w:rPr>
              <w:t>проєкту</w:t>
            </w:r>
            <w:proofErr w:type="spellEnd"/>
            <w:r>
              <w:rPr>
                <w:bCs/>
                <w:sz w:val="22"/>
                <w:szCs w:val="22"/>
                <w:lang w:val="uk-UA" w:eastAsia="en-US"/>
              </w:rPr>
              <w:t xml:space="preserve"> «</w:t>
            </w:r>
            <w:r w:rsidRPr="007579D6">
              <w:rPr>
                <w:spacing w:val="-4"/>
                <w:sz w:val="22"/>
                <w:szCs w:val="22"/>
                <w:lang w:val="uk-UA"/>
              </w:rPr>
              <w:t>Покращення якості життя та загального стану здоров'я населення України постраждалого від тривалого конфлікту (</w:t>
            </w:r>
            <w:proofErr w:type="spellStart"/>
            <w:r w:rsidRPr="007579D6">
              <w:rPr>
                <w:spacing w:val="-4"/>
                <w:sz w:val="22"/>
                <w:szCs w:val="22"/>
                <w:lang w:val="uk-UA"/>
              </w:rPr>
              <w:t>БіВелл</w:t>
            </w:r>
            <w:proofErr w:type="spellEnd"/>
            <w:r w:rsidRPr="007579D6">
              <w:rPr>
                <w:spacing w:val="-4"/>
                <w:sz w:val="22"/>
                <w:szCs w:val="22"/>
                <w:lang w:val="uk-UA"/>
              </w:rPr>
              <w:t xml:space="preserve"> Україна)</w:t>
            </w:r>
            <w:r>
              <w:rPr>
                <w:spacing w:val="-4"/>
                <w:sz w:val="22"/>
                <w:szCs w:val="22"/>
                <w:lang w:val="uk-UA"/>
              </w:rPr>
              <w:t xml:space="preserve"> / </w:t>
            </w:r>
            <w:r w:rsidRPr="0076632D">
              <w:rPr>
                <w:spacing w:val="-4"/>
                <w:sz w:val="22"/>
                <w:szCs w:val="22"/>
                <w:lang w:val="en-US"/>
              </w:rPr>
              <w:t>Improving</w:t>
            </w:r>
            <w:r w:rsidRPr="00DD58BB">
              <w:rPr>
                <w:spacing w:val="-4"/>
                <w:sz w:val="22"/>
                <w:szCs w:val="22"/>
                <w:lang w:val="uk-UA"/>
              </w:rPr>
              <w:t xml:space="preserve"> </w:t>
            </w:r>
            <w:r w:rsidRPr="0076632D">
              <w:rPr>
                <w:spacing w:val="-4"/>
                <w:sz w:val="22"/>
                <w:szCs w:val="22"/>
                <w:lang w:val="en-US"/>
              </w:rPr>
              <w:t>quality</w:t>
            </w:r>
            <w:r w:rsidRPr="00DD58BB">
              <w:rPr>
                <w:spacing w:val="-4"/>
                <w:sz w:val="22"/>
                <w:szCs w:val="22"/>
                <w:lang w:val="uk-UA"/>
              </w:rPr>
              <w:t xml:space="preserve"> </w:t>
            </w:r>
            <w:r w:rsidRPr="0076632D">
              <w:rPr>
                <w:spacing w:val="-4"/>
                <w:sz w:val="22"/>
                <w:szCs w:val="22"/>
                <w:lang w:val="en-US"/>
              </w:rPr>
              <w:t>of</w:t>
            </w:r>
            <w:r w:rsidRPr="00DD58BB">
              <w:rPr>
                <w:spacing w:val="-4"/>
                <w:sz w:val="22"/>
                <w:szCs w:val="22"/>
                <w:lang w:val="uk-UA"/>
              </w:rPr>
              <w:t xml:space="preserve"> </w:t>
            </w:r>
            <w:r w:rsidRPr="0076632D">
              <w:rPr>
                <w:spacing w:val="-4"/>
                <w:sz w:val="22"/>
                <w:szCs w:val="22"/>
                <w:lang w:val="en-US"/>
              </w:rPr>
              <w:t>life</w:t>
            </w:r>
            <w:r w:rsidRPr="00DD58BB">
              <w:rPr>
                <w:spacing w:val="-4"/>
                <w:sz w:val="22"/>
                <w:szCs w:val="22"/>
                <w:lang w:val="uk-UA"/>
              </w:rPr>
              <w:t xml:space="preserve"> </w:t>
            </w:r>
            <w:r w:rsidRPr="0076632D">
              <w:rPr>
                <w:spacing w:val="-4"/>
                <w:sz w:val="22"/>
                <w:szCs w:val="22"/>
                <w:lang w:val="en-US"/>
              </w:rPr>
              <w:t>and</w:t>
            </w:r>
            <w:r w:rsidRPr="00DD58BB">
              <w:rPr>
                <w:spacing w:val="-4"/>
                <w:sz w:val="22"/>
                <w:szCs w:val="22"/>
                <w:lang w:val="uk-UA"/>
              </w:rPr>
              <w:t xml:space="preserve"> </w:t>
            </w:r>
            <w:r w:rsidRPr="0076632D">
              <w:rPr>
                <w:spacing w:val="-4"/>
                <w:sz w:val="22"/>
                <w:szCs w:val="22"/>
                <w:lang w:val="en-US"/>
              </w:rPr>
              <w:t>overall</w:t>
            </w:r>
            <w:r w:rsidRPr="00DD58BB">
              <w:rPr>
                <w:spacing w:val="-4"/>
                <w:sz w:val="22"/>
                <w:szCs w:val="22"/>
                <w:lang w:val="uk-UA"/>
              </w:rPr>
              <w:t xml:space="preserve"> </w:t>
            </w:r>
            <w:r w:rsidRPr="0076632D">
              <w:rPr>
                <w:spacing w:val="-4"/>
                <w:sz w:val="22"/>
                <w:szCs w:val="22"/>
                <w:lang w:val="en-US"/>
              </w:rPr>
              <w:t>health</w:t>
            </w:r>
            <w:r w:rsidRPr="00DD58BB">
              <w:rPr>
                <w:spacing w:val="-4"/>
                <w:sz w:val="22"/>
                <w:szCs w:val="22"/>
                <w:lang w:val="uk-UA"/>
              </w:rPr>
              <w:t xml:space="preserve"> </w:t>
            </w:r>
            <w:r w:rsidRPr="0076632D">
              <w:rPr>
                <w:spacing w:val="-4"/>
                <w:sz w:val="22"/>
                <w:szCs w:val="22"/>
                <w:lang w:val="en-US"/>
              </w:rPr>
              <w:t>of</w:t>
            </w:r>
            <w:r w:rsidRPr="00DD58BB">
              <w:rPr>
                <w:spacing w:val="-4"/>
                <w:sz w:val="22"/>
                <w:szCs w:val="22"/>
                <w:lang w:val="uk-UA"/>
              </w:rPr>
              <w:t xml:space="preserve"> </w:t>
            </w:r>
            <w:r w:rsidRPr="0076632D">
              <w:rPr>
                <w:spacing w:val="-4"/>
                <w:sz w:val="22"/>
                <w:szCs w:val="22"/>
                <w:lang w:val="en-US"/>
              </w:rPr>
              <w:t>the</w:t>
            </w:r>
            <w:r w:rsidRPr="00DD58BB">
              <w:rPr>
                <w:spacing w:val="-4"/>
                <w:sz w:val="22"/>
                <w:szCs w:val="22"/>
                <w:lang w:val="uk-UA"/>
              </w:rPr>
              <w:t xml:space="preserve"> </w:t>
            </w:r>
            <w:r w:rsidRPr="0076632D">
              <w:rPr>
                <w:spacing w:val="-4"/>
                <w:sz w:val="22"/>
                <w:szCs w:val="22"/>
                <w:lang w:val="en-US"/>
              </w:rPr>
              <w:t>Ukrainian</w:t>
            </w:r>
            <w:r w:rsidRPr="00DD58BB">
              <w:rPr>
                <w:spacing w:val="-4"/>
                <w:sz w:val="22"/>
                <w:szCs w:val="22"/>
                <w:lang w:val="uk-UA"/>
              </w:rPr>
              <w:t xml:space="preserve"> </w:t>
            </w:r>
            <w:r w:rsidRPr="0076632D">
              <w:rPr>
                <w:spacing w:val="-4"/>
                <w:sz w:val="22"/>
                <w:szCs w:val="22"/>
                <w:lang w:val="en-US"/>
              </w:rPr>
              <w:t>population</w:t>
            </w:r>
            <w:r w:rsidRPr="00DD58BB">
              <w:rPr>
                <w:spacing w:val="-4"/>
                <w:sz w:val="22"/>
                <w:szCs w:val="22"/>
                <w:lang w:val="uk-UA"/>
              </w:rPr>
              <w:t xml:space="preserve"> </w:t>
            </w:r>
            <w:r w:rsidRPr="0076632D">
              <w:rPr>
                <w:spacing w:val="-4"/>
                <w:sz w:val="22"/>
                <w:szCs w:val="22"/>
                <w:lang w:val="en-US"/>
              </w:rPr>
              <w:t>affected</w:t>
            </w:r>
            <w:r w:rsidRPr="00DD58BB">
              <w:rPr>
                <w:spacing w:val="-4"/>
                <w:sz w:val="22"/>
                <w:szCs w:val="22"/>
                <w:lang w:val="uk-UA"/>
              </w:rPr>
              <w:t xml:space="preserve"> </w:t>
            </w:r>
            <w:r w:rsidRPr="0076632D">
              <w:rPr>
                <w:spacing w:val="-4"/>
                <w:sz w:val="22"/>
                <w:szCs w:val="22"/>
                <w:lang w:val="en-US"/>
              </w:rPr>
              <w:t>by</w:t>
            </w:r>
            <w:r w:rsidRPr="00DD58BB">
              <w:rPr>
                <w:spacing w:val="-4"/>
                <w:sz w:val="22"/>
                <w:szCs w:val="22"/>
                <w:lang w:val="uk-UA"/>
              </w:rPr>
              <w:t xml:space="preserve"> </w:t>
            </w:r>
            <w:r w:rsidRPr="0076632D">
              <w:rPr>
                <w:spacing w:val="-4"/>
                <w:sz w:val="22"/>
                <w:szCs w:val="22"/>
                <w:lang w:val="en-US"/>
              </w:rPr>
              <w:t>the</w:t>
            </w:r>
            <w:r w:rsidRPr="00DD58BB">
              <w:rPr>
                <w:spacing w:val="-4"/>
                <w:sz w:val="22"/>
                <w:szCs w:val="22"/>
                <w:lang w:val="uk-UA"/>
              </w:rPr>
              <w:t xml:space="preserve"> </w:t>
            </w:r>
            <w:r w:rsidRPr="0076632D">
              <w:rPr>
                <w:spacing w:val="-4"/>
                <w:sz w:val="22"/>
                <w:szCs w:val="22"/>
                <w:lang w:val="en-US"/>
              </w:rPr>
              <w:t>protracted</w:t>
            </w:r>
            <w:r w:rsidRPr="00DD58BB">
              <w:rPr>
                <w:spacing w:val="-4"/>
                <w:sz w:val="22"/>
                <w:szCs w:val="22"/>
                <w:lang w:val="uk-UA"/>
              </w:rPr>
              <w:t xml:space="preserve"> </w:t>
            </w:r>
            <w:r w:rsidRPr="0076632D">
              <w:rPr>
                <w:spacing w:val="-4"/>
                <w:sz w:val="22"/>
                <w:szCs w:val="22"/>
                <w:lang w:val="en-US"/>
              </w:rPr>
              <w:t>conflict</w:t>
            </w:r>
            <w:r w:rsidRPr="00DD58BB">
              <w:rPr>
                <w:spacing w:val="-4"/>
                <w:sz w:val="22"/>
                <w:szCs w:val="22"/>
                <w:lang w:val="uk-UA"/>
              </w:rPr>
              <w:t xml:space="preserve"> (</w:t>
            </w:r>
            <w:proofErr w:type="spellStart"/>
            <w:r w:rsidRPr="0076632D">
              <w:rPr>
                <w:spacing w:val="-4"/>
                <w:sz w:val="22"/>
                <w:szCs w:val="22"/>
                <w:lang w:val="en-US"/>
              </w:rPr>
              <w:t>BeWell</w:t>
            </w:r>
            <w:proofErr w:type="spellEnd"/>
            <w:r w:rsidRPr="00DD58BB">
              <w:rPr>
                <w:spacing w:val="-4"/>
                <w:sz w:val="22"/>
                <w:szCs w:val="22"/>
                <w:lang w:val="uk-UA"/>
              </w:rPr>
              <w:t xml:space="preserve"> </w:t>
            </w:r>
            <w:r w:rsidRPr="0076632D">
              <w:rPr>
                <w:spacing w:val="-4"/>
                <w:sz w:val="22"/>
                <w:szCs w:val="22"/>
                <w:lang w:val="en-US"/>
              </w:rPr>
              <w:t>Ukraine</w:t>
            </w:r>
            <w:r w:rsidRPr="007579D6">
              <w:rPr>
                <w:spacing w:val="-4"/>
                <w:sz w:val="22"/>
                <w:szCs w:val="22"/>
                <w:lang w:val="uk-UA"/>
              </w:rPr>
              <w:t>)</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4CB5A" w14:textId="02B7748E" w:rsidR="00D962D8" w:rsidRDefault="00D962D8" w:rsidP="002E585A">
            <w:pPr>
              <w:jc w:val="center"/>
              <w:rPr>
                <w:sz w:val="22"/>
                <w:szCs w:val="22"/>
                <w:lang w:val="uk-UA"/>
              </w:rPr>
            </w:pPr>
            <w:r>
              <w:rPr>
                <w:sz w:val="22"/>
                <w:szCs w:val="22"/>
                <w:lang w:val="uk-UA"/>
              </w:rPr>
              <w:t>1 послуга</w:t>
            </w:r>
          </w:p>
        </w:tc>
        <w:tc>
          <w:tcPr>
            <w:tcW w:w="2297" w:type="dxa"/>
            <w:vMerge/>
            <w:tcBorders>
              <w:left w:val="single" w:sz="4" w:space="0" w:color="auto"/>
              <w:right w:val="single" w:sz="4" w:space="0" w:color="auto"/>
            </w:tcBorders>
            <w:shd w:val="clear" w:color="auto" w:fill="auto"/>
            <w:vAlign w:val="center"/>
          </w:tcPr>
          <w:p w14:paraId="0E0A1B02" w14:textId="77777777" w:rsidR="00D962D8" w:rsidRPr="00D40B22" w:rsidRDefault="00D962D8" w:rsidP="002E585A">
            <w:pPr>
              <w:jc w:val="center"/>
              <w:rPr>
                <w:sz w:val="22"/>
                <w:szCs w:val="22"/>
                <w:lang w:val="uk-UA"/>
              </w:rPr>
            </w:pPr>
          </w:p>
        </w:tc>
      </w:tr>
      <w:tr w:rsidR="00D962D8" w:rsidRPr="00E66C52" w14:paraId="24F4FBD0"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EC9E997" w14:textId="656D1095" w:rsidR="00D962D8" w:rsidRDefault="00D962D8" w:rsidP="002E585A">
            <w:pPr>
              <w:jc w:val="center"/>
              <w:rPr>
                <w:bCs/>
                <w:sz w:val="22"/>
                <w:szCs w:val="22"/>
                <w:lang w:val="uk-UA"/>
              </w:rPr>
            </w:pPr>
            <w:r>
              <w:rPr>
                <w:bCs/>
                <w:sz w:val="22"/>
                <w:szCs w:val="22"/>
                <w:lang w:val="uk-UA"/>
              </w:rPr>
              <w:t>6</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131302C6" w14:textId="5892CB80" w:rsidR="00D962D8" w:rsidRPr="00D40B22" w:rsidRDefault="00D962D8" w:rsidP="002E585A">
            <w:pPr>
              <w:rPr>
                <w:bCs/>
                <w:sz w:val="22"/>
                <w:szCs w:val="22"/>
                <w:lang w:val="uk-UA" w:eastAsia="en-US"/>
              </w:rPr>
            </w:pPr>
            <w:r w:rsidRPr="00D40B22">
              <w:rPr>
                <w:bCs/>
                <w:sz w:val="22"/>
                <w:szCs w:val="22"/>
                <w:lang w:val="uk-UA" w:eastAsia="en-US"/>
              </w:rPr>
              <w:t xml:space="preserve">Послуги з аудиту </w:t>
            </w:r>
            <w:proofErr w:type="spellStart"/>
            <w:r>
              <w:rPr>
                <w:bCs/>
                <w:sz w:val="22"/>
                <w:szCs w:val="22"/>
                <w:lang w:val="uk-UA" w:eastAsia="en-US"/>
              </w:rPr>
              <w:t>проєкту</w:t>
            </w:r>
            <w:proofErr w:type="spellEnd"/>
            <w:r>
              <w:rPr>
                <w:bCs/>
                <w:sz w:val="22"/>
                <w:szCs w:val="22"/>
                <w:lang w:val="uk-UA" w:eastAsia="en-US"/>
              </w:rPr>
              <w:t xml:space="preserve"> «</w:t>
            </w:r>
            <w:r w:rsidRPr="007579D6">
              <w:rPr>
                <w:spacing w:val="-4"/>
                <w:sz w:val="22"/>
                <w:szCs w:val="22"/>
                <w:lang w:val="uk-UA"/>
              </w:rPr>
              <w:t xml:space="preserve">Реагування на ПЗПСП потреби в Україні шляхом надання травма-інформованих послуг / </w:t>
            </w:r>
            <w:r w:rsidRPr="0076632D">
              <w:rPr>
                <w:spacing w:val="-4"/>
                <w:sz w:val="22"/>
                <w:szCs w:val="22"/>
                <w:lang w:val="en-US"/>
              </w:rPr>
              <w:t>Responding</w:t>
            </w:r>
            <w:r w:rsidRPr="00DD58BB">
              <w:rPr>
                <w:spacing w:val="-4"/>
                <w:sz w:val="22"/>
                <w:szCs w:val="22"/>
                <w:lang w:val="uk-UA"/>
              </w:rPr>
              <w:t xml:space="preserve"> </w:t>
            </w:r>
            <w:r w:rsidRPr="0076632D">
              <w:rPr>
                <w:spacing w:val="-4"/>
                <w:sz w:val="22"/>
                <w:szCs w:val="22"/>
                <w:lang w:val="en-US"/>
              </w:rPr>
              <w:t>to</w:t>
            </w:r>
            <w:r w:rsidRPr="00DD58BB">
              <w:rPr>
                <w:spacing w:val="-4"/>
                <w:sz w:val="22"/>
                <w:szCs w:val="22"/>
                <w:lang w:val="uk-UA"/>
              </w:rPr>
              <w:t xml:space="preserve"> </w:t>
            </w:r>
            <w:r w:rsidRPr="0076632D">
              <w:rPr>
                <w:spacing w:val="-4"/>
                <w:sz w:val="22"/>
                <w:szCs w:val="22"/>
                <w:lang w:val="en-US"/>
              </w:rPr>
              <w:t>MHPSS</w:t>
            </w:r>
            <w:r w:rsidRPr="00DD58BB">
              <w:rPr>
                <w:spacing w:val="-4"/>
                <w:sz w:val="22"/>
                <w:szCs w:val="22"/>
                <w:lang w:val="uk-UA"/>
              </w:rPr>
              <w:t xml:space="preserve"> </w:t>
            </w:r>
            <w:r w:rsidRPr="0076632D">
              <w:rPr>
                <w:spacing w:val="-4"/>
                <w:sz w:val="22"/>
                <w:szCs w:val="22"/>
                <w:lang w:val="en-US"/>
              </w:rPr>
              <w:t>needs</w:t>
            </w:r>
            <w:r w:rsidRPr="00DD58BB">
              <w:rPr>
                <w:spacing w:val="-4"/>
                <w:sz w:val="22"/>
                <w:szCs w:val="22"/>
                <w:lang w:val="uk-UA"/>
              </w:rPr>
              <w:t xml:space="preserve"> </w:t>
            </w:r>
            <w:r w:rsidRPr="0076632D">
              <w:rPr>
                <w:spacing w:val="-4"/>
                <w:sz w:val="22"/>
                <w:szCs w:val="22"/>
                <w:lang w:val="en-US"/>
              </w:rPr>
              <w:t>in</w:t>
            </w:r>
            <w:r w:rsidRPr="00DD58BB">
              <w:rPr>
                <w:spacing w:val="-4"/>
                <w:sz w:val="22"/>
                <w:szCs w:val="22"/>
                <w:lang w:val="uk-UA"/>
              </w:rPr>
              <w:t xml:space="preserve"> </w:t>
            </w:r>
            <w:r w:rsidRPr="0076632D">
              <w:rPr>
                <w:spacing w:val="-4"/>
                <w:sz w:val="22"/>
                <w:szCs w:val="22"/>
                <w:lang w:val="en-US"/>
              </w:rPr>
              <w:t>Ukraine</w:t>
            </w:r>
            <w:r w:rsidRPr="00DD58BB">
              <w:rPr>
                <w:spacing w:val="-4"/>
                <w:sz w:val="22"/>
                <w:szCs w:val="22"/>
                <w:lang w:val="uk-UA"/>
              </w:rPr>
              <w:t xml:space="preserve"> </w:t>
            </w:r>
            <w:r w:rsidRPr="0076632D">
              <w:rPr>
                <w:spacing w:val="-4"/>
                <w:sz w:val="22"/>
                <w:szCs w:val="22"/>
                <w:lang w:val="en-US"/>
              </w:rPr>
              <w:t>through</w:t>
            </w:r>
            <w:r w:rsidRPr="00DD58BB">
              <w:rPr>
                <w:spacing w:val="-4"/>
                <w:sz w:val="22"/>
                <w:szCs w:val="22"/>
                <w:lang w:val="uk-UA"/>
              </w:rPr>
              <w:t xml:space="preserve"> </w:t>
            </w:r>
            <w:r w:rsidRPr="0076632D">
              <w:rPr>
                <w:spacing w:val="-4"/>
                <w:sz w:val="22"/>
                <w:szCs w:val="22"/>
                <w:lang w:val="en-US"/>
              </w:rPr>
              <w:t>Trauma</w:t>
            </w:r>
            <w:r w:rsidRPr="00DD58BB">
              <w:rPr>
                <w:spacing w:val="-4"/>
                <w:sz w:val="22"/>
                <w:szCs w:val="22"/>
                <w:lang w:val="uk-UA"/>
              </w:rPr>
              <w:t xml:space="preserve"> </w:t>
            </w:r>
            <w:r w:rsidRPr="0076632D">
              <w:rPr>
                <w:spacing w:val="-4"/>
                <w:sz w:val="22"/>
                <w:szCs w:val="22"/>
                <w:lang w:val="en-US"/>
              </w:rPr>
              <w:t>Informed</w:t>
            </w:r>
            <w:r w:rsidRPr="00DD58BB">
              <w:rPr>
                <w:spacing w:val="-4"/>
                <w:sz w:val="22"/>
                <w:szCs w:val="22"/>
                <w:lang w:val="uk-UA"/>
              </w:rPr>
              <w:t xml:space="preserve"> </w:t>
            </w:r>
            <w:r w:rsidRPr="0076632D">
              <w:rPr>
                <w:spacing w:val="-4"/>
                <w:sz w:val="22"/>
                <w:szCs w:val="22"/>
                <w:lang w:val="en-US"/>
              </w:rPr>
              <w:t>Service</w:t>
            </w:r>
            <w:r w:rsidRPr="00DD58BB">
              <w:rPr>
                <w:spacing w:val="-4"/>
                <w:sz w:val="22"/>
                <w:szCs w:val="22"/>
                <w:lang w:val="uk-UA"/>
              </w:rPr>
              <w:t xml:space="preserve"> </w:t>
            </w:r>
            <w:r w:rsidRPr="0076632D">
              <w:rPr>
                <w:spacing w:val="-4"/>
                <w:sz w:val="22"/>
                <w:szCs w:val="22"/>
                <w:lang w:val="en-US"/>
              </w:rPr>
              <w:t>Provision</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E3341" w14:textId="348EAE74" w:rsidR="00D962D8" w:rsidRDefault="00D962D8" w:rsidP="002E585A">
            <w:pPr>
              <w:jc w:val="center"/>
              <w:rPr>
                <w:sz w:val="22"/>
                <w:szCs w:val="22"/>
                <w:lang w:val="uk-UA"/>
              </w:rPr>
            </w:pPr>
            <w:r>
              <w:rPr>
                <w:sz w:val="22"/>
                <w:szCs w:val="22"/>
                <w:lang w:val="uk-UA"/>
              </w:rPr>
              <w:t>1 послуга</w:t>
            </w:r>
          </w:p>
        </w:tc>
        <w:tc>
          <w:tcPr>
            <w:tcW w:w="2297" w:type="dxa"/>
            <w:vMerge/>
            <w:tcBorders>
              <w:left w:val="single" w:sz="4" w:space="0" w:color="auto"/>
              <w:right w:val="single" w:sz="4" w:space="0" w:color="auto"/>
            </w:tcBorders>
            <w:shd w:val="clear" w:color="auto" w:fill="auto"/>
            <w:vAlign w:val="center"/>
          </w:tcPr>
          <w:p w14:paraId="47E12FD6" w14:textId="77777777" w:rsidR="00D962D8" w:rsidRPr="00D40B22" w:rsidRDefault="00D962D8" w:rsidP="002E585A">
            <w:pPr>
              <w:jc w:val="center"/>
              <w:rPr>
                <w:sz w:val="22"/>
                <w:szCs w:val="22"/>
                <w:lang w:val="uk-UA"/>
              </w:rPr>
            </w:pPr>
          </w:p>
        </w:tc>
      </w:tr>
      <w:tr w:rsidR="00D962D8" w:rsidRPr="00E66C52" w14:paraId="34F85745"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253863D" w14:textId="3638B5E1" w:rsidR="00D962D8" w:rsidRDefault="00D962D8" w:rsidP="002E585A">
            <w:pPr>
              <w:jc w:val="center"/>
              <w:rPr>
                <w:bCs/>
                <w:sz w:val="22"/>
                <w:szCs w:val="22"/>
                <w:lang w:val="uk-UA"/>
              </w:rPr>
            </w:pPr>
            <w:r>
              <w:rPr>
                <w:bCs/>
                <w:sz w:val="22"/>
                <w:szCs w:val="22"/>
                <w:lang w:val="uk-UA"/>
              </w:rPr>
              <w:t>7</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79519452" w14:textId="29CB51F0" w:rsidR="00D962D8" w:rsidRPr="00D40B22" w:rsidRDefault="00D962D8" w:rsidP="002E585A">
            <w:pPr>
              <w:rPr>
                <w:bCs/>
                <w:sz w:val="22"/>
                <w:szCs w:val="22"/>
                <w:lang w:val="uk-UA" w:eastAsia="en-US"/>
              </w:rPr>
            </w:pPr>
            <w:r w:rsidRPr="00D40B22">
              <w:rPr>
                <w:bCs/>
                <w:sz w:val="22"/>
                <w:szCs w:val="22"/>
                <w:lang w:val="uk-UA" w:eastAsia="en-US"/>
              </w:rPr>
              <w:t xml:space="preserve">Послуги з аудиту </w:t>
            </w:r>
            <w:proofErr w:type="spellStart"/>
            <w:r>
              <w:rPr>
                <w:bCs/>
                <w:sz w:val="22"/>
                <w:szCs w:val="22"/>
                <w:lang w:val="uk-UA" w:eastAsia="en-US"/>
              </w:rPr>
              <w:t>проєкту</w:t>
            </w:r>
            <w:proofErr w:type="spellEnd"/>
            <w:r>
              <w:rPr>
                <w:bCs/>
                <w:sz w:val="22"/>
                <w:szCs w:val="22"/>
                <w:lang w:val="uk-UA" w:eastAsia="en-US"/>
              </w:rPr>
              <w:t xml:space="preserve"> «</w:t>
            </w:r>
            <w:r w:rsidRPr="007579D6">
              <w:rPr>
                <w:spacing w:val="-4"/>
                <w:sz w:val="22"/>
                <w:szCs w:val="22"/>
                <w:lang w:val="uk-UA"/>
              </w:rPr>
              <w:t>Громадянське суспільство сприяє підвищенню стійкості в Україні</w:t>
            </w:r>
            <w:r>
              <w:rPr>
                <w:spacing w:val="-4"/>
                <w:sz w:val="22"/>
                <w:szCs w:val="22"/>
                <w:lang w:val="uk-UA"/>
              </w:rPr>
              <w:t xml:space="preserve"> </w:t>
            </w:r>
            <w:r w:rsidRPr="00DD58BB">
              <w:rPr>
                <w:spacing w:val="-4"/>
                <w:sz w:val="22"/>
                <w:szCs w:val="22"/>
                <w:lang w:val="uk-UA"/>
              </w:rPr>
              <w:t xml:space="preserve">/ </w:t>
            </w:r>
            <w:r w:rsidRPr="0076632D">
              <w:rPr>
                <w:spacing w:val="-4"/>
                <w:sz w:val="22"/>
                <w:szCs w:val="22"/>
                <w:lang w:val="en-US"/>
              </w:rPr>
              <w:t>Civil</w:t>
            </w:r>
            <w:r w:rsidRPr="00DD58BB">
              <w:rPr>
                <w:spacing w:val="-4"/>
                <w:sz w:val="22"/>
                <w:szCs w:val="22"/>
                <w:lang w:val="uk-UA"/>
              </w:rPr>
              <w:t xml:space="preserve"> </w:t>
            </w:r>
            <w:r w:rsidRPr="0076632D">
              <w:rPr>
                <w:spacing w:val="-4"/>
                <w:sz w:val="22"/>
                <w:szCs w:val="22"/>
                <w:lang w:val="en-US"/>
              </w:rPr>
              <w:t>Society</w:t>
            </w:r>
            <w:r w:rsidRPr="00DD58BB">
              <w:rPr>
                <w:spacing w:val="-4"/>
                <w:sz w:val="22"/>
                <w:szCs w:val="22"/>
                <w:lang w:val="uk-UA"/>
              </w:rPr>
              <w:t xml:space="preserve"> </w:t>
            </w:r>
            <w:r w:rsidRPr="0076632D">
              <w:rPr>
                <w:spacing w:val="-4"/>
                <w:sz w:val="22"/>
                <w:szCs w:val="22"/>
                <w:lang w:val="en-US"/>
              </w:rPr>
              <w:t>Promoting</w:t>
            </w:r>
            <w:r w:rsidRPr="00DD58BB">
              <w:rPr>
                <w:spacing w:val="-4"/>
                <w:sz w:val="22"/>
                <w:szCs w:val="22"/>
                <w:lang w:val="uk-UA"/>
              </w:rPr>
              <w:t xml:space="preserve"> </w:t>
            </w:r>
            <w:r w:rsidRPr="0076632D">
              <w:rPr>
                <w:spacing w:val="-4"/>
                <w:sz w:val="22"/>
                <w:szCs w:val="22"/>
                <w:lang w:val="en-US"/>
              </w:rPr>
              <w:t>Resilience</w:t>
            </w:r>
            <w:r w:rsidRPr="00DD58BB">
              <w:rPr>
                <w:spacing w:val="-4"/>
                <w:sz w:val="22"/>
                <w:szCs w:val="22"/>
                <w:lang w:val="uk-UA"/>
              </w:rPr>
              <w:t xml:space="preserve"> </w:t>
            </w:r>
            <w:r w:rsidRPr="0076632D">
              <w:rPr>
                <w:spacing w:val="-4"/>
                <w:sz w:val="22"/>
                <w:szCs w:val="22"/>
                <w:lang w:val="en-US"/>
              </w:rPr>
              <w:t>in</w:t>
            </w:r>
            <w:r w:rsidRPr="00DD58BB">
              <w:rPr>
                <w:spacing w:val="-4"/>
                <w:sz w:val="22"/>
                <w:szCs w:val="22"/>
                <w:lang w:val="uk-UA"/>
              </w:rPr>
              <w:t xml:space="preserve"> </w:t>
            </w:r>
            <w:r w:rsidRPr="0076632D">
              <w:rPr>
                <w:spacing w:val="-4"/>
                <w:sz w:val="22"/>
                <w:szCs w:val="22"/>
                <w:lang w:val="en-US"/>
              </w:rPr>
              <w:t>Ukraine</w:t>
            </w:r>
            <w:r w:rsidRPr="00DD58BB">
              <w:rPr>
                <w:spacing w:val="1"/>
                <w:sz w:val="22"/>
                <w:szCs w:val="22"/>
                <w:lang w:val="uk-UA"/>
              </w:rPr>
              <w:t>»</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3F68A" w14:textId="53D24284" w:rsidR="00D962D8" w:rsidRDefault="00D962D8" w:rsidP="002E585A">
            <w:pPr>
              <w:jc w:val="center"/>
              <w:rPr>
                <w:sz w:val="22"/>
                <w:szCs w:val="22"/>
                <w:lang w:val="uk-UA"/>
              </w:rPr>
            </w:pPr>
            <w:r>
              <w:rPr>
                <w:sz w:val="22"/>
                <w:szCs w:val="22"/>
                <w:lang w:val="uk-UA"/>
              </w:rPr>
              <w:t>1 послуга</w:t>
            </w:r>
          </w:p>
        </w:tc>
        <w:tc>
          <w:tcPr>
            <w:tcW w:w="2297" w:type="dxa"/>
            <w:vMerge/>
            <w:tcBorders>
              <w:left w:val="single" w:sz="4" w:space="0" w:color="auto"/>
              <w:right w:val="single" w:sz="4" w:space="0" w:color="auto"/>
            </w:tcBorders>
            <w:shd w:val="clear" w:color="auto" w:fill="auto"/>
            <w:vAlign w:val="center"/>
          </w:tcPr>
          <w:p w14:paraId="1805E394" w14:textId="77777777" w:rsidR="00D962D8" w:rsidRPr="00D40B22" w:rsidRDefault="00D962D8" w:rsidP="002E585A">
            <w:pPr>
              <w:jc w:val="center"/>
              <w:rPr>
                <w:sz w:val="22"/>
                <w:szCs w:val="22"/>
                <w:lang w:val="uk-UA"/>
              </w:rPr>
            </w:pPr>
          </w:p>
        </w:tc>
      </w:tr>
      <w:tr w:rsidR="00D962D8" w:rsidRPr="00E66C52" w14:paraId="1550E198"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1EE45D8" w14:textId="5AEB3632" w:rsidR="00D962D8" w:rsidRDefault="00D962D8" w:rsidP="002E585A">
            <w:pPr>
              <w:jc w:val="center"/>
              <w:rPr>
                <w:bCs/>
                <w:sz w:val="22"/>
                <w:szCs w:val="22"/>
                <w:lang w:val="uk-UA"/>
              </w:rPr>
            </w:pPr>
            <w:r>
              <w:rPr>
                <w:bCs/>
                <w:sz w:val="22"/>
                <w:szCs w:val="22"/>
                <w:lang w:val="uk-UA"/>
              </w:rPr>
              <w:t>8</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CFA433C" w14:textId="6337EA49" w:rsidR="00D962D8" w:rsidRPr="00D40B22" w:rsidRDefault="00D962D8" w:rsidP="002E585A">
            <w:pPr>
              <w:rPr>
                <w:bCs/>
                <w:sz w:val="22"/>
                <w:szCs w:val="22"/>
                <w:lang w:val="uk-UA" w:eastAsia="en-US"/>
              </w:rPr>
            </w:pPr>
            <w:r w:rsidRPr="00D40B22">
              <w:rPr>
                <w:bCs/>
                <w:sz w:val="22"/>
                <w:szCs w:val="22"/>
                <w:lang w:val="uk-UA" w:eastAsia="en-US"/>
              </w:rPr>
              <w:t xml:space="preserve">Послуги з аудиту </w:t>
            </w:r>
            <w:proofErr w:type="spellStart"/>
            <w:r>
              <w:rPr>
                <w:bCs/>
                <w:sz w:val="22"/>
                <w:szCs w:val="22"/>
                <w:lang w:val="uk-UA" w:eastAsia="en-US"/>
              </w:rPr>
              <w:t>проєкту</w:t>
            </w:r>
            <w:proofErr w:type="spellEnd"/>
            <w:r>
              <w:rPr>
                <w:bCs/>
                <w:sz w:val="22"/>
                <w:szCs w:val="22"/>
                <w:lang w:val="uk-UA" w:eastAsia="en-US"/>
              </w:rPr>
              <w:t xml:space="preserve"> «</w:t>
            </w:r>
            <w:r w:rsidRPr="00F52F60">
              <w:rPr>
                <w:spacing w:val="-4"/>
                <w:sz w:val="22"/>
                <w:szCs w:val="22"/>
                <w:lang w:val="uk-UA"/>
              </w:rPr>
              <w:t>Підготовка до зими 24/25</w:t>
            </w:r>
            <w:r>
              <w:rPr>
                <w:spacing w:val="-4"/>
                <w:sz w:val="22"/>
                <w:szCs w:val="22"/>
                <w:lang w:val="uk-UA"/>
              </w:rPr>
              <w:t xml:space="preserve"> / </w:t>
            </w:r>
            <w:proofErr w:type="spellStart"/>
            <w:r w:rsidRPr="00F52F60">
              <w:rPr>
                <w:spacing w:val="-4"/>
                <w:sz w:val="22"/>
                <w:szCs w:val="22"/>
              </w:rPr>
              <w:t>Winterization</w:t>
            </w:r>
            <w:proofErr w:type="spellEnd"/>
            <w:r w:rsidRPr="00D962D8">
              <w:rPr>
                <w:spacing w:val="-4"/>
                <w:sz w:val="22"/>
                <w:szCs w:val="22"/>
                <w:lang w:val="uk-UA"/>
              </w:rPr>
              <w:t xml:space="preserve"> 24/25</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F257D8" w14:textId="1743E50C" w:rsidR="00D962D8" w:rsidRDefault="00D962D8" w:rsidP="002E585A">
            <w:pPr>
              <w:jc w:val="center"/>
              <w:rPr>
                <w:sz w:val="22"/>
                <w:szCs w:val="22"/>
                <w:lang w:val="uk-UA"/>
              </w:rPr>
            </w:pPr>
            <w:r>
              <w:rPr>
                <w:sz w:val="22"/>
                <w:szCs w:val="22"/>
                <w:lang w:val="uk-UA"/>
              </w:rPr>
              <w:t>1 послуга</w:t>
            </w:r>
          </w:p>
        </w:tc>
        <w:tc>
          <w:tcPr>
            <w:tcW w:w="2297" w:type="dxa"/>
            <w:vMerge/>
            <w:tcBorders>
              <w:left w:val="single" w:sz="4" w:space="0" w:color="auto"/>
              <w:right w:val="single" w:sz="4" w:space="0" w:color="auto"/>
            </w:tcBorders>
            <w:shd w:val="clear" w:color="auto" w:fill="auto"/>
            <w:vAlign w:val="center"/>
          </w:tcPr>
          <w:p w14:paraId="0720EDD6" w14:textId="77777777" w:rsidR="00D962D8" w:rsidRPr="00D40B22" w:rsidRDefault="00D962D8" w:rsidP="002E585A">
            <w:pPr>
              <w:jc w:val="center"/>
              <w:rPr>
                <w:sz w:val="22"/>
                <w:szCs w:val="22"/>
                <w:lang w:val="uk-UA"/>
              </w:rPr>
            </w:pPr>
          </w:p>
        </w:tc>
      </w:tr>
      <w:tr w:rsidR="00D962D8" w:rsidRPr="00E66C52" w14:paraId="161D003C"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65E3952" w14:textId="719EB0BF" w:rsidR="00D962D8" w:rsidRDefault="00D962D8" w:rsidP="002E585A">
            <w:pPr>
              <w:jc w:val="center"/>
              <w:rPr>
                <w:bCs/>
                <w:sz w:val="22"/>
                <w:szCs w:val="22"/>
                <w:lang w:val="uk-UA"/>
              </w:rPr>
            </w:pPr>
            <w:r>
              <w:rPr>
                <w:bCs/>
                <w:sz w:val="22"/>
                <w:szCs w:val="22"/>
                <w:lang w:val="uk-UA"/>
              </w:rPr>
              <w:lastRenderedPageBreak/>
              <w:t>9</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17C9F900" w14:textId="5580499B" w:rsidR="00D962D8" w:rsidRPr="00D40B22" w:rsidRDefault="00D962D8" w:rsidP="002E585A">
            <w:pPr>
              <w:rPr>
                <w:bCs/>
                <w:sz w:val="22"/>
                <w:szCs w:val="22"/>
                <w:lang w:val="uk-UA" w:eastAsia="en-US"/>
              </w:rPr>
            </w:pPr>
            <w:r w:rsidRPr="00D40B22">
              <w:rPr>
                <w:bCs/>
                <w:sz w:val="22"/>
                <w:szCs w:val="22"/>
                <w:lang w:val="uk-UA" w:eastAsia="en-US"/>
              </w:rPr>
              <w:t xml:space="preserve">Послуги з аудиту </w:t>
            </w:r>
            <w:proofErr w:type="spellStart"/>
            <w:r>
              <w:rPr>
                <w:bCs/>
                <w:sz w:val="22"/>
                <w:szCs w:val="22"/>
                <w:lang w:val="uk-UA" w:eastAsia="en-US"/>
              </w:rPr>
              <w:t>проєкту</w:t>
            </w:r>
            <w:proofErr w:type="spellEnd"/>
            <w:r>
              <w:rPr>
                <w:bCs/>
                <w:sz w:val="22"/>
                <w:szCs w:val="22"/>
                <w:lang w:val="uk-UA" w:eastAsia="en-US"/>
              </w:rPr>
              <w:t xml:space="preserve"> «</w:t>
            </w:r>
            <w:r w:rsidRPr="009D3EE2">
              <w:rPr>
                <w:spacing w:val="-4"/>
                <w:sz w:val="22"/>
                <w:szCs w:val="22"/>
                <w:lang w:val="uk-UA"/>
              </w:rPr>
              <w:t>Розширюємо можливості України: Енергетичні рішення для забезпечення стійкості критичної та соціальної інфраструктури</w:t>
            </w:r>
            <w:r>
              <w:rPr>
                <w:spacing w:val="-4"/>
                <w:sz w:val="22"/>
                <w:szCs w:val="22"/>
                <w:lang w:val="uk-UA"/>
              </w:rPr>
              <w:t xml:space="preserve"> / </w:t>
            </w:r>
            <w:r w:rsidRPr="0076632D">
              <w:rPr>
                <w:spacing w:val="-4"/>
                <w:sz w:val="22"/>
                <w:szCs w:val="22"/>
                <w:lang w:val="en-US"/>
              </w:rPr>
              <w:t>Empowering</w:t>
            </w:r>
            <w:r w:rsidRPr="00DD58BB">
              <w:rPr>
                <w:spacing w:val="-4"/>
                <w:sz w:val="22"/>
                <w:szCs w:val="22"/>
                <w:lang w:val="uk-UA"/>
              </w:rPr>
              <w:t xml:space="preserve"> </w:t>
            </w:r>
            <w:r w:rsidRPr="0076632D">
              <w:rPr>
                <w:spacing w:val="-4"/>
                <w:sz w:val="22"/>
                <w:szCs w:val="22"/>
                <w:lang w:val="en-US"/>
              </w:rPr>
              <w:t>Ukraine</w:t>
            </w:r>
            <w:r w:rsidRPr="00DD58BB">
              <w:rPr>
                <w:spacing w:val="-4"/>
                <w:sz w:val="22"/>
                <w:szCs w:val="22"/>
                <w:lang w:val="uk-UA"/>
              </w:rPr>
              <w:t xml:space="preserve">: </w:t>
            </w:r>
            <w:r w:rsidRPr="0076632D">
              <w:rPr>
                <w:spacing w:val="-4"/>
                <w:sz w:val="22"/>
                <w:szCs w:val="22"/>
                <w:lang w:val="en-US"/>
              </w:rPr>
              <w:t>Energy</w:t>
            </w:r>
            <w:r w:rsidRPr="00DD58BB">
              <w:rPr>
                <w:spacing w:val="-4"/>
                <w:sz w:val="22"/>
                <w:szCs w:val="22"/>
                <w:lang w:val="uk-UA"/>
              </w:rPr>
              <w:t xml:space="preserve"> </w:t>
            </w:r>
            <w:r w:rsidRPr="0076632D">
              <w:rPr>
                <w:spacing w:val="-4"/>
                <w:sz w:val="22"/>
                <w:szCs w:val="22"/>
                <w:lang w:val="en-US"/>
              </w:rPr>
              <w:t>Solutions</w:t>
            </w:r>
            <w:r w:rsidRPr="00DD58BB">
              <w:rPr>
                <w:spacing w:val="-4"/>
                <w:sz w:val="22"/>
                <w:szCs w:val="22"/>
                <w:lang w:val="uk-UA"/>
              </w:rPr>
              <w:t xml:space="preserve"> </w:t>
            </w:r>
            <w:r w:rsidRPr="0076632D">
              <w:rPr>
                <w:spacing w:val="-4"/>
                <w:sz w:val="22"/>
                <w:szCs w:val="22"/>
                <w:lang w:val="en-US"/>
              </w:rPr>
              <w:t>for</w:t>
            </w:r>
            <w:r w:rsidRPr="00DD58BB">
              <w:rPr>
                <w:spacing w:val="-4"/>
                <w:sz w:val="22"/>
                <w:szCs w:val="22"/>
                <w:lang w:val="uk-UA"/>
              </w:rPr>
              <w:t xml:space="preserve"> </w:t>
            </w:r>
            <w:r w:rsidRPr="0076632D">
              <w:rPr>
                <w:spacing w:val="-4"/>
                <w:sz w:val="22"/>
                <w:szCs w:val="22"/>
                <w:lang w:val="en-US"/>
              </w:rPr>
              <w:t>Critical</w:t>
            </w:r>
            <w:r w:rsidRPr="00DD58BB">
              <w:rPr>
                <w:spacing w:val="-4"/>
                <w:sz w:val="22"/>
                <w:szCs w:val="22"/>
                <w:lang w:val="uk-UA"/>
              </w:rPr>
              <w:t xml:space="preserve"> </w:t>
            </w:r>
            <w:r w:rsidRPr="0076632D">
              <w:rPr>
                <w:spacing w:val="-4"/>
                <w:sz w:val="22"/>
                <w:szCs w:val="22"/>
                <w:lang w:val="en-US"/>
              </w:rPr>
              <w:t>and</w:t>
            </w:r>
            <w:r w:rsidRPr="00DD58BB">
              <w:rPr>
                <w:spacing w:val="-4"/>
                <w:sz w:val="22"/>
                <w:szCs w:val="22"/>
                <w:lang w:val="uk-UA"/>
              </w:rPr>
              <w:t xml:space="preserve"> </w:t>
            </w:r>
            <w:r w:rsidRPr="0076632D">
              <w:rPr>
                <w:spacing w:val="-4"/>
                <w:sz w:val="22"/>
                <w:szCs w:val="22"/>
                <w:lang w:val="en-US"/>
              </w:rPr>
              <w:t>Social</w:t>
            </w:r>
            <w:r w:rsidRPr="00DD58BB">
              <w:rPr>
                <w:spacing w:val="-4"/>
                <w:sz w:val="22"/>
                <w:szCs w:val="22"/>
                <w:lang w:val="uk-UA"/>
              </w:rPr>
              <w:t xml:space="preserve"> </w:t>
            </w:r>
            <w:r w:rsidRPr="0076632D">
              <w:rPr>
                <w:spacing w:val="-4"/>
                <w:sz w:val="22"/>
                <w:szCs w:val="22"/>
                <w:lang w:val="en-US"/>
              </w:rPr>
              <w:t>Infrastructure</w:t>
            </w:r>
            <w:r w:rsidRPr="00DD58BB">
              <w:rPr>
                <w:spacing w:val="-4"/>
                <w:sz w:val="22"/>
                <w:szCs w:val="22"/>
                <w:lang w:val="uk-UA"/>
              </w:rPr>
              <w:t xml:space="preserve"> </w:t>
            </w:r>
            <w:r w:rsidRPr="0076632D">
              <w:rPr>
                <w:spacing w:val="-4"/>
                <w:sz w:val="22"/>
                <w:szCs w:val="22"/>
                <w:lang w:val="en-US"/>
              </w:rPr>
              <w:t>Resilience</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62325E" w14:textId="2DB5C31A" w:rsidR="00D962D8" w:rsidRDefault="00D962D8" w:rsidP="002E585A">
            <w:pPr>
              <w:jc w:val="center"/>
              <w:rPr>
                <w:sz w:val="22"/>
                <w:szCs w:val="22"/>
                <w:lang w:val="uk-UA"/>
              </w:rPr>
            </w:pPr>
            <w:r>
              <w:rPr>
                <w:sz w:val="22"/>
                <w:szCs w:val="22"/>
                <w:lang w:val="uk-UA"/>
              </w:rPr>
              <w:t>1 послуга</w:t>
            </w:r>
          </w:p>
        </w:tc>
        <w:tc>
          <w:tcPr>
            <w:tcW w:w="2297" w:type="dxa"/>
            <w:vMerge/>
            <w:tcBorders>
              <w:left w:val="single" w:sz="4" w:space="0" w:color="auto"/>
              <w:right w:val="single" w:sz="4" w:space="0" w:color="auto"/>
            </w:tcBorders>
            <w:shd w:val="clear" w:color="auto" w:fill="auto"/>
            <w:vAlign w:val="center"/>
          </w:tcPr>
          <w:p w14:paraId="643310EB" w14:textId="77777777" w:rsidR="00D962D8" w:rsidRPr="00D40B22" w:rsidRDefault="00D962D8" w:rsidP="002E585A">
            <w:pPr>
              <w:jc w:val="center"/>
              <w:rPr>
                <w:sz w:val="22"/>
                <w:szCs w:val="22"/>
                <w:lang w:val="uk-UA"/>
              </w:rPr>
            </w:pPr>
          </w:p>
        </w:tc>
      </w:tr>
      <w:tr w:rsidR="00D962D8" w:rsidRPr="00E66C52" w14:paraId="0F3E3F83" w14:textId="77777777" w:rsidTr="00DC6C1A">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4AFD7B5" w14:textId="30F3E8A8" w:rsidR="00D962D8" w:rsidRDefault="00D962D8" w:rsidP="002E585A">
            <w:pPr>
              <w:jc w:val="center"/>
              <w:rPr>
                <w:bCs/>
                <w:sz w:val="22"/>
                <w:szCs w:val="22"/>
                <w:lang w:val="uk-UA"/>
              </w:rPr>
            </w:pPr>
            <w:r>
              <w:rPr>
                <w:bCs/>
                <w:sz w:val="22"/>
                <w:szCs w:val="22"/>
                <w:lang w:val="uk-UA"/>
              </w:rPr>
              <w:t>10</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78F31F61" w14:textId="533F9400" w:rsidR="00D962D8" w:rsidRPr="00D40B22" w:rsidRDefault="00D962D8" w:rsidP="002E585A">
            <w:pPr>
              <w:rPr>
                <w:bCs/>
                <w:sz w:val="22"/>
                <w:szCs w:val="22"/>
                <w:lang w:val="uk-UA" w:eastAsia="en-US"/>
              </w:rPr>
            </w:pPr>
            <w:r w:rsidRPr="00D40B22">
              <w:rPr>
                <w:bCs/>
                <w:sz w:val="22"/>
                <w:szCs w:val="22"/>
                <w:lang w:val="uk-UA" w:eastAsia="en-US"/>
              </w:rPr>
              <w:t xml:space="preserve">Послуги з аудиту </w:t>
            </w:r>
            <w:proofErr w:type="spellStart"/>
            <w:r>
              <w:rPr>
                <w:bCs/>
                <w:sz w:val="22"/>
                <w:szCs w:val="22"/>
                <w:lang w:val="uk-UA" w:eastAsia="en-US"/>
              </w:rPr>
              <w:t>проєкту</w:t>
            </w:r>
            <w:proofErr w:type="spellEnd"/>
            <w:r>
              <w:rPr>
                <w:bCs/>
                <w:sz w:val="22"/>
                <w:szCs w:val="22"/>
                <w:lang w:val="uk-UA" w:eastAsia="en-US"/>
              </w:rPr>
              <w:t xml:space="preserve"> «</w:t>
            </w:r>
            <w:r w:rsidRPr="009D3EE2">
              <w:rPr>
                <w:spacing w:val="-4"/>
                <w:sz w:val="22"/>
                <w:szCs w:val="22"/>
                <w:lang w:val="uk-UA"/>
              </w:rPr>
              <w:t>Підтримка місцевого потенціалу з інформування про ризики, пов'язані з вибухонебезпечними предметами, для порятунку життя шляхом забезпечення безпечної поведінки в місцевих громадах Миколаївської області</w:t>
            </w:r>
            <w:r>
              <w:rPr>
                <w:spacing w:val="-4"/>
                <w:sz w:val="22"/>
                <w:szCs w:val="22"/>
                <w:lang w:val="uk-UA"/>
              </w:rPr>
              <w:t xml:space="preserve"> / </w:t>
            </w:r>
            <w:r w:rsidRPr="0076632D">
              <w:rPr>
                <w:spacing w:val="-4"/>
                <w:sz w:val="22"/>
                <w:szCs w:val="22"/>
                <w:lang w:val="en-US"/>
              </w:rPr>
              <w:t>Supporting</w:t>
            </w:r>
            <w:r w:rsidRPr="00DD58BB">
              <w:rPr>
                <w:spacing w:val="-4"/>
                <w:sz w:val="22"/>
                <w:szCs w:val="22"/>
                <w:lang w:val="uk-UA"/>
              </w:rPr>
              <w:t xml:space="preserve"> </w:t>
            </w:r>
            <w:r w:rsidRPr="0076632D">
              <w:rPr>
                <w:spacing w:val="-4"/>
                <w:sz w:val="22"/>
                <w:szCs w:val="22"/>
                <w:lang w:val="en-US"/>
              </w:rPr>
              <w:t>local</w:t>
            </w:r>
            <w:r w:rsidRPr="00DD58BB">
              <w:rPr>
                <w:spacing w:val="-4"/>
                <w:sz w:val="22"/>
                <w:szCs w:val="22"/>
                <w:lang w:val="uk-UA"/>
              </w:rPr>
              <w:t xml:space="preserve"> </w:t>
            </w:r>
            <w:r w:rsidRPr="0076632D">
              <w:rPr>
                <w:spacing w:val="-4"/>
                <w:sz w:val="22"/>
                <w:szCs w:val="22"/>
                <w:lang w:val="en-US"/>
              </w:rPr>
              <w:t>capacities</w:t>
            </w:r>
            <w:r w:rsidRPr="00DD58BB">
              <w:rPr>
                <w:spacing w:val="-4"/>
                <w:sz w:val="22"/>
                <w:szCs w:val="22"/>
                <w:lang w:val="uk-UA"/>
              </w:rPr>
              <w:t xml:space="preserve"> </w:t>
            </w:r>
            <w:r w:rsidRPr="0076632D">
              <w:rPr>
                <w:spacing w:val="-4"/>
                <w:sz w:val="22"/>
                <w:szCs w:val="22"/>
                <w:lang w:val="en-US"/>
              </w:rPr>
              <w:t>in</w:t>
            </w:r>
            <w:r w:rsidRPr="00DD58BB">
              <w:rPr>
                <w:spacing w:val="-4"/>
                <w:sz w:val="22"/>
                <w:szCs w:val="22"/>
                <w:lang w:val="uk-UA"/>
              </w:rPr>
              <w:t xml:space="preserve"> </w:t>
            </w:r>
            <w:r w:rsidRPr="0076632D">
              <w:rPr>
                <w:spacing w:val="-4"/>
                <w:sz w:val="22"/>
                <w:szCs w:val="22"/>
                <w:lang w:val="en-US"/>
              </w:rPr>
              <w:t>mine</w:t>
            </w:r>
            <w:r w:rsidRPr="00DD58BB">
              <w:rPr>
                <w:spacing w:val="-4"/>
                <w:sz w:val="22"/>
                <w:szCs w:val="22"/>
                <w:lang w:val="uk-UA"/>
              </w:rPr>
              <w:t>-</w:t>
            </w:r>
            <w:r w:rsidRPr="0076632D">
              <w:rPr>
                <w:spacing w:val="-4"/>
                <w:sz w:val="22"/>
                <w:szCs w:val="22"/>
                <w:lang w:val="en-US"/>
              </w:rPr>
              <w:t>risk</w:t>
            </w:r>
            <w:r w:rsidRPr="00DD58BB">
              <w:rPr>
                <w:spacing w:val="-4"/>
                <w:sz w:val="22"/>
                <w:szCs w:val="22"/>
                <w:lang w:val="uk-UA"/>
              </w:rPr>
              <w:t xml:space="preserve"> </w:t>
            </w:r>
            <w:r w:rsidRPr="0076632D">
              <w:rPr>
                <w:spacing w:val="-4"/>
                <w:sz w:val="22"/>
                <w:szCs w:val="22"/>
                <w:lang w:val="en-US"/>
              </w:rPr>
              <w:t>awareness</w:t>
            </w:r>
            <w:r w:rsidRPr="00DD58BB">
              <w:rPr>
                <w:spacing w:val="-4"/>
                <w:sz w:val="22"/>
                <w:szCs w:val="22"/>
                <w:lang w:val="uk-UA"/>
              </w:rPr>
              <w:t xml:space="preserve"> </w:t>
            </w:r>
            <w:r w:rsidRPr="0076632D">
              <w:rPr>
                <w:spacing w:val="-4"/>
                <w:sz w:val="22"/>
                <w:szCs w:val="22"/>
                <w:lang w:val="en-US"/>
              </w:rPr>
              <w:t>to</w:t>
            </w:r>
            <w:r w:rsidRPr="00DD58BB">
              <w:rPr>
                <w:spacing w:val="-4"/>
                <w:sz w:val="22"/>
                <w:szCs w:val="22"/>
                <w:lang w:val="uk-UA"/>
              </w:rPr>
              <w:t xml:space="preserve"> </w:t>
            </w:r>
            <w:r w:rsidRPr="0076632D">
              <w:rPr>
                <w:spacing w:val="-4"/>
                <w:sz w:val="22"/>
                <w:szCs w:val="22"/>
                <w:lang w:val="en-US"/>
              </w:rPr>
              <w:t>save</w:t>
            </w:r>
            <w:r w:rsidRPr="00DD58BB">
              <w:rPr>
                <w:spacing w:val="-4"/>
                <w:sz w:val="22"/>
                <w:szCs w:val="22"/>
                <w:lang w:val="uk-UA"/>
              </w:rPr>
              <w:t xml:space="preserve"> </w:t>
            </w:r>
            <w:r w:rsidRPr="0076632D">
              <w:rPr>
                <w:spacing w:val="-4"/>
                <w:sz w:val="22"/>
                <w:szCs w:val="22"/>
                <w:lang w:val="en-US"/>
              </w:rPr>
              <w:t>lives</w:t>
            </w:r>
            <w:r w:rsidRPr="00DD58BB">
              <w:rPr>
                <w:spacing w:val="-4"/>
                <w:sz w:val="22"/>
                <w:szCs w:val="22"/>
                <w:lang w:val="uk-UA"/>
              </w:rPr>
              <w:t xml:space="preserve"> </w:t>
            </w:r>
            <w:r w:rsidRPr="0076632D">
              <w:rPr>
                <w:spacing w:val="-4"/>
                <w:sz w:val="22"/>
                <w:szCs w:val="22"/>
                <w:lang w:val="en-US"/>
              </w:rPr>
              <w:t>by</w:t>
            </w:r>
            <w:r w:rsidRPr="00DD58BB">
              <w:rPr>
                <w:spacing w:val="-4"/>
                <w:sz w:val="22"/>
                <w:szCs w:val="22"/>
                <w:lang w:val="uk-UA"/>
              </w:rPr>
              <w:t xml:space="preserve"> </w:t>
            </w:r>
            <w:r w:rsidRPr="0076632D">
              <w:rPr>
                <w:spacing w:val="-4"/>
                <w:sz w:val="22"/>
                <w:szCs w:val="22"/>
                <w:lang w:val="en-US"/>
              </w:rPr>
              <w:t>ensuring</w:t>
            </w:r>
            <w:r w:rsidRPr="00DD58BB">
              <w:rPr>
                <w:spacing w:val="-4"/>
                <w:sz w:val="22"/>
                <w:szCs w:val="22"/>
                <w:lang w:val="uk-UA"/>
              </w:rPr>
              <w:t xml:space="preserve"> </w:t>
            </w:r>
            <w:r w:rsidRPr="0076632D">
              <w:rPr>
                <w:spacing w:val="-4"/>
                <w:sz w:val="22"/>
                <w:szCs w:val="22"/>
                <w:lang w:val="en-US"/>
              </w:rPr>
              <w:t>safe</w:t>
            </w:r>
            <w:r w:rsidRPr="00DD58BB">
              <w:rPr>
                <w:spacing w:val="-4"/>
                <w:sz w:val="22"/>
                <w:szCs w:val="22"/>
                <w:lang w:val="uk-UA"/>
              </w:rPr>
              <w:t xml:space="preserve"> </w:t>
            </w:r>
            <w:r w:rsidR="0076632D" w:rsidRPr="0076632D">
              <w:rPr>
                <w:spacing w:val="-4"/>
                <w:sz w:val="22"/>
                <w:szCs w:val="22"/>
                <w:lang w:val="en-US"/>
              </w:rPr>
              <w:t>behavior</w:t>
            </w:r>
            <w:r w:rsidRPr="00DD58BB">
              <w:rPr>
                <w:spacing w:val="-4"/>
                <w:sz w:val="22"/>
                <w:szCs w:val="22"/>
                <w:lang w:val="uk-UA"/>
              </w:rPr>
              <w:t xml:space="preserve"> </w:t>
            </w:r>
            <w:r w:rsidRPr="0076632D">
              <w:rPr>
                <w:spacing w:val="-4"/>
                <w:sz w:val="22"/>
                <w:szCs w:val="22"/>
                <w:lang w:val="en-US"/>
              </w:rPr>
              <w:t>in</w:t>
            </w:r>
            <w:r w:rsidRPr="00DD58BB">
              <w:rPr>
                <w:spacing w:val="-4"/>
                <w:sz w:val="22"/>
                <w:szCs w:val="22"/>
                <w:lang w:val="uk-UA"/>
              </w:rPr>
              <w:t xml:space="preserve"> </w:t>
            </w:r>
            <w:r w:rsidRPr="0076632D">
              <w:rPr>
                <w:spacing w:val="-4"/>
                <w:sz w:val="22"/>
                <w:szCs w:val="22"/>
                <w:lang w:val="en-US"/>
              </w:rPr>
              <w:t>local</w:t>
            </w:r>
            <w:r w:rsidRPr="00DD58BB">
              <w:rPr>
                <w:spacing w:val="-4"/>
                <w:sz w:val="22"/>
                <w:szCs w:val="22"/>
                <w:lang w:val="uk-UA"/>
              </w:rPr>
              <w:t xml:space="preserve"> </w:t>
            </w:r>
            <w:r w:rsidRPr="0076632D">
              <w:rPr>
                <w:spacing w:val="-4"/>
                <w:sz w:val="22"/>
                <w:szCs w:val="22"/>
                <w:lang w:val="en-US"/>
              </w:rPr>
              <w:t>communities</w:t>
            </w:r>
            <w:r w:rsidRPr="00DD58BB">
              <w:rPr>
                <w:spacing w:val="-4"/>
                <w:sz w:val="22"/>
                <w:szCs w:val="22"/>
                <w:lang w:val="uk-UA"/>
              </w:rPr>
              <w:t xml:space="preserve"> </w:t>
            </w:r>
            <w:r w:rsidRPr="0076632D">
              <w:rPr>
                <w:spacing w:val="-4"/>
                <w:sz w:val="22"/>
                <w:szCs w:val="22"/>
                <w:lang w:val="en-US"/>
              </w:rPr>
              <w:t>of</w:t>
            </w:r>
            <w:r w:rsidRPr="00DD58BB">
              <w:rPr>
                <w:spacing w:val="-4"/>
                <w:sz w:val="22"/>
                <w:szCs w:val="22"/>
                <w:lang w:val="uk-UA"/>
              </w:rPr>
              <w:t xml:space="preserve"> </w:t>
            </w:r>
            <w:r w:rsidRPr="0076632D">
              <w:rPr>
                <w:spacing w:val="-4"/>
                <w:sz w:val="22"/>
                <w:szCs w:val="22"/>
                <w:lang w:val="en-US"/>
              </w:rPr>
              <w:t>Mykolaiv</w:t>
            </w:r>
            <w:r w:rsidRPr="00DD58BB">
              <w:rPr>
                <w:spacing w:val="-4"/>
                <w:sz w:val="22"/>
                <w:szCs w:val="22"/>
                <w:lang w:val="uk-UA"/>
              </w:rPr>
              <w:t xml:space="preserve"> </w:t>
            </w:r>
            <w:r w:rsidRPr="0076632D">
              <w:rPr>
                <w:spacing w:val="-4"/>
                <w:sz w:val="22"/>
                <w:szCs w:val="22"/>
                <w:lang w:val="en-US"/>
              </w:rPr>
              <w:t>Region</w:t>
            </w:r>
            <w:r>
              <w:rPr>
                <w:spacing w:val="1"/>
                <w:sz w:val="22"/>
                <w:szCs w:val="22"/>
                <w:lang w:val="uk-UA"/>
              </w:rPr>
              <w:t xml:space="preserve">» </w:t>
            </w:r>
            <w:r w:rsidRPr="00D40B22">
              <w:rPr>
                <w:bCs/>
                <w:sz w:val="22"/>
                <w:szCs w:val="22"/>
                <w:lang w:val="uk-UA" w:eastAsia="en-US"/>
              </w:rPr>
              <w:t>(фінансового аудиту та аудиту ефективності</w:t>
            </w:r>
            <w:r>
              <w:rPr>
                <w:bCs/>
                <w:sz w:val="22"/>
                <w:szCs w:val="22"/>
                <w:lang w:val="uk-UA" w:eastAsia="en-US"/>
              </w:rPr>
              <w:t xml:space="preserve">) </w:t>
            </w:r>
            <w:r w:rsidRPr="00D40B22">
              <w:rPr>
                <w:bCs/>
                <w:sz w:val="22"/>
                <w:szCs w:val="22"/>
                <w:lang w:val="uk-UA" w:eastAsia="en-US"/>
              </w:rPr>
              <w:t>та отримання аудиторського висновку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07CA45" w14:textId="688DF6EB" w:rsidR="00D962D8" w:rsidRDefault="00D962D8" w:rsidP="002E585A">
            <w:pPr>
              <w:jc w:val="center"/>
              <w:rPr>
                <w:sz w:val="22"/>
                <w:szCs w:val="22"/>
                <w:lang w:val="uk-UA"/>
              </w:rPr>
            </w:pPr>
            <w:r>
              <w:rPr>
                <w:sz w:val="22"/>
                <w:szCs w:val="22"/>
                <w:lang w:val="uk-UA"/>
              </w:rPr>
              <w:t>1 послуга</w:t>
            </w:r>
          </w:p>
        </w:tc>
        <w:tc>
          <w:tcPr>
            <w:tcW w:w="2297" w:type="dxa"/>
            <w:vMerge/>
            <w:tcBorders>
              <w:left w:val="single" w:sz="4" w:space="0" w:color="auto"/>
              <w:right w:val="single" w:sz="4" w:space="0" w:color="auto"/>
            </w:tcBorders>
            <w:shd w:val="clear" w:color="auto" w:fill="auto"/>
            <w:vAlign w:val="center"/>
          </w:tcPr>
          <w:p w14:paraId="1FE780A0" w14:textId="77777777" w:rsidR="00D962D8" w:rsidRPr="00D40B22" w:rsidRDefault="00D962D8" w:rsidP="002E585A">
            <w:pPr>
              <w:jc w:val="center"/>
              <w:rPr>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D40B22">
        <w:rPr>
          <w:color w:val="000000"/>
          <w:sz w:val="20"/>
          <w:szCs w:val="20"/>
          <w:lang w:val="uk-UA" w:eastAsia="uk-UA"/>
        </w:rPr>
        <w:t>*</w:t>
      </w:r>
      <w:r w:rsidRPr="00D40B22">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w:t>
      </w:r>
      <w:r w:rsidRPr="0000195C">
        <w:rPr>
          <w:i/>
          <w:iCs/>
          <w:color w:val="000000"/>
          <w:sz w:val="20"/>
          <w:szCs w:val="20"/>
          <w:lang w:val="uk-UA" w:eastAsia="uk-UA"/>
        </w:rPr>
        <w:t xml:space="preserve">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9F4762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DB4F70">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Pr="00D73D4D"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 xml:space="preserve">Кожен учасник має право подати </w:t>
      </w:r>
      <w:r w:rsidRPr="00D73D4D">
        <w:rPr>
          <w:i/>
          <w:iCs/>
          <w:color w:val="000000"/>
          <w:sz w:val="20"/>
          <w:szCs w:val="20"/>
          <w:lang w:val="uk-UA" w:eastAsia="uk-UA"/>
        </w:rPr>
        <w:t>не більше однієї пропозиції.</w:t>
      </w:r>
      <w:bookmarkEnd w:id="0"/>
    </w:p>
    <w:p w14:paraId="13F2307D" w14:textId="2C1D72F1" w:rsidR="0046702C" w:rsidRDefault="0046702C" w:rsidP="00086D6A">
      <w:pPr>
        <w:ind w:firstLine="567"/>
        <w:jc w:val="both"/>
        <w:textAlignment w:val="baseline"/>
        <w:rPr>
          <w:i/>
          <w:iCs/>
          <w:color w:val="000000"/>
          <w:sz w:val="20"/>
          <w:szCs w:val="20"/>
          <w:lang w:val="uk-UA" w:eastAsia="uk-UA"/>
        </w:rPr>
      </w:pPr>
      <w:r w:rsidRPr="00D73D4D">
        <w:rPr>
          <w:i/>
          <w:iCs/>
          <w:color w:val="000000"/>
          <w:sz w:val="20"/>
          <w:szCs w:val="20"/>
          <w:lang w:val="uk-UA" w:eastAsia="uk-UA"/>
        </w:rPr>
        <w:t>****</w:t>
      </w:r>
      <w:r w:rsidR="00527A5B" w:rsidRPr="00D73D4D">
        <w:rPr>
          <w:i/>
          <w:iCs/>
          <w:color w:val="000000"/>
          <w:sz w:val="20"/>
          <w:szCs w:val="20"/>
          <w:lang w:val="uk-UA" w:eastAsia="uk-UA"/>
        </w:rPr>
        <w:t xml:space="preserve"> </w:t>
      </w:r>
      <w:r w:rsidR="00D73D4D" w:rsidRPr="00D73D4D">
        <w:rPr>
          <w:i/>
          <w:iCs/>
          <w:color w:val="000000"/>
          <w:sz w:val="20"/>
          <w:szCs w:val="20"/>
          <w:lang w:val="uk-UA" w:eastAsia="uk-UA"/>
        </w:rPr>
        <w:t>Закупівля відбувається одним лотом</w:t>
      </w:r>
      <w:r w:rsidR="00C30DC6" w:rsidRPr="00D73D4D">
        <w:rPr>
          <w:i/>
          <w:iCs/>
          <w:color w:val="000000"/>
          <w:sz w:val="20"/>
          <w:szCs w:val="20"/>
          <w:lang w:val="uk-UA" w:eastAsia="uk-UA"/>
        </w:rPr>
        <w:t>.</w:t>
      </w:r>
    </w:p>
    <w:p w14:paraId="02380E1A" w14:textId="787A2F52" w:rsidR="006071FE" w:rsidRDefault="00DC0905" w:rsidP="003C4296">
      <w:pPr>
        <w:ind w:firstLine="567"/>
        <w:jc w:val="both"/>
        <w:textAlignment w:val="baseline"/>
        <w:rPr>
          <w:i/>
          <w:iCs/>
          <w:color w:val="000000"/>
          <w:sz w:val="20"/>
          <w:szCs w:val="20"/>
          <w:lang w:val="uk-UA" w:eastAsia="uk-UA"/>
        </w:rPr>
      </w:pPr>
      <w:r w:rsidRPr="003D7EF4">
        <w:rPr>
          <w:i/>
          <w:iCs/>
          <w:color w:val="000000"/>
          <w:sz w:val="20"/>
          <w:szCs w:val="20"/>
          <w:lang w:val="uk-UA" w:eastAsia="uk-UA"/>
        </w:rPr>
        <w:t>***** П</w:t>
      </w:r>
      <w:r w:rsidR="00CE5CD9" w:rsidRPr="003D7EF4">
        <w:rPr>
          <w:i/>
          <w:iCs/>
          <w:color w:val="000000"/>
          <w:sz w:val="20"/>
          <w:szCs w:val="20"/>
          <w:lang w:val="uk-UA" w:eastAsia="uk-UA"/>
        </w:rPr>
        <w:t>ід час п</w:t>
      </w:r>
      <w:r w:rsidR="00885A5F" w:rsidRPr="003D7EF4">
        <w:rPr>
          <w:i/>
          <w:iCs/>
          <w:color w:val="000000"/>
          <w:sz w:val="20"/>
          <w:szCs w:val="20"/>
          <w:lang w:val="uk-UA" w:eastAsia="uk-UA"/>
        </w:rPr>
        <w:t xml:space="preserve">роведення </w:t>
      </w:r>
      <w:r w:rsidR="00885A5F" w:rsidRPr="00D73D4D">
        <w:rPr>
          <w:i/>
          <w:iCs/>
          <w:color w:val="000000"/>
          <w:sz w:val="20"/>
          <w:szCs w:val="20"/>
          <w:lang w:val="uk-UA" w:eastAsia="uk-UA"/>
        </w:rPr>
        <w:t>аудиту передба</w:t>
      </w:r>
      <w:r w:rsidR="0013231E" w:rsidRPr="00D73D4D">
        <w:rPr>
          <w:i/>
          <w:iCs/>
          <w:color w:val="000000"/>
          <w:sz w:val="20"/>
          <w:szCs w:val="20"/>
          <w:lang w:val="uk-UA" w:eastAsia="uk-UA"/>
        </w:rPr>
        <w:t>чено</w:t>
      </w:r>
      <w:r w:rsidR="00885A5F" w:rsidRPr="00D73D4D">
        <w:rPr>
          <w:i/>
          <w:iCs/>
          <w:color w:val="000000"/>
          <w:sz w:val="20"/>
          <w:szCs w:val="20"/>
          <w:lang w:val="uk-UA" w:eastAsia="uk-UA"/>
        </w:rPr>
        <w:t xml:space="preserve"> спілкування та представником</w:t>
      </w:r>
      <w:r w:rsidR="002912AA" w:rsidRPr="00D73D4D">
        <w:rPr>
          <w:i/>
          <w:iCs/>
          <w:color w:val="000000"/>
          <w:sz w:val="20"/>
          <w:szCs w:val="20"/>
          <w:lang w:val="uk-UA" w:eastAsia="uk-UA"/>
        </w:rPr>
        <w:t xml:space="preserve"> компанії</w:t>
      </w:r>
      <w:r w:rsidR="00C47C9F" w:rsidRPr="00D73D4D">
        <w:rPr>
          <w:i/>
          <w:iCs/>
          <w:color w:val="000000"/>
          <w:sz w:val="20"/>
          <w:szCs w:val="20"/>
          <w:lang w:val="uk-UA" w:eastAsia="uk-UA"/>
        </w:rPr>
        <w:t xml:space="preserve"> </w:t>
      </w:r>
      <w:r w:rsidR="00ED66F1" w:rsidRPr="00D73D4D">
        <w:rPr>
          <w:i/>
          <w:iCs/>
          <w:color w:val="000000"/>
          <w:sz w:val="20"/>
          <w:szCs w:val="20"/>
          <w:lang w:val="uk-UA" w:eastAsia="uk-UA"/>
        </w:rPr>
        <w:t xml:space="preserve"> </w:t>
      </w:r>
      <w:proofErr w:type="spellStart"/>
      <w:r w:rsidR="00ED66F1" w:rsidRPr="00D73D4D">
        <w:rPr>
          <w:i/>
          <w:iCs/>
          <w:color w:val="000000"/>
          <w:sz w:val="20"/>
          <w:szCs w:val="20"/>
          <w:lang w:val="uk-UA" w:eastAsia="uk-UA"/>
        </w:rPr>
        <w:t>Делойт</w:t>
      </w:r>
      <w:proofErr w:type="spellEnd"/>
      <w:r w:rsidR="00C47C9F" w:rsidRPr="00D73D4D">
        <w:rPr>
          <w:i/>
          <w:iCs/>
          <w:color w:val="000000"/>
          <w:sz w:val="20"/>
          <w:szCs w:val="20"/>
          <w:lang w:val="uk-UA" w:eastAsia="uk-UA"/>
        </w:rPr>
        <w:t xml:space="preserve"> у Данії</w:t>
      </w:r>
      <w:r w:rsidR="008D0A61" w:rsidRPr="00D73D4D">
        <w:rPr>
          <w:i/>
          <w:iCs/>
          <w:color w:val="000000"/>
          <w:sz w:val="20"/>
          <w:szCs w:val="20"/>
          <w:lang w:val="uk-UA" w:eastAsia="uk-UA"/>
        </w:rPr>
        <w:t xml:space="preserve"> </w:t>
      </w:r>
      <w:r w:rsidR="007164A2" w:rsidRPr="00D73D4D">
        <w:rPr>
          <w:i/>
          <w:iCs/>
          <w:color w:val="000000"/>
          <w:sz w:val="20"/>
          <w:szCs w:val="20"/>
          <w:lang w:eastAsia="uk-UA"/>
        </w:rPr>
        <w:t>(</w:t>
      </w:r>
      <w:r w:rsidR="007164A2" w:rsidRPr="00D73D4D">
        <w:rPr>
          <w:i/>
          <w:iCs/>
          <w:color w:val="000000"/>
          <w:sz w:val="20"/>
          <w:szCs w:val="20"/>
          <w:lang w:val="uk-UA" w:eastAsia="uk-UA"/>
        </w:rPr>
        <w:t xml:space="preserve">аудитор </w:t>
      </w:r>
      <w:r w:rsidR="00A236DB" w:rsidRPr="00D73D4D">
        <w:rPr>
          <w:i/>
          <w:iCs/>
          <w:color w:val="000000"/>
          <w:sz w:val="20"/>
          <w:szCs w:val="20"/>
          <w:lang w:val="uk-UA" w:eastAsia="uk-UA"/>
        </w:rPr>
        <w:t>штаб-квартир</w:t>
      </w:r>
      <w:r w:rsidR="007164A2" w:rsidRPr="00D73D4D">
        <w:rPr>
          <w:i/>
          <w:iCs/>
          <w:color w:val="000000"/>
          <w:sz w:val="20"/>
          <w:szCs w:val="20"/>
          <w:lang w:val="uk-UA" w:eastAsia="uk-UA"/>
        </w:rPr>
        <w:t xml:space="preserve">и </w:t>
      </w:r>
      <w:r w:rsidR="00A236DB" w:rsidRPr="00D73D4D">
        <w:rPr>
          <w:i/>
          <w:iCs/>
          <w:color w:val="000000"/>
          <w:sz w:val="20"/>
          <w:szCs w:val="20"/>
          <w:lang w:val="uk-UA" w:eastAsia="uk-UA"/>
        </w:rPr>
        <w:t xml:space="preserve">ДЧХ </w:t>
      </w:r>
      <w:r w:rsidR="008D0A61" w:rsidRPr="00D73D4D">
        <w:rPr>
          <w:i/>
          <w:iCs/>
          <w:color w:val="000000"/>
          <w:sz w:val="20"/>
          <w:szCs w:val="20"/>
          <w:lang w:val="uk-UA" w:eastAsia="uk-UA"/>
        </w:rPr>
        <w:t>(</w:t>
      </w:r>
      <w:r w:rsidR="007164A2" w:rsidRPr="00D73D4D">
        <w:rPr>
          <w:i/>
          <w:iCs/>
          <w:color w:val="000000"/>
          <w:sz w:val="20"/>
          <w:szCs w:val="20"/>
          <w:lang w:val="uk-UA" w:eastAsia="uk-UA"/>
        </w:rPr>
        <w:t>згідно</w:t>
      </w:r>
      <w:r w:rsidR="00A83596" w:rsidRPr="00D73D4D">
        <w:rPr>
          <w:i/>
          <w:iCs/>
          <w:color w:val="000000"/>
          <w:sz w:val="20"/>
          <w:szCs w:val="20"/>
          <w:lang w:val="uk-UA" w:eastAsia="uk-UA"/>
        </w:rPr>
        <w:t xml:space="preserve"> </w:t>
      </w:r>
      <w:r w:rsidR="008D0A61" w:rsidRPr="00D73D4D">
        <w:rPr>
          <w:i/>
          <w:iCs/>
          <w:color w:val="000000"/>
          <w:sz w:val="20"/>
          <w:szCs w:val="20"/>
          <w:lang w:val="uk-UA" w:eastAsia="uk-UA"/>
        </w:rPr>
        <w:t>п. 2.3</w:t>
      </w:r>
      <w:r w:rsidR="00FC4665" w:rsidRPr="00D73D4D">
        <w:rPr>
          <w:i/>
          <w:iCs/>
          <w:color w:val="000000"/>
          <w:sz w:val="20"/>
          <w:szCs w:val="20"/>
          <w:lang w:val="uk-UA" w:eastAsia="uk-UA"/>
        </w:rPr>
        <w:t xml:space="preserve"> Додат</w:t>
      </w:r>
      <w:r w:rsidR="00A83596" w:rsidRPr="00D73D4D">
        <w:rPr>
          <w:i/>
          <w:iCs/>
          <w:color w:val="000000"/>
          <w:sz w:val="20"/>
          <w:szCs w:val="20"/>
          <w:lang w:val="uk-UA" w:eastAsia="uk-UA"/>
        </w:rPr>
        <w:t>ку</w:t>
      </w:r>
      <w:r w:rsidR="00FC4665" w:rsidRPr="00D73D4D">
        <w:rPr>
          <w:i/>
          <w:iCs/>
          <w:color w:val="000000"/>
          <w:sz w:val="20"/>
          <w:szCs w:val="20"/>
          <w:lang w:val="uk-UA" w:eastAsia="uk-UA"/>
        </w:rPr>
        <w:t xml:space="preserve"> 4</w:t>
      </w:r>
      <w:r w:rsidR="003B761E" w:rsidRPr="00D73D4D">
        <w:rPr>
          <w:i/>
          <w:iCs/>
          <w:color w:val="000000"/>
          <w:sz w:val="20"/>
          <w:szCs w:val="20"/>
          <w:lang w:val="uk-UA" w:eastAsia="uk-UA"/>
        </w:rPr>
        <w:t>, п.2.3 Додат</w:t>
      </w:r>
      <w:r w:rsidR="00A83596" w:rsidRPr="00D73D4D">
        <w:rPr>
          <w:i/>
          <w:iCs/>
          <w:color w:val="000000"/>
          <w:sz w:val="20"/>
          <w:szCs w:val="20"/>
          <w:lang w:val="uk-UA" w:eastAsia="uk-UA"/>
        </w:rPr>
        <w:t>ку</w:t>
      </w:r>
      <w:r w:rsidR="003B761E" w:rsidRPr="00D73D4D">
        <w:rPr>
          <w:i/>
          <w:iCs/>
          <w:color w:val="000000"/>
          <w:sz w:val="20"/>
          <w:szCs w:val="20"/>
          <w:lang w:val="uk-UA" w:eastAsia="uk-UA"/>
        </w:rPr>
        <w:t xml:space="preserve"> 5</w:t>
      </w:r>
      <w:r w:rsidR="002D012C" w:rsidRPr="00D73D4D">
        <w:rPr>
          <w:i/>
          <w:iCs/>
          <w:color w:val="000000"/>
          <w:sz w:val="20"/>
          <w:szCs w:val="20"/>
          <w:lang w:val="uk-UA" w:eastAsia="uk-UA"/>
        </w:rPr>
        <w:t>).</w:t>
      </w:r>
    </w:p>
    <w:p w14:paraId="3AA85715" w14:textId="77777777" w:rsidR="003C4296" w:rsidRPr="003C4296" w:rsidRDefault="003C4296" w:rsidP="003C4296">
      <w:pPr>
        <w:ind w:firstLine="567"/>
        <w:jc w:val="both"/>
        <w:textAlignment w:val="baseline"/>
        <w:rPr>
          <w:i/>
          <w:iCs/>
          <w:color w:val="000000"/>
          <w:sz w:val="20"/>
          <w:szCs w:val="20"/>
          <w:lang w:val="uk-UA" w:eastAsia="uk-UA"/>
        </w:rPr>
      </w:pPr>
    </w:p>
    <w:p w14:paraId="292070DE" w14:textId="40E404EA" w:rsidR="003C4296" w:rsidRPr="003C4296" w:rsidRDefault="00D73D4D" w:rsidP="003C4296">
      <w:pPr>
        <w:spacing w:before="76" w:line="250" w:lineRule="exact"/>
        <w:ind w:firstLine="426"/>
        <w:rPr>
          <w:b/>
          <w:sz w:val="22"/>
          <w:szCs w:val="22"/>
          <w:lang w:val="uk-UA"/>
        </w:rPr>
      </w:pPr>
      <w:r w:rsidRPr="00D73D4D">
        <w:rPr>
          <w:b/>
          <w:sz w:val="22"/>
          <w:szCs w:val="22"/>
          <w:lang w:val="uk-UA"/>
        </w:rPr>
        <w:t>Термін</w:t>
      </w:r>
      <w:r w:rsidRPr="00D73D4D">
        <w:rPr>
          <w:b/>
          <w:spacing w:val="-5"/>
          <w:sz w:val="22"/>
          <w:szCs w:val="22"/>
          <w:lang w:val="uk-UA"/>
        </w:rPr>
        <w:t xml:space="preserve"> </w:t>
      </w:r>
      <w:r w:rsidRPr="00D73D4D">
        <w:rPr>
          <w:b/>
          <w:sz w:val="22"/>
          <w:szCs w:val="22"/>
          <w:lang w:val="uk-UA"/>
        </w:rPr>
        <w:t>надання</w:t>
      </w:r>
      <w:r w:rsidRPr="00D73D4D">
        <w:rPr>
          <w:b/>
          <w:spacing w:val="-2"/>
          <w:sz w:val="22"/>
          <w:szCs w:val="22"/>
          <w:lang w:val="uk-UA"/>
        </w:rPr>
        <w:t xml:space="preserve"> </w:t>
      </w:r>
      <w:r w:rsidRPr="00D73D4D">
        <w:rPr>
          <w:b/>
          <w:sz w:val="22"/>
          <w:szCs w:val="22"/>
          <w:lang w:val="uk-UA"/>
        </w:rPr>
        <w:t>послуг:</w:t>
      </w:r>
      <w:r w:rsidR="003C4296">
        <w:rPr>
          <w:b/>
          <w:sz w:val="22"/>
          <w:szCs w:val="22"/>
          <w:lang w:val="uk-UA"/>
        </w:rPr>
        <w:t xml:space="preserve"> 02.04.2025 – 30.11.2025 р.</w:t>
      </w:r>
    </w:p>
    <w:p w14:paraId="713E954A" w14:textId="09B0ABF1" w:rsidR="00A206D9" w:rsidRPr="00127C42" w:rsidRDefault="006071FE" w:rsidP="006071FE">
      <w:pPr>
        <w:spacing w:before="76" w:line="250" w:lineRule="exact"/>
        <w:ind w:firstLine="426"/>
        <w:rPr>
          <w:sz w:val="22"/>
          <w:szCs w:val="22"/>
          <w:lang w:val="uk-UA"/>
        </w:rPr>
      </w:pPr>
      <w:r w:rsidRPr="006071FE">
        <w:rPr>
          <w:b/>
          <w:bCs/>
          <w:sz w:val="22"/>
          <w:szCs w:val="22"/>
          <w:lang w:val="uk-UA"/>
        </w:rPr>
        <w:t xml:space="preserve">Місце </w:t>
      </w:r>
      <w:r w:rsidR="00527A5B">
        <w:rPr>
          <w:b/>
          <w:bCs/>
          <w:sz w:val="22"/>
          <w:szCs w:val="22"/>
          <w:lang w:val="uk-UA"/>
        </w:rPr>
        <w:t>поставки виконання робіт/надання послуг</w:t>
      </w:r>
      <w:r w:rsidRPr="006071FE">
        <w:rPr>
          <w:sz w:val="22"/>
          <w:szCs w:val="22"/>
          <w:lang w:val="uk-UA"/>
        </w:rPr>
        <w:t>: м. Київ, вул. Ділова 3</w:t>
      </w:r>
      <w:r w:rsidR="00C37D09">
        <w:rPr>
          <w:sz w:val="22"/>
          <w:szCs w:val="22"/>
          <w:lang w:val="uk-UA"/>
        </w:rPr>
        <w:t xml:space="preserve">, </w:t>
      </w:r>
      <w:r w:rsidR="00C37D09" w:rsidRPr="00127C42">
        <w:rPr>
          <w:i/>
          <w:iCs/>
          <w:sz w:val="22"/>
          <w:szCs w:val="22"/>
          <w:lang w:val="uk-UA"/>
        </w:rPr>
        <w:t>(виїзд аудитора за межі м. Києва не передбачено)</w:t>
      </w:r>
      <w:r w:rsidR="00C37D09" w:rsidRPr="00127C42">
        <w:rPr>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770E7E" w:rsidRDefault="00C7577B" w:rsidP="00C7577B">
      <w:pPr>
        <w:pStyle w:val="ab"/>
        <w:spacing w:before="0" w:beforeAutospacing="0" w:after="0" w:afterAutospacing="0"/>
        <w:ind w:firstLine="357"/>
        <w:jc w:val="both"/>
        <w:rPr>
          <w:rFonts w:ascii="Times New Roman" w:hAnsi="Times New Roman" w:cs="Times New Roman"/>
          <w:bCs/>
          <w:i/>
          <w:iCs/>
          <w:sz w:val="20"/>
          <w:szCs w:val="20"/>
          <w:lang w:val="uk-UA"/>
        </w:rPr>
      </w:pPr>
      <w:r w:rsidRPr="00770E7E">
        <w:rPr>
          <w:rFonts w:ascii="Times New Roman" w:hAnsi="Times New Roman" w:cs="Times New Roman"/>
          <w:bCs/>
          <w:i/>
          <w:iCs/>
          <w:sz w:val="20"/>
          <w:szCs w:val="20"/>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232"/>
        <w:gridCol w:w="4492"/>
      </w:tblGrid>
      <w:tr w:rsidR="00C7577B" w:rsidRPr="00DD58BB" w14:paraId="611A6914" w14:textId="77777777" w:rsidTr="00666F05">
        <w:trPr>
          <w:trHeight w:val="76"/>
        </w:trPr>
        <w:tc>
          <w:tcPr>
            <w:tcW w:w="438"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232"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92"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FA04C9" w:rsidRPr="000B48D8" w14:paraId="3439EE7F" w14:textId="77777777" w:rsidTr="00666F05">
        <w:trPr>
          <w:trHeight w:val="1798"/>
        </w:trPr>
        <w:tc>
          <w:tcPr>
            <w:tcW w:w="438" w:type="dxa"/>
          </w:tcPr>
          <w:p w14:paraId="4D3E1BB3" w14:textId="1E7B0A0B" w:rsidR="00FA04C9" w:rsidRPr="00BC13F3" w:rsidRDefault="00FA04C9" w:rsidP="00150CAE">
            <w:pPr>
              <w:pStyle w:val="ab"/>
              <w:numPr>
                <w:ilvl w:val="0"/>
                <w:numId w:val="3"/>
              </w:numPr>
              <w:spacing w:before="0" w:beforeAutospacing="0" w:after="0" w:afterAutospacing="0"/>
              <w:rPr>
                <w:rFonts w:ascii="Times New Roman" w:hAnsi="Times New Roman" w:cs="Times New Roman"/>
                <w:b/>
                <w:bCs/>
                <w:sz w:val="22"/>
                <w:szCs w:val="22"/>
                <w:lang w:val="uk-UA"/>
              </w:rPr>
            </w:pPr>
          </w:p>
        </w:tc>
        <w:tc>
          <w:tcPr>
            <w:tcW w:w="5232" w:type="dxa"/>
            <w:shd w:val="clear" w:color="auto" w:fill="auto"/>
          </w:tcPr>
          <w:p w14:paraId="57CD2111" w14:textId="1104EEA7" w:rsidR="00FA04C9" w:rsidRPr="00756A12" w:rsidRDefault="00D400F9" w:rsidP="00770E7E">
            <w:pPr>
              <w:pStyle w:val="ab"/>
              <w:spacing w:before="0" w:beforeAutospacing="0" w:after="0" w:afterAutospacing="0"/>
              <w:ind w:firstLine="426"/>
              <w:jc w:val="both"/>
              <w:rPr>
                <w:rFonts w:ascii="Times New Roman" w:hAnsi="Times New Roman" w:cs="Times New Roman"/>
                <w:sz w:val="22"/>
                <w:szCs w:val="22"/>
                <w:lang w:val="uk-UA"/>
              </w:rPr>
            </w:pPr>
            <w:r>
              <w:rPr>
                <w:rFonts w:ascii="Times New Roman" w:hAnsi="Times New Roman" w:cs="Times New Roman"/>
                <w:sz w:val="22"/>
                <w:szCs w:val="22"/>
                <w:lang w:val="uk-UA"/>
              </w:rPr>
              <w:t>Суб</w:t>
            </w:r>
            <w:r w:rsidRPr="00E170B1">
              <w:rPr>
                <w:rFonts w:ascii="Times New Roman" w:hAnsi="Times New Roman" w:cs="Times New Roman"/>
                <w:sz w:val="22"/>
                <w:szCs w:val="22"/>
                <w:lang w:val="uk-UA"/>
              </w:rPr>
              <w:t>’</w:t>
            </w:r>
            <w:r>
              <w:rPr>
                <w:rFonts w:ascii="Times New Roman" w:hAnsi="Times New Roman" w:cs="Times New Roman"/>
                <w:sz w:val="22"/>
                <w:szCs w:val="22"/>
                <w:lang w:val="uk-UA"/>
              </w:rPr>
              <w:t xml:space="preserve">єкт </w:t>
            </w:r>
            <w:r w:rsidR="00527A5B" w:rsidRPr="009F76B8">
              <w:rPr>
                <w:rFonts w:ascii="Times New Roman" w:hAnsi="Times New Roman" w:cs="Times New Roman"/>
                <w:sz w:val="22"/>
                <w:szCs w:val="22"/>
                <w:lang w:val="uk-UA"/>
              </w:rPr>
              <w:t xml:space="preserve"> підприємницької діяльності з</w:t>
            </w:r>
            <w:r w:rsidR="00E170B1">
              <w:rPr>
                <w:rFonts w:ascii="Times New Roman" w:hAnsi="Times New Roman" w:cs="Times New Roman"/>
                <w:sz w:val="22"/>
                <w:szCs w:val="22"/>
                <w:lang w:val="uk-UA"/>
              </w:rPr>
              <w:t xml:space="preserve">а законодавством України </w:t>
            </w:r>
            <w:r w:rsidR="00B35DA4">
              <w:rPr>
                <w:rFonts w:ascii="Times New Roman" w:hAnsi="Times New Roman" w:cs="Times New Roman"/>
                <w:sz w:val="22"/>
                <w:szCs w:val="22"/>
                <w:lang w:val="uk-UA"/>
              </w:rPr>
              <w:t>(юридична або фізична особа)</w:t>
            </w:r>
            <w:r w:rsidR="00527A5B" w:rsidRPr="009F76B8">
              <w:rPr>
                <w:rFonts w:ascii="Times New Roman" w:hAnsi="Times New Roman" w:cs="Times New Roman"/>
                <w:sz w:val="22"/>
                <w:szCs w:val="22"/>
                <w:lang w:val="uk-UA"/>
              </w:rPr>
              <w:t xml:space="preserve"> </w:t>
            </w:r>
            <w:proofErr w:type="spellStart"/>
            <w:r w:rsidR="00B35DA4">
              <w:rPr>
                <w:rFonts w:ascii="Times New Roman" w:hAnsi="Times New Roman" w:cs="Times New Roman"/>
                <w:sz w:val="22"/>
                <w:szCs w:val="22"/>
                <w:lang w:val="uk-UA"/>
              </w:rPr>
              <w:t>внесено</w:t>
            </w:r>
            <w:proofErr w:type="spellEnd"/>
            <w:r w:rsidR="00B35DA4">
              <w:rPr>
                <w:rFonts w:ascii="Times New Roman" w:hAnsi="Times New Roman" w:cs="Times New Roman"/>
                <w:sz w:val="22"/>
                <w:szCs w:val="22"/>
                <w:lang w:val="uk-UA"/>
              </w:rPr>
              <w:t xml:space="preserve"> до Реєстру аудиторів</w:t>
            </w:r>
            <w:r w:rsidR="00FA04C9" w:rsidRPr="00756A12">
              <w:rPr>
                <w:rFonts w:ascii="Times New Roman" w:hAnsi="Times New Roman" w:cs="Times New Roman"/>
                <w:sz w:val="22"/>
                <w:szCs w:val="22"/>
                <w:lang w:val="uk-UA"/>
              </w:rPr>
              <w:t>.</w:t>
            </w:r>
          </w:p>
          <w:p w14:paraId="62B99065" w14:textId="737A6483" w:rsidR="00FA04C9" w:rsidRPr="000B48D8" w:rsidRDefault="00FA04C9" w:rsidP="00770E7E">
            <w:pPr>
              <w:pStyle w:val="ab"/>
              <w:spacing w:before="0" w:beforeAutospacing="0" w:after="0" w:afterAutospacing="0"/>
              <w:jc w:val="both"/>
              <w:rPr>
                <w:rFonts w:ascii="Times New Roman" w:hAnsi="Times New Roman" w:cs="Times New Roman"/>
                <w:sz w:val="22"/>
                <w:szCs w:val="22"/>
                <w:lang w:val="uk-UA"/>
              </w:rPr>
            </w:pPr>
            <w:r w:rsidRPr="00756A12">
              <w:rPr>
                <w:rFonts w:ascii="Times New Roman" w:hAnsi="Times New Roman" w:cs="Times New Roman"/>
                <w:sz w:val="22"/>
                <w:szCs w:val="22"/>
                <w:lang w:val="uk-UA"/>
              </w:rPr>
              <w:t xml:space="preserve">Право на здійснення підприємницької діяльності згідно </w:t>
            </w:r>
            <w:proofErr w:type="spellStart"/>
            <w:r w:rsidRPr="00756A12">
              <w:rPr>
                <w:rFonts w:ascii="Times New Roman" w:hAnsi="Times New Roman" w:cs="Times New Roman"/>
                <w:sz w:val="22"/>
                <w:szCs w:val="22"/>
                <w:lang w:val="uk-UA"/>
              </w:rPr>
              <w:t>КВЕДам</w:t>
            </w:r>
            <w:proofErr w:type="spellEnd"/>
            <w:r>
              <w:rPr>
                <w:rFonts w:ascii="Times New Roman" w:hAnsi="Times New Roman" w:cs="Times New Roman"/>
                <w:sz w:val="22"/>
                <w:szCs w:val="22"/>
                <w:lang w:val="uk-UA"/>
              </w:rPr>
              <w:t xml:space="preserve">, </w:t>
            </w:r>
            <w:r w:rsidRPr="004B1EFC">
              <w:rPr>
                <w:rFonts w:ascii="Times New Roman" w:hAnsi="Times New Roman" w:cs="Times New Roman"/>
                <w:spacing w:val="-52"/>
                <w:sz w:val="22"/>
                <w:szCs w:val="22"/>
                <w:lang w:val="uk-UA"/>
              </w:rPr>
              <w:t xml:space="preserve"> </w:t>
            </w:r>
            <w:r w:rsidRPr="004B1EFC">
              <w:rPr>
                <w:rFonts w:ascii="Times New Roman" w:hAnsi="Times New Roman" w:cs="Times New Roman"/>
                <w:sz w:val="22"/>
                <w:szCs w:val="22"/>
                <w:lang w:val="uk-UA"/>
              </w:rPr>
              <w:t>досвід</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роботи в</w:t>
            </w:r>
            <w:r w:rsidRPr="004B1EFC">
              <w:rPr>
                <w:rFonts w:ascii="Times New Roman" w:hAnsi="Times New Roman" w:cs="Times New Roman"/>
                <w:spacing w:val="-2"/>
                <w:sz w:val="22"/>
                <w:szCs w:val="22"/>
                <w:lang w:val="uk-UA"/>
              </w:rPr>
              <w:t xml:space="preserve"> </w:t>
            </w:r>
            <w:r w:rsidRPr="004B1EFC">
              <w:rPr>
                <w:rFonts w:ascii="Times New Roman" w:hAnsi="Times New Roman" w:cs="Times New Roman"/>
                <w:sz w:val="22"/>
                <w:szCs w:val="22"/>
                <w:lang w:val="uk-UA"/>
              </w:rPr>
              <w:t>даній</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галузі</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не</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менше трьох років</w:t>
            </w:r>
          </w:p>
        </w:tc>
        <w:tc>
          <w:tcPr>
            <w:tcW w:w="4492" w:type="dxa"/>
            <w:shd w:val="clear" w:color="auto" w:fill="auto"/>
          </w:tcPr>
          <w:p w14:paraId="6D8284FA" w14:textId="77777777" w:rsidR="00FA04C9" w:rsidRPr="00756A12" w:rsidRDefault="00FA04C9" w:rsidP="00150CAE">
            <w:pPr>
              <w:pStyle w:val="ab"/>
              <w:numPr>
                <w:ilvl w:val="0"/>
                <w:numId w:val="8"/>
              </w:numPr>
              <w:spacing w:before="0" w:beforeAutospacing="0" w:after="0" w:afterAutospacing="0"/>
              <w:ind w:left="31" w:firstLine="142"/>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Копії свідоцтва про державну реєстрацію</w:t>
            </w:r>
            <w:r w:rsidRPr="00756A12">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E13975">
              <w:rPr>
                <w:rFonts w:ascii="Times New Roman" w:hAnsi="Times New Roman" w:cs="Times New Roman"/>
                <w:b/>
                <w:bCs/>
                <w:sz w:val="22"/>
                <w:szCs w:val="22"/>
                <w:lang w:val="uk-UA"/>
              </w:rPr>
              <w:t>Виписку з Єдиного державного реєстру</w:t>
            </w:r>
            <w:r w:rsidRPr="00756A12">
              <w:rPr>
                <w:rFonts w:ascii="Times New Roman" w:hAnsi="Times New Roman" w:cs="Times New Roman"/>
                <w:sz w:val="22"/>
                <w:szCs w:val="22"/>
                <w:lang w:val="uk-UA"/>
              </w:rPr>
              <w:t xml:space="preserve"> юридичних осіб та фізичних осіб-підприємців, </w:t>
            </w:r>
            <w:r w:rsidRPr="00E13975">
              <w:rPr>
                <w:rFonts w:ascii="Times New Roman" w:hAnsi="Times New Roman" w:cs="Times New Roman"/>
                <w:b/>
                <w:bCs/>
                <w:sz w:val="22"/>
                <w:szCs w:val="22"/>
                <w:lang w:val="uk-UA"/>
              </w:rPr>
              <w:t>Витяг з Єдиного державного реєстру</w:t>
            </w:r>
            <w:r w:rsidRPr="00756A12">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43344E7A" w14:textId="77777777" w:rsidR="00FA04C9" w:rsidRDefault="00FA04C9" w:rsidP="00150CAE">
            <w:pPr>
              <w:pStyle w:val="ab"/>
              <w:numPr>
                <w:ilvl w:val="0"/>
                <w:numId w:val="8"/>
              </w:numPr>
              <w:spacing w:before="0" w:beforeAutospacing="0" w:after="0" w:afterAutospacing="0"/>
              <w:ind w:left="31" w:firstLine="142"/>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Копії свідоцтва про реєстрацію платника податку</w:t>
            </w:r>
            <w:r w:rsidRPr="00756A12">
              <w:rPr>
                <w:rFonts w:ascii="Times New Roman" w:hAnsi="Times New Roman" w:cs="Times New Roman"/>
                <w:sz w:val="22"/>
                <w:szCs w:val="22"/>
                <w:lang w:val="uk-UA"/>
              </w:rPr>
              <w:t xml:space="preserve"> на додану вартість або </w:t>
            </w:r>
            <w:r w:rsidRPr="00E13975">
              <w:rPr>
                <w:rFonts w:ascii="Times New Roman" w:hAnsi="Times New Roman" w:cs="Times New Roman"/>
                <w:b/>
                <w:bCs/>
                <w:sz w:val="22"/>
                <w:szCs w:val="22"/>
                <w:lang w:val="uk-UA"/>
              </w:rPr>
              <w:t>Витягу з реєстру платників єдиного податку</w:t>
            </w:r>
            <w:r w:rsidRPr="00756A12">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lang w:val="uk-UA"/>
              </w:rPr>
              <w:t>.</w:t>
            </w:r>
          </w:p>
          <w:p w14:paraId="11E90A39" w14:textId="48B36846" w:rsidR="00FA04C9" w:rsidRPr="000B48D8" w:rsidRDefault="00FA04C9" w:rsidP="00150CAE">
            <w:pPr>
              <w:pStyle w:val="ab"/>
              <w:numPr>
                <w:ilvl w:val="0"/>
                <w:numId w:val="1"/>
              </w:numPr>
              <w:spacing w:before="0" w:beforeAutospacing="0" w:after="0" w:afterAutospacing="0"/>
              <w:ind w:left="0" w:firstLine="357"/>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Свідоцтво про включення фірми в Реєстр</w:t>
            </w:r>
            <w:r w:rsidRPr="00E13975">
              <w:rPr>
                <w:rFonts w:ascii="Times New Roman" w:hAnsi="Times New Roman" w:cs="Times New Roman"/>
                <w:b/>
                <w:bCs/>
                <w:spacing w:val="-53"/>
                <w:sz w:val="22"/>
                <w:szCs w:val="22"/>
                <w:lang w:val="uk-UA"/>
              </w:rPr>
              <w:t xml:space="preserve"> </w:t>
            </w:r>
            <w:r>
              <w:rPr>
                <w:rFonts w:ascii="Times New Roman" w:hAnsi="Times New Roman" w:cs="Times New Roman"/>
                <w:b/>
                <w:bCs/>
                <w:spacing w:val="-53"/>
                <w:sz w:val="22"/>
                <w:szCs w:val="22"/>
                <w:lang w:val="uk-UA"/>
              </w:rPr>
              <w:t xml:space="preserve">   </w:t>
            </w:r>
            <w:r w:rsidRPr="00E13975">
              <w:rPr>
                <w:rFonts w:ascii="Times New Roman" w:hAnsi="Times New Roman" w:cs="Times New Roman"/>
                <w:b/>
                <w:bCs/>
                <w:sz w:val="22"/>
                <w:szCs w:val="22"/>
                <w:lang w:val="uk-UA"/>
              </w:rPr>
              <w:t>аудиторських</w:t>
            </w:r>
            <w:r w:rsidRPr="00E13975">
              <w:rPr>
                <w:rFonts w:ascii="Times New Roman" w:hAnsi="Times New Roman" w:cs="Times New Roman"/>
                <w:b/>
                <w:bCs/>
                <w:spacing w:val="-3"/>
                <w:sz w:val="22"/>
                <w:szCs w:val="22"/>
                <w:lang w:val="uk-UA"/>
              </w:rPr>
              <w:t xml:space="preserve"> </w:t>
            </w:r>
            <w:r w:rsidRPr="00E13975">
              <w:rPr>
                <w:rFonts w:ascii="Times New Roman" w:hAnsi="Times New Roman" w:cs="Times New Roman"/>
                <w:b/>
                <w:bCs/>
                <w:sz w:val="22"/>
                <w:szCs w:val="22"/>
                <w:lang w:val="uk-UA"/>
              </w:rPr>
              <w:t>фірм</w:t>
            </w:r>
            <w:r w:rsidRPr="00E13975">
              <w:rPr>
                <w:rFonts w:ascii="Times New Roman" w:hAnsi="Times New Roman" w:cs="Times New Roman"/>
                <w:b/>
                <w:bCs/>
                <w:spacing w:val="-3"/>
                <w:sz w:val="22"/>
                <w:szCs w:val="22"/>
                <w:lang w:val="uk-UA"/>
              </w:rPr>
              <w:t xml:space="preserve"> </w:t>
            </w:r>
            <w:r w:rsidRPr="00E13975">
              <w:rPr>
                <w:rFonts w:ascii="Times New Roman" w:hAnsi="Times New Roman" w:cs="Times New Roman"/>
                <w:b/>
                <w:bCs/>
                <w:sz w:val="22"/>
                <w:szCs w:val="22"/>
                <w:lang w:val="uk-UA"/>
              </w:rPr>
              <w:t xml:space="preserve">та аудиторів. </w:t>
            </w:r>
          </w:p>
        </w:tc>
      </w:tr>
      <w:tr w:rsidR="000D76A1" w:rsidRPr="000B48D8" w14:paraId="54D473E4" w14:textId="77777777" w:rsidTr="00666F05">
        <w:trPr>
          <w:trHeight w:val="263"/>
        </w:trPr>
        <w:tc>
          <w:tcPr>
            <w:tcW w:w="438" w:type="dxa"/>
          </w:tcPr>
          <w:p w14:paraId="1AE70C91" w14:textId="73B12D31" w:rsidR="000D76A1" w:rsidRPr="00BC13F3" w:rsidRDefault="000D76A1" w:rsidP="000D76A1">
            <w:pPr>
              <w:pStyle w:val="ab"/>
              <w:numPr>
                <w:ilvl w:val="0"/>
                <w:numId w:val="3"/>
              </w:numPr>
              <w:spacing w:before="0" w:beforeAutospacing="0" w:after="0" w:afterAutospacing="0"/>
              <w:rPr>
                <w:rFonts w:ascii="Times New Roman" w:hAnsi="Times New Roman" w:cs="Times New Roman"/>
                <w:b/>
                <w:bCs/>
                <w:sz w:val="22"/>
                <w:szCs w:val="22"/>
                <w:lang w:val="uk-UA"/>
              </w:rPr>
            </w:pPr>
          </w:p>
        </w:tc>
        <w:tc>
          <w:tcPr>
            <w:tcW w:w="5232" w:type="dxa"/>
            <w:shd w:val="clear" w:color="auto" w:fill="auto"/>
          </w:tcPr>
          <w:p w14:paraId="2CD9E6AA" w14:textId="77777777" w:rsidR="000D76A1" w:rsidRPr="000B48D8" w:rsidRDefault="000D76A1" w:rsidP="000D76A1">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92" w:type="dxa"/>
            <w:shd w:val="clear" w:color="auto" w:fill="auto"/>
          </w:tcPr>
          <w:p w14:paraId="3E72CAA2" w14:textId="67219F69" w:rsidR="000D76A1" w:rsidRPr="003C4296" w:rsidRDefault="000D76A1" w:rsidP="000D76A1">
            <w:pPr>
              <w:pStyle w:val="ab"/>
              <w:numPr>
                <w:ilvl w:val="0"/>
                <w:numId w:val="1"/>
              </w:numPr>
              <w:spacing w:before="0" w:beforeAutospacing="0" w:after="0" w:afterAutospacing="0"/>
              <w:ind w:left="0" w:firstLine="357"/>
              <w:rPr>
                <w:rFonts w:ascii="Times New Roman" w:hAnsi="Times New Roman" w:cs="Times New Roman"/>
                <w:sz w:val="22"/>
                <w:szCs w:val="22"/>
                <w:lang w:val="uk-UA"/>
              </w:rPr>
            </w:pPr>
            <w:r w:rsidRPr="003C4296">
              <w:rPr>
                <w:rFonts w:ascii="Times New Roman" w:hAnsi="Times New Roman" w:cs="Times New Roman"/>
                <w:sz w:val="22"/>
                <w:szCs w:val="22"/>
                <w:lang w:val="uk-UA"/>
              </w:rPr>
              <w:t>Цінова пропозиція з зазначенням банківських реквізитів постачальника, умов оплати</w:t>
            </w:r>
            <w:r w:rsidR="00356F23" w:rsidRPr="003C4296">
              <w:rPr>
                <w:rFonts w:ascii="Times New Roman" w:hAnsi="Times New Roman" w:cs="Times New Roman"/>
                <w:sz w:val="22"/>
                <w:szCs w:val="22"/>
                <w:lang w:val="uk-UA"/>
              </w:rPr>
              <w:t xml:space="preserve">, у формі </w:t>
            </w:r>
            <w:r w:rsidR="00EA3042" w:rsidRPr="003C4296">
              <w:rPr>
                <w:rFonts w:ascii="Times New Roman" w:hAnsi="Times New Roman" w:cs="Times New Roman"/>
                <w:sz w:val="22"/>
                <w:szCs w:val="22"/>
                <w:lang w:val="uk-UA"/>
              </w:rPr>
              <w:t>Додатку №</w:t>
            </w:r>
            <w:r w:rsidR="003C4296" w:rsidRPr="003C4296">
              <w:rPr>
                <w:rFonts w:ascii="Times New Roman" w:hAnsi="Times New Roman" w:cs="Times New Roman"/>
                <w:sz w:val="22"/>
                <w:szCs w:val="22"/>
                <w:lang w:val="uk-UA"/>
              </w:rPr>
              <w:t>3</w:t>
            </w:r>
          </w:p>
        </w:tc>
      </w:tr>
      <w:tr w:rsidR="000D76A1" w:rsidRPr="000B48D8" w14:paraId="21DE3AAF" w14:textId="77777777" w:rsidTr="00666F05">
        <w:trPr>
          <w:trHeight w:val="263"/>
        </w:trPr>
        <w:tc>
          <w:tcPr>
            <w:tcW w:w="438" w:type="dxa"/>
          </w:tcPr>
          <w:p w14:paraId="7740E787" w14:textId="77777777" w:rsidR="000D76A1" w:rsidRPr="00BC13F3" w:rsidRDefault="000D76A1" w:rsidP="000D76A1">
            <w:pPr>
              <w:pStyle w:val="ab"/>
              <w:numPr>
                <w:ilvl w:val="0"/>
                <w:numId w:val="3"/>
              </w:numPr>
              <w:spacing w:before="0" w:beforeAutospacing="0" w:after="0" w:afterAutospacing="0"/>
              <w:rPr>
                <w:rFonts w:ascii="Times New Roman" w:hAnsi="Times New Roman" w:cs="Times New Roman"/>
                <w:b/>
                <w:bCs/>
                <w:sz w:val="22"/>
                <w:szCs w:val="22"/>
                <w:lang w:val="uk-UA"/>
              </w:rPr>
            </w:pPr>
          </w:p>
        </w:tc>
        <w:tc>
          <w:tcPr>
            <w:tcW w:w="5232" w:type="dxa"/>
            <w:shd w:val="clear" w:color="auto" w:fill="auto"/>
          </w:tcPr>
          <w:p w14:paraId="0FFF2C18" w14:textId="3B5D3B09" w:rsidR="000D76A1" w:rsidRPr="000B48D8" w:rsidRDefault="000D76A1" w:rsidP="000D76A1">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492" w:type="dxa"/>
          </w:tcPr>
          <w:p w14:paraId="4B4B468C" w14:textId="02AE9693" w:rsidR="000D76A1" w:rsidRPr="003C4296" w:rsidRDefault="000D76A1" w:rsidP="000D76A1">
            <w:pPr>
              <w:pStyle w:val="ab"/>
              <w:numPr>
                <w:ilvl w:val="0"/>
                <w:numId w:val="1"/>
              </w:numPr>
              <w:spacing w:before="0" w:beforeAutospacing="0" w:after="0" w:afterAutospacing="0"/>
              <w:ind w:left="0" w:firstLine="357"/>
              <w:rPr>
                <w:rFonts w:ascii="Times New Roman" w:hAnsi="Times New Roman" w:cs="Times New Roman"/>
                <w:sz w:val="22"/>
                <w:szCs w:val="22"/>
                <w:lang w:val="uk-UA"/>
              </w:rPr>
            </w:pPr>
            <w:r w:rsidRPr="003C4296">
              <w:rPr>
                <w:rFonts w:ascii="Times New Roman" w:hAnsi="Times New Roman" w:cs="Times New Roman"/>
                <w:sz w:val="22"/>
                <w:szCs w:val="22"/>
                <w:lang w:val="uk-UA"/>
              </w:rPr>
              <w:t>Лист-гарантія на бланку Учасника щодо відсутності заборгованості</w:t>
            </w:r>
          </w:p>
        </w:tc>
      </w:tr>
      <w:tr w:rsidR="000D76A1" w:rsidRPr="00557A29" w14:paraId="0BB27131" w14:textId="77777777" w:rsidTr="00666F05">
        <w:trPr>
          <w:trHeight w:val="143"/>
        </w:trPr>
        <w:tc>
          <w:tcPr>
            <w:tcW w:w="438" w:type="dxa"/>
            <w:vMerge w:val="restart"/>
          </w:tcPr>
          <w:p w14:paraId="4B724F0D" w14:textId="70C4E860" w:rsidR="000D76A1" w:rsidRPr="00BC13F3" w:rsidRDefault="000D76A1" w:rsidP="000D76A1">
            <w:pPr>
              <w:pStyle w:val="ab"/>
              <w:numPr>
                <w:ilvl w:val="0"/>
                <w:numId w:val="3"/>
              </w:numPr>
              <w:spacing w:before="0" w:beforeAutospacing="0" w:after="0" w:afterAutospacing="0"/>
              <w:rPr>
                <w:rFonts w:ascii="Times New Roman" w:hAnsi="Times New Roman" w:cs="Times New Roman"/>
                <w:b/>
                <w:bCs/>
                <w:sz w:val="22"/>
                <w:szCs w:val="22"/>
                <w:lang w:val="uk-UA"/>
              </w:rPr>
            </w:pPr>
          </w:p>
        </w:tc>
        <w:tc>
          <w:tcPr>
            <w:tcW w:w="5232" w:type="dxa"/>
            <w:shd w:val="clear" w:color="auto" w:fill="auto"/>
          </w:tcPr>
          <w:p w14:paraId="0F9AEE68" w14:textId="77777777" w:rsidR="000D76A1" w:rsidRDefault="000D76A1" w:rsidP="000D76A1">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Pr="00896EBC">
              <w:rPr>
                <w:rFonts w:ascii="Times New Roman" w:hAnsi="Times New Roman" w:cs="Times New Roman"/>
                <w:bCs/>
                <w:sz w:val="22"/>
                <w:szCs w:val="22"/>
                <w:lang w:val="uk-UA" w:eastAsia="uk-UA"/>
              </w:rPr>
              <w:t>цінов</w:t>
            </w:r>
            <w:r w:rsidRPr="00224657">
              <w:rPr>
                <w:rFonts w:ascii="Times New Roman" w:hAnsi="Times New Roman" w:cs="Times New Roman"/>
                <w:bCs/>
                <w:sz w:val="22"/>
                <w:szCs w:val="22"/>
                <w:lang w:val="uk-UA" w:eastAsia="uk-UA"/>
              </w:rPr>
              <w:t>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5B8CD45" w14:textId="77777777" w:rsidR="000D76A1" w:rsidRPr="00224657" w:rsidRDefault="000D76A1" w:rsidP="000D76A1">
            <w:pPr>
              <w:pStyle w:val="ab"/>
              <w:numPr>
                <w:ilvl w:val="0"/>
                <w:numId w:val="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Республіки Іран </w:t>
            </w:r>
            <w:r w:rsidRPr="00224657">
              <w:rPr>
                <w:rFonts w:ascii="Times New Roman" w:hAnsi="Times New Roman" w:cs="Times New Roman"/>
                <w:bCs/>
                <w:sz w:val="22"/>
                <w:szCs w:val="22"/>
                <w:lang w:val="uk-UA" w:eastAsia="uk-UA"/>
              </w:rPr>
              <w:lastRenderedPageBreak/>
              <w:t>(крім того, що проживає на території України на законних підставах);</w:t>
            </w:r>
          </w:p>
          <w:p w14:paraId="5DA7A077" w14:textId="77777777" w:rsidR="000D76A1" w:rsidRPr="00224657" w:rsidRDefault="000D76A1" w:rsidP="000D76A1">
            <w:pPr>
              <w:pStyle w:val="ab"/>
              <w:numPr>
                <w:ilvl w:val="0"/>
                <w:numId w:val="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02C3CB41" w14:textId="77777777" w:rsidR="000D76A1" w:rsidRPr="00224657" w:rsidRDefault="000D76A1" w:rsidP="000D76A1">
            <w:pPr>
              <w:pStyle w:val="ab"/>
              <w:numPr>
                <w:ilvl w:val="0"/>
                <w:numId w:val="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C591DCF" w14:textId="77777777" w:rsidR="000D76A1" w:rsidRPr="00224657" w:rsidRDefault="000D76A1" w:rsidP="000D76A1">
            <w:pPr>
              <w:pStyle w:val="ab"/>
              <w:numPr>
                <w:ilvl w:val="0"/>
                <w:numId w:val="2"/>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Pr="00896EBC">
              <w:rPr>
                <w:rFonts w:ascii="Times New Roman" w:hAnsi="Times New Roman" w:cs="Times New Roman"/>
                <w:bCs/>
                <w:sz w:val="22"/>
                <w:szCs w:val="22"/>
                <w:lang w:val="uk-UA" w:eastAsia="uk-UA"/>
              </w:rPr>
              <w:t>цінов</w:t>
            </w:r>
            <w:r>
              <w:rPr>
                <w:rFonts w:ascii="Times New Roman" w:hAnsi="Times New Roman" w:cs="Times New Roman"/>
                <w:bCs/>
                <w:sz w:val="22"/>
                <w:szCs w:val="22"/>
                <w:lang w:val="uk-UA" w:eastAsia="uk-UA"/>
              </w:rPr>
              <w:t>і</w:t>
            </w:r>
            <w:r w:rsidRPr="00224657">
              <w:rPr>
                <w:rFonts w:ascii="Times New Roman" w:hAnsi="Times New Roman" w:cs="Times New Roman"/>
                <w:bCs/>
                <w:sz w:val="22"/>
                <w:szCs w:val="22"/>
                <w:lang w:val="uk-UA" w:eastAsia="uk-UA"/>
              </w:rPr>
              <w:t>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71D95395" w14:textId="77777777" w:rsidR="000D76A1" w:rsidRPr="00224657" w:rsidRDefault="000D76A1" w:rsidP="000D76A1">
            <w:pPr>
              <w:pStyle w:val="ab"/>
              <w:spacing w:before="0" w:beforeAutospacing="0" w:after="0" w:afterAutospacing="0"/>
              <w:jc w:val="both"/>
              <w:rPr>
                <w:rFonts w:ascii="Times New Roman" w:hAnsi="Times New Roman" w:cs="Times New Roman"/>
                <w:bCs/>
                <w:sz w:val="22"/>
                <w:szCs w:val="22"/>
                <w:lang w:val="uk-UA" w:eastAsia="uk-UA"/>
              </w:rPr>
            </w:pPr>
          </w:p>
          <w:p w14:paraId="7B4F8BC6" w14:textId="3968739D" w:rsidR="000D76A1" w:rsidRPr="00557A29" w:rsidRDefault="000D76A1" w:rsidP="000D76A1">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Pr="00896EBC">
              <w:rPr>
                <w:rFonts w:ascii="Times New Roman" w:hAnsi="Times New Roman" w:cs="Times New Roman"/>
                <w:bCs/>
                <w:i/>
                <w:iCs/>
                <w:sz w:val="22"/>
                <w:szCs w:val="22"/>
                <w:lang w:val="uk-UA" w:eastAsia="uk-UA"/>
              </w:rPr>
              <w:t>цінов</w:t>
            </w:r>
            <w:r>
              <w:rPr>
                <w:rFonts w:ascii="Times New Roman" w:hAnsi="Times New Roman" w:cs="Times New Roman"/>
                <w:bCs/>
                <w:i/>
                <w:iCs/>
                <w:sz w:val="22"/>
                <w:szCs w:val="22"/>
                <w:lang w:val="uk-UA" w:eastAsia="uk-UA"/>
              </w:rPr>
              <w:t>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92" w:type="dxa"/>
            <w:vMerge w:val="restart"/>
          </w:tcPr>
          <w:p w14:paraId="35B213E8" w14:textId="6EF56C6B" w:rsidR="000D76A1" w:rsidRPr="00557A29" w:rsidRDefault="000D76A1" w:rsidP="000D76A1">
            <w:pPr>
              <w:pStyle w:val="ab"/>
              <w:numPr>
                <w:ilvl w:val="0"/>
                <w:numId w:val="1"/>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D76A1" w:rsidRPr="000B77FA" w14:paraId="28294905" w14:textId="77777777" w:rsidTr="00666F05">
        <w:trPr>
          <w:trHeight w:val="143"/>
        </w:trPr>
        <w:tc>
          <w:tcPr>
            <w:tcW w:w="438" w:type="dxa"/>
            <w:vMerge/>
          </w:tcPr>
          <w:p w14:paraId="66831469" w14:textId="77777777" w:rsidR="000D76A1" w:rsidRPr="00BC13F3" w:rsidRDefault="000D76A1" w:rsidP="000D76A1">
            <w:pPr>
              <w:pStyle w:val="ab"/>
              <w:spacing w:before="0" w:beforeAutospacing="0" w:after="0" w:afterAutospacing="0"/>
              <w:ind w:left="360"/>
              <w:rPr>
                <w:rFonts w:ascii="Times New Roman" w:hAnsi="Times New Roman" w:cs="Times New Roman"/>
                <w:b/>
                <w:bCs/>
                <w:sz w:val="22"/>
                <w:szCs w:val="22"/>
                <w:lang w:val="uk-UA"/>
              </w:rPr>
            </w:pPr>
          </w:p>
        </w:tc>
        <w:tc>
          <w:tcPr>
            <w:tcW w:w="5232" w:type="dxa"/>
            <w:shd w:val="clear" w:color="auto" w:fill="auto"/>
          </w:tcPr>
          <w:p w14:paraId="5B0188DF" w14:textId="77777777" w:rsidR="000D76A1" w:rsidRPr="004365F3" w:rsidRDefault="000D76A1" w:rsidP="000D76A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64ECC786" w14:textId="77777777" w:rsidR="000D76A1" w:rsidRPr="004365F3" w:rsidRDefault="000D76A1" w:rsidP="000D76A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6AAF4AD3" w14:textId="77777777" w:rsidR="000D76A1" w:rsidRPr="004365F3" w:rsidRDefault="000D76A1" w:rsidP="000D76A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61D6771D" w14:textId="77777777" w:rsidR="000D76A1" w:rsidRPr="004365F3" w:rsidRDefault="000D76A1" w:rsidP="000D76A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7BA4740A" w14:textId="77777777" w:rsidR="000D76A1" w:rsidRPr="004365F3" w:rsidRDefault="000D76A1" w:rsidP="000D76A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6F04A209" w14:textId="77777777" w:rsidR="000D76A1" w:rsidRPr="004365F3" w:rsidRDefault="000D76A1" w:rsidP="000D76A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FC91D98" w14:textId="77777777" w:rsidR="000D76A1" w:rsidRPr="004365F3" w:rsidRDefault="000D76A1" w:rsidP="000D76A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01812079" w14:textId="77777777" w:rsidR="000D76A1" w:rsidRPr="004365F3" w:rsidRDefault="000D76A1" w:rsidP="000D76A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51C763AD" w14:textId="77777777" w:rsidR="000D76A1" w:rsidRPr="004365F3" w:rsidRDefault="000D76A1" w:rsidP="000D76A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4DB2E153" w14:textId="6947B3A5" w:rsidR="000D76A1" w:rsidRDefault="000D76A1" w:rsidP="000D76A1">
            <w:pPr>
              <w:pStyle w:val="ab"/>
              <w:spacing w:before="0" w:beforeAutospacing="0" w:after="0" w:afterAutospacing="0"/>
              <w:rPr>
                <w:rFonts w:ascii="Times New Roman" w:hAnsi="Times New Roman" w:cs="Times New Roman"/>
                <w:sz w:val="22"/>
                <w:szCs w:val="22"/>
                <w:lang w:val="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492" w:type="dxa"/>
            <w:vMerge/>
          </w:tcPr>
          <w:p w14:paraId="627B1D8B" w14:textId="1EB6DC3D" w:rsidR="000D76A1" w:rsidRPr="005000CA" w:rsidRDefault="000D76A1" w:rsidP="000D76A1">
            <w:pPr>
              <w:pStyle w:val="ab"/>
              <w:numPr>
                <w:ilvl w:val="0"/>
                <w:numId w:val="1"/>
              </w:numPr>
              <w:spacing w:before="0" w:after="0"/>
              <w:ind w:left="0" w:firstLine="357"/>
              <w:jc w:val="both"/>
              <w:rPr>
                <w:rFonts w:ascii="Times New Roman" w:hAnsi="Times New Roman" w:cs="Times New Roman"/>
                <w:sz w:val="22"/>
                <w:szCs w:val="22"/>
                <w:lang w:val="uk-UA"/>
              </w:rPr>
            </w:pPr>
          </w:p>
        </w:tc>
      </w:tr>
      <w:tr w:rsidR="00FA6588" w:rsidRPr="00557A29" w14:paraId="0B14BDCD" w14:textId="77777777" w:rsidTr="00666F05">
        <w:trPr>
          <w:trHeight w:val="76"/>
        </w:trPr>
        <w:tc>
          <w:tcPr>
            <w:tcW w:w="438" w:type="dxa"/>
          </w:tcPr>
          <w:p w14:paraId="5898178A" w14:textId="77777777" w:rsidR="00FA6588" w:rsidRPr="00BC13F3" w:rsidRDefault="00FA6588" w:rsidP="000D76A1">
            <w:pPr>
              <w:pStyle w:val="ab"/>
              <w:numPr>
                <w:ilvl w:val="0"/>
                <w:numId w:val="3"/>
              </w:numPr>
              <w:spacing w:before="0" w:beforeAutospacing="0" w:after="0" w:afterAutospacing="0"/>
              <w:rPr>
                <w:rFonts w:ascii="Times New Roman" w:hAnsi="Times New Roman" w:cs="Times New Roman"/>
                <w:b/>
                <w:bCs/>
                <w:sz w:val="22"/>
                <w:szCs w:val="22"/>
                <w:lang w:val="uk-UA"/>
              </w:rPr>
            </w:pPr>
          </w:p>
        </w:tc>
        <w:tc>
          <w:tcPr>
            <w:tcW w:w="5232" w:type="dxa"/>
            <w:shd w:val="clear" w:color="auto" w:fill="auto"/>
          </w:tcPr>
          <w:p w14:paraId="272E0BF7" w14:textId="77777777" w:rsidR="00FA6588" w:rsidRDefault="00FA6588" w:rsidP="00FA6588">
            <w:pPr>
              <w:pStyle w:val="TableParagraph"/>
              <w:pBdr>
                <w:bottom w:val="single" w:sz="4" w:space="1" w:color="auto"/>
              </w:pBdr>
              <w:spacing w:line="246" w:lineRule="exact"/>
              <w:ind w:firstLine="141"/>
            </w:pPr>
            <w: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p w14:paraId="2C8DC259" w14:textId="77777777" w:rsidR="00FA6588" w:rsidRDefault="00FA6588" w:rsidP="00FA6588">
            <w:pPr>
              <w:pStyle w:val="TableParagraph"/>
              <w:pBdr>
                <w:bottom w:val="single" w:sz="4" w:space="1" w:color="auto"/>
              </w:pBdr>
              <w:spacing w:line="246" w:lineRule="exact"/>
              <w:ind w:firstLine="141"/>
            </w:pPr>
            <w: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p w14:paraId="55658BF9" w14:textId="77777777" w:rsidR="00FA6588" w:rsidRDefault="00FA6588" w:rsidP="00FA6588">
            <w:pPr>
              <w:pStyle w:val="TableParagraph"/>
              <w:pBdr>
                <w:bottom w:val="single" w:sz="4" w:space="1" w:color="auto"/>
              </w:pBdr>
              <w:spacing w:line="246" w:lineRule="exact"/>
              <w:ind w:firstLine="141"/>
            </w:pPr>
            <w:r>
              <w:t xml:space="preserve">Службову (посадову) особу Учасника, Учасника, яка підписала цінову пропозицію, не було засуджено </w:t>
            </w:r>
            <w:r>
              <w:lastRenderedPageBreak/>
              <w:t>за злочин, вчинений з корисливих мотивів, судимість з якої не знято або не погашено у встановленому законом порядку</w:t>
            </w:r>
          </w:p>
          <w:p w14:paraId="5DCBDD33" w14:textId="33B7BFC7" w:rsidR="00FA6588" w:rsidRPr="0045370D" w:rsidRDefault="00FA6588" w:rsidP="00FA6588">
            <w:pPr>
              <w:pStyle w:val="TableParagraph"/>
              <w:spacing w:line="246" w:lineRule="exact"/>
              <w:ind w:firstLine="141"/>
            </w:pPr>
            <w: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r w:rsidRPr="00FA6588">
              <w:t>.</w:t>
            </w:r>
          </w:p>
        </w:tc>
        <w:tc>
          <w:tcPr>
            <w:tcW w:w="4492" w:type="dxa"/>
            <w:shd w:val="clear" w:color="auto" w:fill="auto"/>
          </w:tcPr>
          <w:p w14:paraId="30D33CEB" w14:textId="77777777" w:rsidR="00FA6588" w:rsidRDefault="00FA6588" w:rsidP="000472DF">
            <w:pPr>
              <w:pStyle w:val="TableParagraph"/>
              <w:numPr>
                <w:ilvl w:val="0"/>
                <w:numId w:val="1"/>
              </w:numPr>
              <w:spacing w:line="246" w:lineRule="exact"/>
              <w:ind w:left="0" w:firstLine="283"/>
            </w:pPr>
            <w:r>
              <w:lastRenderedPageBreak/>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2D4C9E1" w14:textId="77777777" w:rsidR="00FA6588" w:rsidRDefault="00FA6588" w:rsidP="00FA6588">
            <w:pPr>
              <w:pStyle w:val="TableParagraph"/>
              <w:spacing w:line="246" w:lineRule="exact"/>
              <w:ind w:left="360"/>
            </w:pPr>
          </w:p>
          <w:p w14:paraId="285193A8" w14:textId="77777777" w:rsidR="00FA6588" w:rsidRPr="00EA3042" w:rsidRDefault="00FA6588" w:rsidP="000472DF">
            <w:pPr>
              <w:pStyle w:val="TableParagraph"/>
              <w:spacing w:line="246" w:lineRule="exact"/>
              <w:ind w:firstLine="316"/>
              <w:rPr>
                <w:i/>
                <w:iCs/>
              </w:rPr>
            </w:pPr>
            <w:r w:rsidRPr="00EA3042">
              <w:rPr>
                <w:i/>
                <w:iCs/>
              </w:rPr>
              <w:t xml:space="preserve">*Документ повинен бути не більше </w:t>
            </w:r>
            <w:proofErr w:type="spellStart"/>
            <w:r w:rsidRPr="00EA3042">
              <w:rPr>
                <w:i/>
                <w:iCs/>
              </w:rPr>
              <w:t>тридцятиденної</w:t>
            </w:r>
            <w:proofErr w:type="spellEnd"/>
            <w:r w:rsidRPr="00EA3042">
              <w:rPr>
                <w:i/>
                <w:iCs/>
              </w:rPr>
              <w:t xml:space="preserve"> давнини від дати подання </w:t>
            </w:r>
            <w:r w:rsidRPr="00EA3042">
              <w:rPr>
                <w:i/>
                <w:iCs/>
              </w:rPr>
              <w:lastRenderedPageBreak/>
              <w:t>документа.</w:t>
            </w:r>
          </w:p>
          <w:p w14:paraId="70F1E616" w14:textId="77777777" w:rsidR="00FA6588" w:rsidRPr="004B1EFC" w:rsidRDefault="00FA6588" w:rsidP="00FA6588">
            <w:pPr>
              <w:pStyle w:val="TableParagraph"/>
              <w:spacing w:line="246" w:lineRule="exact"/>
              <w:ind w:left="360"/>
            </w:pPr>
          </w:p>
        </w:tc>
      </w:tr>
      <w:tr w:rsidR="00FA6588" w:rsidRPr="00557A29" w14:paraId="07827FD2" w14:textId="77777777" w:rsidTr="00666F05">
        <w:trPr>
          <w:trHeight w:val="76"/>
        </w:trPr>
        <w:tc>
          <w:tcPr>
            <w:tcW w:w="438" w:type="dxa"/>
          </w:tcPr>
          <w:p w14:paraId="53CF3BCA" w14:textId="77777777" w:rsidR="00FA6588" w:rsidRPr="00BC13F3" w:rsidRDefault="00FA6588" w:rsidP="00703782">
            <w:pPr>
              <w:pStyle w:val="ab"/>
              <w:numPr>
                <w:ilvl w:val="0"/>
                <w:numId w:val="3"/>
              </w:numPr>
              <w:spacing w:before="0" w:beforeAutospacing="0" w:after="0" w:afterAutospacing="0"/>
              <w:jc w:val="center"/>
              <w:rPr>
                <w:rFonts w:ascii="Times New Roman" w:hAnsi="Times New Roman" w:cs="Times New Roman"/>
                <w:b/>
                <w:bCs/>
                <w:sz w:val="22"/>
                <w:szCs w:val="22"/>
                <w:lang w:val="uk-UA"/>
              </w:rPr>
            </w:pPr>
          </w:p>
        </w:tc>
        <w:tc>
          <w:tcPr>
            <w:tcW w:w="5232" w:type="dxa"/>
            <w:shd w:val="clear" w:color="auto" w:fill="auto"/>
          </w:tcPr>
          <w:p w14:paraId="50359185" w14:textId="670F3EA0" w:rsidR="00FA6588" w:rsidRPr="0045370D" w:rsidRDefault="00FA6588" w:rsidP="000D76A1">
            <w:pPr>
              <w:pStyle w:val="TableParagraph"/>
              <w:spacing w:line="246" w:lineRule="exact"/>
              <w:ind w:firstLine="141"/>
            </w:pPr>
            <w:r w:rsidRPr="00FA6588">
              <w:t>Документи, які посвідчують право уповноваженої особи підписувати цінову пропозицію</w:t>
            </w:r>
          </w:p>
        </w:tc>
        <w:tc>
          <w:tcPr>
            <w:tcW w:w="4492" w:type="dxa"/>
            <w:shd w:val="clear" w:color="auto" w:fill="auto"/>
          </w:tcPr>
          <w:p w14:paraId="321C6CB1" w14:textId="6245D272" w:rsidR="00FA6588" w:rsidRPr="004B1EFC" w:rsidRDefault="00FA6588" w:rsidP="00FA6588">
            <w:pPr>
              <w:pStyle w:val="TableParagraph"/>
              <w:numPr>
                <w:ilvl w:val="0"/>
                <w:numId w:val="1"/>
              </w:numPr>
              <w:spacing w:line="246" w:lineRule="exact"/>
              <w:ind w:left="174" w:firstLine="141"/>
            </w:pPr>
            <w:r w:rsidRPr="00FA6588">
              <w:t>Виписка з протоколу засновників або витяг зі Статуту, наказ про призначення, довіреність або інші документи</w:t>
            </w:r>
          </w:p>
        </w:tc>
      </w:tr>
      <w:tr w:rsidR="00FA6588" w:rsidRPr="00557A29" w14:paraId="1D4FB027" w14:textId="77777777" w:rsidTr="00666F05">
        <w:trPr>
          <w:trHeight w:val="76"/>
        </w:trPr>
        <w:tc>
          <w:tcPr>
            <w:tcW w:w="438" w:type="dxa"/>
          </w:tcPr>
          <w:p w14:paraId="6B4F42DF" w14:textId="77777777" w:rsidR="00FA6588" w:rsidRPr="00BC13F3" w:rsidRDefault="00FA6588" w:rsidP="00FA6588">
            <w:pPr>
              <w:pStyle w:val="ab"/>
              <w:numPr>
                <w:ilvl w:val="0"/>
                <w:numId w:val="3"/>
              </w:numPr>
              <w:spacing w:before="0" w:beforeAutospacing="0" w:after="0" w:afterAutospacing="0"/>
              <w:rPr>
                <w:rFonts w:ascii="Times New Roman" w:hAnsi="Times New Roman" w:cs="Times New Roman"/>
                <w:b/>
                <w:bCs/>
                <w:sz w:val="22"/>
                <w:szCs w:val="22"/>
                <w:lang w:val="uk-UA"/>
              </w:rPr>
            </w:pPr>
          </w:p>
        </w:tc>
        <w:tc>
          <w:tcPr>
            <w:tcW w:w="5232" w:type="dxa"/>
            <w:shd w:val="clear" w:color="auto" w:fill="auto"/>
          </w:tcPr>
          <w:p w14:paraId="5AC55328" w14:textId="73CBC040" w:rsidR="00FA6588" w:rsidRPr="0045370D" w:rsidRDefault="00FA6588" w:rsidP="00FA6588">
            <w:pPr>
              <w:pStyle w:val="TableParagraph"/>
              <w:spacing w:line="246" w:lineRule="exact"/>
              <w:ind w:firstLine="141"/>
            </w:pPr>
            <w:r w:rsidRPr="00557A29">
              <w:t>Схематичне зображення структури власності</w:t>
            </w:r>
          </w:p>
        </w:tc>
        <w:tc>
          <w:tcPr>
            <w:tcW w:w="4492" w:type="dxa"/>
            <w:shd w:val="clear" w:color="auto" w:fill="auto"/>
          </w:tcPr>
          <w:p w14:paraId="5F13FFF8" w14:textId="6A9B4072" w:rsidR="00FA6588" w:rsidRPr="004B1EFC" w:rsidRDefault="00FA6588" w:rsidP="00FA6588">
            <w:pPr>
              <w:pStyle w:val="TableParagraph"/>
              <w:numPr>
                <w:ilvl w:val="0"/>
                <w:numId w:val="1"/>
              </w:numPr>
              <w:spacing w:line="246" w:lineRule="exact"/>
            </w:pPr>
            <w:r w:rsidRPr="00251658">
              <w:rPr>
                <w:i/>
                <w:iCs/>
              </w:rPr>
              <w:t>Крім фізичних осіб-підприємців</w:t>
            </w:r>
          </w:p>
        </w:tc>
      </w:tr>
      <w:tr w:rsidR="00B23A2A" w:rsidRPr="00557A29" w14:paraId="4A00C6C9" w14:textId="77777777" w:rsidTr="00666F05">
        <w:trPr>
          <w:trHeight w:val="76"/>
        </w:trPr>
        <w:tc>
          <w:tcPr>
            <w:tcW w:w="438" w:type="dxa"/>
          </w:tcPr>
          <w:p w14:paraId="05F01575" w14:textId="77777777" w:rsidR="00B23A2A" w:rsidRPr="00BC13F3" w:rsidRDefault="00B23A2A" w:rsidP="00B23A2A">
            <w:pPr>
              <w:pStyle w:val="ab"/>
              <w:numPr>
                <w:ilvl w:val="0"/>
                <w:numId w:val="3"/>
              </w:numPr>
              <w:spacing w:before="0" w:beforeAutospacing="0" w:after="0" w:afterAutospacing="0"/>
              <w:rPr>
                <w:rFonts w:ascii="Times New Roman" w:hAnsi="Times New Roman" w:cs="Times New Roman"/>
                <w:b/>
                <w:bCs/>
                <w:sz w:val="22"/>
                <w:szCs w:val="22"/>
                <w:lang w:val="uk-UA"/>
              </w:rPr>
            </w:pPr>
          </w:p>
        </w:tc>
        <w:tc>
          <w:tcPr>
            <w:tcW w:w="5232" w:type="dxa"/>
            <w:shd w:val="clear" w:color="auto" w:fill="auto"/>
          </w:tcPr>
          <w:p w14:paraId="6673ED89" w14:textId="787A0C5E" w:rsidR="00B23A2A" w:rsidRPr="0045370D" w:rsidRDefault="00B23A2A" w:rsidP="00B23A2A">
            <w:pPr>
              <w:pStyle w:val="TableParagraph"/>
              <w:spacing w:line="246" w:lineRule="exact"/>
              <w:ind w:firstLine="141"/>
            </w:pPr>
            <w:r w:rsidRPr="00B67735">
              <w:t>Підтвердження достатньої оборот</w:t>
            </w:r>
            <w:r>
              <w:t xml:space="preserve">ності </w:t>
            </w:r>
            <w:r w:rsidRPr="00B67735">
              <w:t xml:space="preserve">коштів за </w:t>
            </w:r>
            <w:r>
              <w:t>поточний та попередній рік</w:t>
            </w:r>
          </w:p>
        </w:tc>
        <w:tc>
          <w:tcPr>
            <w:tcW w:w="4492" w:type="dxa"/>
            <w:shd w:val="clear" w:color="auto" w:fill="auto"/>
          </w:tcPr>
          <w:p w14:paraId="086C9E47" w14:textId="5FCD2C0C" w:rsidR="00B23A2A" w:rsidRPr="004B1EFC" w:rsidRDefault="00B23A2A" w:rsidP="005B7C9B">
            <w:pPr>
              <w:pStyle w:val="TableParagraph"/>
              <w:numPr>
                <w:ilvl w:val="0"/>
                <w:numId w:val="1"/>
              </w:numPr>
              <w:spacing w:line="246" w:lineRule="exact"/>
            </w:pPr>
            <w:r w:rsidRPr="00B67735">
              <w:t xml:space="preserve">Подання балансів за </w:t>
            </w:r>
            <w:r w:rsidR="001603AC">
              <w:t>два попередні</w:t>
            </w:r>
            <w:r w:rsidR="005B7C9B">
              <w:t xml:space="preserve"> роки</w:t>
            </w:r>
            <w:r w:rsidRPr="00B67735">
              <w:t xml:space="preserve"> з чітким зазначенням обороту компанії за ці роки</w:t>
            </w:r>
            <w:r>
              <w:t>.</w:t>
            </w:r>
          </w:p>
        </w:tc>
      </w:tr>
      <w:tr w:rsidR="005B7C9B" w:rsidRPr="00557A29" w14:paraId="635BB501" w14:textId="77777777" w:rsidTr="00666F05">
        <w:trPr>
          <w:trHeight w:val="76"/>
        </w:trPr>
        <w:tc>
          <w:tcPr>
            <w:tcW w:w="438" w:type="dxa"/>
            <w:vMerge w:val="restart"/>
          </w:tcPr>
          <w:p w14:paraId="3B027171" w14:textId="77777777" w:rsidR="005B7C9B" w:rsidRPr="00BC13F3" w:rsidRDefault="005B7C9B" w:rsidP="00B23A2A">
            <w:pPr>
              <w:pStyle w:val="ab"/>
              <w:numPr>
                <w:ilvl w:val="0"/>
                <w:numId w:val="3"/>
              </w:numPr>
              <w:spacing w:before="0" w:beforeAutospacing="0" w:after="0" w:afterAutospacing="0"/>
              <w:rPr>
                <w:rFonts w:ascii="Times New Roman" w:hAnsi="Times New Roman" w:cs="Times New Roman"/>
                <w:b/>
                <w:bCs/>
                <w:sz w:val="22"/>
                <w:szCs w:val="22"/>
                <w:lang w:val="uk-UA"/>
              </w:rPr>
            </w:pPr>
          </w:p>
        </w:tc>
        <w:tc>
          <w:tcPr>
            <w:tcW w:w="5232" w:type="dxa"/>
            <w:shd w:val="clear" w:color="auto" w:fill="auto"/>
          </w:tcPr>
          <w:p w14:paraId="67C6C81A" w14:textId="697E6742" w:rsidR="005B7C9B" w:rsidRPr="001603AC" w:rsidRDefault="005B7C9B" w:rsidP="00B23A2A">
            <w:pPr>
              <w:pStyle w:val="TableParagraph"/>
              <w:spacing w:line="246" w:lineRule="exact"/>
              <w:ind w:firstLine="141"/>
              <w:rPr>
                <w:b/>
                <w:bCs/>
              </w:rPr>
            </w:pPr>
            <w:r w:rsidRPr="001603AC">
              <w:rPr>
                <w:b/>
                <w:bCs/>
              </w:rPr>
              <w:t>Технічні вимоги:</w:t>
            </w:r>
          </w:p>
        </w:tc>
        <w:tc>
          <w:tcPr>
            <w:tcW w:w="4492" w:type="dxa"/>
            <w:vMerge w:val="restart"/>
            <w:shd w:val="clear" w:color="auto" w:fill="auto"/>
          </w:tcPr>
          <w:p w14:paraId="4FF7754C" w14:textId="6D06EB43" w:rsidR="005B7C9B" w:rsidRPr="00B67735" w:rsidRDefault="005B7C9B" w:rsidP="00B23A2A">
            <w:pPr>
              <w:pStyle w:val="TableParagraph"/>
              <w:numPr>
                <w:ilvl w:val="0"/>
                <w:numId w:val="1"/>
              </w:numPr>
              <w:spacing w:line="246" w:lineRule="exact"/>
            </w:pPr>
            <w:r w:rsidRPr="004B1EFC">
              <w:t>Лист-гарантія</w:t>
            </w:r>
            <w:r w:rsidRPr="00C83E61">
              <w:t xml:space="preserve"> </w:t>
            </w:r>
            <w:r w:rsidRPr="004B1EFC">
              <w:t>щодо</w:t>
            </w:r>
            <w:r w:rsidRPr="00C83E61">
              <w:t xml:space="preserve"> </w:t>
            </w:r>
            <w:r w:rsidRPr="004B1EFC">
              <w:t>виконання</w:t>
            </w:r>
            <w:r w:rsidRPr="00C83E61">
              <w:t xml:space="preserve"> </w:t>
            </w:r>
            <w:r w:rsidRPr="00990314">
              <w:rPr>
                <w:b/>
                <w:bCs/>
              </w:rPr>
              <w:t xml:space="preserve">технічних вимог </w:t>
            </w:r>
            <w:r w:rsidRPr="00C83E61">
              <w:rPr>
                <w:i/>
                <w:iCs/>
              </w:rPr>
              <w:t>(на бланку учасника)</w:t>
            </w:r>
          </w:p>
        </w:tc>
      </w:tr>
      <w:tr w:rsidR="005B7C9B" w:rsidRPr="00557A29" w14:paraId="2C345735" w14:textId="77777777" w:rsidTr="00666F05">
        <w:trPr>
          <w:trHeight w:val="76"/>
        </w:trPr>
        <w:tc>
          <w:tcPr>
            <w:tcW w:w="438" w:type="dxa"/>
            <w:vMerge/>
          </w:tcPr>
          <w:p w14:paraId="41C12A91" w14:textId="77777777" w:rsidR="005B7C9B" w:rsidRPr="00BC13F3" w:rsidRDefault="005B7C9B" w:rsidP="001F276B">
            <w:pPr>
              <w:pStyle w:val="ab"/>
              <w:spacing w:before="0" w:beforeAutospacing="0" w:after="0" w:afterAutospacing="0"/>
              <w:ind w:left="360"/>
              <w:rPr>
                <w:rFonts w:ascii="Times New Roman" w:hAnsi="Times New Roman" w:cs="Times New Roman"/>
                <w:b/>
                <w:bCs/>
                <w:sz w:val="22"/>
                <w:szCs w:val="22"/>
                <w:lang w:val="uk-UA"/>
              </w:rPr>
            </w:pPr>
          </w:p>
        </w:tc>
        <w:tc>
          <w:tcPr>
            <w:tcW w:w="5232" w:type="dxa"/>
            <w:shd w:val="clear" w:color="auto" w:fill="auto"/>
          </w:tcPr>
          <w:p w14:paraId="1FCE2E56" w14:textId="77777777" w:rsidR="005B7C9B" w:rsidRPr="0045370D" w:rsidRDefault="005B7C9B" w:rsidP="00B23A2A">
            <w:pPr>
              <w:pStyle w:val="TableParagraph"/>
              <w:spacing w:line="246" w:lineRule="exact"/>
              <w:ind w:firstLine="141"/>
            </w:pPr>
            <w:r w:rsidRPr="0045370D">
              <w:t>Договір</w:t>
            </w:r>
            <w:r w:rsidRPr="0045370D">
              <w:rPr>
                <w:spacing w:val="-3"/>
              </w:rPr>
              <w:t xml:space="preserve"> </w:t>
            </w:r>
            <w:r w:rsidRPr="0045370D">
              <w:t>повинен</w:t>
            </w:r>
            <w:r w:rsidRPr="0045370D">
              <w:rPr>
                <w:spacing w:val="-3"/>
              </w:rPr>
              <w:t xml:space="preserve"> </w:t>
            </w:r>
            <w:r w:rsidRPr="0045370D">
              <w:t>бути</w:t>
            </w:r>
            <w:r w:rsidRPr="0045370D">
              <w:rPr>
                <w:spacing w:val="-3"/>
              </w:rPr>
              <w:t xml:space="preserve"> </w:t>
            </w:r>
            <w:r w:rsidRPr="0045370D">
              <w:t>підписаний</w:t>
            </w:r>
            <w:r w:rsidRPr="0045370D">
              <w:rPr>
                <w:spacing w:val="-3"/>
              </w:rPr>
              <w:t xml:space="preserve"> </w:t>
            </w:r>
            <w:r w:rsidRPr="0045370D">
              <w:t>між</w:t>
            </w:r>
            <w:r w:rsidRPr="0045370D">
              <w:rPr>
                <w:spacing w:val="-2"/>
              </w:rPr>
              <w:t xml:space="preserve"> </w:t>
            </w:r>
            <w:r w:rsidRPr="0045370D">
              <w:t>двома</w:t>
            </w:r>
          </w:p>
          <w:p w14:paraId="2A8AE102" w14:textId="43D45509" w:rsidR="005B7C9B" w:rsidRPr="0045370D" w:rsidRDefault="005B7C9B" w:rsidP="00B23A2A">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сторонами</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(ТЧХУ і</w:t>
            </w:r>
            <w:r w:rsidRPr="0045370D">
              <w:rPr>
                <w:rFonts w:ascii="Times New Roman" w:hAnsi="Times New Roman" w:cs="Times New Roman"/>
                <w:spacing w:val="-2"/>
                <w:sz w:val="22"/>
                <w:szCs w:val="22"/>
                <w:lang w:val="uk-UA"/>
              </w:rPr>
              <w:t xml:space="preserve"> </w:t>
            </w:r>
            <w:r w:rsidRPr="0045370D">
              <w:rPr>
                <w:rFonts w:ascii="Times New Roman" w:hAnsi="Times New Roman" w:cs="Times New Roman"/>
                <w:sz w:val="22"/>
                <w:szCs w:val="22"/>
                <w:lang w:val="uk-UA"/>
              </w:rPr>
              <w:t>аудиторська компанія)</w:t>
            </w:r>
          </w:p>
        </w:tc>
        <w:tc>
          <w:tcPr>
            <w:tcW w:w="4492" w:type="dxa"/>
            <w:vMerge/>
            <w:shd w:val="clear" w:color="auto" w:fill="auto"/>
          </w:tcPr>
          <w:p w14:paraId="2CE6C585" w14:textId="351104A8" w:rsidR="005B7C9B" w:rsidRPr="00251658" w:rsidRDefault="005B7C9B" w:rsidP="00B23A2A">
            <w:pPr>
              <w:pStyle w:val="TableParagraph"/>
              <w:numPr>
                <w:ilvl w:val="0"/>
                <w:numId w:val="1"/>
              </w:numPr>
              <w:spacing w:line="246" w:lineRule="exact"/>
              <w:rPr>
                <w:i/>
                <w:iCs/>
              </w:rPr>
            </w:pPr>
          </w:p>
        </w:tc>
      </w:tr>
      <w:tr w:rsidR="005B7C9B" w:rsidRPr="00DD58BB" w14:paraId="69B42BDA" w14:textId="77777777" w:rsidTr="00666F05">
        <w:trPr>
          <w:trHeight w:val="76"/>
        </w:trPr>
        <w:tc>
          <w:tcPr>
            <w:tcW w:w="438" w:type="dxa"/>
            <w:vMerge/>
          </w:tcPr>
          <w:p w14:paraId="54A101C9" w14:textId="77777777" w:rsidR="005B7C9B" w:rsidRPr="00BC13F3" w:rsidRDefault="005B7C9B" w:rsidP="00B23A2A">
            <w:pPr>
              <w:pStyle w:val="ab"/>
              <w:spacing w:before="0" w:beforeAutospacing="0" w:after="0" w:afterAutospacing="0"/>
              <w:ind w:left="720"/>
              <w:rPr>
                <w:rFonts w:ascii="Times New Roman" w:hAnsi="Times New Roman" w:cs="Times New Roman"/>
                <w:b/>
                <w:bCs/>
                <w:sz w:val="22"/>
                <w:szCs w:val="22"/>
                <w:lang w:val="uk-UA"/>
              </w:rPr>
            </w:pPr>
          </w:p>
        </w:tc>
        <w:tc>
          <w:tcPr>
            <w:tcW w:w="5232" w:type="dxa"/>
            <w:shd w:val="clear" w:color="auto" w:fill="auto"/>
          </w:tcPr>
          <w:p w14:paraId="3FCE6991" w14:textId="3E7ECF20" w:rsidR="005B7C9B" w:rsidRPr="0045370D" w:rsidRDefault="005B7C9B" w:rsidP="00B23A2A">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Аудит має бути</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проведений у відповідності з</w:t>
            </w:r>
            <w:r w:rsidRPr="0045370D">
              <w:rPr>
                <w:rFonts w:ascii="Times New Roman" w:hAnsi="Times New Roman" w:cs="Times New Roman"/>
                <w:spacing w:val="1"/>
                <w:sz w:val="22"/>
                <w:szCs w:val="22"/>
                <w:lang w:val="uk-UA"/>
              </w:rPr>
              <w:t xml:space="preserve"> </w:t>
            </w:r>
            <w:r w:rsidRPr="00F00D83">
              <w:rPr>
                <w:rFonts w:ascii="Times New Roman" w:hAnsi="Times New Roman" w:cs="Times New Roman"/>
                <w:sz w:val="22"/>
                <w:szCs w:val="22"/>
                <w:lang w:val="uk-UA"/>
              </w:rPr>
              <w:t>вимогами</w:t>
            </w:r>
            <w:r w:rsidRPr="00F00D83">
              <w:rPr>
                <w:rFonts w:ascii="Times New Roman" w:hAnsi="Times New Roman" w:cs="Times New Roman"/>
                <w:spacing w:val="-2"/>
                <w:sz w:val="22"/>
                <w:szCs w:val="22"/>
                <w:lang w:val="uk-UA"/>
              </w:rPr>
              <w:t xml:space="preserve"> </w:t>
            </w:r>
            <w:r w:rsidRPr="00F00D83">
              <w:rPr>
                <w:rFonts w:ascii="Times New Roman" w:hAnsi="Times New Roman" w:cs="Times New Roman"/>
                <w:sz w:val="22"/>
                <w:szCs w:val="22"/>
                <w:lang w:val="uk-UA"/>
              </w:rPr>
              <w:t>Додатків</w:t>
            </w:r>
            <w:r w:rsidRPr="00F00D83">
              <w:rPr>
                <w:rFonts w:ascii="Times New Roman" w:hAnsi="Times New Roman" w:cs="Times New Roman"/>
                <w:spacing w:val="-2"/>
                <w:sz w:val="22"/>
                <w:szCs w:val="22"/>
                <w:lang w:val="uk-UA"/>
              </w:rPr>
              <w:t xml:space="preserve"> 4</w:t>
            </w:r>
            <w:r w:rsidRPr="00F00D83">
              <w:rPr>
                <w:rFonts w:ascii="Times New Roman" w:hAnsi="Times New Roman" w:cs="Times New Roman"/>
                <w:sz w:val="22"/>
                <w:szCs w:val="22"/>
                <w:lang w:val="uk-UA"/>
              </w:rPr>
              <w:t xml:space="preserve"> –</w:t>
            </w:r>
            <w:r w:rsidRPr="00F00D83">
              <w:rPr>
                <w:rFonts w:ascii="Times New Roman" w:hAnsi="Times New Roman" w:cs="Times New Roman"/>
                <w:spacing w:val="-1"/>
                <w:sz w:val="22"/>
                <w:szCs w:val="22"/>
                <w:lang w:val="uk-UA"/>
              </w:rPr>
              <w:t xml:space="preserve"> 6</w:t>
            </w:r>
            <w:r w:rsidRPr="00F00D83">
              <w:rPr>
                <w:rFonts w:ascii="Times New Roman" w:hAnsi="Times New Roman" w:cs="Times New Roman"/>
                <w:sz w:val="22"/>
                <w:szCs w:val="22"/>
                <w:lang w:val="uk-UA"/>
              </w:rPr>
              <w:t xml:space="preserve"> та Доповнення</w:t>
            </w:r>
            <w:r w:rsidRPr="00F00D83">
              <w:rPr>
                <w:rFonts w:ascii="Times New Roman" w:hAnsi="Times New Roman" w:cs="Times New Roman"/>
                <w:spacing w:val="-3"/>
                <w:sz w:val="22"/>
                <w:szCs w:val="22"/>
                <w:lang w:val="uk-UA"/>
              </w:rPr>
              <w:t xml:space="preserve"> </w:t>
            </w:r>
            <w:r w:rsidRPr="00F00D83">
              <w:rPr>
                <w:rFonts w:ascii="Times New Roman" w:hAnsi="Times New Roman" w:cs="Times New Roman"/>
                <w:sz w:val="22"/>
                <w:szCs w:val="22"/>
                <w:lang w:val="uk-UA"/>
              </w:rPr>
              <w:t>A, A1, А2, B, B1,C,D</w:t>
            </w:r>
            <w:r w:rsidRPr="00F00D83">
              <w:rPr>
                <w:rFonts w:ascii="Times New Roman" w:hAnsi="Times New Roman" w:cs="Times New Roman"/>
                <w:spacing w:val="-1"/>
                <w:sz w:val="22"/>
                <w:szCs w:val="22"/>
                <w:lang w:val="uk-UA"/>
              </w:rPr>
              <w:t xml:space="preserve"> </w:t>
            </w:r>
            <w:r w:rsidRPr="00F00D83">
              <w:rPr>
                <w:rFonts w:ascii="Times New Roman" w:hAnsi="Times New Roman" w:cs="Times New Roman"/>
                <w:sz w:val="22"/>
                <w:szCs w:val="22"/>
                <w:lang w:val="uk-UA"/>
              </w:rPr>
              <w:t>до Інструкцій</w:t>
            </w:r>
            <w:r w:rsidRPr="00F00D83">
              <w:rPr>
                <w:rFonts w:ascii="Times New Roman" w:hAnsi="Times New Roman" w:cs="Times New Roman"/>
                <w:spacing w:val="-2"/>
                <w:sz w:val="22"/>
                <w:szCs w:val="22"/>
                <w:lang w:val="uk-UA"/>
              </w:rPr>
              <w:t xml:space="preserve"> </w:t>
            </w:r>
            <w:r w:rsidRPr="00F00D83">
              <w:rPr>
                <w:rFonts w:ascii="Times New Roman" w:hAnsi="Times New Roman" w:cs="Times New Roman"/>
                <w:sz w:val="22"/>
                <w:szCs w:val="22"/>
                <w:lang w:val="uk-UA"/>
              </w:rPr>
              <w:t>з</w:t>
            </w:r>
            <w:r w:rsidRPr="00F00D83">
              <w:rPr>
                <w:rFonts w:ascii="Times New Roman" w:hAnsi="Times New Roman" w:cs="Times New Roman"/>
                <w:spacing w:val="-2"/>
                <w:sz w:val="22"/>
                <w:szCs w:val="22"/>
                <w:lang w:val="uk-UA"/>
              </w:rPr>
              <w:t xml:space="preserve"> </w:t>
            </w:r>
            <w:r w:rsidRPr="00F00D83">
              <w:rPr>
                <w:rFonts w:ascii="Times New Roman" w:hAnsi="Times New Roman" w:cs="Times New Roman"/>
                <w:sz w:val="22"/>
                <w:szCs w:val="22"/>
                <w:lang w:val="uk-UA"/>
              </w:rPr>
              <w:t>аудиту</w:t>
            </w:r>
            <w:r w:rsidRPr="00F00D83">
              <w:rPr>
                <w:rFonts w:ascii="Times New Roman" w:hAnsi="Times New Roman" w:cs="Times New Roman"/>
                <w:spacing w:val="-4"/>
                <w:sz w:val="22"/>
                <w:szCs w:val="22"/>
                <w:lang w:val="uk-UA"/>
              </w:rPr>
              <w:t xml:space="preserve"> </w:t>
            </w:r>
            <w:r w:rsidRPr="00F00D83">
              <w:rPr>
                <w:rFonts w:ascii="Times New Roman" w:hAnsi="Times New Roman" w:cs="Times New Roman"/>
                <w:sz w:val="22"/>
                <w:szCs w:val="22"/>
                <w:lang w:val="uk-UA"/>
              </w:rPr>
              <w:t>фінансової звітності проектів 2024 Додатку</w:t>
            </w:r>
            <w:r w:rsidRPr="00F00D83">
              <w:rPr>
                <w:rFonts w:ascii="Times New Roman" w:hAnsi="Times New Roman" w:cs="Times New Roman"/>
                <w:spacing w:val="-3"/>
                <w:sz w:val="22"/>
                <w:szCs w:val="22"/>
                <w:lang w:val="uk-UA"/>
              </w:rPr>
              <w:t xml:space="preserve"> </w:t>
            </w:r>
            <w:r w:rsidRPr="00F00D83">
              <w:rPr>
                <w:rFonts w:ascii="Times New Roman" w:hAnsi="Times New Roman" w:cs="Times New Roman"/>
                <w:sz w:val="22"/>
                <w:szCs w:val="22"/>
                <w:lang w:val="uk-UA"/>
              </w:rPr>
              <w:t>4 та Інструкцій з аудиту ефективності 2024 Додатку 5</w:t>
            </w:r>
          </w:p>
        </w:tc>
        <w:tc>
          <w:tcPr>
            <w:tcW w:w="4492" w:type="dxa"/>
            <w:vMerge/>
            <w:shd w:val="clear" w:color="auto" w:fill="auto"/>
          </w:tcPr>
          <w:p w14:paraId="6CB4A894" w14:textId="77777777" w:rsidR="005B7C9B" w:rsidRPr="00251658" w:rsidRDefault="005B7C9B" w:rsidP="00B23A2A">
            <w:pPr>
              <w:pStyle w:val="ab"/>
              <w:numPr>
                <w:ilvl w:val="0"/>
                <w:numId w:val="1"/>
              </w:numPr>
              <w:spacing w:before="0" w:beforeAutospacing="0" w:after="0" w:afterAutospacing="0"/>
              <w:ind w:left="313"/>
              <w:rPr>
                <w:rFonts w:ascii="Times New Roman" w:hAnsi="Times New Roman" w:cs="Times New Roman"/>
                <w:i/>
                <w:iCs/>
                <w:sz w:val="22"/>
                <w:szCs w:val="22"/>
                <w:lang w:val="uk-UA"/>
              </w:rPr>
            </w:pPr>
          </w:p>
        </w:tc>
      </w:tr>
      <w:tr w:rsidR="005B7C9B" w:rsidRPr="00557A29" w14:paraId="5BA0E27C" w14:textId="77777777" w:rsidTr="00666F05">
        <w:trPr>
          <w:trHeight w:val="76"/>
        </w:trPr>
        <w:tc>
          <w:tcPr>
            <w:tcW w:w="438" w:type="dxa"/>
            <w:vMerge/>
          </w:tcPr>
          <w:p w14:paraId="0E98B273" w14:textId="77777777" w:rsidR="005B7C9B" w:rsidRPr="00BC13F3" w:rsidRDefault="005B7C9B" w:rsidP="00B23A2A">
            <w:pPr>
              <w:pStyle w:val="ab"/>
              <w:spacing w:before="0" w:beforeAutospacing="0" w:after="0" w:afterAutospacing="0"/>
              <w:ind w:left="720"/>
              <w:rPr>
                <w:rFonts w:ascii="Times New Roman" w:hAnsi="Times New Roman" w:cs="Times New Roman"/>
                <w:b/>
                <w:bCs/>
                <w:sz w:val="22"/>
                <w:szCs w:val="22"/>
                <w:lang w:val="uk-UA"/>
              </w:rPr>
            </w:pPr>
          </w:p>
        </w:tc>
        <w:tc>
          <w:tcPr>
            <w:tcW w:w="5232" w:type="dxa"/>
            <w:shd w:val="clear" w:color="auto" w:fill="auto"/>
          </w:tcPr>
          <w:p w14:paraId="79F88B34" w14:textId="77777777" w:rsidR="005B7C9B" w:rsidRPr="0045370D" w:rsidRDefault="005B7C9B" w:rsidP="00B23A2A">
            <w:pPr>
              <w:pStyle w:val="TableParagraph"/>
              <w:ind w:firstLine="141"/>
            </w:pPr>
            <w:r w:rsidRPr="0045370D">
              <w:t>Аудит має бути</w:t>
            </w:r>
            <w:r w:rsidRPr="0045370D">
              <w:rPr>
                <w:spacing w:val="1"/>
              </w:rPr>
              <w:t xml:space="preserve"> </w:t>
            </w:r>
            <w:r w:rsidRPr="0045370D">
              <w:t>проведений у відповідності з</w:t>
            </w:r>
            <w:r w:rsidRPr="0045370D">
              <w:rPr>
                <w:spacing w:val="1"/>
              </w:rPr>
              <w:t xml:space="preserve"> </w:t>
            </w:r>
            <w:r w:rsidRPr="0045370D">
              <w:t xml:space="preserve">Міжнародними стандартами аудиту (МСА 240 та МСА 800) і </w:t>
            </w:r>
            <w:r w:rsidRPr="0045370D">
              <w:rPr>
                <w:spacing w:val="-52"/>
              </w:rPr>
              <w:t xml:space="preserve"> </w:t>
            </w:r>
            <w:r w:rsidRPr="0045370D">
              <w:t>відповідними</w:t>
            </w:r>
            <w:r w:rsidRPr="0045370D">
              <w:rPr>
                <w:spacing w:val="-4"/>
              </w:rPr>
              <w:t xml:space="preserve"> </w:t>
            </w:r>
            <w:r w:rsidRPr="0045370D">
              <w:t>стандартами виданими</w:t>
            </w:r>
          </w:p>
          <w:p w14:paraId="1302B188" w14:textId="4F0141B3" w:rsidR="005B7C9B" w:rsidRPr="0045370D" w:rsidRDefault="005B7C9B" w:rsidP="00B23A2A">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Міжнародною організацією вищих органів</w:t>
            </w:r>
            <w:r w:rsidRPr="0045370D">
              <w:rPr>
                <w:rFonts w:ascii="Times New Roman" w:hAnsi="Times New Roman" w:cs="Times New Roman"/>
                <w:spacing w:val="-52"/>
                <w:sz w:val="22"/>
                <w:szCs w:val="22"/>
                <w:lang w:val="uk-UA"/>
              </w:rPr>
              <w:t xml:space="preserve"> </w:t>
            </w:r>
            <w:r w:rsidRPr="0045370D">
              <w:rPr>
                <w:rFonts w:ascii="Times New Roman" w:hAnsi="Times New Roman" w:cs="Times New Roman"/>
                <w:sz w:val="22"/>
                <w:szCs w:val="22"/>
                <w:lang w:val="uk-UA"/>
              </w:rPr>
              <w:t>фінансового</w:t>
            </w:r>
            <w:r w:rsidRPr="0045370D">
              <w:rPr>
                <w:rFonts w:ascii="Times New Roman" w:hAnsi="Times New Roman" w:cs="Times New Roman"/>
                <w:spacing w:val="-4"/>
                <w:sz w:val="22"/>
                <w:szCs w:val="22"/>
                <w:lang w:val="uk-UA"/>
              </w:rPr>
              <w:t xml:space="preserve"> </w:t>
            </w:r>
            <w:r w:rsidRPr="0045370D">
              <w:rPr>
                <w:rFonts w:ascii="Times New Roman" w:hAnsi="Times New Roman" w:cs="Times New Roman"/>
                <w:sz w:val="22"/>
                <w:szCs w:val="22"/>
                <w:lang w:val="uk-UA"/>
              </w:rPr>
              <w:t>контролю</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(INTOSAI)</w:t>
            </w:r>
          </w:p>
        </w:tc>
        <w:tc>
          <w:tcPr>
            <w:tcW w:w="4492" w:type="dxa"/>
            <w:vMerge/>
            <w:shd w:val="clear" w:color="auto" w:fill="auto"/>
          </w:tcPr>
          <w:p w14:paraId="69617A62" w14:textId="77777777" w:rsidR="005B7C9B" w:rsidRPr="00251658" w:rsidRDefault="005B7C9B" w:rsidP="00B23A2A">
            <w:pPr>
              <w:pStyle w:val="ab"/>
              <w:numPr>
                <w:ilvl w:val="0"/>
                <w:numId w:val="1"/>
              </w:numPr>
              <w:spacing w:before="0" w:beforeAutospacing="0" w:after="0" w:afterAutospacing="0"/>
              <w:ind w:left="313"/>
              <w:rPr>
                <w:rFonts w:ascii="Times New Roman" w:hAnsi="Times New Roman" w:cs="Times New Roman"/>
                <w:i/>
                <w:iCs/>
                <w:sz w:val="22"/>
                <w:szCs w:val="22"/>
                <w:lang w:val="uk-UA"/>
              </w:rPr>
            </w:pPr>
          </w:p>
        </w:tc>
      </w:tr>
      <w:tr w:rsidR="00666F05" w:rsidRPr="00DD58BB" w14:paraId="5C5626AF" w14:textId="77777777" w:rsidTr="00666F05">
        <w:trPr>
          <w:trHeight w:val="76"/>
        </w:trPr>
        <w:tc>
          <w:tcPr>
            <w:tcW w:w="438" w:type="dxa"/>
            <w:vMerge/>
          </w:tcPr>
          <w:p w14:paraId="540BB7A9" w14:textId="77777777" w:rsidR="00666F05" w:rsidRPr="00BC13F3" w:rsidRDefault="00666F05" w:rsidP="00B23A2A">
            <w:pPr>
              <w:pStyle w:val="ab"/>
              <w:spacing w:before="0" w:beforeAutospacing="0" w:after="0" w:afterAutospacing="0"/>
              <w:ind w:left="720"/>
              <w:rPr>
                <w:rFonts w:ascii="Times New Roman" w:hAnsi="Times New Roman" w:cs="Times New Roman"/>
                <w:b/>
                <w:bCs/>
                <w:sz w:val="22"/>
                <w:szCs w:val="22"/>
                <w:lang w:val="uk-UA"/>
              </w:rPr>
            </w:pPr>
          </w:p>
        </w:tc>
        <w:tc>
          <w:tcPr>
            <w:tcW w:w="5232" w:type="dxa"/>
            <w:shd w:val="clear" w:color="auto" w:fill="auto"/>
          </w:tcPr>
          <w:p w14:paraId="6091A503" w14:textId="3E7E8A1F" w:rsidR="00666F05" w:rsidRPr="0045370D" w:rsidRDefault="00666F05" w:rsidP="00B23A2A">
            <w:pPr>
              <w:pStyle w:val="TableParagraph"/>
              <w:ind w:firstLine="141"/>
            </w:pPr>
            <w:r w:rsidRPr="00720A7E">
              <w:t>Мережа, до якої належить аудиторська фірма, включена до Форуму фірм Міжнародної федерація бухгалтерів (</w:t>
            </w:r>
            <w:r w:rsidRPr="00720A7E">
              <w:rPr>
                <w:lang w:val="en-US"/>
              </w:rPr>
              <w:t>Forum</w:t>
            </w:r>
            <w:r w:rsidRPr="005A36D1">
              <w:t xml:space="preserve"> </w:t>
            </w:r>
            <w:r w:rsidRPr="00720A7E">
              <w:rPr>
                <w:lang w:val="en-US"/>
              </w:rPr>
              <w:t>of</w:t>
            </w:r>
            <w:r w:rsidRPr="005A36D1">
              <w:t xml:space="preserve"> </w:t>
            </w:r>
            <w:r w:rsidRPr="00720A7E">
              <w:rPr>
                <w:lang w:val="en-US"/>
              </w:rPr>
              <w:t>Firms</w:t>
            </w:r>
            <w:r w:rsidRPr="005A36D1">
              <w:t xml:space="preserve"> </w:t>
            </w:r>
            <w:r w:rsidRPr="00720A7E">
              <w:rPr>
                <w:lang w:val="en-US"/>
              </w:rPr>
              <w:t>of</w:t>
            </w:r>
            <w:r w:rsidRPr="00720A7E">
              <w:t xml:space="preserve"> </w:t>
            </w:r>
            <w:hyperlink r:id="rId11">
              <w:r w:rsidRPr="00720A7E">
                <w:rPr>
                  <w:color w:val="0563C1"/>
                  <w:u w:val="single"/>
                  <w:lang w:val="en-US"/>
                </w:rPr>
                <w:t>International</w:t>
              </w:r>
            </w:hyperlink>
            <w:r>
              <w:rPr>
                <w:color w:val="0563C1"/>
                <w:u w:val="single"/>
              </w:rPr>
              <w:t xml:space="preserve"> </w:t>
            </w:r>
            <w:r w:rsidRPr="00720A7E">
              <w:rPr>
                <w:lang w:val="en-US"/>
              </w:rPr>
              <w:t>Federation</w:t>
            </w:r>
            <w:r w:rsidRPr="00720A7E">
              <w:t xml:space="preserve"> </w:t>
            </w:r>
            <w:r w:rsidRPr="00720A7E">
              <w:rPr>
                <w:lang w:val="en-US"/>
              </w:rPr>
              <w:t>of</w:t>
            </w:r>
            <w:r w:rsidRPr="00720A7E">
              <w:t xml:space="preserve"> </w:t>
            </w:r>
            <w:r w:rsidRPr="00720A7E">
              <w:rPr>
                <w:lang w:val="en-US"/>
              </w:rPr>
              <w:t>Accountants</w:t>
            </w:r>
            <w:r w:rsidRPr="00720A7E">
              <w:t xml:space="preserve"> (</w:t>
            </w:r>
            <w:r w:rsidRPr="00720A7E">
              <w:rPr>
                <w:lang w:val="en-US"/>
              </w:rPr>
              <w:t>IFAC</w:t>
            </w:r>
            <w:r w:rsidRPr="00720A7E">
              <w:t>)</w:t>
            </w:r>
          </w:p>
        </w:tc>
        <w:tc>
          <w:tcPr>
            <w:tcW w:w="4492" w:type="dxa"/>
            <w:vMerge/>
            <w:shd w:val="clear" w:color="auto" w:fill="auto"/>
          </w:tcPr>
          <w:p w14:paraId="4E743D07" w14:textId="77777777" w:rsidR="00666F05" w:rsidRPr="00251658" w:rsidRDefault="00666F05" w:rsidP="00B23A2A">
            <w:pPr>
              <w:pStyle w:val="ab"/>
              <w:numPr>
                <w:ilvl w:val="0"/>
                <w:numId w:val="1"/>
              </w:numPr>
              <w:spacing w:before="0" w:beforeAutospacing="0" w:after="0" w:afterAutospacing="0"/>
              <w:ind w:left="313"/>
              <w:rPr>
                <w:rFonts w:ascii="Times New Roman" w:hAnsi="Times New Roman" w:cs="Times New Roman"/>
                <w:i/>
                <w:iCs/>
                <w:sz w:val="22"/>
                <w:szCs w:val="22"/>
                <w:lang w:val="uk-UA"/>
              </w:rPr>
            </w:pPr>
          </w:p>
        </w:tc>
      </w:tr>
      <w:tr w:rsidR="005B7C9B" w:rsidRPr="00557A29" w14:paraId="4C01C550" w14:textId="77777777" w:rsidTr="00666F05">
        <w:trPr>
          <w:trHeight w:val="76"/>
        </w:trPr>
        <w:tc>
          <w:tcPr>
            <w:tcW w:w="438" w:type="dxa"/>
            <w:vMerge/>
          </w:tcPr>
          <w:p w14:paraId="50C6AC88" w14:textId="77777777" w:rsidR="005B7C9B" w:rsidRPr="00BC13F3" w:rsidRDefault="005B7C9B" w:rsidP="00B23A2A">
            <w:pPr>
              <w:pStyle w:val="ab"/>
              <w:spacing w:before="0" w:beforeAutospacing="0" w:after="0" w:afterAutospacing="0"/>
              <w:ind w:left="720"/>
              <w:rPr>
                <w:rFonts w:ascii="Times New Roman" w:hAnsi="Times New Roman" w:cs="Times New Roman"/>
                <w:b/>
                <w:bCs/>
                <w:sz w:val="22"/>
                <w:szCs w:val="22"/>
                <w:lang w:val="uk-UA"/>
              </w:rPr>
            </w:pPr>
          </w:p>
        </w:tc>
        <w:tc>
          <w:tcPr>
            <w:tcW w:w="5232" w:type="dxa"/>
            <w:shd w:val="clear" w:color="auto" w:fill="auto"/>
          </w:tcPr>
          <w:p w14:paraId="70D5C5B4" w14:textId="275B8794" w:rsidR="005B7C9B" w:rsidRPr="0045370D" w:rsidRDefault="005B7C9B" w:rsidP="00B23A2A">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Аудитор повинен проводити фінансовий аудит відповідно до визнаних міжнародних стандартів (IFAC)</w:t>
            </w:r>
          </w:p>
        </w:tc>
        <w:tc>
          <w:tcPr>
            <w:tcW w:w="4492" w:type="dxa"/>
            <w:vMerge/>
            <w:shd w:val="clear" w:color="auto" w:fill="auto"/>
          </w:tcPr>
          <w:p w14:paraId="540E8499" w14:textId="77777777" w:rsidR="005B7C9B" w:rsidRPr="00251658" w:rsidRDefault="005B7C9B" w:rsidP="00B23A2A">
            <w:pPr>
              <w:pStyle w:val="ab"/>
              <w:numPr>
                <w:ilvl w:val="0"/>
                <w:numId w:val="1"/>
              </w:numPr>
              <w:spacing w:before="0" w:beforeAutospacing="0" w:after="0" w:afterAutospacing="0"/>
              <w:ind w:left="313"/>
              <w:rPr>
                <w:rFonts w:ascii="Times New Roman" w:hAnsi="Times New Roman" w:cs="Times New Roman"/>
                <w:i/>
                <w:iCs/>
                <w:sz w:val="22"/>
                <w:szCs w:val="22"/>
                <w:lang w:val="uk-UA"/>
              </w:rPr>
            </w:pPr>
          </w:p>
        </w:tc>
      </w:tr>
      <w:tr w:rsidR="005B7C9B" w:rsidRPr="00557A29" w14:paraId="76A8DCC6" w14:textId="77777777" w:rsidTr="00666F05">
        <w:trPr>
          <w:trHeight w:val="76"/>
        </w:trPr>
        <w:tc>
          <w:tcPr>
            <w:tcW w:w="438" w:type="dxa"/>
            <w:vMerge/>
          </w:tcPr>
          <w:p w14:paraId="50548356" w14:textId="77777777" w:rsidR="005B7C9B" w:rsidRPr="00BC13F3" w:rsidRDefault="005B7C9B" w:rsidP="00B23A2A">
            <w:pPr>
              <w:pStyle w:val="ab"/>
              <w:spacing w:before="0" w:beforeAutospacing="0" w:after="0" w:afterAutospacing="0"/>
              <w:ind w:left="720"/>
              <w:rPr>
                <w:rFonts w:ascii="Times New Roman" w:hAnsi="Times New Roman" w:cs="Times New Roman"/>
                <w:b/>
                <w:bCs/>
                <w:sz w:val="22"/>
                <w:szCs w:val="22"/>
                <w:lang w:val="uk-UA"/>
              </w:rPr>
            </w:pPr>
          </w:p>
        </w:tc>
        <w:tc>
          <w:tcPr>
            <w:tcW w:w="5232" w:type="dxa"/>
            <w:shd w:val="clear" w:color="auto" w:fill="auto"/>
          </w:tcPr>
          <w:p w14:paraId="553F659D" w14:textId="52A7FDD5" w:rsidR="005B7C9B" w:rsidRPr="0045370D" w:rsidRDefault="005B7C9B" w:rsidP="00B23A2A">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Аудитор повинен проводити аудит ефективності відповідно до визнаних міжнародних стандартів (ISSAI)</w:t>
            </w:r>
          </w:p>
        </w:tc>
        <w:tc>
          <w:tcPr>
            <w:tcW w:w="4492" w:type="dxa"/>
            <w:vMerge/>
            <w:shd w:val="clear" w:color="auto" w:fill="auto"/>
          </w:tcPr>
          <w:p w14:paraId="7C2A1D09" w14:textId="77777777" w:rsidR="005B7C9B" w:rsidRPr="00251658" w:rsidRDefault="005B7C9B" w:rsidP="00B23A2A">
            <w:pPr>
              <w:pStyle w:val="ab"/>
              <w:numPr>
                <w:ilvl w:val="0"/>
                <w:numId w:val="1"/>
              </w:numPr>
              <w:spacing w:before="0" w:beforeAutospacing="0" w:after="0" w:afterAutospacing="0"/>
              <w:ind w:left="313"/>
              <w:rPr>
                <w:rFonts w:ascii="Times New Roman" w:hAnsi="Times New Roman" w:cs="Times New Roman"/>
                <w:i/>
                <w:iCs/>
                <w:sz w:val="22"/>
                <w:szCs w:val="22"/>
                <w:lang w:val="uk-UA"/>
              </w:rPr>
            </w:pPr>
          </w:p>
        </w:tc>
      </w:tr>
      <w:tr w:rsidR="005B7C9B" w:rsidRPr="00557A29" w14:paraId="17EEDD25" w14:textId="77777777" w:rsidTr="00666F05">
        <w:trPr>
          <w:trHeight w:val="76"/>
        </w:trPr>
        <w:tc>
          <w:tcPr>
            <w:tcW w:w="438" w:type="dxa"/>
            <w:vMerge/>
          </w:tcPr>
          <w:p w14:paraId="64D398E0" w14:textId="77777777" w:rsidR="005B7C9B" w:rsidRPr="00BC13F3" w:rsidRDefault="005B7C9B" w:rsidP="00B23A2A">
            <w:pPr>
              <w:pStyle w:val="ab"/>
              <w:spacing w:before="0" w:beforeAutospacing="0" w:after="0" w:afterAutospacing="0"/>
              <w:ind w:left="720"/>
              <w:rPr>
                <w:rFonts w:ascii="Times New Roman" w:hAnsi="Times New Roman" w:cs="Times New Roman"/>
                <w:b/>
                <w:bCs/>
                <w:sz w:val="22"/>
                <w:szCs w:val="22"/>
                <w:lang w:val="uk-UA"/>
              </w:rPr>
            </w:pPr>
          </w:p>
        </w:tc>
        <w:tc>
          <w:tcPr>
            <w:tcW w:w="5232" w:type="dxa"/>
            <w:shd w:val="clear" w:color="auto" w:fill="auto"/>
          </w:tcPr>
          <w:p w14:paraId="249CB02E" w14:textId="11C1C167" w:rsidR="005B7C9B" w:rsidRPr="0045370D" w:rsidRDefault="005B7C9B" w:rsidP="00B23A2A">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Звіт</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повинен</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бути</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двомовним</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(УКР/АНГЛ)</w:t>
            </w:r>
          </w:p>
        </w:tc>
        <w:tc>
          <w:tcPr>
            <w:tcW w:w="4492" w:type="dxa"/>
            <w:vMerge/>
            <w:shd w:val="clear" w:color="auto" w:fill="auto"/>
          </w:tcPr>
          <w:p w14:paraId="2A1F9048" w14:textId="77777777" w:rsidR="005B7C9B" w:rsidRPr="00251658" w:rsidRDefault="005B7C9B" w:rsidP="00B23A2A">
            <w:pPr>
              <w:pStyle w:val="ab"/>
              <w:numPr>
                <w:ilvl w:val="0"/>
                <w:numId w:val="1"/>
              </w:numPr>
              <w:spacing w:before="0" w:beforeAutospacing="0" w:after="0" w:afterAutospacing="0"/>
              <w:ind w:left="313"/>
              <w:rPr>
                <w:rFonts w:ascii="Times New Roman" w:hAnsi="Times New Roman" w:cs="Times New Roman"/>
                <w:i/>
                <w:iCs/>
                <w:sz w:val="22"/>
                <w:szCs w:val="22"/>
                <w:lang w:val="uk-UA"/>
              </w:rPr>
            </w:pPr>
          </w:p>
        </w:tc>
      </w:tr>
      <w:tr w:rsidR="005B7C9B" w:rsidRPr="00557A29" w14:paraId="411BF222" w14:textId="77777777" w:rsidTr="00666F05">
        <w:trPr>
          <w:trHeight w:val="76"/>
        </w:trPr>
        <w:tc>
          <w:tcPr>
            <w:tcW w:w="438" w:type="dxa"/>
            <w:vMerge/>
          </w:tcPr>
          <w:p w14:paraId="6A59935A" w14:textId="77777777" w:rsidR="005B7C9B" w:rsidRPr="00BC13F3" w:rsidRDefault="005B7C9B" w:rsidP="00B23A2A">
            <w:pPr>
              <w:pStyle w:val="ab"/>
              <w:spacing w:before="0" w:beforeAutospacing="0" w:after="0" w:afterAutospacing="0"/>
              <w:ind w:left="720"/>
              <w:rPr>
                <w:rFonts w:ascii="Times New Roman" w:hAnsi="Times New Roman" w:cs="Times New Roman"/>
                <w:b/>
                <w:bCs/>
                <w:sz w:val="22"/>
                <w:szCs w:val="22"/>
                <w:lang w:val="uk-UA"/>
              </w:rPr>
            </w:pPr>
          </w:p>
        </w:tc>
        <w:tc>
          <w:tcPr>
            <w:tcW w:w="5232" w:type="dxa"/>
            <w:shd w:val="clear" w:color="auto" w:fill="auto"/>
          </w:tcPr>
          <w:p w14:paraId="0976C33C" w14:textId="4577C832" w:rsidR="005B7C9B" w:rsidRPr="0045370D" w:rsidRDefault="005B7C9B" w:rsidP="00B23A2A">
            <w:pPr>
              <w:pStyle w:val="TableParagraph"/>
              <w:spacing w:line="247" w:lineRule="exact"/>
              <w:ind w:firstLine="141"/>
            </w:pPr>
            <w:r w:rsidRPr="0045370D">
              <w:t>Сума</w:t>
            </w:r>
            <w:r w:rsidRPr="0045370D">
              <w:rPr>
                <w:spacing w:val="-1"/>
              </w:rPr>
              <w:t xml:space="preserve"> </w:t>
            </w:r>
            <w:r w:rsidRPr="0045370D">
              <w:t>договору</w:t>
            </w:r>
            <w:r w:rsidRPr="0045370D">
              <w:rPr>
                <w:spacing w:val="-3"/>
              </w:rPr>
              <w:t xml:space="preserve"> </w:t>
            </w:r>
            <w:r w:rsidRPr="0045370D">
              <w:t>на</w:t>
            </w:r>
            <w:r w:rsidRPr="0045370D">
              <w:rPr>
                <w:spacing w:val="-1"/>
              </w:rPr>
              <w:t xml:space="preserve"> </w:t>
            </w:r>
            <w:r w:rsidRPr="0045370D">
              <w:t>проведення</w:t>
            </w:r>
            <w:r w:rsidRPr="0045370D">
              <w:rPr>
                <w:spacing w:val="-1"/>
              </w:rPr>
              <w:t xml:space="preserve"> </w:t>
            </w:r>
            <w:r w:rsidRPr="0045370D">
              <w:t>аудит</w:t>
            </w:r>
            <w:r>
              <w:t>ів</w:t>
            </w:r>
            <w:r w:rsidRPr="0045370D">
              <w:rPr>
                <w:spacing w:val="-4"/>
              </w:rPr>
              <w:t xml:space="preserve"> </w:t>
            </w:r>
            <w:r w:rsidRPr="0045370D">
              <w:t>за період</w:t>
            </w:r>
            <w:r>
              <w:t xml:space="preserve"> </w:t>
            </w:r>
            <w:r w:rsidRPr="00B23A2A">
              <w:t>01.01.2024</w:t>
            </w:r>
            <w:r w:rsidRPr="00B23A2A">
              <w:rPr>
                <w:spacing w:val="-4"/>
              </w:rPr>
              <w:t xml:space="preserve"> </w:t>
            </w:r>
            <w:r w:rsidRPr="00B23A2A">
              <w:t>–</w:t>
            </w:r>
            <w:r w:rsidRPr="00B23A2A">
              <w:rPr>
                <w:spacing w:val="-1"/>
              </w:rPr>
              <w:t xml:space="preserve"> 31</w:t>
            </w:r>
            <w:r w:rsidRPr="00B23A2A">
              <w:t>.08.2025 повинна</w:t>
            </w:r>
            <w:r w:rsidRPr="0045370D">
              <w:rPr>
                <w:spacing w:val="-1"/>
              </w:rPr>
              <w:t xml:space="preserve"> </w:t>
            </w:r>
            <w:r w:rsidRPr="0045370D">
              <w:t>бути</w:t>
            </w:r>
            <w:r w:rsidRPr="0045370D">
              <w:rPr>
                <w:spacing w:val="-1"/>
              </w:rPr>
              <w:t xml:space="preserve"> </w:t>
            </w:r>
            <w:r w:rsidRPr="0045370D">
              <w:t>фіксована</w:t>
            </w:r>
            <w:r>
              <w:t xml:space="preserve"> </w:t>
            </w:r>
          </w:p>
        </w:tc>
        <w:tc>
          <w:tcPr>
            <w:tcW w:w="4492" w:type="dxa"/>
            <w:vMerge/>
            <w:shd w:val="clear" w:color="auto" w:fill="auto"/>
          </w:tcPr>
          <w:p w14:paraId="2C2C789D" w14:textId="77777777" w:rsidR="005B7C9B" w:rsidRPr="00251658" w:rsidRDefault="005B7C9B" w:rsidP="00B23A2A">
            <w:pPr>
              <w:pStyle w:val="ab"/>
              <w:numPr>
                <w:ilvl w:val="0"/>
                <w:numId w:val="1"/>
              </w:numPr>
              <w:spacing w:before="0" w:beforeAutospacing="0" w:after="0" w:afterAutospacing="0"/>
              <w:ind w:left="313"/>
              <w:rPr>
                <w:rFonts w:ascii="Times New Roman" w:hAnsi="Times New Roman" w:cs="Times New Roman"/>
                <w:i/>
                <w:iCs/>
                <w:sz w:val="22"/>
                <w:szCs w:val="22"/>
                <w:lang w:val="uk-UA"/>
              </w:rPr>
            </w:pPr>
          </w:p>
        </w:tc>
      </w:tr>
      <w:tr w:rsidR="00B23A2A" w:rsidRPr="00557A29" w14:paraId="64E59390" w14:textId="77777777" w:rsidTr="00666F05">
        <w:trPr>
          <w:trHeight w:val="76"/>
        </w:trPr>
        <w:tc>
          <w:tcPr>
            <w:tcW w:w="438" w:type="dxa"/>
          </w:tcPr>
          <w:p w14:paraId="49E68BFF" w14:textId="77777777" w:rsidR="00B23A2A" w:rsidRPr="00BC13F3" w:rsidRDefault="00B23A2A" w:rsidP="00B23A2A">
            <w:pPr>
              <w:pStyle w:val="ab"/>
              <w:numPr>
                <w:ilvl w:val="0"/>
                <w:numId w:val="3"/>
              </w:numPr>
              <w:spacing w:before="0" w:beforeAutospacing="0" w:after="0" w:afterAutospacing="0"/>
              <w:rPr>
                <w:rFonts w:ascii="Times New Roman" w:hAnsi="Times New Roman" w:cs="Times New Roman"/>
                <w:b/>
                <w:bCs/>
                <w:sz w:val="22"/>
                <w:szCs w:val="22"/>
                <w:lang w:val="uk-UA"/>
              </w:rPr>
            </w:pPr>
          </w:p>
        </w:tc>
        <w:tc>
          <w:tcPr>
            <w:tcW w:w="5232" w:type="dxa"/>
            <w:shd w:val="clear" w:color="auto" w:fill="auto"/>
          </w:tcPr>
          <w:p w14:paraId="2C95A2BC" w14:textId="70ED2363" w:rsidR="00B23A2A" w:rsidRPr="00F82011" w:rsidRDefault="00B23A2A" w:rsidP="00B23A2A">
            <w:pPr>
              <w:pStyle w:val="TableParagraph"/>
              <w:spacing w:line="246" w:lineRule="exact"/>
              <w:ind w:firstLine="141"/>
            </w:pPr>
            <w:r w:rsidRPr="00F82011">
              <w:t>Наявність</w:t>
            </w:r>
            <w:r w:rsidRPr="00F82011">
              <w:rPr>
                <w:spacing w:val="-5"/>
              </w:rPr>
              <w:t xml:space="preserve"> </w:t>
            </w:r>
            <w:r w:rsidRPr="00F82011">
              <w:t>сертифікації</w:t>
            </w:r>
            <w:r w:rsidRPr="00F82011">
              <w:rPr>
                <w:spacing w:val="-3"/>
              </w:rPr>
              <w:t xml:space="preserve"> </w:t>
            </w:r>
            <w:r w:rsidRPr="00F82011">
              <w:t>міжнародно</w:t>
            </w:r>
            <w:r w:rsidRPr="00F82011">
              <w:rPr>
                <w:spacing w:val="-5"/>
              </w:rPr>
              <w:t xml:space="preserve"> </w:t>
            </w:r>
            <w:r w:rsidRPr="00F82011">
              <w:t>визнаної</w:t>
            </w:r>
            <w:r>
              <w:t xml:space="preserve"> </w:t>
            </w:r>
            <w:r w:rsidRPr="00F82011">
              <w:t>компанії</w:t>
            </w:r>
          </w:p>
        </w:tc>
        <w:tc>
          <w:tcPr>
            <w:tcW w:w="4492" w:type="dxa"/>
            <w:shd w:val="clear" w:color="auto" w:fill="auto"/>
          </w:tcPr>
          <w:p w14:paraId="0390CBC2" w14:textId="7431A56B" w:rsidR="00B23A2A" w:rsidRPr="00F82011" w:rsidRDefault="00B23A2A" w:rsidP="00B23A2A">
            <w:pPr>
              <w:pStyle w:val="ab"/>
              <w:numPr>
                <w:ilvl w:val="0"/>
                <w:numId w:val="1"/>
              </w:numPr>
              <w:spacing w:before="0" w:beforeAutospacing="0" w:after="0" w:afterAutospacing="0"/>
              <w:ind w:left="313"/>
              <w:rPr>
                <w:rFonts w:ascii="Times New Roman" w:hAnsi="Times New Roman" w:cs="Times New Roman"/>
                <w:i/>
                <w:iCs/>
                <w:sz w:val="22"/>
                <w:szCs w:val="22"/>
                <w:lang w:val="uk-UA"/>
              </w:rPr>
            </w:pPr>
            <w:r w:rsidRPr="00F82011">
              <w:rPr>
                <w:rFonts w:ascii="Times New Roman" w:hAnsi="Times New Roman" w:cs="Times New Roman"/>
                <w:sz w:val="22"/>
                <w:szCs w:val="22"/>
                <w:lang w:val="uk-UA"/>
              </w:rPr>
              <w:t>Міжнародні</w:t>
            </w:r>
            <w:r w:rsidRPr="00F82011">
              <w:rPr>
                <w:rFonts w:ascii="Times New Roman" w:hAnsi="Times New Roman" w:cs="Times New Roman"/>
                <w:spacing w:val="-4"/>
                <w:sz w:val="22"/>
                <w:szCs w:val="22"/>
                <w:lang w:val="uk-UA"/>
              </w:rPr>
              <w:t xml:space="preserve"> </w:t>
            </w:r>
            <w:r w:rsidRPr="00F82011">
              <w:rPr>
                <w:rFonts w:ascii="Times New Roman" w:hAnsi="Times New Roman" w:cs="Times New Roman"/>
                <w:sz w:val="22"/>
                <w:szCs w:val="22"/>
                <w:lang w:val="uk-UA"/>
              </w:rPr>
              <w:t>сертифікати</w:t>
            </w:r>
            <w:r w:rsidRPr="00F82011">
              <w:rPr>
                <w:rFonts w:ascii="Times New Roman" w:hAnsi="Times New Roman" w:cs="Times New Roman"/>
                <w:spacing w:val="-5"/>
                <w:sz w:val="22"/>
                <w:szCs w:val="22"/>
                <w:lang w:val="uk-UA"/>
              </w:rPr>
              <w:t xml:space="preserve"> </w:t>
            </w:r>
            <w:r w:rsidRPr="00F82011">
              <w:rPr>
                <w:rFonts w:ascii="Times New Roman" w:hAnsi="Times New Roman" w:cs="Times New Roman"/>
                <w:sz w:val="22"/>
                <w:szCs w:val="22"/>
                <w:lang w:val="uk-UA"/>
              </w:rPr>
              <w:t>CAP/CIPA</w:t>
            </w:r>
          </w:p>
        </w:tc>
      </w:tr>
    </w:tbl>
    <w:p w14:paraId="1437C991" w14:textId="26B84F54" w:rsidR="001929F0" w:rsidRPr="00703782" w:rsidRDefault="001929F0" w:rsidP="001929F0">
      <w:pPr>
        <w:ind w:firstLine="357"/>
        <w:contextualSpacing/>
        <w:jc w:val="both"/>
        <w:textAlignment w:val="baseline"/>
        <w:rPr>
          <w:i/>
          <w:iCs/>
          <w:color w:val="000000"/>
          <w:sz w:val="20"/>
          <w:szCs w:val="20"/>
          <w:lang w:val="uk-UA" w:eastAsia="uk-UA"/>
        </w:rPr>
      </w:pPr>
      <w:r w:rsidRPr="00703782">
        <w:rPr>
          <w:b/>
          <w:i/>
          <w:iCs/>
          <w:sz w:val="20"/>
          <w:szCs w:val="20"/>
          <w:lang w:val="uk-UA"/>
        </w:rPr>
        <w:t>*</w:t>
      </w:r>
      <w:r w:rsidRPr="00703782">
        <w:rPr>
          <w:rFonts w:eastAsia="Arial Unicode MS"/>
          <w:i/>
          <w:iCs/>
          <w:sz w:val="20"/>
          <w:szCs w:val="20"/>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703782">
        <w:rPr>
          <w:rFonts w:eastAsia="Arial Unicode MS"/>
          <w:i/>
          <w:iCs/>
          <w:sz w:val="20"/>
          <w:szCs w:val="20"/>
          <w:u w:val="single"/>
          <w:lang w:val="uk-UA"/>
        </w:rPr>
        <w:t>лист-роз’яснення в довільній формі</w:t>
      </w:r>
      <w:r w:rsidRPr="00703782">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488F61" w14:textId="55E98977" w:rsidR="005C69D8" w:rsidRDefault="00030A88" w:rsidP="00150CAE">
      <w:pPr>
        <w:pStyle w:val="ab"/>
        <w:numPr>
          <w:ilvl w:val="0"/>
          <w:numId w:val="4"/>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F5452">
        <w:rPr>
          <w:rFonts w:ascii="Times New Roman" w:hAnsi="Times New Roman" w:cs="Times New Roman"/>
          <w:sz w:val="22"/>
          <w:szCs w:val="22"/>
          <w:lang w:val="uk-UA"/>
        </w:rPr>
        <w:t>.</w:t>
      </w:r>
    </w:p>
    <w:p w14:paraId="291AEDB1" w14:textId="4D2271A9" w:rsidR="00B23A2A" w:rsidRPr="00B23A2A" w:rsidRDefault="00B23A2A" w:rsidP="00B23A2A">
      <w:pPr>
        <w:pStyle w:val="af0"/>
        <w:numPr>
          <w:ilvl w:val="0"/>
          <w:numId w:val="4"/>
        </w:numPr>
        <w:tabs>
          <w:tab w:val="left" w:pos="709"/>
        </w:tabs>
        <w:spacing w:line="269" w:lineRule="exact"/>
        <w:ind w:left="0" w:firstLine="284"/>
        <w:jc w:val="both"/>
        <w:rPr>
          <w:rFonts w:eastAsia="Arial Unicode MS"/>
          <w:sz w:val="22"/>
          <w:szCs w:val="22"/>
          <w:lang w:val="uk-UA"/>
        </w:rPr>
      </w:pPr>
      <w:r w:rsidRPr="00B23A2A">
        <w:rPr>
          <w:rFonts w:eastAsia="Arial Unicode MS"/>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2DE7571D" w14:textId="2C05199E" w:rsidR="00B23A2A" w:rsidRPr="00622210" w:rsidRDefault="005C69D8" w:rsidP="009B5E32">
      <w:pPr>
        <w:pStyle w:val="ab"/>
        <w:numPr>
          <w:ilvl w:val="0"/>
          <w:numId w:val="4"/>
        </w:numPr>
        <w:shd w:val="clear" w:color="auto" w:fill="FFFFFF"/>
        <w:tabs>
          <w:tab w:val="left" w:pos="709"/>
          <w:tab w:val="left" w:pos="993"/>
        </w:tabs>
        <w:spacing w:before="0" w:beforeAutospacing="0" w:after="0" w:afterAutospacing="0" w:line="269" w:lineRule="exact"/>
        <w:ind w:left="0" w:firstLine="284"/>
        <w:contextualSpacing/>
        <w:jc w:val="both"/>
        <w:rPr>
          <w:rFonts w:ascii="Times New Roman" w:hAnsi="Times New Roman" w:cs="Times New Roman"/>
          <w:sz w:val="22"/>
          <w:szCs w:val="22"/>
          <w:lang w:val="uk-UA"/>
        </w:rPr>
      </w:pPr>
      <w:r w:rsidRPr="00CF0FEC">
        <w:rPr>
          <w:rFonts w:ascii="Times New Roman" w:hAnsi="Times New Roman" w:cs="Times New Roman"/>
          <w:sz w:val="22"/>
          <w:szCs w:val="22"/>
          <w:lang w:val="uk-UA"/>
        </w:rPr>
        <w:t xml:space="preserve">Всі документи, що входять у склад </w:t>
      </w:r>
      <w:r w:rsidR="00352913" w:rsidRPr="00CF0FEC">
        <w:rPr>
          <w:rFonts w:ascii="Times New Roman" w:hAnsi="Times New Roman" w:cs="Times New Roman"/>
          <w:sz w:val="22"/>
          <w:szCs w:val="22"/>
          <w:lang w:val="uk-UA"/>
        </w:rPr>
        <w:t>цінової</w:t>
      </w:r>
      <w:r w:rsidRPr="00CF0FEC">
        <w:rPr>
          <w:rFonts w:ascii="Times New Roman" w:hAnsi="Times New Roman" w:cs="Times New Roman"/>
          <w:sz w:val="22"/>
          <w:szCs w:val="22"/>
          <w:lang w:val="uk-UA"/>
        </w:rPr>
        <w:t xml:space="preserve"> пропозиції Учасника процедури закупівлі, надаються українською мовою.</w:t>
      </w:r>
      <w:r w:rsidR="00CF0FEC" w:rsidRPr="00CF0FEC">
        <w:rPr>
          <w:rFonts w:ascii="Times New Roman" w:hAnsi="Times New Roman" w:cs="Times New Roman"/>
          <w:sz w:val="22"/>
          <w:szCs w:val="22"/>
          <w:lang w:val="uk-UA"/>
        </w:rPr>
        <w:t xml:space="preserve"> </w:t>
      </w:r>
      <w:r w:rsidR="00B23A2A" w:rsidRPr="00CF0FEC">
        <w:rPr>
          <w:rFonts w:ascii="Times New Roman" w:hAnsi="Times New Roman" w:cs="Times New Roman"/>
          <w:sz w:val="22"/>
          <w:szCs w:val="22"/>
          <w:lang w:val="uk-UA"/>
        </w:rPr>
        <w:t xml:space="preserve">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w:t>
      </w:r>
      <w:r w:rsidR="00B23A2A" w:rsidRPr="00622210">
        <w:rPr>
          <w:rFonts w:ascii="Times New Roman" w:hAnsi="Times New Roman" w:cs="Times New Roman"/>
          <w:sz w:val="22"/>
          <w:szCs w:val="22"/>
          <w:lang w:val="uk-UA"/>
        </w:rPr>
        <w:t>українською мовою.</w:t>
      </w:r>
      <w:r w:rsidR="00CF0FEC" w:rsidRPr="00622210">
        <w:rPr>
          <w:rFonts w:ascii="Times New Roman" w:hAnsi="Times New Roman" w:cs="Times New Roman"/>
          <w:sz w:val="22"/>
          <w:szCs w:val="22"/>
          <w:lang w:val="uk-UA"/>
        </w:rPr>
        <w:t xml:space="preserve"> </w:t>
      </w:r>
      <w:r w:rsidR="00B23A2A" w:rsidRPr="00622210">
        <w:rPr>
          <w:rFonts w:ascii="Times New Roman" w:hAnsi="Times New Roman" w:cs="Times New Roman"/>
          <w:sz w:val="22"/>
          <w:szCs w:val="22"/>
          <w:lang w:val="uk-UA"/>
        </w:rPr>
        <w:t>Визначальним є текст, викладений українською мовою.</w:t>
      </w:r>
    </w:p>
    <w:p w14:paraId="0F6C0D8E" w14:textId="7C5AC0FD" w:rsidR="004B02A2" w:rsidRPr="00622210" w:rsidRDefault="006A540F" w:rsidP="00814025">
      <w:pPr>
        <w:pStyle w:val="af0"/>
        <w:shd w:val="clear" w:color="auto" w:fill="FFFFFF"/>
        <w:tabs>
          <w:tab w:val="left" w:pos="142"/>
          <w:tab w:val="left" w:pos="993"/>
        </w:tabs>
        <w:spacing w:line="269" w:lineRule="exact"/>
        <w:ind w:left="0" w:firstLine="284"/>
        <w:jc w:val="both"/>
        <w:rPr>
          <w:rFonts w:eastAsia="Arial Unicode MS"/>
          <w:sz w:val="22"/>
          <w:szCs w:val="22"/>
          <w:lang w:val="uk-UA"/>
        </w:rPr>
      </w:pPr>
      <w:r w:rsidRPr="00622210">
        <w:rPr>
          <w:rFonts w:eastAsia="Arial Unicode MS"/>
          <w:sz w:val="22"/>
          <w:szCs w:val="22"/>
          <w:lang w:val="uk-UA"/>
        </w:rPr>
        <w:lastRenderedPageBreak/>
        <w:t xml:space="preserve">3.4. </w:t>
      </w:r>
      <w:r w:rsidR="004C0680" w:rsidRPr="00622210">
        <w:rPr>
          <w:rFonts w:eastAsia="Arial Unicode MS"/>
          <w:sz w:val="22"/>
          <w:szCs w:val="22"/>
          <w:lang w:val="uk-UA"/>
        </w:rPr>
        <w:t>Учасник може запропонувати свій типовий договір</w:t>
      </w:r>
      <w:r w:rsidR="00D56305" w:rsidRPr="00622210">
        <w:rPr>
          <w:rFonts w:eastAsia="Arial Unicode MS"/>
          <w:sz w:val="22"/>
          <w:szCs w:val="22"/>
          <w:lang w:val="uk-UA"/>
        </w:rPr>
        <w:t>. Згідно вимог Замовника</w:t>
      </w:r>
      <w:r w:rsidR="007F0D29" w:rsidRPr="00622210">
        <w:rPr>
          <w:rFonts w:eastAsia="Arial Unicode MS"/>
          <w:sz w:val="22"/>
          <w:szCs w:val="22"/>
          <w:lang w:val="uk-UA"/>
        </w:rPr>
        <w:t xml:space="preserve">, </w:t>
      </w:r>
      <w:r w:rsidR="00F12940" w:rsidRPr="00622210">
        <w:rPr>
          <w:rFonts w:eastAsia="Arial Unicode MS"/>
          <w:sz w:val="22"/>
          <w:szCs w:val="22"/>
          <w:lang w:val="uk-UA"/>
        </w:rPr>
        <w:t xml:space="preserve">в договорі має бути </w:t>
      </w:r>
      <w:r w:rsidR="007F0D29" w:rsidRPr="00622210">
        <w:rPr>
          <w:rFonts w:eastAsia="Arial Unicode MS"/>
          <w:sz w:val="22"/>
          <w:szCs w:val="22"/>
          <w:lang w:val="uk-UA"/>
        </w:rPr>
        <w:t xml:space="preserve"> зазначено загальну суму закупівлі</w:t>
      </w:r>
      <w:r w:rsidR="004C0680" w:rsidRPr="00622210">
        <w:rPr>
          <w:rFonts w:eastAsia="Arial Unicode MS"/>
          <w:sz w:val="22"/>
          <w:szCs w:val="22"/>
          <w:lang w:val="uk-UA"/>
        </w:rPr>
        <w:t xml:space="preserve">, </w:t>
      </w:r>
      <w:r w:rsidR="00F12940" w:rsidRPr="00622210">
        <w:rPr>
          <w:rFonts w:eastAsia="Arial Unicode MS"/>
          <w:sz w:val="22"/>
          <w:szCs w:val="22"/>
          <w:lang w:val="uk-UA"/>
        </w:rPr>
        <w:t xml:space="preserve">а </w:t>
      </w:r>
      <w:r w:rsidR="00994236" w:rsidRPr="00622210">
        <w:rPr>
          <w:rFonts w:eastAsia="Arial Unicode MS"/>
          <w:sz w:val="22"/>
          <w:szCs w:val="22"/>
          <w:lang w:val="uk-UA"/>
        </w:rPr>
        <w:t xml:space="preserve">кожен аудит проекту </w:t>
      </w:r>
      <w:r w:rsidR="0097226C" w:rsidRPr="00622210">
        <w:rPr>
          <w:rFonts w:eastAsia="Arial Unicode MS"/>
          <w:sz w:val="22"/>
          <w:szCs w:val="22"/>
          <w:lang w:val="uk-UA"/>
        </w:rPr>
        <w:t>має бути оформлений</w:t>
      </w:r>
      <w:r w:rsidR="00E03003" w:rsidRPr="00622210">
        <w:rPr>
          <w:rFonts w:eastAsia="Arial Unicode MS"/>
          <w:sz w:val="22"/>
          <w:szCs w:val="22"/>
          <w:lang w:val="uk-UA"/>
        </w:rPr>
        <w:t xml:space="preserve"> окремими додатками до </w:t>
      </w:r>
      <w:r w:rsidR="00F4599D" w:rsidRPr="00622210">
        <w:rPr>
          <w:rFonts w:eastAsia="Arial Unicode MS"/>
          <w:sz w:val="22"/>
          <w:szCs w:val="22"/>
          <w:lang w:val="uk-UA"/>
        </w:rPr>
        <w:t xml:space="preserve">основного </w:t>
      </w:r>
      <w:r w:rsidR="00E03003" w:rsidRPr="00622210">
        <w:rPr>
          <w:rFonts w:eastAsia="Arial Unicode MS"/>
          <w:sz w:val="22"/>
          <w:szCs w:val="22"/>
          <w:lang w:val="uk-UA"/>
        </w:rPr>
        <w:t>договору</w:t>
      </w:r>
      <w:r w:rsidR="004B4A9F" w:rsidRPr="00622210">
        <w:rPr>
          <w:rFonts w:eastAsia="Arial Unicode MS"/>
          <w:sz w:val="22"/>
          <w:szCs w:val="22"/>
          <w:lang w:val="uk-UA"/>
        </w:rPr>
        <w:t xml:space="preserve"> згідно пропозиції</w:t>
      </w:r>
      <w:r w:rsidR="00D93261" w:rsidRPr="00622210">
        <w:rPr>
          <w:rFonts w:eastAsia="Arial Unicode MS"/>
          <w:sz w:val="22"/>
          <w:szCs w:val="22"/>
          <w:lang w:val="uk-UA"/>
        </w:rPr>
        <w:t xml:space="preserve"> </w:t>
      </w:r>
      <w:r w:rsidR="00622210" w:rsidRPr="00622210">
        <w:rPr>
          <w:rFonts w:eastAsia="Arial Unicode MS"/>
          <w:sz w:val="22"/>
          <w:szCs w:val="22"/>
          <w:lang w:val="uk-UA"/>
        </w:rPr>
        <w:t xml:space="preserve">Виконавця та </w:t>
      </w:r>
      <w:r w:rsidR="004B4A9F" w:rsidRPr="00622210">
        <w:rPr>
          <w:rFonts w:eastAsia="Arial Unicode MS"/>
          <w:sz w:val="22"/>
          <w:szCs w:val="22"/>
          <w:lang w:val="uk-UA"/>
        </w:rPr>
        <w:t>графіку надання послу</w:t>
      </w:r>
      <w:r w:rsidR="00814025" w:rsidRPr="00622210">
        <w:rPr>
          <w:rFonts w:eastAsia="Arial Unicode MS"/>
          <w:sz w:val="22"/>
          <w:szCs w:val="22"/>
          <w:lang w:val="uk-UA"/>
        </w:rPr>
        <w:t>г.</w:t>
      </w:r>
    </w:p>
    <w:p w14:paraId="6C8992A0" w14:textId="0FED76BC" w:rsidR="00A206D9" w:rsidRPr="003C4296" w:rsidRDefault="006A540F" w:rsidP="00814025">
      <w:pPr>
        <w:tabs>
          <w:tab w:val="left" w:pos="142"/>
        </w:tabs>
        <w:ind w:firstLine="284"/>
        <w:contextualSpacing/>
        <w:jc w:val="both"/>
        <w:rPr>
          <w:rFonts w:eastAsia="Arial Unicode MS"/>
          <w:color w:val="747474"/>
          <w:sz w:val="22"/>
          <w:szCs w:val="22"/>
          <w:lang w:val="uk-UA"/>
        </w:rPr>
      </w:pPr>
      <w:r w:rsidRPr="00622210">
        <w:rPr>
          <w:sz w:val="22"/>
          <w:szCs w:val="22"/>
          <w:lang w:val="uk-UA"/>
        </w:rPr>
        <w:t>3.5</w:t>
      </w:r>
      <w:r w:rsidR="00A206D9" w:rsidRPr="00622210">
        <w:rPr>
          <w:sz w:val="22"/>
          <w:szCs w:val="22"/>
          <w:lang w:val="uk-UA"/>
        </w:rPr>
        <w:t xml:space="preserve"> Оплата здійснюється за системою 100% </w:t>
      </w:r>
      <w:r w:rsidR="007F538E" w:rsidRPr="00622210">
        <w:rPr>
          <w:sz w:val="22"/>
          <w:szCs w:val="22"/>
          <w:lang w:val="uk-UA"/>
        </w:rPr>
        <w:t>після</w:t>
      </w:r>
      <w:r w:rsidR="00A206D9" w:rsidRPr="00622210">
        <w:rPr>
          <w:sz w:val="22"/>
          <w:szCs w:val="22"/>
          <w:lang w:val="uk-UA"/>
        </w:rPr>
        <w:t xml:space="preserve">плати протягом </w:t>
      </w:r>
      <w:r w:rsidR="00B64FDB" w:rsidRPr="00622210">
        <w:rPr>
          <w:sz w:val="22"/>
          <w:szCs w:val="22"/>
          <w:lang w:val="uk-UA"/>
        </w:rPr>
        <w:t>5</w:t>
      </w:r>
      <w:r w:rsidR="00A206D9" w:rsidRPr="00622210">
        <w:rPr>
          <w:sz w:val="22"/>
          <w:szCs w:val="22"/>
          <w:lang w:val="uk-UA"/>
        </w:rPr>
        <w:t>-</w:t>
      </w:r>
      <w:r w:rsidR="00A206D9" w:rsidRPr="006A540F">
        <w:rPr>
          <w:sz w:val="22"/>
          <w:szCs w:val="22"/>
          <w:lang w:val="uk-UA"/>
        </w:rPr>
        <w:t xml:space="preserve">х банківських днів по факту завершення надання </w:t>
      </w:r>
      <w:r w:rsidR="00A206D9" w:rsidRPr="003C4296">
        <w:rPr>
          <w:sz w:val="22"/>
          <w:szCs w:val="22"/>
          <w:lang w:val="uk-UA"/>
        </w:rPr>
        <w:t>послуг та підпис</w:t>
      </w:r>
      <w:r w:rsidR="00770E7E" w:rsidRPr="003C4296">
        <w:rPr>
          <w:sz w:val="22"/>
          <w:szCs w:val="22"/>
          <w:lang w:val="uk-UA"/>
        </w:rPr>
        <w:t>ання</w:t>
      </w:r>
      <w:r w:rsidR="00A206D9" w:rsidRPr="003C4296">
        <w:rPr>
          <w:sz w:val="22"/>
          <w:szCs w:val="22"/>
          <w:lang w:val="uk-UA"/>
        </w:rPr>
        <w:t xml:space="preserve"> акту наданих послуг. Якщо Учасник пропонує власну систему оплати, просимо вказати її в Додатку </w:t>
      </w:r>
      <w:r w:rsidR="003C4296" w:rsidRPr="003C4296">
        <w:rPr>
          <w:sz w:val="22"/>
          <w:szCs w:val="22"/>
          <w:lang w:val="uk-UA"/>
        </w:rPr>
        <w:t>№</w:t>
      </w:r>
      <w:r w:rsidR="00044C07" w:rsidRPr="003C4296">
        <w:rPr>
          <w:sz w:val="22"/>
          <w:szCs w:val="22"/>
          <w:lang w:val="uk-UA"/>
        </w:rPr>
        <w:t>3</w:t>
      </w:r>
      <w:r w:rsidR="00A206D9" w:rsidRPr="003C4296">
        <w:rPr>
          <w:sz w:val="22"/>
          <w:szCs w:val="22"/>
          <w:lang w:val="uk-UA"/>
        </w:rPr>
        <w:t xml:space="preserve">. </w:t>
      </w:r>
    </w:p>
    <w:p w14:paraId="68B8F526" w14:textId="23F0B9E1" w:rsidR="00E152FF" w:rsidRPr="003C4296" w:rsidRDefault="006A540F" w:rsidP="00814025">
      <w:pPr>
        <w:tabs>
          <w:tab w:val="left" w:pos="142"/>
        </w:tabs>
        <w:ind w:firstLine="284"/>
        <w:contextualSpacing/>
        <w:jc w:val="both"/>
        <w:textAlignment w:val="baseline"/>
        <w:rPr>
          <w:color w:val="000000"/>
          <w:sz w:val="22"/>
          <w:szCs w:val="22"/>
          <w:lang w:val="uk-UA" w:eastAsia="uk-UA"/>
        </w:rPr>
      </w:pPr>
      <w:r w:rsidRPr="003C4296">
        <w:rPr>
          <w:color w:val="000000"/>
          <w:sz w:val="22"/>
          <w:szCs w:val="22"/>
          <w:lang w:val="uk-UA" w:eastAsia="uk-UA"/>
        </w:rPr>
        <w:t>3.6.</w:t>
      </w:r>
      <w:r w:rsidR="0062592A" w:rsidRPr="003C4296">
        <w:rPr>
          <w:color w:val="000000"/>
          <w:sz w:val="22"/>
          <w:szCs w:val="22"/>
          <w:lang w:val="uk-UA" w:eastAsia="uk-UA"/>
        </w:rPr>
        <w:t xml:space="preserve"> У разі відмінності пропозиції Учасника від технічного </w:t>
      </w:r>
      <w:r w:rsidR="0062592A" w:rsidRPr="003C4296">
        <w:rPr>
          <w:sz w:val="22"/>
          <w:szCs w:val="22"/>
          <w:lang w:val="uk-UA" w:eastAsia="uk-UA"/>
        </w:rPr>
        <w:t xml:space="preserve">завдання (Додаток </w:t>
      </w:r>
      <w:r w:rsidR="003C4296" w:rsidRPr="003C4296">
        <w:rPr>
          <w:sz w:val="22"/>
          <w:szCs w:val="22"/>
          <w:lang w:val="uk-UA" w:eastAsia="uk-UA"/>
        </w:rPr>
        <w:t>№</w:t>
      </w:r>
      <w:r w:rsidR="00044C07" w:rsidRPr="003C4296">
        <w:rPr>
          <w:sz w:val="22"/>
          <w:szCs w:val="22"/>
          <w:lang w:val="uk-UA" w:eastAsia="uk-UA"/>
        </w:rPr>
        <w:t>2</w:t>
      </w:r>
      <w:r w:rsidR="0062592A" w:rsidRPr="003C4296">
        <w:rPr>
          <w:sz w:val="22"/>
          <w:szCs w:val="22"/>
          <w:lang w:val="uk-UA" w:eastAsia="uk-UA"/>
        </w:rPr>
        <w:t xml:space="preserve">), рішення </w:t>
      </w:r>
      <w:r w:rsidR="0062592A" w:rsidRPr="003C4296">
        <w:rPr>
          <w:color w:val="000000"/>
          <w:sz w:val="22"/>
          <w:szCs w:val="22"/>
          <w:lang w:val="uk-UA" w:eastAsia="uk-UA"/>
        </w:rPr>
        <w:t xml:space="preserve">про допустимість такого відхилення приймається </w:t>
      </w:r>
      <w:r w:rsidR="004C16E5" w:rsidRPr="003C4296">
        <w:rPr>
          <w:color w:val="000000"/>
          <w:sz w:val="22"/>
          <w:szCs w:val="22"/>
          <w:lang w:val="uk-UA" w:eastAsia="uk-UA"/>
        </w:rPr>
        <w:t>Т</w:t>
      </w:r>
      <w:r w:rsidR="0062592A" w:rsidRPr="003C4296">
        <w:rPr>
          <w:color w:val="000000"/>
          <w:sz w:val="22"/>
          <w:szCs w:val="22"/>
          <w:lang w:val="uk-UA" w:eastAsia="uk-UA"/>
        </w:rPr>
        <w:t xml:space="preserve">ендерним </w:t>
      </w:r>
      <w:r w:rsidR="004C16E5" w:rsidRPr="003C4296">
        <w:rPr>
          <w:color w:val="000000"/>
          <w:sz w:val="22"/>
          <w:szCs w:val="22"/>
          <w:lang w:val="uk-UA" w:eastAsia="uk-UA"/>
        </w:rPr>
        <w:t>К</w:t>
      </w:r>
      <w:r w:rsidR="0062592A" w:rsidRPr="003C4296">
        <w:rPr>
          <w:color w:val="000000"/>
          <w:sz w:val="22"/>
          <w:szCs w:val="22"/>
          <w:lang w:val="uk-UA" w:eastAsia="uk-UA"/>
        </w:rPr>
        <w:t xml:space="preserve">омітетом. </w:t>
      </w:r>
    </w:p>
    <w:p w14:paraId="08083A71" w14:textId="0F8C9A2E" w:rsidR="00E152FF" w:rsidRPr="003C4296" w:rsidRDefault="00E07BD5" w:rsidP="00814025">
      <w:pPr>
        <w:tabs>
          <w:tab w:val="left" w:pos="142"/>
        </w:tabs>
        <w:ind w:firstLine="284"/>
        <w:contextualSpacing/>
        <w:jc w:val="both"/>
        <w:textAlignment w:val="baseline"/>
        <w:rPr>
          <w:color w:val="000000"/>
          <w:sz w:val="22"/>
          <w:szCs w:val="22"/>
          <w:lang w:val="uk-UA" w:eastAsia="uk-UA"/>
        </w:rPr>
      </w:pPr>
      <w:r w:rsidRPr="003C4296">
        <w:rPr>
          <w:sz w:val="22"/>
          <w:szCs w:val="22"/>
          <w:lang w:val="uk-UA"/>
        </w:rPr>
        <w:t>3.7.</w:t>
      </w:r>
      <w:r w:rsidR="00227D4B" w:rsidRPr="003C4296">
        <w:rPr>
          <w:sz w:val="22"/>
          <w:szCs w:val="22"/>
          <w:lang w:val="uk-UA"/>
        </w:rPr>
        <w:t xml:space="preserve"> </w:t>
      </w:r>
      <w:r w:rsidR="0062592A" w:rsidRPr="003C4296">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FB58331" w14:textId="2983337C" w:rsidR="00B64FDB" w:rsidRPr="003C4296" w:rsidRDefault="00E07BD5" w:rsidP="00814025">
      <w:pPr>
        <w:tabs>
          <w:tab w:val="left" w:pos="142"/>
        </w:tabs>
        <w:ind w:firstLine="284"/>
        <w:jc w:val="both"/>
        <w:rPr>
          <w:sz w:val="22"/>
          <w:szCs w:val="22"/>
          <w:lang w:val="uk-UA"/>
        </w:rPr>
      </w:pPr>
      <w:r w:rsidRPr="003C4296">
        <w:rPr>
          <w:sz w:val="22"/>
          <w:szCs w:val="22"/>
          <w:lang w:val="uk-UA"/>
        </w:rPr>
        <w:t>3.8.</w:t>
      </w:r>
      <w:r w:rsidR="008B59C5" w:rsidRPr="003C4296">
        <w:rPr>
          <w:sz w:val="22"/>
          <w:szCs w:val="22"/>
          <w:lang w:val="uk-UA"/>
        </w:rPr>
        <w:t xml:space="preserve"> </w:t>
      </w:r>
      <w:r w:rsidR="00B64FDB" w:rsidRPr="003C4296">
        <w:rPr>
          <w:sz w:val="22"/>
          <w:szCs w:val="22"/>
          <w:lang w:val="uk-UA"/>
        </w:rPr>
        <w:t>Замовник залишає за собою право вносити зміни в тендерну документацію в разі необхідності.</w:t>
      </w:r>
    </w:p>
    <w:p w14:paraId="5176E4D0" w14:textId="1A220B91" w:rsidR="00B64FDB" w:rsidRPr="003C4296" w:rsidRDefault="00E07BD5" w:rsidP="00814025">
      <w:pPr>
        <w:tabs>
          <w:tab w:val="left" w:pos="142"/>
        </w:tabs>
        <w:ind w:firstLine="284"/>
        <w:jc w:val="both"/>
        <w:rPr>
          <w:sz w:val="22"/>
          <w:szCs w:val="22"/>
          <w:lang w:val="uk-UA"/>
        </w:rPr>
      </w:pPr>
      <w:r w:rsidRPr="003C4296">
        <w:rPr>
          <w:sz w:val="22"/>
          <w:szCs w:val="22"/>
          <w:lang w:val="uk-UA"/>
        </w:rPr>
        <w:t>3.9.</w:t>
      </w:r>
      <w:r w:rsidR="00B64FDB" w:rsidRPr="003C4296">
        <w:rPr>
          <w:sz w:val="22"/>
          <w:szCs w:val="22"/>
          <w:lang w:val="uk-UA"/>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87A68B2" w14:textId="77777777" w:rsidR="00B64FDB" w:rsidRPr="003C4296" w:rsidRDefault="00B64FDB" w:rsidP="00B64FDB">
      <w:pPr>
        <w:pStyle w:val="af0"/>
        <w:ind w:left="0" w:firstLine="284"/>
        <w:contextualSpacing/>
        <w:jc w:val="both"/>
        <w:textAlignment w:val="baseline"/>
        <w:rPr>
          <w:color w:val="000000"/>
          <w:sz w:val="22"/>
          <w:szCs w:val="22"/>
          <w:lang w:val="uk-UA" w:eastAsia="uk-UA"/>
        </w:rPr>
      </w:pPr>
    </w:p>
    <w:p w14:paraId="04D5071F" w14:textId="77777777" w:rsidR="00B64FDB" w:rsidRPr="003C4296" w:rsidRDefault="00B64FDB" w:rsidP="00B64FDB">
      <w:pPr>
        <w:pStyle w:val="ab"/>
        <w:spacing w:before="0" w:beforeAutospacing="0" w:after="0" w:afterAutospacing="0"/>
        <w:ind w:firstLine="357"/>
        <w:jc w:val="center"/>
        <w:rPr>
          <w:rFonts w:ascii="Times New Roman" w:hAnsi="Times New Roman" w:cs="Times New Roman"/>
          <w:b/>
          <w:bCs/>
          <w:sz w:val="22"/>
          <w:szCs w:val="22"/>
          <w:lang w:val="uk-UA"/>
        </w:rPr>
      </w:pPr>
      <w:r w:rsidRPr="003C4296">
        <w:rPr>
          <w:rFonts w:ascii="Times New Roman" w:hAnsi="Times New Roman" w:cs="Times New Roman"/>
          <w:b/>
          <w:bCs/>
          <w:sz w:val="22"/>
          <w:szCs w:val="22"/>
          <w:lang w:val="en-US"/>
        </w:rPr>
        <w:t>IV</w:t>
      </w:r>
      <w:r w:rsidRPr="003C4296">
        <w:rPr>
          <w:rFonts w:ascii="Times New Roman" w:hAnsi="Times New Roman" w:cs="Times New Roman"/>
          <w:b/>
          <w:bCs/>
          <w:sz w:val="22"/>
          <w:szCs w:val="22"/>
        </w:rPr>
        <w:t xml:space="preserve">. </w:t>
      </w:r>
      <w:r w:rsidRPr="003C4296">
        <w:rPr>
          <w:rFonts w:ascii="Times New Roman" w:hAnsi="Times New Roman" w:cs="Times New Roman"/>
          <w:b/>
          <w:bCs/>
          <w:sz w:val="22"/>
          <w:szCs w:val="22"/>
          <w:lang w:val="uk-UA"/>
        </w:rPr>
        <w:t>Склад цінової пропозиції:</w:t>
      </w:r>
    </w:p>
    <w:p w14:paraId="7B7ED426" w14:textId="77777777" w:rsidR="00B64FDB" w:rsidRPr="003C4296" w:rsidRDefault="00B64FDB" w:rsidP="00B64FDB">
      <w:pPr>
        <w:pStyle w:val="ab"/>
        <w:numPr>
          <w:ilvl w:val="0"/>
          <w:numId w:val="88"/>
        </w:numPr>
        <w:spacing w:before="0" w:beforeAutospacing="0" w:after="0" w:afterAutospacing="0"/>
        <w:ind w:left="0" w:firstLine="357"/>
        <w:jc w:val="both"/>
        <w:rPr>
          <w:rFonts w:ascii="Times New Roman" w:eastAsia="Times New Roman" w:hAnsi="Times New Roman" w:cs="Times New Roman"/>
          <w:sz w:val="22"/>
          <w:szCs w:val="22"/>
          <w:lang w:val="uk-UA"/>
        </w:rPr>
      </w:pPr>
      <w:r w:rsidRPr="003C4296">
        <w:rPr>
          <w:rFonts w:ascii="Times New Roman" w:eastAsia="Times New Roman" w:hAnsi="Times New Roman" w:cs="Times New Roman"/>
          <w:sz w:val="22"/>
          <w:szCs w:val="22"/>
          <w:lang w:val="uk-UA"/>
        </w:rPr>
        <w:t>Титульний аркуш у формі Додатку №1 до Запиту</w:t>
      </w:r>
      <w:r w:rsidRPr="003C4296">
        <w:rPr>
          <w:rFonts w:ascii="Times New Roman" w:eastAsia="Times New Roman" w:hAnsi="Times New Roman" w:cs="Times New Roman"/>
          <w:sz w:val="22"/>
          <w:szCs w:val="22"/>
        </w:rPr>
        <w:t>;</w:t>
      </w:r>
    </w:p>
    <w:p w14:paraId="4B9DB63B" w14:textId="58613905" w:rsidR="00B64FDB" w:rsidRPr="003C4296" w:rsidRDefault="00B64FDB" w:rsidP="00B64FDB">
      <w:pPr>
        <w:pStyle w:val="ab"/>
        <w:numPr>
          <w:ilvl w:val="0"/>
          <w:numId w:val="88"/>
        </w:numPr>
        <w:spacing w:before="0" w:beforeAutospacing="0" w:after="0" w:afterAutospacing="0"/>
        <w:ind w:left="0" w:firstLine="357"/>
        <w:jc w:val="both"/>
        <w:rPr>
          <w:rFonts w:ascii="Times New Roman" w:eastAsia="Times New Roman" w:hAnsi="Times New Roman" w:cs="Times New Roman"/>
          <w:sz w:val="22"/>
          <w:szCs w:val="22"/>
          <w:lang w:val="uk-UA"/>
        </w:rPr>
      </w:pPr>
      <w:r w:rsidRPr="003C4296">
        <w:rPr>
          <w:rFonts w:ascii="Times New Roman" w:eastAsia="Times New Roman" w:hAnsi="Times New Roman" w:cs="Times New Roman"/>
          <w:sz w:val="22"/>
          <w:szCs w:val="22"/>
          <w:lang w:val="uk-UA"/>
        </w:rPr>
        <w:t>Цінова пропозиція у формі Додатку №</w:t>
      </w:r>
      <w:r w:rsidR="003C4296">
        <w:rPr>
          <w:rFonts w:ascii="Times New Roman" w:eastAsia="Times New Roman" w:hAnsi="Times New Roman" w:cs="Times New Roman"/>
          <w:sz w:val="22"/>
          <w:szCs w:val="22"/>
          <w:lang w:val="uk-UA"/>
        </w:rPr>
        <w:t>3</w:t>
      </w:r>
      <w:r w:rsidRPr="003C4296">
        <w:rPr>
          <w:rFonts w:ascii="Times New Roman" w:eastAsia="Times New Roman" w:hAnsi="Times New Roman" w:cs="Times New Roman"/>
          <w:sz w:val="22"/>
          <w:szCs w:val="22"/>
          <w:lang w:val="uk-UA"/>
        </w:rPr>
        <w:t xml:space="preserve"> до Запиту</w:t>
      </w:r>
      <w:r w:rsidRPr="003C4296">
        <w:rPr>
          <w:rFonts w:ascii="Times New Roman" w:eastAsia="Times New Roman" w:hAnsi="Times New Roman" w:cs="Times New Roman"/>
          <w:sz w:val="22"/>
          <w:szCs w:val="22"/>
        </w:rPr>
        <w:t>;</w:t>
      </w:r>
    </w:p>
    <w:p w14:paraId="7C64DC28" w14:textId="77777777" w:rsidR="00B64FDB" w:rsidRDefault="00B64FDB" w:rsidP="00B64FDB">
      <w:pPr>
        <w:pStyle w:val="ab"/>
        <w:numPr>
          <w:ilvl w:val="0"/>
          <w:numId w:val="88"/>
        </w:numPr>
        <w:spacing w:before="0" w:beforeAutospacing="0" w:after="0" w:afterAutospacing="0"/>
        <w:ind w:left="0" w:firstLine="357"/>
        <w:jc w:val="both"/>
        <w:rPr>
          <w:rFonts w:ascii="Times New Roman" w:eastAsia="Times New Roman" w:hAnsi="Times New Roman" w:cs="Times New Roman"/>
          <w:sz w:val="22"/>
          <w:szCs w:val="22"/>
          <w:lang w:val="uk-UA"/>
        </w:rPr>
      </w:pPr>
      <w:r w:rsidRPr="003C4296">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w:t>
      </w:r>
      <w:r w:rsidRPr="00564164">
        <w:rPr>
          <w:rFonts w:ascii="Times New Roman" w:eastAsia="Times New Roman" w:hAnsi="Times New Roman" w:cs="Times New Roman"/>
          <w:sz w:val="22"/>
          <w:szCs w:val="22"/>
          <w:lang w:val="uk-UA"/>
        </w:rPr>
        <w:t xml:space="preserve"> вимогам</w:t>
      </w:r>
      <w:r>
        <w:rPr>
          <w:rFonts w:ascii="Times New Roman" w:eastAsia="Times New Roman" w:hAnsi="Times New Roman" w:cs="Times New Roman"/>
          <w:sz w:val="22"/>
          <w:szCs w:val="22"/>
          <w:lang w:val="uk-UA"/>
        </w:rPr>
        <w:t xml:space="preserve"> відповідно до </w:t>
      </w:r>
      <w:r w:rsidRPr="001A296E">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Запиту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445EEBDC" w14:textId="77777777" w:rsidR="00B64FDB" w:rsidRDefault="00B64FDB" w:rsidP="00B64FDB">
      <w:pPr>
        <w:pStyle w:val="ab"/>
        <w:numPr>
          <w:ilvl w:val="0"/>
          <w:numId w:val="88"/>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088B1E2F" w14:textId="77777777" w:rsidR="00B64FDB" w:rsidRPr="00613AA9" w:rsidRDefault="00B64FDB" w:rsidP="00B64FDB">
      <w:pPr>
        <w:pStyle w:val="ab"/>
        <w:spacing w:before="0" w:beforeAutospacing="0" w:after="0" w:afterAutospacing="0"/>
        <w:ind w:left="426"/>
        <w:jc w:val="both"/>
        <w:rPr>
          <w:rFonts w:ascii="Times New Roman" w:eastAsia="Times New Roman" w:hAnsi="Times New Roman" w:cs="Times New Roman"/>
          <w:sz w:val="22"/>
          <w:szCs w:val="22"/>
          <w:lang w:val="uk-UA"/>
        </w:rPr>
      </w:pPr>
    </w:p>
    <w:p w14:paraId="5C119A95" w14:textId="0D1BF506" w:rsidR="00B64FDB" w:rsidRPr="000634EA" w:rsidRDefault="00B64FDB" w:rsidP="00B64FDB">
      <w:pPr>
        <w:ind w:firstLine="357"/>
        <w:jc w:val="both"/>
        <w:rPr>
          <w:sz w:val="22"/>
          <w:szCs w:val="22"/>
        </w:rPr>
      </w:pPr>
      <w:r w:rsidRPr="00483B03">
        <w:rPr>
          <w:sz w:val="22"/>
          <w:szCs w:val="22"/>
          <w:lang w:val="uk-UA"/>
        </w:rPr>
        <w:t>Запитання щодо цінової пропозиції надсилайте</w:t>
      </w:r>
      <w:r w:rsidRPr="1327F54A">
        <w:rPr>
          <w:sz w:val="22"/>
          <w:szCs w:val="22"/>
        </w:rPr>
        <w:t xml:space="preserve"> на адресу: </w:t>
      </w:r>
      <w:hyperlink r:id="rId12">
        <w:r w:rsidRPr="1327F54A">
          <w:rPr>
            <w:rStyle w:val="ac"/>
            <w:sz w:val="22"/>
            <w:szCs w:val="22"/>
          </w:rPr>
          <w:t>tender@redcross.org.ua</w:t>
        </w:r>
      </w:hyperlink>
      <w:r w:rsidRPr="1327F54A">
        <w:rPr>
          <w:sz w:val="22"/>
          <w:szCs w:val="22"/>
        </w:rPr>
        <w:t xml:space="preserve"> до 18:</w:t>
      </w:r>
      <w:r w:rsidRPr="000634EA">
        <w:rPr>
          <w:sz w:val="22"/>
          <w:szCs w:val="22"/>
        </w:rPr>
        <w:t xml:space="preserve">00 </w:t>
      </w:r>
      <w:r w:rsidR="006445B7" w:rsidRPr="000634EA">
        <w:rPr>
          <w:sz w:val="22"/>
          <w:szCs w:val="22"/>
          <w:lang w:val="uk-UA"/>
        </w:rPr>
        <w:t>1</w:t>
      </w:r>
      <w:r w:rsidR="00483B03" w:rsidRPr="000634EA">
        <w:rPr>
          <w:sz w:val="22"/>
          <w:szCs w:val="22"/>
          <w:lang w:val="uk-UA"/>
        </w:rPr>
        <w:t>0</w:t>
      </w:r>
      <w:r w:rsidRPr="000634EA">
        <w:rPr>
          <w:sz w:val="22"/>
          <w:szCs w:val="22"/>
        </w:rPr>
        <w:t>.</w:t>
      </w:r>
      <w:r w:rsidR="00A94ADD" w:rsidRPr="000634EA">
        <w:rPr>
          <w:sz w:val="22"/>
          <w:szCs w:val="22"/>
          <w:lang w:val="uk-UA"/>
        </w:rPr>
        <w:t>0</w:t>
      </w:r>
      <w:r w:rsidR="00974549" w:rsidRPr="000634EA">
        <w:rPr>
          <w:sz w:val="22"/>
          <w:szCs w:val="22"/>
          <w:lang w:val="uk-UA"/>
        </w:rPr>
        <w:t>3</w:t>
      </w:r>
      <w:r w:rsidRPr="000634EA">
        <w:rPr>
          <w:sz w:val="22"/>
          <w:szCs w:val="22"/>
        </w:rPr>
        <w:t>.202</w:t>
      </w:r>
      <w:r w:rsidR="00A94ADD" w:rsidRPr="000634EA">
        <w:rPr>
          <w:sz w:val="22"/>
          <w:szCs w:val="22"/>
          <w:lang w:val="uk-UA"/>
        </w:rPr>
        <w:t>5</w:t>
      </w:r>
      <w:r w:rsidRPr="000634EA">
        <w:rPr>
          <w:sz w:val="22"/>
          <w:szCs w:val="22"/>
        </w:rPr>
        <w:t xml:space="preserve"> року.</w:t>
      </w:r>
    </w:p>
    <w:p w14:paraId="2A643819" w14:textId="77777777" w:rsidR="00B64FDB" w:rsidRPr="000634EA" w:rsidRDefault="00B64FDB" w:rsidP="00B64FDB">
      <w:pPr>
        <w:ind w:firstLine="357"/>
        <w:jc w:val="both"/>
        <w:rPr>
          <w:sz w:val="22"/>
          <w:szCs w:val="22"/>
          <w:lang w:val="uk-UA"/>
        </w:rPr>
      </w:pPr>
    </w:p>
    <w:p w14:paraId="61C8D51F" w14:textId="77777777" w:rsidR="00B64FDB" w:rsidRPr="000634EA" w:rsidRDefault="00B64FDB" w:rsidP="00B64FDB">
      <w:pPr>
        <w:ind w:firstLine="357"/>
        <w:jc w:val="both"/>
        <w:rPr>
          <w:sz w:val="22"/>
          <w:szCs w:val="22"/>
          <w:lang w:val="uk-UA"/>
        </w:rPr>
      </w:pPr>
      <w:r w:rsidRPr="000634EA">
        <w:rPr>
          <w:b/>
          <w:sz w:val="22"/>
          <w:szCs w:val="22"/>
          <w:lang w:val="uk-UA"/>
        </w:rPr>
        <w:t>КІНЦЕВИЙ ТЕРМІН ПРИЙМАННЯ ЦІНОВИХ ПРОПОЗИЦІЙ</w:t>
      </w:r>
      <w:r w:rsidRPr="000634EA">
        <w:rPr>
          <w:sz w:val="22"/>
          <w:szCs w:val="22"/>
          <w:lang w:val="uk-UA"/>
        </w:rPr>
        <w:t xml:space="preserve"> від учасників: </w:t>
      </w:r>
    </w:p>
    <w:p w14:paraId="70A4EF62" w14:textId="16D7F101" w:rsidR="00B64FDB" w:rsidRPr="000634EA" w:rsidRDefault="00B64FDB" w:rsidP="00B64FDB">
      <w:pPr>
        <w:ind w:right="-23" w:firstLine="357"/>
        <w:jc w:val="both"/>
        <w:rPr>
          <w:color w:val="FF0000"/>
          <w:sz w:val="22"/>
          <w:szCs w:val="22"/>
          <w:lang w:val="uk-UA"/>
        </w:rPr>
      </w:pPr>
      <w:r w:rsidRPr="000634EA">
        <w:rPr>
          <w:b/>
          <w:color w:val="FF0000"/>
          <w:sz w:val="22"/>
          <w:szCs w:val="22"/>
          <w:lang w:val="uk-UA"/>
        </w:rPr>
        <w:t xml:space="preserve"> </w:t>
      </w:r>
      <w:r w:rsidRPr="000634EA">
        <w:rPr>
          <w:b/>
          <w:sz w:val="22"/>
          <w:szCs w:val="22"/>
          <w:lang w:val="uk-UA"/>
        </w:rPr>
        <w:t>«</w:t>
      </w:r>
      <w:r w:rsidR="00974549" w:rsidRPr="000634EA">
        <w:rPr>
          <w:b/>
          <w:sz w:val="22"/>
          <w:szCs w:val="22"/>
          <w:lang w:val="uk-UA"/>
        </w:rPr>
        <w:t>1</w:t>
      </w:r>
      <w:r w:rsidR="00483B03" w:rsidRPr="000634EA">
        <w:rPr>
          <w:b/>
          <w:sz w:val="22"/>
          <w:szCs w:val="22"/>
          <w:lang w:val="uk-UA"/>
        </w:rPr>
        <w:t>1</w:t>
      </w:r>
      <w:r w:rsidRPr="000634EA">
        <w:rPr>
          <w:b/>
          <w:sz w:val="22"/>
          <w:szCs w:val="22"/>
          <w:lang w:val="uk-UA"/>
        </w:rPr>
        <w:t xml:space="preserve">» </w:t>
      </w:r>
      <w:r w:rsidR="000634EA" w:rsidRPr="000634EA">
        <w:rPr>
          <w:b/>
          <w:sz w:val="22"/>
          <w:szCs w:val="22"/>
          <w:lang w:val="uk-UA"/>
        </w:rPr>
        <w:t xml:space="preserve">березня </w:t>
      </w:r>
      <w:r w:rsidRPr="000634EA">
        <w:rPr>
          <w:b/>
          <w:sz w:val="22"/>
          <w:szCs w:val="22"/>
          <w:lang w:val="uk-UA"/>
        </w:rPr>
        <w:t>202</w:t>
      </w:r>
      <w:r w:rsidR="00A94ADD" w:rsidRPr="000634EA">
        <w:rPr>
          <w:b/>
          <w:sz w:val="22"/>
          <w:szCs w:val="22"/>
          <w:lang w:val="uk-UA"/>
        </w:rPr>
        <w:t>5</w:t>
      </w:r>
      <w:r w:rsidRPr="000634EA">
        <w:rPr>
          <w:b/>
          <w:sz w:val="22"/>
          <w:szCs w:val="22"/>
          <w:lang w:val="uk-UA"/>
        </w:rPr>
        <w:t xml:space="preserve"> року </w:t>
      </w:r>
      <w:r w:rsidRPr="000634EA">
        <w:rPr>
          <w:b/>
          <w:bCs/>
          <w:sz w:val="22"/>
          <w:szCs w:val="22"/>
          <w:lang w:val="uk-UA"/>
        </w:rPr>
        <w:t>до 18:00</w:t>
      </w:r>
      <w:r w:rsidRPr="000634EA">
        <w:rPr>
          <w:b/>
          <w:sz w:val="22"/>
          <w:szCs w:val="22"/>
          <w:lang w:val="uk-UA"/>
        </w:rPr>
        <w:t>.</w:t>
      </w:r>
    </w:p>
    <w:p w14:paraId="02807CBD" w14:textId="77777777" w:rsidR="00B64FDB" w:rsidRPr="000634EA" w:rsidRDefault="00B64FDB" w:rsidP="00B64FDB">
      <w:pPr>
        <w:ind w:firstLine="357"/>
        <w:jc w:val="both"/>
        <w:rPr>
          <w:sz w:val="22"/>
          <w:szCs w:val="22"/>
          <w:lang w:val="uk-UA"/>
        </w:rPr>
      </w:pPr>
    </w:p>
    <w:p w14:paraId="38F097FE" w14:textId="77777777" w:rsidR="0094724F" w:rsidRPr="000634EA" w:rsidRDefault="0094724F" w:rsidP="0094724F">
      <w:pPr>
        <w:ind w:firstLine="357"/>
        <w:jc w:val="both"/>
        <w:rPr>
          <w:b/>
          <w:sz w:val="22"/>
          <w:szCs w:val="22"/>
          <w:u w:val="single"/>
        </w:rPr>
      </w:pPr>
      <w:r w:rsidRPr="000634EA">
        <w:rPr>
          <w:b/>
          <w:sz w:val="22"/>
          <w:szCs w:val="22"/>
          <w:u w:val="single"/>
          <w:lang w:val="uk-UA"/>
        </w:rPr>
        <w:t>ЦІНОВІ</w:t>
      </w:r>
      <w:r w:rsidRPr="000634EA">
        <w:rPr>
          <w:b/>
          <w:sz w:val="22"/>
          <w:szCs w:val="22"/>
          <w:u w:val="single"/>
        </w:rPr>
        <w:t xml:space="preserve"> ПРОПОЗИЦІЇ ПРИЙМАЮТЬСЯ НА ЗАХИЩЕНУ ЕЛЕКТРОННУ АДРЕСУ:</w:t>
      </w:r>
    </w:p>
    <w:p w14:paraId="510C9DC8" w14:textId="77777777" w:rsidR="005A1DDE" w:rsidRPr="007D6218" w:rsidRDefault="0094724F" w:rsidP="0094724F">
      <w:pPr>
        <w:ind w:firstLine="357"/>
        <w:jc w:val="both"/>
      </w:pPr>
      <w:hyperlink r:id="rId13" w:history="1">
        <w:r w:rsidRPr="000634EA">
          <w:rPr>
            <w:rStyle w:val="ac"/>
            <w:b/>
            <w:bCs/>
          </w:rPr>
          <w:t>tender.committee@redcross.org.ua</w:t>
        </w:r>
      </w:hyperlink>
    </w:p>
    <w:p w14:paraId="7BCF803E" w14:textId="77777777" w:rsidR="005A1DDE" w:rsidRPr="000634EA" w:rsidRDefault="005A1DDE" w:rsidP="0094724F">
      <w:pPr>
        <w:ind w:firstLine="357"/>
        <w:jc w:val="both"/>
        <w:rPr>
          <w:lang w:val="uk-UA"/>
        </w:rPr>
      </w:pPr>
    </w:p>
    <w:p w14:paraId="1E98E601" w14:textId="77777777" w:rsidR="005A1DDE" w:rsidRPr="000634EA" w:rsidRDefault="005A1DDE" w:rsidP="005A1DDE">
      <w:pPr>
        <w:ind w:firstLine="357"/>
        <w:jc w:val="both"/>
        <w:rPr>
          <w:sz w:val="22"/>
          <w:szCs w:val="22"/>
          <w:lang w:val="uk-UA"/>
        </w:rPr>
      </w:pPr>
      <w:r w:rsidRPr="000634EA">
        <w:rPr>
          <w:b/>
          <w:bCs/>
          <w:iCs/>
          <w:sz w:val="22"/>
          <w:szCs w:val="22"/>
          <w:lang w:val="uk-UA"/>
        </w:rPr>
        <w:t>РОЗКРИТТЯ ЦІНОВИХ ПРОПОЗИЦІЙ УЧАСНИКІВ ВІДБУДЕТЬСЯ</w:t>
      </w:r>
      <w:r w:rsidRPr="000634EA">
        <w:rPr>
          <w:sz w:val="22"/>
          <w:szCs w:val="22"/>
          <w:lang w:val="uk-UA"/>
        </w:rPr>
        <w:t>:</w:t>
      </w:r>
    </w:p>
    <w:p w14:paraId="6ABC77B9" w14:textId="5245AEA8" w:rsidR="005A1DDE" w:rsidRPr="000634EA" w:rsidRDefault="005A1DDE" w:rsidP="005A1DDE">
      <w:pPr>
        <w:ind w:firstLine="357"/>
        <w:jc w:val="both"/>
        <w:rPr>
          <w:sz w:val="22"/>
          <w:szCs w:val="22"/>
          <w:lang w:val="uk-UA"/>
        </w:rPr>
      </w:pPr>
      <w:r w:rsidRPr="000634EA">
        <w:rPr>
          <w:sz w:val="22"/>
          <w:szCs w:val="22"/>
          <w:lang w:val="uk-UA"/>
        </w:rPr>
        <w:t xml:space="preserve"> </w:t>
      </w:r>
      <w:r w:rsidRPr="000634EA">
        <w:rPr>
          <w:b/>
          <w:sz w:val="22"/>
          <w:szCs w:val="22"/>
          <w:lang w:val="uk-UA"/>
        </w:rPr>
        <w:t>«</w:t>
      </w:r>
      <w:r w:rsidR="00483B03" w:rsidRPr="000634EA">
        <w:rPr>
          <w:b/>
          <w:sz w:val="22"/>
          <w:szCs w:val="22"/>
          <w:lang w:val="uk-UA"/>
        </w:rPr>
        <w:t>12</w:t>
      </w:r>
      <w:r w:rsidRPr="000634EA">
        <w:rPr>
          <w:b/>
          <w:sz w:val="22"/>
          <w:szCs w:val="22"/>
          <w:lang w:val="uk-UA"/>
        </w:rPr>
        <w:t xml:space="preserve">» </w:t>
      </w:r>
      <w:r w:rsidR="000634EA" w:rsidRPr="000634EA">
        <w:rPr>
          <w:b/>
          <w:sz w:val="22"/>
          <w:szCs w:val="22"/>
          <w:lang w:val="uk-UA"/>
        </w:rPr>
        <w:t>березня</w:t>
      </w:r>
      <w:r w:rsidRPr="000634EA">
        <w:rPr>
          <w:b/>
          <w:sz w:val="22"/>
          <w:szCs w:val="22"/>
          <w:lang w:val="uk-UA"/>
        </w:rPr>
        <w:t xml:space="preserve"> 202</w:t>
      </w:r>
      <w:r w:rsidR="000634EA" w:rsidRPr="000634EA">
        <w:rPr>
          <w:b/>
          <w:sz w:val="22"/>
          <w:szCs w:val="22"/>
          <w:lang w:val="uk-UA"/>
        </w:rPr>
        <w:t>5</w:t>
      </w:r>
      <w:r w:rsidRPr="000634EA">
        <w:rPr>
          <w:b/>
          <w:sz w:val="22"/>
          <w:szCs w:val="22"/>
          <w:lang w:val="uk-UA"/>
        </w:rPr>
        <w:t xml:space="preserve"> року</w:t>
      </w:r>
      <w:r w:rsidRPr="000634EA">
        <w:rPr>
          <w:sz w:val="22"/>
          <w:szCs w:val="22"/>
          <w:lang w:val="uk-UA"/>
        </w:rPr>
        <w:t xml:space="preserve">  об 11 год. 00 хв., за адресою:  м. Київ, 03150, вул. Ділова, буд. 3 (якщо інше не буде передбачено внутрішнім розкладом).</w:t>
      </w:r>
    </w:p>
    <w:p w14:paraId="44EE8A20" w14:textId="77777777" w:rsidR="00B64FDB" w:rsidRPr="000634EA" w:rsidRDefault="00B64FDB" w:rsidP="00B64FDB">
      <w:pPr>
        <w:pStyle w:val="ab"/>
        <w:spacing w:before="0" w:beforeAutospacing="0" w:after="0" w:afterAutospacing="0"/>
        <w:jc w:val="both"/>
        <w:rPr>
          <w:rFonts w:ascii="Times New Roman" w:eastAsia="Times New Roman" w:hAnsi="Times New Roman" w:cs="Times New Roman"/>
          <w:sz w:val="22"/>
          <w:szCs w:val="22"/>
          <w:lang w:val="uk-UA"/>
        </w:rPr>
      </w:pPr>
    </w:p>
    <w:p w14:paraId="7E9435BE" w14:textId="77777777" w:rsidR="005C11FE" w:rsidRPr="000634EA" w:rsidRDefault="005C11FE" w:rsidP="005C11FE">
      <w:pPr>
        <w:ind w:firstLine="357"/>
        <w:jc w:val="center"/>
        <w:rPr>
          <w:b/>
          <w:sz w:val="22"/>
          <w:szCs w:val="22"/>
          <w:lang w:val="uk-UA"/>
        </w:rPr>
      </w:pPr>
      <w:r w:rsidRPr="000634EA">
        <w:rPr>
          <w:b/>
          <w:sz w:val="22"/>
          <w:szCs w:val="22"/>
          <w:lang w:val="uk-UA"/>
        </w:rPr>
        <w:t>V. Правила подання та оформлення цінової пропозиції Учасника:</w:t>
      </w:r>
    </w:p>
    <w:p w14:paraId="16DEA4F3" w14:textId="77777777" w:rsidR="005C11FE" w:rsidRPr="000634EA" w:rsidRDefault="005C11FE" w:rsidP="005C11FE">
      <w:pPr>
        <w:widowControl w:val="0"/>
        <w:numPr>
          <w:ilvl w:val="1"/>
          <w:numId w:val="90"/>
        </w:numPr>
        <w:ind w:left="0" w:firstLine="357"/>
        <w:jc w:val="both"/>
        <w:rPr>
          <w:noProof/>
          <w:sz w:val="22"/>
          <w:szCs w:val="22"/>
          <w:lang w:val="uk-UA"/>
        </w:rPr>
      </w:pPr>
      <w:r w:rsidRPr="000634EA">
        <w:rPr>
          <w:sz w:val="22"/>
          <w:szCs w:val="22"/>
          <w:lang w:val="uk-UA"/>
        </w:rPr>
        <w:t xml:space="preserve">Учасники мають подавати пропозиції на захищену електронну адресу: </w:t>
      </w:r>
      <w:hyperlink r:id="rId14" w:history="1">
        <w:r w:rsidRPr="000634EA">
          <w:rPr>
            <w:rStyle w:val="ac"/>
            <w:b/>
            <w:bCs/>
            <w:sz w:val="22"/>
            <w:szCs w:val="22"/>
            <w:lang w:val="uk-UA"/>
          </w:rPr>
          <w:t>tender.committee@redcross.org.ua</w:t>
        </w:r>
      </w:hyperlink>
      <w:r w:rsidRPr="000634EA">
        <w:rPr>
          <w:sz w:val="22"/>
          <w:szCs w:val="22"/>
          <w:lang w:val="uk-UA"/>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r w:rsidRPr="000634EA">
        <w:rPr>
          <w:noProof/>
          <w:sz w:val="22"/>
          <w:szCs w:val="22"/>
          <w:lang w:val="uk-UA"/>
        </w:rPr>
        <w:t>розподілено між членами комітету, кожен з яких володіє лише своєю частиною пароля.</w:t>
      </w:r>
    </w:p>
    <w:p w14:paraId="766AB98B" w14:textId="77777777" w:rsidR="005C11FE" w:rsidRPr="00AD7DCC" w:rsidRDefault="005C11FE" w:rsidP="005C11FE">
      <w:pPr>
        <w:widowControl w:val="0"/>
        <w:numPr>
          <w:ilvl w:val="1"/>
          <w:numId w:val="90"/>
        </w:numPr>
        <w:ind w:left="0" w:firstLine="357"/>
        <w:jc w:val="both"/>
        <w:rPr>
          <w:noProof/>
          <w:sz w:val="22"/>
          <w:szCs w:val="22"/>
          <w:lang w:val="uk-UA"/>
        </w:rPr>
      </w:pPr>
      <w:r w:rsidRPr="000634EA">
        <w:rPr>
          <w:noProof/>
          <w:sz w:val="22"/>
          <w:szCs w:val="22"/>
          <w:lang w:val="uk-UA"/>
        </w:rPr>
        <w:t>Копії документів подаються Учасником окремими файлами у форматі .pdf. Назва кожного документу повинна відповідати його вмісту. Цінова пропозиція</w:t>
      </w:r>
      <w:r w:rsidRPr="00AD7DCC">
        <w:rPr>
          <w:noProof/>
          <w:sz w:val="22"/>
          <w:szCs w:val="22"/>
          <w:lang w:val="uk-UA"/>
        </w:rPr>
        <w:t xml:space="preserve"> має бути надана відповідно до встановлених форм та складу документів.</w:t>
      </w:r>
    </w:p>
    <w:p w14:paraId="775CFD55" w14:textId="77777777" w:rsidR="005C11FE" w:rsidRPr="00AD7DCC" w:rsidRDefault="005C11FE" w:rsidP="005C11FE">
      <w:pPr>
        <w:widowControl w:val="0"/>
        <w:numPr>
          <w:ilvl w:val="1"/>
          <w:numId w:val="90"/>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цінову пропозицію, мають бути обов’язково завірен</w:t>
      </w:r>
      <w:r>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456F9F30" w14:textId="77777777" w:rsidR="005C11FE" w:rsidRPr="00AD7DCC" w:rsidRDefault="005C11FE" w:rsidP="005C11FE">
      <w:pPr>
        <w:widowControl w:val="0"/>
        <w:numPr>
          <w:ilvl w:val="1"/>
          <w:numId w:val="90"/>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63AD146" w14:textId="77777777" w:rsidR="005C11FE" w:rsidRPr="00AD7DCC" w:rsidRDefault="005C11FE" w:rsidP="005C11FE">
      <w:pPr>
        <w:numPr>
          <w:ilvl w:val="1"/>
          <w:numId w:val="90"/>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97B464A" w14:textId="77777777" w:rsidR="005C11FE" w:rsidRPr="00AD7DCC" w:rsidRDefault="005C11FE" w:rsidP="005C11FE">
      <w:pPr>
        <w:numPr>
          <w:ilvl w:val="1"/>
          <w:numId w:val="90"/>
        </w:numPr>
        <w:ind w:left="0" w:firstLine="357"/>
        <w:jc w:val="both"/>
        <w:rPr>
          <w:noProof/>
          <w:sz w:val="22"/>
          <w:szCs w:val="22"/>
          <w:lang w:val="uk-UA"/>
        </w:rPr>
      </w:pPr>
      <w:r w:rsidRPr="00AD7DCC">
        <w:rPr>
          <w:noProof/>
          <w:sz w:val="22"/>
          <w:szCs w:val="22"/>
          <w:lang w:val="uk-UA"/>
        </w:rPr>
        <w:t>Відповідальність за достовірність наданої інформації в своїй ціновій пропозиції несе Учасник.</w:t>
      </w:r>
    </w:p>
    <w:p w14:paraId="09447940" w14:textId="77777777" w:rsidR="005C11FE" w:rsidRPr="00AD7DCC" w:rsidRDefault="005C11FE" w:rsidP="005C11FE">
      <w:pPr>
        <w:numPr>
          <w:ilvl w:val="1"/>
          <w:numId w:val="90"/>
        </w:numPr>
        <w:ind w:left="0" w:firstLine="357"/>
        <w:jc w:val="both"/>
        <w:rPr>
          <w:noProof/>
          <w:sz w:val="22"/>
          <w:szCs w:val="22"/>
          <w:lang w:val="uk-UA"/>
        </w:rPr>
      </w:pPr>
      <w:r w:rsidRPr="00AD7DCC">
        <w:rPr>
          <w:noProof/>
          <w:sz w:val="22"/>
          <w:szCs w:val="22"/>
          <w:lang w:val="uk-UA"/>
        </w:rPr>
        <w:t xml:space="preserve"> Строк дії цінової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цінових пропозицій. Учасник має право відхилити таку вимогу або погодитися з вимогою та продовжити строк дії поданої ним цінової пропозиції.</w:t>
      </w:r>
    </w:p>
    <w:p w14:paraId="22EC432D" w14:textId="77777777" w:rsidR="005C11FE" w:rsidRPr="00AD7DCC" w:rsidRDefault="005C11FE" w:rsidP="005C11FE">
      <w:pPr>
        <w:numPr>
          <w:ilvl w:val="1"/>
          <w:numId w:val="90"/>
        </w:numPr>
        <w:ind w:left="0" w:firstLine="357"/>
        <w:jc w:val="both"/>
        <w:rPr>
          <w:noProof/>
          <w:sz w:val="22"/>
          <w:szCs w:val="22"/>
          <w:lang w:val="uk-UA"/>
        </w:rPr>
      </w:pPr>
      <w:r w:rsidRPr="00AD7DCC">
        <w:rPr>
          <w:noProof/>
          <w:sz w:val="22"/>
          <w:szCs w:val="22"/>
          <w:lang w:val="uk-UA"/>
        </w:rPr>
        <w:lastRenderedPageBreak/>
        <w:t xml:space="preserve"> В разі, якщо цінова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цінова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5CD9CE4B" w14:textId="77777777" w:rsidR="005C11FE" w:rsidRPr="00AD7DCC" w:rsidRDefault="005C11FE" w:rsidP="005C11FE">
      <w:pPr>
        <w:numPr>
          <w:ilvl w:val="1"/>
          <w:numId w:val="90"/>
        </w:numPr>
        <w:ind w:left="0" w:firstLine="357"/>
        <w:jc w:val="both"/>
        <w:rPr>
          <w:b/>
          <w:noProof/>
          <w:sz w:val="22"/>
          <w:szCs w:val="22"/>
          <w:lang w:val="uk-UA"/>
        </w:rPr>
      </w:pPr>
      <w:r w:rsidRPr="00AD7DCC">
        <w:rPr>
          <w:noProof/>
          <w:sz w:val="22"/>
          <w:szCs w:val="22"/>
          <w:lang w:val="uk-UA"/>
        </w:rPr>
        <w:t xml:space="preserve"> </w:t>
      </w:r>
      <w:r w:rsidRPr="00AD7DCC">
        <w:rPr>
          <w:b/>
          <w:bCs/>
          <w:noProof/>
          <w:sz w:val="22"/>
          <w:szCs w:val="22"/>
          <w:u w:val="single"/>
          <w:lang w:val="uk-UA"/>
        </w:rPr>
        <w:t>Вимоги до оформлення теми Листа від учасника з ціновою пропозицією</w:t>
      </w:r>
      <w:r w:rsidRPr="00AD7DCC">
        <w:rPr>
          <w:noProof/>
          <w:sz w:val="22"/>
          <w:szCs w:val="22"/>
          <w:lang w:val="uk-UA"/>
        </w:rPr>
        <w:t xml:space="preserve">. </w:t>
      </w:r>
    </w:p>
    <w:p w14:paraId="2ACBEEE3" w14:textId="3E26014A" w:rsidR="005C11FE" w:rsidRPr="00070D8E" w:rsidRDefault="005C11FE" w:rsidP="005C11FE">
      <w:pPr>
        <w:jc w:val="both"/>
        <w:rPr>
          <w:b/>
          <w:bCs/>
          <w:noProof/>
          <w:sz w:val="22"/>
          <w:szCs w:val="22"/>
          <w:lang w:val="uk-UA"/>
        </w:rPr>
      </w:pPr>
      <w:r w:rsidRPr="00AD7DCC">
        <w:rPr>
          <w:noProof/>
          <w:sz w:val="22"/>
          <w:szCs w:val="22"/>
          <w:lang w:val="uk-UA"/>
        </w:rPr>
        <w:t xml:space="preserve">У темі листа має бути зазначено: </w:t>
      </w:r>
      <w:r w:rsidRPr="00070D8E">
        <w:rPr>
          <w:b/>
          <w:noProof/>
          <w:sz w:val="22"/>
          <w:szCs w:val="22"/>
          <w:lang w:val="uk-UA"/>
        </w:rPr>
        <w:t>№</w:t>
      </w:r>
      <w:r w:rsidR="00070D8E" w:rsidRPr="00070D8E">
        <w:rPr>
          <w:b/>
          <w:noProof/>
          <w:sz w:val="22"/>
          <w:szCs w:val="22"/>
          <w:lang w:val="uk-UA"/>
        </w:rPr>
        <w:t>1811ОК</w:t>
      </w:r>
      <w:r w:rsidRPr="00070D8E">
        <w:rPr>
          <w:b/>
          <w:bCs/>
          <w:noProof/>
          <w:sz w:val="22"/>
          <w:szCs w:val="22"/>
          <w:lang w:val="uk-UA"/>
        </w:rPr>
        <w:t xml:space="preserve">. </w:t>
      </w:r>
      <w:r w:rsidRPr="00AD7DCC">
        <w:rPr>
          <w:b/>
          <w:bCs/>
          <w:noProof/>
          <w:color w:val="FF0000"/>
          <w:sz w:val="22"/>
          <w:szCs w:val="22"/>
          <w:lang w:val="uk-UA"/>
        </w:rPr>
        <w:t>НАЗВА УЧАСНИКА</w:t>
      </w:r>
      <w:r w:rsidRPr="00070D8E">
        <w:rPr>
          <w:b/>
          <w:bCs/>
          <w:noProof/>
          <w:sz w:val="22"/>
          <w:szCs w:val="22"/>
          <w:lang w:val="uk-UA"/>
        </w:rPr>
        <w:t>.</w:t>
      </w:r>
      <w:r w:rsidRPr="00070D8E">
        <w:rPr>
          <w:noProof/>
          <w:sz w:val="22"/>
          <w:szCs w:val="22"/>
          <w:lang w:val="uk-UA"/>
        </w:rPr>
        <w:t xml:space="preserve"> </w:t>
      </w:r>
      <w:r w:rsidR="00070D8E" w:rsidRPr="00070D8E">
        <w:rPr>
          <w:b/>
          <w:noProof/>
          <w:sz w:val="22"/>
          <w:szCs w:val="22"/>
          <w:lang w:val="uk-UA"/>
        </w:rPr>
        <w:t>Послуги з проведення аудит</w:t>
      </w:r>
      <w:r w:rsidR="00653599">
        <w:rPr>
          <w:b/>
          <w:noProof/>
          <w:sz w:val="22"/>
          <w:szCs w:val="22"/>
          <w:lang w:val="uk-UA"/>
        </w:rPr>
        <w:t>ів</w:t>
      </w:r>
      <w:r w:rsidR="00070D8E" w:rsidRPr="00070D8E">
        <w:rPr>
          <w:b/>
          <w:noProof/>
          <w:sz w:val="22"/>
          <w:szCs w:val="22"/>
          <w:lang w:val="uk-UA"/>
        </w:rPr>
        <w:t xml:space="preserve"> ДЧХ</w:t>
      </w:r>
      <w:r w:rsidRPr="00070D8E">
        <w:rPr>
          <w:b/>
          <w:bCs/>
          <w:noProof/>
          <w:lang w:val="uk-UA"/>
        </w:rPr>
        <w:t>.</w:t>
      </w:r>
      <w:r w:rsidRPr="00070D8E">
        <w:rPr>
          <w:b/>
          <w:bCs/>
          <w:noProof/>
          <w:sz w:val="22"/>
          <w:szCs w:val="22"/>
          <w:lang w:val="uk-UA"/>
        </w:rPr>
        <w:t xml:space="preserve">  </w:t>
      </w:r>
    </w:p>
    <w:p w14:paraId="6C98338F" w14:textId="16D0533C" w:rsidR="005C11FE" w:rsidRPr="00AD7DCC" w:rsidRDefault="005C11FE" w:rsidP="005C11FE">
      <w:pPr>
        <w:jc w:val="both"/>
        <w:rPr>
          <w:b/>
          <w:noProof/>
          <w:sz w:val="22"/>
          <w:szCs w:val="22"/>
          <w:lang w:val="uk-UA"/>
        </w:rPr>
      </w:pPr>
      <w:r w:rsidRPr="00AD7DCC">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lang w:val="uk-UA"/>
        </w:rPr>
        <w:t xml:space="preserve"> </w:t>
      </w:r>
      <w:r w:rsidR="00070D8E" w:rsidRPr="00070D8E">
        <w:rPr>
          <w:b/>
          <w:noProof/>
          <w:sz w:val="22"/>
          <w:szCs w:val="22"/>
          <w:lang w:val="uk-UA"/>
        </w:rPr>
        <w:t>№1811ОК</w:t>
      </w:r>
      <w:r w:rsidR="00070D8E" w:rsidRPr="00070D8E">
        <w:rPr>
          <w:b/>
          <w:bCs/>
          <w:noProof/>
          <w:sz w:val="22"/>
          <w:szCs w:val="22"/>
          <w:lang w:val="uk-UA"/>
        </w:rPr>
        <w:t xml:space="preserve">. </w:t>
      </w:r>
      <w:r w:rsidR="00070D8E" w:rsidRPr="00AD7DCC">
        <w:rPr>
          <w:b/>
          <w:bCs/>
          <w:noProof/>
          <w:color w:val="FF0000"/>
          <w:sz w:val="22"/>
          <w:szCs w:val="22"/>
          <w:lang w:val="uk-UA"/>
        </w:rPr>
        <w:t>НАЗВА УЧАСНИКА</w:t>
      </w:r>
      <w:r w:rsidR="00070D8E" w:rsidRPr="00070D8E">
        <w:rPr>
          <w:b/>
          <w:bCs/>
          <w:noProof/>
          <w:sz w:val="22"/>
          <w:szCs w:val="22"/>
          <w:lang w:val="uk-UA"/>
        </w:rPr>
        <w:t>.</w:t>
      </w:r>
      <w:r w:rsidR="00070D8E" w:rsidRPr="00070D8E">
        <w:rPr>
          <w:noProof/>
          <w:sz w:val="22"/>
          <w:szCs w:val="22"/>
          <w:lang w:val="uk-UA"/>
        </w:rPr>
        <w:t xml:space="preserve"> </w:t>
      </w:r>
      <w:r w:rsidR="00070D8E" w:rsidRPr="00070D8E">
        <w:rPr>
          <w:b/>
          <w:noProof/>
          <w:sz w:val="22"/>
          <w:szCs w:val="22"/>
          <w:lang w:val="uk-UA"/>
        </w:rPr>
        <w:t>Послуги з проведення аудит</w:t>
      </w:r>
      <w:r w:rsidR="00653599">
        <w:rPr>
          <w:b/>
          <w:noProof/>
          <w:sz w:val="22"/>
          <w:szCs w:val="22"/>
          <w:lang w:val="uk-UA"/>
        </w:rPr>
        <w:t>ів</w:t>
      </w:r>
      <w:r w:rsidR="00070D8E" w:rsidRPr="00070D8E">
        <w:rPr>
          <w:b/>
          <w:noProof/>
          <w:sz w:val="22"/>
          <w:szCs w:val="22"/>
          <w:lang w:val="uk-UA"/>
        </w:rPr>
        <w:t xml:space="preserve"> ДЧХ</w:t>
      </w:r>
      <w:r w:rsidR="00070D8E" w:rsidRPr="00070D8E">
        <w:rPr>
          <w:b/>
          <w:bCs/>
          <w:noProof/>
          <w:lang w:val="uk-UA"/>
        </w:rPr>
        <w:t>.</w:t>
      </w:r>
      <w:r w:rsidR="00070D8E" w:rsidRPr="00070D8E">
        <w:rPr>
          <w:b/>
          <w:bCs/>
          <w:noProof/>
          <w:sz w:val="22"/>
          <w:szCs w:val="22"/>
          <w:lang w:val="uk-UA"/>
        </w:rPr>
        <w:t xml:space="preserve">  </w:t>
      </w:r>
      <w:r w:rsidRPr="00AD7DCC">
        <w:rPr>
          <w:b/>
          <w:noProof/>
          <w:sz w:val="22"/>
          <w:szCs w:val="22"/>
          <w:lang w:val="uk-UA"/>
        </w:rPr>
        <w:t xml:space="preserve">_ЧАСТИНА 1, ЧАСТИНА 2» і т.д. </w:t>
      </w:r>
    </w:p>
    <w:p w14:paraId="25FEDE86" w14:textId="77777777" w:rsidR="005C11FE" w:rsidRPr="00AD7DCC" w:rsidRDefault="005C11FE" w:rsidP="005C11FE">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Pr>
          <w:rFonts w:ascii="Sabon Next LT" w:hAnsi="Sabon Next LT" w:cs="Sabon Next LT"/>
          <w:b/>
          <w:noProof/>
          <w:color w:val="FF0000"/>
          <w:sz w:val="22"/>
          <w:szCs w:val="22"/>
          <w:lang w:val="uk-UA"/>
        </w:rPr>
        <w:t xml:space="preserve"> його</w:t>
      </w:r>
      <w:r w:rsidRPr="00AD7DCC">
        <w:rPr>
          <w:rFonts w:ascii="Sabon Next LT" w:hAnsi="Sabon Next LT" w:cs="Sabon Next LT"/>
          <w:b/>
          <w:noProof/>
          <w:color w:val="FF0000"/>
          <w:sz w:val="22"/>
          <w:szCs w:val="22"/>
          <w:lang w:val="uk-UA"/>
        </w:rPr>
        <w:t xml:space="preserve"> до розгляду.</w:t>
      </w:r>
    </w:p>
    <w:p w14:paraId="3DAB91F9" w14:textId="77777777" w:rsidR="005C11FE" w:rsidRPr="00AD7DCC" w:rsidRDefault="005C11FE" w:rsidP="005C11FE">
      <w:pPr>
        <w:numPr>
          <w:ilvl w:val="1"/>
          <w:numId w:val="90"/>
        </w:numPr>
        <w:ind w:left="0" w:firstLine="357"/>
        <w:jc w:val="both"/>
        <w:rPr>
          <w:b/>
          <w:noProof/>
          <w:sz w:val="22"/>
          <w:szCs w:val="22"/>
          <w:lang w:val="uk-UA"/>
        </w:rPr>
      </w:pPr>
      <w:r w:rsidRPr="00AD7DCC">
        <w:rPr>
          <w:noProof/>
          <w:sz w:val="22"/>
          <w:szCs w:val="22"/>
          <w:lang w:val="uk-UA"/>
        </w:rPr>
        <w:t>У разі, якщо цінова пропозиція надійшла після спливу кінцевого терміну приймання цінових пропозицій, то лист з такою ціновою пропозицією не розглядається.</w:t>
      </w:r>
    </w:p>
    <w:p w14:paraId="7A0BC862" w14:textId="77777777" w:rsidR="005C11FE" w:rsidRPr="00AD7DCC" w:rsidRDefault="005C11FE" w:rsidP="005C11FE">
      <w:pPr>
        <w:numPr>
          <w:ilvl w:val="1"/>
          <w:numId w:val="90"/>
        </w:numPr>
        <w:ind w:left="0" w:firstLine="357"/>
        <w:jc w:val="both"/>
        <w:rPr>
          <w:noProof/>
          <w:sz w:val="22"/>
          <w:szCs w:val="22"/>
          <w:lang w:val="uk-UA"/>
        </w:rPr>
      </w:pPr>
      <w:r w:rsidRPr="00AD7DCC">
        <w:rPr>
          <w:noProof/>
          <w:sz w:val="22"/>
          <w:szCs w:val="22"/>
          <w:lang w:val="uk-UA"/>
        </w:rPr>
        <w:t xml:space="preserve">До участі у оцінці цінових пропозицій Тендерним Комітетом допускаються цінові пропозиції, які повністю відповідають </w:t>
      </w:r>
      <w:r w:rsidRPr="00AD7DCC">
        <w:rPr>
          <w:noProof/>
          <w:spacing w:val="-4"/>
          <w:sz w:val="22"/>
          <w:szCs w:val="22"/>
          <w:lang w:val="uk-UA"/>
        </w:rPr>
        <w:t xml:space="preserve">умовам цього </w:t>
      </w:r>
      <w:r>
        <w:rPr>
          <w:noProof/>
          <w:spacing w:val="-4"/>
          <w:sz w:val="22"/>
          <w:szCs w:val="22"/>
          <w:lang w:val="uk-UA"/>
        </w:rPr>
        <w:t>Запиту</w:t>
      </w:r>
      <w:r w:rsidRPr="00AD7DCC">
        <w:rPr>
          <w:noProof/>
          <w:sz w:val="22"/>
          <w:szCs w:val="22"/>
          <w:lang w:val="uk-UA"/>
        </w:rPr>
        <w:t xml:space="preserve">. </w:t>
      </w:r>
    </w:p>
    <w:p w14:paraId="31134A05" w14:textId="77777777" w:rsidR="005C11FE" w:rsidRPr="00AD7DCC" w:rsidRDefault="005C11FE" w:rsidP="005C11FE">
      <w:pPr>
        <w:numPr>
          <w:ilvl w:val="1"/>
          <w:numId w:val="90"/>
        </w:numPr>
        <w:ind w:left="0" w:firstLine="357"/>
        <w:jc w:val="both"/>
        <w:rPr>
          <w:noProof/>
          <w:sz w:val="22"/>
          <w:szCs w:val="22"/>
          <w:lang w:val="uk-UA"/>
        </w:rPr>
      </w:pPr>
      <w:r w:rsidRPr="00AD7DCC">
        <w:rPr>
          <w:noProof/>
          <w:sz w:val="22"/>
          <w:szCs w:val="22"/>
          <w:lang w:val="uk-UA"/>
        </w:rPr>
        <w:t>Витрати пов’язані з підготовкою та поданням цінові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16DFC686" w14:textId="77777777" w:rsidR="005C11FE" w:rsidRPr="007D6218" w:rsidRDefault="005C11FE" w:rsidP="00B64FDB">
      <w:pPr>
        <w:jc w:val="center"/>
        <w:rPr>
          <w:b/>
          <w:sz w:val="22"/>
          <w:szCs w:val="22"/>
        </w:rPr>
      </w:pPr>
    </w:p>
    <w:p w14:paraId="48FAF54C" w14:textId="792EE3A2" w:rsidR="00B64FDB" w:rsidRPr="00557A29" w:rsidRDefault="00B64FDB" w:rsidP="00B64FDB">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Pr="00EB419B">
        <w:rPr>
          <w:b/>
          <w:sz w:val="22"/>
          <w:szCs w:val="22"/>
          <w:lang w:val="uk-UA"/>
        </w:rPr>
        <w:t xml:space="preserve">Учасники при поданні </w:t>
      </w:r>
      <w:r w:rsidRPr="00535E69">
        <w:rPr>
          <w:b/>
          <w:sz w:val="22"/>
          <w:szCs w:val="22"/>
          <w:lang w:val="uk-UA"/>
        </w:rPr>
        <w:t>цінов</w:t>
      </w:r>
      <w:r w:rsidRPr="00EB419B">
        <w:rPr>
          <w:b/>
          <w:sz w:val="22"/>
          <w:szCs w:val="22"/>
          <w:lang w:val="uk-UA"/>
        </w:rPr>
        <w:t xml:space="preserve">ої пропозиції повинні враховувати норми (врахуванням вважається факт подання </w:t>
      </w:r>
      <w:r w:rsidRPr="00535E69">
        <w:rPr>
          <w:b/>
          <w:sz w:val="22"/>
          <w:szCs w:val="22"/>
          <w:lang w:val="uk-UA"/>
        </w:rPr>
        <w:t>цінов</w:t>
      </w:r>
      <w:r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5EA14C02" w14:textId="77777777" w:rsidR="00B64FDB" w:rsidRPr="00070D8E" w:rsidRDefault="00B64FDB" w:rsidP="00B64FDB">
      <w:pPr>
        <w:numPr>
          <w:ilvl w:val="0"/>
          <w:numId w:val="86"/>
        </w:numPr>
        <w:ind w:left="0" w:firstLine="357"/>
        <w:jc w:val="both"/>
        <w:rPr>
          <w:iCs/>
          <w:sz w:val="22"/>
          <w:szCs w:val="22"/>
          <w:lang w:val="uk-UA"/>
        </w:rPr>
      </w:pPr>
      <w:r>
        <w:rPr>
          <w:iCs/>
          <w:sz w:val="22"/>
          <w:szCs w:val="22"/>
          <w:lang w:val="uk-UA"/>
        </w:rPr>
        <w:t xml:space="preserve"> П</w:t>
      </w:r>
      <w:r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w:t>
      </w:r>
      <w:r w:rsidRPr="00070D8E">
        <w:rPr>
          <w:iCs/>
          <w:sz w:val="22"/>
          <w:szCs w:val="22"/>
          <w:lang w:val="uk-UA"/>
        </w:rPr>
        <w:t xml:space="preserve">№ 426, оскільки цією постановою заборонено ввезення на митну територію України в митному режимі імпорту товарів з Російської Федерації;    </w:t>
      </w:r>
    </w:p>
    <w:p w14:paraId="6CEDDC0A" w14:textId="77777777" w:rsidR="00B64FDB" w:rsidRPr="00070D8E" w:rsidRDefault="00B64FDB" w:rsidP="00B64FDB">
      <w:pPr>
        <w:numPr>
          <w:ilvl w:val="0"/>
          <w:numId w:val="86"/>
        </w:numPr>
        <w:ind w:left="0" w:firstLine="357"/>
        <w:jc w:val="both"/>
        <w:rPr>
          <w:iCs/>
          <w:sz w:val="22"/>
          <w:szCs w:val="22"/>
          <w:lang w:val="uk-UA"/>
        </w:rPr>
      </w:pPr>
      <w:r w:rsidRPr="00070D8E">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070D8E">
        <w:rPr>
          <w:iCs/>
          <w:sz w:val="22"/>
          <w:szCs w:val="22"/>
          <w:lang w:val="uk-UA"/>
        </w:rPr>
        <w:t>бенефіціарними</w:t>
      </w:r>
      <w:proofErr w:type="spellEnd"/>
      <w:r w:rsidRPr="00070D8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7C1F5A60" w14:textId="77777777" w:rsidR="00B64FDB" w:rsidRPr="00070D8E" w:rsidRDefault="00B64FDB" w:rsidP="00B64FDB">
      <w:pPr>
        <w:numPr>
          <w:ilvl w:val="0"/>
          <w:numId w:val="86"/>
        </w:numPr>
        <w:ind w:left="0" w:firstLine="357"/>
        <w:jc w:val="both"/>
        <w:rPr>
          <w:iCs/>
          <w:sz w:val="22"/>
          <w:szCs w:val="22"/>
          <w:lang w:val="uk-UA"/>
        </w:rPr>
      </w:pPr>
      <w:r w:rsidRPr="00070D8E">
        <w:rPr>
          <w:iCs/>
          <w:sz w:val="22"/>
          <w:szCs w:val="22"/>
          <w:lang w:val="uk-UA"/>
        </w:rPr>
        <w:t xml:space="preserve">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цінову пропозицію.</w:t>
      </w:r>
    </w:p>
    <w:p w14:paraId="06B590BD" w14:textId="77777777" w:rsidR="00F00D83" w:rsidRDefault="00F00D83" w:rsidP="00B64FDB">
      <w:pPr>
        <w:jc w:val="both"/>
        <w:rPr>
          <w:b/>
          <w:sz w:val="22"/>
          <w:szCs w:val="22"/>
          <w:lang w:val="uk-UA"/>
        </w:rPr>
      </w:pPr>
    </w:p>
    <w:p w14:paraId="41B69530" w14:textId="77777777" w:rsidR="00B64FDB" w:rsidRPr="00557A29" w:rsidRDefault="00B64FDB" w:rsidP="00B64FDB">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Pr="00557A29">
        <w:rPr>
          <w:b/>
          <w:sz w:val="22"/>
          <w:szCs w:val="22"/>
          <w:lang w:val="uk-UA"/>
        </w:rPr>
        <w:t xml:space="preserve">Підписанням та поданням своєї </w:t>
      </w:r>
      <w:r w:rsidRPr="00535E69">
        <w:rPr>
          <w:b/>
          <w:sz w:val="22"/>
          <w:szCs w:val="22"/>
          <w:lang w:val="uk-UA"/>
        </w:rPr>
        <w:t>цінов</w:t>
      </w:r>
      <w:r w:rsidRPr="00557A29">
        <w:rPr>
          <w:b/>
          <w:sz w:val="22"/>
          <w:szCs w:val="22"/>
          <w:lang w:val="uk-UA"/>
        </w:rPr>
        <w:t xml:space="preserve">ої пропозиції </w:t>
      </w:r>
      <w:r>
        <w:rPr>
          <w:b/>
          <w:sz w:val="22"/>
          <w:szCs w:val="22"/>
          <w:lang w:val="uk-UA"/>
        </w:rPr>
        <w:t>У</w:t>
      </w:r>
      <w:r w:rsidRPr="00557A29">
        <w:rPr>
          <w:b/>
          <w:sz w:val="22"/>
          <w:szCs w:val="22"/>
          <w:lang w:val="uk-UA"/>
        </w:rPr>
        <w:t>часник погоджується з наступним:</w:t>
      </w:r>
    </w:p>
    <w:p w14:paraId="14863B31" w14:textId="77777777" w:rsidR="00B64FDB" w:rsidRPr="00557A29" w:rsidRDefault="00B64FDB" w:rsidP="00B64FDB">
      <w:pPr>
        <w:numPr>
          <w:ilvl w:val="0"/>
          <w:numId w:val="87"/>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7C9977BA" w14:textId="77777777" w:rsidR="00B64FDB" w:rsidRDefault="00B64FDB" w:rsidP="00B64FDB">
      <w:pPr>
        <w:numPr>
          <w:ilvl w:val="0"/>
          <w:numId w:val="87"/>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6930BDD" w14:textId="77777777" w:rsidR="00B64FDB" w:rsidRPr="003C2FA2" w:rsidRDefault="00B64FDB" w:rsidP="00B64FDB">
      <w:pPr>
        <w:numPr>
          <w:ilvl w:val="0"/>
          <w:numId w:val="87"/>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23AE956" w14:textId="77777777" w:rsidR="00B64FDB" w:rsidRDefault="00B64FDB" w:rsidP="00B64FDB">
      <w:pPr>
        <w:pStyle w:val="af0"/>
        <w:numPr>
          <w:ilvl w:val="0"/>
          <w:numId w:val="87"/>
        </w:numPr>
        <w:tabs>
          <w:tab w:val="left" w:pos="284"/>
          <w:tab w:val="left" w:pos="851"/>
        </w:tabs>
        <w:ind w:left="0" w:firstLine="426"/>
        <w:contextualSpacing/>
        <w:jc w:val="both"/>
        <w:rPr>
          <w:sz w:val="22"/>
          <w:szCs w:val="22"/>
          <w:lang w:val="uk-UA"/>
        </w:rPr>
      </w:pPr>
      <w:r w:rsidRPr="00557A29">
        <w:rPr>
          <w:sz w:val="22"/>
          <w:szCs w:val="22"/>
          <w:lang w:val="uk-UA"/>
        </w:rPr>
        <w:lastRenderedPageBreak/>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59167017" w14:textId="77777777" w:rsidR="00B64FDB" w:rsidRDefault="00B64FDB" w:rsidP="00B64FDB">
      <w:pPr>
        <w:pStyle w:val="af0"/>
        <w:numPr>
          <w:ilvl w:val="0"/>
          <w:numId w:val="87"/>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Pr="00B22252">
          <w:rPr>
            <w:rStyle w:val="ac"/>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5DC8CF2" w14:textId="77777777" w:rsidR="0078572D" w:rsidRPr="00B22252" w:rsidRDefault="0078572D" w:rsidP="0078572D">
      <w:pPr>
        <w:pStyle w:val="af0"/>
        <w:tabs>
          <w:tab w:val="left" w:pos="851"/>
        </w:tabs>
        <w:ind w:left="426"/>
        <w:contextualSpacing/>
        <w:jc w:val="both"/>
        <w:rPr>
          <w:sz w:val="22"/>
          <w:szCs w:val="22"/>
          <w:lang w:val="uk-UA"/>
        </w:rPr>
      </w:pPr>
    </w:p>
    <w:p w14:paraId="72F129A8" w14:textId="77777777" w:rsidR="00B64FDB" w:rsidRPr="006B68A5" w:rsidRDefault="00B64FDB" w:rsidP="00B64FDB">
      <w:pPr>
        <w:tabs>
          <w:tab w:val="left" w:pos="708"/>
          <w:tab w:val="left" w:pos="1080"/>
          <w:tab w:val="left" w:pos="2124"/>
          <w:tab w:val="left" w:pos="2832"/>
          <w:tab w:val="left" w:pos="3540"/>
          <w:tab w:val="left" w:pos="4155"/>
        </w:tabs>
        <w:ind w:firstLine="567"/>
        <w:jc w:val="center"/>
        <w:rPr>
          <w:b/>
          <w:spacing w:val="-4"/>
          <w:sz w:val="22"/>
          <w:szCs w:val="22"/>
          <w:lang w:val="uk-UA"/>
        </w:rPr>
      </w:pPr>
      <w:r>
        <w:rPr>
          <w:b/>
          <w:spacing w:val="-4"/>
          <w:sz w:val="22"/>
          <w:szCs w:val="22"/>
          <w:lang w:val="uk-UA"/>
        </w:rPr>
        <w:t xml:space="preserve"> </w:t>
      </w:r>
      <w:r w:rsidRPr="006B68A5">
        <w:rPr>
          <w:b/>
          <w:spacing w:val="-4"/>
          <w:sz w:val="22"/>
          <w:szCs w:val="22"/>
          <w:lang w:val="en-US"/>
        </w:rPr>
        <w:t>VIII</w:t>
      </w:r>
      <w:r w:rsidRPr="006B68A5">
        <w:rPr>
          <w:b/>
          <w:spacing w:val="-4"/>
          <w:sz w:val="22"/>
          <w:szCs w:val="22"/>
          <w:lang w:val="uk-UA"/>
        </w:rPr>
        <w:t>. Методика обрання переможця тендеру</w:t>
      </w:r>
    </w:p>
    <w:p w14:paraId="13FF887B" w14:textId="661E50D3" w:rsidR="008A1EAC" w:rsidRPr="00215366" w:rsidRDefault="00C720B5" w:rsidP="00C720B5">
      <w:pPr>
        <w:tabs>
          <w:tab w:val="left" w:pos="708"/>
          <w:tab w:val="left" w:pos="1080"/>
          <w:tab w:val="left" w:pos="2124"/>
          <w:tab w:val="left" w:pos="2832"/>
          <w:tab w:val="left" w:pos="3540"/>
          <w:tab w:val="left" w:pos="4155"/>
        </w:tabs>
        <w:ind w:firstLine="567"/>
        <w:rPr>
          <w:spacing w:val="-4"/>
          <w:sz w:val="22"/>
          <w:szCs w:val="22"/>
          <w:lang w:val="uk-UA"/>
        </w:rPr>
      </w:pPr>
      <w:r w:rsidRPr="006B68A5">
        <w:rPr>
          <w:rStyle w:val="hps"/>
          <w:sz w:val="22"/>
          <w:szCs w:val="22"/>
          <w:lang w:val="uk-UA"/>
        </w:rPr>
        <w:t xml:space="preserve">Спочатку серед поданих </w:t>
      </w:r>
      <w:r w:rsidRPr="006B68A5">
        <w:rPr>
          <w:sz w:val="22"/>
          <w:szCs w:val="22"/>
          <w:lang w:val="uk-UA"/>
        </w:rPr>
        <w:t>цінов</w:t>
      </w:r>
      <w:r w:rsidRPr="006B68A5">
        <w:rPr>
          <w:rStyle w:val="hps"/>
          <w:sz w:val="22"/>
          <w:szCs w:val="22"/>
          <w:lang w:val="uk-UA"/>
        </w:rPr>
        <w:t xml:space="preserve">их пропозицій </w:t>
      </w:r>
      <w:r w:rsidRPr="006B68A5">
        <w:rPr>
          <w:spacing w:val="-4"/>
          <w:sz w:val="22"/>
          <w:szCs w:val="22"/>
          <w:lang w:val="uk-UA"/>
        </w:rPr>
        <w:t xml:space="preserve">Тендерним комітетом </w:t>
      </w:r>
      <w:r w:rsidRPr="006B68A5">
        <w:rPr>
          <w:rStyle w:val="hps"/>
          <w:sz w:val="22"/>
          <w:szCs w:val="22"/>
          <w:lang w:val="uk-UA"/>
        </w:rPr>
        <w:t xml:space="preserve">відбираються пропозиції, які відповідають технічним, </w:t>
      </w:r>
      <w:r w:rsidRPr="00215366">
        <w:rPr>
          <w:rStyle w:val="hps"/>
          <w:sz w:val="22"/>
          <w:szCs w:val="22"/>
          <w:lang w:val="uk-UA"/>
        </w:rPr>
        <w:t>кваліфікаційним та іншим вимогам до предмета закупівлі та постачальника, які містяться у цьому Запиті.</w:t>
      </w:r>
    </w:p>
    <w:p w14:paraId="36599C8F" w14:textId="0586EAD7" w:rsidR="00B64FDB" w:rsidRPr="00215366" w:rsidRDefault="00B64FDB" w:rsidP="00B64FDB">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215366">
        <w:rPr>
          <w:b/>
          <w:spacing w:val="-4"/>
          <w:sz w:val="22"/>
          <w:szCs w:val="22"/>
          <w:lang w:val="uk-UA"/>
        </w:rPr>
        <w:t xml:space="preserve">З відібраних цінових пропозицій обирається пропозиція за наступними критеріями: </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06"/>
        <w:gridCol w:w="5367"/>
        <w:gridCol w:w="1578"/>
      </w:tblGrid>
      <w:tr w:rsidR="00B64FDB" w:rsidRPr="00215366" w14:paraId="4B6D8757" w14:textId="77777777" w:rsidTr="00375D36">
        <w:tc>
          <w:tcPr>
            <w:tcW w:w="700" w:type="dxa"/>
            <w:vMerge w:val="restart"/>
            <w:shd w:val="clear" w:color="auto" w:fill="E7E6E6"/>
            <w:vAlign w:val="center"/>
          </w:tcPr>
          <w:p w14:paraId="26D7F8E3" w14:textId="77777777" w:rsidR="00B64FDB" w:rsidRPr="00215366" w:rsidRDefault="00B64FDB" w:rsidP="00900B6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15366">
              <w:rPr>
                <w:rFonts w:ascii="Times New Roman" w:eastAsia="Times New Roman" w:hAnsi="Times New Roman" w:cs="Times New Roman"/>
                <w:b/>
                <w:spacing w:val="-4"/>
                <w:sz w:val="22"/>
                <w:szCs w:val="22"/>
                <w:lang w:val="uk-UA"/>
              </w:rPr>
              <w:t>№</w:t>
            </w:r>
          </w:p>
        </w:tc>
        <w:tc>
          <w:tcPr>
            <w:tcW w:w="2306" w:type="dxa"/>
            <w:vMerge w:val="restart"/>
            <w:shd w:val="clear" w:color="auto" w:fill="E7E6E6"/>
            <w:vAlign w:val="center"/>
          </w:tcPr>
          <w:p w14:paraId="4673E3A6" w14:textId="77777777" w:rsidR="00B64FDB" w:rsidRPr="00215366" w:rsidRDefault="00B64FDB" w:rsidP="00900B6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15366">
              <w:rPr>
                <w:rFonts w:ascii="Times New Roman" w:eastAsia="Times New Roman" w:hAnsi="Times New Roman" w:cs="Times New Roman"/>
                <w:b/>
                <w:spacing w:val="-4"/>
                <w:sz w:val="22"/>
                <w:szCs w:val="22"/>
                <w:lang w:val="uk-UA"/>
              </w:rPr>
              <w:t>Назва критерію</w:t>
            </w:r>
          </w:p>
        </w:tc>
        <w:tc>
          <w:tcPr>
            <w:tcW w:w="6945" w:type="dxa"/>
            <w:gridSpan w:val="2"/>
            <w:shd w:val="clear" w:color="auto" w:fill="E7E6E6"/>
            <w:vAlign w:val="center"/>
          </w:tcPr>
          <w:p w14:paraId="66F12035" w14:textId="77777777" w:rsidR="00B64FDB" w:rsidRPr="00215366" w:rsidRDefault="00B64FDB" w:rsidP="00900B6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15366">
              <w:rPr>
                <w:rFonts w:ascii="Times New Roman" w:eastAsia="Times New Roman" w:hAnsi="Times New Roman" w:cs="Times New Roman"/>
                <w:b/>
                <w:spacing w:val="-4"/>
                <w:sz w:val="22"/>
                <w:szCs w:val="22"/>
                <w:lang w:val="uk-UA"/>
              </w:rPr>
              <w:t>Кількість відсотків</w:t>
            </w:r>
          </w:p>
        </w:tc>
      </w:tr>
      <w:tr w:rsidR="00B64FDB" w:rsidRPr="004805DD" w14:paraId="0D3641F4" w14:textId="77777777" w:rsidTr="00375D36">
        <w:tc>
          <w:tcPr>
            <w:tcW w:w="700" w:type="dxa"/>
            <w:vMerge/>
            <w:shd w:val="clear" w:color="auto" w:fill="E7E6E6"/>
            <w:vAlign w:val="center"/>
          </w:tcPr>
          <w:p w14:paraId="43EDF8A3" w14:textId="77777777" w:rsidR="00B64FDB" w:rsidRPr="00215366" w:rsidRDefault="00B64FDB" w:rsidP="00900B69">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306" w:type="dxa"/>
            <w:vMerge/>
            <w:shd w:val="clear" w:color="auto" w:fill="E7E6E6"/>
            <w:vAlign w:val="center"/>
          </w:tcPr>
          <w:p w14:paraId="1B684B80" w14:textId="77777777" w:rsidR="00B64FDB" w:rsidRPr="00215366" w:rsidRDefault="00B64FDB" w:rsidP="00900B69">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5367" w:type="dxa"/>
            <w:shd w:val="clear" w:color="auto" w:fill="E7E6E6"/>
            <w:vAlign w:val="center"/>
          </w:tcPr>
          <w:p w14:paraId="0B252F84" w14:textId="77777777" w:rsidR="00B64FDB" w:rsidRPr="00215366" w:rsidRDefault="00B64FDB" w:rsidP="00900B6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15366">
              <w:rPr>
                <w:rFonts w:ascii="Times New Roman" w:eastAsia="Times New Roman" w:hAnsi="Times New Roman" w:cs="Times New Roman"/>
                <w:b/>
                <w:spacing w:val="-4"/>
                <w:sz w:val="22"/>
                <w:szCs w:val="22"/>
                <w:lang w:val="uk-UA"/>
              </w:rPr>
              <w:t>Методика оцінки</w:t>
            </w:r>
          </w:p>
        </w:tc>
        <w:tc>
          <w:tcPr>
            <w:tcW w:w="1578" w:type="dxa"/>
            <w:shd w:val="clear" w:color="auto" w:fill="E7E6E6"/>
            <w:vAlign w:val="center"/>
          </w:tcPr>
          <w:p w14:paraId="2C9C8F68" w14:textId="77777777" w:rsidR="00B64FDB" w:rsidRPr="00620926" w:rsidRDefault="00B64FDB" w:rsidP="00900B6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15366">
              <w:rPr>
                <w:rFonts w:ascii="Times New Roman" w:eastAsia="Times New Roman" w:hAnsi="Times New Roman" w:cs="Times New Roman"/>
                <w:b/>
                <w:spacing w:val="-4"/>
                <w:sz w:val="22"/>
                <w:szCs w:val="22"/>
                <w:lang w:val="uk-UA"/>
              </w:rPr>
              <w:t>Максимальна оцінка</w:t>
            </w:r>
          </w:p>
        </w:tc>
      </w:tr>
      <w:tr w:rsidR="00B64FDB" w:rsidRPr="004805DD" w14:paraId="0CDCDE80" w14:textId="77777777" w:rsidTr="00375D36">
        <w:trPr>
          <w:trHeight w:val="77"/>
        </w:trPr>
        <w:tc>
          <w:tcPr>
            <w:tcW w:w="700" w:type="dxa"/>
            <w:shd w:val="clear" w:color="auto" w:fill="auto"/>
          </w:tcPr>
          <w:p w14:paraId="758CF7D1" w14:textId="77777777" w:rsidR="00B64FDB" w:rsidRPr="004D12AF" w:rsidRDefault="00B64FDB" w:rsidP="00900B69">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306" w:type="dxa"/>
            <w:shd w:val="clear" w:color="auto" w:fill="auto"/>
          </w:tcPr>
          <w:p w14:paraId="3C0C0663" w14:textId="77777777" w:rsidR="00B64FDB" w:rsidRPr="00620926" w:rsidRDefault="00B64FDB" w:rsidP="00900B69">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620926">
              <w:rPr>
                <w:rFonts w:ascii="Times New Roman" w:eastAsia="Times New Roman" w:hAnsi="Times New Roman" w:cs="Times New Roman"/>
                <w:bCs/>
                <w:spacing w:val="-4"/>
                <w:sz w:val="22"/>
                <w:szCs w:val="22"/>
                <w:lang w:val="uk-UA"/>
              </w:rPr>
              <w:t>Ціна пропозиції</w:t>
            </w:r>
          </w:p>
        </w:tc>
        <w:tc>
          <w:tcPr>
            <w:tcW w:w="6945" w:type="dxa"/>
            <w:gridSpan w:val="2"/>
            <w:shd w:val="clear" w:color="auto" w:fill="auto"/>
          </w:tcPr>
          <w:p w14:paraId="345DC860" w14:textId="50C57E3B" w:rsidR="00B64FDB" w:rsidRPr="00620926" w:rsidRDefault="00B64FDB" w:rsidP="00900B69">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20926">
              <w:rPr>
                <w:rFonts w:ascii="Times New Roman" w:eastAsia="Times New Roman" w:hAnsi="Times New Roman" w:cs="Times New Roman"/>
                <w:bCs/>
                <w:spacing w:val="-4"/>
                <w:sz w:val="22"/>
                <w:szCs w:val="22"/>
                <w:lang w:val="uk-UA"/>
              </w:rPr>
              <w:t xml:space="preserve">До </w:t>
            </w:r>
            <w:r w:rsidR="005A5457">
              <w:rPr>
                <w:rFonts w:ascii="Times New Roman" w:eastAsia="Times New Roman" w:hAnsi="Times New Roman" w:cs="Times New Roman"/>
                <w:bCs/>
                <w:spacing w:val="-4"/>
                <w:sz w:val="22"/>
                <w:szCs w:val="22"/>
                <w:lang w:val="uk-UA"/>
              </w:rPr>
              <w:t>75</w:t>
            </w:r>
            <w:r w:rsidR="006B68A5">
              <w:rPr>
                <w:rFonts w:ascii="Times New Roman" w:eastAsia="Times New Roman" w:hAnsi="Times New Roman" w:cs="Times New Roman"/>
                <w:bCs/>
                <w:spacing w:val="-4"/>
                <w:sz w:val="22"/>
                <w:szCs w:val="22"/>
                <w:lang w:val="uk-UA"/>
              </w:rPr>
              <w:t xml:space="preserve"> %</w:t>
            </w:r>
          </w:p>
        </w:tc>
      </w:tr>
      <w:tr w:rsidR="00DD1F4C" w:rsidRPr="004805DD" w14:paraId="7F4C07A4" w14:textId="77777777" w:rsidTr="00375D36">
        <w:trPr>
          <w:trHeight w:val="450"/>
        </w:trPr>
        <w:tc>
          <w:tcPr>
            <w:tcW w:w="700" w:type="dxa"/>
            <w:shd w:val="clear" w:color="auto" w:fill="auto"/>
            <w:vAlign w:val="center"/>
          </w:tcPr>
          <w:p w14:paraId="107E33BE" w14:textId="732819DE" w:rsidR="00DD1F4C" w:rsidRPr="004D12AF" w:rsidRDefault="000E0FA7" w:rsidP="00900B69">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2306" w:type="dxa"/>
            <w:shd w:val="clear" w:color="auto" w:fill="auto"/>
            <w:vAlign w:val="center"/>
          </w:tcPr>
          <w:p w14:paraId="0AB2CE78" w14:textId="77777777" w:rsidR="008328C0" w:rsidRPr="005658C8" w:rsidRDefault="008328C0" w:rsidP="008328C0">
            <w:pPr>
              <w:pStyle w:val="ab"/>
              <w:spacing w:before="0" w:beforeAutospacing="0" w:after="0" w:afterAutospacing="0"/>
              <w:jc w:val="center"/>
              <w:rPr>
                <w:rFonts w:ascii="Times New Roman" w:eastAsia="Times New Roman" w:hAnsi="Times New Roman" w:cs="Times New Roman"/>
                <w:spacing w:val="-4"/>
                <w:sz w:val="22"/>
                <w:szCs w:val="22"/>
                <w:lang w:val="uk-UA"/>
              </w:rPr>
            </w:pPr>
            <w:r w:rsidRPr="005658C8">
              <w:rPr>
                <w:rFonts w:ascii="Times New Roman" w:eastAsia="Times New Roman" w:hAnsi="Times New Roman" w:cs="Times New Roman"/>
                <w:spacing w:val="-4"/>
                <w:sz w:val="22"/>
                <w:szCs w:val="22"/>
                <w:lang w:val="uk-UA"/>
              </w:rPr>
              <w:t>Наявність досвіду проведення зовнішньої незалежної фінансової аудиторської перевірки в неурядових некомерційних організаціях</w:t>
            </w:r>
          </w:p>
          <w:p w14:paraId="5493B765" w14:textId="77777777" w:rsidR="00DD1F4C" w:rsidRPr="00B6493B" w:rsidRDefault="00DD1F4C" w:rsidP="00461EC8">
            <w:pPr>
              <w:pStyle w:val="ab"/>
              <w:rPr>
                <w:rFonts w:ascii="Times New Roman" w:hAnsi="Times New Roman" w:cs="Times New Roman"/>
                <w:bCs/>
                <w:spacing w:val="-4"/>
                <w:sz w:val="22"/>
                <w:szCs w:val="22"/>
                <w:lang w:val="uk-UA"/>
              </w:rPr>
            </w:pPr>
          </w:p>
        </w:tc>
        <w:tc>
          <w:tcPr>
            <w:tcW w:w="5367" w:type="dxa"/>
            <w:tcBorders>
              <w:bottom w:val="single" w:sz="4" w:space="0" w:color="auto"/>
            </w:tcBorders>
            <w:shd w:val="clear" w:color="auto" w:fill="auto"/>
            <w:vAlign w:val="center"/>
          </w:tcPr>
          <w:p w14:paraId="4E272A64" w14:textId="77777777" w:rsidR="0012056D" w:rsidRPr="005658C8" w:rsidRDefault="0012056D" w:rsidP="0012056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Підтверджений досвід проведення від 10 і більше аудитів</w:t>
            </w:r>
          </w:p>
          <w:p w14:paraId="4F921039" w14:textId="7A2D8E6C" w:rsidR="0012056D" w:rsidRPr="00375D36" w:rsidRDefault="0012056D" w:rsidP="0012056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375D36">
              <w:rPr>
                <w:rFonts w:ascii="Times New Roman" w:eastAsia="Times New Roman" w:hAnsi="Times New Roman" w:cs="Times New Roman"/>
                <w:bCs/>
                <w:i/>
                <w:iCs/>
                <w:spacing w:val="-4"/>
                <w:sz w:val="22"/>
                <w:szCs w:val="22"/>
                <w:lang w:val="uk-UA"/>
              </w:rPr>
              <w:t>(</w:t>
            </w:r>
            <w:r w:rsidR="008328C0" w:rsidRPr="00375D36">
              <w:rPr>
                <w:rFonts w:ascii="Times New Roman" w:eastAsia="Times New Roman" w:hAnsi="Times New Roman" w:cs="Times New Roman"/>
                <w:bCs/>
                <w:i/>
                <w:iCs/>
                <w:spacing w:val="-4"/>
                <w:sz w:val="22"/>
                <w:szCs w:val="22"/>
                <w:lang w:val="uk-UA"/>
              </w:rPr>
              <w:t xml:space="preserve">підтверджено </w:t>
            </w:r>
            <w:proofErr w:type="spellStart"/>
            <w:r w:rsidR="008328C0" w:rsidRPr="00375D36">
              <w:rPr>
                <w:rFonts w:ascii="Times New Roman" w:eastAsia="Times New Roman" w:hAnsi="Times New Roman" w:cs="Times New Roman"/>
                <w:bCs/>
                <w:i/>
                <w:iCs/>
                <w:spacing w:val="-4"/>
                <w:sz w:val="22"/>
                <w:szCs w:val="22"/>
                <w:lang w:val="uk-UA"/>
              </w:rPr>
              <w:t>референс</w:t>
            </w:r>
            <w:proofErr w:type="spellEnd"/>
            <w:r w:rsidR="008328C0" w:rsidRPr="00375D36">
              <w:rPr>
                <w:rFonts w:ascii="Times New Roman" w:eastAsia="Times New Roman" w:hAnsi="Times New Roman" w:cs="Times New Roman"/>
                <w:bCs/>
                <w:i/>
                <w:iCs/>
                <w:spacing w:val="-4"/>
                <w:sz w:val="22"/>
                <w:szCs w:val="22"/>
                <w:lang w:val="uk-UA"/>
              </w:rPr>
              <w:t>-листом  з контактними даними замовників</w:t>
            </w:r>
            <w:r w:rsidR="009B1643" w:rsidRPr="00375D36">
              <w:rPr>
                <w:rFonts w:ascii="Times New Roman" w:eastAsia="Times New Roman" w:hAnsi="Times New Roman" w:cs="Times New Roman"/>
                <w:bCs/>
                <w:i/>
                <w:iCs/>
                <w:spacing w:val="-4"/>
                <w:sz w:val="22"/>
                <w:szCs w:val="22"/>
                <w:lang w:val="uk-UA"/>
              </w:rPr>
              <w:t>, або</w:t>
            </w:r>
            <w:r w:rsidRPr="00375D36">
              <w:rPr>
                <w:rFonts w:ascii="Times New Roman" w:eastAsia="Times New Roman" w:hAnsi="Times New Roman" w:cs="Times New Roman"/>
                <w:bCs/>
                <w:i/>
                <w:iCs/>
                <w:spacing w:val="-4"/>
                <w:sz w:val="22"/>
                <w:szCs w:val="22"/>
                <w:lang w:val="uk-UA"/>
              </w:rPr>
              <w:t xml:space="preserve"> договором, або листом-відгуком з контактними даними клієнтів</w:t>
            </w:r>
            <w:r w:rsidRPr="00375D36">
              <w:rPr>
                <w:rFonts w:ascii="Times New Roman" w:eastAsia="Times New Roman" w:hAnsi="Times New Roman" w:cs="Times New Roman"/>
                <w:bCs/>
                <w:spacing w:val="-4"/>
                <w:sz w:val="22"/>
                <w:szCs w:val="22"/>
                <w:lang w:val="uk-UA"/>
              </w:rPr>
              <w:t xml:space="preserve">) </w:t>
            </w:r>
          </w:p>
          <w:p w14:paraId="31854901" w14:textId="708CD9D4" w:rsidR="0012056D" w:rsidRPr="005658C8" w:rsidRDefault="0012056D" w:rsidP="0012056D">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5658C8">
              <w:rPr>
                <w:rFonts w:ascii="Times New Roman" w:eastAsia="Times New Roman" w:hAnsi="Times New Roman" w:cs="Times New Roman"/>
                <w:bCs/>
                <w:spacing w:val="-4"/>
                <w:sz w:val="22"/>
                <w:szCs w:val="22"/>
                <w:lang w:val="uk-UA"/>
              </w:rPr>
              <w:t xml:space="preserve">– </w:t>
            </w:r>
            <w:r w:rsidR="005011F4">
              <w:rPr>
                <w:rFonts w:ascii="Times New Roman" w:eastAsia="Times New Roman" w:hAnsi="Times New Roman" w:cs="Times New Roman"/>
                <w:b/>
                <w:spacing w:val="-4"/>
                <w:sz w:val="22"/>
                <w:szCs w:val="22"/>
                <w:u w:val="single"/>
                <w:lang w:val="uk-UA"/>
              </w:rPr>
              <w:t>25</w:t>
            </w:r>
            <w:r w:rsidRPr="005658C8">
              <w:rPr>
                <w:rFonts w:ascii="Times New Roman" w:eastAsia="Times New Roman" w:hAnsi="Times New Roman" w:cs="Times New Roman"/>
                <w:b/>
                <w:spacing w:val="-4"/>
                <w:sz w:val="22"/>
                <w:szCs w:val="22"/>
                <w:u w:val="single"/>
                <w:lang w:val="uk-UA"/>
              </w:rPr>
              <w:t xml:space="preserve"> %</w:t>
            </w:r>
          </w:p>
          <w:p w14:paraId="614E6D39" w14:textId="77777777" w:rsidR="0012056D" w:rsidRPr="005658C8" w:rsidRDefault="0012056D" w:rsidP="0012056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Підтверджений досвід проведення від 5 до 10 аудитів  </w:t>
            </w:r>
          </w:p>
          <w:p w14:paraId="18C116F3" w14:textId="2693B1AB" w:rsidR="0012056D" w:rsidRPr="005658C8" w:rsidRDefault="0012056D" w:rsidP="0012056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 </w:t>
            </w:r>
            <w:r w:rsidR="00B26E8E">
              <w:rPr>
                <w:rFonts w:ascii="Times New Roman" w:eastAsia="Times New Roman" w:hAnsi="Times New Roman" w:cs="Times New Roman"/>
                <w:b/>
                <w:spacing w:val="-4"/>
                <w:sz w:val="22"/>
                <w:szCs w:val="22"/>
                <w:u w:val="single"/>
                <w:lang w:val="uk-UA"/>
              </w:rPr>
              <w:t>15</w:t>
            </w:r>
            <w:r w:rsidRPr="005658C8">
              <w:rPr>
                <w:rFonts w:ascii="Times New Roman" w:eastAsia="Times New Roman" w:hAnsi="Times New Roman" w:cs="Times New Roman"/>
                <w:b/>
                <w:spacing w:val="-4"/>
                <w:sz w:val="22"/>
                <w:szCs w:val="22"/>
                <w:u w:val="single"/>
                <w:lang w:val="uk-UA"/>
              </w:rPr>
              <w:t xml:space="preserve"> %</w:t>
            </w:r>
          </w:p>
          <w:p w14:paraId="429A29B1" w14:textId="77777777" w:rsidR="0012056D" w:rsidRPr="005658C8" w:rsidRDefault="0012056D" w:rsidP="0012056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5658C8">
              <w:rPr>
                <w:rFonts w:ascii="Times New Roman" w:eastAsia="Times New Roman" w:hAnsi="Times New Roman" w:cs="Times New Roman"/>
                <w:bCs/>
                <w:spacing w:val="-4"/>
                <w:sz w:val="22"/>
                <w:szCs w:val="22"/>
                <w:lang w:val="uk-UA"/>
              </w:rPr>
              <w:t xml:space="preserve">Підтверджений досвід проведення від 1 до 5 аудитів  </w:t>
            </w:r>
          </w:p>
          <w:p w14:paraId="2F3E34BB" w14:textId="578E468D" w:rsidR="0012056D" w:rsidRPr="005658C8" w:rsidRDefault="0012056D" w:rsidP="0012056D">
            <w:pPr>
              <w:pStyle w:val="ab"/>
              <w:spacing w:before="0" w:beforeAutospacing="0" w:after="0" w:afterAutospacing="0"/>
              <w:jc w:val="center"/>
              <w:rPr>
                <w:rFonts w:ascii="Times New Roman" w:eastAsia="Times New Roman" w:hAnsi="Times New Roman" w:cs="Times New Roman"/>
                <w:b/>
                <w:spacing w:val="-4"/>
                <w:sz w:val="22"/>
                <w:szCs w:val="22"/>
                <w:u w:val="single"/>
                <w:lang w:val="uk-UA"/>
              </w:rPr>
            </w:pPr>
            <w:r w:rsidRPr="005658C8">
              <w:rPr>
                <w:rFonts w:ascii="Times New Roman" w:eastAsia="Times New Roman" w:hAnsi="Times New Roman" w:cs="Times New Roman"/>
                <w:b/>
                <w:spacing w:val="-4"/>
                <w:sz w:val="22"/>
                <w:szCs w:val="22"/>
                <w:u w:val="single"/>
                <w:lang w:val="uk-UA"/>
              </w:rPr>
              <w:t xml:space="preserve">– </w:t>
            </w:r>
            <w:r w:rsidR="00B26E8E">
              <w:rPr>
                <w:rFonts w:ascii="Times New Roman" w:eastAsia="Times New Roman" w:hAnsi="Times New Roman" w:cs="Times New Roman"/>
                <w:b/>
                <w:spacing w:val="-4"/>
                <w:sz w:val="22"/>
                <w:szCs w:val="22"/>
                <w:u w:val="single"/>
                <w:lang w:val="uk-UA"/>
              </w:rPr>
              <w:t xml:space="preserve"> 5</w:t>
            </w:r>
            <w:r w:rsidRPr="005658C8">
              <w:rPr>
                <w:rFonts w:ascii="Times New Roman" w:eastAsia="Times New Roman" w:hAnsi="Times New Roman" w:cs="Times New Roman"/>
                <w:b/>
                <w:spacing w:val="-4"/>
                <w:sz w:val="22"/>
                <w:szCs w:val="22"/>
                <w:u w:val="single"/>
                <w:lang w:val="uk-UA"/>
              </w:rPr>
              <w:t xml:space="preserve"> %</w:t>
            </w:r>
          </w:p>
          <w:p w14:paraId="41EF8072" w14:textId="0079C414" w:rsidR="00DD1F4C" w:rsidRPr="00070D8E" w:rsidRDefault="0012056D" w:rsidP="00375D36">
            <w:pPr>
              <w:pStyle w:val="ab"/>
              <w:spacing w:before="0" w:beforeAutospacing="0"/>
              <w:jc w:val="center"/>
              <w:rPr>
                <w:rFonts w:ascii="Times New Roman" w:eastAsia="Times New Roman" w:hAnsi="Times New Roman" w:cs="Times New Roman"/>
                <w:bCs/>
                <w:spacing w:val="-4"/>
                <w:sz w:val="22"/>
                <w:szCs w:val="22"/>
                <w:highlight w:val="yellow"/>
                <w:lang w:val="uk-UA"/>
              </w:rPr>
            </w:pPr>
            <w:r w:rsidRPr="005658C8">
              <w:rPr>
                <w:rFonts w:ascii="Times New Roman" w:eastAsia="Times New Roman" w:hAnsi="Times New Roman" w:cs="Times New Roman"/>
                <w:bCs/>
                <w:spacing w:val="-4"/>
                <w:sz w:val="22"/>
                <w:szCs w:val="22"/>
                <w:lang w:val="uk-UA"/>
              </w:rPr>
              <w:t xml:space="preserve">Відсутнє підтвердження досвіду проведення аудитів </w:t>
            </w:r>
            <w:r w:rsidRPr="005658C8">
              <w:rPr>
                <w:rFonts w:ascii="Times New Roman" w:eastAsia="Times New Roman" w:hAnsi="Times New Roman" w:cs="Times New Roman"/>
                <w:spacing w:val="-4"/>
                <w:sz w:val="22"/>
                <w:szCs w:val="22"/>
                <w:lang w:val="uk-UA"/>
              </w:rPr>
              <w:t>в неурядових некомерційних організаціях</w:t>
            </w:r>
            <w:r w:rsidRPr="005658C8">
              <w:rPr>
                <w:rFonts w:ascii="Times New Roman" w:eastAsia="Times New Roman" w:hAnsi="Times New Roman" w:cs="Times New Roman"/>
                <w:spacing w:val="-4"/>
                <w:sz w:val="22"/>
                <w:szCs w:val="22"/>
                <w:lang w:val="uk-UA"/>
              </w:rPr>
              <w:br/>
              <w:t xml:space="preserve"> </w:t>
            </w:r>
            <w:r w:rsidRPr="005658C8">
              <w:rPr>
                <w:rFonts w:ascii="Times New Roman" w:eastAsia="Times New Roman" w:hAnsi="Times New Roman" w:cs="Times New Roman"/>
                <w:b/>
                <w:bCs/>
                <w:spacing w:val="-4"/>
                <w:sz w:val="22"/>
                <w:szCs w:val="22"/>
                <w:u w:val="single"/>
                <w:lang w:val="uk-UA"/>
              </w:rPr>
              <w:t>– 0%</w:t>
            </w:r>
          </w:p>
        </w:tc>
        <w:tc>
          <w:tcPr>
            <w:tcW w:w="1578" w:type="dxa"/>
            <w:tcBorders>
              <w:bottom w:val="single" w:sz="4" w:space="0" w:color="auto"/>
            </w:tcBorders>
            <w:shd w:val="clear" w:color="auto" w:fill="auto"/>
            <w:vAlign w:val="center"/>
          </w:tcPr>
          <w:p w14:paraId="1C1F7EB1" w14:textId="2AD6488B" w:rsidR="00DD1F4C" w:rsidRDefault="00B26E8E" w:rsidP="00900B69">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25%</w:t>
            </w:r>
          </w:p>
        </w:tc>
      </w:tr>
      <w:tr w:rsidR="00B64FDB" w:rsidRPr="004805DD" w14:paraId="0BCF91F4" w14:textId="77777777" w:rsidTr="00FB2CE1">
        <w:tc>
          <w:tcPr>
            <w:tcW w:w="8373" w:type="dxa"/>
            <w:gridSpan w:val="3"/>
            <w:tcBorders>
              <w:bottom w:val="single" w:sz="4" w:space="0" w:color="auto"/>
            </w:tcBorders>
            <w:shd w:val="clear" w:color="auto" w:fill="D0CECE"/>
          </w:tcPr>
          <w:p w14:paraId="71417DE6" w14:textId="77777777" w:rsidR="00B64FDB" w:rsidRPr="00620926" w:rsidRDefault="00B64FDB" w:rsidP="00900B69">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620926">
              <w:rPr>
                <w:rFonts w:ascii="Times New Roman" w:eastAsia="Times New Roman" w:hAnsi="Times New Roman" w:cs="Times New Roman"/>
                <w:b/>
                <w:spacing w:val="-4"/>
                <w:sz w:val="22"/>
                <w:szCs w:val="22"/>
                <w:lang w:val="uk-UA"/>
              </w:rPr>
              <w:t>Всього, максимум</w:t>
            </w:r>
          </w:p>
        </w:tc>
        <w:tc>
          <w:tcPr>
            <w:tcW w:w="1578" w:type="dxa"/>
            <w:shd w:val="clear" w:color="auto" w:fill="D0CECE"/>
          </w:tcPr>
          <w:p w14:paraId="7887C64E" w14:textId="77777777" w:rsidR="00B64FDB" w:rsidRPr="00620926" w:rsidRDefault="00B64FDB" w:rsidP="00900B6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620926">
              <w:rPr>
                <w:rFonts w:ascii="Times New Roman" w:eastAsia="Times New Roman" w:hAnsi="Times New Roman" w:cs="Times New Roman"/>
                <w:b/>
                <w:spacing w:val="-4"/>
                <w:sz w:val="22"/>
                <w:szCs w:val="22"/>
                <w:lang w:val="uk-UA"/>
              </w:rPr>
              <w:t>100</w:t>
            </w:r>
          </w:p>
        </w:tc>
      </w:tr>
    </w:tbl>
    <w:p w14:paraId="351EFB9B" w14:textId="77777777" w:rsidR="00B64FDB" w:rsidRDefault="00B64FDB" w:rsidP="00B64FDB">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0A74B78" w14:textId="77777777" w:rsidR="00B64FDB" w:rsidRPr="00BA79E0" w:rsidRDefault="00B64FDB" w:rsidP="00B64FDB">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Pr="001775FB">
        <w:rPr>
          <w:bCs/>
          <w:spacing w:val="-4"/>
          <w:sz w:val="22"/>
          <w:szCs w:val="22"/>
          <w:lang w:val="uk-UA"/>
        </w:rPr>
        <w:t>цінов</w:t>
      </w:r>
      <w:r w:rsidRPr="00A160F6">
        <w:rPr>
          <w:bCs/>
          <w:spacing w:val="-4"/>
          <w:sz w:val="22"/>
          <w:szCs w:val="22"/>
          <w:lang w:val="uk-UA"/>
        </w:rPr>
        <w:t>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p>
    <w:p w14:paraId="2D06EC1F" w14:textId="77777777" w:rsidR="00B64FDB" w:rsidRPr="00A3721F" w:rsidRDefault="00B64FDB" w:rsidP="00B64FDB">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Pr="00C81F06">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D9D3D92" w14:textId="77777777" w:rsidR="00B64FDB" w:rsidRPr="00A3721F" w:rsidRDefault="00B64FDB" w:rsidP="00B64FDB">
      <w:pPr>
        <w:ind w:firstLine="426"/>
        <w:jc w:val="both"/>
        <w:rPr>
          <w:i/>
          <w:iCs/>
          <w:spacing w:val="-4"/>
          <w:sz w:val="22"/>
          <w:szCs w:val="22"/>
          <w:lang w:val="uk-UA"/>
        </w:rPr>
      </w:pPr>
    </w:p>
    <w:p w14:paraId="14500D5B" w14:textId="77777777" w:rsidR="00B64FDB" w:rsidRDefault="00B64FDB" w:rsidP="00B64FDB">
      <w:pPr>
        <w:ind w:firstLine="357"/>
        <w:jc w:val="center"/>
        <w:rPr>
          <w:spacing w:val="-4"/>
          <w:sz w:val="22"/>
          <w:szCs w:val="22"/>
          <w:lang w:val="uk-UA"/>
        </w:rPr>
      </w:pPr>
      <w:r>
        <w:rPr>
          <w:b/>
          <w:spacing w:val="-4"/>
          <w:sz w:val="22"/>
          <w:szCs w:val="22"/>
          <w:lang w:val="uk-UA"/>
        </w:rPr>
        <w:t xml:space="preserve"> </w:t>
      </w:r>
      <w:r>
        <w:rPr>
          <w:b/>
          <w:spacing w:val="-4"/>
          <w:sz w:val="22"/>
          <w:szCs w:val="22"/>
          <w:lang w:val="en-US"/>
        </w:rPr>
        <w:t>IX</w:t>
      </w:r>
      <w:r>
        <w:rPr>
          <w:b/>
          <w:spacing w:val="-4"/>
          <w:sz w:val="22"/>
          <w:szCs w:val="22"/>
          <w:lang w:val="uk-UA"/>
        </w:rPr>
        <w:t xml:space="preserve">. </w:t>
      </w:r>
      <w:r w:rsidRPr="00A3721F">
        <w:rPr>
          <w:b/>
          <w:spacing w:val="-4"/>
          <w:sz w:val="22"/>
          <w:szCs w:val="22"/>
          <w:lang w:val="uk-UA"/>
        </w:rPr>
        <w:t xml:space="preserve">Укладання </w:t>
      </w:r>
      <w:r>
        <w:rPr>
          <w:b/>
          <w:spacing w:val="-4"/>
          <w:sz w:val="22"/>
          <w:szCs w:val="22"/>
          <w:lang w:val="uk-UA"/>
        </w:rPr>
        <w:t>Д</w:t>
      </w:r>
      <w:r w:rsidRPr="00A3721F">
        <w:rPr>
          <w:b/>
          <w:spacing w:val="-4"/>
          <w:sz w:val="22"/>
          <w:szCs w:val="22"/>
          <w:lang w:val="uk-UA"/>
        </w:rPr>
        <w:t>оговору</w:t>
      </w:r>
    </w:p>
    <w:p w14:paraId="5E1D08F0" w14:textId="77777777" w:rsidR="00B64FDB" w:rsidRPr="00557A29" w:rsidRDefault="00B64FDB" w:rsidP="00B64FDB">
      <w:pPr>
        <w:ind w:firstLine="357"/>
        <w:jc w:val="both"/>
        <w:rPr>
          <w:spacing w:val="-4"/>
          <w:sz w:val="22"/>
          <w:szCs w:val="22"/>
          <w:lang w:val="uk-UA"/>
        </w:rPr>
      </w:pPr>
      <w:r w:rsidRPr="00A3721F">
        <w:rPr>
          <w:spacing w:val="-4"/>
          <w:sz w:val="22"/>
          <w:szCs w:val="22"/>
          <w:lang w:val="uk-UA"/>
        </w:rPr>
        <w:t xml:space="preserve">Замовник укладає </w:t>
      </w:r>
      <w:r>
        <w:rPr>
          <w:spacing w:val="-4"/>
          <w:sz w:val="22"/>
          <w:szCs w:val="22"/>
          <w:lang w:val="uk-UA"/>
        </w:rPr>
        <w:t>Д</w:t>
      </w:r>
      <w:r w:rsidRPr="00A3721F">
        <w:rPr>
          <w:spacing w:val="-4"/>
          <w:sz w:val="22"/>
          <w:szCs w:val="22"/>
          <w:lang w:val="uk-UA"/>
        </w:rPr>
        <w:t xml:space="preserve">оговір про закупівлю з </w:t>
      </w:r>
      <w:r>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Pr>
          <w:spacing w:val="-4"/>
          <w:sz w:val="22"/>
          <w:szCs w:val="22"/>
          <w:lang w:val="uk-UA"/>
        </w:rPr>
        <w:t>У</w:t>
      </w:r>
      <w:r w:rsidRPr="00A3721F">
        <w:rPr>
          <w:spacing w:val="-4"/>
          <w:sz w:val="22"/>
          <w:szCs w:val="22"/>
          <w:lang w:val="uk-UA"/>
        </w:rPr>
        <w:t xml:space="preserve">часника-переможця. Умови </w:t>
      </w:r>
      <w:r>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Pr="001775FB">
        <w:rPr>
          <w:spacing w:val="-4"/>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Pr>
          <w:spacing w:val="-4"/>
          <w:sz w:val="22"/>
          <w:szCs w:val="22"/>
          <w:lang w:val="uk-UA"/>
        </w:rPr>
        <w:t>Д</w:t>
      </w:r>
      <w:r w:rsidRPr="00557A29">
        <w:rPr>
          <w:spacing w:val="-4"/>
          <w:sz w:val="22"/>
          <w:szCs w:val="22"/>
          <w:lang w:val="uk-UA"/>
        </w:rPr>
        <w:t xml:space="preserve">оговору. У разі відмови переможця від підписання </w:t>
      </w:r>
      <w:r>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вартості товарів, робіт або послуг,</w:t>
      </w:r>
      <w:r w:rsidRPr="00557A29">
        <w:rPr>
          <w:spacing w:val="-4"/>
          <w:sz w:val="22"/>
          <w:szCs w:val="22"/>
          <w:lang w:val="uk-UA"/>
        </w:rPr>
        <w:t xml:space="preserve"> замовник відхиляє </w:t>
      </w:r>
      <w:r w:rsidRPr="001775FB">
        <w:rPr>
          <w:spacing w:val="-4"/>
          <w:sz w:val="22"/>
          <w:szCs w:val="22"/>
          <w:lang w:val="uk-UA"/>
        </w:rPr>
        <w:t>цінов</w:t>
      </w:r>
      <w:r w:rsidRPr="00557A29">
        <w:rPr>
          <w:spacing w:val="-4"/>
          <w:sz w:val="22"/>
          <w:szCs w:val="22"/>
          <w:lang w:val="uk-UA"/>
        </w:rPr>
        <w:t xml:space="preserve">у пропозицію такого </w:t>
      </w:r>
      <w:r>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Pr="001775FB">
        <w:rPr>
          <w:spacing w:val="-4"/>
          <w:sz w:val="22"/>
          <w:szCs w:val="22"/>
          <w:lang w:val="uk-UA"/>
        </w:rPr>
        <w:t>цінов</w:t>
      </w:r>
      <w:r w:rsidRPr="00557A29">
        <w:rPr>
          <w:spacing w:val="-4"/>
          <w:sz w:val="22"/>
          <w:szCs w:val="22"/>
          <w:lang w:val="uk-UA"/>
        </w:rPr>
        <w:t>ої пропозиції яких ще не минув.</w:t>
      </w:r>
    </w:p>
    <w:p w14:paraId="1AECD7D3" w14:textId="77777777" w:rsidR="00B64FDB" w:rsidRPr="00557A29" w:rsidRDefault="00B64FDB" w:rsidP="00B64FDB">
      <w:pPr>
        <w:ind w:firstLine="357"/>
        <w:jc w:val="both"/>
        <w:rPr>
          <w:spacing w:val="-4"/>
          <w:sz w:val="22"/>
          <w:szCs w:val="22"/>
          <w:lang w:val="uk-UA"/>
        </w:rPr>
      </w:pPr>
    </w:p>
    <w:p w14:paraId="7890FF6E" w14:textId="31A23DFE" w:rsidR="00B64FDB" w:rsidRDefault="00B64FDB" w:rsidP="00B64FDB">
      <w:pPr>
        <w:pStyle w:val="af9"/>
        <w:ind w:firstLine="357"/>
        <w:rPr>
          <w:i/>
          <w:sz w:val="22"/>
          <w:szCs w:val="22"/>
          <w:lang w:val="uk-UA"/>
        </w:rPr>
      </w:pPr>
      <w:r w:rsidRPr="00FC2B66">
        <w:rPr>
          <w:i/>
          <w:sz w:val="22"/>
          <w:szCs w:val="22"/>
          <w:lang w:val="uk-UA"/>
        </w:rPr>
        <w:t>Голова тендерного комітету</w:t>
      </w:r>
      <w:r w:rsidRPr="00FC2B66">
        <w:rPr>
          <w:i/>
          <w:sz w:val="22"/>
          <w:szCs w:val="22"/>
          <w:lang w:val="uk-UA"/>
        </w:rPr>
        <w:tab/>
      </w:r>
      <w:r w:rsidRPr="00FC2B66">
        <w:rPr>
          <w:i/>
          <w:sz w:val="22"/>
          <w:szCs w:val="22"/>
          <w:lang w:val="uk-UA"/>
        </w:rPr>
        <w:tab/>
        <w:t xml:space="preserve">                                                            </w:t>
      </w:r>
      <w:r w:rsidRPr="00FC2B66">
        <w:rPr>
          <w:i/>
          <w:sz w:val="22"/>
          <w:szCs w:val="22"/>
          <w:lang w:val="uk-UA"/>
        </w:rPr>
        <w:tab/>
      </w:r>
      <w:r w:rsidR="00FC2B66" w:rsidRPr="00FC2B66">
        <w:rPr>
          <w:i/>
          <w:sz w:val="22"/>
          <w:szCs w:val="22"/>
          <w:lang w:val="uk-UA"/>
        </w:rPr>
        <w:t>Ошовська Р.І.</w:t>
      </w:r>
      <w:r w:rsidRPr="00FC2B66">
        <w:rPr>
          <w:i/>
          <w:sz w:val="22"/>
          <w:szCs w:val="22"/>
          <w:lang w:val="uk-UA"/>
        </w:rPr>
        <w:t xml:space="preserve"> </w:t>
      </w:r>
    </w:p>
    <w:p w14:paraId="6DA41412" w14:textId="77777777" w:rsidR="00B64FDB" w:rsidRPr="00557A29" w:rsidRDefault="00B64FDB" w:rsidP="00B64FDB">
      <w:pPr>
        <w:ind w:left="6804" w:hanging="7088"/>
        <w:jc w:val="right"/>
        <w:rPr>
          <w:sz w:val="22"/>
          <w:szCs w:val="22"/>
          <w:lang w:val="uk-UA"/>
        </w:rPr>
      </w:pPr>
      <w:bookmarkStart w:id="1" w:name="_Hlk154479470"/>
      <w:r>
        <w:rPr>
          <w:b/>
          <w:bCs/>
          <w:sz w:val="22"/>
          <w:szCs w:val="22"/>
          <w:lang w:val="uk-UA"/>
        </w:rPr>
        <w:br w:type="page"/>
      </w:r>
      <w:r w:rsidRPr="00557A29">
        <w:rPr>
          <w:b/>
          <w:bCs/>
          <w:sz w:val="22"/>
          <w:szCs w:val="22"/>
          <w:lang w:val="uk-UA"/>
        </w:rPr>
        <w:lastRenderedPageBreak/>
        <w:t xml:space="preserve">Додаток </w:t>
      </w:r>
      <w:r>
        <w:rPr>
          <w:b/>
          <w:bCs/>
          <w:sz w:val="22"/>
          <w:szCs w:val="22"/>
          <w:lang w:val="uk-UA"/>
        </w:rPr>
        <w:t>№</w:t>
      </w:r>
      <w:r w:rsidRPr="00557A29">
        <w:rPr>
          <w:b/>
          <w:bCs/>
          <w:sz w:val="22"/>
          <w:szCs w:val="22"/>
          <w:lang w:val="uk-UA"/>
        </w:rPr>
        <w:t>1</w:t>
      </w:r>
      <w:r w:rsidRPr="00557A29">
        <w:rPr>
          <w:sz w:val="22"/>
          <w:szCs w:val="22"/>
          <w:lang w:val="uk-UA"/>
        </w:rPr>
        <w:t xml:space="preserve"> до </w:t>
      </w:r>
      <w:r>
        <w:rPr>
          <w:sz w:val="22"/>
          <w:szCs w:val="22"/>
          <w:lang w:val="uk-UA"/>
        </w:rPr>
        <w:t>Ц</w:t>
      </w:r>
      <w:r w:rsidRPr="001775FB">
        <w:rPr>
          <w:sz w:val="22"/>
          <w:szCs w:val="22"/>
          <w:lang w:val="uk-UA"/>
        </w:rPr>
        <w:t>інов</w:t>
      </w:r>
      <w:r w:rsidRPr="00557A29">
        <w:rPr>
          <w:sz w:val="22"/>
          <w:szCs w:val="22"/>
          <w:lang w:val="uk-UA"/>
        </w:rPr>
        <w:t>ої пропозиції</w:t>
      </w:r>
    </w:p>
    <w:p w14:paraId="6CCBE0FD" w14:textId="7C87CC66" w:rsidR="007C06B8" w:rsidRDefault="00B64FDB" w:rsidP="00B64FDB">
      <w:pPr>
        <w:ind w:left="5664"/>
        <w:jc w:val="right"/>
        <w:rPr>
          <w:color w:val="747474"/>
          <w:spacing w:val="-4"/>
          <w:sz w:val="22"/>
          <w:szCs w:val="22"/>
          <w:lang w:val="uk-UA"/>
        </w:rPr>
      </w:pPr>
      <w:r w:rsidRPr="00557A29">
        <w:rPr>
          <w:sz w:val="22"/>
          <w:szCs w:val="22"/>
          <w:lang w:val="uk-UA"/>
        </w:rPr>
        <w:t xml:space="preserve">         на закупівлю </w:t>
      </w:r>
      <w:bookmarkEnd w:id="1"/>
      <w:r w:rsidR="00A94ADD" w:rsidRPr="00E308BA">
        <w:rPr>
          <w:spacing w:val="-4"/>
          <w:sz w:val="22"/>
          <w:szCs w:val="22"/>
          <w:lang w:val="uk-UA"/>
        </w:rPr>
        <w:t>послуг</w:t>
      </w:r>
      <w:r w:rsidR="00850DE9" w:rsidRPr="00E308BA">
        <w:rPr>
          <w:spacing w:val="-4"/>
          <w:sz w:val="22"/>
          <w:szCs w:val="22"/>
          <w:lang w:val="uk-UA"/>
        </w:rPr>
        <w:t xml:space="preserve"> </w:t>
      </w:r>
      <w:r w:rsidR="00183A10" w:rsidRPr="00E308BA">
        <w:rPr>
          <w:spacing w:val="-4"/>
          <w:sz w:val="22"/>
          <w:szCs w:val="22"/>
          <w:lang w:val="uk-UA"/>
        </w:rPr>
        <w:t>з</w:t>
      </w:r>
      <w:r w:rsidR="00A94ADD" w:rsidRPr="00E308BA">
        <w:rPr>
          <w:spacing w:val="-4"/>
          <w:sz w:val="22"/>
          <w:szCs w:val="22"/>
          <w:lang w:val="uk-UA"/>
        </w:rPr>
        <w:t xml:space="preserve"> аудиту проектів</w:t>
      </w:r>
      <w:r w:rsidRPr="00E308BA">
        <w:rPr>
          <w:color w:val="747474"/>
          <w:spacing w:val="-4"/>
          <w:sz w:val="22"/>
          <w:szCs w:val="22"/>
          <w:lang w:val="uk-UA"/>
        </w:rPr>
        <w:t xml:space="preserve"> </w:t>
      </w:r>
    </w:p>
    <w:p w14:paraId="4AA2F325" w14:textId="33394B7C" w:rsidR="00B64FDB" w:rsidRPr="00557A29" w:rsidRDefault="00A94ADD" w:rsidP="00B64FDB">
      <w:pPr>
        <w:ind w:left="5664"/>
        <w:jc w:val="right"/>
        <w:rPr>
          <w:b/>
          <w:i/>
          <w:sz w:val="22"/>
          <w:szCs w:val="22"/>
          <w:lang w:val="uk-UA"/>
        </w:rPr>
      </w:pPr>
      <w:r w:rsidRPr="00183A10">
        <w:rPr>
          <w:spacing w:val="-4"/>
          <w:sz w:val="22"/>
          <w:szCs w:val="22"/>
          <w:lang w:val="uk-UA"/>
        </w:rPr>
        <w:t>за фінансуванням Д</w:t>
      </w:r>
      <w:r w:rsidR="007C06B8" w:rsidRPr="00183A10">
        <w:rPr>
          <w:spacing w:val="-4"/>
          <w:sz w:val="22"/>
          <w:szCs w:val="22"/>
          <w:lang w:val="uk-UA"/>
        </w:rPr>
        <w:t>анського Червоного Хреста</w:t>
      </w:r>
      <w:r w:rsidR="00B64FDB" w:rsidRPr="00183A10">
        <w:rPr>
          <w:spacing w:val="-4"/>
          <w:sz w:val="22"/>
          <w:szCs w:val="22"/>
          <w:lang w:val="uk-UA"/>
        </w:rPr>
        <w:t xml:space="preserve">  </w:t>
      </w:r>
    </w:p>
    <w:p w14:paraId="6856AEFA" w14:textId="77777777" w:rsidR="00B64FDB" w:rsidRPr="00557A29" w:rsidRDefault="00B64FDB" w:rsidP="00B64FDB">
      <w:pPr>
        <w:rPr>
          <w:b/>
          <w:i/>
          <w:sz w:val="22"/>
          <w:szCs w:val="22"/>
          <w:lang w:val="uk-UA"/>
        </w:rPr>
      </w:pPr>
    </w:p>
    <w:p w14:paraId="6083932C" w14:textId="77777777" w:rsidR="00B64FDB" w:rsidRPr="00557A29" w:rsidRDefault="00B64FDB" w:rsidP="00B64FDB">
      <w:pPr>
        <w:rPr>
          <w:b/>
          <w:i/>
          <w:sz w:val="22"/>
          <w:szCs w:val="22"/>
          <w:lang w:val="uk-UA"/>
        </w:rPr>
      </w:pPr>
    </w:p>
    <w:p w14:paraId="32B1DD78" w14:textId="77777777" w:rsidR="00B64FDB" w:rsidRPr="00557A29" w:rsidRDefault="00B64FDB" w:rsidP="00B64FDB">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Pr="001775FB">
        <w:rPr>
          <w:b/>
          <w:i/>
          <w:sz w:val="22"/>
          <w:szCs w:val="22"/>
          <w:lang w:val="uk-UA"/>
        </w:rPr>
        <w:t>цінов</w:t>
      </w:r>
      <w:r w:rsidRPr="00557A29">
        <w:rPr>
          <w:b/>
          <w:i/>
          <w:sz w:val="22"/>
          <w:szCs w:val="22"/>
          <w:lang w:val="uk-UA"/>
        </w:rPr>
        <w:t>ій пропозиції</w:t>
      </w:r>
    </w:p>
    <w:p w14:paraId="6C8A204E" w14:textId="77777777" w:rsidR="00B64FDB" w:rsidRPr="00557A29" w:rsidRDefault="00B64FDB" w:rsidP="00B64FDB">
      <w:pPr>
        <w:rPr>
          <w:b/>
          <w:i/>
          <w:sz w:val="22"/>
          <w:szCs w:val="22"/>
          <w:lang w:val="uk-UA"/>
        </w:rPr>
      </w:pPr>
    </w:p>
    <w:p w14:paraId="0A0636C4" w14:textId="77777777" w:rsidR="00B64FDB" w:rsidRPr="00557A29" w:rsidRDefault="00B64FDB" w:rsidP="00B64FDB">
      <w:pPr>
        <w:rPr>
          <w:i/>
          <w:sz w:val="22"/>
          <w:szCs w:val="22"/>
          <w:lang w:val="uk-UA"/>
        </w:rPr>
      </w:pPr>
    </w:p>
    <w:p w14:paraId="2B6FBC5F" w14:textId="77777777" w:rsidR="00B64FDB" w:rsidRPr="00557A29" w:rsidRDefault="00B64FDB" w:rsidP="00B64FDB">
      <w:pPr>
        <w:rPr>
          <w:b/>
          <w:sz w:val="22"/>
          <w:szCs w:val="22"/>
          <w:lang w:val="uk-UA"/>
        </w:rPr>
      </w:pPr>
      <w:r w:rsidRPr="00557A29">
        <w:rPr>
          <w:b/>
          <w:sz w:val="22"/>
          <w:szCs w:val="22"/>
          <w:lang w:val="uk-UA"/>
        </w:rPr>
        <w:t>ТИТУЛЬНА СТОРІНКА</w:t>
      </w:r>
    </w:p>
    <w:p w14:paraId="789A40B4" w14:textId="77777777" w:rsidR="00B64FDB" w:rsidRPr="00557A29" w:rsidRDefault="00B64FDB" w:rsidP="00B64FDB">
      <w:pPr>
        <w:rPr>
          <w:b/>
          <w:sz w:val="22"/>
          <w:szCs w:val="22"/>
          <w:lang w:val="uk-UA"/>
        </w:rPr>
      </w:pPr>
    </w:p>
    <w:p w14:paraId="50B1426F" w14:textId="77777777" w:rsidR="00B64FDB" w:rsidRPr="00557A29" w:rsidRDefault="00B64FDB" w:rsidP="00B64FDB">
      <w:pPr>
        <w:spacing w:line="360" w:lineRule="auto"/>
        <w:rPr>
          <w:b/>
          <w:sz w:val="22"/>
          <w:szCs w:val="22"/>
          <w:lang w:val="uk-UA"/>
        </w:rPr>
      </w:pPr>
      <w:r w:rsidRPr="00557A29">
        <w:rPr>
          <w:b/>
          <w:sz w:val="22"/>
          <w:szCs w:val="22"/>
          <w:lang w:val="uk-UA"/>
        </w:rPr>
        <w:t>Назва компанії:………………………………………… ………………………………………</w:t>
      </w:r>
    </w:p>
    <w:p w14:paraId="3B4E7EB5" w14:textId="77777777" w:rsidR="00B64FDB" w:rsidRPr="00557A29" w:rsidRDefault="00B64FDB" w:rsidP="00B64FDB">
      <w:pPr>
        <w:spacing w:line="360" w:lineRule="auto"/>
        <w:rPr>
          <w:b/>
          <w:sz w:val="22"/>
          <w:szCs w:val="22"/>
          <w:lang w:val="uk-UA"/>
        </w:rPr>
      </w:pPr>
      <w:r w:rsidRPr="00557A29">
        <w:rPr>
          <w:b/>
          <w:sz w:val="22"/>
          <w:szCs w:val="22"/>
          <w:lang w:val="uk-UA"/>
        </w:rPr>
        <w:t>…………………………………………………………………………………………………………….…………………………………………………………………………………………</w:t>
      </w:r>
    </w:p>
    <w:p w14:paraId="4D5FAC30" w14:textId="77777777" w:rsidR="00B64FDB" w:rsidRPr="00557A29" w:rsidRDefault="00B64FDB" w:rsidP="00B64FDB">
      <w:pPr>
        <w:spacing w:line="360" w:lineRule="auto"/>
        <w:rPr>
          <w:b/>
          <w:sz w:val="22"/>
          <w:szCs w:val="22"/>
          <w:lang w:val="uk-UA"/>
        </w:rPr>
      </w:pPr>
      <w:r w:rsidRPr="00557A29">
        <w:rPr>
          <w:b/>
          <w:sz w:val="22"/>
          <w:szCs w:val="22"/>
          <w:lang w:val="uk-UA"/>
        </w:rPr>
        <w:t>Повна юридична адреса:…………………………….. ………………………………………</w:t>
      </w:r>
    </w:p>
    <w:p w14:paraId="6A5D7D62" w14:textId="77777777" w:rsidR="00B64FDB" w:rsidRPr="00557A29" w:rsidRDefault="00B64FDB" w:rsidP="00B64FDB">
      <w:pPr>
        <w:spacing w:line="360" w:lineRule="auto"/>
        <w:rPr>
          <w:b/>
          <w:sz w:val="22"/>
          <w:szCs w:val="22"/>
          <w:lang w:val="uk-UA"/>
        </w:rPr>
      </w:pPr>
      <w:r w:rsidRPr="00557A29">
        <w:rPr>
          <w:b/>
          <w:sz w:val="22"/>
          <w:szCs w:val="22"/>
          <w:lang w:val="uk-UA"/>
        </w:rPr>
        <w:t>…………………..……………………………………………………………………….................………….…………………………………………………………………………………………</w:t>
      </w:r>
    </w:p>
    <w:p w14:paraId="1FA0118A" w14:textId="77777777" w:rsidR="00B64FDB" w:rsidRPr="00557A29" w:rsidRDefault="00B64FDB" w:rsidP="00B64FDB">
      <w:pPr>
        <w:spacing w:line="360" w:lineRule="auto"/>
        <w:rPr>
          <w:b/>
          <w:sz w:val="22"/>
          <w:szCs w:val="22"/>
          <w:lang w:val="uk-UA"/>
        </w:rPr>
      </w:pPr>
      <w:r w:rsidRPr="00557A29">
        <w:rPr>
          <w:b/>
          <w:sz w:val="22"/>
          <w:szCs w:val="22"/>
          <w:lang w:val="uk-UA"/>
        </w:rPr>
        <w:t>Повна фактична адреса:………………………………….. ……..……..……..……..……..…</w:t>
      </w:r>
    </w:p>
    <w:p w14:paraId="5ACD950D" w14:textId="77777777" w:rsidR="00B64FDB" w:rsidRPr="00557A29" w:rsidRDefault="00B64FDB" w:rsidP="00B64FDB">
      <w:pPr>
        <w:spacing w:line="360" w:lineRule="auto"/>
        <w:rPr>
          <w:b/>
          <w:sz w:val="22"/>
          <w:szCs w:val="22"/>
          <w:lang w:val="uk-UA"/>
        </w:rPr>
      </w:pPr>
      <w:r w:rsidRPr="00557A29">
        <w:rPr>
          <w:b/>
          <w:sz w:val="22"/>
          <w:szCs w:val="22"/>
          <w:lang w:val="uk-UA"/>
        </w:rPr>
        <w:t>…………………………………………………………………………………………...................………….…………………………………………………………………………………………</w:t>
      </w:r>
    </w:p>
    <w:p w14:paraId="1BDBFD39" w14:textId="77777777" w:rsidR="00B64FDB" w:rsidRPr="00557A29" w:rsidRDefault="00B64FDB" w:rsidP="00B64FDB">
      <w:pPr>
        <w:spacing w:line="360" w:lineRule="auto"/>
        <w:rPr>
          <w:b/>
          <w:sz w:val="22"/>
          <w:szCs w:val="22"/>
          <w:lang w:val="uk-UA"/>
        </w:rPr>
      </w:pPr>
      <w:r>
        <w:rPr>
          <w:b/>
          <w:sz w:val="22"/>
          <w:szCs w:val="22"/>
          <w:lang w:val="uk-UA"/>
        </w:rPr>
        <w:t>Є</w:t>
      </w:r>
      <w:r w:rsidRPr="00557A29">
        <w:rPr>
          <w:b/>
          <w:sz w:val="22"/>
          <w:szCs w:val="22"/>
          <w:lang w:val="uk-UA"/>
        </w:rPr>
        <w:t>ДРПОУ ……..……..……..……..……..……..……..……..……..……..……..……..……..</w:t>
      </w:r>
    </w:p>
    <w:p w14:paraId="618E43F4" w14:textId="77777777" w:rsidR="00B64FDB" w:rsidRPr="00557A29" w:rsidRDefault="00B64FDB" w:rsidP="00B64FDB">
      <w:pPr>
        <w:spacing w:line="360" w:lineRule="auto"/>
        <w:rPr>
          <w:b/>
          <w:sz w:val="22"/>
          <w:szCs w:val="22"/>
          <w:lang w:val="uk-UA"/>
        </w:rPr>
      </w:pPr>
    </w:p>
    <w:p w14:paraId="29D1D616" w14:textId="77777777" w:rsidR="00B64FDB" w:rsidRPr="00557A29" w:rsidRDefault="00B64FDB" w:rsidP="00B64FDB">
      <w:pPr>
        <w:spacing w:line="360" w:lineRule="auto"/>
        <w:rPr>
          <w:b/>
          <w:sz w:val="22"/>
          <w:szCs w:val="22"/>
          <w:lang w:val="uk-UA"/>
        </w:rPr>
      </w:pPr>
      <w:r w:rsidRPr="00557A29">
        <w:rPr>
          <w:b/>
          <w:sz w:val="22"/>
          <w:szCs w:val="22"/>
          <w:lang w:val="uk-UA"/>
        </w:rPr>
        <w:t>Контактна особа:……………………………………………………………………</w:t>
      </w:r>
    </w:p>
    <w:p w14:paraId="720ED9CA" w14:textId="77777777" w:rsidR="00B64FDB" w:rsidRPr="00557A29" w:rsidRDefault="00B64FDB" w:rsidP="00B64FDB">
      <w:pPr>
        <w:spacing w:line="360" w:lineRule="auto"/>
        <w:rPr>
          <w:b/>
          <w:sz w:val="22"/>
          <w:szCs w:val="22"/>
          <w:lang w:val="uk-UA"/>
        </w:rPr>
      </w:pPr>
      <w:r w:rsidRPr="00557A29">
        <w:rPr>
          <w:b/>
          <w:sz w:val="22"/>
          <w:szCs w:val="22"/>
          <w:lang w:val="uk-UA"/>
        </w:rPr>
        <w:t>………………………………………………………………………………………..</w:t>
      </w:r>
    </w:p>
    <w:p w14:paraId="3EC60561" w14:textId="77777777" w:rsidR="00B64FDB" w:rsidRPr="00557A29" w:rsidRDefault="00B64FDB" w:rsidP="00B64FDB">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4DC942C3" w14:textId="77777777" w:rsidR="00B64FDB" w:rsidRPr="00557A29" w:rsidRDefault="00B64FDB" w:rsidP="00B64FDB">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3D131B97" w14:textId="77777777" w:rsidR="00B64FDB" w:rsidRPr="00557A29" w:rsidRDefault="00B64FDB" w:rsidP="00B64FDB">
      <w:pPr>
        <w:spacing w:line="360" w:lineRule="auto"/>
        <w:rPr>
          <w:b/>
          <w:sz w:val="22"/>
          <w:szCs w:val="22"/>
          <w:lang w:val="uk-UA"/>
        </w:rPr>
      </w:pPr>
      <w:r w:rsidRPr="00557A29">
        <w:rPr>
          <w:b/>
          <w:sz w:val="22"/>
          <w:szCs w:val="22"/>
          <w:lang w:val="uk-UA"/>
        </w:rPr>
        <w:t>Електронна адреса: …………………………………………………………………………..</w:t>
      </w:r>
    </w:p>
    <w:p w14:paraId="21164726" w14:textId="77777777" w:rsidR="00B64FDB" w:rsidRPr="00557A29" w:rsidRDefault="00B64FDB" w:rsidP="00B64FDB">
      <w:pPr>
        <w:rPr>
          <w:b/>
          <w:sz w:val="22"/>
          <w:szCs w:val="22"/>
          <w:lang w:val="uk-UA"/>
        </w:rPr>
      </w:pPr>
    </w:p>
    <w:p w14:paraId="6EB447BB" w14:textId="77777777" w:rsidR="00B64FDB" w:rsidRPr="00557A29" w:rsidRDefault="00B64FDB" w:rsidP="00B64FDB">
      <w:pPr>
        <w:rPr>
          <w:b/>
          <w:sz w:val="22"/>
          <w:szCs w:val="22"/>
          <w:lang w:val="uk-UA"/>
        </w:rPr>
      </w:pPr>
    </w:p>
    <w:p w14:paraId="1530C35A" w14:textId="77777777" w:rsidR="00B64FDB" w:rsidRPr="002932D0" w:rsidRDefault="00B64FDB" w:rsidP="00B64FDB">
      <w:pPr>
        <w:rPr>
          <w:b/>
          <w:sz w:val="22"/>
          <w:szCs w:val="22"/>
          <w:lang w:val="uk-UA"/>
        </w:rPr>
      </w:pPr>
      <w:r w:rsidRPr="001775FB">
        <w:rPr>
          <w:b/>
          <w:sz w:val="22"/>
          <w:szCs w:val="22"/>
          <w:lang w:val="uk-UA"/>
        </w:rPr>
        <w:t>Термін дії цінової пропозиції: становить не менше 90 днів</w:t>
      </w:r>
    </w:p>
    <w:p w14:paraId="0AC31543" w14:textId="77777777" w:rsidR="00B64FDB" w:rsidRPr="00557A29" w:rsidRDefault="00B64FDB" w:rsidP="00B64FDB">
      <w:pPr>
        <w:rPr>
          <w:b/>
          <w:sz w:val="22"/>
          <w:szCs w:val="22"/>
          <w:lang w:val="uk-UA"/>
        </w:rPr>
      </w:pPr>
    </w:p>
    <w:p w14:paraId="79135C57" w14:textId="77777777" w:rsidR="00B64FDB" w:rsidRPr="00557A29" w:rsidRDefault="00B64FDB" w:rsidP="00B64FDB">
      <w:pPr>
        <w:rPr>
          <w:b/>
          <w:sz w:val="22"/>
          <w:szCs w:val="22"/>
          <w:lang w:val="uk-UA"/>
        </w:rPr>
      </w:pPr>
    </w:p>
    <w:p w14:paraId="76CA6DDD" w14:textId="77777777" w:rsidR="00B64FDB" w:rsidRPr="00557A29" w:rsidRDefault="00B64FDB" w:rsidP="00B64FDB">
      <w:pPr>
        <w:rPr>
          <w:b/>
          <w:sz w:val="22"/>
          <w:szCs w:val="22"/>
          <w:lang w:val="uk-UA"/>
        </w:rPr>
      </w:pPr>
    </w:p>
    <w:p w14:paraId="4EE5A5A7" w14:textId="77777777" w:rsidR="00B64FDB" w:rsidRPr="00557A29" w:rsidRDefault="00B64FDB" w:rsidP="00B64FDB">
      <w:pPr>
        <w:rPr>
          <w:b/>
          <w:sz w:val="22"/>
          <w:szCs w:val="22"/>
          <w:lang w:val="uk-UA"/>
        </w:rPr>
      </w:pPr>
      <w:r w:rsidRPr="00557A29">
        <w:rPr>
          <w:b/>
          <w:sz w:val="22"/>
          <w:szCs w:val="22"/>
          <w:lang w:val="uk-UA"/>
        </w:rPr>
        <w:t>Дата:......  /  …...  /  .…..</w:t>
      </w:r>
      <w:r w:rsidRPr="00557A29">
        <w:rPr>
          <w:b/>
          <w:sz w:val="22"/>
          <w:szCs w:val="22"/>
          <w:lang w:val="uk-UA"/>
        </w:rPr>
        <w:tab/>
        <w:t xml:space="preserve">         </w:t>
      </w:r>
    </w:p>
    <w:p w14:paraId="5B10E6EF" w14:textId="77777777" w:rsidR="00B64FDB" w:rsidRPr="00557A29" w:rsidRDefault="00B64FDB" w:rsidP="00B64FDB">
      <w:pPr>
        <w:rPr>
          <w:b/>
          <w:sz w:val="22"/>
          <w:szCs w:val="22"/>
          <w:lang w:val="uk-UA"/>
        </w:rPr>
      </w:pPr>
    </w:p>
    <w:p w14:paraId="327854EA" w14:textId="77777777" w:rsidR="00B64FDB" w:rsidRPr="00557A29" w:rsidRDefault="00B64FDB" w:rsidP="00B64FDB">
      <w:pPr>
        <w:rPr>
          <w:b/>
          <w:sz w:val="22"/>
          <w:szCs w:val="22"/>
          <w:lang w:val="uk-UA"/>
        </w:rPr>
      </w:pPr>
    </w:p>
    <w:p w14:paraId="4D5E52AC" w14:textId="77777777" w:rsidR="00B64FDB" w:rsidRPr="00557A29" w:rsidRDefault="00B64FDB" w:rsidP="00B64FDB">
      <w:pPr>
        <w:rPr>
          <w:b/>
          <w:sz w:val="22"/>
          <w:szCs w:val="22"/>
          <w:lang w:val="uk-UA"/>
        </w:rPr>
      </w:pPr>
    </w:p>
    <w:p w14:paraId="36967D22" w14:textId="77777777" w:rsidR="00B64FDB" w:rsidRPr="00557A29" w:rsidRDefault="00B64FDB" w:rsidP="00B64FDB">
      <w:pPr>
        <w:rPr>
          <w:b/>
          <w:sz w:val="22"/>
          <w:szCs w:val="22"/>
          <w:lang w:val="uk-UA"/>
        </w:rPr>
      </w:pPr>
    </w:p>
    <w:p w14:paraId="464B435D" w14:textId="77777777" w:rsidR="00B64FDB" w:rsidRPr="00557A29" w:rsidRDefault="00B64FDB" w:rsidP="00B64FDB">
      <w:pPr>
        <w:rPr>
          <w:b/>
          <w:sz w:val="22"/>
          <w:szCs w:val="22"/>
          <w:lang w:val="uk-UA"/>
        </w:rPr>
      </w:pPr>
      <w:r w:rsidRPr="00557A29">
        <w:rPr>
          <w:b/>
          <w:sz w:val="22"/>
          <w:szCs w:val="22"/>
          <w:lang w:val="uk-UA"/>
        </w:rPr>
        <w:t>…………………………………………………………………………………………………….</w:t>
      </w:r>
    </w:p>
    <w:p w14:paraId="50642199" w14:textId="77777777" w:rsidR="00B64FDB" w:rsidRPr="00557A29" w:rsidRDefault="00B64FDB" w:rsidP="00B64FDB">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2C69CA1E" w14:textId="77777777" w:rsidR="00B64FDB" w:rsidRPr="00557A29" w:rsidRDefault="00B64FDB" w:rsidP="00B64FDB">
      <w:pPr>
        <w:rPr>
          <w:b/>
          <w:sz w:val="22"/>
          <w:szCs w:val="22"/>
          <w:lang w:val="uk-UA"/>
        </w:rPr>
      </w:pPr>
    </w:p>
    <w:p w14:paraId="717BAB13" w14:textId="77777777" w:rsidR="00B64FDB" w:rsidRPr="00557A29" w:rsidRDefault="00B64FDB" w:rsidP="00B64FDB">
      <w:pPr>
        <w:rPr>
          <w:b/>
          <w:sz w:val="22"/>
          <w:szCs w:val="22"/>
          <w:lang w:val="uk-UA"/>
        </w:rPr>
      </w:pPr>
    </w:p>
    <w:p w14:paraId="305EF15D" w14:textId="77777777" w:rsidR="00B64FDB" w:rsidRPr="00557A29" w:rsidRDefault="00B64FDB" w:rsidP="00B64FDB">
      <w:pPr>
        <w:rPr>
          <w:b/>
          <w:sz w:val="22"/>
          <w:szCs w:val="22"/>
          <w:lang w:val="uk-UA"/>
        </w:rPr>
      </w:pPr>
    </w:p>
    <w:p w14:paraId="455E4132" w14:textId="77777777" w:rsidR="00B64FDB" w:rsidRPr="00557A29" w:rsidRDefault="00B64FDB" w:rsidP="00B64FDB">
      <w:pPr>
        <w:rPr>
          <w:b/>
          <w:sz w:val="22"/>
          <w:szCs w:val="22"/>
          <w:lang w:val="uk-UA"/>
        </w:rPr>
      </w:pPr>
    </w:p>
    <w:p w14:paraId="4BF7EEC9" w14:textId="77777777" w:rsidR="00B64FDB" w:rsidRPr="00557A29" w:rsidRDefault="00B64FDB" w:rsidP="00B64FDB">
      <w:pPr>
        <w:rPr>
          <w:b/>
          <w:sz w:val="22"/>
          <w:szCs w:val="22"/>
          <w:lang w:val="uk-UA"/>
        </w:rPr>
      </w:pPr>
    </w:p>
    <w:p w14:paraId="019063C6" w14:textId="77777777" w:rsidR="00B64FDB" w:rsidRPr="00557A29" w:rsidRDefault="00B64FDB" w:rsidP="00B64FDB">
      <w:pPr>
        <w:rPr>
          <w:b/>
          <w:sz w:val="22"/>
          <w:szCs w:val="22"/>
          <w:lang w:val="uk-UA"/>
        </w:rPr>
      </w:pPr>
    </w:p>
    <w:p w14:paraId="1B5052BD" w14:textId="77777777" w:rsidR="00B64FDB" w:rsidRPr="00557A29" w:rsidRDefault="00B64FDB" w:rsidP="00B64FDB">
      <w:pPr>
        <w:rPr>
          <w:b/>
          <w:sz w:val="22"/>
          <w:szCs w:val="22"/>
          <w:lang w:val="uk-UA"/>
        </w:rPr>
      </w:pPr>
    </w:p>
    <w:p w14:paraId="7382CBCA" w14:textId="77777777" w:rsidR="00B64FDB" w:rsidRPr="00557A29" w:rsidRDefault="00B64FDB" w:rsidP="00B64FDB">
      <w:pPr>
        <w:rPr>
          <w:b/>
          <w:sz w:val="22"/>
          <w:szCs w:val="22"/>
          <w:lang w:val="uk-UA"/>
        </w:rPr>
      </w:pPr>
    </w:p>
    <w:p w14:paraId="5AE1C8CD" w14:textId="77777777" w:rsidR="00104021" w:rsidRDefault="00104021" w:rsidP="00B64FDB">
      <w:pPr>
        <w:rPr>
          <w:b/>
          <w:sz w:val="22"/>
          <w:szCs w:val="22"/>
          <w:lang w:val="uk-UA"/>
        </w:rPr>
        <w:sectPr w:rsidR="00104021" w:rsidSect="00BD44F2">
          <w:headerReference w:type="default" r:id="rId16"/>
          <w:footerReference w:type="default" r:id="rId17"/>
          <w:headerReference w:type="first" r:id="rId18"/>
          <w:pgSz w:w="11906" w:h="16838" w:code="9"/>
          <w:pgMar w:top="851" w:right="567" w:bottom="1440" w:left="1134" w:header="340" w:footer="340" w:gutter="0"/>
          <w:pgNumType w:start="1"/>
          <w:cols w:space="397"/>
          <w:noEndnote/>
          <w:titlePg/>
          <w:docGrid w:linePitch="299"/>
        </w:sectPr>
      </w:pPr>
    </w:p>
    <w:p w14:paraId="634E93BD" w14:textId="113D7167" w:rsidR="009E037F" w:rsidRPr="00582025" w:rsidRDefault="009E037F" w:rsidP="009E037F">
      <w:pPr>
        <w:ind w:firstLine="426"/>
        <w:jc w:val="right"/>
        <w:rPr>
          <w:sz w:val="22"/>
          <w:szCs w:val="22"/>
          <w:lang w:val="uk-UA"/>
        </w:rPr>
      </w:pPr>
      <w:r w:rsidRPr="009E037F">
        <w:rPr>
          <w:b/>
          <w:bCs/>
          <w:sz w:val="22"/>
          <w:szCs w:val="22"/>
          <w:lang w:val="uk-UA"/>
        </w:rPr>
        <w:lastRenderedPageBreak/>
        <w:t xml:space="preserve">Додаток </w:t>
      </w:r>
      <w:r w:rsidR="00DD2705">
        <w:rPr>
          <w:b/>
          <w:bCs/>
          <w:sz w:val="22"/>
          <w:szCs w:val="22"/>
          <w:lang w:val="uk-UA"/>
        </w:rPr>
        <w:t>2</w:t>
      </w:r>
      <w:r w:rsidRPr="009E037F">
        <w:rPr>
          <w:b/>
          <w:bCs/>
          <w:sz w:val="22"/>
          <w:szCs w:val="22"/>
          <w:lang w:val="uk-UA"/>
        </w:rPr>
        <w:t xml:space="preserve"> </w:t>
      </w:r>
      <w:r w:rsidRPr="00582025">
        <w:rPr>
          <w:sz w:val="22"/>
          <w:szCs w:val="22"/>
          <w:lang w:val="uk-UA"/>
        </w:rPr>
        <w:t>до Запиту</w:t>
      </w:r>
    </w:p>
    <w:p w14:paraId="5886A003" w14:textId="77777777" w:rsidR="009E037F" w:rsidRPr="009E037F" w:rsidRDefault="009E037F" w:rsidP="009E037F">
      <w:pPr>
        <w:ind w:firstLine="357"/>
        <w:jc w:val="right"/>
        <w:rPr>
          <w:b/>
          <w:bCs/>
          <w:sz w:val="22"/>
          <w:szCs w:val="22"/>
          <w:lang w:val="uk-UA"/>
        </w:rPr>
      </w:pPr>
    </w:p>
    <w:p w14:paraId="3FB57193" w14:textId="77777777" w:rsidR="009E037F" w:rsidRPr="009E037F" w:rsidRDefault="009E037F" w:rsidP="009E037F">
      <w:pPr>
        <w:ind w:firstLine="357"/>
        <w:jc w:val="center"/>
        <w:rPr>
          <w:b/>
          <w:noProof/>
          <w:sz w:val="22"/>
          <w:szCs w:val="22"/>
          <w:lang w:val="uk-UA" w:eastAsia="de-DE"/>
        </w:rPr>
      </w:pPr>
      <w:r w:rsidRPr="009E037F">
        <w:rPr>
          <w:b/>
          <w:noProof/>
          <w:color w:val="000000"/>
          <w:sz w:val="22"/>
          <w:szCs w:val="22"/>
          <w:lang w:val="uk-UA" w:eastAsia="de-DE"/>
        </w:rPr>
        <w:t>ТЕХНІЧНЕ ЗАВДАННЯ ДЛЯ ЗОВНІШНЬОГО АУДИТУ</w:t>
      </w:r>
    </w:p>
    <w:p w14:paraId="2ED2F01E" w14:textId="77777777" w:rsidR="009E037F" w:rsidRPr="009E037F" w:rsidRDefault="009E037F" w:rsidP="009E037F">
      <w:pPr>
        <w:ind w:firstLine="357"/>
        <w:rPr>
          <w:noProof/>
          <w:sz w:val="22"/>
          <w:szCs w:val="22"/>
          <w:lang w:val="uk-UA" w:eastAsia="de-DE"/>
        </w:rPr>
      </w:pPr>
    </w:p>
    <w:p w14:paraId="6D526EF6" w14:textId="0B98A78A" w:rsidR="009E037F" w:rsidRPr="009E037F" w:rsidRDefault="009E037F" w:rsidP="009E037F">
      <w:pPr>
        <w:ind w:firstLine="426"/>
        <w:jc w:val="both"/>
        <w:rPr>
          <w:sz w:val="22"/>
          <w:szCs w:val="22"/>
          <w:lang w:val="uk-UA"/>
        </w:rPr>
      </w:pPr>
      <w:r w:rsidRPr="009E037F">
        <w:rPr>
          <w:sz w:val="22"/>
          <w:szCs w:val="22"/>
          <w:lang w:val="uk-UA"/>
        </w:rPr>
        <w:t xml:space="preserve">Послуги проведення процедур аудиту </w:t>
      </w:r>
      <w:r w:rsidR="004373E1">
        <w:rPr>
          <w:sz w:val="22"/>
          <w:szCs w:val="22"/>
          <w:lang w:val="uk-UA"/>
        </w:rPr>
        <w:t xml:space="preserve">проектів </w:t>
      </w:r>
      <w:r w:rsidRPr="009E037F">
        <w:rPr>
          <w:sz w:val="22"/>
          <w:szCs w:val="22"/>
          <w:lang w:val="uk-UA"/>
        </w:rPr>
        <w:t xml:space="preserve">проводяться згідно </w:t>
      </w:r>
      <w:r w:rsidRPr="00850F9C">
        <w:rPr>
          <w:sz w:val="22"/>
          <w:szCs w:val="22"/>
          <w:lang w:val="uk-UA"/>
        </w:rPr>
        <w:t xml:space="preserve">Додатку </w:t>
      </w:r>
      <w:r w:rsidR="004373E1" w:rsidRPr="00850F9C">
        <w:rPr>
          <w:sz w:val="22"/>
          <w:szCs w:val="22"/>
          <w:lang w:val="uk-UA"/>
        </w:rPr>
        <w:t>4</w:t>
      </w:r>
      <w:r w:rsidRPr="00850F9C">
        <w:rPr>
          <w:sz w:val="22"/>
          <w:szCs w:val="22"/>
          <w:lang w:val="uk-UA"/>
        </w:rPr>
        <w:t xml:space="preserve"> «Аудиторські інструкції 202</w:t>
      </w:r>
      <w:r w:rsidR="004373E1" w:rsidRPr="00850F9C">
        <w:rPr>
          <w:sz w:val="22"/>
          <w:szCs w:val="22"/>
          <w:lang w:val="uk-UA"/>
        </w:rPr>
        <w:t>4</w:t>
      </w:r>
      <w:r w:rsidRPr="00850F9C">
        <w:rPr>
          <w:sz w:val="22"/>
          <w:szCs w:val="22"/>
          <w:lang w:val="uk-UA"/>
        </w:rPr>
        <w:t xml:space="preserve"> для фінансової звітності проектів, що підтримуються Данським Червоним Хрестом, Доповнення А,</w:t>
      </w:r>
      <w:r w:rsidR="004373E1" w:rsidRPr="00850F9C">
        <w:rPr>
          <w:sz w:val="22"/>
          <w:szCs w:val="22"/>
          <w:lang w:val="uk-UA"/>
        </w:rPr>
        <w:t xml:space="preserve"> А2,</w:t>
      </w:r>
      <w:r w:rsidRPr="00850F9C">
        <w:rPr>
          <w:sz w:val="22"/>
          <w:szCs w:val="22"/>
          <w:lang w:val="uk-UA"/>
        </w:rPr>
        <w:t xml:space="preserve"> В, С, D до Аудиторських інструкці</w:t>
      </w:r>
      <w:r w:rsidR="00D61114" w:rsidRPr="00850F9C">
        <w:rPr>
          <w:sz w:val="22"/>
          <w:szCs w:val="22"/>
          <w:lang w:val="uk-UA"/>
        </w:rPr>
        <w:t>й</w:t>
      </w:r>
      <w:r w:rsidRPr="00850F9C">
        <w:rPr>
          <w:sz w:val="22"/>
          <w:szCs w:val="22"/>
          <w:lang w:val="uk-UA"/>
        </w:rPr>
        <w:t xml:space="preserve"> 202</w:t>
      </w:r>
      <w:r w:rsidR="004373E1" w:rsidRPr="00850F9C">
        <w:rPr>
          <w:sz w:val="22"/>
          <w:szCs w:val="22"/>
          <w:lang w:val="uk-UA"/>
        </w:rPr>
        <w:t>4</w:t>
      </w:r>
      <w:r w:rsidRPr="00850F9C">
        <w:rPr>
          <w:sz w:val="22"/>
          <w:szCs w:val="22"/>
          <w:lang w:val="uk-UA"/>
        </w:rPr>
        <w:t xml:space="preserve"> для фінансової звітності проекту Додатку </w:t>
      </w:r>
      <w:r w:rsidR="004373E1" w:rsidRPr="00850F9C">
        <w:rPr>
          <w:sz w:val="22"/>
          <w:szCs w:val="22"/>
          <w:lang w:val="uk-UA"/>
        </w:rPr>
        <w:t>4</w:t>
      </w:r>
      <w:r w:rsidRPr="00850F9C">
        <w:rPr>
          <w:sz w:val="22"/>
          <w:szCs w:val="22"/>
          <w:lang w:val="uk-UA"/>
        </w:rPr>
        <w:t xml:space="preserve">, Додатку </w:t>
      </w:r>
      <w:r w:rsidR="004373E1" w:rsidRPr="00850F9C">
        <w:rPr>
          <w:sz w:val="22"/>
          <w:szCs w:val="22"/>
          <w:lang w:val="uk-UA"/>
        </w:rPr>
        <w:t>5</w:t>
      </w:r>
      <w:r w:rsidRPr="00850F9C">
        <w:rPr>
          <w:sz w:val="22"/>
          <w:szCs w:val="22"/>
          <w:lang w:val="uk-UA"/>
        </w:rPr>
        <w:t xml:space="preserve"> «Інструкція з аудиту ефективності 202</w:t>
      </w:r>
      <w:r w:rsidR="004373E1" w:rsidRPr="00850F9C">
        <w:rPr>
          <w:sz w:val="22"/>
          <w:szCs w:val="22"/>
          <w:lang w:val="uk-UA"/>
        </w:rPr>
        <w:t>4</w:t>
      </w:r>
      <w:r w:rsidRPr="00850F9C">
        <w:rPr>
          <w:sz w:val="22"/>
          <w:szCs w:val="22"/>
          <w:lang w:val="uk-UA"/>
        </w:rPr>
        <w:t xml:space="preserve"> для проектів, що підтримуються Данським Червоним Хрестом, Доповнення А1,</w:t>
      </w:r>
      <w:r w:rsidR="0000210A" w:rsidRPr="00850F9C">
        <w:rPr>
          <w:sz w:val="22"/>
          <w:szCs w:val="22"/>
          <w:lang w:val="uk-UA"/>
        </w:rPr>
        <w:t xml:space="preserve"> А2</w:t>
      </w:r>
      <w:r w:rsidR="00850F9C" w:rsidRPr="00850F9C">
        <w:rPr>
          <w:sz w:val="22"/>
          <w:szCs w:val="22"/>
          <w:lang w:val="uk-UA"/>
        </w:rPr>
        <w:t>,</w:t>
      </w:r>
      <w:r w:rsidRPr="00850F9C">
        <w:rPr>
          <w:sz w:val="22"/>
          <w:szCs w:val="22"/>
          <w:lang w:val="uk-UA"/>
        </w:rPr>
        <w:t xml:space="preserve"> В1 до Інструкції з аудиту ефективності 202</w:t>
      </w:r>
      <w:r w:rsidR="00850F9C" w:rsidRPr="00850F9C">
        <w:rPr>
          <w:sz w:val="22"/>
          <w:szCs w:val="22"/>
          <w:lang w:val="uk-UA"/>
        </w:rPr>
        <w:t>4</w:t>
      </w:r>
      <w:r w:rsidRPr="00850F9C">
        <w:rPr>
          <w:sz w:val="22"/>
          <w:szCs w:val="22"/>
          <w:lang w:val="uk-UA"/>
        </w:rPr>
        <w:t xml:space="preserve"> Додатку </w:t>
      </w:r>
      <w:r w:rsidR="00850F9C" w:rsidRPr="00850F9C">
        <w:rPr>
          <w:sz w:val="22"/>
          <w:szCs w:val="22"/>
          <w:lang w:val="uk-UA"/>
        </w:rPr>
        <w:t>5</w:t>
      </w:r>
      <w:r w:rsidRPr="00850F9C">
        <w:rPr>
          <w:sz w:val="22"/>
          <w:szCs w:val="22"/>
          <w:lang w:val="uk-UA"/>
        </w:rPr>
        <w:t xml:space="preserve">, Додатку </w:t>
      </w:r>
      <w:r w:rsidR="00850F9C" w:rsidRPr="00850F9C">
        <w:rPr>
          <w:sz w:val="22"/>
          <w:szCs w:val="22"/>
          <w:lang w:val="uk-UA"/>
        </w:rPr>
        <w:t>6</w:t>
      </w:r>
      <w:r w:rsidRPr="00850F9C">
        <w:rPr>
          <w:sz w:val="22"/>
          <w:szCs w:val="22"/>
          <w:lang w:val="uk-UA"/>
        </w:rPr>
        <w:t xml:space="preserve"> «Головні Вимоги стосовно Обліку, Документації і Звітності для Отримувачів Проектів (узагальнені), які підтримуються Данським Червоним Хрестом».</w:t>
      </w:r>
    </w:p>
    <w:p w14:paraId="0E77B8D3" w14:textId="77777777" w:rsidR="009E037F" w:rsidRPr="009E037F" w:rsidRDefault="009E037F" w:rsidP="009E037F">
      <w:pPr>
        <w:spacing w:line="251" w:lineRule="exact"/>
        <w:ind w:firstLine="357"/>
        <w:jc w:val="both"/>
        <w:rPr>
          <w:sz w:val="22"/>
          <w:szCs w:val="22"/>
          <w:lang w:val="uk-UA"/>
        </w:rPr>
      </w:pPr>
    </w:p>
    <w:p w14:paraId="21FA2808" w14:textId="77F04693" w:rsidR="009E037F" w:rsidRDefault="009E037F" w:rsidP="009E037F">
      <w:pPr>
        <w:spacing w:line="251" w:lineRule="exact"/>
        <w:ind w:firstLine="357"/>
        <w:jc w:val="both"/>
        <w:rPr>
          <w:sz w:val="22"/>
          <w:szCs w:val="22"/>
          <w:lang w:val="uk-UA"/>
        </w:rPr>
      </w:pPr>
      <w:r w:rsidRPr="009E037F">
        <w:rPr>
          <w:b/>
          <w:bCs/>
          <w:i/>
          <w:iCs/>
          <w:sz w:val="22"/>
          <w:szCs w:val="22"/>
          <w:lang w:val="uk-UA"/>
        </w:rPr>
        <w:t>Місце надання послуг:</w:t>
      </w:r>
      <w:r w:rsidRPr="009E037F">
        <w:rPr>
          <w:sz w:val="22"/>
          <w:szCs w:val="22"/>
          <w:lang w:val="uk-UA"/>
        </w:rPr>
        <w:t xml:space="preserve"> послуги проведення процедур аудиту передбачено в м. Києві, офіс Національного комітету Товариства Червоного Хреста України, за адресою: м. Київ, вул. Ділова 3</w:t>
      </w:r>
      <w:r w:rsidR="00770C96">
        <w:rPr>
          <w:sz w:val="22"/>
          <w:szCs w:val="22"/>
          <w:lang w:val="uk-UA"/>
        </w:rPr>
        <w:t>.</w:t>
      </w:r>
    </w:p>
    <w:p w14:paraId="7236F8BF" w14:textId="77777777" w:rsidR="00770C96" w:rsidRDefault="00770C96" w:rsidP="009E037F">
      <w:pPr>
        <w:spacing w:line="251" w:lineRule="exact"/>
        <w:ind w:firstLine="357"/>
        <w:jc w:val="both"/>
        <w:rPr>
          <w:sz w:val="22"/>
          <w:szCs w:val="22"/>
          <w:lang w:val="uk-UA"/>
        </w:rPr>
      </w:pPr>
    </w:p>
    <w:p w14:paraId="44EF5F35" w14:textId="2A71C33A" w:rsidR="004847A5" w:rsidRPr="00FC448C" w:rsidRDefault="004847A5" w:rsidP="004847A5">
      <w:pPr>
        <w:spacing w:line="251" w:lineRule="exact"/>
        <w:ind w:firstLine="357"/>
        <w:jc w:val="both"/>
        <w:rPr>
          <w:sz w:val="22"/>
          <w:szCs w:val="22"/>
          <w:lang w:val="uk-UA"/>
        </w:rPr>
      </w:pPr>
      <w:r>
        <w:rPr>
          <w:b/>
          <w:bCs/>
          <w:sz w:val="22"/>
          <w:szCs w:val="22"/>
          <w:u w:val="single"/>
          <w:lang w:val="uk-UA"/>
        </w:rPr>
        <w:t>1</w:t>
      </w:r>
      <w:r w:rsidRPr="00D3702A">
        <w:rPr>
          <w:b/>
          <w:bCs/>
          <w:sz w:val="22"/>
          <w:szCs w:val="22"/>
          <w:u w:val="single"/>
          <w:lang w:val="uk-UA"/>
        </w:rPr>
        <w:t>.</w:t>
      </w:r>
      <w:r>
        <w:rPr>
          <w:b/>
          <w:bCs/>
          <w:sz w:val="22"/>
          <w:szCs w:val="22"/>
          <w:lang w:val="uk-UA"/>
        </w:rPr>
        <w:t xml:space="preserve"> </w:t>
      </w:r>
      <w:r w:rsidRPr="00D3702A">
        <w:rPr>
          <w:sz w:val="22"/>
          <w:szCs w:val="22"/>
          <w:lang w:val="uk-UA"/>
        </w:rPr>
        <w:t xml:space="preserve">Проєкт </w:t>
      </w:r>
      <w:r w:rsidRPr="00D3702A">
        <w:rPr>
          <w:spacing w:val="-4"/>
          <w:sz w:val="22"/>
          <w:szCs w:val="22"/>
          <w:lang w:val="uk-UA"/>
        </w:rPr>
        <w:t>«Сприяння розширенню можливостей та інклюзії молоді в постраждалих від конфлікту та розділених українських громадах /</w:t>
      </w:r>
      <w:r w:rsidRPr="00D3702A">
        <w:rPr>
          <w:rFonts w:ascii="Segoe UI" w:hAnsi="Segoe UI" w:cs="Segoe UI"/>
          <w:color w:val="1D1F25"/>
          <w:sz w:val="20"/>
          <w:szCs w:val="20"/>
          <w:shd w:val="clear" w:color="auto" w:fill="F6F8FC"/>
          <w:lang w:val="uk-UA"/>
        </w:rPr>
        <w:t xml:space="preserve"> </w:t>
      </w:r>
      <w:r w:rsidRPr="00D3702A">
        <w:rPr>
          <w:spacing w:val="-4"/>
          <w:sz w:val="22"/>
          <w:szCs w:val="22"/>
          <w:lang w:val="en-US"/>
        </w:rPr>
        <w:t>Promoting</w:t>
      </w:r>
      <w:r w:rsidRPr="00D3702A">
        <w:rPr>
          <w:spacing w:val="-4"/>
          <w:sz w:val="22"/>
          <w:szCs w:val="22"/>
          <w:lang w:val="uk-UA"/>
        </w:rPr>
        <w:t xml:space="preserve"> </w:t>
      </w:r>
      <w:r w:rsidRPr="00D3702A">
        <w:rPr>
          <w:spacing w:val="-4"/>
          <w:sz w:val="22"/>
          <w:szCs w:val="22"/>
          <w:lang w:val="en-US"/>
        </w:rPr>
        <w:t>youth</w:t>
      </w:r>
      <w:r w:rsidRPr="00D3702A">
        <w:rPr>
          <w:spacing w:val="-4"/>
          <w:sz w:val="22"/>
          <w:szCs w:val="22"/>
          <w:lang w:val="uk-UA"/>
        </w:rPr>
        <w:t xml:space="preserve"> </w:t>
      </w:r>
      <w:r w:rsidRPr="00D3702A">
        <w:rPr>
          <w:spacing w:val="-4"/>
          <w:sz w:val="22"/>
          <w:szCs w:val="22"/>
          <w:lang w:val="en-US"/>
        </w:rPr>
        <w:t>empowerment</w:t>
      </w:r>
      <w:r w:rsidRPr="00D3702A">
        <w:rPr>
          <w:spacing w:val="-4"/>
          <w:sz w:val="22"/>
          <w:szCs w:val="22"/>
          <w:lang w:val="uk-UA"/>
        </w:rPr>
        <w:t xml:space="preserve"> </w:t>
      </w:r>
      <w:r w:rsidRPr="00D3702A">
        <w:rPr>
          <w:spacing w:val="-4"/>
          <w:sz w:val="22"/>
          <w:szCs w:val="22"/>
          <w:lang w:val="en-US"/>
        </w:rPr>
        <w:t>and</w:t>
      </w:r>
      <w:r w:rsidRPr="00D3702A">
        <w:rPr>
          <w:spacing w:val="-4"/>
          <w:sz w:val="22"/>
          <w:szCs w:val="22"/>
          <w:lang w:val="uk-UA"/>
        </w:rPr>
        <w:t xml:space="preserve"> </w:t>
      </w:r>
      <w:r w:rsidRPr="00D3702A">
        <w:rPr>
          <w:spacing w:val="-4"/>
          <w:sz w:val="22"/>
          <w:szCs w:val="22"/>
          <w:lang w:val="en-US"/>
        </w:rPr>
        <w:t>inclusion</w:t>
      </w:r>
      <w:r w:rsidRPr="00D3702A">
        <w:rPr>
          <w:spacing w:val="-4"/>
          <w:sz w:val="22"/>
          <w:szCs w:val="22"/>
          <w:lang w:val="uk-UA"/>
        </w:rPr>
        <w:t xml:space="preserve"> </w:t>
      </w:r>
      <w:r w:rsidRPr="00D3702A">
        <w:rPr>
          <w:spacing w:val="-4"/>
          <w:sz w:val="22"/>
          <w:szCs w:val="22"/>
          <w:lang w:val="en-US"/>
        </w:rPr>
        <w:t>in</w:t>
      </w:r>
      <w:r w:rsidRPr="00D3702A">
        <w:rPr>
          <w:spacing w:val="-4"/>
          <w:sz w:val="22"/>
          <w:szCs w:val="22"/>
          <w:lang w:val="uk-UA"/>
        </w:rPr>
        <w:t xml:space="preserve"> </w:t>
      </w:r>
      <w:r w:rsidRPr="00D3702A">
        <w:rPr>
          <w:spacing w:val="-4"/>
          <w:sz w:val="22"/>
          <w:szCs w:val="22"/>
          <w:lang w:val="en-US"/>
        </w:rPr>
        <w:t>conflict</w:t>
      </w:r>
      <w:r w:rsidRPr="00D3702A">
        <w:rPr>
          <w:spacing w:val="-4"/>
          <w:sz w:val="22"/>
          <w:szCs w:val="22"/>
          <w:lang w:val="uk-UA"/>
        </w:rPr>
        <w:t>-</w:t>
      </w:r>
      <w:r w:rsidRPr="00D3702A">
        <w:rPr>
          <w:spacing w:val="-4"/>
          <w:sz w:val="22"/>
          <w:szCs w:val="22"/>
          <w:lang w:val="en-US"/>
        </w:rPr>
        <w:t>affected</w:t>
      </w:r>
      <w:r w:rsidRPr="00D3702A">
        <w:rPr>
          <w:spacing w:val="-4"/>
          <w:sz w:val="22"/>
          <w:szCs w:val="22"/>
          <w:lang w:val="uk-UA"/>
        </w:rPr>
        <w:t xml:space="preserve"> </w:t>
      </w:r>
      <w:r w:rsidRPr="00D3702A">
        <w:rPr>
          <w:spacing w:val="-4"/>
          <w:sz w:val="22"/>
          <w:szCs w:val="22"/>
          <w:lang w:val="en-US"/>
        </w:rPr>
        <w:t>and</w:t>
      </w:r>
      <w:r w:rsidRPr="00D3702A">
        <w:rPr>
          <w:spacing w:val="-4"/>
          <w:sz w:val="22"/>
          <w:szCs w:val="22"/>
          <w:lang w:val="uk-UA"/>
        </w:rPr>
        <w:t xml:space="preserve"> </w:t>
      </w:r>
      <w:r w:rsidRPr="00D3702A">
        <w:rPr>
          <w:spacing w:val="-4"/>
          <w:sz w:val="22"/>
          <w:szCs w:val="22"/>
          <w:lang w:val="en-US"/>
        </w:rPr>
        <w:t>divided</w:t>
      </w:r>
      <w:r w:rsidRPr="00D3702A">
        <w:rPr>
          <w:spacing w:val="-4"/>
          <w:sz w:val="22"/>
          <w:szCs w:val="22"/>
          <w:lang w:val="uk-UA"/>
        </w:rPr>
        <w:t xml:space="preserve"> </w:t>
      </w:r>
      <w:r w:rsidRPr="00FC448C">
        <w:rPr>
          <w:spacing w:val="-4"/>
          <w:sz w:val="22"/>
          <w:szCs w:val="22"/>
          <w:lang w:val="en-US"/>
        </w:rPr>
        <w:t>Ukrainian</w:t>
      </w:r>
      <w:r w:rsidRPr="00FC448C">
        <w:rPr>
          <w:spacing w:val="-4"/>
          <w:sz w:val="22"/>
          <w:szCs w:val="22"/>
          <w:lang w:val="uk-UA"/>
        </w:rPr>
        <w:t xml:space="preserve"> </w:t>
      </w:r>
      <w:r w:rsidRPr="00FC448C">
        <w:rPr>
          <w:spacing w:val="-4"/>
          <w:sz w:val="22"/>
          <w:szCs w:val="22"/>
          <w:lang w:val="en-US"/>
        </w:rPr>
        <w:t>communities</w:t>
      </w:r>
      <w:r w:rsidRPr="00FC448C">
        <w:rPr>
          <w:spacing w:val="-4"/>
          <w:sz w:val="22"/>
          <w:szCs w:val="22"/>
          <w:lang w:val="uk-UA"/>
        </w:rPr>
        <w:t>», код проєкту ДЧХ 30038-01</w:t>
      </w:r>
    </w:p>
    <w:p w14:paraId="2E245DFB" w14:textId="77777777" w:rsidR="004847A5" w:rsidRPr="00FC448C" w:rsidRDefault="004847A5" w:rsidP="004847A5">
      <w:pPr>
        <w:spacing w:line="251" w:lineRule="exact"/>
        <w:ind w:firstLine="357"/>
        <w:jc w:val="both"/>
        <w:rPr>
          <w:sz w:val="22"/>
          <w:szCs w:val="22"/>
          <w:lang w:val="uk-UA"/>
        </w:rPr>
      </w:pPr>
      <w:r w:rsidRPr="00FC448C">
        <w:rPr>
          <w:sz w:val="22"/>
          <w:szCs w:val="22"/>
          <w:lang w:val="uk-UA"/>
        </w:rPr>
        <w:t>Період реалізації проекту -  01.02.2023 –</w:t>
      </w:r>
      <w:r w:rsidRPr="00FC448C">
        <w:rPr>
          <w:spacing w:val="-3"/>
          <w:sz w:val="22"/>
          <w:szCs w:val="22"/>
          <w:lang w:val="uk-UA"/>
        </w:rPr>
        <w:t xml:space="preserve"> </w:t>
      </w:r>
      <w:r w:rsidRPr="00FC448C">
        <w:rPr>
          <w:sz w:val="22"/>
          <w:szCs w:val="22"/>
          <w:lang w:val="uk-UA"/>
        </w:rPr>
        <w:t>31.12.2025.</w:t>
      </w:r>
    </w:p>
    <w:p w14:paraId="443624F9" w14:textId="77777777" w:rsidR="004847A5" w:rsidRPr="00FC448C" w:rsidRDefault="004847A5" w:rsidP="004847A5">
      <w:pPr>
        <w:spacing w:line="251" w:lineRule="exact"/>
        <w:ind w:firstLine="357"/>
        <w:jc w:val="both"/>
        <w:rPr>
          <w:sz w:val="22"/>
          <w:szCs w:val="22"/>
          <w:lang w:val="uk-UA"/>
        </w:rPr>
      </w:pPr>
      <w:r w:rsidRPr="00FC448C">
        <w:rPr>
          <w:sz w:val="22"/>
          <w:szCs w:val="22"/>
          <w:lang w:val="uk-UA"/>
        </w:rPr>
        <w:t xml:space="preserve">Період, що перевіряється </w:t>
      </w:r>
      <w:r w:rsidRPr="00FC448C">
        <w:rPr>
          <w:b/>
          <w:bCs/>
          <w:sz w:val="22"/>
          <w:szCs w:val="22"/>
          <w:lang w:val="uk-UA"/>
        </w:rPr>
        <w:t>-  01.02.2023 –</w:t>
      </w:r>
      <w:r w:rsidRPr="00FC448C">
        <w:rPr>
          <w:b/>
          <w:bCs/>
          <w:spacing w:val="-3"/>
          <w:sz w:val="22"/>
          <w:szCs w:val="22"/>
          <w:lang w:val="uk-UA"/>
        </w:rPr>
        <w:t xml:space="preserve"> </w:t>
      </w:r>
      <w:r w:rsidRPr="00FC448C">
        <w:rPr>
          <w:b/>
          <w:bCs/>
          <w:sz w:val="22"/>
          <w:szCs w:val="22"/>
          <w:lang w:val="uk-UA"/>
        </w:rPr>
        <w:t>31.12.2024.</w:t>
      </w:r>
    </w:p>
    <w:p w14:paraId="6C354689" w14:textId="77777777" w:rsidR="004847A5" w:rsidRPr="00FC448C" w:rsidRDefault="004847A5" w:rsidP="004847A5">
      <w:pPr>
        <w:spacing w:line="251" w:lineRule="exact"/>
        <w:ind w:firstLine="357"/>
        <w:jc w:val="both"/>
        <w:rPr>
          <w:sz w:val="22"/>
          <w:szCs w:val="22"/>
          <w:lang w:val="uk-UA"/>
        </w:rPr>
      </w:pPr>
      <w:r w:rsidRPr="00FC448C">
        <w:rPr>
          <w:sz w:val="22"/>
          <w:szCs w:val="22"/>
          <w:lang w:val="uk-UA"/>
        </w:rPr>
        <w:t xml:space="preserve">Регіони імплементації проекту/Регіональні організації ТЧХУ: НК ТЧХУ м. Київ, Кіровоградська ОО ТЧХУ, Миколаївська ОО ТЧХУ, Хмельницька ОО ТЧХУ, Харківська ОО ТЧХУ, Сумська ОО ТЧХУ </w:t>
      </w:r>
      <w:r w:rsidRPr="00FC448C">
        <w:rPr>
          <w:b/>
          <w:bCs/>
          <w:i/>
          <w:iCs/>
          <w:sz w:val="22"/>
          <w:szCs w:val="22"/>
          <w:lang w:val="uk-UA"/>
        </w:rPr>
        <w:t>(виїзд аудитора за межі м. Києва не передбачено)</w:t>
      </w:r>
      <w:r w:rsidRPr="00FC448C">
        <w:rPr>
          <w:sz w:val="22"/>
          <w:szCs w:val="22"/>
          <w:lang w:val="uk-UA"/>
        </w:rPr>
        <w:t xml:space="preserve">. </w:t>
      </w:r>
    </w:p>
    <w:p w14:paraId="52DFED0E" w14:textId="77777777" w:rsidR="004847A5" w:rsidRPr="00FC448C" w:rsidRDefault="004847A5" w:rsidP="004847A5">
      <w:pPr>
        <w:spacing w:line="251" w:lineRule="exact"/>
        <w:ind w:firstLine="357"/>
        <w:jc w:val="both"/>
        <w:rPr>
          <w:sz w:val="22"/>
          <w:szCs w:val="22"/>
        </w:rPr>
      </w:pPr>
      <w:r w:rsidRPr="00FC448C">
        <w:rPr>
          <w:b/>
          <w:bCs/>
          <w:sz w:val="22"/>
          <w:szCs w:val="22"/>
          <w:lang w:val="uk-UA"/>
        </w:rPr>
        <w:t xml:space="preserve">Загальна кількість папок для перевірки – </w:t>
      </w:r>
      <w:r w:rsidRPr="00FC448C">
        <w:rPr>
          <w:b/>
          <w:bCs/>
          <w:sz w:val="22"/>
          <w:szCs w:val="22"/>
        </w:rPr>
        <w:t>50</w:t>
      </w:r>
      <w:r w:rsidRPr="00FC448C">
        <w:rPr>
          <w:b/>
          <w:bCs/>
          <w:sz w:val="22"/>
          <w:szCs w:val="22"/>
          <w:lang w:val="uk-UA"/>
        </w:rPr>
        <w:t xml:space="preserve"> шт</w:t>
      </w:r>
      <w:r w:rsidRPr="00FC448C">
        <w:rPr>
          <w:sz w:val="22"/>
          <w:szCs w:val="22"/>
          <w:lang w:val="uk-UA"/>
        </w:rPr>
        <w:t>.</w:t>
      </w:r>
    </w:p>
    <w:p w14:paraId="6FC11D53" w14:textId="695B620F" w:rsidR="00770C96" w:rsidRPr="00FC448C" w:rsidRDefault="00770C96" w:rsidP="009E037F">
      <w:pPr>
        <w:spacing w:line="251" w:lineRule="exact"/>
        <w:ind w:firstLine="357"/>
        <w:jc w:val="both"/>
        <w:rPr>
          <w:sz w:val="22"/>
          <w:szCs w:val="22"/>
          <w:lang w:val="uk-UA"/>
        </w:rPr>
      </w:pPr>
    </w:p>
    <w:p w14:paraId="329CE7C6" w14:textId="1D95C66A" w:rsidR="004847A5" w:rsidRPr="00FC448C" w:rsidRDefault="004847A5" w:rsidP="004847A5">
      <w:pPr>
        <w:spacing w:line="251" w:lineRule="exact"/>
        <w:ind w:firstLine="357"/>
        <w:jc w:val="both"/>
        <w:rPr>
          <w:spacing w:val="-4"/>
          <w:sz w:val="22"/>
          <w:szCs w:val="22"/>
          <w:lang w:val="uk-UA"/>
        </w:rPr>
      </w:pPr>
      <w:r w:rsidRPr="00FC448C">
        <w:rPr>
          <w:b/>
          <w:bCs/>
          <w:sz w:val="22"/>
          <w:szCs w:val="22"/>
          <w:u w:val="single"/>
          <w:lang w:val="uk-UA"/>
        </w:rPr>
        <w:t>2.</w:t>
      </w:r>
      <w:r w:rsidRPr="00FC448C">
        <w:rPr>
          <w:sz w:val="22"/>
          <w:szCs w:val="22"/>
          <w:lang w:val="uk-UA"/>
        </w:rPr>
        <w:t xml:space="preserve"> </w:t>
      </w:r>
      <w:proofErr w:type="spellStart"/>
      <w:r w:rsidRPr="00FC448C">
        <w:rPr>
          <w:sz w:val="22"/>
          <w:szCs w:val="22"/>
          <w:lang w:val="uk-UA"/>
        </w:rPr>
        <w:t>Проєкт</w:t>
      </w:r>
      <w:proofErr w:type="spellEnd"/>
      <w:r w:rsidRPr="00FC448C">
        <w:rPr>
          <w:sz w:val="22"/>
          <w:szCs w:val="22"/>
          <w:lang w:val="uk-UA"/>
        </w:rPr>
        <w:t xml:space="preserve"> </w:t>
      </w:r>
      <w:r w:rsidRPr="00FC448C">
        <w:rPr>
          <w:spacing w:val="-4"/>
          <w:sz w:val="22"/>
          <w:szCs w:val="22"/>
          <w:lang w:val="uk-UA"/>
        </w:rPr>
        <w:t>«Покращення якості життя та загального стану здоров'я населення України постраждалого від тривалого конфлікту (</w:t>
      </w:r>
      <w:proofErr w:type="spellStart"/>
      <w:r w:rsidRPr="00FC448C">
        <w:rPr>
          <w:spacing w:val="-4"/>
          <w:sz w:val="22"/>
          <w:szCs w:val="22"/>
          <w:lang w:val="uk-UA"/>
        </w:rPr>
        <w:t>БіВелл</w:t>
      </w:r>
      <w:proofErr w:type="spellEnd"/>
      <w:r w:rsidRPr="00FC448C">
        <w:rPr>
          <w:spacing w:val="-4"/>
          <w:sz w:val="22"/>
          <w:szCs w:val="22"/>
          <w:lang w:val="uk-UA"/>
        </w:rPr>
        <w:t xml:space="preserve"> Україна) </w:t>
      </w:r>
      <w:r w:rsidRPr="00DD58BB">
        <w:rPr>
          <w:spacing w:val="-4"/>
          <w:sz w:val="22"/>
          <w:szCs w:val="22"/>
          <w:lang w:val="uk-UA"/>
        </w:rPr>
        <w:t xml:space="preserve">/ </w:t>
      </w:r>
      <w:r w:rsidRPr="001C7033">
        <w:rPr>
          <w:spacing w:val="-4"/>
          <w:sz w:val="22"/>
          <w:szCs w:val="22"/>
          <w:lang w:val="en-US"/>
        </w:rPr>
        <w:t>Improving</w:t>
      </w:r>
      <w:r w:rsidRPr="00DD58BB">
        <w:rPr>
          <w:spacing w:val="-4"/>
          <w:sz w:val="22"/>
          <w:szCs w:val="22"/>
          <w:lang w:val="uk-UA"/>
        </w:rPr>
        <w:t xml:space="preserve"> </w:t>
      </w:r>
      <w:r w:rsidRPr="001C7033">
        <w:rPr>
          <w:spacing w:val="-4"/>
          <w:sz w:val="22"/>
          <w:szCs w:val="22"/>
          <w:lang w:val="en-US"/>
        </w:rPr>
        <w:t>quality</w:t>
      </w:r>
      <w:r w:rsidRPr="00DD58BB">
        <w:rPr>
          <w:spacing w:val="-4"/>
          <w:sz w:val="22"/>
          <w:szCs w:val="22"/>
          <w:lang w:val="uk-UA"/>
        </w:rPr>
        <w:t xml:space="preserve"> </w:t>
      </w:r>
      <w:r w:rsidRPr="001C7033">
        <w:rPr>
          <w:spacing w:val="-4"/>
          <w:sz w:val="22"/>
          <w:szCs w:val="22"/>
          <w:lang w:val="en-US"/>
        </w:rPr>
        <w:t>of</w:t>
      </w:r>
      <w:r w:rsidRPr="00DD58BB">
        <w:rPr>
          <w:spacing w:val="-4"/>
          <w:sz w:val="22"/>
          <w:szCs w:val="22"/>
          <w:lang w:val="uk-UA"/>
        </w:rPr>
        <w:t xml:space="preserve"> </w:t>
      </w:r>
      <w:r w:rsidRPr="001C7033">
        <w:rPr>
          <w:spacing w:val="-4"/>
          <w:sz w:val="22"/>
          <w:szCs w:val="22"/>
          <w:lang w:val="en-US"/>
        </w:rPr>
        <w:t>life</w:t>
      </w:r>
      <w:r w:rsidRPr="00DD58BB">
        <w:rPr>
          <w:spacing w:val="-4"/>
          <w:sz w:val="22"/>
          <w:szCs w:val="22"/>
          <w:lang w:val="uk-UA"/>
        </w:rPr>
        <w:t xml:space="preserve"> </w:t>
      </w:r>
      <w:r w:rsidRPr="001C7033">
        <w:rPr>
          <w:spacing w:val="-4"/>
          <w:sz w:val="22"/>
          <w:szCs w:val="22"/>
          <w:lang w:val="en-US"/>
        </w:rPr>
        <w:t>and</w:t>
      </w:r>
      <w:r w:rsidRPr="00DD58BB">
        <w:rPr>
          <w:spacing w:val="-4"/>
          <w:sz w:val="22"/>
          <w:szCs w:val="22"/>
          <w:lang w:val="uk-UA"/>
        </w:rPr>
        <w:t xml:space="preserve"> </w:t>
      </w:r>
      <w:r w:rsidRPr="001C7033">
        <w:rPr>
          <w:spacing w:val="-4"/>
          <w:sz w:val="22"/>
          <w:szCs w:val="22"/>
          <w:lang w:val="en-US"/>
        </w:rPr>
        <w:t>overall</w:t>
      </w:r>
      <w:r w:rsidRPr="00DD58BB">
        <w:rPr>
          <w:spacing w:val="-4"/>
          <w:sz w:val="22"/>
          <w:szCs w:val="22"/>
          <w:lang w:val="uk-UA"/>
        </w:rPr>
        <w:t xml:space="preserve"> </w:t>
      </w:r>
      <w:r w:rsidRPr="001C7033">
        <w:rPr>
          <w:spacing w:val="-4"/>
          <w:sz w:val="22"/>
          <w:szCs w:val="22"/>
          <w:lang w:val="en-US"/>
        </w:rPr>
        <w:t>health</w:t>
      </w:r>
      <w:r w:rsidRPr="00DD58BB">
        <w:rPr>
          <w:spacing w:val="-4"/>
          <w:sz w:val="22"/>
          <w:szCs w:val="22"/>
          <w:lang w:val="uk-UA"/>
        </w:rPr>
        <w:t xml:space="preserve"> </w:t>
      </w:r>
      <w:r w:rsidRPr="001C7033">
        <w:rPr>
          <w:spacing w:val="-4"/>
          <w:sz w:val="22"/>
          <w:szCs w:val="22"/>
          <w:lang w:val="en-US"/>
        </w:rPr>
        <w:t>of</w:t>
      </w:r>
      <w:r w:rsidRPr="00DD58BB">
        <w:rPr>
          <w:spacing w:val="-4"/>
          <w:sz w:val="22"/>
          <w:szCs w:val="22"/>
          <w:lang w:val="uk-UA"/>
        </w:rPr>
        <w:t xml:space="preserve"> </w:t>
      </w:r>
      <w:r w:rsidRPr="001C7033">
        <w:rPr>
          <w:spacing w:val="-4"/>
          <w:sz w:val="22"/>
          <w:szCs w:val="22"/>
          <w:lang w:val="en-US"/>
        </w:rPr>
        <w:t>the</w:t>
      </w:r>
      <w:r w:rsidRPr="00DD58BB">
        <w:rPr>
          <w:spacing w:val="-4"/>
          <w:sz w:val="22"/>
          <w:szCs w:val="22"/>
          <w:lang w:val="uk-UA"/>
        </w:rPr>
        <w:t xml:space="preserve"> </w:t>
      </w:r>
      <w:r w:rsidRPr="001C7033">
        <w:rPr>
          <w:spacing w:val="-4"/>
          <w:sz w:val="22"/>
          <w:szCs w:val="22"/>
          <w:lang w:val="en-US"/>
        </w:rPr>
        <w:t>Ukrainian</w:t>
      </w:r>
      <w:r w:rsidRPr="00DD58BB">
        <w:rPr>
          <w:spacing w:val="-4"/>
          <w:sz w:val="22"/>
          <w:szCs w:val="22"/>
          <w:lang w:val="uk-UA"/>
        </w:rPr>
        <w:t xml:space="preserve"> </w:t>
      </w:r>
      <w:r w:rsidRPr="001C7033">
        <w:rPr>
          <w:spacing w:val="-4"/>
          <w:sz w:val="22"/>
          <w:szCs w:val="22"/>
          <w:lang w:val="en-US"/>
        </w:rPr>
        <w:t>population</w:t>
      </w:r>
      <w:r w:rsidRPr="00DD58BB">
        <w:rPr>
          <w:spacing w:val="-4"/>
          <w:sz w:val="22"/>
          <w:szCs w:val="22"/>
          <w:lang w:val="uk-UA"/>
        </w:rPr>
        <w:t xml:space="preserve"> </w:t>
      </w:r>
      <w:r w:rsidRPr="001C7033">
        <w:rPr>
          <w:spacing w:val="-4"/>
          <w:sz w:val="22"/>
          <w:szCs w:val="22"/>
          <w:lang w:val="en-US"/>
        </w:rPr>
        <w:t>affected</w:t>
      </w:r>
      <w:r w:rsidRPr="00DD58BB">
        <w:rPr>
          <w:spacing w:val="-4"/>
          <w:sz w:val="22"/>
          <w:szCs w:val="22"/>
          <w:lang w:val="uk-UA"/>
        </w:rPr>
        <w:t xml:space="preserve"> </w:t>
      </w:r>
      <w:r w:rsidRPr="001C7033">
        <w:rPr>
          <w:spacing w:val="-4"/>
          <w:sz w:val="22"/>
          <w:szCs w:val="22"/>
          <w:lang w:val="en-US"/>
        </w:rPr>
        <w:t>by</w:t>
      </w:r>
      <w:r w:rsidRPr="00DD58BB">
        <w:rPr>
          <w:spacing w:val="-4"/>
          <w:sz w:val="22"/>
          <w:szCs w:val="22"/>
          <w:lang w:val="uk-UA"/>
        </w:rPr>
        <w:t xml:space="preserve"> </w:t>
      </w:r>
      <w:r w:rsidRPr="001C7033">
        <w:rPr>
          <w:spacing w:val="-4"/>
          <w:sz w:val="22"/>
          <w:szCs w:val="22"/>
          <w:lang w:val="en-US"/>
        </w:rPr>
        <w:t>the</w:t>
      </w:r>
      <w:r w:rsidRPr="00DD58BB">
        <w:rPr>
          <w:spacing w:val="-4"/>
          <w:sz w:val="22"/>
          <w:szCs w:val="22"/>
          <w:lang w:val="uk-UA"/>
        </w:rPr>
        <w:t xml:space="preserve"> </w:t>
      </w:r>
      <w:r w:rsidRPr="001C7033">
        <w:rPr>
          <w:spacing w:val="-4"/>
          <w:sz w:val="22"/>
          <w:szCs w:val="22"/>
          <w:lang w:val="en-US"/>
        </w:rPr>
        <w:t>protracted</w:t>
      </w:r>
      <w:r w:rsidRPr="00DD58BB">
        <w:rPr>
          <w:spacing w:val="-4"/>
          <w:sz w:val="22"/>
          <w:szCs w:val="22"/>
          <w:lang w:val="uk-UA"/>
        </w:rPr>
        <w:t xml:space="preserve"> </w:t>
      </w:r>
      <w:r w:rsidRPr="001C7033">
        <w:rPr>
          <w:spacing w:val="-4"/>
          <w:sz w:val="22"/>
          <w:szCs w:val="22"/>
          <w:lang w:val="en-US"/>
        </w:rPr>
        <w:t>conflict</w:t>
      </w:r>
      <w:r w:rsidRPr="00DD58BB">
        <w:rPr>
          <w:spacing w:val="-4"/>
          <w:sz w:val="22"/>
          <w:szCs w:val="22"/>
          <w:lang w:val="uk-UA"/>
        </w:rPr>
        <w:t xml:space="preserve"> (</w:t>
      </w:r>
      <w:proofErr w:type="spellStart"/>
      <w:r w:rsidRPr="001C7033">
        <w:rPr>
          <w:spacing w:val="-4"/>
          <w:sz w:val="22"/>
          <w:szCs w:val="22"/>
          <w:lang w:val="en-US"/>
        </w:rPr>
        <w:t>BeWell</w:t>
      </w:r>
      <w:proofErr w:type="spellEnd"/>
      <w:r w:rsidRPr="00FC448C">
        <w:rPr>
          <w:spacing w:val="-4"/>
          <w:sz w:val="22"/>
          <w:szCs w:val="22"/>
          <w:lang w:val="uk-UA"/>
        </w:rPr>
        <w:t xml:space="preserve"> </w:t>
      </w:r>
      <w:r w:rsidRPr="00FC448C">
        <w:rPr>
          <w:spacing w:val="-4"/>
          <w:sz w:val="22"/>
          <w:szCs w:val="22"/>
        </w:rPr>
        <w:t>Ukraine</w:t>
      </w:r>
      <w:r w:rsidRPr="00FC448C">
        <w:rPr>
          <w:spacing w:val="-4"/>
          <w:sz w:val="22"/>
          <w:szCs w:val="22"/>
          <w:lang w:val="uk-UA"/>
        </w:rPr>
        <w:t xml:space="preserve">)», код </w:t>
      </w:r>
      <w:proofErr w:type="spellStart"/>
      <w:r w:rsidRPr="00FC448C">
        <w:rPr>
          <w:spacing w:val="-4"/>
          <w:sz w:val="22"/>
          <w:szCs w:val="22"/>
          <w:lang w:val="uk-UA"/>
        </w:rPr>
        <w:t>проєкту</w:t>
      </w:r>
      <w:proofErr w:type="spellEnd"/>
      <w:r w:rsidRPr="00FC448C">
        <w:rPr>
          <w:spacing w:val="-4"/>
          <w:sz w:val="22"/>
          <w:szCs w:val="22"/>
          <w:lang w:val="uk-UA"/>
        </w:rPr>
        <w:t xml:space="preserve"> ДЧХ 31713</w:t>
      </w:r>
    </w:p>
    <w:p w14:paraId="48746694" w14:textId="77777777" w:rsidR="004847A5" w:rsidRPr="00FC448C" w:rsidRDefault="004847A5" w:rsidP="004847A5">
      <w:pPr>
        <w:spacing w:line="251" w:lineRule="exact"/>
        <w:ind w:firstLine="357"/>
        <w:jc w:val="both"/>
        <w:rPr>
          <w:sz w:val="22"/>
          <w:szCs w:val="22"/>
          <w:lang w:val="uk-UA"/>
        </w:rPr>
      </w:pPr>
      <w:r w:rsidRPr="00FC448C">
        <w:rPr>
          <w:sz w:val="22"/>
          <w:szCs w:val="22"/>
          <w:lang w:val="uk-UA"/>
        </w:rPr>
        <w:t>Період реалізації проекту -  01.01.2024 –</w:t>
      </w:r>
      <w:r w:rsidRPr="00FC448C">
        <w:rPr>
          <w:spacing w:val="-3"/>
          <w:sz w:val="22"/>
          <w:szCs w:val="22"/>
          <w:lang w:val="uk-UA"/>
        </w:rPr>
        <w:t xml:space="preserve"> </w:t>
      </w:r>
      <w:r w:rsidRPr="00FC448C">
        <w:rPr>
          <w:sz w:val="22"/>
          <w:szCs w:val="22"/>
          <w:lang w:val="uk-UA"/>
        </w:rPr>
        <w:t>31.12.2024.</w:t>
      </w:r>
    </w:p>
    <w:p w14:paraId="349018D4" w14:textId="77777777" w:rsidR="004847A5" w:rsidRPr="00FC448C" w:rsidRDefault="004847A5" w:rsidP="004847A5">
      <w:pPr>
        <w:spacing w:line="251" w:lineRule="exact"/>
        <w:ind w:firstLine="357"/>
        <w:jc w:val="both"/>
        <w:rPr>
          <w:sz w:val="22"/>
          <w:szCs w:val="22"/>
          <w:lang w:val="uk-UA"/>
        </w:rPr>
      </w:pPr>
      <w:r w:rsidRPr="00FC448C">
        <w:rPr>
          <w:sz w:val="22"/>
          <w:szCs w:val="22"/>
          <w:lang w:val="uk-UA"/>
        </w:rPr>
        <w:t xml:space="preserve">Період, що перевіряється </w:t>
      </w:r>
      <w:r w:rsidRPr="00FC448C">
        <w:rPr>
          <w:b/>
          <w:bCs/>
          <w:sz w:val="22"/>
          <w:szCs w:val="22"/>
          <w:lang w:val="uk-UA"/>
        </w:rPr>
        <w:t>-  01.01.2024 –</w:t>
      </w:r>
      <w:r w:rsidRPr="00FC448C">
        <w:rPr>
          <w:b/>
          <w:bCs/>
          <w:spacing w:val="-3"/>
          <w:sz w:val="22"/>
          <w:szCs w:val="22"/>
          <w:lang w:val="uk-UA"/>
        </w:rPr>
        <w:t xml:space="preserve"> </w:t>
      </w:r>
      <w:r w:rsidRPr="00FC448C">
        <w:rPr>
          <w:b/>
          <w:bCs/>
          <w:sz w:val="22"/>
          <w:szCs w:val="22"/>
          <w:lang w:val="uk-UA"/>
        </w:rPr>
        <w:t>31.12.2024.</w:t>
      </w:r>
    </w:p>
    <w:p w14:paraId="1715476C" w14:textId="77777777" w:rsidR="004847A5" w:rsidRPr="009E037F" w:rsidRDefault="004847A5" w:rsidP="004847A5">
      <w:pPr>
        <w:spacing w:line="251" w:lineRule="exact"/>
        <w:ind w:firstLine="357"/>
        <w:jc w:val="both"/>
        <w:rPr>
          <w:sz w:val="22"/>
          <w:szCs w:val="22"/>
          <w:lang w:val="uk-UA"/>
        </w:rPr>
      </w:pPr>
      <w:r w:rsidRPr="00FC448C">
        <w:rPr>
          <w:sz w:val="22"/>
          <w:szCs w:val="22"/>
          <w:lang w:val="uk-UA"/>
        </w:rPr>
        <w:t>Регіони імплементації проекту/Регіональні організації ТЧХУ: НК ТЧХУ м. Київ, Чернівецька ОО ТЧХУ, Кіровоградська ОО ТЧХУ, Миколаївська ОО ТЧХУ, Вінницька ОО ТЧХУ</w:t>
      </w:r>
      <w:r w:rsidRPr="00FC448C">
        <w:rPr>
          <w:b/>
          <w:bCs/>
          <w:i/>
          <w:iCs/>
          <w:sz w:val="22"/>
          <w:szCs w:val="22"/>
          <w:lang w:val="uk-UA"/>
        </w:rPr>
        <w:t>(виїзд аудитора за межі м. Києва не передбачено)</w:t>
      </w:r>
      <w:r w:rsidRPr="00FC448C">
        <w:rPr>
          <w:sz w:val="22"/>
          <w:szCs w:val="22"/>
          <w:lang w:val="uk-UA"/>
        </w:rPr>
        <w:t>.</w:t>
      </w:r>
      <w:r w:rsidRPr="009E037F">
        <w:rPr>
          <w:sz w:val="22"/>
          <w:szCs w:val="22"/>
          <w:lang w:val="uk-UA"/>
        </w:rPr>
        <w:t xml:space="preserve"> </w:t>
      </w:r>
    </w:p>
    <w:p w14:paraId="2661BBE0" w14:textId="77777777" w:rsidR="004847A5" w:rsidRDefault="004847A5" w:rsidP="004847A5">
      <w:pPr>
        <w:spacing w:line="251" w:lineRule="exact"/>
        <w:ind w:firstLine="357"/>
        <w:jc w:val="both"/>
        <w:rPr>
          <w:sz w:val="22"/>
          <w:szCs w:val="22"/>
          <w:lang w:val="uk-UA"/>
        </w:rPr>
      </w:pPr>
      <w:r w:rsidRPr="005545AD">
        <w:rPr>
          <w:b/>
          <w:bCs/>
          <w:sz w:val="22"/>
          <w:szCs w:val="22"/>
          <w:lang w:val="uk-UA"/>
        </w:rPr>
        <w:t xml:space="preserve">Загальна кількість папок для перевірки – </w:t>
      </w:r>
      <w:r>
        <w:rPr>
          <w:b/>
          <w:bCs/>
          <w:sz w:val="22"/>
          <w:szCs w:val="22"/>
          <w:lang w:val="uk-UA"/>
        </w:rPr>
        <w:t xml:space="preserve">113 </w:t>
      </w:r>
      <w:r w:rsidRPr="005545AD">
        <w:rPr>
          <w:b/>
          <w:bCs/>
          <w:sz w:val="22"/>
          <w:szCs w:val="22"/>
          <w:lang w:val="uk-UA"/>
        </w:rPr>
        <w:t>шт</w:t>
      </w:r>
      <w:r w:rsidRPr="005545AD">
        <w:rPr>
          <w:sz w:val="22"/>
          <w:szCs w:val="22"/>
          <w:lang w:val="uk-UA"/>
        </w:rPr>
        <w:t>.</w:t>
      </w:r>
    </w:p>
    <w:p w14:paraId="7C414598" w14:textId="77777777" w:rsidR="004847A5" w:rsidRPr="009E037F" w:rsidRDefault="004847A5" w:rsidP="009E037F">
      <w:pPr>
        <w:spacing w:line="251" w:lineRule="exact"/>
        <w:ind w:firstLine="357"/>
        <w:jc w:val="both"/>
        <w:rPr>
          <w:sz w:val="22"/>
          <w:szCs w:val="22"/>
          <w:lang w:val="uk-UA"/>
        </w:rPr>
      </w:pPr>
    </w:p>
    <w:p w14:paraId="67B4E577" w14:textId="37BAFC92" w:rsidR="00D94A27" w:rsidRPr="00FC448C" w:rsidRDefault="00D94A27" w:rsidP="00D94A27">
      <w:pPr>
        <w:spacing w:line="251" w:lineRule="exact"/>
        <w:ind w:firstLine="357"/>
        <w:jc w:val="both"/>
        <w:rPr>
          <w:sz w:val="22"/>
          <w:szCs w:val="22"/>
          <w:lang w:val="uk-UA"/>
        </w:rPr>
      </w:pPr>
      <w:r w:rsidRPr="00FC448C">
        <w:rPr>
          <w:b/>
          <w:bCs/>
          <w:sz w:val="22"/>
          <w:szCs w:val="22"/>
          <w:u w:val="single"/>
          <w:lang w:val="uk-UA"/>
        </w:rPr>
        <w:t>3.</w:t>
      </w:r>
      <w:r w:rsidRPr="00FC448C">
        <w:rPr>
          <w:sz w:val="22"/>
          <w:szCs w:val="22"/>
          <w:lang w:val="uk-UA"/>
        </w:rPr>
        <w:t xml:space="preserve"> </w:t>
      </w:r>
      <w:proofErr w:type="spellStart"/>
      <w:r w:rsidRPr="00FC448C">
        <w:rPr>
          <w:sz w:val="22"/>
          <w:szCs w:val="22"/>
          <w:lang w:val="uk-UA"/>
        </w:rPr>
        <w:t>Проєкт</w:t>
      </w:r>
      <w:proofErr w:type="spellEnd"/>
      <w:r w:rsidRPr="00FC448C">
        <w:rPr>
          <w:sz w:val="22"/>
          <w:szCs w:val="22"/>
          <w:lang w:val="uk-UA"/>
        </w:rPr>
        <w:t xml:space="preserve"> </w:t>
      </w:r>
      <w:r w:rsidRPr="00FC448C">
        <w:rPr>
          <w:spacing w:val="-4"/>
          <w:sz w:val="22"/>
          <w:szCs w:val="22"/>
          <w:lang w:val="uk-UA"/>
        </w:rPr>
        <w:t xml:space="preserve">«Реагування на ПЗПСП потреби в Україні шляхом надання травма-інформованих послуг / </w:t>
      </w:r>
      <w:r w:rsidRPr="008B6DEF">
        <w:rPr>
          <w:spacing w:val="-4"/>
          <w:sz w:val="22"/>
          <w:szCs w:val="22"/>
          <w:lang w:val="en-US"/>
        </w:rPr>
        <w:t>Responding</w:t>
      </w:r>
      <w:r w:rsidRPr="00DD58BB">
        <w:rPr>
          <w:spacing w:val="-4"/>
          <w:sz w:val="22"/>
          <w:szCs w:val="22"/>
          <w:lang w:val="uk-UA"/>
        </w:rPr>
        <w:t xml:space="preserve"> </w:t>
      </w:r>
      <w:r w:rsidRPr="008B6DEF">
        <w:rPr>
          <w:spacing w:val="-4"/>
          <w:sz w:val="22"/>
          <w:szCs w:val="22"/>
          <w:lang w:val="en-US"/>
        </w:rPr>
        <w:t>to</w:t>
      </w:r>
      <w:r w:rsidRPr="00DD58BB">
        <w:rPr>
          <w:spacing w:val="-4"/>
          <w:sz w:val="22"/>
          <w:szCs w:val="22"/>
          <w:lang w:val="uk-UA"/>
        </w:rPr>
        <w:t xml:space="preserve"> </w:t>
      </w:r>
      <w:r w:rsidRPr="008B6DEF">
        <w:rPr>
          <w:spacing w:val="-4"/>
          <w:sz w:val="22"/>
          <w:szCs w:val="22"/>
          <w:lang w:val="en-US"/>
        </w:rPr>
        <w:t>MHPSS</w:t>
      </w:r>
      <w:r w:rsidRPr="00DD58BB">
        <w:rPr>
          <w:spacing w:val="-4"/>
          <w:sz w:val="22"/>
          <w:szCs w:val="22"/>
          <w:lang w:val="uk-UA"/>
        </w:rPr>
        <w:t xml:space="preserve"> </w:t>
      </w:r>
      <w:r w:rsidRPr="008B6DEF">
        <w:rPr>
          <w:spacing w:val="-4"/>
          <w:sz w:val="22"/>
          <w:szCs w:val="22"/>
          <w:lang w:val="en-US"/>
        </w:rPr>
        <w:t>needs</w:t>
      </w:r>
      <w:r w:rsidRPr="00DD58BB">
        <w:rPr>
          <w:spacing w:val="-4"/>
          <w:sz w:val="22"/>
          <w:szCs w:val="22"/>
          <w:lang w:val="uk-UA"/>
        </w:rPr>
        <w:t xml:space="preserve"> </w:t>
      </w:r>
      <w:r w:rsidRPr="008B6DEF">
        <w:rPr>
          <w:spacing w:val="-4"/>
          <w:sz w:val="22"/>
          <w:szCs w:val="22"/>
          <w:lang w:val="en-US"/>
        </w:rPr>
        <w:t>in</w:t>
      </w:r>
      <w:r w:rsidRPr="00DD58BB">
        <w:rPr>
          <w:spacing w:val="-4"/>
          <w:sz w:val="22"/>
          <w:szCs w:val="22"/>
          <w:lang w:val="uk-UA"/>
        </w:rPr>
        <w:t xml:space="preserve"> </w:t>
      </w:r>
      <w:r w:rsidRPr="008B6DEF">
        <w:rPr>
          <w:spacing w:val="-4"/>
          <w:sz w:val="22"/>
          <w:szCs w:val="22"/>
          <w:lang w:val="en-US"/>
        </w:rPr>
        <w:t>Ukraine</w:t>
      </w:r>
      <w:r w:rsidRPr="00DD58BB">
        <w:rPr>
          <w:spacing w:val="-4"/>
          <w:sz w:val="22"/>
          <w:szCs w:val="22"/>
          <w:lang w:val="uk-UA"/>
        </w:rPr>
        <w:t xml:space="preserve"> </w:t>
      </w:r>
      <w:r w:rsidRPr="008B6DEF">
        <w:rPr>
          <w:spacing w:val="-4"/>
          <w:sz w:val="22"/>
          <w:szCs w:val="22"/>
          <w:lang w:val="en-US"/>
        </w:rPr>
        <w:t>through</w:t>
      </w:r>
      <w:r w:rsidRPr="00DD58BB">
        <w:rPr>
          <w:spacing w:val="-4"/>
          <w:sz w:val="22"/>
          <w:szCs w:val="22"/>
          <w:lang w:val="uk-UA"/>
        </w:rPr>
        <w:t xml:space="preserve"> </w:t>
      </w:r>
      <w:r w:rsidRPr="008B6DEF">
        <w:rPr>
          <w:spacing w:val="-4"/>
          <w:sz w:val="22"/>
          <w:szCs w:val="22"/>
          <w:lang w:val="en-US"/>
        </w:rPr>
        <w:t>Trauma</w:t>
      </w:r>
      <w:r w:rsidRPr="00DD58BB">
        <w:rPr>
          <w:spacing w:val="-4"/>
          <w:sz w:val="22"/>
          <w:szCs w:val="22"/>
          <w:lang w:val="uk-UA"/>
        </w:rPr>
        <w:t xml:space="preserve"> </w:t>
      </w:r>
      <w:r w:rsidRPr="008B6DEF">
        <w:rPr>
          <w:spacing w:val="-4"/>
          <w:sz w:val="22"/>
          <w:szCs w:val="22"/>
          <w:lang w:val="en-US"/>
        </w:rPr>
        <w:t>Informed</w:t>
      </w:r>
      <w:r w:rsidRPr="00DD58BB">
        <w:rPr>
          <w:spacing w:val="-4"/>
          <w:sz w:val="22"/>
          <w:szCs w:val="22"/>
          <w:lang w:val="uk-UA"/>
        </w:rPr>
        <w:t xml:space="preserve"> </w:t>
      </w:r>
      <w:r w:rsidRPr="008B6DEF">
        <w:rPr>
          <w:spacing w:val="-4"/>
          <w:sz w:val="22"/>
          <w:szCs w:val="22"/>
          <w:lang w:val="en-US"/>
        </w:rPr>
        <w:t>Service</w:t>
      </w:r>
      <w:r w:rsidRPr="00DD58BB">
        <w:rPr>
          <w:spacing w:val="-4"/>
          <w:sz w:val="22"/>
          <w:szCs w:val="22"/>
          <w:lang w:val="uk-UA"/>
        </w:rPr>
        <w:t xml:space="preserve"> </w:t>
      </w:r>
      <w:r w:rsidRPr="008B6DEF">
        <w:rPr>
          <w:spacing w:val="-4"/>
          <w:sz w:val="22"/>
          <w:szCs w:val="22"/>
          <w:lang w:val="en-US"/>
        </w:rPr>
        <w:t>Provision</w:t>
      </w:r>
      <w:r w:rsidRPr="00FC448C">
        <w:rPr>
          <w:spacing w:val="-4"/>
          <w:sz w:val="22"/>
          <w:szCs w:val="22"/>
          <w:lang w:val="uk-UA"/>
        </w:rPr>
        <w:t>»,код проєкту ДЧХ 31714</w:t>
      </w:r>
    </w:p>
    <w:p w14:paraId="21D40623" w14:textId="77777777" w:rsidR="00D94A27" w:rsidRPr="00FC448C" w:rsidRDefault="00D94A27" w:rsidP="00D94A27">
      <w:pPr>
        <w:spacing w:line="251" w:lineRule="exact"/>
        <w:ind w:firstLine="357"/>
        <w:jc w:val="both"/>
        <w:rPr>
          <w:sz w:val="22"/>
          <w:szCs w:val="22"/>
          <w:lang w:val="uk-UA"/>
        </w:rPr>
      </w:pPr>
      <w:r w:rsidRPr="00FC448C">
        <w:rPr>
          <w:sz w:val="22"/>
          <w:szCs w:val="22"/>
          <w:lang w:val="uk-UA"/>
        </w:rPr>
        <w:t>Період реалізації проекту -  01.01.2024 –</w:t>
      </w:r>
      <w:r w:rsidRPr="00FC448C">
        <w:rPr>
          <w:spacing w:val="-3"/>
          <w:sz w:val="22"/>
          <w:szCs w:val="22"/>
          <w:lang w:val="uk-UA"/>
        </w:rPr>
        <w:t xml:space="preserve"> </w:t>
      </w:r>
      <w:r w:rsidRPr="00FC448C">
        <w:rPr>
          <w:sz w:val="22"/>
          <w:szCs w:val="22"/>
          <w:lang w:val="uk-UA"/>
        </w:rPr>
        <w:t>31.12.2024.</w:t>
      </w:r>
    </w:p>
    <w:p w14:paraId="5DFC2283" w14:textId="77777777" w:rsidR="00D94A27" w:rsidRPr="00FC448C" w:rsidRDefault="00D94A27" w:rsidP="00D94A27">
      <w:pPr>
        <w:spacing w:line="251" w:lineRule="exact"/>
        <w:ind w:firstLine="357"/>
        <w:jc w:val="both"/>
        <w:rPr>
          <w:sz w:val="22"/>
          <w:szCs w:val="22"/>
          <w:lang w:val="uk-UA"/>
        </w:rPr>
      </w:pPr>
      <w:r w:rsidRPr="00FC448C">
        <w:rPr>
          <w:sz w:val="22"/>
          <w:szCs w:val="22"/>
          <w:lang w:val="uk-UA"/>
        </w:rPr>
        <w:t xml:space="preserve">Період, що перевіряється </w:t>
      </w:r>
      <w:r w:rsidRPr="00FC448C">
        <w:rPr>
          <w:b/>
          <w:bCs/>
          <w:sz w:val="22"/>
          <w:szCs w:val="22"/>
          <w:lang w:val="uk-UA"/>
        </w:rPr>
        <w:t>-  01.01.2024 –</w:t>
      </w:r>
      <w:r w:rsidRPr="00FC448C">
        <w:rPr>
          <w:b/>
          <w:bCs/>
          <w:spacing w:val="-3"/>
          <w:sz w:val="22"/>
          <w:szCs w:val="22"/>
          <w:lang w:val="uk-UA"/>
        </w:rPr>
        <w:t xml:space="preserve"> </w:t>
      </w:r>
      <w:r w:rsidRPr="00FC448C">
        <w:rPr>
          <w:b/>
          <w:bCs/>
          <w:sz w:val="22"/>
          <w:szCs w:val="22"/>
          <w:lang w:val="uk-UA"/>
        </w:rPr>
        <w:t>31.12.2024.</w:t>
      </w:r>
    </w:p>
    <w:p w14:paraId="2CC4E577" w14:textId="77777777" w:rsidR="00D94A27" w:rsidRPr="00FC448C" w:rsidRDefault="00D94A27" w:rsidP="00D94A27">
      <w:pPr>
        <w:spacing w:line="251" w:lineRule="exact"/>
        <w:ind w:firstLine="357"/>
        <w:jc w:val="both"/>
        <w:rPr>
          <w:sz w:val="22"/>
          <w:szCs w:val="22"/>
          <w:lang w:val="uk-UA"/>
        </w:rPr>
      </w:pPr>
      <w:r w:rsidRPr="00FC448C">
        <w:rPr>
          <w:sz w:val="22"/>
          <w:szCs w:val="22"/>
          <w:lang w:val="uk-UA"/>
        </w:rPr>
        <w:t xml:space="preserve">Регіони імплементації проекту/Регіональні організації ТЧХУ: НК ТЧХУ м. Київ, Вінницька ОО ТЧХУ, Хмельницька ОО ТЧХУ, Тернопільська ОО ТЧХУ, Львівська ОО ТЧХУ, Кіровоградська ОО ТЧХУ, Дніпропетровська ОО ТЧХУ, Полтавська ОО ТЧХУ, Київська ОО ТЧХУ, Київська МО ТЧХУ, Чернівецька ОО ТЧХУ, Івано-Франківська ОО ТЧХУ, Миколаївська ОО ТЧХУ, Закарпатська ОО ТЧХУ, Житомирська ОО ТЧХУ  </w:t>
      </w:r>
      <w:r w:rsidRPr="00FC448C">
        <w:rPr>
          <w:b/>
          <w:bCs/>
          <w:i/>
          <w:iCs/>
          <w:sz w:val="22"/>
          <w:szCs w:val="22"/>
          <w:lang w:val="uk-UA"/>
        </w:rPr>
        <w:t>(виїзд аудитора за межі м. Києва не передбачено)</w:t>
      </w:r>
      <w:r w:rsidRPr="00FC448C">
        <w:rPr>
          <w:sz w:val="22"/>
          <w:szCs w:val="22"/>
          <w:lang w:val="uk-UA"/>
        </w:rPr>
        <w:t xml:space="preserve">. </w:t>
      </w:r>
    </w:p>
    <w:p w14:paraId="18A3D2F6" w14:textId="77777777" w:rsidR="00D94A27" w:rsidRDefault="00D94A27" w:rsidP="00D94A27">
      <w:pPr>
        <w:spacing w:line="251" w:lineRule="exact"/>
        <w:ind w:firstLine="357"/>
        <w:jc w:val="both"/>
        <w:rPr>
          <w:sz w:val="22"/>
          <w:szCs w:val="22"/>
          <w:lang w:val="uk-UA"/>
        </w:rPr>
      </w:pPr>
      <w:r w:rsidRPr="00FC448C">
        <w:rPr>
          <w:b/>
          <w:bCs/>
          <w:sz w:val="22"/>
          <w:szCs w:val="22"/>
          <w:lang w:val="uk-UA"/>
        </w:rPr>
        <w:t>Загальна кількість папок для перевірки – 160 шт</w:t>
      </w:r>
      <w:r w:rsidRPr="00FC448C">
        <w:rPr>
          <w:sz w:val="22"/>
          <w:szCs w:val="22"/>
          <w:lang w:val="uk-UA"/>
        </w:rPr>
        <w:t>.</w:t>
      </w:r>
    </w:p>
    <w:p w14:paraId="214DA188" w14:textId="77777777" w:rsidR="00C74EF1" w:rsidRDefault="00C74EF1" w:rsidP="009E037F">
      <w:pPr>
        <w:spacing w:line="251" w:lineRule="exact"/>
        <w:ind w:firstLine="357"/>
        <w:jc w:val="both"/>
        <w:rPr>
          <w:sz w:val="22"/>
          <w:szCs w:val="22"/>
          <w:lang w:val="uk-UA"/>
        </w:rPr>
      </w:pPr>
    </w:p>
    <w:p w14:paraId="6DD759C7" w14:textId="1D0787FE" w:rsidR="000E63C9" w:rsidRPr="00FC448C" w:rsidRDefault="000E63C9" w:rsidP="000E63C9">
      <w:pPr>
        <w:spacing w:line="251" w:lineRule="exact"/>
        <w:ind w:firstLine="357"/>
        <w:jc w:val="both"/>
        <w:rPr>
          <w:sz w:val="22"/>
          <w:szCs w:val="22"/>
          <w:lang w:val="uk-UA"/>
        </w:rPr>
      </w:pPr>
      <w:r w:rsidRPr="00FC448C">
        <w:rPr>
          <w:b/>
          <w:bCs/>
          <w:sz w:val="22"/>
          <w:szCs w:val="22"/>
          <w:u w:val="single"/>
          <w:lang w:val="uk-UA"/>
        </w:rPr>
        <w:t>4.</w:t>
      </w:r>
      <w:r w:rsidRPr="00FC448C">
        <w:rPr>
          <w:sz w:val="22"/>
          <w:szCs w:val="22"/>
          <w:lang w:val="uk-UA"/>
        </w:rPr>
        <w:t xml:space="preserve"> </w:t>
      </w:r>
      <w:proofErr w:type="spellStart"/>
      <w:r w:rsidRPr="00FC448C">
        <w:rPr>
          <w:sz w:val="22"/>
          <w:szCs w:val="22"/>
          <w:lang w:val="uk-UA"/>
        </w:rPr>
        <w:t>Проєкт</w:t>
      </w:r>
      <w:proofErr w:type="spellEnd"/>
      <w:r w:rsidRPr="00FC448C">
        <w:rPr>
          <w:sz w:val="22"/>
          <w:szCs w:val="22"/>
          <w:lang w:val="uk-UA"/>
        </w:rPr>
        <w:t xml:space="preserve"> </w:t>
      </w:r>
      <w:r w:rsidRPr="00FC448C">
        <w:rPr>
          <w:spacing w:val="-4"/>
          <w:sz w:val="22"/>
          <w:szCs w:val="22"/>
          <w:lang w:val="uk-UA"/>
        </w:rPr>
        <w:t xml:space="preserve">«Громадянське суспільство сприяє підвищенню стійкості в Україні / </w:t>
      </w:r>
      <w:r w:rsidRPr="008B6DEF">
        <w:rPr>
          <w:spacing w:val="-4"/>
          <w:sz w:val="22"/>
          <w:szCs w:val="22"/>
          <w:lang w:val="en-US"/>
        </w:rPr>
        <w:t>Civil</w:t>
      </w:r>
      <w:r w:rsidRPr="00DD58BB">
        <w:rPr>
          <w:spacing w:val="-4"/>
          <w:sz w:val="22"/>
          <w:szCs w:val="22"/>
          <w:lang w:val="uk-UA"/>
        </w:rPr>
        <w:t xml:space="preserve"> </w:t>
      </w:r>
      <w:r w:rsidRPr="008B6DEF">
        <w:rPr>
          <w:spacing w:val="-4"/>
          <w:sz w:val="22"/>
          <w:szCs w:val="22"/>
          <w:lang w:val="en-US"/>
        </w:rPr>
        <w:t>Society</w:t>
      </w:r>
      <w:r w:rsidRPr="00DD58BB">
        <w:rPr>
          <w:spacing w:val="-4"/>
          <w:sz w:val="22"/>
          <w:szCs w:val="22"/>
          <w:lang w:val="uk-UA"/>
        </w:rPr>
        <w:t xml:space="preserve"> </w:t>
      </w:r>
      <w:r w:rsidRPr="008B6DEF">
        <w:rPr>
          <w:spacing w:val="-4"/>
          <w:sz w:val="22"/>
          <w:szCs w:val="22"/>
          <w:lang w:val="en-US"/>
        </w:rPr>
        <w:t>Promoting</w:t>
      </w:r>
      <w:r w:rsidRPr="00DD58BB">
        <w:rPr>
          <w:spacing w:val="-4"/>
          <w:sz w:val="22"/>
          <w:szCs w:val="22"/>
          <w:lang w:val="uk-UA"/>
        </w:rPr>
        <w:t xml:space="preserve"> </w:t>
      </w:r>
      <w:r w:rsidRPr="008B6DEF">
        <w:rPr>
          <w:spacing w:val="-4"/>
          <w:sz w:val="22"/>
          <w:szCs w:val="22"/>
          <w:lang w:val="en-US"/>
        </w:rPr>
        <w:t>Resilience</w:t>
      </w:r>
      <w:r w:rsidRPr="00DD58BB">
        <w:rPr>
          <w:spacing w:val="-4"/>
          <w:sz w:val="22"/>
          <w:szCs w:val="22"/>
          <w:lang w:val="uk-UA"/>
        </w:rPr>
        <w:t xml:space="preserve"> </w:t>
      </w:r>
      <w:r w:rsidRPr="008B6DEF">
        <w:rPr>
          <w:spacing w:val="-4"/>
          <w:sz w:val="22"/>
          <w:szCs w:val="22"/>
          <w:lang w:val="en-US"/>
        </w:rPr>
        <w:t>in</w:t>
      </w:r>
      <w:r w:rsidRPr="00DD58BB">
        <w:rPr>
          <w:spacing w:val="-4"/>
          <w:sz w:val="22"/>
          <w:szCs w:val="22"/>
          <w:lang w:val="uk-UA"/>
        </w:rPr>
        <w:t xml:space="preserve"> </w:t>
      </w:r>
      <w:r w:rsidRPr="008B6DEF">
        <w:rPr>
          <w:spacing w:val="-4"/>
          <w:sz w:val="22"/>
          <w:szCs w:val="22"/>
          <w:lang w:val="en-US"/>
        </w:rPr>
        <w:t>Ukraine</w:t>
      </w:r>
      <w:r w:rsidRPr="00FC448C">
        <w:rPr>
          <w:spacing w:val="-4"/>
          <w:sz w:val="22"/>
          <w:szCs w:val="22"/>
          <w:lang w:val="uk-UA"/>
        </w:rPr>
        <w:t>», код проєкту ДЧХ 30841</w:t>
      </w:r>
    </w:p>
    <w:p w14:paraId="799C1F66" w14:textId="77777777" w:rsidR="000E63C9" w:rsidRPr="00FC448C" w:rsidRDefault="000E63C9" w:rsidP="000E63C9">
      <w:pPr>
        <w:spacing w:line="251" w:lineRule="exact"/>
        <w:ind w:firstLine="357"/>
        <w:jc w:val="both"/>
        <w:rPr>
          <w:sz w:val="22"/>
          <w:szCs w:val="22"/>
          <w:lang w:val="uk-UA"/>
        </w:rPr>
      </w:pPr>
      <w:r w:rsidRPr="00FC448C">
        <w:rPr>
          <w:sz w:val="22"/>
          <w:szCs w:val="22"/>
          <w:lang w:val="uk-UA"/>
        </w:rPr>
        <w:t>Період реалізації проекту -  01.01.2023 –</w:t>
      </w:r>
      <w:r w:rsidRPr="00FC448C">
        <w:rPr>
          <w:spacing w:val="-3"/>
          <w:sz w:val="22"/>
          <w:szCs w:val="22"/>
          <w:lang w:val="uk-UA"/>
        </w:rPr>
        <w:t xml:space="preserve"> </w:t>
      </w:r>
      <w:r w:rsidRPr="00FC448C">
        <w:rPr>
          <w:sz w:val="22"/>
          <w:szCs w:val="22"/>
          <w:lang w:val="uk-UA"/>
        </w:rPr>
        <w:t>30.04.2026.</w:t>
      </w:r>
    </w:p>
    <w:p w14:paraId="756D92D9" w14:textId="77777777" w:rsidR="000E63C9" w:rsidRPr="00FC448C" w:rsidRDefault="000E63C9" w:rsidP="000E63C9">
      <w:pPr>
        <w:spacing w:line="251" w:lineRule="exact"/>
        <w:ind w:firstLine="357"/>
        <w:jc w:val="both"/>
        <w:rPr>
          <w:sz w:val="22"/>
          <w:szCs w:val="22"/>
          <w:lang w:val="uk-UA"/>
        </w:rPr>
      </w:pPr>
      <w:r w:rsidRPr="00FC448C">
        <w:rPr>
          <w:sz w:val="22"/>
          <w:szCs w:val="22"/>
          <w:lang w:val="uk-UA"/>
        </w:rPr>
        <w:t xml:space="preserve">Період, що перевіряється </w:t>
      </w:r>
      <w:r w:rsidRPr="00FC448C">
        <w:rPr>
          <w:b/>
          <w:bCs/>
          <w:sz w:val="22"/>
          <w:szCs w:val="22"/>
          <w:lang w:val="uk-UA"/>
        </w:rPr>
        <w:t>-  01.01.2024 –</w:t>
      </w:r>
      <w:r w:rsidRPr="00FC448C">
        <w:rPr>
          <w:b/>
          <w:bCs/>
          <w:spacing w:val="-3"/>
          <w:sz w:val="22"/>
          <w:szCs w:val="22"/>
          <w:lang w:val="uk-UA"/>
        </w:rPr>
        <w:t xml:space="preserve"> </w:t>
      </w:r>
      <w:r w:rsidRPr="00FC448C">
        <w:rPr>
          <w:b/>
          <w:bCs/>
          <w:sz w:val="22"/>
          <w:szCs w:val="22"/>
          <w:lang w:val="uk-UA"/>
        </w:rPr>
        <w:t>31.12.2024.</w:t>
      </w:r>
    </w:p>
    <w:p w14:paraId="07A78659" w14:textId="77777777" w:rsidR="000E63C9" w:rsidRPr="00FC448C" w:rsidRDefault="000E63C9" w:rsidP="000E63C9">
      <w:pPr>
        <w:spacing w:line="251" w:lineRule="exact"/>
        <w:ind w:firstLine="357"/>
        <w:jc w:val="both"/>
        <w:rPr>
          <w:sz w:val="22"/>
          <w:szCs w:val="22"/>
          <w:lang w:val="uk-UA"/>
        </w:rPr>
      </w:pPr>
      <w:r w:rsidRPr="00FC448C">
        <w:rPr>
          <w:sz w:val="22"/>
          <w:szCs w:val="22"/>
          <w:lang w:val="uk-UA"/>
        </w:rPr>
        <w:t>Регіони імплементації проекту/Регіональні організації ТЧХУ: НК ТЧХУ м. Київ, Львівська ОО ТЧХУ, Київська ОО ТЧХУ</w:t>
      </w:r>
      <w:r w:rsidRPr="00FC448C">
        <w:rPr>
          <w:b/>
          <w:bCs/>
          <w:i/>
          <w:iCs/>
          <w:sz w:val="22"/>
          <w:szCs w:val="22"/>
          <w:lang w:val="uk-UA"/>
        </w:rPr>
        <w:t>(виїзд аудитора за межі м. Києва не передбачено)</w:t>
      </w:r>
      <w:r w:rsidRPr="00FC448C">
        <w:rPr>
          <w:sz w:val="22"/>
          <w:szCs w:val="22"/>
          <w:lang w:val="uk-UA"/>
        </w:rPr>
        <w:t xml:space="preserve">. </w:t>
      </w:r>
    </w:p>
    <w:p w14:paraId="40D9AD05" w14:textId="77777777" w:rsidR="000E63C9" w:rsidRPr="00FC448C" w:rsidRDefault="000E63C9" w:rsidP="000E63C9">
      <w:pPr>
        <w:spacing w:line="251" w:lineRule="exact"/>
        <w:ind w:firstLine="357"/>
        <w:jc w:val="both"/>
        <w:rPr>
          <w:sz w:val="22"/>
          <w:szCs w:val="22"/>
          <w:lang w:val="uk-UA"/>
        </w:rPr>
      </w:pPr>
      <w:r w:rsidRPr="00FC448C">
        <w:rPr>
          <w:b/>
          <w:bCs/>
          <w:sz w:val="22"/>
          <w:szCs w:val="22"/>
          <w:lang w:val="uk-UA"/>
        </w:rPr>
        <w:t>Загальна кількість папок для перевірки – 39 шт</w:t>
      </w:r>
      <w:r w:rsidRPr="00FC448C">
        <w:rPr>
          <w:sz w:val="22"/>
          <w:szCs w:val="22"/>
          <w:lang w:val="uk-UA"/>
        </w:rPr>
        <w:t>.</w:t>
      </w:r>
    </w:p>
    <w:p w14:paraId="3B26EDD3" w14:textId="77777777" w:rsidR="00D94A27" w:rsidRPr="00FC448C" w:rsidRDefault="00D94A27" w:rsidP="009E037F">
      <w:pPr>
        <w:spacing w:line="251" w:lineRule="exact"/>
        <w:ind w:firstLine="357"/>
        <w:jc w:val="both"/>
        <w:rPr>
          <w:sz w:val="22"/>
          <w:szCs w:val="22"/>
          <w:lang w:val="uk-UA"/>
        </w:rPr>
      </w:pPr>
    </w:p>
    <w:p w14:paraId="4A97F346" w14:textId="3D25631A" w:rsidR="00C74EF1" w:rsidRPr="00FC448C" w:rsidRDefault="00F6241C" w:rsidP="009E037F">
      <w:pPr>
        <w:spacing w:line="251" w:lineRule="exact"/>
        <w:ind w:firstLine="357"/>
        <w:jc w:val="both"/>
        <w:rPr>
          <w:sz w:val="22"/>
          <w:szCs w:val="22"/>
          <w:lang w:val="uk-UA"/>
        </w:rPr>
      </w:pPr>
      <w:r w:rsidRPr="00FC448C">
        <w:rPr>
          <w:b/>
          <w:bCs/>
          <w:sz w:val="22"/>
          <w:szCs w:val="22"/>
          <w:u w:val="single"/>
          <w:lang w:val="uk-UA"/>
        </w:rPr>
        <w:t>5</w:t>
      </w:r>
      <w:r w:rsidR="00C74EF1" w:rsidRPr="00FC448C">
        <w:rPr>
          <w:b/>
          <w:bCs/>
          <w:sz w:val="22"/>
          <w:szCs w:val="22"/>
          <w:u w:val="single"/>
          <w:lang w:val="uk-UA"/>
        </w:rPr>
        <w:t>.</w:t>
      </w:r>
      <w:r w:rsidR="00C74EF1" w:rsidRPr="00FC448C">
        <w:rPr>
          <w:b/>
          <w:bCs/>
          <w:sz w:val="22"/>
          <w:szCs w:val="22"/>
          <w:lang w:val="uk-UA"/>
        </w:rPr>
        <w:t xml:space="preserve"> </w:t>
      </w:r>
      <w:r w:rsidR="00C74EF1" w:rsidRPr="00FC448C">
        <w:rPr>
          <w:spacing w:val="1"/>
          <w:sz w:val="22"/>
          <w:szCs w:val="22"/>
          <w:lang w:val="uk-UA"/>
        </w:rPr>
        <w:t>Проєкт</w:t>
      </w:r>
      <w:r w:rsidR="00D3702A" w:rsidRPr="00FC448C">
        <w:rPr>
          <w:spacing w:val="1"/>
          <w:sz w:val="22"/>
          <w:szCs w:val="22"/>
          <w:lang w:val="uk-UA"/>
        </w:rPr>
        <w:t xml:space="preserve"> </w:t>
      </w:r>
      <w:r w:rsidR="00D3702A" w:rsidRPr="00FC448C">
        <w:rPr>
          <w:bCs/>
          <w:sz w:val="22"/>
          <w:szCs w:val="22"/>
          <w:lang w:val="uk-UA" w:eastAsia="en-US"/>
        </w:rPr>
        <w:t>«</w:t>
      </w:r>
      <w:r w:rsidR="00D3702A" w:rsidRPr="00FC448C">
        <w:rPr>
          <w:spacing w:val="1"/>
          <w:sz w:val="22"/>
          <w:szCs w:val="22"/>
          <w:lang w:val="uk-UA"/>
        </w:rPr>
        <w:t xml:space="preserve">ВІДНОВЛЕННЯ: Підтримка громад та населення в Миколаївській обл. та Україні у відновленні після криз та розбудові стійкості/ </w:t>
      </w:r>
      <w:r w:rsidR="00D3702A" w:rsidRPr="00FC448C">
        <w:rPr>
          <w:spacing w:val="1"/>
          <w:sz w:val="22"/>
          <w:szCs w:val="22"/>
        </w:rPr>
        <w:t>RECOVER</w:t>
      </w:r>
      <w:r w:rsidR="00D3702A" w:rsidRPr="00FC448C">
        <w:rPr>
          <w:spacing w:val="1"/>
          <w:sz w:val="22"/>
          <w:szCs w:val="22"/>
          <w:lang w:val="uk-UA"/>
        </w:rPr>
        <w:t xml:space="preserve">: </w:t>
      </w:r>
      <w:r w:rsidR="00D3702A" w:rsidRPr="008B6DEF">
        <w:rPr>
          <w:spacing w:val="1"/>
          <w:sz w:val="22"/>
          <w:szCs w:val="22"/>
          <w:lang w:val="en-US"/>
        </w:rPr>
        <w:t>Supporting</w:t>
      </w:r>
      <w:r w:rsidR="00D3702A" w:rsidRPr="00DD58BB">
        <w:rPr>
          <w:spacing w:val="1"/>
          <w:sz w:val="22"/>
          <w:szCs w:val="22"/>
          <w:lang w:val="uk-UA"/>
        </w:rPr>
        <w:t xml:space="preserve"> </w:t>
      </w:r>
      <w:r w:rsidR="00D3702A" w:rsidRPr="008B6DEF">
        <w:rPr>
          <w:spacing w:val="1"/>
          <w:sz w:val="22"/>
          <w:szCs w:val="22"/>
          <w:lang w:val="en-US"/>
        </w:rPr>
        <w:t>communities</w:t>
      </w:r>
      <w:r w:rsidR="00D3702A" w:rsidRPr="00DD58BB">
        <w:rPr>
          <w:spacing w:val="1"/>
          <w:sz w:val="22"/>
          <w:szCs w:val="22"/>
          <w:lang w:val="uk-UA"/>
        </w:rPr>
        <w:t xml:space="preserve"> </w:t>
      </w:r>
      <w:r w:rsidR="00D3702A" w:rsidRPr="008B6DEF">
        <w:rPr>
          <w:spacing w:val="1"/>
          <w:sz w:val="22"/>
          <w:szCs w:val="22"/>
          <w:lang w:val="en-US"/>
        </w:rPr>
        <w:t>and</w:t>
      </w:r>
      <w:r w:rsidR="00D3702A" w:rsidRPr="00DD58BB">
        <w:rPr>
          <w:spacing w:val="1"/>
          <w:sz w:val="22"/>
          <w:szCs w:val="22"/>
          <w:lang w:val="uk-UA"/>
        </w:rPr>
        <w:t xml:space="preserve"> </w:t>
      </w:r>
      <w:r w:rsidR="00D3702A" w:rsidRPr="008B6DEF">
        <w:rPr>
          <w:spacing w:val="1"/>
          <w:sz w:val="22"/>
          <w:szCs w:val="22"/>
          <w:lang w:val="en-US"/>
        </w:rPr>
        <w:t>people</w:t>
      </w:r>
      <w:r w:rsidR="00D3702A" w:rsidRPr="00DD58BB">
        <w:rPr>
          <w:spacing w:val="1"/>
          <w:sz w:val="22"/>
          <w:szCs w:val="22"/>
          <w:lang w:val="uk-UA"/>
        </w:rPr>
        <w:t xml:space="preserve"> </w:t>
      </w:r>
      <w:r w:rsidR="00D3702A" w:rsidRPr="008B6DEF">
        <w:rPr>
          <w:spacing w:val="1"/>
          <w:sz w:val="22"/>
          <w:szCs w:val="22"/>
          <w:lang w:val="en-US"/>
        </w:rPr>
        <w:t>in</w:t>
      </w:r>
      <w:r w:rsidR="00D3702A" w:rsidRPr="00DD58BB">
        <w:rPr>
          <w:spacing w:val="1"/>
          <w:sz w:val="22"/>
          <w:szCs w:val="22"/>
          <w:lang w:val="uk-UA"/>
        </w:rPr>
        <w:t xml:space="preserve"> </w:t>
      </w:r>
      <w:r w:rsidR="00D3702A" w:rsidRPr="008B6DEF">
        <w:rPr>
          <w:spacing w:val="1"/>
          <w:sz w:val="22"/>
          <w:szCs w:val="22"/>
          <w:lang w:val="en-US"/>
        </w:rPr>
        <w:t>Mykolaiv</w:t>
      </w:r>
      <w:r w:rsidR="00D3702A" w:rsidRPr="00DD58BB">
        <w:rPr>
          <w:spacing w:val="1"/>
          <w:sz w:val="22"/>
          <w:szCs w:val="22"/>
          <w:lang w:val="uk-UA"/>
        </w:rPr>
        <w:t xml:space="preserve"> </w:t>
      </w:r>
      <w:r w:rsidR="00D3702A" w:rsidRPr="008B6DEF">
        <w:rPr>
          <w:spacing w:val="1"/>
          <w:sz w:val="22"/>
          <w:szCs w:val="22"/>
          <w:lang w:val="en-US"/>
        </w:rPr>
        <w:t>and</w:t>
      </w:r>
      <w:r w:rsidR="00D3702A" w:rsidRPr="00DD58BB">
        <w:rPr>
          <w:spacing w:val="1"/>
          <w:sz w:val="22"/>
          <w:szCs w:val="22"/>
          <w:lang w:val="uk-UA"/>
        </w:rPr>
        <w:t xml:space="preserve"> </w:t>
      </w:r>
      <w:r w:rsidR="00D3702A" w:rsidRPr="008B6DEF">
        <w:rPr>
          <w:spacing w:val="1"/>
          <w:sz w:val="22"/>
          <w:szCs w:val="22"/>
          <w:lang w:val="en-US"/>
        </w:rPr>
        <w:t>Ukraine</w:t>
      </w:r>
      <w:r w:rsidR="00D3702A" w:rsidRPr="00DD58BB">
        <w:rPr>
          <w:spacing w:val="1"/>
          <w:sz w:val="22"/>
          <w:szCs w:val="22"/>
          <w:lang w:val="uk-UA"/>
        </w:rPr>
        <w:t xml:space="preserve"> </w:t>
      </w:r>
      <w:r w:rsidR="00D3702A" w:rsidRPr="008B6DEF">
        <w:rPr>
          <w:spacing w:val="1"/>
          <w:sz w:val="22"/>
          <w:szCs w:val="22"/>
          <w:lang w:val="en-US"/>
        </w:rPr>
        <w:t>to</w:t>
      </w:r>
      <w:r w:rsidR="00D3702A" w:rsidRPr="00DD58BB">
        <w:rPr>
          <w:spacing w:val="1"/>
          <w:sz w:val="22"/>
          <w:szCs w:val="22"/>
          <w:lang w:val="uk-UA"/>
        </w:rPr>
        <w:t xml:space="preserve"> </w:t>
      </w:r>
      <w:r w:rsidR="00D3702A" w:rsidRPr="008B6DEF">
        <w:rPr>
          <w:spacing w:val="1"/>
          <w:sz w:val="22"/>
          <w:szCs w:val="22"/>
          <w:lang w:val="en-US"/>
        </w:rPr>
        <w:t>recover</w:t>
      </w:r>
      <w:r w:rsidR="00D3702A" w:rsidRPr="00DD58BB">
        <w:rPr>
          <w:spacing w:val="1"/>
          <w:sz w:val="22"/>
          <w:szCs w:val="22"/>
          <w:lang w:val="uk-UA"/>
        </w:rPr>
        <w:t xml:space="preserve"> </w:t>
      </w:r>
      <w:r w:rsidR="00D3702A" w:rsidRPr="008B6DEF">
        <w:rPr>
          <w:spacing w:val="1"/>
          <w:sz w:val="22"/>
          <w:szCs w:val="22"/>
          <w:lang w:val="en-US"/>
        </w:rPr>
        <w:t>from</w:t>
      </w:r>
      <w:r w:rsidR="00D3702A" w:rsidRPr="00DD58BB">
        <w:rPr>
          <w:spacing w:val="1"/>
          <w:sz w:val="22"/>
          <w:szCs w:val="22"/>
          <w:lang w:val="uk-UA"/>
        </w:rPr>
        <w:t xml:space="preserve"> </w:t>
      </w:r>
      <w:r w:rsidR="00D3702A" w:rsidRPr="008B6DEF">
        <w:rPr>
          <w:spacing w:val="1"/>
          <w:sz w:val="22"/>
          <w:szCs w:val="22"/>
          <w:lang w:val="en-US"/>
        </w:rPr>
        <w:t>crises</w:t>
      </w:r>
      <w:r w:rsidR="00D3702A" w:rsidRPr="00DD58BB">
        <w:rPr>
          <w:spacing w:val="1"/>
          <w:sz w:val="22"/>
          <w:szCs w:val="22"/>
          <w:lang w:val="uk-UA"/>
        </w:rPr>
        <w:t xml:space="preserve"> </w:t>
      </w:r>
      <w:r w:rsidR="00D3702A" w:rsidRPr="008B6DEF">
        <w:rPr>
          <w:spacing w:val="1"/>
          <w:sz w:val="22"/>
          <w:szCs w:val="22"/>
          <w:lang w:val="en-US"/>
        </w:rPr>
        <w:t>and</w:t>
      </w:r>
      <w:r w:rsidR="00D3702A" w:rsidRPr="00DD58BB">
        <w:rPr>
          <w:spacing w:val="1"/>
          <w:sz w:val="22"/>
          <w:szCs w:val="22"/>
          <w:lang w:val="uk-UA"/>
        </w:rPr>
        <w:t xml:space="preserve"> </w:t>
      </w:r>
      <w:r w:rsidR="00D3702A" w:rsidRPr="008B6DEF">
        <w:rPr>
          <w:spacing w:val="1"/>
          <w:sz w:val="22"/>
          <w:szCs w:val="22"/>
          <w:lang w:val="en-US"/>
        </w:rPr>
        <w:t>build</w:t>
      </w:r>
      <w:r w:rsidR="00D3702A" w:rsidRPr="00DD58BB">
        <w:rPr>
          <w:spacing w:val="1"/>
          <w:sz w:val="22"/>
          <w:szCs w:val="22"/>
          <w:lang w:val="uk-UA"/>
        </w:rPr>
        <w:t xml:space="preserve"> </w:t>
      </w:r>
      <w:r w:rsidR="00D3702A" w:rsidRPr="008B6DEF">
        <w:rPr>
          <w:spacing w:val="1"/>
          <w:sz w:val="22"/>
          <w:szCs w:val="22"/>
          <w:lang w:val="en-US"/>
        </w:rPr>
        <w:t>resilience</w:t>
      </w:r>
      <w:r w:rsidR="00D3702A" w:rsidRPr="00FC448C">
        <w:rPr>
          <w:spacing w:val="1"/>
          <w:sz w:val="22"/>
          <w:szCs w:val="22"/>
          <w:lang w:val="uk-UA"/>
        </w:rPr>
        <w:t>»</w:t>
      </w:r>
      <w:r w:rsidR="00C74EF1" w:rsidRPr="00FC448C">
        <w:rPr>
          <w:sz w:val="22"/>
          <w:szCs w:val="22"/>
          <w:lang w:val="uk-UA"/>
        </w:rPr>
        <w:t xml:space="preserve">, код проекту ДЧХ </w:t>
      </w:r>
      <w:r w:rsidR="00D3702A" w:rsidRPr="00FC448C">
        <w:rPr>
          <w:sz w:val="22"/>
          <w:szCs w:val="22"/>
          <w:lang w:val="uk-UA"/>
        </w:rPr>
        <w:t>31635.</w:t>
      </w:r>
    </w:p>
    <w:p w14:paraId="14DE8949" w14:textId="070FE51A" w:rsidR="009E037F" w:rsidRPr="00FC448C" w:rsidRDefault="009E037F" w:rsidP="009E037F">
      <w:pPr>
        <w:spacing w:line="251" w:lineRule="exact"/>
        <w:ind w:firstLine="357"/>
        <w:jc w:val="both"/>
        <w:rPr>
          <w:sz w:val="22"/>
          <w:szCs w:val="22"/>
          <w:lang w:val="uk-UA"/>
        </w:rPr>
      </w:pPr>
      <w:r w:rsidRPr="00FC448C">
        <w:rPr>
          <w:sz w:val="22"/>
          <w:szCs w:val="22"/>
          <w:lang w:val="uk-UA"/>
        </w:rPr>
        <w:lastRenderedPageBreak/>
        <w:t xml:space="preserve">Період реалізації проекту </w:t>
      </w:r>
      <w:r w:rsidR="004E604C" w:rsidRPr="00FC448C">
        <w:rPr>
          <w:b/>
          <w:bCs/>
          <w:sz w:val="22"/>
          <w:szCs w:val="22"/>
          <w:lang w:val="uk-UA"/>
        </w:rPr>
        <w:t>-</w:t>
      </w:r>
      <w:r w:rsidRPr="00FC448C">
        <w:rPr>
          <w:sz w:val="22"/>
          <w:szCs w:val="22"/>
          <w:lang w:val="uk-UA"/>
        </w:rPr>
        <w:t xml:space="preserve">  </w:t>
      </w:r>
      <w:r w:rsidR="00D3702A" w:rsidRPr="00FC448C">
        <w:rPr>
          <w:sz w:val="22"/>
          <w:szCs w:val="22"/>
          <w:lang w:val="uk-UA"/>
        </w:rPr>
        <w:t>01</w:t>
      </w:r>
      <w:r w:rsidRPr="00FC448C">
        <w:rPr>
          <w:sz w:val="22"/>
          <w:szCs w:val="22"/>
          <w:lang w:val="uk-UA"/>
        </w:rPr>
        <w:t>.</w:t>
      </w:r>
      <w:r w:rsidR="00D3702A" w:rsidRPr="00FC448C">
        <w:rPr>
          <w:sz w:val="22"/>
          <w:szCs w:val="22"/>
          <w:lang w:val="uk-UA"/>
        </w:rPr>
        <w:t>12</w:t>
      </w:r>
      <w:r w:rsidRPr="00FC448C">
        <w:rPr>
          <w:sz w:val="22"/>
          <w:szCs w:val="22"/>
          <w:lang w:val="uk-UA"/>
        </w:rPr>
        <w:t>.202</w:t>
      </w:r>
      <w:r w:rsidR="00D3702A" w:rsidRPr="00FC448C">
        <w:rPr>
          <w:sz w:val="22"/>
          <w:szCs w:val="22"/>
          <w:lang w:val="uk-UA"/>
        </w:rPr>
        <w:t>3</w:t>
      </w:r>
      <w:r w:rsidRPr="00FC448C">
        <w:rPr>
          <w:sz w:val="22"/>
          <w:szCs w:val="22"/>
          <w:lang w:val="uk-UA"/>
        </w:rPr>
        <w:t xml:space="preserve"> –</w:t>
      </w:r>
      <w:r w:rsidRPr="00FC448C">
        <w:rPr>
          <w:spacing w:val="-3"/>
          <w:sz w:val="22"/>
          <w:szCs w:val="22"/>
          <w:lang w:val="uk-UA"/>
        </w:rPr>
        <w:t xml:space="preserve"> </w:t>
      </w:r>
      <w:r w:rsidR="00D3702A" w:rsidRPr="00FC448C">
        <w:rPr>
          <w:sz w:val="22"/>
          <w:szCs w:val="22"/>
          <w:lang w:val="uk-UA"/>
        </w:rPr>
        <w:t>30</w:t>
      </w:r>
      <w:r w:rsidRPr="00FC448C">
        <w:rPr>
          <w:sz w:val="22"/>
          <w:szCs w:val="22"/>
          <w:lang w:val="uk-UA"/>
        </w:rPr>
        <w:t>.</w:t>
      </w:r>
      <w:r w:rsidR="00D3702A" w:rsidRPr="00FC448C">
        <w:rPr>
          <w:sz w:val="22"/>
          <w:szCs w:val="22"/>
          <w:lang w:val="uk-UA"/>
        </w:rPr>
        <w:t>11</w:t>
      </w:r>
      <w:r w:rsidRPr="00FC448C">
        <w:rPr>
          <w:sz w:val="22"/>
          <w:szCs w:val="22"/>
          <w:lang w:val="uk-UA"/>
        </w:rPr>
        <w:t>.202</w:t>
      </w:r>
      <w:r w:rsidR="00D3702A" w:rsidRPr="00FC448C">
        <w:rPr>
          <w:sz w:val="22"/>
          <w:szCs w:val="22"/>
          <w:lang w:val="uk-UA"/>
        </w:rPr>
        <w:t>4</w:t>
      </w:r>
      <w:r w:rsidRPr="00FC448C">
        <w:rPr>
          <w:rFonts w:eastAsia="MS Mincho" w:cstheme="minorHAnsi"/>
          <w:sz w:val="22"/>
          <w:szCs w:val="22"/>
          <w:lang w:val="uk-UA" w:eastAsia="ja-JP"/>
        </w:rPr>
        <w:t>.</w:t>
      </w:r>
    </w:p>
    <w:p w14:paraId="384568D9" w14:textId="7BFB79BE" w:rsidR="009E037F" w:rsidRPr="00FC448C" w:rsidRDefault="009E037F" w:rsidP="009E037F">
      <w:pPr>
        <w:spacing w:line="251" w:lineRule="exact"/>
        <w:ind w:firstLine="357"/>
        <w:jc w:val="both"/>
        <w:rPr>
          <w:sz w:val="22"/>
          <w:szCs w:val="22"/>
          <w:lang w:val="uk-UA"/>
        </w:rPr>
      </w:pPr>
      <w:r w:rsidRPr="00FC448C">
        <w:rPr>
          <w:sz w:val="22"/>
          <w:szCs w:val="22"/>
          <w:lang w:val="uk-UA"/>
        </w:rPr>
        <w:t xml:space="preserve">Період, що перевіряється </w:t>
      </w:r>
      <w:r w:rsidR="004E604C" w:rsidRPr="00FC448C">
        <w:rPr>
          <w:sz w:val="22"/>
          <w:szCs w:val="22"/>
          <w:lang w:val="uk-UA"/>
        </w:rPr>
        <w:t xml:space="preserve"> </w:t>
      </w:r>
      <w:r w:rsidRPr="00FC448C">
        <w:rPr>
          <w:b/>
          <w:bCs/>
          <w:sz w:val="22"/>
          <w:szCs w:val="22"/>
          <w:lang w:val="uk-UA"/>
        </w:rPr>
        <w:t xml:space="preserve">-  </w:t>
      </w:r>
      <w:r w:rsidR="00D3702A" w:rsidRPr="00FC448C">
        <w:rPr>
          <w:b/>
          <w:bCs/>
          <w:sz w:val="22"/>
          <w:szCs w:val="22"/>
          <w:lang w:val="uk-UA"/>
        </w:rPr>
        <w:t>01.12.2023 –</w:t>
      </w:r>
      <w:r w:rsidR="00D3702A" w:rsidRPr="00FC448C">
        <w:rPr>
          <w:b/>
          <w:bCs/>
          <w:spacing w:val="-3"/>
          <w:sz w:val="22"/>
          <w:szCs w:val="22"/>
          <w:lang w:val="uk-UA"/>
        </w:rPr>
        <w:t xml:space="preserve"> </w:t>
      </w:r>
      <w:r w:rsidR="00D3702A" w:rsidRPr="00FC448C">
        <w:rPr>
          <w:b/>
          <w:bCs/>
          <w:sz w:val="22"/>
          <w:szCs w:val="22"/>
          <w:lang w:val="uk-UA"/>
        </w:rPr>
        <w:t>30.11.2024</w:t>
      </w:r>
      <w:r w:rsidRPr="00FC448C">
        <w:rPr>
          <w:sz w:val="22"/>
          <w:szCs w:val="22"/>
          <w:lang w:val="uk-UA"/>
        </w:rPr>
        <w:t xml:space="preserve">. </w:t>
      </w:r>
    </w:p>
    <w:p w14:paraId="59D41091" w14:textId="5289724B" w:rsidR="009E037F" w:rsidRPr="009E037F" w:rsidRDefault="009E037F" w:rsidP="009E037F">
      <w:pPr>
        <w:spacing w:line="251" w:lineRule="exact"/>
        <w:ind w:firstLine="357"/>
        <w:jc w:val="both"/>
        <w:rPr>
          <w:sz w:val="22"/>
          <w:szCs w:val="22"/>
          <w:lang w:val="uk-UA"/>
        </w:rPr>
      </w:pPr>
      <w:r w:rsidRPr="00FC448C">
        <w:rPr>
          <w:sz w:val="22"/>
          <w:szCs w:val="22"/>
          <w:lang w:val="uk-UA"/>
        </w:rPr>
        <w:t xml:space="preserve">Регіони імплементації проекту/Регіональні організації ТЧХУ: НК ТЧХУ м. Київ,  </w:t>
      </w:r>
      <w:r w:rsidR="00D3702A" w:rsidRPr="00FC448C">
        <w:rPr>
          <w:sz w:val="22"/>
          <w:szCs w:val="22"/>
          <w:lang w:val="uk-UA"/>
        </w:rPr>
        <w:t>Миколаївська</w:t>
      </w:r>
      <w:r w:rsidRPr="00FC448C">
        <w:rPr>
          <w:sz w:val="22"/>
          <w:szCs w:val="22"/>
          <w:lang w:val="uk-UA"/>
        </w:rPr>
        <w:t xml:space="preserve"> ОО ТЧХУ</w:t>
      </w:r>
      <w:r w:rsidR="00EE7603" w:rsidRPr="00FC448C">
        <w:rPr>
          <w:sz w:val="22"/>
          <w:szCs w:val="22"/>
          <w:lang w:val="uk-UA"/>
        </w:rPr>
        <w:t xml:space="preserve">, </w:t>
      </w:r>
      <w:r w:rsidR="0024718C" w:rsidRPr="00FC448C">
        <w:rPr>
          <w:sz w:val="22"/>
          <w:szCs w:val="22"/>
          <w:lang w:val="uk-UA"/>
        </w:rPr>
        <w:t xml:space="preserve">Тернопільська ОО ТЧХУ, Хмельницька ОО ТЧХУ, </w:t>
      </w:r>
      <w:r w:rsidR="00506AA8" w:rsidRPr="00FC448C">
        <w:rPr>
          <w:sz w:val="22"/>
          <w:szCs w:val="22"/>
          <w:lang w:val="uk-UA"/>
        </w:rPr>
        <w:t>Чернівецька</w:t>
      </w:r>
      <w:r w:rsidR="00506AA8">
        <w:rPr>
          <w:sz w:val="22"/>
          <w:szCs w:val="22"/>
          <w:lang w:val="uk-UA"/>
        </w:rPr>
        <w:t xml:space="preserve"> ОО ТЧХУ</w:t>
      </w:r>
      <w:r w:rsidR="00586FF5">
        <w:rPr>
          <w:sz w:val="22"/>
          <w:szCs w:val="22"/>
          <w:lang w:val="uk-UA"/>
        </w:rPr>
        <w:t>, Харківська ОО ТЧХУ, Запорізька ОО ТЧХУ</w:t>
      </w:r>
      <w:r w:rsidR="00D3702A" w:rsidRPr="00EE7603">
        <w:rPr>
          <w:b/>
          <w:bCs/>
          <w:i/>
          <w:iCs/>
          <w:sz w:val="22"/>
          <w:szCs w:val="22"/>
          <w:lang w:val="uk-UA"/>
        </w:rPr>
        <w:t xml:space="preserve"> </w:t>
      </w:r>
      <w:r w:rsidRPr="00EE7603">
        <w:rPr>
          <w:b/>
          <w:bCs/>
          <w:i/>
          <w:iCs/>
          <w:sz w:val="22"/>
          <w:szCs w:val="22"/>
          <w:lang w:val="uk-UA"/>
        </w:rPr>
        <w:t>(виїзд аудитора за межі м.</w:t>
      </w:r>
      <w:r w:rsidR="002C6047" w:rsidRPr="00EE7603">
        <w:rPr>
          <w:b/>
          <w:bCs/>
          <w:i/>
          <w:iCs/>
          <w:sz w:val="22"/>
          <w:szCs w:val="22"/>
          <w:lang w:val="uk-UA"/>
        </w:rPr>
        <w:t xml:space="preserve"> </w:t>
      </w:r>
      <w:r w:rsidRPr="00EE7603">
        <w:rPr>
          <w:b/>
          <w:bCs/>
          <w:i/>
          <w:iCs/>
          <w:sz w:val="22"/>
          <w:szCs w:val="22"/>
          <w:lang w:val="uk-UA"/>
        </w:rPr>
        <w:t>Києва не передбачено)</w:t>
      </w:r>
      <w:r w:rsidRPr="00EE7603">
        <w:rPr>
          <w:sz w:val="22"/>
          <w:szCs w:val="22"/>
          <w:lang w:val="uk-UA"/>
        </w:rPr>
        <w:t>.</w:t>
      </w:r>
      <w:r w:rsidRPr="009E037F">
        <w:rPr>
          <w:sz w:val="22"/>
          <w:szCs w:val="22"/>
          <w:lang w:val="uk-UA"/>
        </w:rPr>
        <w:t xml:space="preserve"> </w:t>
      </w:r>
    </w:p>
    <w:p w14:paraId="1163274A" w14:textId="3863656C" w:rsidR="00D3702A" w:rsidRDefault="009E037F" w:rsidP="00D3702A">
      <w:pPr>
        <w:spacing w:line="251" w:lineRule="exact"/>
        <w:ind w:firstLine="357"/>
        <w:jc w:val="both"/>
        <w:rPr>
          <w:sz w:val="22"/>
          <w:szCs w:val="22"/>
          <w:lang w:val="uk-UA"/>
        </w:rPr>
      </w:pPr>
      <w:r w:rsidRPr="00922C46">
        <w:rPr>
          <w:b/>
          <w:bCs/>
          <w:sz w:val="22"/>
          <w:szCs w:val="22"/>
          <w:lang w:val="uk-UA"/>
        </w:rPr>
        <w:t xml:space="preserve">Загальна кількість папок для перевірки </w:t>
      </w:r>
      <w:r w:rsidR="00052A2F" w:rsidRPr="00922C46">
        <w:rPr>
          <w:b/>
          <w:bCs/>
          <w:sz w:val="22"/>
          <w:szCs w:val="22"/>
          <w:lang w:val="uk-UA"/>
        </w:rPr>
        <w:t>–</w:t>
      </w:r>
      <w:r w:rsidR="00922C46" w:rsidRPr="00922C46">
        <w:rPr>
          <w:b/>
          <w:bCs/>
          <w:sz w:val="22"/>
          <w:szCs w:val="22"/>
        </w:rPr>
        <w:t xml:space="preserve">140 </w:t>
      </w:r>
      <w:r w:rsidRPr="00922C46">
        <w:rPr>
          <w:b/>
          <w:bCs/>
          <w:sz w:val="22"/>
          <w:szCs w:val="22"/>
          <w:lang w:val="uk-UA"/>
        </w:rPr>
        <w:t>шт</w:t>
      </w:r>
      <w:r w:rsidRPr="00922C46">
        <w:rPr>
          <w:sz w:val="22"/>
          <w:szCs w:val="22"/>
          <w:lang w:val="uk-UA"/>
        </w:rPr>
        <w:t>.</w:t>
      </w:r>
    </w:p>
    <w:p w14:paraId="6D06AB9C" w14:textId="77777777" w:rsidR="00D3702A" w:rsidRDefault="00D3702A" w:rsidP="00D3702A">
      <w:pPr>
        <w:spacing w:line="251" w:lineRule="exact"/>
        <w:ind w:firstLine="357"/>
        <w:jc w:val="both"/>
        <w:rPr>
          <w:sz w:val="22"/>
          <w:szCs w:val="22"/>
          <w:lang w:val="uk-UA"/>
        </w:rPr>
      </w:pPr>
    </w:p>
    <w:p w14:paraId="5F1B065B" w14:textId="423DCF07" w:rsidR="00D3702A" w:rsidRPr="00FC448C" w:rsidRDefault="008C27A2" w:rsidP="00D3702A">
      <w:pPr>
        <w:spacing w:line="251" w:lineRule="exact"/>
        <w:ind w:firstLine="357"/>
        <w:jc w:val="both"/>
        <w:rPr>
          <w:sz w:val="22"/>
          <w:szCs w:val="22"/>
          <w:lang w:val="uk-UA"/>
        </w:rPr>
      </w:pPr>
      <w:r>
        <w:rPr>
          <w:b/>
          <w:bCs/>
          <w:sz w:val="22"/>
          <w:szCs w:val="22"/>
          <w:u w:val="single"/>
          <w:lang w:val="uk-UA"/>
        </w:rPr>
        <w:t>6</w:t>
      </w:r>
      <w:r w:rsidR="006F7D81" w:rsidRPr="00FC448C">
        <w:rPr>
          <w:b/>
          <w:bCs/>
          <w:sz w:val="22"/>
          <w:szCs w:val="22"/>
          <w:u w:val="single"/>
          <w:lang w:val="uk-UA"/>
        </w:rPr>
        <w:t>.</w:t>
      </w:r>
      <w:r w:rsidR="006F7D81" w:rsidRPr="00FC448C">
        <w:rPr>
          <w:sz w:val="22"/>
          <w:szCs w:val="22"/>
          <w:lang w:val="uk-UA"/>
        </w:rPr>
        <w:t xml:space="preserve"> </w:t>
      </w:r>
      <w:proofErr w:type="spellStart"/>
      <w:r w:rsidR="008D201C" w:rsidRPr="00FC448C">
        <w:rPr>
          <w:sz w:val="22"/>
          <w:szCs w:val="22"/>
          <w:lang w:val="uk-UA"/>
        </w:rPr>
        <w:t>Проєкт</w:t>
      </w:r>
      <w:proofErr w:type="spellEnd"/>
      <w:r w:rsidR="008D201C" w:rsidRPr="00FC448C">
        <w:rPr>
          <w:sz w:val="22"/>
          <w:szCs w:val="22"/>
          <w:lang w:val="uk-UA"/>
        </w:rPr>
        <w:t xml:space="preserve"> </w:t>
      </w:r>
      <w:r w:rsidR="00D3702A" w:rsidRPr="00FC448C">
        <w:rPr>
          <w:spacing w:val="-4"/>
          <w:sz w:val="22"/>
          <w:szCs w:val="22"/>
          <w:lang w:val="uk-UA"/>
        </w:rPr>
        <w:t>«Посилення організаційної спроможності ТЧХУ щодо підтримки громад, які постраждали внаслідок конфлікту та надзвичайних ситуацій в Україні/</w:t>
      </w:r>
      <w:r w:rsidR="00D3702A" w:rsidRPr="00FC448C">
        <w:rPr>
          <w:rFonts w:ascii="Segoe UI" w:hAnsi="Segoe UI" w:cs="Segoe UI"/>
          <w:color w:val="1D1F25"/>
          <w:sz w:val="20"/>
          <w:szCs w:val="20"/>
          <w:shd w:val="clear" w:color="auto" w:fill="F6F8FC"/>
          <w:lang w:val="uk-UA"/>
        </w:rPr>
        <w:t xml:space="preserve"> </w:t>
      </w:r>
      <w:r w:rsidR="00D3702A" w:rsidRPr="008B6DEF">
        <w:rPr>
          <w:spacing w:val="-4"/>
          <w:sz w:val="22"/>
          <w:szCs w:val="22"/>
          <w:lang w:val="en-US"/>
        </w:rPr>
        <w:t>Strengthening</w:t>
      </w:r>
      <w:r w:rsidR="00D3702A" w:rsidRPr="00DD58BB">
        <w:rPr>
          <w:spacing w:val="-4"/>
          <w:sz w:val="22"/>
          <w:szCs w:val="22"/>
          <w:lang w:val="uk-UA"/>
        </w:rPr>
        <w:t xml:space="preserve"> </w:t>
      </w:r>
      <w:r w:rsidR="00D3702A" w:rsidRPr="008B6DEF">
        <w:rPr>
          <w:spacing w:val="-4"/>
          <w:sz w:val="22"/>
          <w:szCs w:val="22"/>
          <w:lang w:val="en-US"/>
        </w:rPr>
        <w:t>Organizational</w:t>
      </w:r>
      <w:r w:rsidR="00D3702A" w:rsidRPr="00DD58BB">
        <w:rPr>
          <w:spacing w:val="-4"/>
          <w:sz w:val="22"/>
          <w:szCs w:val="22"/>
          <w:lang w:val="uk-UA"/>
        </w:rPr>
        <w:t xml:space="preserve"> </w:t>
      </w:r>
      <w:r w:rsidR="00D3702A" w:rsidRPr="008B6DEF">
        <w:rPr>
          <w:spacing w:val="-4"/>
          <w:sz w:val="22"/>
          <w:szCs w:val="22"/>
          <w:lang w:val="en-US"/>
        </w:rPr>
        <w:t>Capacity</w:t>
      </w:r>
      <w:r w:rsidR="00D3702A" w:rsidRPr="00DD58BB">
        <w:rPr>
          <w:spacing w:val="-4"/>
          <w:sz w:val="22"/>
          <w:szCs w:val="22"/>
          <w:lang w:val="uk-UA"/>
        </w:rPr>
        <w:t xml:space="preserve"> </w:t>
      </w:r>
      <w:r w:rsidR="00D3702A" w:rsidRPr="008B6DEF">
        <w:rPr>
          <w:spacing w:val="-4"/>
          <w:sz w:val="22"/>
          <w:szCs w:val="22"/>
          <w:lang w:val="en-US"/>
        </w:rPr>
        <w:t>of</w:t>
      </w:r>
      <w:r w:rsidR="00D3702A" w:rsidRPr="00DD58BB">
        <w:rPr>
          <w:spacing w:val="-4"/>
          <w:sz w:val="22"/>
          <w:szCs w:val="22"/>
          <w:lang w:val="uk-UA"/>
        </w:rPr>
        <w:t xml:space="preserve"> </w:t>
      </w:r>
      <w:r w:rsidR="00D3702A" w:rsidRPr="008B6DEF">
        <w:rPr>
          <w:spacing w:val="-4"/>
          <w:sz w:val="22"/>
          <w:szCs w:val="22"/>
          <w:lang w:val="en-US"/>
        </w:rPr>
        <w:t>URCS</w:t>
      </w:r>
      <w:r w:rsidR="00D3702A" w:rsidRPr="00DD58BB">
        <w:rPr>
          <w:spacing w:val="-4"/>
          <w:sz w:val="22"/>
          <w:szCs w:val="22"/>
          <w:lang w:val="uk-UA"/>
        </w:rPr>
        <w:t xml:space="preserve"> </w:t>
      </w:r>
      <w:r w:rsidR="00D3702A" w:rsidRPr="008B6DEF">
        <w:rPr>
          <w:spacing w:val="-4"/>
          <w:sz w:val="22"/>
          <w:szCs w:val="22"/>
          <w:lang w:val="en-US"/>
        </w:rPr>
        <w:t>to</w:t>
      </w:r>
      <w:r w:rsidR="00D3702A" w:rsidRPr="00DD58BB">
        <w:rPr>
          <w:spacing w:val="-4"/>
          <w:sz w:val="22"/>
          <w:szCs w:val="22"/>
          <w:lang w:val="uk-UA"/>
        </w:rPr>
        <w:t xml:space="preserve"> </w:t>
      </w:r>
      <w:r w:rsidR="00D3702A" w:rsidRPr="008B6DEF">
        <w:rPr>
          <w:spacing w:val="-4"/>
          <w:sz w:val="22"/>
          <w:szCs w:val="22"/>
          <w:lang w:val="en-US"/>
        </w:rPr>
        <w:t>support</w:t>
      </w:r>
      <w:r w:rsidR="00D3702A" w:rsidRPr="00DD58BB">
        <w:rPr>
          <w:spacing w:val="-4"/>
          <w:sz w:val="22"/>
          <w:szCs w:val="22"/>
          <w:lang w:val="uk-UA"/>
        </w:rPr>
        <w:t xml:space="preserve"> </w:t>
      </w:r>
      <w:r w:rsidR="00D3702A" w:rsidRPr="008B6DEF">
        <w:rPr>
          <w:spacing w:val="-4"/>
          <w:sz w:val="22"/>
          <w:szCs w:val="22"/>
          <w:lang w:val="en-US"/>
        </w:rPr>
        <w:t>Communities</w:t>
      </w:r>
      <w:r w:rsidR="00D3702A" w:rsidRPr="00DD58BB">
        <w:rPr>
          <w:spacing w:val="-4"/>
          <w:sz w:val="22"/>
          <w:szCs w:val="22"/>
          <w:lang w:val="uk-UA"/>
        </w:rPr>
        <w:t xml:space="preserve"> </w:t>
      </w:r>
      <w:r w:rsidR="00D3702A" w:rsidRPr="008B6DEF">
        <w:rPr>
          <w:spacing w:val="-4"/>
          <w:sz w:val="22"/>
          <w:szCs w:val="22"/>
          <w:lang w:val="en-US"/>
        </w:rPr>
        <w:t>affected</w:t>
      </w:r>
      <w:r w:rsidR="00D3702A" w:rsidRPr="00DD58BB">
        <w:rPr>
          <w:spacing w:val="-4"/>
          <w:sz w:val="22"/>
          <w:szCs w:val="22"/>
          <w:lang w:val="uk-UA"/>
        </w:rPr>
        <w:t xml:space="preserve"> </w:t>
      </w:r>
      <w:r w:rsidR="00D3702A" w:rsidRPr="008B6DEF">
        <w:rPr>
          <w:spacing w:val="-4"/>
          <w:sz w:val="22"/>
          <w:szCs w:val="22"/>
          <w:lang w:val="en-US"/>
        </w:rPr>
        <w:t>by</w:t>
      </w:r>
      <w:r w:rsidR="00D3702A" w:rsidRPr="00DD58BB">
        <w:rPr>
          <w:spacing w:val="-4"/>
          <w:sz w:val="22"/>
          <w:szCs w:val="22"/>
          <w:lang w:val="uk-UA"/>
        </w:rPr>
        <w:t xml:space="preserve"> </w:t>
      </w:r>
      <w:r w:rsidR="00D3702A" w:rsidRPr="008B6DEF">
        <w:rPr>
          <w:spacing w:val="-4"/>
          <w:sz w:val="22"/>
          <w:szCs w:val="22"/>
          <w:lang w:val="en-US"/>
        </w:rPr>
        <w:t>Conflict</w:t>
      </w:r>
      <w:r w:rsidR="00D3702A" w:rsidRPr="00DD58BB">
        <w:rPr>
          <w:spacing w:val="-4"/>
          <w:sz w:val="22"/>
          <w:szCs w:val="22"/>
          <w:lang w:val="uk-UA"/>
        </w:rPr>
        <w:t xml:space="preserve"> </w:t>
      </w:r>
      <w:r w:rsidR="00D3702A" w:rsidRPr="008B6DEF">
        <w:rPr>
          <w:spacing w:val="-4"/>
          <w:sz w:val="22"/>
          <w:szCs w:val="22"/>
          <w:lang w:val="en-US"/>
        </w:rPr>
        <w:t>and</w:t>
      </w:r>
      <w:r w:rsidR="00D3702A" w:rsidRPr="00DD58BB">
        <w:rPr>
          <w:spacing w:val="-4"/>
          <w:sz w:val="22"/>
          <w:szCs w:val="22"/>
          <w:lang w:val="uk-UA"/>
        </w:rPr>
        <w:t xml:space="preserve"> </w:t>
      </w:r>
      <w:r w:rsidR="00D3702A" w:rsidRPr="008B6DEF">
        <w:rPr>
          <w:spacing w:val="-4"/>
          <w:sz w:val="22"/>
          <w:szCs w:val="22"/>
          <w:lang w:val="en-US"/>
        </w:rPr>
        <w:t>Disaster</w:t>
      </w:r>
      <w:r w:rsidR="00D3702A" w:rsidRPr="00DD58BB">
        <w:rPr>
          <w:spacing w:val="-4"/>
          <w:sz w:val="22"/>
          <w:szCs w:val="22"/>
          <w:lang w:val="uk-UA"/>
        </w:rPr>
        <w:t xml:space="preserve"> </w:t>
      </w:r>
      <w:r w:rsidR="00D3702A" w:rsidRPr="008B6DEF">
        <w:rPr>
          <w:spacing w:val="-4"/>
          <w:sz w:val="22"/>
          <w:szCs w:val="22"/>
          <w:lang w:val="en-US"/>
        </w:rPr>
        <w:t>in</w:t>
      </w:r>
      <w:r w:rsidR="00D3702A" w:rsidRPr="00DD58BB">
        <w:rPr>
          <w:spacing w:val="-4"/>
          <w:sz w:val="22"/>
          <w:szCs w:val="22"/>
          <w:lang w:val="uk-UA"/>
        </w:rPr>
        <w:t xml:space="preserve"> </w:t>
      </w:r>
      <w:r w:rsidR="00D3702A" w:rsidRPr="008B6DEF">
        <w:rPr>
          <w:spacing w:val="-4"/>
          <w:sz w:val="22"/>
          <w:szCs w:val="22"/>
          <w:lang w:val="en-US"/>
        </w:rPr>
        <w:t>Ukraine</w:t>
      </w:r>
      <w:r w:rsidR="00D3702A" w:rsidRPr="00FC448C">
        <w:rPr>
          <w:spacing w:val="-4"/>
          <w:sz w:val="22"/>
          <w:szCs w:val="22"/>
          <w:lang w:val="uk-UA"/>
        </w:rPr>
        <w:t>», код проєкту ДЧХ 31870</w:t>
      </w:r>
    </w:p>
    <w:p w14:paraId="0A694FF0" w14:textId="0F968994" w:rsidR="00572116" w:rsidRPr="00FC448C" w:rsidRDefault="00572116" w:rsidP="00572116">
      <w:pPr>
        <w:spacing w:line="251" w:lineRule="exact"/>
        <w:ind w:firstLine="357"/>
        <w:jc w:val="both"/>
        <w:rPr>
          <w:sz w:val="22"/>
          <w:szCs w:val="22"/>
          <w:lang w:val="uk-UA"/>
        </w:rPr>
      </w:pPr>
      <w:r w:rsidRPr="00FC448C">
        <w:rPr>
          <w:sz w:val="22"/>
          <w:szCs w:val="22"/>
          <w:lang w:val="uk-UA"/>
        </w:rPr>
        <w:t>Період реалізації проекту -  01.</w:t>
      </w:r>
      <w:r w:rsidR="00D3702A" w:rsidRPr="00FC448C">
        <w:rPr>
          <w:sz w:val="22"/>
          <w:szCs w:val="22"/>
          <w:lang w:val="uk-UA"/>
        </w:rPr>
        <w:t>01</w:t>
      </w:r>
      <w:r w:rsidRPr="00FC448C">
        <w:rPr>
          <w:sz w:val="22"/>
          <w:szCs w:val="22"/>
          <w:lang w:val="uk-UA"/>
        </w:rPr>
        <w:t>.202</w:t>
      </w:r>
      <w:r w:rsidR="00D3702A" w:rsidRPr="00FC448C">
        <w:rPr>
          <w:sz w:val="22"/>
          <w:szCs w:val="22"/>
          <w:lang w:val="uk-UA"/>
        </w:rPr>
        <w:t>4</w:t>
      </w:r>
      <w:r w:rsidRPr="00FC448C">
        <w:rPr>
          <w:sz w:val="22"/>
          <w:szCs w:val="22"/>
          <w:lang w:val="uk-UA"/>
        </w:rPr>
        <w:t xml:space="preserve"> –</w:t>
      </w:r>
      <w:r w:rsidRPr="00FC448C">
        <w:rPr>
          <w:spacing w:val="-3"/>
          <w:sz w:val="22"/>
          <w:szCs w:val="22"/>
          <w:lang w:val="uk-UA"/>
        </w:rPr>
        <w:t xml:space="preserve"> </w:t>
      </w:r>
      <w:r w:rsidRPr="00FC448C">
        <w:rPr>
          <w:sz w:val="22"/>
          <w:szCs w:val="22"/>
          <w:lang w:val="uk-UA"/>
        </w:rPr>
        <w:t>31.12.202</w:t>
      </w:r>
      <w:r w:rsidR="00D3702A" w:rsidRPr="00FC448C">
        <w:rPr>
          <w:sz w:val="22"/>
          <w:szCs w:val="22"/>
          <w:lang w:val="uk-UA"/>
        </w:rPr>
        <w:t>4</w:t>
      </w:r>
      <w:r w:rsidRPr="00FC448C">
        <w:rPr>
          <w:sz w:val="22"/>
          <w:szCs w:val="22"/>
          <w:lang w:val="uk-UA"/>
        </w:rPr>
        <w:t>.</w:t>
      </w:r>
    </w:p>
    <w:p w14:paraId="052C5FEA" w14:textId="1388732E" w:rsidR="00572116" w:rsidRPr="00FC448C" w:rsidRDefault="00572116" w:rsidP="00572116">
      <w:pPr>
        <w:spacing w:line="251" w:lineRule="exact"/>
        <w:ind w:firstLine="357"/>
        <w:jc w:val="both"/>
        <w:rPr>
          <w:sz w:val="22"/>
          <w:szCs w:val="22"/>
          <w:lang w:val="uk-UA"/>
        </w:rPr>
      </w:pPr>
      <w:r w:rsidRPr="00FC448C">
        <w:rPr>
          <w:sz w:val="22"/>
          <w:szCs w:val="22"/>
          <w:lang w:val="uk-UA"/>
        </w:rPr>
        <w:t xml:space="preserve">Період, що перевіряється </w:t>
      </w:r>
      <w:r w:rsidRPr="00FC448C">
        <w:rPr>
          <w:b/>
          <w:bCs/>
          <w:sz w:val="22"/>
          <w:szCs w:val="22"/>
          <w:lang w:val="uk-UA"/>
        </w:rPr>
        <w:t xml:space="preserve">-  </w:t>
      </w:r>
      <w:r w:rsidR="00D3702A" w:rsidRPr="00FC448C">
        <w:rPr>
          <w:b/>
          <w:bCs/>
          <w:sz w:val="22"/>
          <w:szCs w:val="22"/>
          <w:lang w:val="uk-UA"/>
        </w:rPr>
        <w:t>01.01.2024 –</w:t>
      </w:r>
      <w:r w:rsidR="00D3702A" w:rsidRPr="00FC448C">
        <w:rPr>
          <w:b/>
          <w:bCs/>
          <w:spacing w:val="-3"/>
          <w:sz w:val="22"/>
          <w:szCs w:val="22"/>
          <w:lang w:val="uk-UA"/>
        </w:rPr>
        <w:t xml:space="preserve"> </w:t>
      </w:r>
      <w:r w:rsidR="00D3702A" w:rsidRPr="00FC448C">
        <w:rPr>
          <w:b/>
          <w:bCs/>
          <w:sz w:val="22"/>
          <w:szCs w:val="22"/>
          <w:lang w:val="uk-UA"/>
        </w:rPr>
        <w:t>31.12.2024.</w:t>
      </w:r>
    </w:p>
    <w:p w14:paraId="1268508E" w14:textId="332A6283" w:rsidR="00572116" w:rsidRPr="00FC448C" w:rsidRDefault="00572116" w:rsidP="00572116">
      <w:pPr>
        <w:spacing w:line="251" w:lineRule="exact"/>
        <w:ind w:firstLine="357"/>
        <w:jc w:val="both"/>
        <w:rPr>
          <w:sz w:val="22"/>
          <w:szCs w:val="22"/>
          <w:lang w:val="uk-UA"/>
        </w:rPr>
      </w:pPr>
      <w:r w:rsidRPr="00FC448C">
        <w:rPr>
          <w:sz w:val="22"/>
          <w:szCs w:val="22"/>
          <w:lang w:val="uk-UA"/>
        </w:rPr>
        <w:t>Регіони імплементації проекту/Регіональні організації ТЧХУ: НК ТЧХУ м. Київ</w:t>
      </w:r>
      <w:r w:rsidR="00D3702A" w:rsidRPr="00FC448C">
        <w:rPr>
          <w:sz w:val="22"/>
          <w:szCs w:val="22"/>
          <w:lang w:val="uk-UA"/>
        </w:rPr>
        <w:t>, Чернівецька ОО ТЧХУ, Кіровоградська ОО ТЧХУ, Миколаївська ОО ТЧХУ, Хмельницька ОО ТЧХУ, Харківська ОО ТЧХУ</w:t>
      </w:r>
      <w:r w:rsidR="008D74F3" w:rsidRPr="00FC448C">
        <w:rPr>
          <w:sz w:val="22"/>
          <w:szCs w:val="22"/>
          <w:lang w:val="uk-UA"/>
        </w:rPr>
        <w:t>, Тернопільська ОО ТЧХУ</w:t>
      </w:r>
      <w:r w:rsidRPr="00FC448C">
        <w:rPr>
          <w:sz w:val="22"/>
          <w:szCs w:val="22"/>
          <w:lang w:val="uk-UA"/>
        </w:rPr>
        <w:t xml:space="preserve"> </w:t>
      </w:r>
      <w:r w:rsidRPr="00FC448C">
        <w:rPr>
          <w:b/>
          <w:bCs/>
          <w:i/>
          <w:iCs/>
          <w:sz w:val="22"/>
          <w:szCs w:val="22"/>
          <w:lang w:val="uk-UA"/>
        </w:rPr>
        <w:t>(виїзд аудитора за межі м. Києва не передбачено)</w:t>
      </w:r>
      <w:r w:rsidRPr="00FC448C">
        <w:rPr>
          <w:sz w:val="22"/>
          <w:szCs w:val="22"/>
          <w:lang w:val="uk-UA"/>
        </w:rPr>
        <w:t xml:space="preserve">. </w:t>
      </w:r>
    </w:p>
    <w:p w14:paraId="540CF40B" w14:textId="7AE63519" w:rsidR="00D3702A" w:rsidRDefault="00572116" w:rsidP="00D3702A">
      <w:pPr>
        <w:spacing w:line="251" w:lineRule="exact"/>
        <w:ind w:firstLine="357"/>
        <w:jc w:val="both"/>
        <w:rPr>
          <w:sz w:val="22"/>
          <w:szCs w:val="22"/>
          <w:lang w:val="uk-UA"/>
        </w:rPr>
      </w:pPr>
      <w:r w:rsidRPr="00FC448C">
        <w:rPr>
          <w:b/>
          <w:bCs/>
          <w:sz w:val="22"/>
          <w:szCs w:val="22"/>
          <w:lang w:val="uk-UA"/>
        </w:rPr>
        <w:t xml:space="preserve">Загальна кількість папок для перевірки </w:t>
      </w:r>
      <w:r w:rsidR="00052A2F" w:rsidRPr="00FC448C">
        <w:rPr>
          <w:b/>
          <w:bCs/>
          <w:sz w:val="22"/>
          <w:szCs w:val="22"/>
          <w:lang w:val="uk-UA"/>
        </w:rPr>
        <w:t>–</w:t>
      </w:r>
      <w:r w:rsidRPr="00FC448C">
        <w:rPr>
          <w:b/>
          <w:bCs/>
          <w:sz w:val="22"/>
          <w:szCs w:val="22"/>
          <w:lang w:val="uk-UA"/>
        </w:rPr>
        <w:t xml:space="preserve"> </w:t>
      </w:r>
      <w:r w:rsidR="00052A2F" w:rsidRPr="00FC448C">
        <w:rPr>
          <w:b/>
          <w:bCs/>
          <w:sz w:val="22"/>
          <w:szCs w:val="22"/>
          <w:lang w:val="uk-UA"/>
        </w:rPr>
        <w:t>1</w:t>
      </w:r>
      <w:r w:rsidR="005545AD" w:rsidRPr="00FC448C">
        <w:rPr>
          <w:b/>
          <w:bCs/>
          <w:sz w:val="22"/>
          <w:szCs w:val="22"/>
        </w:rPr>
        <w:t>13</w:t>
      </w:r>
      <w:r w:rsidR="00052A2F" w:rsidRPr="00FC448C">
        <w:rPr>
          <w:b/>
          <w:bCs/>
          <w:sz w:val="22"/>
          <w:szCs w:val="22"/>
          <w:lang w:val="uk-UA"/>
        </w:rPr>
        <w:t xml:space="preserve"> </w:t>
      </w:r>
      <w:r w:rsidRPr="00FC448C">
        <w:rPr>
          <w:b/>
          <w:bCs/>
          <w:sz w:val="22"/>
          <w:szCs w:val="22"/>
          <w:lang w:val="uk-UA"/>
        </w:rPr>
        <w:t>шт</w:t>
      </w:r>
      <w:r w:rsidRPr="00FC448C">
        <w:rPr>
          <w:sz w:val="22"/>
          <w:szCs w:val="22"/>
          <w:lang w:val="uk-UA"/>
        </w:rPr>
        <w:t>.</w:t>
      </w:r>
    </w:p>
    <w:p w14:paraId="6CF81A13" w14:textId="77777777" w:rsidR="00D3702A" w:rsidRDefault="00D3702A" w:rsidP="00D3702A">
      <w:pPr>
        <w:spacing w:line="251" w:lineRule="exact"/>
        <w:ind w:firstLine="357"/>
        <w:jc w:val="both"/>
        <w:rPr>
          <w:b/>
          <w:bCs/>
          <w:sz w:val="22"/>
          <w:szCs w:val="22"/>
          <w:u w:val="single"/>
          <w:lang w:val="uk-UA"/>
        </w:rPr>
      </w:pPr>
    </w:p>
    <w:p w14:paraId="0EE0AD5F" w14:textId="77777777" w:rsidR="00D176A0" w:rsidRPr="007D027C" w:rsidRDefault="00D176A0" w:rsidP="00D176A0">
      <w:pPr>
        <w:spacing w:line="251" w:lineRule="exact"/>
        <w:ind w:firstLine="357"/>
        <w:jc w:val="both"/>
        <w:rPr>
          <w:sz w:val="22"/>
          <w:szCs w:val="22"/>
        </w:rPr>
      </w:pPr>
    </w:p>
    <w:p w14:paraId="0B5BFCA5" w14:textId="44D2CDCC" w:rsidR="005545AD" w:rsidRPr="00FC448C" w:rsidRDefault="008C27A2" w:rsidP="00D176A0">
      <w:pPr>
        <w:spacing w:line="251" w:lineRule="exact"/>
        <w:ind w:firstLine="357"/>
        <w:jc w:val="both"/>
        <w:rPr>
          <w:sz w:val="22"/>
          <w:szCs w:val="22"/>
        </w:rPr>
      </w:pPr>
      <w:r w:rsidRPr="00FC448C">
        <w:rPr>
          <w:b/>
          <w:bCs/>
          <w:sz w:val="22"/>
          <w:szCs w:val="22"/>
          <w:u w:val="single"/>
          <w:lang w:val="uk-UA"/>
        </w:rPr>
        <w:t>7</w:t>
      </w:r>
      <w:r w:rsidR="005545AD" w:rsidRPr="00FC448C">
        <w:rPr>
          <w:b/>
          <w:bCs/>
          <w:sz w:val="22"/>
          <w:szCs w:val="22"/>
          <w:u w:val="single"/>
        </w:rPr>
        <w:t>.</w:t>
      </w:r>
      <w:r w:rsidR="00D176A0" w:rsidRPr="00FC448C">
        <w:rPr>
          <w:b/>
          <w:bCs/>
          <w:sz w:val="22"/>
          <w:szCs w:val="22"/>
        </w:rPr>
        <w:t xml:space="preserve"> </w:t>
      </w:r>
      <w:r w:rsidR="00D176A0" w:rsidRPr="00FC448C">
        <w:rPr>
          <w:sz w:val="22"/>
          <w:szCs w:val="22"/>
          <w:lang w:val="uk-UA"/>
        </w:rPr>
        <w:t>Проєкт</w:t>
      </w:r>
      <w:r w:rsidR="00D176A0" w:rsidRPr="00FC448C">
        <w:rPr>
          <w:b/>
          <w:bCs/>
          <w:sz w:val="22"/>
          <w:szCs w:val="22"/>
          <w:lang w:val="uk-UA"/>
        </w:rPr>
        <w:t xml:space="preserve"> </w:t>
      </w:r>
      <w:r w:rsidR="005545AD" w:rsidRPr="00FC448C">
        <w:rPr>
          <w:spacing w:val="-4"/>
          <w:sz w:val="22"/>
          <w:szCs w:val="22"/>
          <w:lang w:val="uk-UA"/>
        </w:rPr>
        <w:t xml:space="preserve">«Посилення гуманітарного реагування в недостатньо забезпечених послугами, віддалених та сільських районах найбільш постраждалих східних та південних регіонів України (ЕСНО-01) / </w:t>
      </w:r>
      <w:r w:rsidR="005545AD" w:rsidRPr="00FC448C">
        <w:rPr>
          <w:spacing w:val="-4"/>
          <w:sz w:val="22"/>
          <w:szCs w:val="22"/>
          <w:lang w:val="en-US"/>
        </w:rPr>
        <w:t>Strengthening</w:t>
      </w:r>
      <w:r w:rsidR="005545AD" w:rsidRPr="00FC448C">
        <w:rPr>
          <w:spacing w:val="-4"/>
          <w:sz w:val="22"/>
          <w:szCs w:val="22"/>
          <w:lang w:val="uk-UA"/>
        </w:rPr>
        <w:t xml:space="preserve"> </w:t>
      </w:r>
      <w:r w:rsidR="005545AD" w:rsidRPr="00FC448C">
        <w:rPr>
          <w:spacing w:val="-4"/>
          <w:sz w:val="22"/>
          <w:szCs w:val="22"/>
          <w:lang w:val="en-US"/>
        </w:rPr>
        <w:t>the</w:t>
      </w:r>
      <w:r w:rsidR="005545AD" w:rsidRPr="00FC448C">
        <w:rPr>
          <w:spacing w:val="-4"/>
          <w:sz w:val="22"/>
          <w:szCs w:val="22"/>
          <w:lang w:val="uk-UA"/>
        </w:rPr>
        <w:t xml:space="preserve"> </w:t>
      </w:r>
      <w:r w:rsidR="005545AD" w:rsidRPr="00FC448C">
        <w:rPr>
          <w:spacing w:val="-4"/>
          <w:sz w:val="22"/>
          <w:szCs w:val="22"/>
          <w:lang w:val="en-US"/>
        </w:rPr>
        <w:t>humanitarian</w:t>
      </w:r>
      <w:r w:rsidR="005545AD" w:rsidRPr="00FC448C">
        <w:rPr>
          <w:spacing w:val="-4"/>
          <w:sz w:val="22"/>
          <w:szCs w:val="22"/>
          <w:lang w:val="uk-UA"/>
        </w:rPr>
        <w:t xml:space="preserve"> </w:t>
      </w:r>
      <w:r w:rsidR="005545AD" w:rsidRPr="00FC448C">
        <w:rPr>
          <w:spacing w:val="-4"/>
          <w:sz w:val="22"/>
          <w:szCs w:val="22"/>
          <w:lang w:val="en-US"/>
        </w:rPr>
        <w:t>response</w:t>
      </w:r>
      <w:r w:rsidR="005545AD" w:rsidRPr="00FC448C">
        <w:rPr>
          <w:spacing w:val="-4"/>
          <w:sz w:val="22"/>
          <w:szCs w:val="22"/>
          <w:lang w:val="uk-UA"/>
        </w:rPr>
        <w:t xml:space="preserve"> </w:t>
      </w:r>
      <w:r w:rsidR="005545AD" w:rsidRPr="00FC448C">
        <w:rPr>
          <w:spacing w:val="-4"/>
          <w:sz w:val="22"/>
          <w:szCs w:val="22"/>
          <w:lang w:val="en-US"/>
        </w:rPr>
        <w:t>in</w:t>
      </w:r>
      <w:r w:rsidR="005545AD" w:rsidRPr="00FC448C">
        <w:rPr>
          <w:spacing w:val="-4"/>
          <w:sz w:val="22"/>
          <w:szCs w:val="22"/>
          <w:lang w:val="uk-UA"/>
        </w:rPr>
        <w:t xml:space="preserve"> </w:t>
      </w:r>
      <w:r w:rsidR="005545AD" w:rsidRPr="00FC448C">
        <w:rPr>
          <w:spacing w:val="-4"/>
          <w:sz w:val="22"/>
          <w:szCs w:val="22"/>
          <w:lang w:val="en-US"/>
        </w:rPr>
        <w:t>underserved</w:t>
      </w:r>
      <w:r w:rsidR="005545AD" w:rsidRPr="00FC448C">
        <w:rPr>
          <w:spacing w:val="-4"/>
          <w:sz w:val="22"/>
          <w:szCs w:val="22"/>
          <w:lang w:val="uk-UA"/>
        </w:rPr>
        <w:t xml:space="preserve">, </w:t>
      </w:r>
      <w:r w:rsidR="005545AD" w:rsidRPr="00FC448C">
        <w:rPr>
          <w:spacing w:val="-4"/>
          <w:sz w:val="22"/>
          <w:szCs w:val="22"/>
          <w:lang w:val="en-US"/>
        </w:rPr>
        <w:t>remote</w:t>
      </w:r>
      <w:r w:rsidR="005545AD" w:rsidRPr="00FC448C">
        <w:rPr>
          <w:spacing w:val="-4"/>
          <w:sz w:val="22"/>
          <w:szCs w:val="22"/>
          <w:lang w:val="uk-UA"/>
        </w:rPr>
        <w:t xml:space="preserve"> </w:t>
      </w:r>
      <w:r w:rsidR="005545AD" w:rsidRPr="00FC448C">
        <w:rPr>
          <w:spacing w:val="-4"/>
          <w:sz w:val="22"/>
          <w:szCs w:val="22"/>
          <w:lang w:val="en-US"/>
        </w:rPr>
        <w:t>and</w:t>
      </w:r>
      <w:r w:rsidR="005545AD" w:rsidRPr="00FC448C">
        <w:rPr>
          <w:spacing w:val="-4"/>
          <w:sz w:val="22"/>
          <w:szCs w:val="22"/>
          <w:lang w:val="uk-UA"/>
        </w:rPr>
        <w:t xml:space="preserve"> </w:t>
      </w:r>
      <w:r w:rsidR="005545AD" w:rsidRPr="00FC448C">
        <w:rPr>
          <w:spacing w:val="-4"/>
          <w:sz w:val="22"/>
          <w:szCs w:val="22"/>
          <w:lang w:val="en-US"/>
        </w:rPr>
        <w:t>rural</w:t>
      </w:r>
      <w:r w:rsidR="005545AD" w:rsidRPr="00FC448C">
        <w:rPr>
          <w:spacing w:val="-4"/>
          <w:sz w:val="22"/>
          <w:szCs w:val="22"/>
          <w:lang w:val="uk-UA"/>
        </w:rPr>
        <w:t xml:space="preserve"> </w:t>
      </w:r>
      <w:r w:rsidR="005545AD" w:rsidRPr="00FC448C">
        <w:rPr>
          <w:spacing w:val="-4"/>
          <w:sz w:val="22"/>
          <w:szCs w:val="22"/>
          <w:lang w:val="en-US"/>
        </w:rPr>
        <w:t>areas</w:t>
      </w:r>
      <w:r w:rsidR="005545AD" w:rsidRPr="00FC448C">
        <w:rPr>
          <w:spacing w:val="-4"/>
          <w:sz w:val="22"/>
          <w:szCs w:val="22"/>
          <w:lang w:val="uk-UA"/>
        </w:rPr>
        <w:t xml:space="preserve"> </w:t>
      </w:r>
      <w:r w:rsidR="005545AD" w:rsidRPr="00FC448C">
        <w:rPr>
          <w:spacing w:val="-4"/>
          <w:sz w:val="22"/>
          <w:szCs w:val="22"/>
          <w:lang w:val="en-US"/>
        </w:rPr>
        <w:t>in</w:t>
      </w:r>
      <w:r w:rsidR="005545AD" w:rsidRPr="00FC448C">
        <w:rPr>
          <w:spacing w:val="-4"/>
          <w:sz w:val="22"/>
          <w:szCs w:val="22"/>
          <w:lang w:val="uk-UA"/>
        </w:rPr>
        <w:t xml:space="preserve"> </w:t>
      </w:r>
      <w:r w:rsidR="005545AD" w:rsidRPr="00FC448C">
        <w:rPr>
          <w:spacing w:val="-4"/>
          <w:sz w:val="22"/>
          <w:szCs w:val="22"/>
          <w:lang w:val="en-US"/>
        </w:rPr>
        <w:t>the</w:t>
      </w:r>
      <w:r w:rsidR="005545AD" w:rsidRPr="00FC448C">
        <w:rPr>
          <w:spacing w:val="-4"/>
          <w:sz w:val="22"/>
          <w:szCs w:val="22"/>
          <w:lang w:val="uk-UA"/>
        </w:rPr>
        <w:t xml:space="preserve"> </w:t>
      </w:r>
      <w:r w:rsidR="005545AD" w:rsidRPr="00FC448C">
        <w:rPr>
          <w:spacing w:val="-4"/>
          <w:sz w:val="22"/>
          <w:szCs w:val="22"/>
          <w:lang w:val="en-US"/>
        </w:rPr>
        <w:t>hardest</w:t>
      </w:r>
      <w:r w:rsidR="005545AD" w:rsidRPr="00FC448C">
        <w:rPr>
          <w:spacing w:val="-4"/>
          <w:sz w:val="22"/>
          <w:szCs w:val="22"/>
          <w:lang w:val="uk-UA"/>
        </w:rPr>
        <w:t xml:space="preserve"> </w:t>
      </w:r>
      <w:r w:rsidR="005545AD" w:rsidRPr="00FC448C">
        <w:rPr>
          <w:spacing w:val="-4"/>
          <w:sz w:val="22"/>
          <w:szCs w:val="22"/>
          <w:lang w:val="en-US"/>
        </w:rPr>
        <w:t>affected</w:t>
      </w:r>
      <w:r w:rsidR="005545AD" w:rsidRPr="00FC448C">
        <w:rPr>
          <w:spacing w:val="-4"/>
          <w:sz w:val="22"/>
          <w:szCs w:val="22"/>
          <w:lang w:val="uk-UA"/>
        </w:rPr>
        <w:t xml:space="preserve"> </w:t>
      </w:r>
      <w:r w:rsidR="005545AD" w:rsidRPr="00FC448C">
        <w:rPr>
          <w:spacing w:val="-4"/>
          <w:sz w:val="22"/>
          <w:szCs w:val="22"/>
          <w:lang w:val="en-US"/>
        </w:rPr>
        <w:t>regions</w:t>
      </w:r>
      <w:r w:rsidR="005545AD" w:rsidRPr="00FC448C">
        <w:rPr>
          <w:spacing w:val="-4"/>
          <w:sz w:val="22"/>
          <w:szCs w:val="22"/>
          <w:lang w:val="uk-UA"/>
        </w:rPr>
        <w:t xml:space="preserve"> </w:t>
      </w:r>
      <w:r w:rsidR="005545AD" w:rsidRPr="00FC448C">
        <w:rPr>
          <w:spacing w:val="-4"/>
          <w:sz w:val="22"/>
          <w:szCs w:val="22"/>
          <w:lang w:val="en-US"/>
        </w:rPr>
        <w:t>in</w:t>
      </w:r>
      <w:r w:rsidR="005545AD" w:rsidRPr="00FC448C">
        <w:rPr>
          <w:spacing w:val="-4"/>
          <w:sz w:val="22"/>
          <w:szCs w:val="22"/>
          <w:lang w:val="uk-UA"/>
        </w:rPr>
        <w:t xml:space="preserve"> </w:t>
      </w:r>
      <w:r w:rsidR="005545AD" w:rsidRPr="00FC448C">
        <w:rPr>
          <w:spacing w:val="-4"/>
          <w:sz w:val="22"/>
          <w:szCs w:val="22"/>
          <w:lang w:val="en-US"/>
        </w:rPr>
        <w:t>Eastern</w:t>
      </w:r>
      <w:r w:rsidR="005545AD" w:rsidRPr="00FC448C">
        <w:rPr>
          <w:spacing w:val="-4"/>
          <w:sz w:val="22"/>
          <w:szCs w:val="22"/>
          <w:lang w:val="uk-UA"/>
        </w:rPr>
        <w:t xml:space="preserve"> </w:t>
      </w:r>
      <w:r w:rsidR="005545AD" w:rsidRPr="00FC448C">
        <w:rPr>
          <w:spacing w:val="-4"/>
          <w:sz w:val="22"/>
          <w:szCs w:val="22"/>
          <w:lang w:val="en-US"/>
        </w:rPr>
        <w:t>and</w:t>
      </w:r>
      <w:r w:rsidR="005545AD" w:rsidRPr="00FC448C">
        <w:rPr>
          <w:spacing w:val="-4"/>
          <w:sz w:val="22"/>
          <w:szCs w:val="22"/>
          <w:lang w:val="uk-UA"/>
        </w:rPr>
        <w:t xml:space="preserve"> </w:t>
      </w:r>
      <w:r w:rsidR="005545AD" w:rsidRPr="00FC448C">
        <w:rPr>
          <w:spacing w:val="-4"/>
          <w:sz w:val="22"/>
          <w:szCs w:val="22"/>
          <w:lang w:val="en-US"/>
        </w:rPr>
        <w:t>Southern</w:t>
      </w:r>
      <w:r w:rsidR="005545AD" w:rsidRPr="00FC448C">
        <w:rPr>
          <w:spacing w:val="-4"/>
          <w:sz w:val="22"/>
          <w:szCs w:val="22"/>
          <w:lang w:val="uk-UA"/>
        </w:rPr>
        <w:t xml:space="preserve"> </w:t>
      </w:r>
      <w:r w:rsidR="005545AD" w:rsidRPr="00FC448C">
        <w:rPr>
          <w:spacing w:val="-4"/>
          <w:sz w:val="22"/>
          <w:szCs w:val="22"/>
          <w:lang w:val="en-US"/>
        </w:rPr>
        <w:t>Ukraine</w:t>
      </w:r>
      <w:r w:rsidR="005545AD" w:rsidRPr="00FC448C">
        <w:rPr>
          <w:spacing w:val="-4"/>
          <w:sz w:val="22"/>
          <w:szCs w:val="22"/>
          <w:lang w:val="uk-UA"/>
        </w:rPr>
        <w:t xml:space="preserve"> (ЕСНО-01)», код проєкту ДЧХ 31154-01</w:t>
      </w:r>
    </w:p>
    <w:p w14:paraId="74FED455" w14:textId="526C2BE0" w:rsidR="00D176A0" w:rsidRPr="00FC448C" w:rsidRDefault="00D176A0" w:rsidP="00D176A0">
      <w:pPr>
        <w:spacing w:line="251" w:lineRule="exact"/>
        <w:ind w:firstLine="357"/>
        <w:jc w:val="both"/>
        <w:rPr>
          <w:sz w:val="22"/>
          <w:szCs w:val="22"/>
          <w:lang w:val="uk-UA"/>
        </w:rPr>
      </w:pPr>
      <w:r w:rsidRPr="00FC448C">
        <w:rPr>
          <w:sz w:val="22"/>
          <w:szCs w:val="22"/>
          <w:lang w:val="uk-UA"/>
        </w:rPr>
        <w:t>Період реалізації проекту -  01.09.2024 –</w:t>
      </w:r>
      <w:r w:rsidRPr="00FC448C">
        <w:rPr>
          <w:spacing w:val="-3"/>
          <w:sz w:val="22"/>
          <w:szCs w:val="22"/>
          <w:lang w:val="uk-UA"/>
        </w:rPr>
        <w:t xml:space="preserve"> </w:t>
      </w:r>
      <w:r w:rsidRPr="00FC448C">
        <w:rPr>
          <w:sz w:val="22"/>
          <w:szCs w:val="22"/>
          <w:lang w:val="uk-UA"/>
        </w:rPr>
        <w:t>31.</w:t>
      </w:r>
      <w:r w:rsidR="009C7F49" w:rsidRPr="00FC448C">
        <w:rPr>
          <w:sz w:val="22"/>
          <w:szCs w:val="22"/>
        </w:rPr>
        <w:t>03</w:t>
      </w:r>
      <w:r w:rsidRPr="00FC448C">
        <w:rPr>
          <w:sz w:val="22"/>
          <w:szCs w:val="22"/>
          <w:lang w:val="uk-UA"/>
        </w:rPr>
        <w:t>.202</w:t>
      </w:r>
      <w:r w:rsidR="009C7F49" w:rsidRPr="00FC448C">
        <w:rPr>
          <w:sz w:val="22"/>
          <w:szCs w:val="22"/>
        </w:rPr>
        <w:t>5</w:t>
      </w:r>
      <w:r w:rsidRPr="00FC448C">
        <w:rPr>
          <w:sz w:val="22"/>
          <w:szCs w:val="22"/>
          <w:lang w:val="uk-UA"/>
        </w:rPr>
        <w:t>.</w:t>
      </w:r>
    </w:p>
    <w:p w14:paraId="6F24BB89" w14:textId="1FBEF0E1" w:rsidR="00D176A0" w:rsidRPr="00FC448C" w:rsidRDefault="00D176A0" w:rsidP="00D176A0">
      <w:pPr>
        <w:spacing w:line="251" w:lineRule="exact"/>
        <w:ind w:firstLine="357"/>
        <w:jc w:val="both"/>
        <w:rPr>
          <w:sz w:val="22"/>
          <w:szCs w:val="22"/>
          <w:lang w:val="uk-UA"/>
        </w:rPr>
      </w:pPr>
      <w:r w:rsidRPr="00FC448C">
        <w:rPr>
          <w:sz w:val="22"/>
          <w:szCs w:val="22"/>
          <w:lang w:val="uk-UA"/>
        </w:rPr>
        <w:t xml:space="preserve">Період, що перевіряється </w:t>
      </w:r>
      <w:r w:rsidRPr="00FC448C">
        <w:rPr>
          <w:b/>
          <w:bCs/>
          <w:sz w:val="22"/>
          <w:szCs w:val="22"/>
          <w:lang w:val="uk-UA"/>
        </w:rPr>
        <w:t>-  01.09.2024 –</w:t>
      </w:r>
      <w:r w:rsidRPr="00FC448C">
        <w:rPr>
          <w:b/>
          <w:bCs/>
          <w:spacing w:val="-3"/>
          <w:sz w:val="22"/>
          <w:szCs w:val="22"/>
          <w:lang w:val="uk-UA"/>
        </w:rPr>
        <w:t xml:space="preserve"> </w:t>
      </w:r>
      <w:r w:rsidRPr="00FC448C">
        <w:rPr>
          <w:b/>
          <w:bCs/>
          <w:sz w:val="22"/>
          <w:szCs w:val="22"/>
          <w:lang w:val="uk-UA"/>
        </w:rPr>
        <w:t>31.</w:t>
      </w:r>
      <w:r w:rsidR="009C7F49" w:rsidRPr="007D6218">
        <w:rPr>
          <w:b/>
          <w:bCs/>
          <w:sz w:val="22"/>
          <w:szCs w:val="22"/>
        </w:rPr>
        <w:t>03</w:t>
      </w:r>
      <w:r w:rsidRPr="00FC448C">
        <w:rPr>
          <w:b/>
          <w:bCs/>
          <w:sz w:val="22"/>
          <w:szCs w:val="22"/>
          <w:lang w:val="uk-UA"/>
        </w:rPr>
        <w:t>.202</w:t>
      </w:r>
      <w:r w:rsidR="009C7F49" w:rsidRPr="007D6218">
        <w:rPr>
          <w:b/>
          <w:bCs/>
          <w:sz w:val="22"/>
          <w:szCs w:val="22"/>
        </w:rPr>
        <w:t>5</w:t>
      </w:r>
      <w:r w:rsidRPr="00FC448C">
        <w:rPr>
          <w:b/>
          <w:bCs/>
          <w:sz w:val="22"/>
          <w:szCs w:val="22"/>
          <w:lang w:val="uk-UA"/>
        </w:rPr>
        <w:t>.</w:t>
      </w:r>
    </w:p>
    <w:p w14:paraId="6F3B5DF1" w14:textId="7CF37D57" w:rsidR="00D176A0" w:rsidRPr="00FC448C" w:rsidRDefault="00D176A0" w:rsidP="00D176A0">
      <w:pPr>
        <w:spacing w:line="251" w:lineRule="exact"/>
        <w:ind w:firstLine="357"/>
        <w:jc w:val="both"/>
        <w:rPr>
          <w:sz w:val="22"/>
          <w:szCs w:val="22"/>
          <w:lang w:val="uk-UA"/>
        </w:rPr>
      </w:pPr>
      <w:r w:rsidRPr="00FC448C">
        <w:rPr>
          <w:sz w:val="22"/>
          <w:szCs w:val="22"/>
          <w:lang w:val="uk-UA"/>
        </w:rPr>
        <w:t xml:space="preserve">Регіони імплементації проекту/Регіональні організації ТЧХУ: НК ТЧХУ м. Київ, </w:t>
      </w:r>
      <w:r w:rsidR="002A28A8" w:rsidRPr="00FC448C">
        <w:rPr>
          <w:sz w:val="22"/>
          <w:szCs w:val="22"/>
          <w:lang w:val="uk-UA"/>
        </w:rPr>
        <w:t xml:space="preserve">Миколаївська ОО ТЧХУ, Херсонська ОО ТЧХУ </w:t>
      </w:r>
      <w:r w:rsidRPr="00FC448C">
        <w:rPr>
          <w:b/>
          <w:bCs/>
          <w:i/>
          <w:iCs/>
          <w:sz w:val="22"/>
          <w:szCs w:val="22"/>
          <w:lang w:val="uk-UA"/>
        </w:rPr>
        <w:t>(виїзд аудитора за межі м. Києва не передбачено)</w:t>
      </w:r>
      <w:r w:rsidRPr="00FC448C">
        <w:rPr>
          <w:sz w:val="22"/>
          <w:szCs w:val="22"/>
          <w:lang w:val="uk-UA"/>
        </w:rPr>
        <w:t xml:space="preserve">. </w:t>
      </w:r>
    </w:p>
    <w:p w14:paraId="6827F3F3" w14:textId="77777777" w:rsidR="002A28A8" w:rsidRPr="00FC448C" w:rsidRDefault="00D176A0" w:rsidP="002A28A8">
      <w:pPr>
        <w:spacing w:line="251" w:lineRule="exact"/>
        <w:ind w:firstLine="357"/>
        <w:jc w:val="both"/>
        <w:rPr>
          <w:sz w:val="22"/>
          <w:szCs w:val="22"/>
          <w:lang w:val="uk-UA"/>
        </w:rPr>
      </w:pPr>
      <w:r w:rsidRPr="00FC448C">
        <w:rPr>
          <w:b/>
          <w:bCs/>
          <w:sz w:val="22"/>
          <w:szCs w:val="22"/>
          <w:lang w:val="uk-UA"/>
        </w:rPr>
        <w:t xml:space="preserve">Загальна кількість папок для перевірки – </w:t>
      </w:r>
      <w:r w:rsidR="002A28A8" w:rsidRPr="00FC448C">
        <w:rPr>
          <w:b/>
          <w:bCs/>
          <w:sz w:val="22"/>
          <w:szCs w:val="22"/>
          <w:lang w:val="uk-UA"/>
        </w:rPr>
        <w:t xml:space="preserve">24 </w:t>
      </w:r>
      <w:r w:rsidRPr="00FC448C">
        <w:rPr>
          <w:b/>
          <w:bCs/>
          <w:sz w:val="22"/>
          <w:szCs w:val="22"/>
          <w:lang w:val="uk-UA"/>
        </w:rPr>
        <w:t>шт</w:t>
      </w:r>
      <w:r w:rsidRPr="00FC448C">
        <w:rPr>
          <w:sz w:val="22"/>
          <w:szCs w:val="22"/>
          <w:lang w:val="uk-UA"/>
        </w:rPr>
        <w:t>.</w:t>
      </w:r>
    </w:p>
    <w:p w14:paraId="60B6B9D8" w14:textId="77777777" w:rsidR="002A28A8" w:rsidRPr="00FC448C" w:rsidRDefault="002A28A8" w:rsidP="002A28A8">
      <w:pPr>
        <w:spacing w:line="251" w:lineRule="exact"/>
        <w:ind w:firstLine="357"/>
        <w:jc w:val="both"/>
        <w:rPr>
          <w:sz w:val="22"/>
          <w:szCs w:val="22"/>
          <w:lang w:val="uk-UA"/>
        </w:rPr>
      </w:pPr>
    </w:p>
    <w:p w14:paraId="45C9B672" w14:textId="70930B71" w:rsidR="00B5293B" w:rsidRPr="0001345F" w:rsidRDefault="00B5293B" w:rsidP="00B5293B">
      <w:pPr>
        <w:spacing w:line="251" w:lineRule="exact"/>
        <w:ind w:firstLine="357"/>
        <w:jc w:val="both"/>
        <w:rPr>
          <w:sz w:val="22"/>
          <w:szCs w:val="22"/>
          <w:lang w:val="uk-UA"/>
        </w:rPr>
      </w:pPr>
      <w:r w:rsidRPr="0001345F">
        <w:rPr>
          <w:b/>
          <w:bCs/>
          <w:sz w:val="22"/>
          <w:szCs w:val="22"/>
          <w:u w:val="single"/>
          <w:lang w:val="uk-UA"/>
        </w:rPr>
        <w:t>8.</w:t>
      </w:r>
      <w:r w:rsidRPr="0001345F">
        <w:rPr>
          <w:sz w:val="22"/>
          <w:szCs w:val="22"/>
          <w:lang w:val="uk-UA"/>
        </w:rPr>
        <w:t xml:space="preserve"> </w:t>
      </w:r>
      <w:proofErr w:type="spellStart"/>
      <w:r w:rsidRPr="0001345F">
        <w:rPr>
          <w:sz w:val="22"/>
          <w:szCs w:val="22"/>
          <w:lang w:val="uk-UA"/>
        </w:rPr>
        <w:t>Проєкт</w:t>
      </w:r>
      <w:proofErr w:type="spellEnd"/>
      <w:r w:rsidRPr="0001345F">
        <w:rPr>
          <w:sz w:val="22"/>
          <w:szCs w:val="22"/>
          <w:lang w:val="uk-UA"/>
        </w:rPr>
        <w:t xml:space="preserve"> </w:t>
      </w:r>
      <w:r w:rsidRPr="0001345F">
        <w:rPr>
          <w:spacing w:val="-4"/>
          <w:sz w:val="22"/>
          <w:szCs w:val="22"/>
          <w:lang w:val="uk-UA"/>
        </w:rPr>
        <w:t xml:space="preserve">«Підтримка місцевого потенціалу з інформування про ризики, пов'язані з вибухонебезпечними предметами, для порятунку життя шляхом забезпечення безпечної поведінки в місцевих громадах Миколаївської області / </w:t>
      </w:r>
      <w:r w:rsidRPr="00206360">
        <w:rPr>
          <w:spacing w:val="-4"/>
          <w:sz w:val="22"/>
          <w:szCs w:val="22"/>
          <w:lang w:val="en-US"/>
        </w:rPr>
        <w:t>Supporting</w:t>
      </w:r>
      <w:r w:rsidRPr="00DD58BB">
        <w:rPr>
          <w:spacing w:val="-4"/>
          <w:sz w:val="22"/>
          <w:szCs w:val="22"/>
          <w:lang w:val="uk-UA"/>
        </w:rPr>
        <w:t xml:space="preserve"> </w:t>
      </w:r>
      <w:r w:rsidRPr="00206360">
        <w:rPr>
          <w:spacing w:val="-4"/>
          <w:sz w:val="22"/>
          <w:szCs w:val="22"/>
          <w:lang w:val="en-US"/>
        </w:rPr>
        <w:t>local</w:t>
      </w:r>
      <w:r w:rsidRPr="00DD58BB">
        <w:rPr>
          <w:spacing w:val="-4"/>
          <w:sz w:val="22"/>
          <w:szCs w:val="22"/>
          <w:lang w:val="uk-UA"/>
        </w:rPr>
        <w:t xml:space="preserve"> </w:t>
      </w:r>
      <w:r w:rsidRPr="00206360">
        <w:rPr>
          <w:spacing w:val="-4"/>
          <w:sz w:val="22"/>
          <w:szCs w:val="22"/>
          <w:lang w:val="en-US"/>
        </w:rPr>
        <w:t>capacities</w:t>
      </w:r>
      <w:r w:rsidRPr="00DD58BB">
        <w:rPr>
          <w:spacing w:val="-4"/>
          <w:sz w:val="22"/>
          <w:szCs w:val="22"/>
          <w:lang w:val="uk-UA"/>
        </w:rPr>
        <w:t xml:space="preserve"> </w:t>
      </w:r>
      <w:r w:rsidRPr="00206360">
        <w:rPr>
          <w:spacing w:val="-4"/>
          <w:sz w:val="22"/>
          <w:szCs w:val="22"/>
          <w:lang w:val="en-US"/>
        </w:rPr>
        <w:t>in</w:t>
      </w:r>
      <w:r w:rsidRPr="00DD58BB">
        <w:rPr>
          <w:spacing w:val="-4"/>
          <w:sz w:val="22"/>
          <w:szCs w:val="22"/>
          <w:lang w:val="uk-UA"/>
        </w:rPr>
        <w:t xml:space="preserve"> </w:t>
      </w:r>
      <w:r w:rsidRPr="00206360">
        <w:rPr>
          <w:spacing w:val="-4"/>
          <w:sz w:val="22"/>
          <w:szCs w:val="22"/>
          <w:lang w:val="en-US"/>
        </w:rPr>
        <w:t>mine</w:t>
      </w:r>
      <w:r w:rsidRPr="00DD58BB">
        <w:rPr>
          <w:spacing w:val="-4"/>
          <w:sz w:val="22"/>
          <w:szCs w:val="22"/>
          <w:lang w:val="uk-UA"/>
        </w:rPr>
        <w:t>-</w:t>
      </w:r>
      <w:r w:rsidRPr="00206360">
        <w:rPr>
          <w:spacing w:val="-4"/>
          <w:sz w:val="22"/>
          <w:szCs w:val="22"/>
          <w:lang w:val="en-US"/>
        </w:rPr>
        <w:t>risk</w:t>
      </w:r>
      <w:r w:rsidRPr="00DD58BB">
        <w:rPr>
          <w:spacing w:val="-4"/>
          <w:sz w:val="22"/>
          <w:szCs w:val="22"/>
          <w:lang w:val="uk-UA"/>
        </w:rPr>
        <w:t xml:space="preserve"> </w:t>
      </w:r>
      <w:r w:rsidRPr="00206360">
        <w:rPr>
          <w:spacing w:val="-4"/>
          <w:sz w:val="22"/>
          <w:szCs w:val="22"/>
          <w:lang w:val="en-US"/>
        </w:rPr>
        <w:t>awareness</w:t>
      </w:r>
      <w:r w:rsidRPr="00DD58BB">
        <w:rPr>
          <w:spacing w:val="-4"/>
          <w:sz w:val="22"/>
          <w:szCs w:val="22"/>
          <w:lang w:val="uk-UA"/>
        </w:rPr>
        <w:t xml:space="preserve"> </w:t>
      </w:r>
      <w:r w:rsidRPr="00206360">
        <w:rPr>
          <w:spacing w:val="-4"/>
          <w:sz w:val="22"/>
          <w:szCs w:val="22"/>
          <w:lang w:val="en-US"/>
        </w:rPr>
        <w:t>to</w:t>
      </w:r>
      <w:r w:rsidRPr="00DD58BB">
        <w:rPr>
          <w:spacing w:val="-4"/>
          <w:sz w:val="22"/>
          <w:szCs w:val="22"/>
          <w:lang w:val="uk-UA"/>
        </w:rPr>
        <w:t xml:space="preserve"> </w:t>
      </w:r>
      <w:r w:rsidRPr="00206360">
        <w:rPr>
          <w:spacing w:val="-4"/>
          <w:sz w:val="22"/>
          <w:szCs w:val="22"/>
          <w:lang w:val="en-US"/>
        </w:rPr>
        <w:t>save</w:t>
      </w:r>
      <w:r w:rsidRPr="00DD58BB">
        <w:rPr>
          <w:spacing w:val="-4"/>
          <w:sz w:val="22"/>
          <w:szCs w:val="22"/>
          <w:lang w:val="uk-UA"/>
        </w:rPr>
        <w:t xml:space="preserve"> </w:t>
      </w:r>
      <w:r w:rsidRPr="00206360">
        <w:rPr>
          <w:spacing w:val="-4"/>
          <w:sz w:val="22"/>
          <w:szCs w:val="22"/>
          <w:lang w:val="en-US"/>
        </w:rPr>
        <w:t>lives</w:t>
      </w:r>
      <w:r w:rsidRPr="00DD58BB">
        <w:rPr>
          <w:spacing w:val="-4"/>
          <w:sz w:val="22"/>
          <w:szCs w:val="22"/>
          <w:lang w:val="uk-UA"/>
        </w:rPr>
        <w:t xml:space="preserve"> </w:t>
      </w:r>
      <w:r w:rsidRPr="00206360">
        <w:rPr>
          <w:spacing w:val="-4"/>
          <w:sz w:val="22"/>
          <w:szCs w:val="22"/>
          <w:lang w:val="en-US"/>
        </w:rPr>
        <w:t>by</w:t>
      </w:r>
      <w:r w:rsidRPr="00DD58BB">
        <w:rPr>
          <w:spacing w:val="-4"/>
          <w:sz w:val="22"/>
          <w:szCs w:val="22"/>
          <w:lang w:val="uk-UA"/>
        </w:rPr>
        <w:t xml:space="preserve"> </w:t>
      </w:r>
      <w:r w:rsidRPr="00206360">
        <w:rPr>
          <w:spacing w:val="-4"/>
          <w:sz w:val="22"/>
          <w:szCs w:val="22"/>
          <w:lang w:val="en-US"/>
        </w:rPr>
        <w:t>ensuring</w:t>
      </w:r>
      <w:r w:rsidRPr="00DD58BB">
        <w:rPr>
          <w:spacing w:val="-4"/>
          <w:sz w:val="22"/>
          <w:szCs w:val="22"/>
          <w:lang w:val="uk-UA"/>
        </w:rPr>
        <w:t xml:space="preserve"> </w:t>
      </w:r>
      <w:r w:rsidRPr="00206360">
        <w:rPr>
          <w:spacing w:val="-4"/>
          <w:sz w:val="22"/>
          <w:szCs w:val="22"/>
          <w:lang w:val="en-US"/>
        </w:rPr>
        <w:t>safe</w:t>
      </w:r>
      <w:r w:rsidRPr="00DD58BB">
        <w:rPr>
          <w:spacing w:val="-4"/>
          <w:sz w:val="22"/>
          <w:szCs w:val="22"/>
          <w:lang w:val="uk-UA"/>
        </w:rPr>
        <w:t xml:space="preserve"> </w:t>
      </w:r>
      <w:r w:rsidR="00206360" w:rsidRPr="00206360">
        <w:rPr>
          <w:spacing w:val="-4"/>
          <w:sz w:val="22"/>
          <w:szCs w:val="22"/>
          <w:lang w:val="en-US"/>
        </w:rPr>
        <w:t>behavior</w:t>
      </w:r>
      <w:r w:rsidRPr="00DD58BB">
        <w:rPr>
          <w:spacing w:val="-4"/>
          <w:sz w:val="22"/>
          <w:szCs w:val="22"/>
          <w:lang w:val="uk-UA"/>
        </w:rPr>
        <w:t xml:space="preserve"> </w:t>
      </w:r>
      <w:r w:rsidRPr="00206360">
        <w:rPr>
          <w:spacing w:val="-4"/>
          <w:sz w:val="22"/>
          <w:szCs w:val="22"/>
          <w:lang w:val="en-US"/>
        </w:rPr>
        <w:t>in</w:t>
      </w:r>
      <w:r w:rsidRPr="00DD58BB">
        <w:rPr>
          <w:spacing w:val="-4"/>
          <w:sz w:val="22"/>
          <w:szCs w:val="22"/>
          <w:lang w:val="uk-UA"/>
        </w:rPr>
        <w:t xml:space="preserve"> </w:t>
      </w:r>
      <w:r w:rsidRPr="00206360">
        <w:rPr>
          <w:spacing w:val="-4"/>
          <w:sz w:val="22"/>
          <w:szCs w:val="22"/>
          <w:lang w:val="en-US"/>
        </w:rPr>
        <w:t>local</w:t>
      </w:r>
      <w:r w:rsidRPr="00DD58BB">
        <w:rPr>
          <w:spacing w:val="-4"/>
          <w:sz w:val="22"/>
          <w:szCs w:val="22"/>
          <w:lang w:val="uk-UA"/>
        </w:rPr>
        <w:t xml:space="preserve"> </w:t>
      </w:r>
      <w:r w:rsidRPr="00206360">
        <w:rPr>
          <w:spacing w:val="-4"/>
          <w:sz w:val="22"/>
          <w:szCs w:val="22"/>
          <w:lang w:val="en-US"/>
        </w:rPr>
        <w:t>communities</w:t>
      </w:r>
      <w:r w:rsidRPr="00DD58BB">
        <w:rPr>
          <w:spacing w:val="-4"/>
          <w:sz w:val="22"/>
          <w:szCs w:val="22"/>
          <w:lang w:val="uk-UA"/>
        </w:rPr>
        <w:t xml:space="preserve"> </w:t>
      </w:r>
      <w:r w:rsidRPr="00206360">
        <w:rPr>
          <w:spacing w:val="-4"/>
          <w:sz w:val="22"/>
          <w:szCs w:val="22"/>
          <w:lang w:val="en-US"/>
        </w:rPr>
        <w:t>of</w:t>
      </w:r>
      <w:r w:rsidRPr="00DD58BB">
        <w:rPr>
          <w:spacing w:val="-4"/>
          <w:sz w:val="22"/>
          <w:szCs w:val="22"/>
          <w:lang w:val="uk-UA"/>
        </w:rPr>
        <w:t xml:space="preserve"> </w:t>
      </w:r>
      <w:r w:rsidRPr="00206360">
        <w:rPr>
          <w:spacing w:val="-4"/>
          <w:sz w:val="22"/>
          <w:szCs w:val="22"/>
          <w:lang w:val="en-US"/>
        </w:rPr>
        <w:t>Mykolaiv</w:t>
      </w:r>
      <w:r w:rsidRPr="00DD58BB">
        <w:rPr>
          <w:spacing w:val="-4"/>
          <w:sz w:val="22"/>
          <w:szCs w:val="22"/>
          <w:lang w:val="uk-UA"/>
        </w:rPr>
        <w:t xml:space="preserve"> </w:t>
      </w:r>
      <w:r w:rsidRPr="00206360">
        <w:rPr>
          <w:spacing w:val="-4"/>
          <w:sz w:val="22"/>
          <w:szCs w:val="22"/>
          <w:lang w:val="en-US"/>
        </w:rPr>
        <w:t>Region</w:t>
      </w:r>
      <w:r w:rsidRPr="0001345F">
        <w:rPr>
          <w:spacing w:val="-4"/>
          <w:sz w:val="22"/>
          <w:szCs w:val="22"/>
          <w:lang w:val="uk-UA"/>
        </w:rPr>
        <w:t>», код проєкту ДЧХ 32011</w:t>
      </w:r>
    </w:p>
    <w:p w14:paraId="666916FB" w14:textId="77777777" w:rsidR="00B5293B" w:rsidRPr="0001345F" w:rsidRDefault="00B5293B" w:rsidP="00B5293B">
      <w:pPr>
        <w:spacing w:line="251" w:lineRule="exact"/>
        <w:ind w:firstLine="357"/>
        <w:jc w:val="both"/>
        <w:rPr>
          <w:sz w:val="22"/>
          <w:szCs w:val="22"/>
          <w:lang w:val="uk-UA"/>
        </w:rPr>
      </w:pPr>
      <w:r w:rsidRPr="0001345F">
        <w:rPr>
          <w:sz w:val="22"/>
          <w:szCs w:val="22"/>
          <w:lang w:val="uk-UA"/>
        </w:rPr>
        <w:t>Період реалізації проекту -  01.06.2024 –</w:t>
      </w:r>
      <w:r w:rsidRPr="0001345F">
        <w:rPr>
          <w:spacing w:val="-3"/>
          <w:sz w:val="22"/>
          <w:szCs w:val="22"/>
          <w:lang w:val="uk-UA"/>
        </w:rPr>
        <w:t xml:space="preserve"> </w:t>
      </w:r>
      <w:r w:rsidRPr="0001345F">
        <w:rPr>
          <w:sz w:val="22"/>
          <w:szCs w:val="22"/>
          <w:lang w:val="uk-UA"/>
        </w:rPr>
        <w:t>31.05.2025.</w:t>
      </w:r>
    </w:p>
    <w:p w14:paraId="68A39B75" w14:textId="77777777" w:rsidR="00B5293B" w:rsidRPr="0001345F" w:rsidRDefault="00B5293B" w:rsidP="00B5293B">
      <w:pPr>
        <w:spacing w:line="251" w:lineRule="exact"/>
        <w:ind w:firstLine="357"/>
        <w:jc w:val="both"/>
        <w:rPr>
          <w:sz w:val="22"/>
          <w:szCs w:val="22"/>
          <w:lang w:val="uk-UA"/>
        </w:rPr>
      </w:pPr>
      <w:r w:rsidRPr="0001345F">
        <w:rPr>
          <w:sz w:val="22"/>
          <w:szCs w:val="22"/>
          <w:lang w:val="uk-UA"/>
        </w:rPr>
        <w:t xml:space="preserve">Період, що перевіряється </w:t>
      </w:r>
      <w:r w:rsidRPr="0001345F">
        <w:rPr>
          <w:b/>
          <w:bCs/>
          <w:sz w:val="22"/>
          <w:szCs w:val="22"/>
          <w:lang w:val="uk-UA"/>
        </w:rPr>
        <w:t>-  01.06.2024 –</w:t>
      </w:r>
      <w:r w:rsidRPr="0001345F">
        <w:rPr>
          <w:b/>
          <w:bCs/>
          <w:spacing w:val="-3"/>
          <w:sz w:val="22"/>
          <w:szCs w:val="22"/>
          <w:lang w:val="uk-UA"/>
        </w:rPr>
        <w:t xml:space="preserve"> </w:t>
      </w:r>
      <w:r w:rsidRPr="0001345F">
        <w:rPr>
          <w:b/>
          <w:bCs/>
          <w:sz w:val="22"/>
          <w:szCs w:val="22"/>
          <w:lang w:val="uk-UA"/>
        </w:rPr>
        <w:t>31.05.2025.</w:t>
      </w:r>
    </w:p>
    <w:p w14:paraId="678FD681" w14:textId="77777777" w:rsidR="00B5293B" w:rsidRPr="0001345F" w:rsidRDefault="00B5293B" w:rsidP="00B5293B">
      <w:pPr>
        <w:spacing w:line="251" w:lineRule="exact"/>
        <w:ind w:firstLine="357"/>
        <w:jc w:val="both"/>
        <w:rPr>
          <w:sz w:val="22"/>
          <w:szCs w:val="22"/>
          <w:lang w:val="uk-UA"/>
        </w:rPr>
      </w:pPr>
      <w:r w:rsidRPr="0001345F">
        <w:rPr>
          <w:sz w:val="22"/>
          <w:szCs w:val="22"/>
          <w:lang w:val="uk-UA"/>
        </w:rPr>
        <w:t xml:space="preserve">Регіони імплементації проекту/Регіональні організації ТЧХУ: НК ТЧХУ м. Київ, Миколаївська ОО ТЧХУ </w:t>
      </w:r>
      <w:r w:rsidRPr="0001345F">
        <w:rPr>
          <w:b/>
          <w:bCs/>
          <w:i/>
          <w:iCs/>
          <w:sz w:val="22"/>
          <w:szCs w:val="22"/>
          <w:lang w:val="uk-UA"/>
        </w:rPr>
        <w:t>(виїзд аудитора за межі м. Києва не передбачено)</w:t>
      </w:r>
      <w:r w:rsidRPr="0001345F">
        <w:rPr>
          <w:sz w:val="22"/>
          <w:szCs w:val="22"/>
          <w:lang w:val="uk-UA"/>
        </w:rPr>
        <w:t xml:space="preserve">. </w:t>
      </w:r>
    </w:p>
    <w:p w14:paraId="14250E7F" w14:textId="77777777" w:rsidR="00B5293B" w:rsidRPr="0001345F" w:rsidRDefault="00B5293B" w:rsidP="00B5293B">
      <w:pPr>
        <w:spacing w:line="251" w:lineRule="exact"/>
        <w:ind w:firstLine="357"/>
        <w:jc w:val="both"/>
        <w:rPr>
          <w:sz w:val="22"/>
          <w:szCs w:val="22"/>
          <w:lang w:val="uk-UA"/>
        </w:rPr>
      </w:pPr>
      <w:r w:rsidRPr="0001345F">
        <w:rPr>
          <w:b/>
          <w:bCs/>
          <w:sz w:val="22"/>
          <w:szCs w:val="22"/>
          <w:lang w:val="uk-UA"/>
        </w:rPr>
        <w:t>Загальна кількість папок для перевірки – 15 шт</w:t>
      </w:r>
      <w:r w:rsidRPr="0001345F">
        <w:rPr>
          <w:sz w:val="22"/>
          <w:szCs w:val="22"/>
          <w:lang w:val="uk-UA"/>
        </w:rPr>
        <w:t>.</w:t>
      </w:r>
    </w:p>
    <w:p w14:paraId="66465360" w14:textId="77777777" w:rsidR="00D1341B" w:rsidRPr="0001345F" w:rsidRDefault="00D1341B" w:rsidP="00D1341B">
      <w:pPr>
        <w:spacing w:line="251" w:lineRule="exact"/>
        <w:ind w:firstLine="357"/>
        <w:jc w:val="both"/>
        <w:rPr>
          <w:sz w:val="22"/>
          <w:szCs w:val="22"/>
          <w:lang w:val="uk-UA"/>
        </w:rPr>
      </w:pPr>
    </w:p>
    <w:p w14:paraId="348A124B" w14:textId="3DD2EF8A" w:rsidR="00475B41" w:rsidRPr="0001345F" w:rsidRDefault="00B5293B" w:rsidP="00475B41">
      <w:pPr>
        <w:spacing w:line="251" w:lineRule="exact"/>
        <w:ind w:firstLine="357"/>
        <w:jc w:val="both"/>
        <w:rPr>
          <w:sz w:val="22"/>
          <w:szCs w:val="22"/>
          <w:lang w:val="uk-UA"/>
        </w:rPr>
      </w:pPr>
      <w:r w:rsidRPr="0001345F">
        <w:rPr>
          <w:b/>
          <w:bCs/>
          <w:sz w:val="22"/>
          <w:szCs w:val="22"/>
          <w:u w:val="single"/>
          <w:lang w:val="uk-UA"/>
        </w:rPr>
        <w:t>9</w:t>
      </w:r>
      <w:r w:rsidR="00475B41" w:rsidRPr="0001345F">
        <w:rPr>
          <w:b/>
          <w:bCs/>
          <w:sz w:val="22"/>
          <w:szCs w:val="22"/>
          <w:u w:val="single"/>
          <w:lang w:val="uk-UA"/>
        </w:rPr>
        <w:t>.</w:t>
      </w:r>
      <w:r w:rsidR="00475B41" w:rsidRPr="0001345F">
        <w:rPr>
          <w:sz w:val="22"/>
          <w:szCs w:val="22"/>
          <w:lang w:val="uk-UA"/>
        </w:rPr>
        <w:t xml:space="preserve"> </w:t>
      </w:r>
      <w:proofErr w:type="spellStart"/>
      <w:r w:rsidR="00475B41" w:rsidRPr="0001345F">
        <w:rPr>
          <w:sz w:val="22"/>
          <w:szCs w:val="22"/>
          <w:lang w:val="uk-UA"/>
        </w:rPr>
        <w:t>Проєкт</w:t>
      </w:r>
      <w:proofErr w:type="spellEnd"/>
      <w:r w:rsidR="00475B41" w:rsidRPr="0001345F">
        <w:rPr>
          <w:sz w:val="22"/>
          <w:szCs w:val="22"/>
          <w:lang w:val="uk-UA"/>
        </w:rPr>
        <w:t xml:space="preserve"> </w:t>
      </w:r>
      <w:r w:rsidR="00475B41" w:rsidRPr="0001345F">
        <w:rPr>
          <w:spacing w:val="-4"/>
          <w:sz w:val="22"/>
          <w:szCs w:val="22"/>
          <w:lang w:val="uk-UA"/>
        </w:rPr>
        <w:t xml:space="preserve">«Підготовка до зими 24/25 / </w:t>
      </w:r>
      <w:proofErr w:type="spellStart"/>
      <w:r w:rsidR="00475B41" w:rsidRPr="0001345F">
        <w:rPr>
          <w:spacing w:val="-4"/>
          <w:sz w:val="22"/>
          <w:szCs w:val="22"/>
        </w:rPr>
        <w:t>Winterization</w:t>
      </w:r>
      <w:proofErr w:type="spellEnd"/>
      <w:r w:rsidR="00475B41" w:rsidRPr="0001345F">
        <w:rPr>
          <w:spacing w:val="-4"/>
          <w:sz w:val="22"/>
          <w:szCs w:val="22"/>
          <w:lang w:val="uk-UA"/>
        </w:rPr>
        <w:t xml:space="preserve"> 24/25», код </w:t>
      </w:r>
      <w:proofErr w:type="spellStart"/>
      <w:r w:rsidR="00475B41" w:rsidRPr="0001345F">
        <w:rPr>
          <w:spacing w:val="-4"/>
          <w:sz w:val="22"/>
          <w:szCs w:val="22"/>
          <w:lang w:val="uk-UA"/>
        </w:rPr>
        <w:t>проєкту</w:t>
      </w:r>
      <w:proofErr w:type="spellEnd"/>
      <w:r w:rsidR="00475B41" w:rsidRPr="0001345F">
        <w:rPr>
          <w:spacing w:val="-4"/>
          <w:sz w:val="22"/>
          <w:szCs w:val="22"/>
          <w:lang w:val="uk-UA"/>
        </w:rPr>
        <w:t xml:space="preserve"> ДЧХ 32103</w:t>
      </w:r>
    </w:p>
    <w:p w14:paraId="21F31501" w14:textId="5F1844FF" w:rsidR="00475B41" w:rsidRPr="0001345F" w:rsidRDefault="00475B41" w:rsidP="00475B41">
      <w:pPr>
        <w:spacing w:line="251" w:lineRule="exact"/>
        <w:ind w:firstLine="357"/>
        <w:jc w:val="both"/>
        <w:rPr>
          <w:sz w:val="22"/>
          <w:szCs w:val="22"/>
          <w:lang w:val="uk-UA"/>
        </w:rPr>
      </w:pPr>
      <w:r w:rsidRPr="0001345F">
        <w:rPr>
          <w:sz w:val="22"/>
          <w:szCs w:val="22"/>
          <w:lang w:val="uk-UA"/>
        </w:rPr>
        <w:t>Період реалізації проекту -  01.0</w:t>
      </w:r>
      <w:r w:rsidR="004B06BC" w:rsidRPr="0001345F">
        <w:rPr>
          <w:sz w:val="22"/>
          <w:szCs w:val="22"/>
          <w:lang w:val="uk-UA"/>
        </w:rPr>
        <w:t>9</w:t>
      </w:r>
      <w:r w:rsidRPr="0001345F">
        <w:rPr>
          <w:sz w:val="22"/>
          <w:szCs w:val="22"/>
          <w:lang w:val="uk-UA"/>
        </w:rPr>
        <w:t>.202</w:t>
      </w:r>
      <w:r w:rsidR="004B06BC" w:rsidRPr="0001345F">
        <w:rPr>
          <w:sz w:val="22"/>
          <w:szCs w:val="22"/>
          <w:lang w:val="uk-UA"/>
        </w:rPr>
        <w:t>4</w:t>
      </w:r>
      <w:r w:rsidRPr="0001345F">
        <w:rPr>
          <w:sz w:val="22"/>
          <w:szCs w:val="22"/>
          <w:lang w:val="uk-UA"/>
        </w:rPr>
        <w:t xml:space="preserve"> –</w:t>
      </w:r>
      <w:r w:rsidRPr="0001345F">
        <w:rPr>
          <w:spacing w:val="-3"/>
          <w:sz w:val="22"/>
          <w:szCs w:val="22"/>
          <w:lang w:val="uk-UA"/>
        </w:rPr>
        <w:t xml:space="preserve"> </w:t>
      </w:r>
      <w:r w:rsidRPr="0001345F">
        <w:rPr>
          <w:sz w:val="22"/>
          <w:szCs w:val="22"/>
          <w:lang w:val="uk-UA"/>
        </w:rPr>
        <w:t>3</w:t>
      </w:r>
      <w:r w:rsidR="004B06BC" w:rsidRPr="0001345F">
        <w:rPr>
          <w:sz w:val="22"/>
          <w:szCs w:val="22"/>
          <w:lang w:val="uk-UA"/>
        </w:rPr>
        <w:t>1</w:t>
      </w:r>
      <w:r w:rsidRPr="0001345F">
        <w:rPr>
          <w:sz w:val="22"/>
          <w:szCs w:val="22"/>
          <w:lang w:val="uk-UA"/>
        </w:rPr>
        <w:t>.0</w:t>
      </w:r>
      <w:r w:rsidR="004B06BC" w:rsidRPr="0001345F">
        <w:rPr>
          <w:sz w:val="22"/>
          <w:szCs w:val="22"/>
          <w:lang w:val="uk-UA"/>
        </w:rPr>
        <w:t>5</w:t>
      </w:r>
      <w:r w:rsidRPr="0001345F">
        <w:rPr>
          <w:sz w:val="22"/>
          <w:szCs w:val="22"/>
          <w:lang w:val="uk-UA"/>
        </w:rPr>
        <w:t>.202</w:t>
      </w:r>
      <w:r w:rsidR="004B06BC" w:rsidRPr="0001345F">
        <w:rPr>
          <w:sz w:val="22"/>
          <w:szCs w:val="22"/>
          <w:lang w:val="uk-UA"/>
        </w:rPr>
        <w:t>5</w:t>
      </w:r>
      <w:r w:rsidRPr="0001345F">
        <w:rPr>
          <w:sz w:val="22"/>
          <w:szCs w:val="22"/>
          <w:lang w:val="uk-UA"/>
        </w:rPr>
        <w:t>.</w:t>
      </w:r>
    </w:p>
    <w:p w14:paraId="05797EAA" w14:textId="45D5E575" w:rsidR="00475B41" w:rsidRPr="0001345F" w:rsidRDefault="00475B41" w:rsidP="00475B41">
      <w:pPr>
        <w:spacing w:line="251" w:lineRule="exact"/>
        <w:ind w:firstLine="357"/>
        <w:jc w:val="both"/>
        <w:rPr>
          <w:sz w:val="22"/>
          <w:szCs w:val="22"/>
          <w:lang w:val="uk-UA"/>
        </w:rPr>
      </w:pPr>
      <w:r w:rsidRPr="0001345F">
        <w:rPr>
          <w:sz w:val="22"/>
          <w:szCs w:val="22"/>
          <w:lang w:val="uk-UA"/>
        </w:rPr>
        <w:t xml:space="preserve">Період, що перевіряється </w:t>
      </w:r>
      <w:r w:rsidRPr="0001345F">
        <w:rPr>
          <w:b/>
          <w:bCs/>
          <w:sz w:val="22"/>
          <w:szCs w:val="22"/>
          <w:lang w:val="uk-UA"/>
        </w:rPr>
        <w:t>-  01.0</w:t>
      </w:r>
      <w:r w:rsidR="004B06BC" w:rsidRPr="0001345F">
        <w:rPr>
          <w:b/>
          <w:bCs/>
          <w:sz w:val="22"/>
          <w:szCs w:val="22"/>
          <w:lang w:val="uk-UA"/>
        </w:rPr>
        <w:t>9</w:t>
      </w:r>
      <w:r w:rsidRPr="0001345F">
        <w:rPr>
          <w:b/>
          <w:bCs/>
          <w:sz w:val="22"/>
          <w:szCs w:val="22"/>
          <w:lang w:val="uk-UA"/>
        </w:rPr>
        <w:t>.202</w:t>
      </w:r>
      <w:r w:rsidR="004B06BC" w:rsidRPr="0001345F">
        <w:rPr>
          <w:b/>
          <w:bCs/>
          <w:sz w:val="22"/>
          <w:szCs w:val="22"/>
          <w:lang w:val="uk-UA"/>
        </w:rPr>
        <w:t>4</w:t>
      </w:r>
      <w:r w:rsidRPr="0001345F">
        <w:rPr>
          <w:b/>
          <w:bCs/>
          <w:sz w:val="22"/>
          <w:szCs w:val="22"/>
          <w:lang w:val="uk-UA"/>
        </w:rPr>
        <w:t xml:space="preserve"> –</w:t>
      </w:r>
      <w:r w:rsidRPr="0001345F">
        <w:rPr>
          <w:b/>
          <w:bCs/>
          <w:spacing w:val="-3"/>
          <w:sz w:val="22"/>
          <w:szCs w:val="22"/>
          <w:lang w:val="uk-UA"/>
        </w:rPr>
        <w:t xml:space="preserve"> </w:t>
      </w:r>
      <w:r w:rsidRPr="0001345F">
        <w:rPr>
          <w:b/>
          <w:bCs/>
          <w:sz w:val="22"/>
          <w:szCs w:val="22"/>
          <w:lang w:val="uk-UA"/>
        </w:rPr>
        <w:t>31.</w:t>
      </w:r>
      <w:r w:rsidR="0001345F">
        <w:rPr>
          <w:b/>
          <w:bCs/>
          <w:sz w:val="22"/>
          <w:szCs w:val="22"/>
          <w:lang w:val="uk-UA"/>
        </w:rPr>
        <w:t>05</w:t>
      </w:r>
      <w:r w:rsidRPr="0001345F">
        <w:rPr>
          <w:b/>
          <w:bCs/>
          <w:sz w:val="22"/>
          <w:szCs w:val="22"/>
          <w:lang w:val="uk-UA"/>
        </w:rPr>
        <w:t>.2024.</w:t>
      </w:r>
    </w:p>
    <w:p w14:paraId="20FCF52F" w14:textId="2D298538" w:rsidR="00475B41" w:rsidRPr="0001345F" w:rsidRDefault="00475B41" w:rsidP="00475B41">
      <w:pPr>
        <w:spacing w:line="251" w:lineRule="exact"/>
        <w:ind w:firstLine="357"/>
        <w:jc w:val="both"/>
        <w:rPr>
          <w:sz w:val="22"/>
          <w:szCs w:val="22"/>
          <w:lang w:val="uk-UA"/>
        </w:rPr>
      </w:pPr>
      <w:r w:rsidRPr="0001345F">
        <w:rPr>
          <w:sz w:val="22"/>
          <w:szCs w:val="22"/>
          <w:lang w:val="uk-UA"/>
        </w:rPr>
        <w:t xml:space="preserve">Регіони імплементації проекту/Регіональні організації ТЧХУ: НК ТЧХУ м. Київ, </w:t>
      </w:r>
      <w:r w:rsidR="00BE7191" w:rsidRPr="0001345F">
        <w:rPr>
          <w:sz w:val="22"/>
          <w:szCs w:val="22"/>
          <w:lang w:val="uk-UA"/>
        </w:rPr>
        <w:t xml:space="preserve">Полтавська ОО ТЧХУ, </w:t>
      </w:r>
      <w:r w:rsidR="004B06BC" w:rsidRPr="0001345F">
        <w:rPr>
          <w:sz w:val="22"/>
          <w:szCs w:val="22"/>
          <w:lang w:val="uk-UA"/>
        </w:rPr>
        <w:t xml:space="preserve">Дніпропетровська ОО ТЧХУ, Миколаївська ОО ТЧХУ, Одеська ОО ТЧХУ, Харківська ОО ТЧХУ, </w:t>
      </w:r>
      <w:r w:rsidR="005230F3" w:rsidRPr="0001345F">
        <w:rPr>
          <w:sz w:val="22"/>
          <w:szCs w:val="22"/>
          <w:lang w:val="uk-UA"/>
        </w:rPr>
        <w:t>Запорізька ОО ТЧХУ, Херсонська ОО ТЧХУ, Чернігівська ОО ТЧХУ, Київська ОО ТЧХУ</w:t>
      </w:r>
      <w:r w:rsidR="009A26C7" w:rsidRPr="0001345F">
        <w:rPr>
          <w:sz w:val="22"/>
          <w:szCs w:val="22"/>
          <w:lang w:val="uk-UA"/>
        </w:rPr>
        <w:t>/</w:t>
      </w:r>
      <w:r w:rsidR="005230F3" w:rsidRPr="0001345F">
        <w:rPr>
          <w:sz w:val="22"/>
          <w:szCs w:val="22"/>
          <w:lang w:val="uk-UA"/>
        </w:rPr>
        <w:t>Київська МО ТЧХУ</w:t>
      </w:r>
      <w:r w:rsidR="009A26C7" w:rsidRPr="0001345F">
        <w:rPr>
          <w:sz w:val="22"/>
          <w:szCs w:val="22"/>
          <w:lang w:val="uk-UA"/>
        </w:rPr>
        <w:t>, Кіровоградська ОО ТЧХУ</w:t>
      </w:r>
      <w:r w:rsidR="00DA615E" w:rsidRPr="0001345F">
        <w:rPr>
          <w:sz w:val="22"/>
          <w:szCs w:val="22"/>
          <w:lang w:val="uk-UA"/>
        </w:rPr>
        <w:t>, Черкаська ОО ТЧХУ, Чернівецька ОО ТЧХУ, Сумська ОО ТЧХУ</w:t>
      </w:r>
      <w:r w:rsidR="005230F3" w:rsidRPr="0001345F">
        <w:rPr>
          <w:sz w:val="22"/>
          <w:szCs w:val="22"/>
          <w:lang w:val="uk-UA"/>
        </w:rPr>
        <w:t xml:space="preserve"> </w:t>
      </w:r>
      <w:r w:rsidRPr="0001345F">
        <w:rPr>
          <w:b/>
          <w:bCs/>
          <w:i/>
          <w:iCs/>
          <w:sz w:val="22"/>
          <w:szCs w:val="22"/>
          <w:lang w:val="uk-UA"/>
        </w:rPr>
        <w:t>(виїзд аудитора за межі м. Києва не передбачено)</w:t>
      </w:r>
      <w:r w:rsidRPr="0001345F">
        <w:rPr>
          <w:sz w:val="22"/>
          <w:szCs w:val="22"/>
          <w:lang w:val="uk-UA"/>
        </w:rPr>
        <w:t xml:space="preserve">. </w:t>
      </w:r>
    </w:p>
    <w:p w14:paraId="1DBF81F7" w14:textId="77777777" w:rsidR="00B168E7" w:rsidRDefault="00475B41" w:rsidP="00B168E7">
      <w:pPr>
        <w:spacing w:line="251" w:lineRule="exact"/>
        <w:ind w:firstLine="357"/>
        <w:jc w:val="both"/>
        <w:rPr>
          <w:sz w:val="22"/>
          <w:szCs w:val="22"/>
          <w:lang w:val="uk-UA"/>
        </w:rPr>
      </w:pPr>
      <w:r w:rsidRPr="0001345F">
        <w:rPr>
          <w:b/>
          <w:bCs/>
          <w:sz w:val="22"/>
          <w:szCs w:val="22"/>
          <w:lang w:val="uk-UA"/>
        </w:rPr>
        <w:t xml:space="preserve">Загальна кількість папок для перевірки – </w:t>
      </w:r>
      <w:r w:rsidR="005B63BE" w:rsidRPr="0001345F">
        <w:rPr>
          <w:b/>
          <w:bCs/>
          <w:sz w:val="22"/>
          <w:szCs w:val="22"/>
          <w:lang w:val="uk-UA"/>
        </w:rPr>
        <w:t>25</w:t>
      </w:r>
      <w:r w:rsidRPr="0001345F">
        <w:rPr>
          <w:b/>
          <w:bCs/>
          <w:sz w:val="22"/>
          <w:szCs w:val="22"/>
          <w:lang w:val="uk-UA"/>
        </w:rPr>
        <w:t xml:space="preserve"> шт</w:t>
      </w:r>
      <w:r w:rsidRPr="0001345F">
        <w:rPr>
          <w:sz w:val="22"/>
          <w:szCs w:val="22"/>
          <w:lang w:val="uk-UA"/>
        </w:rPr>
        <w:t>.</w:t>
      </w:r>
    </w:p>
    <w:p w14:paraId="5EAA5017" w14:textId="77777777" w:rsidR="00B168E7" w:rsidRDefault="00B168E7" w:rsidP="00B168E7">
      <w:pPr>
        <w:spacing w:line="251" w:lineRule="exact"/>
        <w:ind w:firstLine="357"/>
        <w:jc w:val="both"/>
        <w:rPr>
          <w:sz w:val="22"/>
          <w:szCs w:val="22"/>
          <w:lang w:val="uk-UA"/>
        </w:rPr>
      </w:pPr>
    </w:p>
    <w:p w14:paraId="10289814" w14:textId="19DCBBFC" w:rsidR="005B63BE" w:rsidRPr="00B168E7" w:rsidRDefault="00717548" w:rsidP="00B168E7">
      <w:pPr>
        <w:spacing w:line="251" w:lineRule="exact"/>
        <w:ind w:firstLine="357"/>
        <w:jc w:val="both"/>
        <w:rPr>
          <w:sz w:val="22"/>
          <w:szCs w:val="22"/>
          <w:lang w:val="uk-UA"/>
        </w:rPr>
      </w:pPr>
      <w:r>
        <w:rPr>
          <w:b/>
          <w:bCs/>
          <w:sz w:val="22"/>
          <w:szCs w:val="22"/>
          <w:u w:val="single"/>
          <w:lang w:val="uk-UA"/>
        </w:rPr>
        <w:t>10</w:t>
      </w:r>
      <w:r w:rsidR="005B63BE" w:rsidRPr="00B168E7">
        <w:rPr>
          <w:b/>
          <w:bCs/>
          <w:sz w:val="22"/>
          <w:szCs w:val="22"/>
          <w:u w:val="single"/>
          <w:lang w:val="uk-UA"/>
        </w:rPr>
        <w:t>.</w:t>
      </w:r>
      <w:r w:rsidR="005B63BE" w:rsidRPr="00B168E7">
        <w:rPr>
          <w:sz w:val="22"/>
          <w:szCs w:val="22"/>
          <w:lang w:val="uk-UA"/>
        </w:rPr>
        <w:t xml:space="preserve"> </w:t>
      </w:r>
      <w:proofErr w:type="spellStart"/>
      <w:r w:rsidR="005B63BE" w:rsidRPr="00B168E7">
        <w:rPr>
          <w:sz w:val="22"/>
          <w:szCs w:val="22"/>
          <w:lang w:val="uk-UA"/>
        </w:rPr>
        <w:t>Проєкт</w:t>
      </w:r>
      <w:proofErr w:type="spellEnd"/>
      <w:r w:rsidR="005B63BE" w:rsidRPr="00B168E7">
        <w:rPr>
          <w:sz w:val="22"/>
          <w:szCs w:val="22"/>
          <w:lang w:val="uk-UA"/>
        </w:rPr>
        <w:t xml:space="preserve"> </w:t>
      </w:r>
      <w:r w:rsidR="005B63BE" w:rsidRPr="00B168E7">
        <w:rPr>
          <w:spacing w:val="-4"/>
          <w:sz w:val="22"/>
          <w:szCs w:val="22"/>
          <w:lang w:val="uk-UA"/>
        </w:rPr>
        <w:t xml:space="preserve">«Розширюємо можливості України: Енергетичні рішення для забезпечення стійкості критичної та соціальної інфраструктури / </w:t>
      </w:r>
      <w:r w:rsidR="005B63BE" w:rsidRPr="00206360">
        <w:rPr>
          <w:spacing w:val="-4"/>
          <w:sz w:val="22"/>
          <w:szCs w:val="22"/>
          <w:lang w:val="en-US"/>
        </w:rPr>
        <w:t>Empowering</w:t>
      </w:r>
      <w:r w:rsidR="005B63BE" w:rsidRPr="00DD58BB">
        <w:rPr>
          <w:spacing w:val="-4"/>
          <w:sz w:val="22"/>
          <w:szCs w:val="22"/>
          <w:lang w:val="uk-UA"/>
        </w:rPr>
        <w:t xml:space="preserve"> </w:t>
      </w:r>
      <w:r w:rsidR="005B63BE" w:rsidRPr="00206360">
        <w:rPr>
          <w:spacing w:val="-4"/>
          <w:sz w:val="22"/>
          <w:szCs w:val="22"/>
          <w:lang w:val="en-US"/>
        </w:rPr>
        <w:t>Ukraine</w:t>
      </w:r>
      <w:r w:rsidR="005B63BE" w:rsidRPr="00DD58BB">
        <w:rPr>
          <w:spacing w:val="-4"/>
          <w:sz w:val="22"/>
          <w:szCs w:val="22"/>
          <w:lang w:val="uk-UA"/>
        </w:rPr>
        <w:t xml:space="preserve">: </w:t>
      </w:r>
      <w:r w:rsidR="005B63BE" w:rsidRPr="00206360">
        <w:rPr>
          <w:spacing w:val="-4"/>
          <w:sz w:val="22"/>
          <w:szCs w:val="22"/>
          <w:lang w:val="en-US"/>
        </w:rPr>
        <w:t>Energy</w:t>
      </w:r>
      <w:r w:rsidR="005B63BE" w:rsidRPr="00DD58BB">
        <w:rPr>
          <w:spacing w:val="-4"/>
          <w:sz w:val="22"/>
          <w:szCs w:val="22"/>
          <w:lang w:val="uk-UA"/>
        </w:rPr>
        <w:t xml:space="preserve"> </w:t>
      </w:r>
      <w:r w:rsidR="005B63BE" w:rsidRPr="00206360">
        <w:rPr>
          <w:spacing w:val="-4"/>
          <w:sz w:val="22"/>
          <w:szCs w:val="22"/>
          <w:lang w:val="en-US"/>
        </w:rPr>
        <w:t>Solutions</w:t>
      </w:r>
      <w:r w:rsidR="005B63BE" w:rsidRPr="00DD58BB">
        <w:rPr>
          <w:spacing w:val="-4"/>
          <w:sz w:val="22"/>
          <w:szCs w:val="22"/>
          <w:lang w:val="uk-UA"/>
        </w:rPr>
        <w:t xml:space="preserve"> </w:t>
      </w:r>
      <w:r w:rsidR="005B63BE" w:rsidRPr="00206360">
        <w:rPr>
          <w:spacing w:val="-4"/>
          <w:sz w:val="22"/>
          <w:szCs w:val="22"/>
          <w:lang w:val="en-US"/>
        </w:rPr>
        <w:t>for</w:t>
      </w:r>
      <w:r w:rsidR="005B63BE" w:rsidRPr="00DD58BB">
        <w:rPr>
          <w:spacing w:val="-4"/>
          <w:sz w:val="22"/>
          <w:szCs w:val="22"/>
          <w:lang w:val="uk-UA"/>
        </w:rPr>
        <w:t xml:space="preserve"> </w:t>
      </w:r>
      <w:r w:rsidR="005B63BE" w:rsidRPr="00206360">
        <w:rPr>
          <w:spacing w:val="-4"/>
          <w:sz w:val="22"/>
          <w:szCs w:val="22"/>
          <w:lang w:val="en-US"/>
        </w:rPr>
        <w:t>Critical</w:t>
      </w:r>
      <w:r w:rsidR="005B63BE" w:rsidRPr="00DD58BB">
        <w:rPr>
          <w:spacing w:val="-4"/>
          <w:sz w:val="22"/>
          <w:szCs w:val="22"/>
          <w:lang w:val="uk-UA"/>
        </w:rPr>
        <w:t xml:space="preserve"> </w:t>
      </w:r>
      <w:r w:rsidR="005B63BE" w:rsidRPr="00206360">
        <w:rPr>
          <w:spacing w:val="-4"/>
          <w:sz w:val="22"/>
          <w:szCs w:val="22"/>
          <w:lang w:val="en-US"/>
        </w:rPr>
        <w:t>and</w:t>
      </w:r>
      <w:r w:rsidR="005B63BE" w:rsidRPr="00DD58BB">
        <w:rPr>
          <w:spacing w:val="-4"/>
          <w:sz w:val="22"/>
          <w:szCs w:val="22"/>
          <w:lang w:val="uk-UA"/>
        </w:rPr>
        <w:t xml:space="preserve"> </w:t>
      </w:r>
      <w:r w:rsidR="005B63BE" w:rsidRPr="00206360">
        <w:rPr>
          <w:spacing w:val="-4"/>
          <w:sz w:val="22"/>
          <w:szCs w:val="22"/>
          <w:lang w:val="en-US"/>
        </w:rPr>
        <w:t>Social</w:t>
      </w:r>
      <w:r w:rsidR="005B63BE" w:rsidRPr="00DD58BB">
        <w:rPr>
          <w:spacing w:val="-4"/>
          <w:sz w:val="22"/>
          <w:szCs w:val="22"/>
          <w:lang w:val="uk-UA"/>
        </w:rPr>
        <w:t xml:space="preserve"> </w:t>
      </w:r>
      <w:r w:rsidR="005B63BE" w:rsidRPr="00206360">
        <w:rPr>
          <w:spacing w:val="-4"/>
          <w:sz w:val="22"/>
          <w:szCs w:val="22"/>
          <w:lang w:val="en-US"/>
        </w:rPr>
        <w:t>Infrastructure</w:t>
      </w:r>
      <w:r w:rsidR="005B63BE" w:rsidRPr="00DD58BB">
        <w:rPr>
          <w:spacing w:val="-4"/>
          <w:sz w:val="22"/>
          <w:szCs w:val="22"/>
          <w:lang w:val="uk-UA"/>
        </w:rPr>
        <w:t xml:space="preserve"> </w:t>
      </w:r>
      <w:r w:rsidR="005B63BE" w:rsidRPr="00206360">
        <w:rPr>
          <w:spacing w:val="-4"/>
          <w:sz w:val="22"/>
          <w:szCs w:val="22"/>
          <w:lang w:val="en-US"/>
        </w:rPr>
        <w:t>Resilience</w:t>
      </w:r>
      <w:r w:rsidR="005B63BE" w:rsidRPr="00B168E7">
        <w:rPr>
          <w:spacing w:val="-4"/>
          <w:sz w:val="22"/>
          <w:szCs w:val="22"/>
          <w:lang w:val="uk-UA"/>
        </w:rPr>
        <w:t>», код проєкту ДЧХ 32191</w:t>
      </w:r>
    </w:p>
    <w:p w14:paraId="52FBE6CB" w14:textId="40146224" w:rsidR="005B63BE" w:rsidRPr="00092EAA" w:rsidRDefault="005B63BE" w:rsidP="005B63BE">
      <w:pPr>
        <w:spacing w:line="251" w:lineRule="exact"/>
        <w:ind w:firstLine="357"/>
        <w:jc w:val="both"/>
        <w:rPr>
          <w:sz w:val="22"/>
          <w:szCs w:val="22"/>
          <w:lang w:val="uk-UA"/>
        </w:rPr>
      </w:pPr>
      <w:r w:rsidRPr="00092EAA">
        <w:rPr>
          <w:sz w:val="22"/>
          <w:szCs w:val="22"/>
          <w:lang w:val="uk-UA"/>
        </w:rPr>
        <w:t>Період реалізації проекту -  01.09.2024 –</w:t>
      </w:r>
      <w:r w:rsidRPr="00092EAA">
        <w:rPr>
          <w:spacing w:val="-3"/>
          <w:sz w:val="22"/>
          <w:szCs w:val="22"/>
          <w:lang w:val="uk-UA"/>
        </w:rPr>
        <w:t xml:space="preserve"> </w:t>
      </w:r>
      <w:r w:rsidRPr="00092EAA">
        <w:rPr>
          <w:sz w:val="22"/>
          <w:szCs w:val="22"/>
          <w:lang w:val="uk-UA"/>
        </w:rPr>
        <w:t>31.0</w:t>
      </w:r>
      <w:r w:rsidR="004A742D" w:rsidRPr="00092EAA">
        <w:rPr>
          <w:sz w:val="22"/>
          <w:szCs w:val="22"/>
          <w:lang w:val="uk-UA"/>
        </w:rPr>
        <w:t>8</w:t>
      </w:r>
      <w:r w:rsidRPr="00092EAA">
        <w:rPr>
          <w:sz w:val="22"/>
          <w:szCs w:val="22"/>
          <w:lang w:val="uk-UA"/>
        </w:rPr>
        <w:t>.2025.</w:t>
      </w:r>
    </w:p>
    <w:p w14:paraId="24D1DB61" w14:textId="36FC19BD" w:rsidR="005B63BE" w:rsidRPr="00092EAA" w:rsidRDefault="005B63BE" w:rsidP="005B63BE">
      <w:pPr>
        <w:spacing w:line="251" w:lineRule="exact"/>
        <w:ind w:firstLine="357"/>
        <w:jc w:val="both"/>
        <w:rPr>
          <w:sz w:val="22"/>
          <w:szCs w:val="22"/>
          <w:lang w:val="uk-UA"/>
        </w:rPr>
      </w:pPr>
      <w:r w:rsidRPr="00092EAA">
        <w:rPr>
          <w:sz w:val="22"/>
          <w:szCs w:val="22"/>
          <w:lang w:val="uk-UA"/>
        </w:rPr>
        <w:t xml:space="preserve">Період, що перевіряється </w:t>
      </w:r>
      <w:r w:rsidRPr="00092EAA">
        <w:rPr>
          <w:b/>
          <w:bCs/>
          <w:sz w:val="22"/>
          <w:szCs w:val="22"/>
          <w:lang w:val="uk-UA"/>
        </w:rPr>
        <w:t>-  01.09.2024 –</w:t>
      </w:r>
      <w:r w:rsidRPr="00092EAA">
        <w:rPr>
          <w:b/>
          <w:bCs/>
          <w:spacing w:val="-3"/>
          <w:sz w:val="22"/>
          <w:szCs w:val="22"/>
          <w:lang w:val="uk-UA"/>
        </w:rPr>
        <w:t xml:space="preserve"> </w:t>
      </w:r>
      <w:r w:rsidRPr="00092EAA">
        <w:rPr>
          <w:b/>
          <w:bCs/>
          <w:sz w:val="22"/>
          <w:szCs w:val="22"/>
          <w:lang w:val="uk-UA"/>
        </w:rPr>
        <w:t>31.</w:t>
      </w:r>
      <w:r w:rsidR="00D97E6F" w:rsidRPr="00092EAA">
        <w:rPr>
          <w:b/>
          <w:bCs/>
          <w:sz w:val="22"/>
          <w:szCs w:val="22"/>
          <w:lang w:val="uk-UA"/>
        </w:rPr>
        <w:t>08</w:t>
      </w:r>
      <w:r w:rsidRPr="00092EAA">
        <w:rPr>
          <w:b/>
          <w:bCs/>
          <w:sz w:val="22"/>
          <w:szCs w:val="22"/>
          <w:lang w:val="uk-UA"/>
        </w:rPr>
        <w:t>.202</w:t>
      </w:r>
      <w:r w:rsidR="00D97E6F" w:rsidRPr="00092EAA">
        <w:rPr>
          <w:b/>
          <w:bCs/>
          <w:sz w:val="22"/>
          <w:szCs w:val="22"/>
          <w:lang w:val="uk-UA"/>
        </w:rPr>
        <w:t>5</w:t>
      </w:r>
      <w:r w:rsidRPr="00092EAA">
        <w:rPr>
          <w:b/>
          <w:bCs/>
          <w:sz w:val="22"/>
          <w:szCs w:val="22"/>
          <w:lang w:val="uk-UA"/>
        </w:rPr>
        <w:t>.</w:t>
      </w:r>
    </w:p>
    <w:p w14:paraId="21D9E5B7" w14:textId="53528CA9" w:rsidR="005B63BE" w:rsidRPr="00092EAA" w:rsidRDefault="005B63BE" w:rsidP="005B63BE">
      <w:pPr>
        <w:spacing w:line="251" w:lineRule="exact"/>
        <w:ind w:firstLine="357"/>
        <w:jc w:val="both"/>
        <w:rPr>
          <w:sz w:val="22"/>
          <w:szCs w:val="22"/>
          <w:lang w:val="uk-UA"/>
        </w:rPr>
      </w:pPr>
      <w:r w:rsidRPr="00092EAA">
        <w:rPr>
          <w:sz w:val="22"/>
          <w:szCs w:val="22"/>
          <w:lang w:val="uk-UA"/>
        </w:rPr>
        <w:t xml:space="preserve">Регіони імплементації проекту/Регіональні організації ТЧХУ: НК ТЧХУ м. Київ, </w:t>
      </w:r>
      <w:r w:rsidR="004A742D" w:rsidRPr="00092EAA">
        <w:rPr>
          <w:sz w:val="22"/>
          <w:szCs w:val="22"/>
          <w:lang w:val="uk-UA"/>
        </w:rPr>
        <w:t xml:space="preserve">Миколаївська ОО ТЧХУ, Харківська ОО ТЧХУ </w:t>
      </w:r>
      <w:r w:rsidRPr="00092EAA">
        <w:rPr>
          <w:b/>
          <w:bCs/>
          <w:i/>
          <w:iCs/>
          <w:sz w:val="22"/>
          <w:szCs w:val="22"/>
          <w:lang w:val="uk-UA"/>
        </w:rPr>
        <w:t>(виїзд аудитора за межі м. Києва не передбачено)</w:t>
      </w:r>
      <w:r w:rsidRPr="00092EAA">
        <w:rPr>
          <w:sz w:val="22"/>
          <w:szCs w:val="22"/>
          <w:lang w:val="uk-UA"/>
        </w:rPr>
        <w:t xml:space="preserve">. </w:t>
      </w:r>
    </w:p>
    <w:p w14:paraId="02CF1202" w14:textId="77777777" w:rsidR="005363F7" w:rsidRDefault="005B63BE" w:rsidP="005363F7">
      <w:pPr>
        <w:spacing w:line="251" w:lineRule="exact"/>
        <w:ind w:firstLine="357"/>
        <w:jc w:val="both"/>
        <w:rPr>
          <w:sz w:val="22"/>
          <w:szCs w:val="22"/>
          <w:lang w:val="uk-UA"/>
        </w:rPr>
      </w:pPr>
      <w:r w:rsidRPr="00092EAA">
        <w:rPr>
          <w:b/>
          <w:bCs/>
          <w:sz w:val="22"/>
          <w:szCs w:val="22"/>
          <w:lang w:val="uk-UA"/>
        </w:rPr>
        <w:t xml:space="preserve">Загальна кількість папок для перевірки – </w:t>
      </w:r>
      <w:r w:rsidR="002F6B6D" w:rsidRPr="00092EAA">
        <w:rPr>
          <w:b/>
          <w:bCs/>
          <w:sz w:val="22"/>
          <w:szCs w:val="22"/>
          <w:lang w:val="uk-UA"/>
        </w:rPr>
        <w:t>15</w:t>
      </w:r>
      <w:r w:rsidRPr="00092EAA">
        <w:rPr>
          <w:b/>
          <w:bCs/>
          <w:sz w:val="22"/>
          <w:szCs w:val="22"/>
          <w:lang w:val="uk-UA"/>
        </w:rPr>
        <w:t xml:space="preserve"> шт</w:t>
      </w:r>
      <w:r w:rsidRPr="00092EAA">
        <w:rPr>
          <w:sz w:val="22"/>
          <w:szCs w:val="22"/>
          <w:lang w:val="uk-UA"/>
        </w:rPr>
        <w:t>.</w:t>
      </w:r>
    </w:p>
    <w:p w14:paraId="6184295B" w14:textId="77777777" w:rsidR="005363F7" w:rsidRDefault="005363F7" w:rsidP="005363F7">
      <w:pPr>
        <w:spacing w:line="251" w:lineRule="exact"/>
        <w:ind w:firstLine="357"/>
        <w:jc w:val="both"/>
        <w:rPr>
          <w:sz w:val="22"/>
          <w:szCs w:val="22"/>
          <w:lang w:val="uk-UA"/>
        </w:rPr>
      </w:pPr>
    </w:p>
    <w:p w14:paraId="785BF124" w14:textId="77777777" w:rsidR="009E037F" w:rsidRPr="009E037F" w:rsidRDefault="009E037F" w:rsidP="003B0898">
      <w:pPr>
        <w:tabs>
          <w:tab w:val="left" w:pos="9060"/>
        </w:tabs>
        <w:jc w:val="center"/>
        <w:rPr>
          <w:b/>
          <w:i/>
          <w:sz w:val="22"/>
          <w:szCs w:val="22"/>
          <w:lang w:val="uk-UA"/>
        </w:rPr>
      </w:pPr>
      <w:r w:rsidRPr="009E037F">
        <w:rPr>
          <w:b/>
          <w:i/>
          <w:sz w:val="22"/>
          <w:szCs w:val="22"/>
          <w:lang w:val="uk-UA"/>
        </w:rPr>
        <w:lastRenderedPageBreak/>
        <w:t>Звітність</w:t>
      </w:r>
      <w:r w:rsidRPr="009E037F">
        <w:rPr>
          <w:b/>
          <w:i/>
          <w:spacing w:val="-4"/>
          <w:sz w:val="22"/>
          <w:szCs w:val="22"/>
          <w:lang w:val="uk-UA"/>
        </w:rPr>
        <w:t xml:space="preserve"> </w:t>
      </w:r>
      <w:r w:rsidRPr="009E037F">
        <w:rPr>
          <w:b/>
          <w:i/>
          <w:sz w:val="22"/>
          <w:szCs w:val="22"/>
          <w:lang w:val="uk-UA"/>
        </w:rPr>
        <w:t>аудитора:</w:t>
      </w:r>
    </w:p>
    <w:p w14:paraId="7A3EE743" w14:textId="77777777" w:rsidR="009E037F" w:rsidRPr="009E037F" w:rsidRDefault="009E037F" w:rsidP="009E037F">
      <w:pPr>
        <w:pStyle w:val="af9"/>
        <w:tabs>
          <w:tab w:val="left" w:pos="9060"/>
        </w:tabs>
        <w:spacing w:before="3"/>
        <w:ind w:firstLine="357"/>
        <w:rPr>
          <w:b/>
          <w:i/>
          <w:sz w:val="22"/>
          <w:szCs w:val="22"/>
          <w:lang w:val="uk-UA"/>
        </w:rPr>
      </w:pPr>
    </w:p>
    <w:p w14:paraId="5A3AF8D6" w14:textId="77777777" w:rsidR="009E037F" w:rsidRDefault="009E037F" w:rsidP="009E037F">
      <w:pPr>
        <w:tabs>
          <w:tab w:val="left" w:pos="9060"/>
        </w:tabs>
        <w:spacing w:before="5" w:line="276" w:lineRule="auto"/>
        <w:ind w:firstLine="357"/>
        <w:jc w:val="both"/>
        <w:rPr>
          <w:sz w:val="22"/>
          <w:szCs w:val="22"/>
          <w:lang w:val="uk-UA"/>
        </w:rPr>
      </w:pPr>
      <w:r w:rsidRPr="009E037F">
        <w:rPr>
          <w:sz w:val="22"/>
          <w:szCs w:val="22"/>
          <w:lang w:val="uk-UA"/>
        </w:rPr>
        <w:t>За результатами аудиту, аудитор повинен надати організації пакет звітності, який буде містити зазначені вище звіт з надання впевненості, звіт щодо фінансової звітності та звіт щодо ефективності, а також лист керівництву, в якому буде міститися опис виявлених результатів, пов’язаних з ними ризиків і рекомендації щодо їх уникнення. Перелік виявлених результатів не обмежується окресленим обсягом роботи; аудитор може також висвітлити інші питання. Звіт аудитора повинен містити детальну інформацію про використану методологію і обсяг аудиту. Аудитор повинен надати рекомендації щодо усунення будь-яких виявлених недоліків і слабких сторін. Рекомендації повинні бути представлені в порядку їх пріоритетності.</w:t>
      </w:r>
    </w:p>
    <w:p w14:paraId="18D0369F" w14:textId="77777777" w:rsidR="0018080F" w:rsidRPr="007D6218" w:rsidRDefault="0018080F" w:rsidP="009E037F">
      <w:pPr>
        <w:tabs>
          <w:tab w:val="left" w:pos="9060"/>
        </w:tabs>
        <w:spacing w:before="5" w:line="276" w:lineRule="auto"/>
        <w:ind w:firstLine="357"/>
        <w:jc w:val="both"/>
        <w:rPr>
          <w:sz w:val="22"/>
          <w:szCs w:val="22"/>
          <w:lang w:val="uk-UA"/>
        </w:rPr>
      </w:pPr>
    </w:p>
    <w:p w14:paraId="2369218E" w14:textId="77777777" w:rsidR="009E037F" w:rsidRPr="009E037F" w:rsidRDefault="009E037F" w:rsidP="009E037F">
      <w:pPr>
        <w:tabs>
          <w:tab w:val="left" w:pos="9060"/>
        </w:tabs>
        <w:spacing w:before="5" w:line="276" w:lineRule="auto"/>
        <w:ind w:firstLine="357"/>
        <w:jc w:val="both"/>
        <w:rPr>
          <w:sz w:val="22"/>
          <w:szCs w:val="22"/>
          <w:lang w:val="uk-UA"/>
        </w:rPr>
      </w:pPr>
    </w:p>
    <w:p w14:paraId="13390913" w14:textId="62CA607C" w:rsidR="009E037F" w:rsidRPr="00CD5532" w:rsidRDefault="009E037F" w:rsidP="009E037F">
      <w:pPr>
        <w:tabs>
          <w:tab w:val="left" w:pos="9060"/>
        </w:tabs>
        <w:spacing w:before="5" w:line="276" w:lineRule="auto"/>
        <w:ind w:firstLine="357"/>
        <w:jc w:val="both"/>
        <w:rPr>
          <w:sz w:val="22"/>
          <w:szCs w:val="22"/>
          <w:lang w:val="uk-UA"/>
        </w:rPr>
      </w:pPr>
      <w:r w:rsidRPr="00CD5532">
        <w:rPr>
          <w:sz w:val="22"/>
          <w:szCs w:val="22"/>
          <w:lang w:val="uk-UA"/>
        </w:rPr>
        <w:t xml:space="preserve">Звіти аудитора та Доповнення A, A1, </w:t>
      </w:r>
      <w:r w:rsidR="007D027C" w:rsidRPr="00CD5532">
        <w:rPr>
          <w:sz w:val="22"/>
          <w:szCs w:val="22"/>
          <w:lang w:val="en-US"/>
        </w:rPr>
        <w:t>A</w:t>
      </w:r>
      <w:r w:rsidR="007D027C" w:rsidRPr="00CD5532">
        <w:rPr>
          <w:sz w:val="22"/>
          <w:szCs w:val="22"/>
          <w:lang w:val="uk-UA"/>
        </w:rPr>
        <w:t xml:space="preserve">2, </w:t>
      </w:r>
      <w:r w:rsidRPr="00CD5532">
        <w:rPr>
          <w:sz w:val="22"/>
          <w:szCs w:val="22"/>
          <w:lang w:val="uk-UA"/>
        </w:rPr>
        <w:t xml:space="preserve">B, B1, C, D до Інструкцій з аудиту Додатку </w:t>
      </w:r>
      <w:r w:rsidR="00850F9C" w:rsidRPr="00CD5532">
        <w:rPr>
          <w:sz w:val="22"/>
          <w:szCs w:val="22"/>
          <w:lang w:val="uk-UA"/>
        </w:rPr>
        <w:t>4</w:t>
      </w:r>
      <w:r w:rsidRPr="00CD5532">
        <w:rPr>
          <w:sz w:val="22"/>
          <w:szCs w:val="22"/>
          <w:lang w:val="uk-UA"/>
        </w:rPr>
        <w:t xml:space="preserve"> та Додатку</w:t>
      </w:r>
      <w:r w:rsidR="00D37AD0">
        <w:rPr>
          <w:sz w:val="22"/>
          <w:szCs w:val="22"/>
          <w:lang w:val="uk-UA"/>
        </w:rPr>
        <w:t xml:space="preserve"> </w:t>
      </w:r>
      <w:r w:rsidR="00850F9C" w:rsidRPr="00CD5532">
        <w:rPr>
          <w:sz w:val="22"/>
          <w:szCs w:val="22"/>
          <w:lang w:val="uk-UA"/>
        </w:rPr>
        <w:t>5</w:t>
      </w:r>
      <w:r w:rsidRPr="00CD5532">
        <w:rPr>
          <w:sz w:val="22"/>
          <w:szCs w:val="22"/>
          <w:lang w:val="uk-UA"/>
        </w:rPr>
        <w:t xml:space="preserve"> мають бути підписані аудитором із зазначенням посади аудитора та керівником аудиторської фірми.</w:t>
      </w:r>
    </w:p>
    <w:p w14:paraId="2913069E" w14:textId="5F501AD4" w:rsidR="009E037F" w:rsidRPr="00CD5532" w:rsidRDefault="009E037F" w:rsidP="009E037F">
      <w:pPr>
        <w:tabs>
          <w:tab w:val="left" w:pos="9060"/>
        </w:tabs>
        <w:spacing w:before="5" w:line="276" w:lineRule="auto"/>
        <w:ind w:firstLine="357"/>
        <w:jc w:val="both"/>
        <w:rPr>
          <w:sz w:val="22"/>
          <w:szCs w:val="22"/>
          <w:lang w:val="uk-UA"/>
        </w:rPr>
      </w:pPr>
      <w:r w:rsidRPr="00CD5532">
        <w:rPr>
          <w:sz w:val="22"/>
          <w:szCs w:val="22"/>
          <w:lang w:val="uk-UA"/>
        </w:rPr>
        <w:t xml:space="preserve">Звіти аудитора та Доповнення A, A1, </w:t>
      </w:r>
      <w:r w:rsidR="007D027C" w:rsidRPr="00CD5532">
        <w:rPr>
          <w:sz w:val="22"/>
          <w:szCs w:val="22"/>
          <w:lang w:val="en-US"/>
        </w:rPr>
        <w:t>A</w:t>
      </w:r>
      <w:r w:rsidR="007D027C" w:rsidRPr="00CD5532">
        <w:rPr>
          <w:sz w:val="22"/>
          <w:szCs w:val="22"/>
          <w:lang w:val="uk-UA"/>
        </w:rPr>
        <w:t xml:space="preserve">2, </w:t>
      </w:r>
      <w:r w:rsidRPr="00CD5532">
        <w:rPr>
          <w:sz w:val="22"/>
          <w:szCs w:val="22"/>
          <w:lang w:val="uk-UA"/>
        </w:rPr>
        <w:t xml:space="preserve">B, B1, C, D до Інструкцій з аудиту Додатку </w:t>
      </w:r>
      <w:r w:rsidR="00850F9C" w:rsidRPr="00CD5532">
        <w:rPr>
          <w:sz w:val="22"/>
          <w:szCs w:val="22"/>
          <w:lang w:val="uk-UA"/>
        </w:rPr>
        <w:t>4</w:t>
      </w:r>
      <w:r w:rsidRPr="00CD5532">
        <w:rPr>
          <w:sz w:val="22"/>
          <w:szCs w:val="22"/>
          <w:lang w:val="uk-UA"/>
        </w:rPr>
        <w:t xml:space="preserve"> та Додатку </w:t>
      </w:r>
      <w:r w:rsidR="00850F9C" w:rsidRPr="00CD5532">
        <w:rPr>
          <w:sz w:val="22"/>
          <w:szCs w:val="22"/>
          <w:lang w:val="uk-UA"/>
        </w:rPr>
        <w:t>5</w:t>
      </w:r>
      <w:r w:rsidRPr="00CD5532">
        <w:rPr>
          <w:sz w:val="22"/>
          <w:szCs w:val="22"/>
          <w:lang w:val="uk-UA"/>
        </w:rPr>
        <w:t xml:space="preserve"> повинні бути підготовлені англійською та українською мовами, доставлені Організації-Замовнику по три друковані примірники англійською та українською мовами, а також надіслані в електронній формі.</w:t>
      </w:r>
    </w:p>
    <w:p w14:paraId="221C39B3" w14:textId="74EAEA0C" w:rsidR="00987130" w:rsidRPr="00D37AD0" w:rsidRDefault="00987130" w:rsidP="009E037F">
      <w:pPr>
        <w:tabs>
          <w:tab w:val="left" w:pos="9060"/>
        </w:tabs>
        <w:spacing w:before="5" w:line="276" w:lineRule="auto"/>
        <w:ind w:firstLine="357"/>
        <w:jc w:val="both"/>
        <w:rPr>
          <w:sz w:val="22"/>
          <w:szCs w:val="22"/>
          <w:lang w:val="uk-UA"/>
        </w:rPr>
      </w:pPr>
      <w:r w:rsidRPr="00D37AD0">
        <w:rPr>
          <w:sz w:val="22"/>
          <w:szCs w:val="22"/>
          <w:lang w:val="uk-UA"/>
        </w:rPr>
        <w:t>Листування з аудиторами штаб-квартири може знадобитися в</w:t>
      </w:r>
      <w:r w:rsidR="00645E9F" w:rsidRPr="00D37AD0">
        <w:rPr>
          <w:sz w:val="22"/>
          <w:szCs w:val="22"/>
          <w:lang w:val="uk-UA"/>
        </w:rPr>
        <w:t xml:space="preserve"> процесі проведення </w:t>
      </w:r>
      <w:r w:rsidR="00CD5532" w:rsidRPr="00D37AD0">
        <w:rPr>
          <w:sz w:val="22"/>
          <w:szCs w:val="22"/>
          <w:lang w:val="uk-UA"/>
        </w:rPr>
        <w:t>та</w:t>
      </w:r>
      <w:r w:rsidRPr="00D37AD0">
        <w:rPr>
          <w:sz w:val="22"/>
          <w:szCs w:val="22"/>
          <w:lang w:val="uk-UA"/>
        </w:rPr>
        <w:t xml:space="preserve"> результатах аудиту, і це буде частиною існуючого завдання</w:t>
      </w:r>
    </w:p>
    <w:p w14:paraId="1FA29F31" w14:textId="77777777" w:rsidR="00790FE6" w:rsidRPr="00D37AD0" w:rsidRDefault="00790FE6" w:rsidP="009E037F">
      <w:pPr>
        <w:tabs>
          <w:tab w:val="left" w:pos="9060"/>
        </w:tabs>
        <w:spacing w:before="5" w:line="276" w:lineRule="auto"/>
        <w:ind w:firstLine="357"/>
        <w:jc w:val="both"/>
        <w:rPr>
          <w:sz w:val="22"/>
          <w:szCs w:val="22"/>
          <w:lang w:val="uk-UA"/>
        </w:rPr>
      </w:pPr>
    </w:p>
    <w:p w14:paraId="1EBBA6C6" w14:textId="102C86CD" w:rsidR="00790FE6" w:rsidRPr="00CD5532" w:rsidRDefault="00790FE6" w:rsidP="00790FE6">
      <w:pPr>
        <w:tabs>
          <w:tab w:val="left" w:pos="9060"/>
        </w:tabs>
        <w:spacing w:before="5" w:line="276" w:lineRule="auto"/>
        <w:ind w:firstLine="357"/>
        <w:jc w:val="both"/>
        <w:rPr>
          <w:sz w:val="22"/>
          <w:szCs w:val="22"/>
          <w:lang w:val="uk-UA"/>
        </w:rPr>
      </w:pPr>
      <w:r w:rsidRPr="00CD5532">
        <w:rPr>
          <w:sz w:val="22"/>
          <w:szCs w:val="22"/>
          <w:lang w:val="uk-UA"/>
        </w:rPr>
        <w:t>Доповнення A, A1</w:t>
      </w:r>
      <w:r w:rsidR="007D027C" w:rsidRPr="00CD5532">
        <w:rPr>
          <w:sz w:val="22"/>
          <w:szCs w:val="22"/>
          <w:lang w:val="uk-UA"/>
        </w:rPr>
        <w:t>, А2</w:t>
      </w:r>
      <w:r w:rsidRPr="00CD5532">
        <w:rPr>
          <w:sz w:val="22"/>
          <w:szCs w:val="22"/>
          <w:lang w:val="uk-UA"/>
        </w:rPr>
        <w:t xml:space="preserve"> до Інструкцій з аудиту Додатку </w:t>
      </w:r>
      <w:r w:rsidR="00440A6A">
        <w:rPr>
          <w:sz w:val="22"/>
          <w:szCs w:val="22"/>
          <w:lang w:val="uk-UA"/>
        </w:rPr>
        <w:t>4</w:t>
      </w:r>
      <w:r w:rsidRPr="00CD5532">
        <w:rPr>
          <w:sz w:val="22"/>
          <w:szCs w:val="22"/>
          <w:lang w:val="uk-UA"/>
        </w:rPr>
        <w:t xml:space="preserve"> та Додатку </w:t>
      </w:r>
      <w:r w:rsidR="00440A6A">
        <w:rPr>
          <w:sz w:val="22"/>
          <w:szCs w:val="22"/>
          <w:lang w:val="uk-UA"/>
        </w:rPr>
        <w:t>5</w:t>
      </w:r>
      <w:r w:rsidRPr="00CD5532">
        <w:rPr>
          <w:sz w:val="22"/>
          <w:szCs w:val="22"/>
          <w:lang w:val="uk-UA"/>
        </w:rPr>
        <w:t> </w:t>
      </w:r>
      <w:r w:rsidRPr="00CD5532">
        <w:rPr>
          <w:b/>
          <w:bCs/>
          <w:sz w:val="22"/>
          <w:szCs w:val="22"/>
          <w:lang w:val="uk-UA"/>
        </w:rPr>
        <w:t xml:space="preserve">повинні бути надані </w:t>
      </w:r>
      <w:r w:rsidR="00317C81" w:rsidRPr="00CD5532">
        <w:rPr>
          <w:b/>
          <w:bCs/>
          <w:sz w:val="22"/>
          <w:szCs w:val="22"/>
          <w:lang w:val="uk-UA"/>
        </w:rPr>
        <w:t>датою заключення договор</w:t>
      </w:r>
      <w:r w:rsidR="00183B1C" w:rsidRPr="00CD5532">
        <w:rPr>
          <w:b/>
          <w:bCs/>
          <w:sz w:val="22"/>
          <w:szCs w:val="22"/>
          <w:lang w:val="uk-UA"/>
        </w:rPr>
        <w:t>у/відповідних додатків</w:t>
      </w:r>
      <w:r w:rsidR="00167038" w:rsidRPr="00CD5532">
        <w:rPr>
          <w:b/>
          <w:bCs/>
          <w:sz w:val="22"/>
          <w:szCs w:val="22"/>
          <w:lang w:val="uk-UA"/>
        </w:rPr>
        <w:t xml:space="preserve"> до основного договору</w:t>
      </w:r>
      <w:r w:rsidRPr="00CD5532">
        <w:rPr>
          <w:b/>
          <w:bCs/>
          <w:sz w:val="22"/>
          <w:szCs w:val="22"/>
          <w:lang w:val="uk-UA"/>
        </w:rPr>
        <w:t>.</w:t>
      </w:r>
    </w:p>
    <w:p w14:paraId="1FF9C862" w14:textId="77777777" w:rsidR="00790FE6" w:rsidRPr="00CD5532" w:rsidRDefault="00790FE6" w:rsidP="00790FE6">
      <w:pPr>
        <w:tabs>
          <w:tab w:val="left" w:pos="9060"/>
        </w:tabs>
        <w:spacing w:before="5" w:line="276" w:lineRule="auto"/>
        <w:ind w:firstLine="357"/>
        <w:jc w:val="both"/>
        <w:rPr>
          <w:sz w:val="22"/>
          <w:szCs w:val="22"/>
          <w:lang w:val="uk-UA"/>
        </w:rPr>
      </w:pPr>
      <w:r w:rsidRPr="00CD5532">
        <w:rPr>
          <w:b/>
          <w:bCs/>
          <w:sz w:val="22"/>
          <w:szCs w:val="22"/>
          <w:lang w:val="uk-UA"/>
        </w:rPr>
        <w:t> </w:t>
      </w:r>
    </w:p>
    <w:p w14:paraId="758FA7A0" w14:textId="6424788E" w:rsidR="00790FE6" w:rsidRPr="00CD5532" w:rsidRDefault="00790FE6" w:rsidP="00790FE6">
      <w:pPr>
        <w:tabs>
          <w:tab w:val="left" w:pos="9060"/>
        </w:tabs>
        <w:spacing w:before="5" w:line="276" w:lineRule="auto"/>
        <w:ind w:firstLine="357"/>
        <w:jc w:val="both"/>
        <w:rPr>
          <w:sz w:val="22"/>
          <w:szCs w:val="22"/>
          <w:lang w:val="uk-UA"/>
        </w:rPr>
      </w:pPr>
      <w:r w:rsidRPr="00CD5532">
        <w:rPr>
          <w:sz w:val="22"/>
          <w:szCs w:val="22"/>
          <w:lang w:val="uk-UA"/>
        </w:rPr>
        <w:t>Звіти аудитора та Доповнення A, A1,</w:t>
      </w:r>
      <w:r w:rsidR="007D027C" w:rsidRPr="00CD5532">
        <w:rPr>
          <w:sz w:val="22"/>
          <w:szCs w:val="22"/>
          <w:lang w:val="uk-UA"/>
        </w:rPr>
        <w:t xml:space="preserve"> А2,</w:t>
      </w:r>
      <w:r w:rsidRPr="00CD5532">
        <w:rPr>
          <w:sz w:val="22"/>
          <w:szCs w:val="22"/>
          <w:lang w:val="uk-UA"/>
        </w:rPr>
        <w:t xml:space="preserve"> B, B1, C, D до Інструкцій з аудиту Додатку </w:t>
      </w:r>
      <w:r w:rsidR="00CD5532" w:rsidRPr="00CD5532">
        <w:rPr>
          <w:sz w:val="22"/>
          <w:szCs w:val="22"/>
          <w:lang w:val="uk-UA"/>
        </w:rPr>
        <w:t>4</w:t>
      </w:r>
      <w:r w:rsidRPr="00CD5532">
        <w:rPr>
          <w:sz w:val="22"/>
          <w:szCs w:val="22"/>
          <w:lang w:val="uk-UA"/>
        </w:rPr>
        <w:t xml:space="preserve"> та Додатку </w:t>
      </w:r>
      <w:r w:rsidR="00CD5532" w:rsidRPr="00CD5532">
        <w:rPr>
          <w:sz w:val="22"/>
          <w:szCs w:val="22"/>
          <w:lang w:val="uk-UA"/>
        </w:rPr>
        <w:t>5</w:t>
      </w:r>
      <w:r w:rsidRPr="00CD5532">
        <w:rPr>
          <w:sz w:val="22"/>
          <w:szCs w:val="22"/>
          <w:lang w:val="uk-UA"/>
        </w:rPr>
        <w:t> </w:t>
      </w:r>
      <w:r w:rsidRPr="00CD5532">
        <w:rPr>
          <w:b/>
          <w:bCs/>
          <w:sz w:val="22"/>
          <w:szCs w:val="22"/>
          <w:lang w:val="uk-UA"/>
        </w:rPr>
        <w:t xml:space="preserve">повинні бути надані </w:t>
      </w:r>
      <w:r w:rsidR="006712D9" w:rsidRPr="00CD5532">
        <w:rPr>
          <w:b/>
          <w:bCs/>
          <w:sz w:val="22"/>
          <w:szCs w:val="22"/>
          <w:lang w:val="uk-UA"/>
        </w:rPr>
        <w:t>за 4 робочих дня до кінцевої дати</w:t>
      </w:r>
      <w:r w:rsidR="00167038" w:rsidRPr="00CD5532">
        <w:rPr>
          <w:b/>
          <w:bCs/>
          <w:sz w:val="22"/>
          <w:szCs w:val="22"/>
          <w:lang w:val="uk-UA"/>
        </w:rPr>
        <w:t xml:space="preserve"> надання послуг згідно графіку надання послуг</w:t>
      </w:r>
      <w:r w:rsidRPr="00CD5532">
        <w:rPr>
          <w:b/>
          <w:bCs/>
          <w:sz w:val="22"/>
          <w:szCs w:val="22"/>
          <w:lang w:val="uk-UA"/>
        </w:rPr>
        <w:t xml:space="preserve"> (проект фінального аудиторського звіту).</w:t>
      </w:r>
    </w:p>
    <w:p w14:paraId="231E9572" w14:textId="77777777" w:rsidR="00790FE6" w:rsidRPr="00CD5532" w:rsidRDefault="00790FE6" w:rsidP="00790FE6">
      <w:pPr>
        <w:tabs>
          <w:tab w:val="left" w:pos="9060"/>
        </w:tabs>
        <w:spacing w:before="5" w:line="276" w:lineRule="auto"/>
        <w:ind w:firstLine="357"/>
        <w:jc w:val="both"/>
        <w:rPr>
          <w:sz w:val="22"/>
          <w:szCs w:val="22"/>
          <w:lang w:val="uk-UA"/>
        </w:rPr>
      </w:pPr>
      <w:r w:rsidRPr="00CD5532">
        <w:rPr>
          <w:b/>
          <w:bCs/>
          <w:sz w:val="22"/>
          <w:szCs w:val="22"/>
          <w:lang w:val="uk-UA"/>
        </w:rPr>
        <w:t> </w:t>
      </w:r>
    </w:p>
    <w:p w14:paraId="6757F4AD" w14:textId="5C5C8F3D" w:rsidR="00790FE6" w:rsidRDefault="00790FE6" w:rsidP="00790FE6">
      <w:pPr>
        <w:tabs>
          <w:tab w:val="left" w:pos="9060"/>
        </w:tabs>
        <w:spacing w:before="5" w:line="276" w:lineRule="auto"/>
        <w:ind w:firstLine="357"/>
        <w:jc w:val="both"/>
        <w:rPr>
          <w:b/>
          <w:bCs/>
          <w:sz w:val="22"/>
          <w:szCs w:val="22"/>
          <w:lang w:val="uk-UA"/>
        </w:rPr>
      </w:pPr>
      <w:r w:rsidRPr="00584A1C">
        <w:rPr>
          <w:b/>
          <w:bCs/>
          <w:sz w:val="22"/>
          <w:szCs w:val="22"/>
          <w:lang w:val="uk-UA"/>
        </w:rPr>
        <w:t xml:space="preserve">Кінцевий термін подання підписаного фінансового аудиторського звіту </w:t>
      </w:r>
      <w:r w:rsidR="00272F95" w:rsidRPr="00584A1C">
        <w:rPr>
          <w:b/>
          <w:bCs/>
          <w:sz w:val="22"/>
          <w:szCs w:val="22"/>
          <w:lang w:val="uk-UA"/>
        </w:rPr>
        <w:t>згідно</w:t>
      </w:r>
      <w:r w:rsidR="00A56653" w:rsidRPr="00584A1C">
        <w:rPr>
          <w:b/>
          <w:bCs/>
          <w:sz w:val="22"/>
          <w:szCs w:val="22"/>
          <w:lang w:val="uk-UA"/>
        </w:rPr>
        <w:t xml:space="preserve"> кінцево</w:t>
      </w:r>
      <w:r w:rsidR="0084699E" w:rsidRPr="00584A1C">
        <w:rPr>
          <w:b/>
          <w:bCs/>
          <w:sz w:val="22"/>
          <w:szCs w:val="22"/>
          <w:lang w:val="uk-UA"/>
        </w:rPr>
        <w:t>ї</w:t>
      </w:r>
      <w:r w:rsidR="00A56653" w:rsidRPr="00584A1C">
        <w:rPr>
          <w:b/>
          <w:bCs/>
          <w:sz w:val="22"/>
          <w:szCs w:val="22"/>
          <w:lang w:val="uk-UA"/>
        </w:rPr>
        <w:t xml:space="preserve"> дат</w:t>
      </w:r>
      <w:r w:rsidR="0084699E" w:rsidRPr="00584A1C">
        <w:rPr>
          <w:b/>
          <w:bCs/>
          <w:sz w:val="22"/>
          <w:szCs w:val="22"/>
          <w:lang w:val="uk-UA"/>
        </w:rPr>
        <w:t>и</w:t>
      </w:r>
      <w:r w:rsidR="00A56653" w:rsidRPr="00584A1C">
        <w:rPr>
          <w:b/>
          <w:bCs/>
          <w:sz w:val="22"/>
          <w:szCs w:val="22"/>
          <w:lang w:val="uk-UA"/>
        </w:rPr>
        <w:t xml:space="preserve"> надання послуг згідно граф</w:t>
      </w:r>
      <w:r w:rsidR="006712D9" w:rsidRPr="00584A1C">
        <w:rPr>
          <w:b/>
          <w:bCs/>
          <w:sz w:val="22"/>
          <w:szCs w:val="22"/>
          <w:lang w:val="uk-UA"/>
        </w:rPr>
        <w:t>іку надання послуг</w:t>
      </w:r>
      <w:r w:rsidR="00E71E46" w:rsidRPr="00584A1C">
        <w:rPr>
          <w:b/>
          <w:bCs/>
          <w:sz w:val="22"/>
          <w:szCs w:val="22"/>
          <w:lang w:val="uk-UA"/>
        </w:rPr>
        <w:t xml:space="preserve"> (Додаток 3)</w:t>
      </w:r>
      <w:r w:rsidR="00584A1C">
        <w:rPr>
          <w:b/>
          <w:bCs/>
          <w:sz w:val="22"/>
          <w:szCs w:val="22"/>
          <w:lang w:val="uk-UA"/>
        </w:rPr>
        <w:t>.</w:t>
      </w:r>
    </w:p>
    <w:p w14:paraId="2DC83D5A" w14:textId="77777777" w:rsidR="00B74279" w:rsidRDefault="00B74279" w:rsidP="005D7C63">
      <w:pPr>
        <w:tabs>
          <w:tab w:val="left" w:pos="9060"/>
        </w:tabs>
        <w:spacing w:before="5" w:line="276" w:lineRule="auto"/>
        <w:jc w:val="both"/>
        <w:rPr>
          <w:sz w:val="22"/>
          <w:szCs w:val="22"/>
          <w:lang w:val="uk-UA"/>
        </w:rPr>
        <w:sectPr w:rsidR="00B74279" w:rsidSect="00BD44F2">
          <w:pgSz w:w="11906" w:h="16838" w:code="9"/>
          <w:pgMar w:top="851" w:right="567" w:bottom="1440" w:left="1134" w:header="340" w:footer="340" w:gutter="0"/>
          <w:pgNumType w:start="1"/>
          <w:cols w:space="397"/>
          <w:noEndnote/>
          <w:titlePg/>
          <w:docGrid w:linePitch="299"/>
        </w:sectPr>
      </w:pPr>
    </w:p>
    <w:p w14:paraId="415CF88E" w14:textId="585CCE59" w:rsidR="00DB3C74" w:rsidRPr="00DB3C74" w:rsidRDefault="00DB3C74" w:rsidP="00582025">
      <w:pPr>
        <w:ind w:firstLine="357"/>
        <w:mirrorIndents/>
        <w:jc w:val="right"/>
        <w:rPr>
          <w:b/>
          <w:bCs/>
          <w:sz w:val="22"/>
          <w:szCs w:val="22"/>
          <w:lang w:val="uk-UA"/>
        </w:rPr>
      </w:pPr>
      <w:r w:rsidRPr="00DB3C74">
        <w:rPr>
          <w:b/>
          <w:bCs/>
          <w:sz w:val="22"/>
          <w:szCs w:val="22"/>
          <w:lang w:val="uk-UA"/>
        </w:rPr>
        <w:lastRenderedPageBreak/>
        <w:t xml:space="preserve">Додаток </w:t>
      </w:r>
      <w:r w:rsidR="00234319">
        <w:rPr>
          <w:b/>
          <w:bCs/>
          <w:sz w:val="22"/>
          <w:szCs w:val="22"/>
          <w:lang w:val="uk-UA"/>
        </w:rPr>
        <w:t>4</w:t>
      </w:r>
      <w:r w:rsidRPr="00DB3C74">
        <w:rPr>
          <w:b/>
          <w:bCs/>
          <w:sz w:val="22"/>
          <w:szCs w:val="22"/>
          <w:lang w:val="uk-UA"/>
        </w:rPr>
        <w:t xml:space="preserve"> </w:t>
      </w:r>
      <w:r w:rsidRPr="00582025">
        <w:rPr>
          <w:sz w:val="22"/>
          <w:szCs w:val="22"/>
          <w:lang w:val="uk-UA"/>
        </w:rPr>
        <w:t>до Запиту</w:t>
      </w:r>
      <w:bookmarkStart w:id="2" w:name="_Hlk128489999"/>
    </w:p>
    <w:p w14:paraId="26B848CA" w14:textId="77777777" w:rsidR="00DB3C74" w:rsidRPr="00DB3C74" w:rsidRDefault="00DB3C74" w:rsidP="00DB3C74">
      <w:pPr>
        <w:ind w:firstLine="357"/>
        <w:mirrorIndents/>
        <w:jc w:val="both"/>
        <w:rPr>
          <w:b/>
          <w:sz w:val="22"/>
          <w:szCs w:val="22"/>
          <w:lang w:val="uk-UA"/>
        </w:rPr>
      </w:pPr>
    </w:p>
    <w:p w14:paraId="06CD21C3" w14:textId="77777777" w:rsidR="00DB3C74" w:rsidRPr="006B7C2A" w:rsidRDefault="00DB3C74" w:rsidP="00DB3C74">
      <w:pPr>
        <w:ind w:firstLine="357"/>
        <w:mirrorIndents/>
        <w:jc w:val="both"/>
        <w:rPr>
          <w:b/>
          <w:color w:val="000000"/>
          <w:lang w:val="uk-UA"/>
        </w:rPr>
      </w:pPr>
      <w:r w:rsidRPr="006B7C2A">
        <w:rPr>
          <w:b/>
          <w:color w:val="000000"/>
          <w:lang w:val="uk-UA"/>
        </w:rPr>
        <w:t>Інструкція з аудиту для проектів, що підтримуються Данським Червоним Хрестом</w:t>
      </w:r>
    </w:p>
    <w:p w14:paraId="0694E80C" w14:textId="77777777" w:rsidR="00DB3C74" w:rsidRPr="00DB3C74" w:rsidRDefault="00DB3C74" w:rsidP="00DB3C74">
      <w:pPr>
        <w:ind w:firstLine="357"/>
        <w:mirrorIndents/>
        <w:jc w:val="both"/>
        <w:rPr>
          <w:b/>
          <w:color w:val="000000"/>
          <w:sz w:val="22"/>
          <w:szCs w:val="22"/>
          <w:lang w:val="uk-UA"/>
        </w:rPr>
      </w:pPr>
    </w:p>
    <w:p w14:paraId="1996BC4D" w14:textId="5C1A7F30" w:rsidR="00DB3C74" w:rsidRPr="00D973DE" w:rsidRDefault="00DB3C74" w:rsidP="00150CAE">
      <w:pPr>
        <w:pStyle w:val="af0"/>
        <w:numPr>
          <w:ilvl w:val="0"/>
          <w:numId w:val="13"/>
        </w:numPr>
        <w:jc w:val="both"/>
        <w:rPr>
          <w:b/>
          <w:bCs/>
          <w:sz w:val="22"/>
          <w:szCs w:val="22"/>
          <w:lang w:val="uk-UA"/>
        </w:rPr>
      </w:pPr>
      <w:r w:rsidRPr="00D973DE">
        <w:rPr>
          <w:b/>
          <w:bCs/>
          <w:sz w:val="22"/>
          <w:szCs w:val="22"/>
          <w:lang w:val="uk-UA"/>
        </w:rPr>
        <w:t>Аудиторські інструкції 202</w:t>
      </w:r>
      <w:r w:rsidR="00C1089E" w:rsidRPr="00F64C34">
        <w:rPr>
          <w:b/>
          <w:bCs/>
          <w:sz w:val="22"/>
          <w:szCs w:val="22"/>
        </w:rPr>
        <w:t>4</w:t>
      </w:r>
      <w:r w:rsidRPr="00D973DE">
        <w:rPr>
          <w:b/>
          <w:bCs/>
          <w:sz w:val="22"/>
          <w:szCs w:val="22"/>
          <w:lang w:val="uk-UA"/>
        </w:rPr>
        <w:t xml:space="preserve"> для фінансової звітності проекту</w:t>
      </w:r>
    </w:p>
    <w:p w14:paraId="46C28255" w14:textId="77777777" w:rsidR="00DB3C74" w:rsidRPr="00DB3C74" w:rsidRDefault="00DB3C74" w:rsidP="00DB3C74">
      <w:pPr>
        <w:ind w:firstLine="357"/>
        <w:mirrorIndents/>
        <w:jc w:val="both"/>
        <w:rPr>
          <w:b/>
          <w:color w:val="000000"/>
          <w:sz w:val="22"/>
          <w:szCs w:val="22"/>
          <w:lang w:val="uk-UA"/>
        </w:rPr>
      </w:pPr>
    </w:p>
    <w:p w14:paraId="2B6B380B" w14:textId="4804759D" w:rsidR="00F879A2" w:rsidRPr="00F879A2" w:rsidRDefault="00F879A2" w:rsidP="00150CAE">
      <w:pPr>
        <w:pStyle w:val="af0"/>
        <w:numPr>
          <w:ilvl w:val="1"/>
          <w:numId w:val="13"/>
        </w:numPr>
        <w:jc w:val="both"/>
        <w:rPr>
          <w:b/>
          <w:bCs/>
          <w:color w:val="0F4761" w:themeColor="accent1" w:themeShade="BF"/>
          <w:sz w:val="22"/>
          <w:szCs w:val="22"/>
          <w:lang w:val="uk-UA"/>
        </w:rPr>
      </w:pPr>
      <w:r w:rsidRPr="00F879A2">
        <w:rPr>
          <w:b/>
          <w:bCs/>
          <w:color w:val="0F4761" w:themeColor="accent1" w:themeShade="BF"/>
          <w:sz w:val="22"/>
          <w:szCs w:val="22"/>
          <w:lang w:val="uk-UA"/>
        </w:rPr>
        <w:t>Цим документом ми представляємо наші інструкції щодо проведення аудиту фінансової звітності проектів, що фінансуються ДЧХ, за підтримки Міністерства закордонних справ Данії (</w:t>
      </w:r>
      <w:proofErr w:type="spellStart"/>
      <w:r w:rsidRPr="00F879A2">
        <w:rPr>
          <w:b/>
          <w:bCs/>
          <w:color w:val="0F4761" w:themeColor="accent1" w:themeShade="BF"/>
          <w:sz w:val="22"/>
          <w:szCs w:val="22"/>
          <w:lang w:val="en-GB"/>
        </w:rPr>
        <w:t>Danida</w:t>
      </w:r>
      <w:proofErr w:type="spellEnd"/>
      <w:r w:rsidRPr="00F879A2">
        <w:rPr>
          <w:b/>
          <w:bCs/>
          <w:color w:val="0F4761" w:themeColor="accent1" w:themeShade="BF"/>
          <w:sz w:val="22"/>
          <w:szCs w:val="22"/>
          <w:lang w:val="uk-UA"/>
        </w:rPr>
        <w:t>). </w:t>
      </w:r>
    </w:p>
    <w:p w14:paraId="4B51B777" w14:textId="77777777" w:rsidR="00F879A2" w:rsidRPr="00F879A2" w:rsidRDefault="00F879A2" w:rsidP="00F879A2">
      <w:pPr>
        <w:jc w:val="both"/>
        <w:rPr>
          <w:b/>
          <w:bCs/>
          <w:color w:val="0F4761" w:themeColor="accent1" w:themeShade="BF"/>
          <w:sz w:val="22"/>
          <w:szCs w:val="22"/>
          <w:lang w:val="uk-UA"/>
        </w:rPr>
      </w:pPr>
      <w:r w:rsidRPr="00F879A2">
        <w:rPr>
          <w:b/>
          <w:bCs/>
          <w:color w:val="0F4761" w:themeColor="accent1" w:themeShade="BF"/>
          <w:sz w:val="22"/>
          <w:szCs w:val="22"/>
          <w:lang w:val="uk-UA"/>
        </w:rPr>
        <w:t> </w:t>
      </w:r>
    </w:p>
    <w:p w14:paraId="18F83649" w14:textId="77777777" w:rsidR="00F879A2" w:rsidRPr="00F879A2" w:rsidRDefault="00F879A2" w:rsidP="00F879A2">
      <w:pPr>
        <w:jc w:val="both"/>
        <w:rPr>
          <w:color w:val="000000" w:themeColor="text1"/>
          <w:sz w:val="22"/>
          <w:szCs w:val="22"/>
          <w:lang w:val="uk-UA"/>
        </w:rPr>
      </w:pPr>
      <w:r w:rsidRPr="00F879A2">
        <w:rPr>
          <w:color w:val="000000" w:themeColor="text1"/>
          <w:sz w:val="22"/>
          <w:szCs w:val="22"/>
          <w:lang w:val="uk-UA"/>
        </w:rPr>
        <w:t>Вашу аудиторську фірму попросили допомогти у проведенні процедур аудиту фінансової звітності проекту, що фінансується ДЧХ, відповідно до цих інструкцій.</w:t>
      </w:r>
      <w:r w:rsidRPr="00F879A2">
        <w:rPr>
          <w:color w:val="000000" w:themeColor="text1"/>
          <w:sz w:val="22"/>
          <w:szCs w:val="22"/>
          <w:lang w:val="en-GB"/>
        </w:rPr>
        <w:t> </w:t>
      </w:r>
      <w:r w:rsidRPr="00F879A2">
        <w:rPr>
          <w:color w:val="000000" w:themeColor="text1"/>
          <w:sz w:val="22"/>
          <w:szCs w:val="22"/>
          <w:lang w:val="uk-UA"/>
        </w:rPr>
        <w:t> </w:t>
      </w:r>
    </w:p>
    <w:p w14:paraId="05475122" w14:textId="77777777" w:rsidR="00F879A2" w:rsidRPr="00F879A2" w:rsidRDefault="00F879A2" w:rsidP="00F879A2">
      <w:pPr>
        <w:jc w:val="both"/>
        <w:rPr>
          <w:color w:val="000000" w:themeColor="text1"/>
          <w:sz w:val="22"/>
          <w:szCs w:val="22"/>
          <w:lang w:val="uk-UA"/>
        </w:rPr>
      </w:pPr>
      <w:r w:rsidRPr="00F879A2">
        <w:rPr>
          <w:color w:val="000000" w:themeColor="text1"/>
          <w:sz w:val="22"/>
          <w:szCs w:val="22"/>
          <w:lang w:val="uk-UA"/>
        </w:rPr>
        <w:t> </w:t>
      </w:r>
    </w:p>
    <w:p w14:paraId="1C004B30" w14:textId="77777777" w:rsidR="00F879A2" w:rsidRPr="00AC0196" w:rsidRDefault="00F879A2" w:rsidP="00F879A2">
      <w:pPr>
        <w:jc w:val="both"/>
        <w:rPr>
          <w:color w:val="000000" w:themeColor="text1"/>
          <w:sz w:val="22"/>
          <w:szCs w:val="22"/>
          <w:lang w:val="uk-UA"/>
        </w:rPr>
      </w:pPr>
      <w:r w:rsidRPr="00F879A2">
        <w:rPr>
          <w:color w:val="000000" w:themeColor="text1"/>
          <w:sz w:val="22"/>
          <w:szCs w:val="22"/>
        </w:rPr>
        <w:t>Таким чином</w:t>
      </w:r>
      <w:r w:rsidRPr="00AC0196">
        <w:rPr>
          <w:color w:val="000000" w:themeColor="text1"/>
          <w:sz w:val="22"/>
          <w:szCs w:val="22"/>
          <w:lang w:val="uk-UA"/>
        </w:rPr>
        <w:t>, ваша робота не є окремим завданням з аудиту між вами та нами. </w:t>
      </w:r>
    </w:p>
    <w:p w14:paraId="52512F00" w14:textId="77777777" w:rsidR="00F879A2" w:rsidRPr="00AC0196" w:rsidRDefault="00F879A2" w:rsidP="00F879A2">
      <w:pPr>
        <w:jc w:val="both"/>
        <w:rPr>
          <w:b/>
          <w:bCs/>
          <w:color w:val="0F4761" w:themeColor="accent1" w:themeShade="BF"/>
          <w:sz w:val="22"/>
          <w:szCs w:val="22"/>
          <w:lang w:val="uk-UA"/>
        </w:rPr>
      </w:pPr>
      <w:r w:rsidRPr="00AC0196">
        <w:rPr>
          <w:b/>
          <w:bCs/>
          <w:color w:val="0F4761" w:themeColor="accent1" w:themeShade="BF"/>
          <w:sz w:val="22"/>
          <w:szCs w:val="22"/>
          <w:lang w:val="uk-UA"/>
        </w:rPr>
        <w:t> </w:t>
      </w:r>
    </w:p>
    <w:p w14:paraId="7D9CD45B" w14:textId="77777777" w:rsidR="00DB3C74" w:rsidRPr="00AC0196" w:rsidRDefault="00DB3C74" w:rsidP="00DB3C74">
      <w:pPr>
        <w:jc w:val="both"/>
        <w:rPr>
          <w:sz w:val="22"/>
          <w:szCs w:val="22"/>
          <w:lang w:val="uk-UA"/>
        </w:rPr>
      </w:pPr>
      <w:r w:rsidRPr="00AC0196">
        <w:rPr>
          <w:sz w:val="22"/>
          <w:szCs w:val="22"/>
          <w:lang w:val="uk-UA"/>
        </w:rPr>
        <w:t>В інструкції є:</w:t>
      </w:r>
    </w:p>
    <w:p w14:paraId="048B95CE" w14:textId="75D70EA5" w:rsidR="00DB3C74" w:rsidRPr="00AC0196" w:rsidRDefault="00DB3C74" w:rsidP="00DB3C74">
      <w:pPr>
        <w:tabs>
          <w:tab w:val="left" w:pos="1701"/>
        </w:tabs>
        <w:jc w:val="both"/>
        <w:rPr>
          <w:b/>
          <w:sz w:val="22"/>
          <w:szCs w:val="22"/>
          <w:lang w:val="uk-UA"/>
        </w:rPr>
      </w:pPr>
      <w:r w:rsidRPr="00AC0196">
        <w:rPr>
          <w:b/>
          <w:sz w:val="22"/>
          <w:szCs w:val="22"/>
          <w:lang w:val="uk-UA"/>
        </w:rPr>
        <w:t>Додаток A</w:t>
      </w:r>
      <w:r w:rsidRPr="00AC0196">
        <w:rPr>
          <w:b/>
          <w:sz w:val="22"/>
          <w:szCs w:val="22"/>
          <w:lang w:val="uk-UA"/>
        </w:rPr>
        <w:tab/>
        <w:t>Підтвердження отримання Інструкції з аудиту 202</w:t>
      </w:r>
      <w:r w:rsidR="00F64C34" w:rsidRPr="00AC0196">
        <w:rPr>
          <w:b/>
          <w:sz w:val="22"/>
          <w:szCs w:val="22"/>
          <w:lang w:val="uk-UA"/>
        </w:rPr>
        <w:t>4</w:t>
      </w:r>
      <w:r w:rsidRPr="00AC0196">
        <w:rPr>
          <w:b/>
          <w:sz w:val="22"/>
          <w:szCs w:val="22"/>
          <w:lang w:val="uk-UA"/>
        </w:rPr>
        <w:t xml:space="preserve"> </w:t>
      </w:r>
    </w:p>
    <w:p w14:paraId="79FEC54B" w14:textId="4D28BD7C" w:rsidR="00DB3C74" w:rsidRPr="00AC0196" w:rsidRDefault="00DB3C74" w:rsidP="00DB3C74">
      <w:pPr>
        <w:tabs>
          <w:tab w:val="left" w:pos="1701"/>
        </w:tabs>
        <w:jc w:val="both"/>
        <w:rPr>
          <w:b/>
          <w:sz w:val="22"/>
          <w:szCs w:val="22"/>
          <w:lang w:val="uk-UA"/>
        </w:rPr>
      </w:pPr>
      <w:r w:rsidRPr="00AC0196">
        <w:rPr>
          <w:b/>
          <w:sz w:val="22"/>
          <w:szCs w:val="22"/>
          <w:lang w:val="uk-UA"/>
        </w:rPr>
        <w:t>Додаток В</w:t>
      </w:r>
      <w:r w:rsidRPr="00AC0196">
        <w:rPr>
          <w:b/>
          <w:sz w:val="22"/>
          <w:szCs w:val="22"/>
          <w:lang w:val="uk-UA"/>
        </w:rPr>
        <w:tab/>
        <w:t>Аудиторська анкета 202</w:t>
      </w:r>
      <w:r w:rsidR="00F64C34" w:rsidRPr="00AC0196">
        <w:rPr>
          <w:b/>
          <w:sz w:val="22"/>
          <w:szCs w:val="22"/>
          <w:lang w:val="uk-UA"/>
        </w:rPr>
        <w:t>4</w:t>
      </w:r>
    </w:p>
    <w:p w14:paraId="3DE3B6B2" w14:textId="49C124AA" w:rsidR="00DB3C74" w:rsidRPr="00AC0196" w:rsidRDefault="00DB3C74" w:rsidP="00DB3C74">
      <w:pPr>
        <w:tabs>
          <w:tab w:val="left" w:pos="1701"/>
        </w:tabs>
        <w:jc w:val="both"/>
        <w:rPr>
          <w:b/>
          <w:sz w:val="22"/>
          <w:szCs w:val="22"/>
          <w:lang w:val="uk-UA"/>
        </w:rPr>
      </w:pPr>
      <w:r w:rsidRPr="00AC0196">
        <w:rPr>
          <w:b/>
          <w:sz w:val="22"/>
          <w:szCs w:val="22"/>
          <w:lang w:val="uk-UA"/>
        </w:rPr>
        <w:t>Додаток С</w:t>
      </w:r>
      <w:r w:rsidRPr="00AC0196">
        <w:rPr>
          <w:b/>
          <w:sz w:val="22"/>
          <w:szCs w:val="22"/>
          <w:lang w:val="uk-UA"/>
        </w:rPr>
        <w:tab/>
        <w:t>Парадигма для Звіту аудитора 202</w:t>
      </w:r>
      <w:r w:rsidR="00F64C34" w:rsidRPr="00AC0196">
        <w:rPr>
          <w:b/>
          <w:sz w:val="22"/>
          <w:szCs w:val="22"/>
          <w:lang w:val="uk-UA"/>
        </w:rPr>
        <w:t>4</w:t>
      </w:r>
    </w:p>
    <w:p w14:paraId="63E4AC98" w14:textId="05CEBC6B" w:rsidR="00DB3C74" w:rsidRPr="00AC0196" w:rsidRDefault="00DB3C74" w:rsidP="00DB3C74">
      <w:pPr>
        <w:tabs>
          <w:tab w:val="left" w:pos="1701"/>
        </w:tabs>
        <w:jc w:val="both"/>
        <w:rPr>
          <w:b/>
          <w:sz w:val="22"/>
          <w:szCs w:val="22"/>
          <w:lang w:val="uk-UA"/>
        </w:rPr>
      </w:pPr>
      <w:r w:rsidRPr="00AC0196">
        <w:rPr>
          <w:b/>
          <w:sz w:val="22"/>
          <w:szCs w:val="22"/>
          <w:lang w:val="uk-UA"/>
        </w:rPr>
        <w:t>Додаток D</w:t>
      </w:r>
      <w:r w:rsidRPr="00AC0196">
        <w:rPr>
          <w:b/>
          <w:sz w:val="22"/>
          <w:szCs w:val="22"/>
          <w:lang w:val="uk-UA"/>
        </w:rPr>
        <w:tab/>
        <w:t>Представницький лист 202</w:t>
      </w:r>
      <w:r w:rsidR="00F64C34" w:rsidRPr="00AC0196">
        <w:rPr>
          <w:b/>
          <w:sz w:val="22"/>
          <w:szCs w:val="22"/>
          <w:lang w:val="uk-UA"/>
        </w:rPr>
        <w:t>4</w:t>
      </w:r>
    </w:p>
    <w:p w14:paraId="56BE2C91" w14:textId="77777777" w:rsidR="00DB3C74" w:rsidRPr="00AC0196" w:rsidRDefault="00DB3C74" w:rsidP="00DB3C74">
      <w:pPr>
        <w:pStyle w:val="afd"/>
        <w:tabs>
          <w:tab w:val="left" w:pos="1247"/>
        </w:tabs>
        <w:jc w:val="both"/>
        <w:rPr>
          <w:rFonts w:ascii="Times New Roman" w:hAnsi="Times New Roman"/>
          <w:lang w:val="uk-UA"/>
        </w:rPr>
      </w:pPr>
    </w:p>
    <w:p w14:paraId="51F84541" w14:textId="09787D62" w:rsidR="00C71717" w:rsidRPr="00AC0196" w:rsidRDefault="00C71717" w:rsidP="00DB3C74">
      <w:pPr>
        <w:pStyle w:val="afd"/>
        <w:tabs>
          <w:tab w:val="left" w:pos="1247"/>
        </w:tabs>
        <w:jc w:val="both"/>
        <w:rPr>
          <w:rFonts w:ascii="Times New Roman" w:hAnsi="Times New Roman"/>
          <w:lang w:val="uk-UA"/>
        </w:rPr>
      </w:pPr>
      <w:r w:rsidRPr="00AC0196">
        <w:rPr>
          <w:rFonts w:ascii="Times New Roman" w:hAnsi="Times New Roman"/>
          <w:lang w:val="uk-UA"/>
        </w:rPr>
        <w:t>Додаток А включає Доповнення А.1 - Опитувальник компетентності та можливостей аудитора та Доповнення А.2 - Підтвердження ознайомлення з Інструкціями з аудиту ефективності 2024 року.</w:t>
      </w:r>
    </w:p>
    <w:p w14:paraId="525EF9AF" w14:textId="77777777" w:rsidR="00C71717" w:rsidRPr="00AC0196" w:rsidRDefault="00C71717" w:rsidP="00DB3C74">
      <w:pPr>
        <w:pStyle w:val="afd"/>
        <w:tabs>
          <w:tab w:val="left" w:pos="1247"/>
        </w:tabs>
        <w:jc w:val="both"/>
        <w:rPr>
          <w:rFonts w:ascii="Times New Roman" w:hAnsi="Times New Roman"/>
          <w:lang w:val="uk-UA"/>
        </w:rPr>
      </w:pPr>
    </w:p>
    <w:p w14:paraId="4C140196" w14:textId="63BC386F" w:rsidR="00B21FF4" w:rsidRPr="00AC0196" w:rsidRDefault="00B83DA0" w:rsidP="00DB3C74">
      <w:pPr>
        <w:jc w:val="both"/>
        <w:rPr>
          <w:sz w:val="22"/>
          <w:szCs w:val="22"/>
          <w:lang w:val="uk-UA"/>
        </w:rPr>
      </w:pPr>
      <w:r w:rsidRPr="00AC0196">
        <w:rPr>
          <w:sz w:val="22"/>
          <w:szCs w:val="22"/>
          <w:lang w:val="uk-UA"/>
        </w:rPr>
        <w:t xml:space="preserve">Будь ласка, прочитайте ці інструкції та додатки в повному обсязі і </w:t>
      </w:r>
      <w:proofErr w:type="spellStart"/>
      <w:r w:rsidRPr="00AC0196">
        <w:rPr>
          <w:sz w:val="22"/>
          <w:szCs w:val="22"/>
          <w:lang w:val="uk-UA"/>
        </w:rPr>
        <w:t>підтвердіть</w:t>
      </w:r>
      <w:proofErr w:type="spellEnd"/>
      <w:r w:rsidRPr="00AC0196">
        <w:rPr>
          <w:sz w:val="22"/>
          <w:szCs w:val="22"/>
          <w:lang w:val="uk-UA"/>
        </w:rPr>
        <w:t xml:space="preserve"> їх отримання, заповнивши та надіславши форму, що міститься в Додатку А, електронною поштою до Представництва ДЧХ в Україні. Після цього Регіональний офіс ДЧХ </w:t>
      </w:r>
      <w:proofErr w:type="spellStart"/>
      <w:r w:rsidRPr="00AC0196">
        <w:rPr>
          <w:sz w:val="22"/>
          <w:szCs w:val="22"/>
          <w:lang w:val="uk-UA"/>
        </w:rPr>
        <w:t>надішле</w:t>
      </w:r>
      <w:proofErr w:type="spellEnd"/>
      <w:r w:rsidRPr="00AC0196">
        <w:rPr>
          <w:sz w:val="22"/>
          <w:szCs w:val="22"/>
          <w:lang w:val="uk-UA"/>
        </w:rPr>
        <w:t xml:space="preserve"> її до штаб-квартири ДЧХ, яка перешле її до групового аудитора. Аудитор групи оцінить відповідь. Будь-які питання, що виникають у зв'язку з цими інструкціями або їх застосуванням під час аудиту, слід адресувати груповому аудитору. Будь ласка, зверніться до розділу 1.3 для отримання контактної інформації. </w:t>
      </w:r>
    </w:p>
    <w:p w14:paraId="6985DF23" w14:textId="77777777" w:rsidR="00B83DA0" w:rsidRPr="00AC0196" w:rsidRDefault="00B83DA0" w:rsidP="00DB3C74">
      <w:pPr>
        <w:jc w:val="both"/>
        <w:rPr>
          <w:sz w:val="22"/>
          <w:szCs w:val="22"/>
          <w:lang w:val="uk-UA"/>
        </w:rPr>
      </w:pPr>
    </w:p>
    <w:p w14:paraId="70AE1004" w14:textId="5FDE8F42" w:rsidR="00DB3C74" w:rsidRPr="00AC0196" w:rsidRDefault="00DB3C74" w:rsidP="00150CAE">
      <w:pPr>
        <w:pStyle w:val="2"/>
        <w:numPr>
          <w:ilvl w:val="1"/>
          <w:numId w:val="13"/>
        </w:numPr>
        <w:jc w:val="both"/>
        <w:rPr>
          <w:rFonts w:ascii="Times New Roman" w:hAnsi="Times New Roman"/>
          <w:b/>
          <w:bCs/>
          <w:sz w:val="22"/>
          <w:szCs w:val="22"/>
          <w:lang w:val="uk-UA"/>
        </w:rPr>
      </w:pPr>
      <w:r w:rsidRPr="00AC0196">
        <w:rPr>
          <w:rFonts w:ascii="Times New Roman" w:hAnsi="Times New Roman"/>
          <w:b/>
          <w:bCs/>
          <w:sz w:val="22"/>
          <w:szCs w:val="22"/>
          <w:lang w:val="uk-UA"/>
        </w:rPr>
        <w:t>Загальна інформація</w:t>
      </w:r>
    </w:p>
    <w:p w14:paraId="50378783" w14:textId="77777777" w:rsidR="00F33EB0" w:rsidRPr="00AC0196" w:rsidRDefault="00F33EB0" w:rsidP="00F33EB0">
      <w:pPr>
        <w:jc w:val="both"/>
        <w:rPr>
          <w:sz w:val="22"/>
          <w:szCs w:val="22"/>
          <w:lang w:val="uk-UA"/>
        </w:rPr>
      </w:pPr>
      <w:r w:rsidRPr="00AC0196">
        <w:rPr>
          <w:sz w:val="22"/>
          <w:szCs w:val="22"/>
          <w:lang w:val="uk-UA"/>
        </w:rPr>
        <w:t>Фінансовий рік для діяльності, що фінансується ДЧХ, триває з 1 січня по 31 грудня, якщо інше не погоджено з ДЧХ.  </w:t>
      </w:r>
    </w:p>
    <w:p w14:paraId="7D567EDC" w14:textId="77777777" w:rsidR="00F33EB0" w:rsidRPr="00AC0196" w:rsidRDefault="00F33EB0" w:rsidP="00F33EB0">
      <w:pPr>
        <w:jc w:val="both"/>
        <w:rPr>
          <w:sz w:val="22"/>
          <w:szCs w:val="22"/>
          <w:lang w:val="uk-UA"/>
        </w:rPr>
      </w:pPr>
      <w:r w:rsidRPr="00AC0196">
        <w:rPr>
          <w:sz w:val="22"/>
          <w:szCs w:val="22"/>
          <w:lang w:val="uk-UA"/>
        </w:rPr>
        <w:t> </w:t>
      </w:r>
    </w:p>
    <w:p w14:paraId="7A4DA8B1" w14:textId="77777777" w:rsidR="00F33EB0" w:rsidRPr="00AC0196" w:rsidRDefault="00F33EB0" w:rsidP="00F33EB0">
      <w:pPr>
        <w:jc w:val="both"/>
        <w:rPr>
          <w:sz w:val="22"/>
          <w:szCs w:val="22"/>
          <w:lang w:val="uk-UA"/>
        </w:rPr>
      </w:pPr>
      <w:r w:rsidRPr="00AC0196">
        <w:rPr>
          <w:sz w:val="22"/>
          <w:szCs w:val="22"/>
          <w:lang w:val="uk-UA"/>
        </w:rPr>
        <w:t>Інструкції з аудиту ґрунтуються на вимогах, встановлених ДЧХ щодо проведення аудиту за кордоном фінансової звітності для діяльності, яка фінансується через ДЧХ. Ці вимоги викладені в "</w:t>
      </w:r>
      <w:r w:rsidRPr="00AC0196">
        <w:rPr>
          <w:i/>
          <w:iCs/>
          <w:sz w:val="22"/>
          <w:szCs w:val="22"/>
          <w:lang w:val="uk-UA"/>
        </w:rPr>
        <w:t>Загальних вимогах до бухгалтерського обліку, документації та звітності для реципієнтів проектів, що підтримуються Данським Червоним Хрестом</w:t>
      </w:r>
      <w:r w:rsidRPr="00AC0196">
        <w:rPr>
          <w:sz w:val="22"/>
          <w:szCs w:val="22"/>
          <w:lang w:val="uk-UA"/>
        </w:rPr>
        <w:t xml:space="preserve">", які є додатком до Угоди </w:t>
      </w:r>
      <w:r w:rsidRPr="00AC0196">
        <w:rPr>
          <w:i/>
          <w:iCs/>
          <w:sz w:val="22"/>
          <w:szCs w:val="22"/>
          <w:lang w:val="uk-UA"/>
        </w:rPr>
        <w:t xml:space="preserve">про </w:t>
      </w:r>
      <w:r w:rsidRPr="00AC0196">
        <w:rPr>
          <w:sz w:val="22"/>
          <w:szCs w:val="22"/>
          <w:lang w:val="uk-UA"/>
        </w:rPr>
        <w:t>партнерство з ДЧХ. </w:t>
      </w:r>
    </w:p>
    <w:p w14:paraId="104D885D" w14:textId="77777777" w:rsidR="00F33EB0" w:rsidRPr="00AC0196" w:rsidRDefault="00F33EB0" w:rsidP="00F33EB0">
      <w:pPr>
        <w:jc w:val="both"/>
        <w:rPr>
          <w:sz w:val="22"/>
          <w:szCs w:val="22"/>
          <w:lang w:val="uk-UA"/>
        </w:rPr>
      </w:pPr>
      <w:r w:rsidRPr="00AC0196">
        <w:rPr>
          <w:sz w:val="22"/>
          <w:szCs w:val="22"/>
          <w:lang w:val="uk-UA"/>
        </w:rPr>
        <w:t> </w:t>
      </w:r>
    </w:p>
    <w:p w14:paraId="09750738" w14:textId="77777777" w:rsidR="00F33EB0" w:rsidRPr="00AC0196" w:rsidRDefault="00F33EB0" w:rsidP="00F33EB0">
      <w:pPr>
        <w:jc w:val="both"/>
        <w:rPr>
          <w:sz w:val="22"/>
          <w:szCs w:val="22"/>
          <w:lang w:val="uk-UA"/>
        </w:rPr>
      </w:pPr>
      <w:r w:rsidRPr="00AC0196">
        <w:rPr>
          <w:sz w:val="22"/>
          <w:szCs w:val="22"/>
          <w:lang w:val="uk-UA"/>
        </w:rPr>
        <w:t>Компанія "</w:t>
      </w:r>
      <w:proofErr w:type="spellStart"/>
      <w:r w:rsidRPr="00AC0196">
        <w:rPr>
          <w:sz w:val="22"/>
          <w:szCs w:val="22"/>
          <w:lang w:val="uk-UA"/>
        </w:rPr>
        <w:t>Делойт</w:t>
      </w:r>
      <w:proofErr w:type="spellEnd"/>
      <w:r w:rsidRPr="00AC0196">
        <w:rPr>
          <w:sz w:val="22"/>
          <w:szCs w:val="22"/>
          <w:lang w:val="uk-UA"/>
        </w:rPr>
        <w:t>" у Данії несе загальну наглядову відповідальність за всі аудити, що проводяться за кордоном. Однак місцеві аудитори ДЧХ несуть відповідальність за нагляд за проектами на місцевому рівні. </w:t>
      </w:r>
    </w:p>
    <w:p w14:paraId="69A2A1FE" w14:textId="77777777" w:rsidR="00F33EB0" w:rsidRPr="00AC0196" w:rsidRDefault="00F33EB0" w:rsidP="00F33EB0">
      <w:pPr>
        <w:jc w:val="both"/>
        <w:rPr>
          <w:sz w:val="22"/>
          <w:szCs w:val="22"/>
          <w:lang w:val="uk-UA"/>
        </w:rPr>
      </w:pPr>
      <w:r w:rsidRPr="00AC0196">
        <w:rPr>
          <w:sz w:val="22"/>
          <w:szCs w:val="22"/>
          <w:lang w:val="uk-UA"/>
        </w:rPr>
        <w:t> </w:t>
      </w:r>
    </w:p>
    <w:p w14:paraId="1F2D8563" w14:textId="77777777" w:rsidR="00F33EB0" w:rsidRPr="00AC0196" w:rsidRDefault="00F33EB0" w:rsidP="00F33EB0">
      <w:pPr>
        <w:jc w:val="both"/>
        <w:rPr>
          <w:sz w:val="22"/>
          <w:szCs w:val="22"/>
          <w:lang w:val="uk-UA"/>
        </w:rPr>
      </w:pPr>
      <w:r w:rsidRPr="00AC0196">
        <w:rPr>
          <w:sz w:val="22"/>
          <w:szCs w:val="22"/>
          <w:lang w:val="uk-UA"/>
        </w:rPr>
        <w:t>Всі аудитори повинні відповідати наступним вимогам, встановленим ДЧХ: </w:t>
      </w:r>
    </w:p>
    <w:p w14:paraId="3062E0F6" w14:textId="77777777" w:rsidR="00F33EB0" w:rsidRPr="00AC0196" w:rsidRDefault="00F33EB0" w:rsidP="00F33EB0">
      <w:pPr>
        <w:jc w:val="both"/>
        <w:rPr>
          <w:sz w:val="22"/>
          <w:szCs w:val="22"/>
          <w:lang w:val="uk-UA"/>
        </w:rPr>
      </w:pPr>
      <w:r w:rsidRPr="00AC0196">
        <w:rPr>
          <w:sz w:val="22"/>
          <w:szCs w:val="22"/>
          <w:lang w:val="uk-UA"/>
        </w:rPr>
        <w:t> </w:t>
      </w:r>
    </w:p>
    <w:p w14:paraId="5C5D0778" w14:textId="77777777" w:rsidR="00F33EB0" w:rsidRPr="00AC0196" w:rsidRDefault="00F33EB0" w:rsidP="00150CAE">
      <w:pPr>
        <w:numPr>
          <w:ilvl w:val="0"/>
          <w:numId w:val="17"/>
        </w:numPr>
        <w:jc w:val="both"/>
        <w:rPr>
          <w:sz w:val="22"/>
          <w:szCs w:val="22"/>
          <w:lang w:val="uk-UA"/>
        </w:rPr>
      </w:pPr>
      <w:r w:rsidRPr="00AC0196">
        <w:rPr>
          <w:sz w:val="22"/>
          <w:szCs w:val="22"/>
          <w:lang w:val="uk-UA"/>
        </w:rPr>
        <w:t>Аудитор повинен бути присяжним бухгалтером або сертифікованим публічним бухгалтером з аудиторської фірми з високою репутацією. </w:t>
      </w:r>
    </w:p>
    <w:p w14:paraId="77F47915" w14:textId="77777777" w:rsidR="00F33EB0" w:rsidRPr="00AC0196" w:rsidRDefault="00F33EB0" w:rsidP="00150CAE">
      <w:pPr>
        <w:numPr>
          <w:ilvl w:val="0"/>
          <w:numId w:val="18"/>
        </w:numPr>
        <w:jc w:val="both"/>
        <w:rPr>
          <w:sz w:val="22"/>
          <w:szCs w:val="22"/>
          <w:lang w:val="uk-UA"/>
        </w:rPr>
      </w:pPr>
      <w:r w:rsidRPr="00AC0196">
        <w:rPr>
          <w:sz w:val="22"/>
          <w:szCs w:val="22"/>
          <w:lang w:val="uk-UA"/>
        </w:rPr>
        <w:t>Аудитор повинен проводити фінансовий аудит відповідно до визнаних міжнародних стандартів (IFAC). </w:t>
      </w:r>
    </w:p>
    <w:p w14:paraId="78D60972" w14:textId="77777777" w:rsidR="00F33EB0" w:rsidRPr="00AC0196" w:rsidRDefault="00F33EB0" w:rsidP="00F33EB0">
      <w:pPr>
        <w:jc w:val="both"/>
        <w:rPr>
          <w:sz w:val="22"/>
          <w:szCs w:val="22"/>
          <w:lang w:val="uk-UA"/>
        </w:rPr>
      </w:pPr>
      <w:r w:rsidRPr="00AC0196">
        <w:rPr>
          <w:sz w:val="22"/>
          <w:szCs w:val="22"/>
          <w:lang w:val="uk-UA"/>
        </w:rPr>
        <w:t> </w:t>
      </w:r>
    </w:p>
    <w:p w14:paraId="46354D21" w14:textId="2F4818F9" w:rsidR="00F33EB0" w:rsidRPr="00AC0196" w:rsidRDefault="00F33EB0" w:rsidP="00F33EB0">
      <w:pPr>
        <w:jc w:val="both"/>
        <w:rPr>
          <w:sz w:val="22"/>
          <w:szCs w:val="22"/>
          <w:lang w:val="uk-UA"/>
        </w:rPr>
      </w:pPr>
      <w:r w:rsidRPr="00AC0196">
        <w:rPr>
          <w:sz w:val="22"/>
          <w:szCs w:val="22"/>
          <w:lang w:val="uk-UA"/>
        </w:rPr>
        <w:t xml:space="preserve">Місцеві аудитори повинні надавати аудиторську анкету (Додаток </w:t>
      </w:r>
      <w:r w:rsidR="00701AA1" w:rsidRPr="00AC0196">
        <w:rPr>
          <w:sz w:val="22"/>
          <w:szCs w:val="22"/>
          <w:lang w:val="uk-UA"/>
        </w:rPr>
        <w:t>В</w:t>
      </w:r>
      <w:r w:rsidRPr="00AC0196">
        <w:rPr>
          <w:sz w:val="22"/>
          <w:szCs w:val="22"/>
          <w:lang w:val="uk-UA"/>
        </w:rPr>
        <w:t xml:space="preserve">) для </w:t>
      </w:r>
      <w:r w:rsidRPr="00AC0196">
        <w:rPr>
          <w:i/>
          <w:iCs/>
          <w:sz w:val="22"/>
          <w:szCs w:val="22"/>
          <w:lang w:val="uk-UA"/>
        </w:rPr>
        <w:t xml:space="preserve">кожного </w:t>
      </w:r>
      <w:r w:rsidRPr="00AC0196">
        <w:rPr>
          <w:sz w:val="22"/>
          <w:szCs w:val="22"/>
          <w:lang w:val="uk-UA"/>
        </w:rPr>
        <w:t>проекту, що перевіряється. Заповнена аудиторська анкета має бути повернута відповідно до розділу 6 разом зі звітом про фінансову звітність.  </w:t>
      </w:r>
    </w:p>
    <w:p w14:paraId="4595ABF4" w14:textId="77777777" w:rsidR="00DB3C74" w:rsidRPr="00AC0196" w:rsidRDefault="00DB3C74" w:rsidP="00DB3C74">
      <w:pPr>
        <w:jc w:val="both"/>
        <w:rPr>
          <w:sz w:val="22"/>
          <w:szCs w:val="22"/>
          <w:lang w:val="uk-UA"/>
        </w:rPr>
      </w:pPr>
    </w:p>
    <w:p w14:paraId="19F278C6" w14:textId="77777777" w:rsidR="00DB3C74" w:rsidRPr="00AC0196" w:rsidRDefault="00DB3C74" w:rsidP="00DB3C74">
      <w:pPr>
        <w:pStyle w:val="2"/>
        <w:jc w:val="both"/>
        <w:rPr>
          <w:rFonts w:ascii="Times New Roman" w:hAnsi="Times New Roman"/>
          <w:b/>
          <w:bCs/>
          <w:sz w:val="22"/>
          <w:szCs w:val="22"/>
          <w:lang w:val="uk-UA"/>
        </w:rPr>
      </w:pPr>
      <w:bookmarkStart w:id="3" w:name="_Toc121837034"/>
      <w:r w:rsidRPr="00AC0196">
        <w:rPr>
          <w:rFonts w:ascii="Times New Roman" w:hAnsi="Times New Roman"/>
          <w:b/>
          <w:bCs/>
          <w:sz w:val="22"/>
          <w:szCs w:val="22"/>
          <w:lang w:val="uk-UA"/>
        </w:rPr>
        <w:lastRenderedPageBreak/>
        <w:t>1.3 Аудитор групи - контактна інформація</w:t>
      </w:r>
      <w:bookmarkEnd w:id="3"/>
    </w:p>
    <w:p w14:paraId="4438F960" w14:textId="77777777" w:rsidR="006F4312" w:rsidRPr="00AC0196" w:rsidRDefault="006F4312" w:rsidP="006F4312">
      <w:pPr>
        <w:pStyle w:val="2"/>
        <w:jc w:val="both"/>
        <w:rPr>
          <w:rFonts w:ascii="Times New Roman" w:eastAsia="Times New Roman" w:hAnsi="Times New Roman" w:cs="Times New Roman"/>
          <w:color w:val="auto"/>
          <w:sz w:val="22"/>
          <w:szCs w:val="22"/>
          <w:lang w:val="uk-UA"/>
        </w:rPr>
      </w:pPr>
      <w:bookmarkStart w:id="4" w:name="_Toc121837035"/>
      <w:r w:rsidRPr="00AC0196">
        <w:rPr>
          <w:rFonts w:ascii="Times New Roman" w:eastAsia="Times New Roman" w:hAnsi="Times New Roman" w:cs="Times New Roman"/>
          <w:color w:val="auto"/>
          <w:sz w:val="22"/>
          <w:szCs w:val="22"/>
          <w:lang w:val="uk-UA"/>
        </w:rPr>
        <w:t xml:space="preserve">У цій інструкції з аудиту термін "аудитор групи" відноситься до компанії </w:t>
      </w:r>
      <w:proofErr w:type="spellStart"/>
      <w:r w:rsidRPr="00AC0196">
        <w:rPr>
          <w:rFonts w:ascii="Times New Roman" w:eastAsia="Times New Roman" w:hAnsi="Times New Roman" w:cs="Times New Roman"/>
          <w:color w:val="auto"/>
          <w:sz w:val="22"/>
          <w:szCs w:val="22"/>
          <w:lang w:val="uk-UA"/>
        </w:rPr>
        <w:t>Deloitte</w:t>
      </w:r>
      <w:proofErr w:type="spellEnd"/>
      <w:r w:rsidRPr="00AC0196">
        <w:rPr>
          <w:rFonts w:ascii="Times New Roman" w:eastAsia="Times New Roman" w:hAnsi="Times New Roman" w:cs="Times New Roman"/>
          <w:color w:val="auto"/>
          <w:sz w:val="22"/>
          <w:szCs w:val="22"/>
          <w:lang w:val="uk-UA"/>
        </w:rPr>
        <w:t xml:space="preserve"> </w:t>
      </w:r>
      <w:proofErr w:type="spellStart"/>
      <w:r w:rsidRPr="00AC0196">
        <w:rPr>
          <w:rFonts w:ascii="Times New Roman" w:eastAsia="Times New Roman" w:hAnsi="Times New Roman" w:cs="Times New Roman"/>
          <w:color w:val="auto"/>
          <w:sz w:val="22"/>
          <w:szCs w:val="22"/>
          <w:lang w:val="uk-UA"/>
        </w:rPr>
        <w:t>Denmark</w:t>
      </w:r>
      <w:proofErr w:type="spellEnd"/>
      <w:r w:rsidRPr="00AC0196">
        <w:rPr>
          <w:rFonts w:ascii="Times New Roman" w:eastAsia="Times New Roman" w:hAnsi="Times New Roman" w:cs="Times New Roman"/>
          <w:color w:val="auto"/>
          <w:sz w:val="22"/>
          <w:szCs w:val="22"/>
          <w:lang w:val="uk-UA"/>
        </w:rPr>
        <w:t>.  </w:t>
      </w:r>
    </w:p>
    <w:p w14:paraId="58C3B4A3" w14:textId="77777777" w:rsidR="006F4312" w:rsidRPr="00AC0196" w:rsidRDefault="006F4312" w:rsidP="006F4312">
      <w:pPr>
        <w:pStyle w:val="2"/>
        <w:jc w:val="both"/>
        <w:rPr>
          <w:rFonts w:ascii="Times New Roman" w:eastAsia="Times New Roman" w:hAnsi="Times New Roman" w:cs="Times New Roman"/>
          <w:color w:val="auto"/>
          <w:sz w:val="22"/>
          <w:szCs w:val="22"/>
          <w:lang w:val="uk-UA"/>
        </w:rPr>
      </w:pPr>
      <w:r w:rsidRPr="00AC0196">
        <w:rPr>
          <w:rFonts w:ascii="Times New Roman" w:eastAsia="Times New Roman" w:hAnsi="Times New Roman" w:cs="Times New Roman"/>
          <w:color w:val="auto"/>
          <w:sz w:val="22"/>
          <w:szCs w:val="22"/>
          <w:lang w:val="uk-UA"/>
        </w:rPr>
        <w:t> </w:t>
      </w:r>
    </w:p>
    <w:p w14:paraId="66F5A61B" w14:textId="77777777" w:rsidR="006F4312" w:rsidRPr="00AC0196" w:rsidRDefault="006F4312" w:rsidP="006F4312">
      <w:pPr>
        <w:pStyle w:val="2"/>
        <w:jc w:val="both"/>
        <w:rPr>
          <w:b/>
          <w:bCs/>
          <w:color w:val="000000" w:themeColor="text1"/>
          <w:sz w:val="22"/>
          <w:szCs w:val="22"/>
          <w:lang w:val="uk-UA" w:eastAsia="en-US"/>
        </w:rPr>
      </w:pPr>
      <w:r w:rsidRPr="00AC0196">
        <w:rPr>
          <w:b/>
          <w:bCs/>
          <w:color w:val="000000" w:themeColor="text1"/>
          <w:sz w:val="22"/>
          <w:szCs w:val="22"/>
          <w:lang w:val="uk-UA" w:eastAsia="en-US"/>
        </w:rPr>
        <w:t>Аудитор консолідованих рахунків стратегічного партнерства ДЧХ </w:t>
      </w:r>
    </w:p>
    <w:p w14:paraId="78F2524A" w14:textId="77777777" w:rsidR="006F4312" w:rsidRPr="00AC0196" w:rsidRDefault="006F4312" w:rsidP="006F4312">
      <w:pPr>
        <w:pStyle w:val="2"/>
        <w:rPr>
          <w:sz w:val="22"/>
          <w:szCs w:val="22"/>
          <w:lang w:val="uk-UA" w:eastAsia="en-US"/>
        </w:rPr>
      </w:pPr>
      <w:proofErr w:type="spellStart"/>
      <w:r w:rsidRPr="00AC0196">
        <w:rPr>
          <w:sz w:val="22"/>
          <w:szCs w:val="22"/>
          <w:lang w:val="uk-UA" w:eastAsia="en-US"/>
        </w:rPr>
        <w:t>Deloitte</w:t>
      </w:r>
      <w:proofErr w:type="spellEnd"/>
      <w:r w:rsidRPr="00AC0196">
        <w:rPr>
          <w:sz w:val="22"/>
          <w:szCs w:val="22"/>
          <w:lang w:val="uk-UA" w:eastAsia="en-US"/>
        </w:rPr>
        <w:t xml:space="preserve">, </w:t>
      </w:r>
      <w:proofErr w:type="spellStart"/>
      <w:r w:rsidRPr="00AC0196">
        <w:rPr>
          <w:sz w:val="22"/>
          <w:szCs w:val="22"/>
          <w:lang w:val="uk-UA" w:eastAsia="en-US"/>
        </w:rPr>
        <w:t>Denmark</w:t>
      </w:r>
      <w:proofErr w:type="spellEnd"/>
      <w:r w:rsidRPr="00AC0196">
        <w:rPr>
          <w:sz w:val="22"/>
          <w:szCs w:val="22"/>
          <w:lang w:val="uk-UA" w:eastAsia="en-US"/>
        </w:rPr>
        <w:t> </w:t>
      </w:r>
    </w:p>
    <w:p w14:paraId="034BE416" w14:textId="77777777" w:rsidR="006F4312" w:rsidRPr="00AC0196" w:rsidRDefault="006F4312" w:rsidP="006F4312">
      <w:pPr>
        <w:pStyle w:val="2"/>
        <w:rPr>
          <w:sz w:val="22"/>
          <w:szCs w:val="22"/>
          <w:lang w:val="uk-UA" w:eastAsia="en-US"/>
        </w:rPr>
      </w:pPr>
      <w:proofErr w:type="spellStart"/>
      <w:r w:rsidRPr="00AC0196">
        <w:rPr>
          <w:sz w:val="22"/>
          <w:szCs w:val="22"/>
          <w:lang w:val="uk-UA" w:eastAsia="en-US"/>
        </w:rPr>
        <w:t>Weidekampsgade</w:t>
      </w:r>
      <w:proofErr w:type="spellEnd"/>
      <w:r w:rsidRPr="00AC0196">
        <w:rPr>
          <w:sz w:val="22"/>
          <w:szCs w:val="22"/>
          <w:lang w:val="uk-UA" w:eastAsia="en-US"/>
        </w:rPr>
        <w:t xml:space="preserve"> 6 </w:t>
      </w:r>
    </w:p>
    <w:p w14:paraId="1179D592" w14:textId="77777777" w:rsidR="006F4312" w:rsidRPr="00AC0196" w:rsidRDefault="006F4312" w:rsidP="006F4312">
      <w:pPr>
        <w:pStyle w:val="2"/>
        <w:rPr>
          <w:sz w:val="22"/>
          <w:szCs w:val="22"/>
          <w:lang w:val="uk-UA" w:eastAsia="en-US"/>
        </w:rPr>
      </w:pPr>
      <w:r w:rsidRPr="00AC0196">
        <w:rPr>
          <w:sz w:val="22"/>
          <w:szCs w:val="22"/>
          <w:lang w:val="uk-UA" w:eastAsia="en-US"/>
        </w:rPr>
        <w:t xml:space="preserve">DK-2300 </w:t>
      </w:r>
      <w:proofErr w:type="spellStart"/>
      <w:r w:rsidRPr="00AC0196">
        <w:rPr>
          <w:sz w:val="22"/>
          <w:szCs w:val="22"/>
          <w:lang w:val="uk-UA" w:eastAsia="en-US"/>
        </w:rPr>
        <w:t>Copenhagen</w:t>
      </w:r>
      <w:proofErr w:type="spellEnd"/>
      <w:r w:rsidRPr="00AC0196">
        <w:rPr>
          <w:sz w:val="22"/>
          <w:szCs w:val="22"/>
          <w:lang w:val="uk-UA" w:eastAsia="en-US"/>
        </w:rPr>
        <w:t xml:space="preserve"> S </w:t>
      </w:r>
    </w:p>
    <w:p w14:paraId="0A02F0A7" w14:textId="5CD83B8B" w:rsidR="006F4312" w:rsidRPr="00AC0196" w:rsidRDefault="006F4312" w:rsidP="006F4312">
      <w:pPr>
        <w:pStyle w:val="2"/>
        <w:rPr>
          <w:sz w:val="22"/>
          <w:szCs w:val="22"/>
          <w:lang w:val="uk-UA" w:eastAsia="en-US"/>
        </w:rPr>
      </w:pPr>
      <w:r w:rsidRPr="00AC0196">
        <w:rPr>
          <w:sz w:val="22"/>
          <w:szCs w:val="22"/>
          <w:lang w:val="uk-UA" w:eastAsia="en-US"/>
        </w:rPr>
        <w:t xml:space="preserve">До уваги.: </w:t>
      </w:r>
      <w:r w:rsidR="00C71717" w:rsidRPr="00AC0196">
        <w:rPr>
          <w:sz w:val="22"/>
          <w:szCs w:val="22"/>
          <w:lang w:val="uk-UA" w:eastAsia="en-US"/>
        </w:rPr>
        <w:t xml:space="preserve">Державний уповноважений бухгалтер Крістіан </w:t>
      </w:r>
      <w:proofErr w:type="spellStart"/>
      <w:r w:rsidR="00C71717" w:rsidRPr="00AC0196">
        <w:rPr>
          <w:sz w:val="22"/>
          <w:szCs w:val="22"/>
          <w:lang w:val="uk-UA" w:eastAsia="en-US"/>
        </w:rPr>
        <w:t>Далмозе</w:t>
      </w:r>
      <w:proofErr w:type="spellEnd"/>
      <w:r w:rsidR="00C71717" w:rsidRPr="00AC0196">
        <w:rPr>
          <w:sz w:val="22"/>
          <w:szCs w:val="22"/>
          <w:lang w:val="uk-UA" w:eastAsia="en-US"/>
        </w:rPr>
        <w:t xml:space="preserve"> Педерсен</w:t>
      </w:r>
    </w:p>
    <w:p w14:paraId="39CF1C46" w14:textId="525FAB93" w:rsidR="00C71717" w:rsidRPr="00AC0196" w:rsidRDefault="00C71717" w:rsidP="00DB3C74">
      <w:pPr>
        <w:pStyle w:val="2"/>
        <w:jc w:val="both"/>
        <w:rPr>
          <w:rFonts w:ascii="Times New Roman" w:hAnsi="Times New Roman"/>
          <w:b/>
          <w:bCs/>
          <w:sz w:val="22"/>
          <w:szCs w:val="22"/>
          <w:lang w:val="uk-UA"/>
        </w:rPr>
      </w:pPr>
      <w:hyperlink r:id="rId19" w:history="1">
        <w:r w:rsidRPr="00AC0196">
          <w:rPr>
            <w:sz w:val="22"/>
            <w:szCs w:val="22"/>
            <w:lang w:val="uk-UA" w:eastAsia="en-US"/>
          </w:rPr>
          <w:t>cdalmosepedersen@deloitte.dk</w:t>
        </w:r>
      </w:hyperlink>
    </w:p>
    <w:p w14:paraId="3E3105E1" w14:textId="77777777" w:rsidR="00C71717" w:rsidRPr="00AC0196" w:rsidRDefault="00DB3C74" w:rsidP="00150CAE">
      <w:pPr>
        <w:pStyle w:val="2"/>
        <w:numPr>
          <w:ilvl w:val="1"/>
          <w:numId w:val="81"/>
        </w:numPr>
        <w:jc w:val="both"/>
        <w:rPr>
          <w:rFonts w:ascii="Times New Roman" w:hAnsi="Times New Roman"/>
          <w:b/>
          <w:bCs/>
          <w:sz w:val="22"/>
          <w:szCs w:val="22"/>
          <w:lang w:val="uk-UA"/>
        </w:rPr>
      </w:pPr>
      <w:r w:rsidRPr="00AC0196">
        <w:rPr>
          <w:rFonts w:ascii="Times New Roman" w:hAnsi="Times New Roman"/>
          <w:b/>
          <w:bCs/>
          <w:sz w:val="22"/>
          <w:szCs w:val="22"/>
          <w:lang w:val="uk-UA"/>
        </w:rPr>
        <w:t>Документування, зберігання та архівування робочих документів</w:t>
      </w:r>
      <w:bookmarkEnd w:id="4"/>
    </w:p>
    <w:p w14:paraId="727D48F3" w14:textId="37A48938" w:rsidR="00E830FA" w:rsidRPr="00AC0196" w:rsidRDefault="00E830FA" w:rsidP="00C71717">
      <w:pPr>
        <w:pStyle w:val="2"/>
        <w:jc w:val="both"/>
        <w:rPr>
          <w:rFonts w:ascii="Times New Roman" w:eastAsia="Times New Roman" w:hAnsi="Times New Roman" w:cs="Times New Roman"/>
          <w:color w:val="auto"/>
          <w:sz w:val="22"/>
          <w:szCs w:val="22"/>
          <w:lang w:val="uk-UA"/>
        </w:rPr>
      </w:pPr>
      <w:r w:rsidRPr="00AC0196">
        <w:rPr>
          <w:rFonts w:ascii="Times New Roman" w:eastAsia="Times New Roman" w:hAnsi="Times New Roman" w:cs="Times New Roman"/>
          <w:color w:val="auto"/>
          <w:sz w:val="22"/>
          <w:szCs w:val="22"/>
          <w:lang w:val="uk-UA"/>
        </w:rPr>
        <w:t>Необхідно дотримуватися наступних вказівок щодо документування, зберігання та архівування робочих документів: </w:t>
      </w:r>
    </w:p>
    <w:p w14:paraId="69DE2F2B" w14:textId="77777777" w:rsidR="00C71717" w:rsidRPr="00AC0196" w:rsidRDefault="00C71717" w:rsidP="00C71717">
      <w:pPr>
        <w:rPr>
          <w:lang w:val="uk-UA"/>
        </w:rPr>
      </w:pPr>
    </w:p>
    <w:p w14:paraId="4B649627" w14:textId="77777777" w:rsidR="00E830FA" w:rsidRPr="00AC0196" w:rsidRDefault="00E830FA" w:rsidP="00150CAE">
      <w:pPr>
        <w:keepNext/>
        <w:numPr>
          <w:ilvl w:val="0"/>
          <w:numId w:val="10"/>
        </w:numPr>
        <w:tabs>
          <w:tab w:val="left" w:pos="0"/>
          <w:tab w:val="decimal" w:pos="8902"/>
        </w:tabs>
        <w:jc w:val="both"/>
        <w:rPr>
          <w:sz w:val="22"/>
          <w:szCs w:val="22"/>
          <w:lang w:val="uk-UA"/>
        </w:rPr>
      </w:pPr>
      <w:r w:rsidRPr="00AC0196">
        <w:rPr>
          <w:sz w:val="22"/>
          <w:szCs w:val="22"/>
          <w:lang w:val="uk-UA"/>
        </w:rPr>
        <w:t>Ваші робочі документи повинні містити всі докази, необхідні для обґрунтування вашої аудиторської думки. Доповнення або зміни, внесені в робочі документи після цього, мають бути редакційними або роз'яснювальними щодо виконаних процедур та висновків, зроблених до дати нашого аудиторського звіту. </w:t>
      </w:r>
    </w:p>
    <w:p w14:paraId="6CE13B18" w14:textId="77777777" w:rsidR="00E830FA" w:rsidRPr="00AC0196" w:rsidRDefault="00E830FA" w:rsidP="00150CAE">
      <w:pPr>
        <w:keepNext/>
        <w:numPr>
          <w:ilvl w:val="0"/>
          <w:numId w:val="10"/>
        </w:numPr>
        <w:tabs>
          <w:tab w:val="left" w:pos="0"/>
          <w:tab w:val="num" w:pos="720"/>
          <w:tab w:val="decimal" w:pos="8902"/>
        </w:tabs>
        <w:jc w:val="both"/>
        <w:rPr>
          <w:sz w:val="22"/>
          <w:szCs w:val="22"/>
          <w:lang w:val="uk-UA"/>
        </w:rPr>
      </w:pPr>
      <w:r w:rsidRPr="00AC0196">
        <w:rPr>
          <w:sz w:val="22"/>
          <w:szCs w:val="22"/>
          <w:lang w:val="uk-UA"/>
        </w:rPr>
        <w:t xml:space="preserve">Ваші робочі документи повинні бути зібрані та </w:t>
      </w:r>
      <w:proofErr w:type="spellStart"/>
      <w:r w:rsidRPr="00AC0196">
        <w:rPr>
          <w:sz w:val="22"/>
          <w:szCs w:val="22"/>
          <w:lang w:val="uk-UA"/>
        </w:rPr>
        <w:t>заархівовані</w:t>
      </w:r>
      <w:proofErr w:type="spellEnd"/>
      <w:r w:rsidRPr="00AC0196">
        <w:rPr>
          <w:sz w:val="22"/>
          <w:szCs w:val="22"/>
          <w:lang w:val="uk-UA"/>
        </w:rPr>
        <w:t xml:space="preserve"> протягом 45 днів з дати публікації нашого аудиторського звіту про фінансову звітність проекту.  </w:t>
      </w:r>
    </w:p>
    <w:p w14:paraId="17A4FB43" w14:textId="77777777" w:rsidR="00E830FA" w:rsidRPr="00AC0196" w:rsidRDefault="00E830FA" w:rsidP="00150CAE">
      <w:pPr>
        <w:keepNext/>
        <w:numPr>
          <w:ilvl w:val="0"/>
          <w:numId w:val="10"/>
        </w:numPr>
        <w:tabs>
          <w:tab w:val="left" w:pos="0"/>
          <w:tab w:val="num" w:pos="720"/>
          <w:tab w:val="decimal" w:pos="8902"/>
        </w:tabs>
        <w:jc w:val="both"/>
        <w:rPr>
          <w:sz w:val="22"/>
          <w:szCs w:val="22"/>
          <w:lang w:val="uk-UA"/>
        </w:rPr>
      </w:pPr>
      <w:r w:rsidRPr="00AC0196">
        <w:rPr>
          <w:sz w:val="22"/>
          <w:szCs w:val="22"/>
          <w:lang w:val="uk-UA"/>
        </w:rPr>
        <w:t xml:space="preserve">На нашу вимогу ви </w:t>
      </w:r>
      <w:proofErr w:type="spellStart"/>
      <w:r w:rsidRPr="00AC0196">
        <w:rPr>
          <w:sz w:val="22"/>
          <w:szCs w:val="22"/>
          <w:lang w:val="uk-UA"/>
        </w:rPr>
        <w:t>надасте</w:t>
      </w:r>
      <w:proofErr w:type="spellEnd"/>
      <w:r w:rsidRPr="00AC0196">
        <w:rPr>
          <w:sz w:val="22"/>
          <w:szCs w:val="22"/>
          <w:lang w:val="uk-UA"/>
        </w:rPr>
        <w:t xml:space="preserve"> нам доступ до документації, що підтверджує виконану вами роботу. </w:t>
      </w:r>
    </w:p>
    <w:p w14:paraId="0400C9E6" w14:textId="1802683D" w:rsidR="00DE0E2A" w:rsidRPr="00AC0196" w:rsidRDefault="00E830FA" w:rsidP="00DB3C74">
      <w:pPr>
        <w:keepNext/>
        <w:numPr>
          <w:ilvl w:val="0"/>
          <w:numId w:val="10"/>
        </w:numPr>
        <w:tabs>
          <w:tab w:val="left" w:pos="0"/>
          <w:tab w:val="num" w:pos="720"/>
          <w:tab w:val="decimal" w:pos="8902"/>
        </w:tabs>
        <w:jc w:val="both"/>
        <w:rPr>
          <w:sz w:val="22"/>
          <w:szCs w:val="22"/>
          <w:lang w:val="uk-UA"/>
        </w:rPr>
      </w:pPr>
      <w:r w:rsidRPr="00AC0196">
        <w:rPr>
          <w:sz w:val="22"/>
          <w:szCs w:val="22"/>
          <w:lang w:val="uk-UA"/>
        </w:rPr>
        <w:t>Ви зберігатимете свої робочі документи протягом 7 років з дати видачі аудиторського висновку. </w:t>
      </w:r>
      <w:bookmarkStart w:id="5" w:name="_Toc121837036"/>
    </w:p>
    <w:p w14:paraId="6B4AA39F" w14:textId="77777777" w:rsidR="00714929" w:rsidRPr="00AC0196" w:rsidRDefault="00714929" w:rsidP="00DB3C74">
      <w:pPr>
        <w:pStyle w:val="1"/>
        <w:jc w:val="both"/>
        <w:rPr>
          <w:sz w:val="22"/>
          <w:szCs w:val="22"/>
        </w:rPr>
      </w:pPr>
    </w:p>
    <w:p w14:paraId="0083B78E" w14:textId="2F65B12C" w:rsidR="00DB3C74" w:rsidRPr="00AC0196" w:rsidRDefault="00DB3C74" w:rsidP="00DB3C74">
      <w:pPr>
        <w:pStyle w:val="1"/>
        <w:jc w:val="both"/>
        <w:rPr>
          <w:sz w:val="22"/>
          <w:szCs w:val="22"/>
        </w:rPr>
      </w:pPr>
      <w:r w:rsidRPr="00AC0196">
        <w:rPr>
          <w:sz w:val="22"/>
          <w:szCs w:val="22"/>
        </w:rPr>
        <w:t>2. Стратегія аудиту</w:t>
      </w:r>
      <w:bookmarkEnd w:id="5"/>
    </w:p>
    <w:p w14:paraId="582576E2" w14:textId="77777777" w:rsidR="00DB3C74" w:rsidRPr="00AC0196" w:rsidRDefault="00DB3C74" w:rsidP="00DB3C74">
      <w:pPr>
        <w:pStyle w:val="2"/>
        <w:jc w:val="both"/>
        <w:rPr>
          <w:rFonts w:ascii="Times New Roman" w:hAnsi="Times New Roman"/>
          <w:b/>
          <w:bCs/>
          <w:sz w:val="22"/>
          <w:szCs w:val="22"/>
          <w:lang w:val="uk-UA"/>
        </w:rPr>
      </w:pPr>
      <w:bookmarkStart w:id="6" w:name="_Toc121837037"/>
      <w:bookmarkStart w:id="7" w:name="_Toc109468234"/>
      <w:r w:rsidRPr="00AC0196">
        <w:rPr>
          <w:rFonts w:ascii="Times New Roman" w:hAnsi="Times New Roman"/>
          <w:b/>
          <w:bCs/>
          <w:sz w:val="22"/>
          <w:szCs w:val="22"/>
          <w:lang w:val="uk-UA"/>
        </w:rPr>
        <w:t xml:space="preserve">2.1 Стратегія аудиту проектів </w:t>
      </w:r>
      <w:bookmarkEnd w:id="6"/>
    </w:p>
    <w:p w14:paraId="55BC0CF2" w14:textId="77777777" w:rsidR="00B878D4" w:rsidRPr="00AC0196" w:rsidRDefault="00B878D4" w:rsidP="00B878D4">
      <w:pPr>
        <w:jc w:val="both"/>
        <w:rPr>
          <w:sz w:val="22"/>
          <w:szCs w:val="22"/>
          <w:lang w:val="uk-UA"/>
        </w:rPr>
      </w:pPr>
      <w:r w:rsidRPr="00AC0196">
        <w:rPr>
          <w:sz w:val="22"/>
          <w:szCs w:val="22"/>
          <w:lang w:val="uk-UA"/>
        </w:rPr>
        <w:t>Компанія "</w:t>
      </w:r>
      <w:proofErr w:type="spellStart"/>
      <w:r w:rsidRPr="00AC0196">
        <w:rPr>
          <w:sz w:val="22"/>
          <w:szCs w:val="22"/>
          <w:lang w:val="uk-UA"/>
        </w:rPr>
        <w:t>Делойт</w:t>
      </w:r>
      <w:proofErr w:type="spellEnd"/>
      <w:r w:rsidRPr="00AC0196">
        <w:rPr>
          <w:sz w:val="22"/>
          <w:szCs w:val="22"/>
          <w:lang w:val="uk-UA"/>
        </w:rPr>
        <w:t>" у Данії несе загальну наглядову відповідальність за всі аудити, що проводяться за кордоном. Однак місцеві аудитори ДЧХ несуть відповідальність за нагляд за проектами на місцевому рівні. </w:t>
      </w:r>
    </w:p>
    <w:p w14:paraId="2A499601" w14:textId="77777777" w:rsidR="00B878D4" w:rsidRPr="00AC0196" w:rsidRDefault="00B878D4" w:rsidP="00B878D4">
      <w:pPr>
        <w:jc w:val="both"/>
        <w:rPr>
          <w:sz w:val="22"/>
          <w:szCs w:val="22"/>
          <w:lang w:val="uk-UA"/>
        </w:rPr>
      </w:pPr>
      <w:r w:rsidRPr="00AC0196">
        <w:rPr>
          <w:sz w:val="22"/>
          <w:szCs w:val="22"/>
          <w:lang w:val="uk-UA"/>
        </w:rPr>
        <w:t> </w:t>
      </w:r>
    </w:p>
    <w:p w14:paraId="640C6207" w14:textId="77777777" w:rsidR="00B878D4" w:rsidRPr="00AC0196" w:rsidRDefault="00B878D4" w:rsidP="00B878D4">
      <w:pPr>
        <w:jc w:val="both"/>
        <w:rPr>
          <w:sz w:val="22"/>
          <w:szCs w:val="22"/>
          <w:lang w:val="uk-UA"/>
        </w:rPr>
      </w:pPr>
      <w:r w:rsidRPr="00AC0196">
        <w:rPr>
          <w:sz w:val="22"/>
          <w:szCs w:val="22"/>
          <w:lang w:val="uk-UA"/>
        </w:rPr>
        <w:t>Таким чином, місцевий аудитор проектів у ДЧХ несе відповідальність за отримання достатньої впевненості в тому, що фінансова звітність проекту не містить суттєвих викривлень.  </w:t>
      </w:r>
    </w:p>
    <w:p w14:paraId="4A199330" w14:textId="77777777" w:rsidR="00B878D4" w:rsidRPr="00AC0196" w:rsidRDefault="00B878D4" w:rsidP="00B878D4">
      <w:pPr>
        <w:jc w:val="both"/>
        <w:rPr>
          <w:sz w:val="22"/>
          <w:szCs w:val="22"/>
          <w:lang w:val="uk-UA"/>
        </w:rPr>
      </w:pPr>
      <w:r w:rsidRPr="00AC0196">
        <w:rPr>
          <w:sz w:val="22"/>
          <w:szCs w:val="22"/>
          <w:lang w:val="uk-UA"/>
        </w:rPr>
        <w:t> </w:t>
      </w:r>
    </w:p>
    <w:p w14:paraId="523080D0" w14:textId="77777777" w:rsidR="00B878D4" w:rsidRPr="00AC0196" w:rsidRDefault="00B878D4" w:rsidP="00B878D4">
      <w:pPr>
        <w:jc w:val="both"/>
        <w:rPr>
          <w:sz w:val="22"/>
          <w:szCs w:val="22"/>
          <w:lang w:val="uk-UA"/>
        </w:rPr>
      </w:pPr>
      <w:r w:rsidRPr="00AC0196">
        <w:rPr>
          <w:sz w:val="22"/>
          <w:szCs w:val="22"/>
          <w:lang w:val="uk-UA"/>
        </w:rPr>
        <w:t>Аудитор групи повинен базувати свою роботу на перевіреній фінансовій звітності проекту, а також на пакетах звітності від місцевих аудиторів. Таким чином, ваш аудиторський висновок буде використаний для підтвердження аудиторського висновку групового аудитора щодо консолідованої фінансової звітності. </w:t>
      </w:r>
    </w:p>
    <w:p w14:paraId="29CA8661" w14:textId="77777777" w:rsidR="00B878D4" w:rsidRPr="00AC0196" w:rsidRDefault="00B878D4" w:rsidP="00B878D4">
      <w:pPr>
        <w:jc w:val="both"/>
        <w:rPr>
          <w:sz w:val="22"/>
          <w:szCs w:val="22"/>
          <w:lang w:val="uk-UA"/>
        </w:rPr>
      </w:pPr>
      <w:r w:rsidRPr="00AC0196">
        <w:rPr>
          <w:sz w:val="22"/>
          <w:szCs w:val="22"/>
          <w:lang w:val="uk-UA"/>
        </w:rPr>
        <w:t> </w:t>
      </w:r>
    </w:p>
    <w:p w14:paraId="5991F068" w14:textId="77777777" w:rsidR="00B878D4" w:rsidRPr="00AC0196" w:rsidRDefault="00B878D4" w:rsidP="00B878D4">
      <w:pPr>
        <w:jc w:val="both"/>
        <w:rPr>
          <w:sz w:val="22"/>
          <w:szCs w:val="22"/>
          <w:lang w:val="uk-UA"/>
        </w:rPr>
      </w:pPr>
      <w:r w:rsidRPr="00AC0196">
        <w:rPr>
          <w:sz w:val="22"/>
          <w:szCs w:val="22"/>
          <w:lang w:val="uk-UA"/>
        </w:rPr>
        <w:t>Отже, ви як місцевий аудитор проектів у ДЧХ несете відповідальність за отримання достатніх і доречних аудиторських доказів для підписання аудиторського звіту про фінансову звітність проекту, що пройшов аудит. Крім того, ви повинні надати аудитору групи належну інформацію про проведений аудит проекту для обґрунтування висновку щодо консолідованої фінансової звітності. </w:t>
      </w:r>
    </w:p>
    <w:p w14:paraId="4EC0B653" w14:textId="77777777" w:rsidR="00B878D4" w:rsidRPr="00AC0196" w:rsidRDefault="00B878D4" w:rsidP="00B878D4">
      <w:pPr>
        <w:jc w:val="both"/>
        <w:rPr>
          <w:sz w:val="22"/>
          <w:szCs w:val="22"/>
          <w:lang w:val="uk-UA"/>
        </w:rPr>
      </w:pPr>
      <w:r w:rsidRPr="00AC0196">
        <w:rPr>
          <w:sz w:val="22"/>
          <w:szCs w:val="22"/>
          <w:lang w:val="uk-UA"/>
        </w:rPr>
        <w:t> </w:t>
      </w:r>
    </w:p>
    <w:p w14:paraId="521F613F" w14:textId="77777777" w:rsidR="00B878D4" w:rsidRPr="00AC0196" w:rsidRDefault="00B878D4" w:rsidP="00B878D4">
      <w:pPr>
        <w:jc w:val="both"/>
        <w:rPr>
          <w:sz w:val="22"/>
          <w:szCs w:val="22"/>
          <w:lang w:val="uk-UA"/>
        </w:rPr>
      </w:pPr>
      <w:r w:rsidRPr="00AC0196">
        <w:rPr>
          <w:sz w:val="22"/>
          <w:szCs w:val="22"/>
          <w:lang w:val="uk-UA"/>
        </w:rPr>
        <w:t xml:space="preserve">Від вас вимагається заповнити та надіслати пакет звітності, що містить фінансову звітність проекту та аудиторські анкети, до ДЧХ, який </w:t>
      </w:r>
      <w:proofErr w:type="spellStart"/>
      <w:r w:rsidRPr="00AC0196">
        <w:rPr>
          <w:sz w:val="22"/>
          <w:szCs w:val="22"/>
          <w:lang w:val="uk-UA"/>
        </w:rPr>
        <w:t>передасть</w:t>
      </w:r>
      <w:proofErr w:type="spellEnd"/>
      <w:r w:rsidRPr="00AC0196">
        <w:rPr>
          <w:sz w:val="22"/>
          <w:szCs w:val="22"/>
          <w:lang w:val="uk-UA"/>
        </w:rPr>
        <w:t xml:space="preserve"> матеріали аудитору групи.  </w:t>
      </w:r>
    </w:p>
    <w:p w14:paraId="18E29896" w14:textId="77777777" w:rsidR="00B878D4" w:rsidRPr="00AC0196" w:rsidRDefault="00B878D4" w:rsidP="00B878D4">
      <w:pPr>
        <w:jc w:val="both"/>
        <w:rPr>
          <w:sz w:val="22"/>
          <w:szCs w:val="22"/>
          <w:lang w:val="uk-UA"/>
        </w:rPr>
      </w:pPr>
      <w:r w:rsidRPr="00AC0196">
        <w:rPr>
          <w:sz w:val="22"/>
          <w:szCs w:val="22"/>
          <w:lang w:val="uk-UA"/>
        </w:rPr>
        <w:t> </w:t>
      </w:r>
    </w:p>
    <w:p w14:paraId="48047F25" w14:textId="77777777" w:rsidR="00B878D4" w:rsidRPr="00AC0196" w:rsidRDefault="00B878D4" w:rsidP="00B878D4">
      <w:pPr>
        <w:jc w:val="both"/>
        <w:rPr>
          <w:sz w:val="22"/>
          <w:szCs w:val="22"/>
          <w:lang w:val="uk-UA"/>
        </w:rPr>
      </w:pPr>
      <w:r w:rsidRPr="00AC0196">
        <w:rPr>
          <w:sz w:val="22"/>
          <w:szCs w:val="22"/>
          <w:lang w:val="uk-UA"/>
        </w:rPr>
        <w:t>Після подання перевіреної фінансової звітності проекту та необхідної аудиторської анкети аудитор групи повинен розглянути та оцінити виконану вами роботу і переконатися, що аудиторські докази по кожному проекту є достатніми для обґрунтування висновку щодо консолідованої фінансової звітності. </w:t>
      </w:r>
    </w:p>
    <w:p w14:paraId="6FC8B5A9" w14:textId="232C0B9D" w:rsidR="00DB3C74" w:rsidRPr="00AC0196" w:rsidRDefault="00DB3C74" w:rsidP="00DB3C74">
      <w:pPr>
        <w:jc w:val="both"/>
        <w:rPr>
          <w:sz w:val="22"/>
          <w:szCs w:val="22"/>
          <w:lang w:val="uk-UA"/>
        </w:rPr>
      </w:pPr>
    </w:p>
    <w:p w14:paraId="01EE16A0" w14:textId="77777777" w:rsidR="00DB3C74" w:rsidRPr="00AC0196" w:rsidRDefault="00DB3C74" w:rsidP="00DB3C74">
      <w:pPr>
        <w:pStyle w:val="2"/>
        <w:jc w:val="both"/>
        <w:rPr>
          <w:rFonts w:ascii="Times New Roman" w:hAnsi="Times New Roman"/>
          <w:b/>
          <w:bCs/>
          <w:sz w:val="22"/>
          <w:szCs w:val="22"/>
          <w:lang w:val="uk-UA"/>
        </w:rPr>
      </w:pPr>
      <w:bookmarkStart w:id="8" w:name="_Toc405836320"/>
      <w:bookmarkStart w:id="9" w:name="_Toc121837038"/>
      <w:bookmarkStart w:id="10" w:name="_Toc109468235"/>
      <w:bookmarkEnd w:id="7"/>
      <w:r w:rsidRPr="00AC0196">
        <w:rPr>
          <w:rFonts w:ascii="Times New Roman" w:hAnsi="Times New Roman"/>
          <w:b/>
          <w:bCs/>
          <w:sz w:val="22"/>
          <w:szCs w:val="22"/>
          <w:lang w:val="uk-UA"/>
        </w:rPr>
        <w:t>2.2 Загальноприйняті принципи бухгалтерського обліку (GAAP) та Загальноприйняті стандарти аудиту (GAAS)</w:t>
      </w:r>
      <w:bookmarkEnd w:id="8"/>
      <w:bookmarkEnd w:id="9"/>
    </w:p>
    <w:p w14:paraId="25E69FEA" w14:textId="77777777" w:rsidR="00DB3C74" w:rsidRPr="00AC0196" w:rsidRDefault="00DB3C74" w:rsidP="00DB3C74">
      <w:pPr>
        <w:pStyle w:val="3"/>
        <w:jc w:val="both"/>
        <w:rPr>
          <w:rFonts w:ascii="Times New Roman" w:hAnsi="Times New Roman" w:cs="Times New Roman"/>
          <w:color w:val="auto"/>
          <w:sz w:val="22"/>
          <w:szCs w:val="22"/>
        </w:rPr>
      </w:pPr>
      <w:bookmarkStart w:id="11" w:name="_Toc405836321"/>
      <w:bookmarkStart w:id="12" w:name="_Toc121837039"/>
      <w:bookmarkEnd w:id="10"/>
      <w:r w:rsidRPr="00AC0196">
        <w:rPr>
          <w:rFonts w:ascii="Times New Roman" w:hAnsi="Times New Roman" w:cs="Times New Roman"/>
          <w:color w:val="auto"/>
          <w:sz w:val="22"/>
          <w:szCs w:val="22"/>
        </w:rPr>
        <w:t>2.2.1 Загальноприйняті принципи бухгалтерського обліку (GAAP)</w:t>
      </w:r>
      <w:bookmarkEnd w:id="11"/>
      <w:bookmarkEnd w:id="12"/>
    </w:p>
    <w:p w14:paraId="3B9F8AD9" w14:textId="028CF4B8" w:rsidR="00DB3C74" w:rsidRPr="00AC0196" w:rsidRDefault="00B95650" w:rsidP="00DB3C74">
      <w:pPr>
        <w:jc w:val="both"/>
        <w:rPr>
          <w:b/>
          <w:sz w:val="22"/>
          <w:szCs w:val="22"/>
          <w:lang w:val="uk-UA"/>
        </w:rPr>
      </w:pPr>
      <w:r w:rsidRPr="00AC0196">
        <w:rPr>
          <w:sz w:val="22"/>
          <w:szCs w:val="22"/>
          <w:lang w:val="uk-UA"/>
        </w:rPr>
        <w:t xml:space="preserve">Інструкції щодо звітності, встановлені ДЧХ, вимагають від проектів подавати фінансову звітність, підготовлену відповідно до практик бухгалтерського обліку, встановлених ДЧХ у співпраці з компанією </w:t>
      </w:r>
      <w:proofErr w:type="spellStart"/>
      <w:r w:rsidRPr="00AC0196">
        <w:rPr>
          <w:sz w:val="22"/>
          <w:szCs w:val="22"/>
          <w:lang w:val="uk-UA"/>
        </w:rPr>
        <w:t>Deloitte</w:t>
      </w:r>
      <w:proofErr w:type="spellEnd"/>
      <w:r w:rsidRPr="00AC0196">
        <w:rPr>
          <w:sz w:val="22"/>
          <w:szCs w:val="22"/>
          <w:lang w:val="uk-UA"/>
        </w:rPr>
        <w:t xml:space="preserve"> </w:t>
      </w:r>
      <w:proofErr w:type="spellStart"/>
      <w:r w:rsidRPr="00AC0196">
        <w:rPr>
          <w:sz w:val="22"/>
          <w:szCs w:val="22"/>
          <w:lang w:val="uk-UA"/>
        </w:rPr>
        <w:t>Denmark</w:t>
      </w:r>
      <w:proofErr w:type="spellEnd"/>
      <w:r w:rsidRPr="00AC0196">
        <w:rPr>
          <w:sz w:val="22"/>
          <w:szCs w:val="22"/>
          <w:lang w:val="uk-UA"/>
        </w:rPr>
        <w:t xml:space="preserve">. Детальна інформація про політику ДЧХ щодо фінансової звітності проектів викладена в </w:t>
      </w:r>
      <w:r w:rsidRPr="00AC0196">
        <w:rPr>
          <w:i/>
          <w:iCs/>
          <w:sz w:val="22"/>
          <w:szCs w:val="22"/>
          <w:lang w:val="uk-UA"/>
        </w:rPr>
        <w:t>"Загальних вимогах до бухгалтерського обліку, документації та звітності для реципієнтів проектів, що підтримуються Данським Червоним Хрестом".</w:t>
      </w:r>
      <w:r w:rsidRPr="00AC0196">
        <w:rPr>
          <w:sz w:val="22"/>
          <w:szCs w:val="22"/>
          <w:lang w:val="uk-UA"/>
        </w:rPr>
        <w:t> </w:t>
      </w:r>
    </w:p>
    <w:p w14:paraId="4DFE710B" w14:textId="77777777" w:rsidR="00B95650" w:rsidRPr="007D027C" w:rsidRDefault="00B95650" w:rsidP="00DB3C74">
      <w:pPr>
        <w:jc w:val="both"/>
        <w:rPr>
          <w:b/>
          <w:sz w:val="22"/>
          <w:szCs w:val="22"/>
          <w:lang w:val="uk-UA"/>
        </w:rPr>
      </w:pPr>
    </w:p>
    <w:p w14:paraId="729E7E45" w14:textId="71150219" w:rsidR="00DB3C74" w:rsidRPr="00DB3C74" w:rsidRDefault="00DB3C74" w:rsidP="00DB3C74">
      <w:pPr>
        <w:jc w:val="both"/>
        <w:rPr>
          <w:b/>
          <w:sz w:val="22"/>
          <w:szCs w:val="22"/>
          <w:lang w:val="uk-UA"/>
        </w:rPr>
      </w:pPr>
      <w:r w:rsidRPr="00DB3C74">
        <w:rPr>
          <w:b/>
          <w:sz w:val="22"/>
          <w:szCs w:val="22"/>
          <w:lang w:val="uk-UA"/>
        </w:rPr>
        <w:t>Невідповідність:</w:t>
      </w:r>
    </w:p>
    <w:p w14:paraId="6CCD5391" w14:textId="5956269E" w:rsidR="00DB3C74" w:rsidRPr="00DB3C74" w:rsidRDefault="00385898" w:rsidP="00DB3C74">
      <w:pPr>
        <w:jc w:val="both"/>
        <w:rPr>
          <w:sz w:val="22"/>
          <w:szCs w:val="22"/>
          <w:lang w:val="uk-UA"/>
        </w:rPr>
      </w:pPr>
      <w:r w:rsidRPr="007D027C">
        <w:rPr>
          <w:sz w:val="22"/>
          <w:szCs w:val="22"/>
          <w:lang w:val="uk-UA"/>
        </w:rPr>
        <w:t>У випадку, якщо фінансова звітність проекту підготовлена відповідно до облікових політик, відмінних від тих, що викладені в "</w:t>
      </w:r>
      <w:r w:rsidRPr="007D027C">
        <w:rPr>
          <w:i/>
          <w:iCs/>
          <w:sz w:val="22"/>
          <w:szCs w:val="22"/>
          <w:lang w:val="uk-UA"/>
        </w:rPr>
        <w:t>Загальних вимогах до бухгалтерського обліку, документації та звітності для реципієнтів проектів, що підтримуються Данським Червоним Хрестом</w:t>
      </w:r>
      <w:r w:rsidRPr="007D027C">
        <w:rPr>
          <w:sz w:val="22"/>
          <w:szCs w:val="22"/>
          <w:lang w:val="uk-UA"/>
        </w:rPr>
        <w:t>", просимо зазначити це в аудиторській анкеті, що міститься в Додатку В. Крім того, всі розбіжності між обліковою політикою ДЧХ, викладеною в "</w:t>
      </w:r>
      <w:r w:rsidRPr="007D027C">
        <w:rPr>
          <w:i/>
          <w:iCs/>
          <w:sz w:val="22"/>
          <w:szCs w:val="22"/>
          <w:lang w:val="uk-UA"/>
        </w:rPr>
        <w:t>Загальних вимогах до бухгалтерського обліку, документації та звітності для реципієнтів проектів, що підтримуються Данським Червоним Хрестом</w:t>
      </w:r>
      <w:r w:rsidRPr="007D027C">
        <w:rPr>
          <w:sz w:val="22"/>
          <w:szCs w:val="22"/>
          <w:lang w:val="uk-UA"/>
        </w:rPr>
        <w:t>", та політикою, застосованою у фінансовій звітності, повинні бути перераховані та пояснені, включаючи вказівку на їх вплив на фінансову звітність за проектом.</w:t>
      </w:r>
      <w:r w:rsidRPr="00385898">
        <w:rPr>
          <w:sz w:val="22"/>
          <w:szCs w:val="22"/>
          <w:lang w:val="en-US"/>
        </w:rPr>
        <w:t> </w:t>
      </w:r>
    </w:p>
    <w:p w14:paraId="2B39FF2F" w14:textId="77777777" w:rsidR="00385898" w:rsidRPr="007D027C" w:rsidRDefault="00385898" w:rsidP="00DB3C74">
      <w:pPr>
        <w:pStyle w:val="3"/>
        <w:jc w:val="both"/>
        <w:rPr>
          <w:rFonts w:ascii="Times New Roman" w:hAnsi="Times New Roman" w:cs="Times New Roman"/>
          <w:color w:val="auto"/>
          <w:sz w:val="22"/>
          <w:szCs w:val="22"/>
        </w:rPr>
      </w:pPr>
      <w:bookmarkStart w:id="13" w:name="_Toc109468236"/>
      <w:bookmarkStart w:id="14" w:name="_Toc405836322"/>
      <w:bookmarkStart w:id="15" w:name="_Toc121837040"/>
    </w:p>
    <w:p w14:paraId="1C0BD837" w14:textId="51009FD8" w:rsidR="00DB3C74" w:rsidRPr="00DB3C74" w:rsidRDefault="00DB3C74" w:rsidP="00DB3C74">
      <w:pPr>
        <w:pStyle w:val="3"/>
        <w:jc w:val="both"/>
        <w:rPr>
          <w:rFonts w:ascii="Times New Roman" w:hAnsi="Times New Roman" w:cs="Times New Roman"/>
          <w:bCs/>
          <w:iCs/>
          <w:color w:val="auto"/>
          <w:sz w:val="22"/>
          <w:szCs w:val="22"/>
        </w:rPr>
      </w:pPr>
      <w:r w:rsidRPr="00DB3C74">
        <w:rPr>
          <w:rFonts w:ascii="Times New Roman" w:hAnsi="Times New Roman" w:cs="Times New Roman"/>
          <w:color w:val="auto"/>
          <w:sz w:val="22"/>
          <w:szCs w:val="22"/>
        </w:rPr>
        <w:t>2.2.2</w:t>
      </w:r>
      <w:bookmarkEnd w:id="13"/>
      <w:r w:rsidRPr="00DB3C74">
        <w:rPr>
          <w:rFonts w:ascii="Times New Roman" w:hAnsi="Times New Roman" w:cs="Times New Roman"/>
          <w:color w:val="auto"/>
          <w:sz w:val="22"/>
          <w:szCs w:val="22"/>
        </w:rPr>
        <w:t xml:space="preserve"> Загальноприйняті стандарти аудиту (GAAS): Стандарти </w:t>
      </w:r>
      <w:r w:rsidR="00E717F8" w:rsidRPr="00E717F8">
        <w:rPr>
          <w:rFonts w:ascii="Times New Roman" w:hAnsi="Times New Roman" w:cs="Times New Roman"/>
          <w:color w:val="auto"/>
          <w:sz w:val="22"/>
          <w:szCs w:val="22"/>
        </w:rPr>
        <w:t>IFAC</w:t>
      </w:r>
      <w:r w:rsidRPr="00DB3C74">
        <w:rPr>
          <w:rFonts w:ascii="Times New Roman" w:hAnsi="Times New Roman" w:cs="Times New Roman"/>
          <w:color w:val="auto"/>
          <w:sz w:val="22"/>
          <w:szCs w:val="22"/>
        </w:rPr>
        <w:t xml:space="preserve"> (ISA)</w:t>
      </w:r>
      <w:bookmarkEnd w:id="14"/>
      <w:bookmarkEnd w:id="15"/>
    </w:p>
    <w:p w14:paraId="48B58611" w14:textId="77777777" w:rsidR="00385898" w:rsidRPr="00E875B3" w:rsidRDefault="00385898" w:rsidP="00DB3C74">
      <w:pPr>
        <w:jc w:val="both"/>
        <w:rPr>
          <w:sz w:val="22"/>
          <w:szCs w:val="22"/>
          <w:vertAlign w:val="superscript"/>
          <w:lang w:val="uk-UA"/>
        </w:rPr>
      </w:pPr>
    </w:p>
    <w:p w14:paraId="0D72773F" w14:textId="6A8E3673" w:rsidR="00DB3C74" w:rsidRPr="003F1E12" w:rsidRDefault="00385898" w:rsidP="00DB3C74">
      <w:pPr>
        <w:jc w:val="both"/>
        <w:rPr>
          <w:sz w:val="22"/>
          <w:szCs w:val="22"/>
          <w:lang w:val="uk-UA"/>
        </w:rPr>
      </w:pPr>
      <w:r w:rsidRPr="003F1E12">
        <w:rPr>
          <w:sz w:val="22"/>
          <w:szCs w:val="22"/>
          <w:vertAlign w:val="superscript"/>
          <w:lang w:val="uk-UA"/>
        </w:rPr>
        <w:t>1</w:t>
      </w:r>
      <w:r w:rsidRPr="003F1E12">
        <w:rPr>
          <w:sz w:val="22"/>
          <w:szCs w:val="22"/>
          <w:lang w:val="uk-UA"/>
        </w:rPr>
        <w:t xml:space="preserve">Всі аудиторські процедури повинні виконуватися відповідно до чинних стандартів </w:t>
      </w:r>
      <w:r w:rsidRPr="003F1E12">
        <w:rPr>
          <w:b/>
          <w:bCs/>
          <w:sz w:val="22"/>
          <w:szCs w:val="22"/>
          <w:lang w:val="uk-UA"/>
        </w:rPr>
        <w:t>IFAC</w:t>
      </w:r>
      <w:r w:rsidR="00554078" w:rsidRPr="003F1E12">
        <w:rPr>
          <w:b/>
          <w:bCs/>
          <w:sz w:val="22"/>
          <w:szCs w:val="22"/>
          <w:vertAlign w:val="superscript"/>
          <w:lang w:val="uk-UA"/>
        </w:rPr>
        <w:t>1</w:t>
      </w:r>
      <w:r w:rsidRPr="003F1E12">
        <w:rPr>
          <w:sz w:val="22"/>
          <w:szCs w:val="22"/>
          <w:lang w:val="uk-UA"/>
        </w:rPr>
        <w:t>. Будь ласка, дивіться нижче гіперпосилання на домашню сторінку IFAC. </w:t>
      </w:r>
    </w:p>
    <w:p w14:paraId="09684F86" w14:textId="77777777" w:rsidR="00C71717" w:rsidRPr="003F1E12" w:rsidRDefault="00C71717" w:rsidP="00DB3C74">
      <w:pPr>
        <w:jc w:val="both"/>
        <w:rPr>
          <w:sz w:val="22"/>
          <w:szCs w:val="22"/>
          <w:lang w:val="uk-UA"/>
        </w:rPr>
      </w:pPr>
    </w:p>
    <w:p w14:paraId="7B556760" w14:textId="31EDBA32" w:rsidR="00DB3C74" w:rsidRPr="003F1E12" w:rsidRDefault="00C71717" w:rsidP="00A36237">
      <w:pPr>
        <w:jc w:val="both"/>
        <w:rPr>
          <w:sz w:val="22"/>
          <w:szCs w:val="22"/>
          <w:lang w:val="uk-UA"/>
        </w:rPr>
      </w:pPr>
      <w:r w:rsidRPr="003F1E12">
        <w:rPr>
          <w:sz w:val="22"/>
          <w:szCs w:val="22"/>
          <w:lang w:val="en-US"/>
        </w:rPr>
        <w:t>Homepage</w:t>
      </w:r>
      <w:r w:rsidRPr="003F1E12">
        <w:rPr>
          <w:sz w:val="22"/>
          <w:szCs w:val="22"/>
          <w:lang w:val="uk-UA"/>
        </w:rPr>
        <w:t xml:space="preserve"> | IFAC</w:t>
      </w:r>
    </w:p>
    <w:p w14:paraId="29210800" w14:textId="77777777" w:rsidR="00C71717" w:rsidRPr="003F1E12" w:rsidRDefault="00C71717" w:rsidP="00DB3C74">
      <w:pPr>
        <w:jc w:val="both"/>
        <w:rPr>
          <w:sz w:val="22"/>
          <w:szCs w:val="22"/>
          <w:lang w:val="uk-UA"/>
        </w:rPr>
      </w:pPr>
    </w:p>
    <w:p w14:paraId="166BD69F" w14:textId="77777777" w:rsidR="00DB3C74" w:rsidRPr="003F1E12" w:rsidRDefault="00DB3C74" w:rsidP="00DB3C74">
      <w:pPr>
        <w:jc w:val="both"/>
        <w:rPr>
          <w:b/>
          <w:sz w:val="22"/>
          <w:szCs w:val="22"/>
          <w:lang w:val="uk-UA"/>
        </w:rPr>
      </w:pPr>
      <w:r w:rsidRPr="003F1E12">
        <w:rPr>
          <w:b/>
          <w:sz w:val="22"/>
          <w:szCs w:val="22"/>
          <w:lang w:val="uk-UA"/>
        </w:rPr>
        <w:t>Невідповідність:</w:t>
      </w:r>
    </w:p>
    <w:p w14:paraId="4FFD309A" w14:textId="77777777" w:rsidR="00EE413F" w:rsidRPr="003F1E12" w:rsidRDefault="00EE413F" w:rsidP="00DB3C74">
      <w:pPr>
        <w:pStyle w:val="2"/>
        <w:jc w:val="both"/>
        <w:rPr>
          <w:rFonts w:ascii="Times New Roman" w:eastAsia="Times New Roman" w:hAnsi="Times New Roman" w:cs="Times New Roman"/>
          <w:color w:val="auto"/>
          <w:sz w:val="22"/>
          <w:szCs w:val="22"/>
          <w:lang w:val="uk-UA"/>
        </w:rPr>
      </w:pPr>
      <w:bookmarkStart w:id="16" w:name="_Toc109468237"/>
      <w:bookmarkStart w:id="17" w:name="_Toc121837041"/>
      <w:r w:rsidRPr="003F1E12">
        <w:rPr>
          <w:rFonts w:ascii="Times New Roman" w:eastAsia="Times New Roman" w:hAnsi="Times New Roman" w:cs="Times New Roman"/>
          <w:color w:val="auto"/>
          <w:sz w:val="22"/>
          <w:szCs w:val="22"/>
          <w:lang w:val="uk-UA"/>
        </w:rPr>
        <w:t>У випадку, якщо аудит фінансової звітності проекту проводиться відповідно до стандартів, відмінних від стандартів IFAC (МСА), просимо вас зазначити це в аудиторській анкеті, що міститься в Додатку В. Крім того, необхідно детально описати всі розбіжності між стандартами IFAC (МСА) та застосованими стандартами. Крім того, просимо підтвердити, що результати та висновки аудиту не зазнали б жодного суттєвого впливу, якби аудит проводився відповідно до стандартів IFAC (МСА).  </w:t>
      </w:r>
    </w:p>
    <w:p w14:paraId="555EC82D" w14:textId="77777777" w:rsidR="00EE413F" w:rsidRPr="003F1E12" w:rsidRDefault="00EE413F" w:rsidP="00DB3C74">
      <w:pPr>
        <w:pStyle w:val="2"/>
        <w:jc w:val="both"/>
        <w:rPr>
          <w:rFonts w:ascii="Times New Roman" w:eastAsia="Times New Roman" w:hAnsi="Times New Roman" w:cs="Times New Roman"/>
          <w:color w:val="auto"/>
          <w:sz w:val="22"/>
          <w:szCs w:val="22"/>
          <w:lang w:val="uk-UA"/>
        </w:rPr>
      </w:pPr>
    </w:p>
    <w:p w14:paraId="47E825FC" w14:textId="3F3E5565"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2.3 Суттєвість</w:t>
      </w:r>
      <w:bookmarkEnd w:id="16"/>
      <w:bookmarkEnd w:id="17"/>
    </w:p>
    <w:p w14:paraId="5DC34BCA" w14:textId="77777777" w:rsidR="002D509D" w:rsidRPr="003F1E12" w:rsidRDefault="002D509D" w:rsidP="002D509D">
      <w:pPr>
        <w:jc w:val="both"/>
        <w:rPr>
          <w:sz w:val="22"/>
          <w:szCs w:val="22"/>
          <w:lang w:val="uk-UA"/>
        </w:rPr>
      </w:pPr>
      <w:r w:rsidRPr="003F1E12">
        <w:rPr>
          <w:sz w:val="22"/>
          <w:szCs w:val="22"/>
          <w:lang w:val="uk-UA"/>
        </w:rPr>
        <w:t>Суттєвість використовується місцевими аудиторами для оцінки того, чи є невиправлені викривлення суттєвими, окремо або в сукупності. </w:t>
      </w:r>
    </w:p>
    <w:p w14:paraId="283F6066" w14:textId="77777777" w:rsidR="002D509D" w:rsidRPr="003F1E12" w:rsidRDefault="002D509D" w:rsidP="002D509D">
      <w:pPr>
        <w:jc w:val="both"/>
        <w:rPr>
          <w:sz w:val="22"/>
          <w:szCs w:val="22"/>
          <w:lang w:val="uk-UA"/>
        </w:rPr>
      </w:pPr>
      <w:r w:rsidRPr="003F1E12">
        <w:rPr>
          <w:sz w:val="22"/>
          <w:szCs w:val="22"/>
          <w:lang w:val="uk-UA"/>
        </w:rPr>
        <w:t> </w:t>
      </w:r>
    </w:p>
    <w:p w14:paraId="2261DEA1" w14:textId="77777777" w:rsidR="002D509D" w:rsidRPr="003F1E12" w:rsidRDefault="002D509D" w:rsidP="002D509D">
      <w:pPr>
        <w:jc w:val="both"/>
        <w:rPr>
          <w:sz w:val="22"/>
          <w:szCs w:val="22"/>
          <w:lang w:val="uk-UA"/>
        </w:rPr>
      </w:pPr>
      <w:r w:rsidRPr="003F1E12">
        <w:rPr>
          <w:sz w:val="22"/>
          <w:szCs w:val="22"/>
          <w:lang w:val="uk-UA"/>
        </w:rPr>
        <w:t>Рівень суттєвості проекту повинен бути визначений як 2 % від усіх витрат проекту за відповідний рік. Однак, рівень суттєвості в будь-якому випадку не повинен перевищувати 500 000 датських крон.  </w:t>
      </w:r>
    </w:p>
    <w:p w14:paraId="1FA69B76" w14:textId="77777777" w:rsidR="002D509D" w:rsidRPr="003F1E12" w:rsidRDefault="002D509D" w:rsidP="002D509D">
      <w:pPr>
        <w:jc w:val="both"/>
        <w:rPr>
          <w:sz w:val="22"/>
          <w:szCs w:val="22"/>
          <w:lang w:val="uk-UA"/>
        </w:rPr>
      </w:pPr>
      <w:r w:rsidRPr="003F1E12">
        <w:rPr>
          <w:sz w:val="22"/>
          <w:szCs w:val="22"/>
          <w:lang w:val="uk-UA"/>
        </w:rPr>
        <w:t> </w:t>
      </w:r>
    </w:p>
    <w:p w14:paraId="55A6B098" w14:textId="77777777" w:rsidR="002D509D" w:rsidRPr="003F1E12" w:rsidRDefault="002D509D" w:rsidP="002D509D">
      <w:pPr>
        <w:jc w:val="both"/>
        <w:rPr>
          <w:sz w:val="22"/>
          <w:szCs w:val="22"/>
          <w:lang w:val="uk-UA"/>
        </w:rPr>
      </w:pPr>
      <w:r w:rsidRPr="003F1E12">
        <w:rPr>
          <w:sz w:val="22"/>
          <w:szCs w:val="22"/>
          <w:lang w:val="uk-UA"/>
        </w:rPr>
        <w:t>Рівень суттєвості показників проекту, який розраховується як 80 % від визначеного рівня суттєвості, має використовуватися для оцінки ризиків суттєвого викривлення та розробки подальших аудиторських процедур для реагування на оцінені ризики на рівні проекту.  </w:t>
      </w:r>
    </w:p>
    <w:p w14:paraId="76D18FEE" w14:textId="77777777" w:rsidR="002D509D" w:rsidRPr="003F1E12" w:rsidRDefault="002D509D" w:rsidP="002D509D">
      <w:pPr>
        <w:jc w:val="both"/>
        <w:rPr>
          <w:sz w:val="22"/>
          <w:szCs w:val="22"/>
          <w:lang w:val="uk-UA"/>
        </w:rPr>
      </w:pPr>
      <w:r w:rsidRPr="003F1E12">
        <w:rPr>
          <w:sz w:val="22"/>
          <w:szCs w:val="22"/>
          <w:lang w:val="uk-UA"/>
        </w:rPr>
        <w:t> </w:t>
      </w:r>
    </w:p>
    <w:p w14:paraId="608BA00F" w14:textId="77777777" w:rsidR="002D509D" w:rsidRPr="003F1E12" w:rsidRDefault="002D509D" w:rsidP="002D509D">
      <w:pPr>
        <w:jc w:val="both"/>
        <w:rPr>
          <w:sz w:val="22"/>
          <w:szCs w:val="22"/>
          <w:lang w:val="uk-UA"/>
        </w:rPr>
      </w:pPr>
      <w:r w:rsidRPr="003F1E12">
        <w:rPr>
          <w:sz w:val="22"/>
          <w:szCs w:val="22"/>
          <w:lang w:val="uk-UA"/>
        </w:rPr>
        <w:t>Для оцінки окремих викривлень використовується поріг для явно тривіальних викривлень (обсяг переліку), який розраховується як 5% від визначеного рівня суттєвості проекту. Про викривлення, виявлені у фінансовій інформації проекту, які перевищують поріг явно тривіальних викривлень, необхідно повідомляти нам</w:t>
      </w:r>
    </w:p>
    <w:p w14:paraId="0CA62A53" w14:textId="77777777" w:rsidR="00DB3C74" w:rsidRPr="003F1E12" w:rsidRDefault="00DB3C74" w:rsidP="00DB3C74">
      <w:pPr>
        <w:jc w:val="both"/>
        <w:rPr>
          <w:sz w:val="22"/>
          <w:szCs w:val="22"/>
          <w:lang w:val="uk-UA"/>
        </w:rPr>
      </w:pPr>
    </w:p>
    <w:p w14:paraId="5DB27AE8" w14:textId="77777777" w:rsidR="00DB3C74" w:rsidRPr="003F1E12" w:rsidRDefault="00DB3C74" w:rsidP="00DB3C74">
      <w:pPr>
        <w:jc w:val="both"/>
        <w:rPr>
          <w:b/>
          <w:sz w:val="22"/>
          <w:szCs w:val="22"/>
          <w:lang w:val="uk-UA"/>
        </w:rPr>
      </w:pPr>
      <w:r w:rsidRPr="003F1E12">
        <w:rPr>
          <w:b/>
          <w:sz w:val="22"/>
          <w:szCs w:val="22"/>
          <w:lang w:val="uk-UA"/>
        </w:rPr>
        <w:t>Невідповідність:</w:t>
      </w:r>
    </w:p>
    <w:p w14:paraId="1DF019B4" w14:textId="77777777" w:rsidR="00C55030" w:rsidRPr="003F1E12" w:rsidRDefault="00C55030" w:rsidP="00C55030">
      <w:pPr>
        <w:jc w:val="both"/>
        <w:rPr>
          <w:sz w:val="22"/>
          <w:szCs w:val="22"/>
          <w:lang w:val="uk-UA"/>
        </w:rPr>
      </w:pPr>
      <w:r w:rsidRPr="003F1E12">
        <w:rPr>
          <w:sz w:val="22"/>
          <w:szCs w:val="22"/>
          <w:lang w:val="uk-UA"/>
        </w:rPr>
        <w:t>У випадку, якщо застосований рівень суттєвості для аудиту фінансової звітності проекту перевищує суму, зазначену вище, вам необхідно зв'язатися з аудитором групи, використовуючи контактну інформацію, наведену вище, щоб обговорити наслідки для консолідованого аудиту. Ви повинні зв'язатися з аудитором групи якомога раніше, навіть якщо на етапі планування ви оцінили рівень суттєвості, який перевищує зазначену вище суму. </w:t>
      </w:r>
    </w:p>
    <w:p w14:paraId="1F16C1B8" w14:textId="77777777" w:rsidR="00C55030" w:rsidRPr="003F1E12" w:rsidRDefault="00C55030" w:rsidP="00C55030">
      <w:pPr>
        <w:jc w:val="both"/>
        <w:rPr>
          <w:sz w:val="22"/>
          <w:szCs w:val="22"/>
          <w:lang w:val="uk-UA"/>
        </w:rPr>
      </w:pPr>
      <w:r w:rsidRPr="003F1E12">
        <w:rPr>
          <w:sz w:val="22"/>
          <w:szCs w:val="22"/>
          <w:lang w:val="uk-UA"/>
        </w:rPr>
        <w:t> </w:t>
      </w:r>
    </w:p>
    <w:p w14:paraId="47127394" w14:textId="106FB63D" w:rsidR="00C55030" w:rsidRPr="003F1E12" w:rsidRDefault="00C55030" w:rsidP="00C55030">
      <w:pPr>
        <w:jc w:val="both"/>
        <w:rPr>
          <w:sz w:val="22"/>
          <w:szCs w:val="22"/>
          <w:lang w:val="uk-UA"/>
        </w:rPr>
      </w:pPr>
      <w:r w:rsidRPr="003F1E12">
        <w:rPr>
          <w:sz w:val="22"/>
          <w:szCs w:val="22"/>
          <w:lang w:val="uk-UA"/>
        </w:rPr>
        <w:t>Звертаючись до аудитора групи, будь ласка, опишіть причину перевищення рівня суттєвості. У зв'язку з різницею в рівні суттєвості, аудитор групи може запросити виконання додаткових процедур або деталізацію запланованого або проведеного аудиту. Висновки обговорення повинні бути зазначені в аудиторській анкеті, що міститься у Додатку  </w:t>
      </w:r>
      <w:r w:rsidR="008F1821" w:rsidRPr="003F1E12">
        <w:rPr>
          <w:sz w:val="22"/>
          <w:szCs w:val="22"/>
          <w:lang w:val="uk-UA"/>
        </w:rPr>
        <w:t>B.</w:t>
      </w:r>
    </w:p>
    <w:p w14:paraId="6D3EDAB5" w14:textId="77777777" w:rsidR="000F6A9E" w:rsidRPr="003F1E12" w:rsidRDefault="000F6A9E" w:rsidP="00C55030">
      <w:pPr>
        <w:jc w:val="both"/>
        <w:rPr>
          <w:sz w:val="22"/>
          <w:szCs w:val="22"/>
          <w:lang w:val="uk-UA"/>
        </w:rPr>
      </w:pPr>
    </w:p>
    <w:p w14:paraId="3E3A31E4" w14:textId="03C824C7" w:rsidR="000F6A9E" w:rsidRPr="003F1E12" w:rsidRDefault="00E124AC" w:rsidP="00C55030">
      <w:pPr>
        <w:jc w:val="both"/>
        <w:rPr>
          <w:sz w:val="22"/>
          <w:szCs w:val="22"/>
          <w:lang w:val="uk-UA"/>
        </w:rPr>
      </w:pPr>
      <w:r w:rsidRPr="003F1E12">
        <w:rPr>
          <w:sz w:val="22"/>
          <w:szCs w:val="22"/>
          <w:lang w:val="uk-UA"/>
        </w:rPr>
        <w:t>---------------------------------</w:t>
      </w:r>
    </w:p>
    <w:p w14:paraId="54BF152A" w14:textId="77777777" w:rsidR="000F6A9E" w:rsidRPr="003F1E12" w:rsidRDefault="000F6A9E" w:rsidP="00C55030">
      <w:pPr>
        <w:jc w:val="both"/>
        <w:rPr>
          <w:sz w:val="22"/>
          <w:szCs w:val="22"/>
          <w:lang w:val="uk-UA"/>
        </w:rPr>
      </w:pPr>
    </w:p>
    <w:p w14:paraId="29E8D666" w14:textId="4FC8684B" w:rsidR="00C55030" w:rsidRPr="00E124AC" w:rsidRDefault="00C55030" w:rsidP="00C55030">
      <w:pPr>
        <w:jc w:val="both"/>
        <w:rPr>
          <w:sz w:val="22"/>
          <w:szCs w:val="22"/>
          <w:lang w:val="en-US"/>
        </w:rPr>
      </w:pPr>
      <w:r w:rsidRPr="003F1E12">
        <w:rPr>
          <w:sz w:val="22"/>
          <w:szCs w:val="22"/>
          <w:lang w:val="uk-UA"/>
        </w:rPr>
        <w:t> </w:t>
      </w:r>
      <w:r w:rsidR="00BE48E6" w:rsidRPr="003F1E12">
        <w:rPr>
          <w:sz w:val="22"/>
          <w:szCs w:val="22"/>
          <w:lang w:val="uk-UA"/>
        </w:rPr>
        <w:t xml:space="preserve">  </w:t>
      </w:r>
      <w:r w:rsidR="00CD7281" w:rsidRPr="003F1E12">
        <w:rPr>
          <w:sz w:val="22"/>
          <w:szCs w:val="22"/>
          <w:vertAlign w:val="superscript"/>
          <w:lang w:val="uk-UA"/>
        </w:rPr>
        <w:t>1</w:t>
      </w:r>
      <w:r w:rsidR="00BE48E6" w:rsidRPr="003F1E12">
        <w:rPr>
          <w:sz w:val="22"/>
          <w:szCs w:val="22"/>
          <w:lang w:val="uk-UA"/>
        </w:rPr>
        <w:t xml:space="preserve">Hyperlink </w:t>
      </w:r>
      <w:proofErr w:type="spellStart"/>
      <w:r w:rsidR="00BE48E6" w:rsidRPr="003F1E12">
        <w:rPr>
          <w:sz w:val="22"/>
          <w:szCs w:val="22"/>
          <w:lang w:val="uk-UA"/>
        </w:rPr>
        <w:t>to</w:t>
      </w:r>
      <w:proofErr w:type="spellEnd"/>
      <w:r w:rsidR="00BE48E6" w:rsidRPr="003F1E12">
        <w:rPr>
          <w:sz w:val="22"/>
          <w:szCs w:val="22"/>
          <w:lang w:val="uk-UA"/>
        </w:rPr>
        <w:t xml:space="preserve"> IFAC </w:t>
      </w:r>
      <w:proofErr w:type="spellStart"/>
      <w:r w:rsidR="00BE48E6" w:rsidRPr="003F1E12">
        <w:rPr>
          <w:sz w:val="22"/>
          <w:szCs w:val="22"/>
          <w:lang w:val="uk-UA"/>
        </w:rPr>
        <w:t>standards</w:t>
      </w:r>
      <w:proofErr w:type="spellEnd"/>
      <w:r w:rsidR="00BE48E6" w:rsidRPr="003F1E12">
        <w:rPr>
          <w:sz w:val="22"/>
          <w:szCs w:val="22"/>
          <w:lang w:val="uk-UA"/>
        </w:rPr>
        <w:t xml:space="preserve">: </w:t>
      </w:r>
      <w:hyperlink r:id="rId20" w:history="1">
        <w:r w:rsidR="00FF56B8" w:rsidRPr="003F1E12">
          <w:rPr>
            <w:rStyle w:val="ac"/>
            <w:sz w:val="22"/>
            <w:szCs w:val="22"/>
            <w:lang w:val="uk-UA"/>
          </w:rPr>
          <w:t>http://www.ifac.org/auditing-assurance/clarity-center/clarified-standards</w:t>
        </w:r>
      </w:hyperlink>
      <w:r w:rsidR="00FF56B8">
        <w:rPr>
          <w:sz w:val="22"/>
          <w:szCs w:val="22"/>
          <w:lang w:val="en-US"/>
        </w:rPr>
        <w:t xml:space="preserve"> </w:t>
      </w:r>
    </w:p>
    <w:p w14:paraId="5CEBFAEF" w14:textId="77777777" w:rsidR="00DB3C74" w:rsidRPr="00DB3C74" w:rsidRDefault="00DB3C74" w:rsidP="00DB3C74">
      <w:pPr>
        <w:jc w:val="both"/>
        <w:rPr>
          <w:sz w:val="22"/>
          <w:szCs w:val="22"/>
          <w:lang w:val="uk-UA"/>
        </w:rPr>
      </w:pPr>
    </w:p>
    <w:p w14:paraId="6406807C" w14:textId="77777777" w:rsidR="00DB3C74" w:rsidRPr="00DB3C74" w:rsidRDefault="00DB3C74" w:rsidP="00DB3C74">
      <w:pPr>
        <w:pStyle w:val="3"/>
        <w:jc w:val="both"/>
        <w:rPr>
          <w:rFonts w:ascii="Times New Roman" w:hAnsi="Times New Roman" w:cs="Times New Roman"/>
          <w:color w:val="auto"/>
          <w:sz w:val="22"/>
          <w:szCs w:val="22"/>
        </w:rPr>
      </w:pPr>
      <w:bookmarkStart w:id="18" w:name="_Toc121837042"/>
      <w:r w:rsidRPr="00DB3C74">
        <w:rPr>
          <w:rFonts w:ascii="Times New Roman" w:hAnsi="Times New Roman" w:cs="Times New Roman"/>
          <w:color w:val="auto"/>
          <w:sz w:val="22"/>
          <w:szCs w:val="22"/>
        </w:rPr>
        <w:t>2.3.1 Суттєвість щодо доречності витрат</w:t>
      </w:r>
      <w:bookmarkEnd w:id="18"/>
    </w:p>
    <w:p w14:paraId="73B1E07A" w14:textId="39C9BE29" w:rsidR="00C52C89" w:rsidRPr="003F1E12" w:rsidRDefault="008F1821" w:rsidP="00DB3C74">
      <w:pPr>
        <w:jc w:val="both"/>
        <w:rPr>
          <w:sz w:val="22"/>
          <w:szCs w:val="22"/>
          <w:lang w:val="uk-UA"/>
        </w:rPr>
      </w:pPr>
      <w:r w:rsidRPr="008F1821">
        <w:rPr>
          <w:sz w:val="22"/>
          <w:szCs w:val="22"/>
          <w:lang w:val="uk-UA"/>
        </w:rPr>
        <w:t xml:space="preserve">Як зазначено в розділі 2.5, одним із значних виявлених ризиків є ризик завищення витрат через те, що витрати, які не пов'язані або не мають відношення до відповідного проекту, були відображені на проектних рахунках. </w:t>
      </w:r>
      <w:r w:rsidRPr="003F1E12">
        <w:rPr>
          <w:sz w:val="22"/>
          <w:szCs w:val="22"/>
          <w:lang w:val="uk-UA"/>
        </w:rPr>
        <w:t xml:space="preserve">Через те, що навіть незначні викривлення щодо </w:t>
      </w:r>
      <w:proofErr w:type="spellStart"/>
      <w:r w:rsidRPr="003F1E12">
        <w:rPr>
          <w:sz w:val="22"/>
          <w:szCs w:val="22"/>
          <w:lang w:val="uk-UA"/>
        </w:rPr>
        <w:t>релевантності</w:t>
      </w:r>
      <w:proofErr w:type="spellEnd"/>
      <w:r w:rsidRPr="003F1E12">
        <w:rPr>
          <w:sz w:val="22"/>
          <w:szCs w:val="22"/>
          <w:lang w:val="uk-UA"/>
        </w:rPr>
        <w:t xml:space="preserve"> витрат вважатимуться суттєвими для ДЧХ або інших донорів, поріг для явно тривіальних викривлень (обсяг переліку) вважається 0 датських крон для всіх випадків витрат, що не стосуються відповідного проекту. Таким чином, всі виявлені випадки витрат у перевіреній вибірці, які не пов'язані або не мають відношення до відповідного проекту, повинні бути відображені у звіті, незалежно від фактичного порогу для явно тривіальних викривлень, розрахованого згідно з вищезазначеним принципом. Будь ласка, використовуйте аудиторську анкету, що міститься в Додатку В до цього звіту. </w:t>
      </w:r>
    </w:p>
    <w:p w14:paraId="16D47A50" w14:textId="77777777" w:rsidR="00A07303" w:rsidRPr="003F1E12" w:rsidRDefault="00A07303" w:rsidP="00DB3C74">
      <w:pPr>
        <w:jc w:val="both"/>
        <w:rPr>
          <w:sz w:val="22"/>
          <w:szCs w:val="22"/>
          <w:lang w:val="uk-UA"/>
        </w:rPr>
      </w:pPr>
    </w:p>
    <w:p w14:paraId="79458111" w14:textId="77777777" w:rsidR="00DB3C74" w:rsidRPr="003F1E12" w:rsidRDefault="00DB3C74" w:rsidP="00DB3C74">
      <w:pPr>
        <w:pStyle w:val="2"/>
        <w:jc w:val="both"/>
        <w:rPr>
          <w:rFonts w:ascii="Times New Roman" w:hAnsi="Times New Roman"/>
          <w:b/>
          <w:bCs/>
          <w:sz w:val="22"/>
          <w:szCs w:val="22"/>
          <w:lang w:val="uk-UA"/>
        </w:rPr>
      </w:pPr>
      <w:bookmarkStart w:id="19" w:name="_Toc109468247"/>
      <w:bookmarkStart w:id="20" w:name="_Toc121837043"/>
      <w:r w:rsidRPr="003F1E12">
        <w:rPr>
          <w:rFonts w:ascii="Times New Roman" w:hAnsi="Times New Roman"/>
          <w:b/>
          <w:bCs/>
          <w:sz w:val="22"/>
          <w:szCs w:val="22"/>
          <w:lang w:val="uk-UA"/>
        </w:rPr>
        <w:t>2.4 Залучення до вашої роботи</w:t>
      </w:r>
      <w:bookmarkEnd w:id="19"/>
      <w:bookmarkEnd w:id="20"/>
    </w:p>
    <w:p w14:paraId="5C47CE86" w14:textId="77777777" w:rsidR="00A07303" w:rsidRPr="003F1E12" w:rsidRDefault="00A07303" w:rsidP="00A07303">
      <w:pPr>
        <w:keepNext/>
        <w:jc w:val="both"/>
        <w:rPr>
          <w:sz w:val="22"/>
          <w:szCs w:val="22"/>
          <w:lang w:val="uk-UA"/>
        </w:rPr>
      </w:pPr>
      <w:r w:rsidRPr="003F1E12">
        <w:rPr>
          <w:sz w:val="22"/>
          <w:szCs w:val="22"/>
          <w:lang w:val="uk-UA"/>
        </w:rPr>
        <w:t xml:space="preserve">Будь-яка запланована участь у вашій роботі полягатиме, в першу чергу, в перевірці інформації, наданої груповому </w:t>
      </w:r>
      <w:proofErr w:type="spellStart"/>
      <w:r w:rsidRPr="003F1E12">
        <w:rPr>
          <w:sz w:val="22"/>
          <w:szCs w:val="22"/>
          <w:lang w:val="uk-UA"/>
        </w:rPr>
        <w:t>одитору</w:t>
      </w:r>
      <w:proofErr w:type="spellEnd"/>
      <w:r w:rsidRPr="003F1E12">
        <w:rPr>
          <w:sz w:val="22"/>
          <w:szCs w:val="22"/>
          <w:lang w:val="uk-UA"/>
        </w:rPr>
        <w:t>.   </w:t>
      </w:r>
    </w:p>
    <w:p w14:paraId="49CACF62" w14:textId="77777777" w:rsidR="00A07303" w:rsidRPr="003F1E12" w:rsidRDefault="00A07303" w:rsidP="00A07303">
      <w:pPr>
        <w:keepNext/>
        <w:jc w:val="both"/>
        <w:rPr>
          <w:sz w:val="22"/>
          <w:szCs w:val="22"/>
          <w:lang w:val="uk-UA"/>
        </w:rPr>
      </w:pPr>
      <w:r w:rsidRPr="003F1E12">
        <w:rPr>
          <w:sz w:val="22"/>
          <w:szCs w:val="22"/>
          <w:lang w:val="uk-UA"/>
        </w:rPr>
        <w:t> </w:t>
      </w:r>
    </w:p>
    <w:p w14:paraId="0482CCB4" w14:textId="77777777" w:rsidR="00A07303" w:rsidRPr="003F1E12" w:rsidRDefault="00A07303" w:rsidP="00A07303">
      <w:pPr>
        <w:keepNext/>
        <w:jc w:val="both"/>
        <w:rPr>
          <w:sz w:val="22"/>
          <w:szCs w:val="22"/>
          <w:lang w:val="uk-UA"/>
        </w:rPr>
      </w:pPr>
      <w:r w:rsidRPr="003F1E12">
        <w:rPr>
          <w:sz w:val="22"/>
          <w:szCs w:val="22"/>
          <w:lang w:val="uk-UA"/>
        </w:rPr>
        <w:t xml:space="preserve">Групові аудитори на основі вибіркових перевірок залучатимуть до роботи місцевих аудиторів. Ви отримаєте повідомлення, якщо вас буде відібрано на 2024 рік. Аудиторам </w:t>
      </w:r>
      <w:proofErr w:type="spellStart"/>
      <w:r w:rsidRPr="003F1E12">
        <w:rPr>
          <w:sz w:val="22"/>
          <w:szCs w:val="22"/>
          <w:lang w:val="uk-UA"/>
        </w:rPr>
        <w:t>проєктів</w:t>
      </w:r>
      <w:proofErr w:type="spellEnd"/>
      <w:r w:rsidRPr="003F1E12">
        <w:rPr>
          <w:sz w:val="22"/>
          <w:szCs w:val="22"/>
          <w:lang w:val="uk-UA"/>
        </w:rPr>
        <w:t>, які були відібрані на 2024 рік, буде запропоновано взяти участь у наступних заходах: </w:t>
      </w:r>
    </w:p>
    <w:p w14:paraId="28F3D0A9" w14:textId="77777777" w:rsidR="00A07303" w:rsidRPr="003F1E12" w:rsidRDefault="00A07303" w:rsidP="00150CAE">
      <w:pPr>
        <w:keepNext/>
        <w:numPr>
          <w:ilvl w:val="0"/>
          <w:numId w:val="19"/>
        </w:numPr>
        <w:jc w:val="both"/>
        <w:rPr>
          <w:sz w:val="22"/>
          <w:szCs w:val="22"/>
          <w:lang w:val="uk-UA"/>
        </w:rPr>
      </w:pPr>
      <w:r w:rsidRPr="003F1E12">
        <w:rPr>
          <w:sz w:val="22"/>
          <w:szCs w:val="22"/>
          <w:lang w:val="uk-UA"/>
        </w:rPr>
        <w:t>Телефонні конференції для отримання розуміння місцевих аудиторів та оцінки ризиків </w:t>
      </w:r>
    </w:p>
    <w:p w14:paraId="2C98B0DF" w14:textId="77777777" w:rsidR="00A07303" w:rsidRPr="003F1E12" w:rsidRDefault="00A07303" w:rsidP="00150CAE">
      <w:pPr>
        <w:keepNext/>
        <w:numPr>
          <w:ilvl w:val="0"/>
          <w:numId w:val="20"/>
        </w:numPr>
        <w:jc w:val="both"/>
        <w:rPr>
          <w:sz w:val="22"/>
          <w:szCs w:val="22"/>
          <w:lang w:val="uk-UA"/>
        </w:rPr>
      </w:pPr>
      <w:r w:rsidRPr="003F1E12">
        <w:rPr>
          <w:sz w:val="22"/>
          <w:szCs w:val="22"/>
          <w:lang w:val="uk-UA"/>
        </w:rPr>
        <w:t>Може вимагати проведення додаткових аудиторських процедур </w:t>
      </w:r>
    </w:p>
    <w:p w14:paraId="78C62DCE" w14:textId="77777777" w:rsidR="00A07303" w:rsidRPr="003F1E12" w:rsidRDefault="00A07303" w:rsidP="00150CAE">
      <w:pPr>
        <w:keepNext/>
        <w:numPr>
          <w:ilvl w:val="0"/>
          <w:numId w:val="21"/>
        </w:numPr>
        <w:jc w:val="both"/>
        <w:rPr>
          <w:sz w:val="22"/>
          <w:szCs w:val="22"/>
          <w:lang w:val="uk-UA"/>
        </w:rPr>
      </w:pPr>
      <w:r w:rsidRPr="003F1E12">
        <w:rPr>
          <w:sz w:val="22"/>
          <w:szCs w:val="22"/>
          <w:lang w:val="uk-UA"/>
        </w:rPr>
        <w:t>Може вимагати частини вашої аудиторської  </w:t>
      </w:r>
    </w:p>
    <w:p w14:paraId="65D82D06" w14:textId="77777777" w:rsidR="00A07303" w:rsidRPr="003F1E12" w:rsidRDefault="00A07303" w:rsidP="00A07303">
      <w:pPr>
        <w:keepNext/>
        <w:jc w:val="both"/>
        <w:rPr>
          <w:sz w:val="22"/>
          <w:szCs w:val="22"/>
          <w:lang w:val="uk-UA"/>
        </w:rPr>
      </w:pPr>
      <w:r w:rsidRPr="003F1E12">
        <w:rPr>
          <w:sz w:val="22"/>
          <w:szCs w:val="22"/>
          <w:lang w:val="uk-UA"/>
        </w:rPr>
        <w:t> </w:t>
      </w:r>
    </w:p>
    <w:p w14:paraId="31441C51" w14:textId="77777777" w:rsidR="00A07303" w:rsidRPr="00A07303" w:rsidRDefault="00A07303" w:rsidP="00A07303">
      <w:pPr>
        <w:keepNext/>
        <w:jc w:val="both"/>
        <w:rPr>
          <w:sz w:val="22"/>
          <w:szCs w:val="22"/>
          <w:lang w:val="uk-UA"/>
        </w:rPr>
      </w:pPr>
      <w:r w:rsidRPr="00A07303">
        <w:rPr>
          <w:sz w:val="22"/>
          <w:szCs w:val="22"/>
          <w:lang w:val="uk-UA"/>
        </w:rPr>
        <w:t>Ступінь залучення базуватиметься на наших знаннях і розумінні вашої роботи, а також на досвіді та знаннях вашої аудиторської фірми.</w:t>
      </w:r>
      <w:r w:rsidRPr="00A07303">
        <w:rPr>
          <w:sz w:val="22"/>
          <w:szCs w:val="22"/>
          <w:lang w:val="en-GB"/>
        </w:rPr>
        <w:t> </w:t>
      </w:r>
      <w:r w:rsidRPr="00A07303">
        <w:rPr>
          <w:sz w:val="22"/>
          <w:szCs w:val="22"/>
          <w:lang w:val="uk-UA"/>
        </w:rPr>
        <w:t> </w:t>
      </w:r>
    </w:p>
    <w:p w14:paraId="2044C9FF" w14:textId="77777777" w:rsidR="00490E99" w:rsidRPr="00DB3C74" w:rsidRDefault="00490E99" w:rsidP="00DB3C74">
      <w:pPr>
        <w:keepNext/>
        <w:jc w:val="both"/>
        <w:rPr>
          <w:sz w:val="22"/>
          <w:szCs w:val="22"/>
          <w:lang w:val="uk-UA"/>
        </w:rPr>
      </w:pPr>
    </w:p>
    <w:p w14:paraId="13424EBB" w14:textId="77777777" w:rsidR="00DB3C74" w:rsidRPr="00490E99" w:rsidRDefault="00DB3C74" w:rsidP="00DB3C74">
      <w:pPr>
        <w:pStyle w:val="2"/>
        <w:jc w:val="both"/>
        <w:rPr>
          <w:rFonts w:ascii="Times New Roman" w:hAnsi="Times New Roman"/>
          <w:b/>
          <w:bCs/>
          <w:sz w:val="22"/>
          <w:szCs w:val="22"/>
          <w:lang w:val="uk-UA"/>
        </w:rPr>
      </w:pPr>
      <w:bookmarkStart w:id="21" w:name="_Toc109468248"/>
      <w:bookmarkStart w:id="22" w:name="_Toc121837044"/>
      <w:r w:rsidRPr="00490E99">
        <w:rPr>
          <w:rFonts w:ascii="Times New Roman" w:hAnsi="Times New Roman"/>
          <w:b/>
          <w:bCs/>
          <w:sz w:val="22"/>
          <w:szCs w:val="22"/>
          <w:lang w:val="uk-UA"/>
        </w:rPr>
        <w:t>2.5</w:t>
      </w:r>
      <w:bookmarkEnd w:id="21"/>
      <w:r w:rsidRPr="00490E99">
        <w:rPr>
          <w:rFonts w:ascii="Times New Roman" w:hAnsi="Times New Roman"/>
          <w:b/>
          <w:bCs/>
          <w:sz w:val="22"/>
          <w:szCs w:val="22"/>
          <w:lang w:val="uk-UA"/>
        </w:rPr>
        <w:t xml:space="preserve"> Значні ризики</w:t>
      </w:r>
      <w:bookmarkEnd w:id="22"/>
    </w:p>
    <w:p w14:paraId="71D30823" w14:textId="77777777" w:rsidR="00DB3C74" w:rsidRPr="00DB3C74" w:rsidRDefault="00DB3C74" w:rsidP="00DB3C74">
      <w:pPr>
        <w:jc w:val="both"/>
        <w:rPr>
          <w:sz w:val="22"/>
          <w:szCs w:val="22"/>
          <w:lang w:val="uk-UA"/>
        </w:rPr>
      </w:pPr>
      <w:r w:rsidRPr="00DB3C74">
        <w:rPr>
          <w:sz w:val="22"/>
          <w:szCs w:val="22"/>
          <w:lang w:val="uk-UA"/>
        </w:rPr>
        <w:t>В рамках процесу оцінки ризиків, будь ласка, розгляньте наступні сфери, визначені нами:</w:t>
      </w:r>
    </w:p>
    <w:p w14:paraId="47EC2D5C" w14:textId="77777777" w:rsidR="00DB3C74" w:rsidRPr="00DB3C74" w:rsidRDefault="00DB3C74" w:rsidP="00DB3C74">
      <w:pPr>
        <w:jc w:val="both"/>
        <w:rPr>
          <w:sz w:val="22"/>
          <w:szCs w:val="22"/>
          <w:lang w:val="uk-UA"/>
        </w:rPr>
      </w:pPr>
    </w:p>
    <w:tbl>
      <w:tblPr>
        <w:tblW w:w="972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3060"/>
        <w:gridCol w:w="1440"/>
        <w:gridCol w:w="1620"/>
        <w:gridCol w:w="3600"/>
      </w:tblGrid>
      <w:tr w:rsidR="00DB3C74" w:rsidRPr="00DB3C74" w14:paraId="4FA3CFA5" w14:textId="77777777" w:rsidTr="005F198A">
        <w:tc>
          <w:tcPr>
            <w:tcW w:w="3060" w:type="dxa"/>
            <w:tcBorders>
              <w:top w:val="single" w:sz="4" w:space="0" w:color="auto"/>
              <w:left w:val="single" w:sz="4" w:space="0" w:color="auto"/>
              <w:bottom w:val="single" w:sz="4" w:space="0" w:color="auto"/>
              <w:right w:val="single" w:sz="4" w:space="0" w:color="auto"/>
            </w:tcBorders>
            <w:shd w:val="clear" w:color="auto" w:fill="002776"/>
            <w:vAlign w:val="center"/>
          </w:tcPr>
          <w:p w14:paraId="4A950BFF" w14:textId="0365D745"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Короткий опис</w:t>
            </w:r>
          </w:p>
          <w:p w14:paraId="52FA0CDA" w14:textId="77777777"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значний ризик</w:t>
            </w:r>
          </w:p>
        </w:tc>
        <w:tc>
          <w:tcPr>
            <w:tcW w:w="1440" w:type="dxa"/>
            <w:tcBorders>
              <w:top w:val="single" w:sz="4" w:space="0" w:color="auto"/>
              <w:left w:val="single" w:sz="4" w:space="0" w:color="auto"/>
              <w:bottom w:val="single" w:sz="4" w:space="0" w:color="auto"/>
              <w:right w:val="single" w:sz="4" w:space="0" w:color="auto"/>
            </w:tcBorders>
            <w:shd w:val="clear" w:color="auto" w:fill="002776"/>
            <w:vAlign w:val="center"/>
          </w:tcPr>
          <w:p w14:paraId="5DCBF184" w14:textId="75002AC9"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Пов'язане</w:t>
            </w:r>
          </w:p>
          <w:p w14:paraId="73FD4B7D" w14:textId="22764E1E"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обліковий запис</w:t>
            </w:r>
          </w:p>
          <w:p w14:paraId="5745E1E3" w14:textId="77777777"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баланс(и)</w:t>
            </w:r>
          </w:p>
        </w:tc>
        <w:tc>
          <w:tcPr>
            <w:tcW w:w="1620" w:type="dxa"/>
            <w:tcBorders>
              <w:top w:val="single" w:sz="4" w:space="0" w:color="auto"/>
              <w:left w:val="single" w:sz="4" w:space="0" w:color="auto"/>
              <w:bottom w:val="single" w:sz="4" w:space="0" w:color="auto"/>
              <w:right w:val="single" w:sz="4" w:space="0" w:color="auto"/>
            </w:tcBorders>
            <w:shd w:val="clear" w:color="auto" w:fill="002776"/>
            <w:vAlign w:val="center"/>
          </w:tcPr>
          <w:p w14:paraId="2EF79576" w14:textId="2F9F9A5C"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Твердження</w:t>
            </w:r>
          </w:p>
        </w:tc>
        <w:tc>
          <w:tcPr>
            <w:tcW w:w="3600" w:type="dxa"/>
            <w:tcBorders>
              <w:top w:val="single" w:sz="4" w:space="0" w:color="auto"/>
              <w:left w:val="single" w:sz="4" w:space="0" w:color="auto"/>
              <w:bottom w:val="single" w:sz="4" w:space="0" w:color="auto"/>
              <w:right w:val="single" w:sz="4" w:space="0" w:color="auto"/>
            </w:tcBorders>
            <w:shd w:val="clear" w:color="auto" w:fill="002776"/>
            <w:vAlign w:val="center"/>
          </w:tcPr>
          <w:p w14:paraId="6B2D9B18" w14:textId="77777777" w:rsidR="00DB3C74" w:rsidRPr="00DB3C74" w:rsidRDefault="00DB3C74" w:rsidP="005F198A">
            <w:pPr>
              <w:spacing w:line="300" w:lineRule="atLeast"/>
              <w:jc w:val="center"/>
              <w:rPr>
                <w:b/>
                <w:bCs/>
                <w:color w:val="FFFFFF"/>
                <w:sz w:val="22"/>
                <w:szCs w:val="22"/>
                <w:lang w:val="uk-UA"/>
              </w:rPr>
            </w:pPr>
            <w:r w:rsidRPr="00DB3C74">
              <w:rPr>
                <w:b/>
                <w:bCs/>
                <w:color w:val="FFFFFF"/>
                <w:sz w:val="22"/>
                <w:szCs w:val="22"/>
                <w:lang w:val="uk-UA"/>
              </w:rPr>
              <w:t>Заплановане реагування</w:t>
            </w:r>
          </w:p>
        </w:tc>
      </w:tr>
      <w:tr w:rsidR="00DB3C74" w:rsidRPr="00DB3C74" w14:paraId="1D4CC8EB" w14:textId="77777777" w:rsidTr="005F198A">
        <w:tc>
          <w:tcPr>
            <w:tcW w:w="3060" w:type="dxa"/>
            <w:tcBorders>
              <w:top w:val="single" w:sz="4" w:space="0" w:color="auto"/>
            </w:tcBorders>
          </w:tcPr>
          <w:p w14:paraId="5A61C462"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Ризик завищення витрат через те, що на рахунки проекту були віднесені витрати, які не мають відношення до проекту.</w:t>
            </w:r>
          </w:p>
        </w:tc>
        <w:tc>
          <w:tcPr>
            <w:tcW w:w="1440" w:type="dxa"/>
            <w:tcBorders>
              <w:top w:val="single" w:sz="4" w:space="0" w:color="auto"/>
            </w:tcBorders>
          </w:tcPr>
          <w:p w14:paraId="73B7BC77"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Витрати</w:t>
            </w:r>
          </w:p>
        </w:tc>
        <w:tc>
          <w:tcPr>
            <w:tcW w:w="1620" w:type="dxa"/>
            <w:tcBorders>
              <w:top w:val="single" w:sz="4" w:space="0" w:color="auto"/>
            </w:tcBorders>
          </w:tcPr>
          <w:p w14:paraId="6AC60B67"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Виникнення (T)</w:t>
            </w:r>
          </w:p>
        </w:tc>
        <w:tc>
          <w:tcPr>
            <w:tcW w:w="3600" w:type="dxa"/>
            <w:tcBorders>
              <w:top w:val="single" w:sz="4" w:space="0" w:color="auto"/>
            </w:tcBorders>
          </w:tcPr>
          <w:p w14:paraId="4AB05718"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 xml:space="preserve">На вибірковій основі проведіть предметну перевірку витрат, відображених на рахунках проекту. Оцініть, чи має стаття витрат відношення до проекту і чи відповідає вона критеріям, встановленим ДЧХ для визнання витрат. </w:t>
            </w:r>
          </w:p>
          <w:p w14:paraId="6A0A041D"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(Процедура виконується місцевим аудитором)</w:t>
            </w:r>
          </w:p>
        </w:tc>
      </w:tr>
      <w:tr w:rsidR="00DB3C74" w:rsidRPr="00DB3C74" w14:paraId="23CBD8D5" w14:textId="77777777" w:rsidTr="004836CF">
        <w:tc>
          <w:tcPr>
            <w:tcW w:w="3060" w:type="dxa"/>
          </w:tcPr>
          <w:p w14:paraId="25C4A6EE"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Ризик завищення грошових коштів через викривлення, спричинені несанкціонованим зняттям готівки.</w:t>
            </w:r>
          </w:p>
        </w:tc>
        <w:tc>
          <w:tcPr>
            <w:tcW w:w="1440" w:type="dxa"/>
          </w:tcPr>
          <w:p w14:paraId="0444BDD9" w14:textId="3BB4DA22" w:rsidR="00DB3C74" w:rsidRPr="008A5AA5" w:rsidRDefault="00DB3C74" w:rsidP="00DB3C74">
            <w:pPr>
              <w:suppressAutoHyphens/>
              <w:spacing w:before="60" w:line="300" w:lineRule="atLeast"/>
              <w:jc w:val="both"/>
              <w:rPr>
                <w:sz w:val="22"/>
                <w:szCs w:val="22"/>
                <w:lang w:val="en-US"/>
              </w:rPr>
            </w:pPr>
            <w:r w:rsidRPr="00DB3C74">
              <w:rPr>
                <w:sz w:val="22"/>
                <w:szCs w:val="22"/>
                <w:lang w:val="uk-UA"/>
              </w:rPr>
              <w:t>Готівка</w:t>
            </w:r>
          </w:p>
        </w:tc>
        <w:tc>
          <w:tcPr>
            <w:tcW w:w="1620" w:type="dxa"/>
          </w:tcPr>
          <w:p w14:paraId="5C33E8F3" w14:textId="77777777" w:rsidR="00DB3C74" w:rsidRPr="00DB3C74" w:rsidRDefault="00DB3C74" w:rsidP="00DB3C74">
            <w:pPr>
              <w:suppressAutoHyphens/>
              <w:spacing w:before="60" w:line="300" w:lineRule="atLeast"/>
              <w:jc w:val="both"/>
              <w:rPr>
                <w:sz w:val="22"/>
                <w:szCs w:val="22"/>
                <w:lang w:val="uk-UA"/>
              </w:rPr>
            </w:pPr>
            <w:r w:rsidRPr="00DB3C74">
              <w:rPr>
                <w:sz w:val="22"/>
                <w:szCs w:val="22"/>
                <w:lang w:val="uk-UA"/>
              </w:rPr>
              <w:t>Існування (B)</w:t>
            </w:r>
          </w:p>
        </w:tc>
        <w:tc>
          <w:tcPr>
            <w:tcW w:w="3600" w:type="dxa"/>
          </w:tcPr>
          <w:p w14:paraId="4E7C982E" w14:textId="77777777" w:rsidR="00DB3C74" w:rsidRPr="00DB3C74" w:rsidRDefault="00DB3C74" w:rsidP="00DB3C74">
            <w:pPr>
              <w:suppressAutoHyphens/>
              <w:spacing w:before="60" w:line="300" w:lineRule="atLeast"/>
              <w:jc w:val="both"/>
              <w:rPr>
                <w:bCs/>
                <w:sz w:val="22"/>
                <w:szCs w:val="22"/>
                <w:lang w:val="uk-UA"/>
              </w:rPr>
            </w:pPr>
            <w:r w:rsidRPr="00DB3C74">
              <w:rPr>
                <w:bCs/>
                <w:sz w:val="22"/>
                <w:szCs w:val="22"/>
                <w:lang w:val="uk-UA"/>
              </w:rPr>
              <w:t>Звірити всі банківські рахунки проекту з банківськими виписками, отриманими безпосередньо від банку. Всі статті, що підлягають звірці, повинні бути задовільно досліджені та з'ясовані.</w:t>
            </w:r>
          </w:p>
          <w:p w14:paraId="1CE6F7C0" w14:textId="77777777" w:rsidR="00DB3C74" w:rsidRPr="00DB3C74" w:rsidRDefault="00DB3C74" w:rsidP="00DB3C74">
            <w:pPr>
              <w:suppressAutoHyphens/>
              <w:spacing w:before="60" w:line="300" w:lineRule="atLeast"/>
              <w:jc w:val="both"/>
              <w:rPr>
                <w:bCs/>
                <w:sz w:val="22"/>
                <w:szCs w:val="22"/>
                <w:lang w:val="uk-UA"/>
              </w:rPr>
            </w:pPr>
            <w:r w:rsidRPr="00DB3C74">
              <w:rPr>
                <w:bCs/>
                <w:sz w:val="22"/>
                <w:szCs w:val="22"/>
                <w:lang w:val="uk-UA"/>
              </w:rPr>
              <w:t xml:space="preserve">Звірити залишки дрібної готівки за проектом з підрахунками готівки, </w:t>
            </w:r>
            <w:r w:rsidRPr="00DB3C74">
              <w:rPr>
                <w:bCs/>
                <w:sz w:val="22"/>
                <w:szCs w:val="22"/>
                <w:lang w:val="uk-UA"/>
              </w:rPr>
              <w:lastRenderedPageBreak/>
              <w:t>затвердженими менеджером або еквівалентною особою. Всі питання, що підлягають звірці, повинні бути задовільно досліджені та з'ясовані.</w:t>
            </w:r>
          </w:p>
          <w:p w14:paraId="63BB4ED3" w14:textId="77777777" w:rsidR="00DB3C74" w:rsidRPr="00DB3C74" w:rsidRDefault="00DB3C74" w:rsidP="00DB3C74">
            <w:pPr>
              <w:suppressAutoHyphens/>
              <w:spacing w:before="60" w:line="300" w:lineRule="atLeast"/>
              <w:jc w:val="both"/>
              <w:rPr>
                <w:bCs/>
                <w:sz w:val="22"/>
                <w:szCs w:val="22"/>
                <w:lang w:val="uk-UA"/>
              </w:rPr>
            </w:pPr>
            <w:r w:rsidRPr="00DB3C74">
              <w:rPr>
                <w:bCs/>
                <w:sz w:val="22"/>
                <w:szCs w:val="22"/>
                <w:lang w:val="uk-UA"/>
              </w:rPr>
              <w:t>(Процедура виконується місцевим аудитором)</w:t>
            </w:r>
          </w:p>
        </w:tc>
      </w:tr>
    </w:tbl>
    <w:p w14:paraId="5E2BB222" w14:textId="51A1318C" w:rsidR="008A5AA5" w:rsidRPr="003F1E12" w:rsidRDefault="008A5AA5" w:rsidP="008A5AA5">
      <w:pPr>
        <w:jc w:val="both"/>
        <w:rPr>
          <w:sz w:val="22"/>
          <w:szCs w:val="22"/>
          <w:lang w:val="uk-UA"/>
        </w:rPr>
      </w:pPr>
      <w:r w:rsidRPr="003F1E12">
        <w:rPr>
          <w:sz w:val="22"/>
          <w:szCs w:val="22"/>
          <w:lang w:val="uk-UA"/>
        </w:rPr>
        <w:lastRenderedPageBreak/>
        <w:t>Будь-які додаткові суттєві ризики, виявлені вами, повинні бути зазначені в аудиторській анкеті, що міститься в Додатку B, разом із запланованими заходами реагування, а також результатами та висновками щодо цих заходів реагування.  </w:t>
      </w:r>
    </w:p>
    <w:p w14:paraId="4D5D991E" w14:textId="77777777" w:rsidR="008A5AA5" w:rsidRPr="003F1E12" w:rsidRDefault="008A5AA5" w:rsidP="008A5AA5">
      <w:pPr>
        <w:jc w:val="both"/>
        <w:rPr>
          <w:sz w:val="22"/>
          <w:szCs w:val="22"/>
          <w:lang w:val="uk-UA"/>
        </w:rPr>
      </w:pPr>
      <w:r w:rsidRPr="003F1E12">
        <w:rPr>
          <w:sz w:val="22"/>
          <w:szCs w:val="22"/>
          <w:lang w:val="uk-UA"/>
        </w:rPr>
        <w:t> </w:t>
      </w:r>
    </w:p>
    <w:p w14:paraId="1AC7FAC7" w14:textId="265AE289" w:rsidR="008A5AA5" w:rsidRPr="003F1E12" w:rsidRDefault="008A5AA5" w:rsidP="008A5AA5">
      <w:pPr>
        <w:jc w:val="both"/>
        <w:rPr>
          <w:sz w:val="22"/>
          <w:szCs w:val="22"/>
          <w:lang w:val="uk-UA"/>
        </w:rPr>
      </w:pPr>
      <w:r w:rsidRPr="003F1E12">
        <w:rPr>
          <w:sz w:val="22"/>
          <w:szCs w:val="22"/>
          <w:lang w:val="uk-UA"/>
        </w:rPr>
        <w:t>Ви повинні виконати конкретні аудиторські процедури, описані вище, для усунення відповідних ризиків. Крім того, ви повинні перерахувати результати та висновки щодо виконаних процедур, використовуючи аудиторську анкету, наведену в Додатку B. Аудитор групи повинен оцінити всі відповіді та зв'язатися безпосередньо з місцевими аудиторами, якщо виникне потреба в подальших роз'ясненнях. </w:t>
      </w:r>
    </w:p>
    <w:p w14:paraId="4B40AE7C" w14:textId="77777777" w:rsidR="00DB3C74" w:rsidRPr="003F1E12" w:rsidRDefault="00DB3C74" w:rsidP="00DB3C74">
      <w:pPr>
        <w:jc w:val="both"/>
        <w:rPr>
          <w:sz w:val="22"/>
          <w:szCs w:val="22"/>
          <w:lang w:val="uk-UA"/>
        </w:rPr>
      </w:pPr>
    </w:p>
    <w:p w14:paraId="0B72B8BF" w14:textId="77777777" w:rsidR="00DB3C74" w:rsidRPr="003F1E12" w:rsidRDefault="00DB3C74" w:rsidP="00DB3C74">
      <w:pPr>
        <w:jc w:val="both"/>
        <w:rPr>
          <w:b/>
          <w:sz w:val="22"/>
          <w:szCs w:val="22"/>
          <w:lang w:val="uk-UA"/>
        </w:rPr>
      </w:pPr>
      <w:r w:rsidRPr="003F1E12">
        <w:rPr>
          <w:b/>
          <w:sz w:val="22"/>
          <w:szCs w:val="22"/>
          <w:lang w:val="uk-UA"/>
        </w:rPr>
        <w:t>Невідповідність:</w:t>
      </w:r>
    </w:p>
    <w:p w14:paraId="5C94A996" w14:textId="77777777" w:rsidR="002850ED" w:rsidRPr="003F1E12" w:rsidRDefault="002850ED" w:rsidP="00DB3C74">
      <w:pPr>
        <w:pStyle w:val="2"/>
        <w:jc w:val="both"/>
        <w:rPr>
          <w:rFonts w:ascii="Times New Roman" w:eastAsia="Times New Roman" w:hAnsi="Times New Roman" w:cs="Times New Roman"/>
          <w:color w:val="auto"/>
          <w:sz w:val="22"/>
          <w:szCs w:val="22"/>
          <w:lang w:val="uk-UA"/>
        </w:rPr>
      </w:pPr>
      <w:bookmarkStart w:id="23" w:name="_Toc109468253"/>
      <w:bookmarkStart w:id="24" w:name="_Toc121837045"/>
      <w:r w:rsidRPr="003F1E12">
        <w:rPr>
          <w:rFonts w:ascii="Times New Roman" w:eastAsia="Times New Roman" w:hAnsi="Times New Roman" w:cs="Times New Roman"/>
          <w:color w:val="auto"/>
          <w:sz w:val="22"/>
          <w:szCs w:val="22"/>
          <w:lang w:val="uk-UA"/>
        </w:rPr>
        <w:t>У випадку, якщо вищезазначені процедури не виконуються у зв'язку з проведенням аудиту, просимо вас зазначити це в аудиторській анкеті, що міститься у Додатку В. Крім того, просимо Вас описати всі альтернативні процедури, виконані Вами для усунення суттєвих ризиків, зазначених вище, а також результати та висновки цих процедур.  </w:t>
      </w:r>
    </w:p>
    <w:p w14:paraId="3F4C1363" w14:textId="77777777" w:rsidR="002850ED" w:rsidRPr="003F1E12" w:rsidRDefault="002850ED" w:rsidP="00DB3C74">
      <w:pPr>
        <w:pStyle w:val="2"/>
        <w:jc w:val="both"/>
        <w:rPr>
          <w:rFonts w:ascii="Times New Roman" w:eastAsia="Times New Roman" w:hAnsi="Times New Roman" w:cs="Times New Roman"/>
          <w:color w:val="auto"/>
          <w:sz w:val="22"/>
          <w:szCs w:val="22"/>
          <w:lang w:val="uk-UA"/>
        </w:rPr>
      </w:pPr>
    </w:p>
    <w:p w14:paraId="11D43722" w14:textId="4E3AC2B2"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2.6 Шахрайство та помилки</w:t>
      </w:r>
      <w:bookmarkEnd w:id="23"/>
      <w:bookmarkEnd w:id="24"/>
    </w:p>
    <w:p w14:paraId="79E5D00F" w14:textId="77777777" w:rsidR="00452C5B" w:rsidRPr="003F1E12" w:rsidRDefault="00452C5B" w:rsidP="00452C5B">
      <w:pPr>
        <w:jc w:val="both"/>
        <w:rPr>
          <w:sz w:val="22"/>
          <w:szCs w:val="22"/>
          <w:lang w:val="uk-UA"/>
        </w:rPr>
      </w:pPr>
      <w:r w:rsidRPr="003F1E12">
        <w:rPr>
          <w:sz w:val="22"/>
          <w:szCs w:val="22"/>
          <w:lang w:val="uk-UA"/>
        </w:rPr>
        <w:t>Ви повинні провести власне обговорення схильності до суттєвих викривлень (включно з відповідними ризиками, визначеними під час обговорення під керівництвом групи з виконання завдання). Таке обговорення слугує нагадуванням членам групи з надання послуг про необхідність бути уважними до інформації або інших умов, які вказують на можливе суттєве викривлення внаслідок шахрайства. Такі обговорення також підкреслюють членам команди важливість застосування професійного скептицизму, вивчення питань, отримання додаткових доказів у разі необхідності та консультацій з іншими членами команди і, за необхідності, внутрішніми фахівцями, а не раціоналізації чи ігнорування інформації або інших умов, які вказують на можливе суттєве викривлення внаслідок шахрайства. </w:t>
      </w:r>
    </w:p>
    <w:p w14:paraId="006BBECC" w14:textId="77777777" w:rsidR="00452C5B" w:rsidRPr="003F1E12" w:rsidRDefault="00452C5B" w:rsidP="00452C5B">
      <w:pPr>
        <w:jc w:val="both"/>
        <w:rPr>
          <w:sz w:val="22"/>
          <w:szCs w:val="22"/>
          <w:lang w:val="uk-UA"/>
        </w:rPr>
      </w:pPr>
      <w:r w:rsidRPr="003F1E12">
        <w:rPr>
          <w:sz w:val="22"/>
          <w:szCs w:val="22"/>
          <w:lang w:val="uk-UA"/>
        </w:rPr>
        <w:t> </w:t>
      </w:r>
    </w:p>
    <w:p w14:paraId="40834897" w14:textId="77777777" w:rsidR="00452C5B" w:rsidRPr="003F1E12" w:rsidRDefault="00452C5B" w:rsidP="00452C5B">
      <w:pPr>
        <w:jc w:val="both"/>
        <w:rPr>
          <w:sz w:val="22"/>
          <w:szCs w:val="22"/>
          <w:lang w:val="uk-UA"/>
        </w:rPr>
      </w:pPr>
      <w:r w:rsidRPr="003F1E12">
        <w:rPr>
          <w:i/>
          <w:iCs/>
          <w:sz w:val="22"/>
          <w:szCs w:val="22"/>
          <w:lang w:val="uk-UA"/>
        </w:rPr>
        <w:t xml:space="preserve">Про всі </w:t>
      </w:r>
      <w:r w:rsidRPr="003F1E12">
        <w:rPr>
          <w:sz w:val="22"/>
          <w:szCs w:val="22"/>
          <w:lang w:val="uk-UA"/>
        </w:rPr>
        <w:t xml:space="preserve">виявлені або підозрювані випадки шахрайства, незалежно від їхньої суттєвості, слід </w:t>
      </w:r>
      <w:r w:rsidRPr="003F1E12">
        <w:rPr>
          <w:i/>
          <w:iCs/>
          <w:sz w:val="22"/>
          <w:szCs w:val="22"/>
          <w:lang w:val="uk-UA"/>
        </w:rPr>
        <w:t>негайно</w:t>
      </w:r>
      <w:r w:rsidRPr="003F1E12">
        <w:rPr>
          <w:sz w:val="22"/>
          <w:szCs w:val="22"/>
          <w:lang w:val="uk-UA"/>
        </w:rPr>
        <w:t xml:space="preserve"> повідомляти безпосередньо в "</w:t>
      </w:r>
      <w:proofErr w:type="spellStart"/>
      <w:r w:rsidRPr="003F1E12">
        <w:rPr>
          <w:sz w:val="22"/>
          <w:szCs w:val="22"/>
          <w:lang w:val="uk-UA"/>
        </w:rPr>
        <w:t>Делойт</w:t>
      </w:r>
      <w:proofErr w:type="spellEnd"/>
      <w:r w:rsidRPr="003F1E12">
        <w:rPr>
          <w:sz w:val="22"/>
          <w:szCs w:val="22"/>
          <w:lang w:val="uk-UA"/>
        </w:rPr>
        <w:t>" в Данії та ДЧХ, використовуючи контактну інформацію, зазначену вище. </w:t>
      </w:r>
    </w:p>
    <w:p w14:paraId="07849058" w14:textId="77777777" w:rsidR="00452C5B" w:rsidRPr="003F1E12" w:rsidRDefault="00452C5B" w:rsidP="00452C5B">
      <w:pPr>
        <w:jc w:val="both"/>
        <w:rPr>
          <w:sz w:val="22"/>
          <w:szCs w:val="22"/>
          <w:lang w:val="uk-UA"/>
        </w:rPr>
      </w:pPr>
      <w:r w:rsidRPr="003F1E12">
        <w:rPr>
          <w:sz w:val="22"/>
          <w:szCs w:val="22"/>
          <w:lang w:val="uk-UA"/>
        </w:rPr>
        <w:t> </w:t>
      </w:r>
    </w:p>
    <w:p w14:paraId="66677B58" w14:textId="1482BC05" w:rsidR="00DB3C74" w:rsidRPr="003F1E12" w:rsidRDefault="00452C5B" w:rsidP="00DB3C74">
      <w:pPr>
        <w:jc w:val="both"/>
        <w:rPr>
          <w:sz w:val="22"/>
          <w:szCs w:val="22"/>
          <w:lang w:val="uk-UA"/>
        </w:rPr>
      </w:pPr>
      <w:r w:rsidRPr="003F1E12">
        <w:rPr>
          <w:sz w:val="22"/>
          <w:szCs w:val="22"/>
          <w:lang w:val="uk-UA"/>
        </w:rPr>
        <w:t xml:space="preserve">Будь ласка, включіть </w:t>
      </w:r>
      <w:r w:rsidRPr="003F1E12">
        <w:rPr>
          <w:i/>
          <w:iCs/>
          <w:sz w:val="22"/>
          <w:szCs w:val="22"/>
          <w:lang w:val="uk-UA"/>
        </w:rPr>
        <w:t xml:space="preserve">всі </w:t>
      </w:r>
      <w:r w:rsidRPr="003F1E12">
        <w:rPr>
          <w:sz w:val="22"/>
          <w:szCs w:val="22"/>
          <w:lang w:val="uk-UA"/>
        </w:rPr>
        <w:t>виявлені або підозрювані випадки шахрайства, незалежно від їх суттєвості, в анкету аудиту, що міститься в Додатку B. </w:t>
      </w:r>
    </w:p>
    <w:p w14:paraId="2730ECB0" w14:textId="77777777" w:rsidR="00CC19F2" w:rsidRPr="003F1E12" w:rsidRDefault="00CC19F2" w:rsidP="00DB3C74">
      <w:pPr>
        <w:jc w:val="both"/>
        <w:rPr>
          <w:sz w:val="22"/>
          <w:szCs w:val="22"/>
          <w:lang w:val="uk-UA"/>
        </w:rPr>
      </w:pPr>
    </w:p>
    <w:p w14:paraId="2AF3C1A7" w14:textId="77777777" w:rsidR="00DB3C74" w:rsidRPr="003F1E12" w:rsidRDefault="00DB3C74" w:rsidP="00DB3C74">
      <w:pPr>
        <w:pStyle w:val="2"/>
        <w:jc w:val="both"/>
        <w:rPr>
          <w:rFonts w:ascii="Times New Roman" w:hAnsi="Times New Roman"/>
          <w:b/>
          <w:bCs/>
          <w:sz w:val="22"/>
          <w:szCs w:val="22"/>
          <w:lang w:val="uk-UA"/>
        </w:rPr>
      </w:pPr>
      <w:bookmarkStart w:id="25" w:name="_Toc109468254"/>
      <w:bookmarkStart w:id="26" w:name="_Toc121837046"/>
      <w:r w:rsidRPr="003F1E12">
        <w:rPr>
          <w:rFonts w:ascii="Times New Roman" w:hAnsi="Times New Roman"/>
          <w:b/>
          <w:bCs/>
          <w:sz w:val="22"/>
          <w:szCs w:val="22"/>
          <w:lang w:val="uk-UA"/>
        </w:rPr>
        <w:t>2.7 Неправильні твердження та недоліки</w:t>
      </w:r>
      <w:bookmarkEnd w:id="25"/>
      <w:bookmarkEnd w:id="26"/>
    </w:p>
    <w:p w14:paraId="6458DF9C" w14:textId="77777777" w:rsidR="00DB3C74" w:rsidRPr="003F1E12" w:rsidRDefault="00DB3C74" w:rsidP="00DB3C74">
      <w:pPr>
        <w:pStyle w:val="3"/>
        <w:jc w:val="both"/>
        <w:rPr>
          <w:rFonts w:ascii="Times New Roman" w:hAnsi="Times New Roman" w:cs="Times New Roman"/>
          <w:sz w:val="22"/>
          <w:szCs w:val="22"/>
        </w:rPr>
      </w:pPr>
      <w:bookmarkStart w:id="27" w:name="_Toc109468255"/>
      <w:bookmarkStart w:id="28" w:name="_Toc121837047"/>
      <w:r w:rsidRPr="003F1E12">
        <w:rPr>
          <w:rFonts w:ascii="Times New Roman" w:hAnsi="Times New Roman" w:cs="Times New Roman"/>
          <w:sz w:val="22"/>
          <w:szCs w:val="22"/>
        </w:rPr>
        <w:t>2.7.1 Недоліки контролю</w:t>
      </w:r>
      <w:bookmarkEnd w:id="27"/>
      <w:bookmarkEnd w:id="28"/>
    </w:p>
    <w:p w14:paraId="211B8792" w14:textId="0E74856D" w:rsidR="00DB3C74" w:rsidRPr="003F1E12" w:rsidRDefault="00452C5B" w:rsidP="00DB3C74">
      <w:pPr>
        <w:jc w:val="both"/>
        <w:rPr>
          <w:i/>
          <w:sz w:val="22"/>
          <w:szCs w:val="22"/>
          <w:lang w:val="uk-UA"/>
        </w:rPr>
      </w:pPr>
      <w:bookmarkStart w:id="29" w:name="_Toc109468256"/>
      <w:r w:rsidRPr="003F1E12">
        <w:rPr>
          <w:sz w:val="22"/>
          <w:szCs w:val="22"/>
          <w:lang w:val="uk-UA"/>
        </w:rPr>
        <w:t>Всі місцеві аудитори зобов'язані обговорювати з керівництвом Національного товариства та повідомляти аудиторам групи про будь-які виявлені суттєві недоліки контролю. Однак, будь ласка, зверніть увагу, що повідомляти слід лише про ті недоліки контролю, які безпосередньо впливають на проект. Будь ласка, використовуйте аудиторську анкету, що міститься в Додатку B, щоб повідомити про ці недоліки контролю. </w:t>
      </w:r>
    </w:p>
    <w:p w14:paraId="61BE789F" w14:textId="77777777" w:rsidR="00452C5B" w:rsidRPr="003F1E12" w:rsidRDefault="00452C5B" w:rsidP="00DB3C74">
      <w:pPr>
        <w:pStyle w:val="3"/>
        <w:jc w:val="both"/>
        <w:rPr>
          <w:rFonts w:ascii="Times New Roman" w:hAnsi="Times New Roman" w:cs="Times New Roman"/>
          <w:color w:val="auto"/>
          <w:sz w:val="22"/>
          <w:szCs w:val="22"/>
        </w:rPr>
      </w:pPr>
      <w:bookmarkStart w:id="30" w:name="_Toc121837048"/>
    </w:p>
    <w:p w14:paraId="382CBE3C" w14:textId="272F6EE8" w:rsidR="00DB3C74" w:rsidRPr="003F1E12" w:rsidRDefault="00DB3C74" w:rsidP="00DB3C74">
      <w:pPr>
        <w:pStyle w:val="3"/>
        <w:jc w:val="both"/>
        <w:rPr>
          <w:rFonts w:ascii="Times New Roman" w:hAnsi="Times New Roman" w:cs="Times New Roman"/>
          <w:color w:val="auto"/>
          <w:sz w:val="22"/>
          <w:szCs w:val="22"/>
        </w:rPr>
      </w:pPr>
      <w:r w:rsidRPr="003F1E12">
        <w:rPr>
          <w:rFonts w:ascii="Times New Roman" w:hAnsi="Times New Roman" w:cs="Times New Roman"/>
          <w:color w:val="auto"/>
          <w:sz w:val="22"/>
          <w:szCs w:val="22"/>
        </w:rPr>
        <w:t>2.7.2 Оцінка викривлень</w:t>
      </w:r>
      <w:bookmarkEnd w:id="29"/>
      <w:bookmarkEnd w:id="30"/>
    </w:p>
    <w:p w14:paraId="1019ECC3" w14:textId="77777777" w:rsidR="0008342A" w:rsidRPr="003F1E12" w:rsidRDefault="0008342A" w:rsidP="0008342A">
      <w:pPr>
        <w:jc w:val="both"/>
        <w:rPr>
          <w:sz w:val="22"/>
          <w:szCs w:val="22"/>
          <w:lang w:val="uk-UA"/>
        </w:rPr>
      </w:pPr>
      <w:r w:rsidRPr="003F1E12">
        <w:rPr>
          <w:sz w:val="22"/>
          <w:szCs w:val="22"/>
          <w:lang w:val="uk-UA"/>
        </w:rPr>
        <w:t>Усі місцеві аудитори зобов'язані повідомляти про всі невиправлені помилки, що перевищують поріг для явно тривіальних помилок, розрахований відповідно до розділу 2.3. Невиправлені викривлення повинні бути зазначені у Додатку В </w:t>
      </w:r>
    </w:p>
    <w:p w14:paraId="4D9CA192" w14:textId="77777777" w:rsidR="0008342A" w:rsidRPr="003F1E12" w:rsidRDefault="0008342A" w:rsidP="0008342A">
      <w:pPr>
        <w:jc w:val="both"/>
        <w:rPr>
          <w:sz w:val="22"/>
          <w:szCs w:val="22"/>
          <w:lang w:val="uk-UA"/>
        </w:rPr>
      </w:pPr>
      <w:r w:rsidRPr="003F1E12">
        <w:rPr>
          <w:sz w:val="22"/>
          <w:szCs w:val="22"/>
          <w:lang w:val="uk-UA"/>
        </w:rPr>
        <w:t> </w:t>
      </w:r>
    </w:p>
    <w:p w14:paraId="0CEF48BE" w14:textId="77777777" w:rsidR="0008342A" w:rsidRPr="003F1E12" w:rsidRDefault="0008342A" w:rsidP="0008342A">
      <w:pPr>
        <w:jc w:val="both"/>
        <w:rPr>
          <w:sz w:val="22"/>
          <w:szCs w:val="22"/>
          <w:lang w:val="uk-UA"/>
        </w:rPr>
      </w:pPr>
      <w:r w:rsidRPr="003F1E12">
        <w:rPr>
          <w:sz w:val="22"/>
          <w:szCs w:val="22"/>
          <w:lang w:val="uk-UA"/>
        </w:rPr>
        <w:t>Якщо викривлень не виявлено, відповідний графік, включений до аудиторської анкети, має бути наданий нам із зазначенням відсутності викривлень. </w:t>
      </w:r>
    </w:p>
    <w:p w14:paraId="210992C1" w14:textId="77777777" w:rsidR="00DB3C74" w:rsidRPr="003F1E12" w:rsidRDefault="00DB3C74" w:rsidP="00DB3C74">
      <w:pPr>
        <w:jc w:val="both"/>
        <w:rPr>
          <w:sz w:val="22"/>
          <w:szCs w:val="22"/>
          <w:lang w:val="uk-UA"/>
        </w:rPr>
      </w:pPr>
    </w:p>
    <w:p w14:paraId="074FB9DA" w14:textId="77777777" w:rsidR="00DB3C74" w:rsidRPr="003F1E12" w:rsidRDefault="00DB3C74" w:rsidP="00DB3C74">
      <w:pPr>
        <w:pStyle w:val="3"/>
        <w:jc w:val="both"/>
        <w:rPr>
          <w:rFonts w:ascii="Times New Roman" w:hAnsi="Times New Roman" w:cs="Times New Roman"/>
          <w:color w:val="auto"/>
          <w:sz w:val="22"/>
          <w:szCs w:val="22"/>
        </w:rPr>
      </w:pPr>
      <w:bookmarkStart w:id="31" w:name="_Toc109468257"/>
      <w:bookmarkStart w:id="32" w:name="_Toc121837049"/>
      <w:r w:rsidRPr="003F1E12">
        <w:rPr>
          <w:rFonts w:ascii="Times New Roman" w:hAnsi="Times New Roman" w:cs="Times New Roman"/>
          <w:color w:val="auto"/>
          <w:sz w:val="22"/>
          <w:szCs w:val="22"/>
        </w:rPr>
        <w:lastRenderedPageBreak/>
        <w:t>2.7.3 Недоліки розкриття інформації</w:t>
      </w:r>
      <w:bookmarkEnd w:id="31"/>
      <w:bookmarkEnd w:id="32"/>
    </w:p>
    <w:p w14:paraId="0F6759F9" w14:textId="77777777" w:rsidR="0008342A" w:rsidRPr="003F1E12" w:rsidRDefault="0008342A" w:rsidP="0008342A">
      <w:pPr>
        <w:pStyle w:val="2"/>
        <w:rPr>
          <w:rFonts w:ascii="Times New Roman" w:eastAsia="Times New Roman" w:hAnsi="Times New Roman" w:cs="Times New Roman"/>
          <w:color w:val="auto"/>
          <w:sz w:val="22"/>
          <w:szCs w:val="22"/>
          <w:lang w:val="uk-UA"/>
        </w:rPr>
      </w:pPr>
      <w:bookmarkStart w:id="33" w:name="_Toc109468268"/>
      <w:bookmarkStart w:id="34" w:name="_Toc121837050"/>
      <w:r w:rsidRPr="003F1E12">
        <w:rPr>
          <w:rFonts w:ascii="Times New Roman" w:eastAsia="Times New Roman" w:hAnsi="Times New Roman" w:cs="Times New Roman"/>
          <w:color w:val="auto"/>
          <w:sz w:val="22"/>
          <w:szCs w:val="22"/>
          <w:lang w:val="uk-UA"/>
        </w:rPr>
        <w:t>Усі місцеві аудитори зобов'язані повідомляти про будь-які недоліки розкриття інформації, що перевищують поріг для явно тривіальних викривлень, розрахований відповідно до розділу 2.3. Недоліки розкриття інформації повинні бути зазначені у Додатку В </w:t>
      </w:r>
    </w:p>
    <w:p w14:paraId="0AF3605B" w14:textId="77777777" w:rsidR="0008342A" w:rsidRPr="003F1E12" w:rsidRDefault="0008342A" w:rsidP="0008342A">
      <w:pPr>
        <w:pStyle w:val="2"/>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 </w:t>
      </w:r>
    </w:p>
    <w:p w14:paraId="35C42DB2" w14:textId="77777777" w:rsidR="0008342A" w:rsidRPr="003F1E12" w:rsidRDefault="0008342A" w:rsidP="0008342A">
      <w:pPr>
        <w:pStyle w:val="2"/>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Якщо недоліків у розкритті інформації не виявлено, відповідний графік, включений до аудиторської анкети, має бути наданий нам із зазначенням відсутності викривлень. </w:t>
      </w:r>
    </w:p>
    <w:p w14:paraId="36CEC2DF" w14:textId="77777777" w:rsidR="0008342A" w:rsidRPr="003F1E12" w:rsidRDefault="0008342A" w:rsidP="00DB3C74">
      <w:pPr>
        <w:pStyle w:val="2"/>
        <w:jc w:val="both"/>
        <w:rPr>
          <w:rFonts w:ascii="Times New Roman" w:hAnsi="Times New Roman"/>
          <w:b/>
          <w:bCs/>
          <w:sz w:val="22"/>
          <w:szCs w:val="22"/>
          <w:lang w:val="uk-UA"/>
        </w:rPr>
      </w:pPr>
    </w:p>
    <w:p w14:paraId="5E5E7F8C" w14:textId="754A19DA"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2.8 Представницькі листи керівництва</w:t>
      </w:r>
      <w:bookmarkEnd w:id="33"/>
      <w:bookmarkEnd w:id="34"/>
    </w:p>
    <w:p w14:paraId="6DAB9F00" w14:textId="77777777" w:rsidR="00427C21" w:rsidRPr="003F1E12" w:rsidRDefault="00427C21" w:rsidP="00427C21">
      <w:pPr>
        <w:jc w:val="both"/>
        <w:rPr>
          <w:sz w:val="22"/>
          <w:szCs w:val="22"/>
          <w:lang w:val="uk-UA"/>
        </w:rPr>
      </w:pPr>
      <w:r w:rsidRPr="003F1E12">
        <w:rPr>
          <w:sz w:val="22"/>
          <w:szCs w:val="22"/>
          <w:lang w:val="uk-UA"/>
        </w:rPr>
        <w:t>Для проведення аудиту вам необхідно отримати підписаний лист-рекомендацію від керівництва Національного товариства за зразком, наведеним у Додатку D. Лист-представництво має бути підписаний тими ж особами з керівництва, які також підготували та підписали фінансову звітність проекту. </w:t>
      </w:r>
    </w:p>
    <w:p w14:paraId="6BFFA4EE" w14:textId="77777777" w:rsidR="00427C21" w:rsidRPr="003F1E12" w:rsidRDefault="00427C21" w:rsidP="00427C21">
      <w:pPr>
        <w:jc w:val="both"/>
        <w:rPr>
          <w:sz w:val="22"/>
          <w:szCs w:val="22"/>
          <w:lang w:val="uk-UA"/>
        </w:rPr>
      </w:pPr>
      <w:r w:rsidRPr="003F1E12">
        <w:rPr>
          <w:sz w:val="22"/>
          <w:szCs w:val="22"/>
          <w:lang w:val="uk-UA"/>
        </w:rPr>
        <w:t> </w:t>
      </w:r>
    </w:p>
    <w:p w14:paraId="606F2982" w14:textId="77777777" w:rsidR="00DB3C74" w:rsidRPr="003F1E12" w:rsidRDefault="00DB3C74" w:rsidP="00DB3C74">
      <w:pPr>
        <w:jc w:val="both"/>
        <w:rPr>
          <w:b/>
          <w:sz w:val="22"/>
          <w:szCs w:val="22"/>
          <w:lang w:val="uk-UA"/>
        </w:rPr>
      </w:pPr>
      <w:r w:rsidRPr="003F1E12">
        <w:rPr>
          <w:b/>
          <w:sz w:val="22"/>
          <w:szCs w:val="22"/>
          <w:lang w:val="uk-UA"/>
        </w:rPr>
        <w:t>Невідповідність:</w:t>
      </w:r>
    </w:p>
    <w:p w14:paraId="530BFFE4" w14:textId="152EC997" w:rsidR="00985AC0" w:rsidRPr="003F1E12" w:rsidRDefault="00427C21" w:rsidP="00DB3C74">
      <w:pPr>
        <w:jc w:val="both"/>
        <w:rPr>
          <w:sz w:val="22"/>
          <w:szCs w:val="22"/>
          <w:lang w:val="uk-UA"/>
        </w:rPr>
      </w:pPr>
      <w:r w:rsidRPr="003F1E12">
        <w:rPr>
          <w:sz w:val="22"/>
          <w:szCs w:val="22"/>
          <w:lang w:val="uk-UA"/>
        </w:rPr>
        <w:t>У випадку, якщо лист-представництво не було підготовлено відповідно до шаблону, наведеного в Додатку D, просимо вас зазначити це в аудиторській анкеті, що міститься в Додатку B. Також, будь ласка, переконайтеся, що підписаний лист-представництво містить всі пункти, наведені в Додатку D. Крім того, будь ласка, опишіть причини, з яких ви не підготували рекомендаційний лист відповідно до шаблону, наведеного в Додатку D. </w:t>
      </w:r>
    </w:p>
    <w:p w14:paraId="48648180" w14:textId="77777777" w:rsidR="00427C21" w:rsidRPr="003F1E12" w:rsidRDefault="00427C21" w:rsidP="00DB3C74">
      <w:pPr>
        <w:pStyle w:val="2"/>
        <w:jc w:val="both"/>
        <w:rPr>
          <w:rFonts w:ascii="Times New Roman" w:hAnsi="Times New Roman"/>
          <w:b/>
          <w:bCs/>
          <w:sz w:val="22"/>
          <w:szCs w:val="22"/>
          <w:lang w:val="uk-UA"/>
        </w:rPr>
      </w:pPr>
      <w:bookmarkStart w:id="35" w:name="_Toc109468270"/>
      <w:bookmarkStart w:id="36" w:name="_Toc121837051"/>
    </w:p>
    <w:p w14:paraId="23799E85" w14:textId="045B94B4"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2.9 Дотримання іноземних законів та нормативно-правових актів</w:t>
      </w:r>
      <w:bookmarkEnd w:id="35"/>
      <w:bookmarkEnd w:id="36"/>
    </w:p>
    <w:p w14:paraId="33D09C4A" w14:textId="77777777" w:rsidR="00770DE2" w:rsidRPr="003F1E12" w:rsidRDefault="00770DE2" w:rsidP="00770DE2">
      <w:pPr>
        <w:jc w:val="both"/>
        <w:rPr>
          <w:sz w:val="22"/>
          <w:szCs w:val="22"/>
          <w:lang w:val="uk-UA"/>
        </w:rPr>
      </w:pPr>
      <w:r w:rsidRPr="003F1E12">
        <w:rPr>
          <w:sz w:val="22"/>
          <w:szCs w:val="22"/>
          <w:lang w:val="uk-UA"/>
        </w:rPr>
        <w:t>Плануючи та виконуючи свої процедури, а також оцінюючи та звітуючи про їхні результати, ви повинні враховувати, що невідповідність проектів законам та нормативним актам може суттєво вплинути на консолідовану фінансову звітність ДЧХ. Ви повинні отримати загальне уявлення про нормативно-правову базу, застосовну до проекту, в рамках якої він працює, а також розуміння того, як проект відповідає цій базі. </w:t>
      </w:r>
    </w:p>
    <w:p w14:paraId="6508880A" w14:textId="77777777" w:rsidR="00770DE2" w:rsidRPr="003F1E12" w:rsidRDefault="00770DE2" w:rsidP="00770DE2">
      <w:pPr>
        <w:jc w:val="both"/>
        <w:rPr>
          <w:sz w:val="22"/>
          <w:szCs w:val="22"/>
          <w:lang w:val="uk-UA"/>
        </w:rPr>
      </w:pPr>
      <w:r w:rsidRPr="003F1E12">
        <w:rPr>
          <w:sz w:val="22"/>
          <w:szCs w:val="22"/>
          <w:lang w:val="uk-UA"/>
        </w:rPr>
        <w:t> </w:t>
      </w:r>
    </w:p>
    <w:p w14:paraId="1357DA93" w14:textId="5732C046" w:rsidR="00770DE2" w:rsidRPr="003F1E12" w:rsidRDefault="00770DE2" w:rsidP="00770DE2">
      <w:pPr>
        <w:jc w:val="both"/>
        <w:rPr>
          <w:sz w:val="22"/>
          <w:szCs w:val="22"/>
          <w:lang w:val="uk-UA"/>
        </w:rPr>
      </w:pPr>
      <w:r w:rsidRPr="003F1E12">
        <w:rPr>
          <w:sz w:val="22"/>
          <w:szCs w:val="22"/>
          <w:lang w:val="uk-UA"/>
        </w:rPr>
        <w:t>У випадку, якщо місцевому аудитору стане відомо про незаконні дії або випадки недотримання положень підписаної угоди про співпрацю та/або адміністративних інструкцій, описаних у цих аудиторських інструкціях, аудитор повинен  повідомити про це пан</w:t>
      </w:r>
      <w:r w:rsidR="00C71717" w:rsidRPr="003F1E12">
        <w:rPr>
          <w:sz w:val="22"/>
          <w:szCs w:val="22"/>
          <w:lang w:val="uk-UA"/>
        </w:rPr>
        <w:t xml:space="preserve">а Крістіан </w:t>
      </w:r>
      <w:proofErr w:type="spellStart"/>
      <w:r w:rsidR="00C71717" w:rsidRPr="003F1E12">
        <w:rPr>
          <w:sz w:val="22"/>
          <w:szCs w:val="22"/>
          <w:lang w:val="uk-UA"/>
        </w:rPr>
        <w:t>Далмозе</w:t>
      </w:r>
      <w:proofErr w:type="spellEnd"/>
      <w:r w:rsidR="00C71717" w:rsidRPr="003F1E12">
        <w:rPr>
          <w:sz w:val="22"/>
          <w:szCs w:val="22"/>
          <w:lang w:val="uk-UA"/>
        </w:rPr>
        <w:t xml:space="preserve"> Педерсен</w:t>
      </w:r>
      <w:r w:rsidRPr="003F1E12">
        <w:rPr>
          <w:sz w:val="22"/>
          <w:szCs w:val="22"/>
          <w:lang w:val="uk-UA"/>
        </w:rPr>
        <w:t>, "</w:t>
      </w:r>
      <w:proofErr w:type="spellStart"/>
      <w:r w:rsidRPr="003F1E12">
        <w:rPr>
          <w:sz w:val="22"/>
          <w:szCs w:val="22"/>
          <w:lang w:val="uk-UA"/>
        </w:rPr>
        <w:t>Делойт</w:t>
      </w:r>
      <w:proofErr w:type="spellEnd"/>
      <w:r w:rsidRPr="003F1E12">
        <w:rPr>
          <w:sz w:val="22"/>
          <w:szCs w:val="22"/>
          <w:lang w:val="uk-UA"/>
        </w:rPr>
        <w:t xml:space="preserve">" Данія та ДЧХ, </w:t>
      </w:r>
      <w:r w:rsidRPr="003F1E12">
        <w:rPr>
          <w:i/>
          <w:iCs/>
          <w:sz w:val="22"/>
          <w:szCs w:val="22"/>
          <w:u w:val="single"/>
          <w:lang w:val="uk-UA"/>
        </w:rPr>
        <w:t>без зволікання</w:t>
      </w:r>
      <w:r w:rsidRPr="003F1E12">
        <w:rPr>
          <w:sz w:val="22"/>
          <w:szCs w:val="22"/>
          <w:lang w:val="uk-UA"/>
        </w:rPr>
        <w:t>. </w:t>
      </w:r>
    </w:p>
    <w:p w14:paraId="44DA8FCE" w14:textId="1DF49382" w:rsidR="00985AC0" w:rsidRPr="003F1E12" w:rsidRDefault="00770DE2" w:rsidP="00DB3C74">
      <w:pPr>
        <w:jc w:val="both"/>
        <w:rPr>
          <w:sz w:val="22"/>
          <w:szCs w:val="22"/>
          <w:lang w:val="uk-UA"/>
        </w:rPr>
      </w:pPr>
      <w:r w:rsidRPr="003F1E12">
        <w:rPr>
          <w:sz w:val="22"/>
          <w:szCs w:val="22"/>
          <w:lang w:val="uk-UA"/>
        </w:rPr>
        <w:t> </w:t>
      </w:r>
    </w:p>
    <w:p w14:paraId="4A033835" w14:textId="77777777" w:rsidR="00DB3C74" w:rsidRPr="003F1E12" w:rsidRDefault="00DB3C74" w:rsidP="00DB3C74">
      <w:pPr>
        <w:pStyle w:val="2"/>
        <w:jc w:val="both"/>
        <w:rPr>
          <w:rFonts w:ascii="Times New Roman" w:hAnsi="Times New Roman"/>
          <w:b/>
          <w:bCs/>
          <w:sz w:val="22"/>
          <w:szCs w:val="22"/>
          <w:lang w:val="uk-UA"/>
        </w:rPr>
      </w:pPr>
      <w:bookmarkStart w:id="37" w:name="_Toc404535656"/>
      <w:bookmarkStart w:id="38" w:name="_Toc121837052"/>
      <w:r w:rsidRPr="003F1E12">
        <w:rPr>
          <w:rFonts w:ascii="Times New Roman" w:hAnsi="Times New Roman"/>
          <w:b/>
          <w:bCs/>
          <w:sz w:val="22"/>
          <w:szCs w:val="22"/>
          <w:lang w:val="uk-UA"/>
        </w:rPr>
        <w:t>2.10 Подальші події</w:t>
      </w:r>
      <w:bookmarkEnd w:id="37"/>
      <w:bookmarkEnd w:id="38"/>
    </w:p>
    <w:p w14:paraId="7890189A" w14:textId="2D006B88" w:rsidR="00DB3C74" w:rsidRPr="003F1E12" w:rsidRDefault="00783EBD" w:rsidP="00DB3C74">
      <w:pPr>
        <w:jc w:val="both"/>
        <w:rPr>
          <w:sz w:val="22"/>
          <w:szCs w:val="22"/>
          <w:lang w:val="uk-UA"/>
        </w:rPr>
      </w:pPr>
      <w:r w:rsidRPr="003F1E12">
        <w:rPr>
          <w:sz w:val="22"/>
          <w:szCs w:val="22"/>
          <w:lang w:val="uk-UA"/>
        </w:rPr>
        <w:t>Огляд подальших подій повинен проводитися до дати підписання фінансової звітності проекту. Всі значні події, які можуть суттєво вплинути на фінансову звітність проекту, повинні бути зазначені в аудиторській анкеті, що міститься в Додатку B</w:t>
      </w:r>
      <w:r w:rsidR="00DB3C74" w:rsidRPr="003F1E12">
        <w:rPr>
          <w:sz w:val="22"/>
          <w:szCs w:val="22"/>
          <w:lang w:val="uk-UA"/>
        </w:rPr>
        <w:t>.</w:t>
      </w:r>
    </w:p>
    <w:p w14:paraId="69345149" w14:textId="77777777" w:rsidR="00985AC0" w:rsidRPr="003F1E12" w:rsidRDefault="00985AC0" w:rsidP="00DB3C74">
      <w:pPr>
        <w:jc w:val="both"/>
        <w:rPr>
          <w:sz w:val="22"/>
          <w:szCs w:val="22"/>
          <w:lang w:val="uk-UA"/>
        </w:rPr>
      </w:pPr>
    </w:p>
    <w:p w14:paraId="4B0CB37F" w14:textId="77777777" w:rsidR="00DB3C74" w:rsidRPr="003F1E12" w:rsidRDefault="00DB3C74" w:rsidP="00DB3C74">
      <w:pPr>
        <w:pStyle w:val="2"/>
        <w:jc w:val="both"/>
        <w:rPr>
          <w:rFonts w:ascii="Times New Roman" w:hAnsi="Times New Roman"/>
          <w:b/>
          <w:bCs/>
          <w:sz w:val="22"/>
          <w:szCs w:val="22"/>
          <w:lang w:val="uk-UA"/>
        </w:rPr>
      </w:pPr>
      <w:bookmarkStart w:id="39" w:name="_Toc121837053"/>
      <w:r w:rsidRPr="003F1E12">
        <w:rPr>
          <w:rFonts w:ascii="Times New Roman" w:hAnsi="Times New Roman"/>
          <w:b/>
          <w:bCs/>
          <w:sz w:val="22"/>
          <w:szCs w:val="22"/>
          <w:lang w:val="uk-UA"/>
        </w:rPr>
        <w:t>2.11 Перевірка засобів контролю, пов'язаних з обробкою готівки</w:t>
      </w:r>
      <w:bookmarkEnd w:id="39"/>
    </w:p>
    <w:p w14:paraId="047D1132" w14:textId="77777777" w:rsidR="00E45B6D" w:rsidRPr="003F1E12" w:rsidRDefault="00E45B6D" w:rsidP="00E45B6D">
      <w:pPr>
        <w:jc w:val="both"/>
        <w:rPr>
          <w:sz w:val="22"/>
          <w:szCs w:val="22"/>
          <w:lang w:val="uk-UA"/>
        </w:rPr>
      </w:pPr>
      <w:r w:rsidRPr="003F1E12">
        <w:rPr>
          <w:sz w:val="22"/>
          <w:szCs w:val="22"/>
          <w:lang w:val="uk-UA"/>
        </w:rPr>
        <w:t>Керівні принципи та вимоги ДЧХ передбачають наявність бізнес-процесів, що забезпечують адекватне та надійне управління готівкою та банківськими рахунками. Ці процеси передбачають, що Національне товариство на постійній основі проводить звірку операційної готівки, грошових депозитів, банківських рахунків, дебіторської заборгованості та кредиторів. Постійний контроль і звірка допомагають зменшити ризик шахрайства і гарантують, що бухгалтерська звітність регулярно оновлюється. </w:t>
      </w:r>
    </w:p>
    <w:p w14:paraId="4D0952E0" w14:textId="77777777" w:rsidR="00E45B6D" w:rsidRPr="003F1E12" w:rsidRDefault="00E45B6D" w:rsidP="00E45B6D">
      <w:pPr>
        <w:jc w:val="both"/>
        <w:rPr>
          <w:sz w:val="22"/>
          <w:szCs w:val="22"/>
          <w:lang w:val="uk-UA"/>
        </w:rPr>
      </w:pPr>
      <w:r w:rsidRPr="003F1E12">
        <w:rPr>
          <w:sz w:val="22"/>
          <w:szCs w:val="22"/>
          <w:lang w:val="uk-UA"/>
        </w:rPr>
        <w:t> </w:t>
      </w:r>
    </w:p>
    <w:p w14:paraId="79BD3F8D" w14:textId="77777777" w:rsidR="00E45B6D" w:rsidRPr="003F1E12" w:rsidRDefault="00E45B6D" w:rsidP="00E45B6D">
      <w:pPr>
        <w:jc w:val="both"/>
        <w:rPr>
          <w:sz w:val="22"/>
          <w:szCs w:val="22"/>
          <w:lang w:val="uk-UA"/>
        </w:rPr>
      </w:pPr>
      <w:r w:rsidRPr="003F1E12">
        <w:rPr>
          <w:sz w:val="22"/>
          <w:szCs w:val="22"/>
          <w:lang w:val="uk-UA"/>
        </w:rPr>
        <w:t>Перед місцевими аудиторами стоїть завдання отримати задовільні аудиторські докази належного функціонування цих процесів шляхом тестування засобів контролю, пов'язаних з роботою з готівкою. </w:t>
      </w:r>
    </w:p>
    <w:p w14:paraId="6C3BFECE" w14:textId="77777777" w:rsidR="00E45B6D" w:rsidRPr="003F1E12" w:rsidRDefault="00E45B6D" w:rsidP="00E45B6D">
      <w:pPr>
        <w:jc w:val="both"/>
        <w:rPr>
          <w:sz w:val="22"/>
          <w:szCs w:val="22"/>
          <w:lang w:val="uk-UA"/>
        </w:rPr>
      </w:pPr>
      <w:r w:rsidRPr="003F1E12">
        <w:rPr>
          <w:sz w:val="22"/>
          <w:szCs w:val="22"/>
          <w:lang w:val="uk-UA"/>
        </w:rPr>
        <w:t> </w:t>
      </w:r>
    </w:p>
    <w:p w14:paraId="54AB04F8" w14:textId="77777777" w:rsidR="00E45B6D" w:rsidRPr="003F1E12" w:rsidRDefault="00E45B6D" w:rsidP="00E45B6D">
      <w:pPr>
        <w:jc w:val="both"/>
        <w:rPr>
          <w:sz w:val="22"/>
          <w:szCs w:val="22"/>
          <w:lang w:val="uk-UA"/>
        </w:rPr>
      </w:pPr>
      <w:r w:rsidRPr="003F1E12">
        <w:rPr>
          <w:sz w:val="22"/>
          <w:szCs w:val="22"/>
          <w:lang w:val="uk-UA"/>
        </w:rPr>
        <w:t>Процедури тестування впроваджених контролів щодо роботи з готівкою зазвичай тестують розробку та впровадження таких контролів: </w:t>
      </w:r>
    </w:p>
    <w:p w14:paraId="3FEA79BB" w14:textId="77777777" w:rsidR="00E45B6D" w:rsidRPr="003F1E12" w:rsidRDefault="00E45B6D" w:rsidP="00E45B6D">
      <w:pPr>
        <w:jc w:val="both"/>
        <w:rPr>
          <w:sz w:val="22"/>
          <w:szCs w:val="22"/>
          <w:lang w:val="uk-UA"/>
        </w:rPr>
      </w:pPr>
      <w:r w:rsidRPr="003F1E12">
        <w:rPr>
          <w:sz w:val="22"/>
          <w:szCs w:val="22"/>
          <w:lang w:val="uk-UA"/>
        </w:rPr>
        <w:t> </w:t>
      </w:r>
    </w:p>
    <w:p w14:paraId="214CDA65" w14:textId="77777777" w:rsidR="00E45B6D" w:rsidRPr="003F1E12" w:rsidRDefault="00E45B6D" w:rsidP="00150CAE">
      <w:pPr>
        <w:numPr>
          <w:ilvl w:val="0"/>
          <w:numId w:val="22"/>
        </w:numPr>
        <w:jc w:val="both"/>
        <w:rPr>
          <w:sz w:val="22"/>
          <w:szCs w:val="22"/>
          <w:lang w:val="uk-UA"/>
        </w:rPr>
      </w:pPr>
      <w:r w:rsidRPr="003F1E12">
        <w:rPr>
          <w:sz w:val="22"/>
          <w:szCs w:val="22"/>
          <w:lang w:val="uk-UA"/>
        </w:rPr>
        <w:t>Аналіз та оцінка того, чи існує належний розподіл обов'язків між грошовими коштами та кредиторською/дебіторською заборгованістю. </w:t>
      </w:r>
    </w:p>
    <w:p w14:paraId="1C6317E8" w14:textId="77777777" w:rsidR="00E45B6D" w:rsidRPr="003F1E12" w:rsidRDefault="00E45B6D" w:rsidP="00150CAE">
      <w:pPr>
        <w:numPr>
          <w:ilvl w:val="0"/>
          <w:numId w:val="23"/>
        </w:numPr>
        <w:jc w:val="both"/>
        <w:rPr>
          <w:sz w:val="22"/>
          <w:szCs w:val="22"/>
          <w:lang w:val="uk-UA"/>
        </w:rPr>
      </w:pPr>
      <w:r w:rsidRPr="003F1E12">
        <w:rPr>
          <w:sz w:val="22"/>
          <w:szCs w:val="22"/>
          <w:lang w:val="uk-UA"/>
        </w:rPr>
        <w:t>Дозвіл керівництва на всі виплати. </w:t>
      </w:r>
    </w:p>
    <w:p w14:paraId="2098D023" w14:textId="77777777" w:rsidR="00E45B6D" w:rsidRPr="003F1E12" w:rsidRDefault="00E45B6D" w:rsidP="00150CAE">
      <w:pPr>
        <w:numPr>
          <w:ilvl w:val="0"/>
          <w:numId w:val="24"/>
        </w:numPr>
        <w:jc w:val="both"/>
        <w:rPr>
          <w:sz w:val="22"/>
          <w:szCs w:val="22"/>
          <w:lang w:val="uk-UA"/>
        </w:rPr>
      </w:pPr>
      <w:r w:rsidRPr="003F1E12">
        <w:rPr>
          <w:sz w:val="22"/>
          <w:szCs w:val="22"/>
          <w:lang w:val="uk-UA"/>
        </w:rPr>
        <w:t>Звірка субрахунків дебіторської та кредиторської заборгованості з головною книгою проводиться на регулярній основі та належним чином перевіряється і затверджується керівництвом. </w:t>
      </w:r>
    </w:p>
    <w:p w14:paraId="217592AD" w14:textId="77777777" w:rsidR="00E45B6D" w:rsidRPr="003F1E12" w:rsidRDefault="00E45B6D" w:rsidP="00150CAE">
      <w:pPr>
        <w:numPr>
          <w:ilvl w:val="0"/>
          <w:numId w:val="25"/>
        </w:numPr>
        <w:jc w:val="both"/>
        <w:rPr>
          <w:sz w:val="22"/>
          <w:szCs w:val="22"/>
          <w:lang w:val="uk-UA"/>
        </w:rPr>
      </w:pPr>
      <w:r w:rsidRPr="003F1E12">
        <w:rPr>
          <w:sz w:val="22"/>
          <w:szCs w:val="22"/>
          <w:lang w:val="uk-UA"/>
        </w:rPr>
        <w:t>Звірка всіх банківських рахунків здійснюється на регулярній основі та належним чином перевіряється і затверджується керівництвом. </w:t>
      </w:r>
    </w:p>
    <w:p w14:paraId="3688C706" w14:textId="2C153611" w:rsidR="00E45B6D" w:rsidRPr="003F1E12" w:rsidRDefault="00E45B6D" w:rsidP="00150CAE">
      <w:pPr>
        <w:numPr>
          <w:ilvl w:val="0"/>
          <w:numId w:val="26"/>
        </w:numPr>
        <w:jc w:val="both"/>
        <w:rPr>
          <w:sz w:val="22"/>
          <w:szCs w:val="22"/>
          <w:lang w:val="uk-UA"/>
        </w:rPr>
      </w:pPr>
      <w:r w:rsidRPr="003F1E12">
        <w:rPr>
          <w:sz w:val="22"/>
          <w:szCs w:val="22"/>
          <w:lang w:val="uk-UA"/>
        </w:rPr>
        <w:lastRenderedPageBreak/>
        <w:t xml:space="preserve">Крім того, виконати процедури аудиту по суті банківських операцій за обраний період. Ці процедури включають перевірку випадково відібраних транзакцій, зареєстрованих у банку, щоб оцінити, чи всі транзакції належним чином підтверджені документально. Вибірка повинна бути відібрана з банківського рахунку, який використовується для фінансування </w:t>
      </w:r>
      <w:r w:rsidR="00877244" w:rsidRPr="003F1E12">
        <w:rPr>
          <w:sz w:val="22"/>
          <w:szCs w:val="22"/>
          <w:lang w:val="uk-UA"/>
        </w:rPr>
        <w:t xml:space="preserve">Міністерством </w:t>
      </w:r>
      <w:r w:rsidR="00207CFB" w:rsidRPr="003F1E12">
        <w:rPr>
          <w:sz w:val="22"/>
          <w:szCs w:val="22"/>
          <w:lang w:val="uk-UA"/>
        </w:rPr>
        <w:t>іноземних справ Данії (</w:t>
      </w:r>
      <w:proofErr w:type="spellStart"/>
      <w:r w:rsidRPr="003F1E12">
        <w:rPr>
          <w:sz w:val="22"/>
          <w:szCs w:val="22"/>
          <w:lang w:val="uk-UA"/>
        </w:rPr>
        <w:t>Danida</w:t>
      </w:r>
      <w:proofErr w:type="spellEnd"/>
      <w:r w:rsidR="00207CFB" w:rsidRPr="003F1E12">
        <w:rPr>
          <w:sz w:val="22"/>
          <w:szCs w:val="22"/>
          <w:lang w:val="uk-UA"/>
        </w:rPr>
        <w:t>)</w:t>
      </w:r>
      <w:r w:rsidRPr="003F1E12">
        <w:rPr>
          <w:sz w:val="22"/>
          <w:szCs w:val="22"/>
          <w:lang w:val="uk-UA"/>
        </w:rPr>
        <w:t>. </w:t>
      </w:r>
    </w:p>
    <w:p w14:paraId="3847F24B" w14:textId="77777777" w:rsidR="00E45B6D" w:rsidRPr="003F1E12" w:rsidRDefault="00E45B6D" w:rsidP="00E45B6D">
      <w:pPr>
        <w:jc w:val="both"/>
        <w:rPr>
          <w:sz w:val="22"/>
          <w:szCs w:val="22"/>
          <w:lang w:val="uk-UA"/>
        </w:rPr>
      </w:pPr>
      <w:r w:rsidRPr="003F1E12">
        <w:rPr>
          <w:sz w:val="22"/>
          <w:szCs w:val="22"/>
          <w:lang w:val="uk-UA"/>
        </w:rPr>
        <w:t> </w:t>
      </w:r>
    </w:p>
    <w:p w14:paraId="3B26FB2B" w14:textId="77777777" w:rsidR="00E45B6D" w:rsidRPr="003F1E12" w:rsidRDefault="00E45B6D" w:rsidP="00E45B6D">
      <w:pPr>
        <w:jc w:val="both"/>
        <w:rPr>
          <w:sz w:val="22"/>
          <w:szCs w:val="22"/>
          <w:lang w:val="uk-UA"/>
        </w:rPr>
      </w:pPr>
      <w:r w:rsidRPr="003F1E12">
        <w:rPr>
          <w:sz w:val="22"/>
          <w:szCs w:val="22"/>
          <w:lang w:val="uk-UA"/>
        </w:rPr>
        <w:t>Вищезазначені процедури не обмежуються дрібними готівковими коштами та/або банківськими рахунками для конкретних проектів, а стосуються середовища внутрішнього контролю на рівні організації. </w:t>
      </w:r>
    </w:p>
    <w:p w14:paraId="797F8D79" w14:textId="3B38B4A0" w:rsidR="00DB3C74" w:rsidRPr="003F1E12" w:rsidRDefault="00E45B6D" w:rsidP="00DB3C74">
      <w:pPr>
        <w:jc w:val="both"/>
        <w:rPr>
          <w:sz w:val="22"/>
          <w:szCs w:val="22"/>
          <w:lang w:val="uk-UA"/>
        </w:rPr>
      </w:pPr>
      <w:r w:rsidRPr="003F1E12">
        <w:rPr>
          <w:sz w:val="22"/>
          <w:szCs w:val="22"/>
          <w:lang w:val="uk-UA"/>
        </w:rPr>
        <w:t> </w:t>
      </w:r>
    </w:p>
    <w:p w14:paraId="2D635FE2" w14:textId="77777777" w:rsidR="00DB3C74" w:rsidRPr="003F1E12" w:rsidRDefault="00DB3C74" w:rsidP="00DB3C74">
      <w:pPr>
        <w:jc w:val="both"/>
        <w:rPr>
          <w:b/>
          <w:sz w:val="22"/>
          <w:szCs w:val="22"/>
          <w:lang w:val="uk-UA"/>
        </w:rPr>
      </w:pPr>
      <w:r w:rsidRPr="003F1E12">
        <w:rPr>
          <w:b/>
          <w:sz w:val="22"/>
          <w:szCs w:val="22"/>
          <w:lang w:val="uk-UA"/>
        </w:rPr>
        <w:t>Невідповідність:</w:t>
      </w:r>
    </w:p>
    <w:p w14:paraId="471533EB" w14:textId="255E92A5" w:rsidR="00DB3C74" w:rsidRPr="003F1E12" w:rsidRDefault="00F35ABD" w:rsidP="00DB3C74">
      <w:pPr>
        <w:jc w:val="both"/>
        <w:rPr>
          <w:sz w:val="22"/>
          <w:szCs w:val="22"/>
          <w:lang w:val="uk-UA"/>
        </w:rPr>
      </w:pPr>
      <w:r w:rsidRPr="003F1E12">
        <w:rPr>
          <w:sz w:val="22"/>
          <w:szCs w:val="22"/>
          <w:lang w:val="uk-UA"/>
        </w:rPr>
        <w:t>У випадку, якщо вищезазначений набір процедур не був виконаний в рамках аудиту проекту, ви повинні повідомити про це, використовуючи аудиторську анкету, що міститься в Додатку B. При цьому, будь ласка, вкажіть код проекту ДЧХ, а також причину невиконання тесту засобів контролю, пов'язаних з поводженням з готівковими коштами</w:t>
      </w:r>
    </w:p>
    <w:p w14:paraId="42D1CB9D" w14:textId="77777777" w:rsidR="00F35ABD" w:rsidRPr="003F1E12" w:rsidRDefault="00F35ABD" w:rsidP="00DB3C74">
      <w:pPr>
        <w:pStyle w:val="2"/>
        <w:jc w:val="both"/>
        <w:rPr>
          <w:rFonts w:ascii="Times New Roman" w:hAnsi="Times New Roman"/>
          <w:b/>
          <w:bCs/>
          <w:sz w:val="22"/>
          <w:szCs w:val="22"/>
          <w:lang w:val="uk-UA"/>
        </w:rPr>
      </w:pPr>
      <w:bookmarkStart w:id="40" w:name="_Toc463608520"/>
      <w:bookmarkStart w:id="41" w:name="_Toc121837054"/>
    </w:p>
    <w:p w14:paraId="13759BF6" w14:textId="4ABCA9FA"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2.12 Реєстрація часу</w:t>
      </w:r>
      <w:bookmarkEnd w:id="40"/>
      <w:bookmarkEnd w:id="41"/>
    </w:p>
    <w:p w14:paraId="546221D3" w14:textId="77777777" w:rsidR="00F35ABD" w:rsidRPr="003F1E12" w:rsidRDefault="00F35ABD" w:rsidP="00DB3C74">
      <w:pPr>
        <w:jc w:val="both"/>
        <w:rPr>
          <w:sz w:val="22"/>
          <w:szCs w:val="22"/>
          <w:lang w:val="uk-UA"/>
        </w:rPr>
      </w:pPr>
      <w:r w:rsidRPr="003F1E12">
        <w:rPr>
          <w:sz w:val="22"/>
          <w:szCs w:val="22"/>
          <w:lang w:val="uk-UA"/>
        </w:rPr>
        <w:t>Керівні принципи та вимоги ДЧХ передбачають, що має бути впроваджена адекватна система обліку робочого часу працівників, включаючи визначення використання часу та видів діяльності.  </w:t>
      </w:r>
    </w:p>
    <w:p w14:paraId="052FAC11" w14:textId="77777777" w:rsidR="00026A4D" w:rsidRPr="003F1E12" w:rsidRDefault="00026A4D" w:rsidP="00DB3C74">
      <w:pPr>
        <w:jc w:val="both"/>
        <w:rPr>
          <w:b/>
          <w:sz w:val="22"/>
          <w:szCs w:val="22"/>
          <w:lang w:val="uk-UA"/>
        </w:rPr>
      </w:pPr>
    </w:p>
    <w:p w14:paraId="16939BCF" w14:textId="580CFC16" w:rsidR="00DB3C74" w:rsidRPr="003F1E12" w:rsidRDefault="00DB3C74" w:rsidP="00DB3C74">
      <w:pPr>
        <w:jc w:val="both"/>
        <w:rPr>
          <w:b/>
          <w:sz w:val="22"/>
          <w:szCs w:val="22"/>
          <w:lang w:val="uk-UA"/>
        </w:rPr>
      </w:pPr>
      <w:r w:rsidRPr="003F1E12">
        <w:rPr>
          <w:b/>
          <w:sz w:val="22"/>
          <w:szCs w:val="22"/>
          <w:lang w:val="uk-UA"/>
        </w:rPr>
        <w:t>Невідповідність:</w:t>
      </w:r>
    </w:p>
    <w:p w14:paraId="6B9ED425" w14:textId="77777777" w:rsidR="000A259A" w:rsidRPr="003F1E12" w:rsidRDefault="000A259A" w:rsidP="000A259A">
      <w:pPr>
        <w:tabs>
          <w:tab w:val="left" w:pos="0"/>
          <w:tab w:val="left" w:pos="567"/>
          <w:tab w:val="decimal" w:pos="1134"/>
          <w:tab w:val="decimal" w:pos="1701"/>
          <w:tab w:val="decimal" w:pos="2268"/>
          <w:tab w:val="left" w:pos="2835"/>
          <w:tab w:val="left" w:pos="3402"/>
          <w:tab w:val="left" w:pos="3969"/>
          <w:tab w:val="left" w:pos="4536"/>
          <w:tab w:val="left" w:pos="5103"/>
          <w:tab w:val="decimal" w:pos="8902"/>
        </w:tabs>
        <w:jc w:val="both"/>
        <w:rPr>
          <w:sz w:val="22"/>
          <w:szCs w:val="22"/>
          <w:lang w:val="uk-UA"/>
        </w:rPr>
      </w:pPr>
      <w:r w:rsidRPr="003F1E12">
        <w:rPr>
          <w:sz w:val="22"/>
          <w:szCs w:val="22"/>
          <w:lang w:val="uk-UA"/>
        </w:rPr>
        <w:t>У випадку, якщо належна система обліку робочого часу працівників не була впроваджена, будь ласка, детально поясніть процедури, що застосовуються для усунення ризику викривлень, спричинених неправильним обліком робочого часу. Належний облік робочого часу необхідний: </w:t>
      </w:r>
    </w:p>
    <w:p w14:paraId="473D829B" w14:textId="77777777" w:rsidR="000A259A" w:rsidRPr="003F1E12" w:rsidRDefault="000A259A" w:rsidP="00150CAE">
      <w:pPr>
        <w:numPr>
          <w:ilvl w:val="0"/>
          <w:numId w:val="27"/>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jc w:val="both"/>
        <w:rPr>
          <w:sz w:val="22"/>
          <w:szCs w:val="22"/>
          <w:lang w:val="uk-UA"/>
        </w:rPr>
      </w:pPr>
      <w:r w:rsidRPr="003F1E12">
        <w:rPr>
          <w:sz w:val="22"/>
          <w:szCs w:val="22"/>
          <w:lang w:val="uk-UA"/>
        </w:rPr>
        <w:t>Нарахована вартість відображає фактичні витрати/використання часу </w:t>
      </w:r>
    </w:p>
    <w:p w14:paraId="1DC85531" w14:textId="77777777" w:rsidR="000A259A" w:rsidRPr="003F1E12" w:rsidRDefault="000A259A" w:rsidP="00150CAE">
      <w:pPr>
        <w:numPr>
          <w:ilvl w:val="0"/>
          <w:numId w:val="28"/>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jc w:val="both"/>
        <w:rPr>
          <w:sz w:val="22"/>
          <w:szCs w:val="22"/>
          <w:lang w:val="uk-UA"/>
        </w:rPr>
      </w:pPr>
      <w:r w:rsidRPr="003F1E12">
        <w:rPr>
          <w:sz w:val="22"/>
          <w:szCs w:val="22"/>
          <w:lang w:val="uk-UA"/>
        </w:rPr>
        <w:t>Загальні витрати на одного працівника не перевищують 100% заробітної плати даного працівника </w:t>
      </w:r>
    </w:p>
    <w:p w14:paraId="29790D52" w14:textId="77777777" w:rsidR="000A259A" w:rsidRPr="003F1E12" w:rsidRDefault="000A259A" w:rsidP="00150CAE">
      <w:pPr>
        <w:numPr>
          <w:ilvl w:val="0"/>
          <w:numId w:val="29"/>
        </w:numPr>
        <w:tabs>
          <w:tab w:val="left" w:pos="0"/>
          <w:tab w:val="left" w:pos="567"/>
          <w:tab w:val="decimal" w:pos="1134"/>
          <w:tab w:val="decimal" w:pos="1701"/>
          <w:tab w:val="decimal" w:pos="2268"/>
          <w:tab w:val="left" w:pos="2835"/>
          <w:tab w:val="left" w:pos="3402"/>
          <w:tab w:val="left" w:pos="3969"/>
          <w:tab w:val="left" w:pos="4536"/>
          <w:tab w:val="left" w:pos="5103"/>
          <w:tab w:val="decimal" w:pos="8902"/>
        </w:tabs>
        <w:jc w:val="both"/>
        <w:rPr>
          <w:sz w:val="22"/>
          <w:szCs w:val="22"/>
          <w:lang w:val="uk-UA"/>
        </w:rPr>
      </w:pPr>
      <w:r w:rsidRPr="003F1E12">
        <w:rPr>
          <w:sz w:val="22"/>
          <w:szCs w:val="22"/>
          <w:lang w:val="uk-UA"/>
        </w:rPr>
        <w:t>Процедура погодження лінійним керівником реєстрації робочого часу </w:t>
      </w:r>
    </w:p>
    <w:p w14:paraId="269E19FE" w14:textId="6E74A1B2" w:rsidR="00DB3C74" w:rsidRPr="003F1E12" w:rsidRDefault="000A259A" w:rsidP="00DB3C74">
      <w:pPr>
        <w:tabs>
          <w:tab w:val="left" w:pos="0"/>
          <w:tab w:val="left" w:pos="567"/>
          <w:tab w:val="decimal" w:pos="1134"/>
          <w:tab w:val="decimal" w:pos="1701"/>
          <w:tab w:val="decimal" w:pos="2268"/>
          <w:tab w:val="left" w:pos="2835"/>
          <w:tab w:val="left" w:pos="3402"/>
          <w:tab w:val="left" w:pos="3969"/>
          <w:tab w:val="left" w:pos="4536"/>
          <w:tab w:val="left" w:pos="5103"/>
          <w:tab w:val="decimal" w:pos="8902"/>
        </w:tabs>
        <w:jc w:val="both"/>
        <w:rPr>
          <w:sz w:val="22"/>
          <w:szCs w:val="22"/>
          <w:lang w:val="uk-UA"/>
        </w:rPr>
      </w:pPr>
      <w:r w:rsidRPr="003F1E12">
        <w:rPr>
          <w:sz w:val="22"/>
          <w:szCs w:val="22"/>
          <w:lang w:val="uk-UA"/>
        </w:rPr>
        <w:t> </w:t>
      </w:r>
    </w:p>
    <w:p w14:paraId="1A57F047" w14:textId="77777777" w:rsidR="00DB3C74" w:rsidRPr="003F1E12" w:rsidRDefault="00DB3C74" w:rsidP="00DB3C74">
      <w:pPr>
        <w:tabs>
          <w:tab w:val="left" w:pos="0"/>
          <w:tab w:val="left" w:pos="567"/>
          <w:tab w:val="decimal" w:pos="1134"/>
          <w:tab w:val="decimal" w:pos="1701"/>
          <w:tab w:val="decimal" w:pos="2268"/>
          <w:tab w:val="left" w:pos="2835"/>
          <w:tab w:val="left" w:pos="3402"/>
          <w:tab w:val="left" w:pos="3969"/>
          <w:tab w:val="left" w:pos="4536"/>
          <w:tab w:val="left" w:pos="5103"/>
          <w:tab w:val="decimal" w:pos="8902"/>
        </w:tabs>
        <w:jc w:val="both"/>
        <w:rPr>
          <w:sz w:val="22"/>
          <w:szCs w:val="22"/>
          <w:lang w:val="uk-UA"/>
        </w:rPr>
      </w:pPr>
    </w:p>
    <w:p w14:paraId="3AA9A6D0" w14:textId="77777777" w:rsidR="00DB3C74" w:rsidRPr="003F1E12" w:rsidRDefault="00DB3C74" w:rsidP="00DB3C74">
      <w:pPr>
        <w:pStyle w:val="1"/>
        <w:jc w:val="both"/>
        <w:rPr>
          <w:sz w:val="22"/>
          <w:szCs w:val="22"/>
        </w:rPr>
      </w:pPr>
      <w:bookmarkStart w:id="42" w:name="_Toc404535658"/>
      <w:bookmarkStart w:id="43" w:name="_Toc121837055"/>
      <w:r w:rsidRPr="003F1E12">
        <w:rPr>
          <w:sz w:val="22"/>
          <w:szCs w:val="22"/>
        </w:rPr>
        <w:t>3. Вимоги до звітності аудитора</w:t>
      </w:r>
      <w:bookmarkEnd w:id="42"/>
      <w:bookmarkEnd w:id="43"/>
    </w:p>
    <w:p w14:paraId="19715D4B" w14:textId="77777777" w:rsidR="00DB3C74" w:rsidRPr="003F1E12" w:rsidRDefault="00DB3C74" w:rsidP="00DB3C74">
      <w:pPr>
        <w:pStyle w:val="2"/>
        <w:jc w:val="both"/>
        <w:rPr>
          <w:rFonts w:ascii="Times New Roman" w:hAnsi="Times New Roman"/>
          <w:b/>
          <w:bCs/>
          <w:sz w:val="22"/>
          <w:szCs w:val="22"/>
          <w:lang w:val="uk-UA"/>
        </w:rPr>
      </w:pPr>
      <w:bookmarkStart w:id="44" w:name="_Toc121837056"/>
      <w:r w:rsidRPr="003F1E12">
        <w:rPr>
          <w:rFonts w:ascii="Times New Roman" w:hAnsi="Times New Roman"/>
          <w:b/>
          <w:bCs/>
          <w:sz w:val="22"/>
          <w:szCs w:val="22"/>
          <w:lang w:val="uk-UA"/>
        </w:rPr>
        <w:t>3.1 Спеціальні вимоги до фінансової звітності проектів, адресованих безпосередньо до ДЧХ</w:t>
      </w:r>
      <w:bookmarkEnd w:id="44"/>
    </w:p>
    <w:p w14:paraId="1389AD51" w14:textId="2FC2EB80" w:rsidR="00DB3C74" w:rsidRPr="003F1E12" w:rsidRDefault="000A259A" w:rsidP="00DB3C74">
      <w:pPr>
        <w:jc w:val="both"/>
        <w:rPr>
          <w:sz w:val="22"/>
          <w:szCs w:val="22"/>
          <w:lang w:val="uk-UA"/>
        </w:rPr>
      </w:pPr>
      <w:r w:rsidRPr="003F1E12">
        <w:rPr>
          <w:sz w:val="22"/>
          <w:szCs w:val="22"/>
          <w:lang w:val="uk-UA"/>
        </w:rPr>
        <w:t xml:space="preserve">Вас просять підготувати аудиторський висновок щодо фінансової звітності проекту, в якому зазначається, що аудит було проведено відповідно до стандартів </w:t>
      </w:r>
      <w:r w:rsidRPr="003F1E12">
        <w:rPr>
          <w:b/>
          <w:bCs/>
          <w:sz w:val="22"/>
          <w:szCs w:val="22"/>
          <w:lang w:val="uk-UA"/>
        </w:rPr>
        <w:t>IFAC</w:t>
      </w:r>
      <w:r w:rsidRPr="003F1E12">
        <w:rPr>
          <w:sz w:val="22"/>
          <w:szCs w:val="22"/>
          <w:lang w:val="uk-UA"/>
        </w:rPr>
        <w:t>. Оскільки аудитори Групи ґрунтують свій аудиторський висновок на роботі, виконаній місцевими аудиторами, дуже важливо, щоб ваш аудиторський звіт про фінансову звітність проекту відповідав необхідним стандартам. Тому ви повинні використовувати шаблон аудиторського звіту, наведений у Додатку С. </w:t>
      </w:r>
    </w:p>
    <w:p w14:paraId="7D60359C" w14:textId="77777777" w:rsidR="000A259A" w:rsidRPr="003F1E12" w:rsidRDefault="000A259A" w:rsidP="00DB3C74">
      <w:pPr>
        <w:jc w:val="both"/>
        <w:rPr>
          <w:b/>
          <w:sz w:val="22"/>
          <w:szCs w:val="22"/>
          <w:lang w:val="uk-UA"/>
        </w:rPr>
      </w:pPr>
    </w:p>
    <w:p w14:paraId="23CAAF61" w14:textId="22143C76" w:rsidR="00DB3C74" w:rsidRPr="003F1E12" w:rsidRDefault="00DB3C74" w:rsidP="00DB3C74">
      <w:pPr>
        <w:jc w:val="both"/>
        <w:rPr>
          <w:b/>
          <w:sz w:val="22"/>
          <w:szCs w:val="22"/>
          <w:lang w:val="uk-UA"/>
        </w:rPr>
      </w:pPr>
      <w:r w:rsidRPr="003F1E12">
        <w:rPr>
          <w:b/>
          <w:sz w:val="22"/>
          <w:szCs w:val="22"/>
          <w:lang w:val="uk-UA"/>
        </w:rPr>
        <w:t>Невідповідність:</w:t>
      </w:r>
    </w:p>
    <w:p w14:paraId="7E7BA915" w14:textId="77777777" w:rsidR="00F40D2A" w:rsidRPr="003F1E12" w:rsidRDefault="00F40D2A" w:rsidP="00DB3C74">
      <w:pPr>
        <w:jc w:val="both"/>
        <w:rPr>
          <w:b/>
          <w:sz w:val="22"/>
          <w:szCs w:val="22"/>
          <w:lang w:val="uk-UA"/>
        </w:rPr>
      </w:pPr>
    </w:p>
    <w:p w14:paraId="540047D2" w14:textId="77777777" w:rsidR="00F40D2A" w:rsidRPr="003F1E12" w:rsidRDefault="00F40D2A" w:rsidP="00F40D2A">
      <w:pPr>
        <w:pStyle w:val="2"/>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Якщо ви не можете виконати наведені вище інструкції, в результаті чого аудиторський звіт відрізняється від шаблону, наведеного в Додатку С, про це слід зазначити при підтвердженні аудиторських інструкцій, використовуючи Додаток А. При цьому ви повинні детально описати причини невикористання шаблону, наведеного в Додатку С. </w:t>
      </w:r>
    </w:p>
    <w:p w14:paraId="52872654" w14:textId="77777777" w:rsidR="00D5160C" w:rsidRPr="003F1E12" w:rsidRDefault="00D5160C" w:rsidP="00D5160C">
      <w:pPr>
        <w:rPr>
          <w:lang w:val="uk-UA"/>
        </w:rPr>
      </w:pPr>
    </w:p>
    <w:p w14:paraId="3DE2C7CF" w14:textId="77777777" w:rsidR="00D5160C" w:rsidRPr="003F1E12" w:rsidRDefault="00D5160C" w:rsidP="00D5160C">
      <w:pPr>
        <w:pStyle w:val="2"/>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 xml:space="preserve">Якщо це вплине на процес групового </w:t>
      </w:r>
      <w:proofErr w:type="spellStart"/>
      <w:r w:rsidRPr="003F1E12">
        <w:rPr>
          <w:rFonts w:ascii="Times New Roman" w:eastAsia="Times New Roman" w:hAnsi="Times New Roman" w:cs="Times New Roman"/>
          <w:color w:val="auto"/>
          <w:sz w:val="22"/>
          <w:szCs w:val="22"/>
          <w:lang w:val="uk-UA"/>
        </w:rPr>
        <w:t>одитингу</w:t>
      </w:r>
      <w:proofErr w:type="spellEnd"/>
      <w:r w:rsidRPr="003F1E12">
        <w:rPr>
          <w:rFonts w:ascii="Times New Roman" w:eastAsia="Times New Roman" w:hAnsi="Times New Roman" w:cs="Times New Roman"/>
          <w:color w:val="auto"/>
          <w:sz w:val="22"/>
          <w:szCs w:val="22"/>
          <w:lang w:val="uk-UA"/>
        </w:rPr>
        <w:t xml:space="preserve">, груповий </w:t>
      </w:r>
      <w:proofErr w:type="spellStart"/>
      <w:r w:rsidRPr="003F1E12">
        <w:rPr>
          <w:rFonts w:ascii="Times New Roman" w:eastAsia="Times New Roman" w:hAnsi="Times New Roman" w:cs="Times New Roman"/>
          <w:color w:val="auto"/>
          <w:sz w:val="22"/>
          <w:szCs w:val="22"/>
          <w:lang w:val="uk-UA"/>
        </w:rPr>
        <w:t>одитор</w:t>
      </w:r>
      <w:proofErr w:type="spellEnd"/>
      <w:r w:rsidRPr="003F1E12">
        <w:rPr>
          <w:rFonts w:ascii="Times New Roman" w:eastAsia="Times New Roman" w:hAnsi="Times New Roman" w:cs="Times New Roman"/>
          <w:color w:val="auto"/>
          <w:sz w:val="22"/>
          <w:szCs w:val="22"/>
          <w:lang w:val="uk-UA"/>
        </w:rPr>
        <w:t xml:space="preserve"> зв'яжеться з вами безпосередньо для отримання роз'яснень. </w:t>
      </w:r>
    </w:p>
    <w:p w14:paraId="2773771C" w14:textId="77777777" w:rsidR="00D5160C" w:rsidRPr="003F1E12" w:rsidRDefault="00D5160C" w:rsidP="00D5160C">
      <w:pPr>
        <w:rPr>
          <w:lang w:val="uk-UA"/>
        </w:rPr>
      </w:pPr>
    </w:p>
    <w:p w14:paraId="17889428" w14:textId="77777777" w:rsidR="00A477F0" w:rsidRPr="003F1E12" w:rsidRDefault="00A477F0" w:rsidP="00A477F0">
      <w:pPr>
        <w:pStyle w:val="2"/>
        <w:rPr>
          <w:rFonts w:ascii="Times New Roman" w:hAnsi="Times New Roman"/>
          <w:b/>
          <w:bCs/>
          <w:sz w:val="22"/>
          <w:szCs w:val="22"/>
          <w:lang w:val="uk-UA"/>
        </w:rPr>
      </w:pPr>
      <w:r w:rsidRPr="003F1E12">
        <w:rPr>
          <w:rFonts w:ascii="Times New Roman" w:hAnsi="Times New Roman"/>
          <w:b/>
          <w:bCs/>
          <w:sz w:val="22"/>
          <w:szCs w:val="22"/>
          <w:lang w:val="uk-UA"/>
        </w:rPr>
        <w:t>3.2 Спеціальні вимоги до інших видів фінансової звітності, в яких фінансування ДЧХ консолідується та ідентифікується окремо</w:t>
      </w:r>
    </w:p>
    <w:p w14:paraId="6DA8775A" w14:textId="77777777" w:rsidR="00A477F0" w:rsidRPr="003F1E12" w:rsidRDefault="00A477F0" w:rsidP="00A477F0">
      <w:pPr>
        <w:pStyle w:val="2"/>
        <w:jc w:val="both"/>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Фінансування ДЧХ може бути консолідоване у фінансовій звітності, яка може бути призначена для використання третіми сторонами. Однак проекти, підтримані ДЧХ, мають бути представлені у фінансовій звітності окремо, із зазначенням переказів від ДЧХ та інших донорів і (загальних) витрат за проектом. </w:t>
      </w:r>
    </w:p>
    <w:p w14:paraId="5A030605" w14:textId="77777777" w:rsidR="00F40D2A" w:rsidRDefault="00F40D2A" w:rsidP="00DB3C74">
      <w:pPr>
        <w:jc w:val="both"/>
        <w:rPr>
          <w:b/>
          <w:sz w:val="22"/>
          <w:szCs w:val="22"/>
          <w:lang w:val="uk-UA"/>
        </w:rPr>
      </w:pPr>
    </w:p>
    <w:p w14:paraId="4E132155" w14:textId="0A2F6B11" w:rsidR="00E2085C" w:rsidRDefault="00E2085C" w:rsidP="00DB3C74">
      <w:pPr>
        <w:jc w:val="both"/>
        <w:rPr>
          <w:sz w:val="22"/>
          <w:szCs w:val="22"/>
          <w:lang w:val="uk-UA"/>
        </w:rPr>
      </w:pPr>
      <w:r w:rsidRPr="00E2085C">
        <w:rPr>
          <w:sz w:val="22"/>
          <w:szCs w:val="22"/>
          <w:lang w:val="uk-UA"/>
        </w:rPr>
        <w:t>Всім місцевим аудиторам, як і раніше, рекомендується надавати висновок відповідно до стандартного аудиторського висновку, який міститься в Додатку С. Однак, якщо фінансова звітність проекту готується не тільки для використання ДЧХ, і в результаті цього аудиторський висновок, що додається, не може</w:t>
      </w:r>
    </w:p>
    <w:p w14:paraId="3463C431" w14:textId="4A8869C4" w:rsidR="005C39EA" w:rsidRDefault="005C39EA" w:rsidP="00DB3C74">
      <w:pPr>
        <w:jc w:val="both"/>
        <w:rPr>
          <w:b/>
          <w:sz w:val="22"/>
          <w:szCs w:val="22"/>
          <w:lang w:val="uk-UA"/>
        </w:rPr>
      </w:pPr>
      <w:r w:rsidRPr="00E2085C">
        <w:rPr>
          <w:sz w:val="22"/>
          <w:szCs w:val="22"/>
          <w:lang w:val="uk-UA"/>
        </w:rPr>
        <w:t>відповідати всім вимогам, встановленим інструкціями або національним законодавством, ми вимагаємо від</w:t>
      </w:r>
    </w:p>
    <w:p w14:paraId="51F7F8C4" w14:textId="7C559E17" w:rsidR="00880C27" w:rsidRPr="003F1E12" w:rsidRDefault="00880C27" w:rsidP="00E2085C">
      <w:pPr>
        <w:pStyle w:val="2"/>
        <w:rPr>
          <w:rFonts w:ascii="Times New Roman" w:eastAsia="Times New Roman" w:hAnsi="Times New Roman" w:cs="Times New Roman"/>
          <w:color w:val="auto"/>
          <w:sz w:val="22"/>
          <w:szCs w:val="22"/>
          <w:lang w:val="uk-UA"/>
        </w:rPr>
      </w:pPr>
      <w:bookmarkStart w:id="45" w:name="_Toc121837057"/>
      <w:r w:rsidRPr="00880C27">
        <w:rPr>
          <w:rFonts w:ascii="Times New Roman" w:eastAsia="Times New Roman" w:hAnsi="Times New Roman" w:cs="Times New Roman"/>
          <w:color w:val="auto"/>
          <w:sz w:val="22"/>
          <w:szCs w:val="22"/>
        </w:rPr>
        <w:lastRenderedPageBreak/>
        <w:t> </w:t>
      </w:r>
      <w:bookmarkStart w:id="46" w:name="_Toc121837058"/>
      <w:bookmarkEnd w:id="45"/>
      <w:r w:rsidRPr="003F1E12">
        <w:rPr>
          <w:rFonts w:ascii="Times New Roman" w:eastAsia="Times New Roman" w:hAnsi="Times New Roman" w:cs="Times New Roman"/>
          <w:color w:val="auto"/>
          <w:sz w:val="22"/>
          <w:szCs w:val="22"/>
          <w:lang w:val="uk-UA"/>
        </w:rPr>
        <w:t>місцевого аудитора надати аудиторський висновок згідно з відповідним стандартом IFAC в залежності від типу фінансової звітності. </w:t>
      </w:r>
    </w:p>
    <w:p w14:paraId="310F4FFF" w14:textId="77777777" w:rsidR="00880C27" w:rsidRPr="003F1E12" w:rsidRDefault="00880C27" w:rsidP="00880C27">
      <w:pPr>
        <w:pStyle w:val="2"/>
        <w:jc w:val="both"/>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В аудиторському висновку мають бути чітко викладені питання по суті (коментарі) та застереження. Застереження не можна плутати з коментарями або змішувати з ними. Усі зауваження та застереження в аудиторському висновку повинні бути правильно оформлені відповідно до стандартів IFAC. </w:t>
      </w:r>
    </w:p>
    <w:p w14:paraId="337CA67B" w14:textId="77777777" w:rsidR="00880C27" w:rsidRPr="003F1E12" w:rsidRDefault="00880C27" w:rsidP="00880C27">
      <w:pPr>
        <w:pStyle w:val="2"/>
        <w:jc w:val="both"/>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 </w:t>
      </w:r>
    </w:p>
    <w:p w14:paraId="500B830A" w14:textId="77777777" w:rsidR="00880C27" w:rsidRPr="003F1E12" w:rsidRDefault="00880C27" w:rsidP="00880C27">
      <w:pPr>
        <w:pStyle w:val="2"/>
        <w:jc w:val="both"/>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Якщо ви не можете виконати інструкції щодо аудиторського висновку, або якщо ви очікуєте, що виданий висновок буде відхилятися від стандартів IFAC, ви повинні повідомити про це аудитора Групи, як тільки це стане вам відомо. До цього повідомлення, будь ласка, додайте проект очікуваного аудиторського висновку, який буде видано. Якщо це вплине на процес аудиту консолідованої фінансової звітності, аудитор групи зв'яжеться з вами безпосередньо. </w:t>
      </w:r>
    </w:p>
    <w:p w14:paraId="64AF05F9" w14:textId="77777777" w:rsidR="00880C27" w:rsidRPr="003F1E12" w:rsidRDefault="00880C27" w:rsidP="00880C27">
      <w:pPr>
        <w:pStyle w:val="2"/>
        <w:rPr>
          <w:sz w:val="22"/>
          <w:szCs w:val="22"/>
          <w:lang w:val="uk-UA"/>
        </w:rPr>
      </w:pPr>
      <w:r w:rsidRPr="003F1E12">
        <w:rPr>
          <w:sz w:val="22"/>
          <w:szCs w:val="22"/>
          <w:lang w:val="uk-UA"/>
        </w:rPr>
        <w:t> </w:t>
      </w:r>
    </w:p>
    <w:p w14:paraId="5DB14BCB" w14:textId="77777777"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3.3 Детальний звіт про проведений аудит</w:t>
      </w:r>
      <w:bookmarkEnd w:id="46"/>
    </w:p>
    <w:p w14:paraId="749EEB57" w14:textId="77777777" w:rsidR="00394DFF" w:rsidRPr="003F1E12" w:rsidRDefault="00394DFF" w:rsidP="00394DFF">
      <w:pPr>
        <w:jc w:val="both"/>
        <w:rPr>
          <w:sz w:val="22"/>
          <w:szCs w:val="22"/>
          <w:lang w:val="uk-UA"/>
        </w:rPr>
      </w:pPr>
      <w:r w:rsidRPr="003F1E12">
        <w:rPr>
          <w:sz w:val="22"/>
          <w:szCs w:val="22"/>
          <w:lang w:val="uk-UA"/>
        </w:rPr>
        <w:t>Ми просимо вас детально прозвітувати про проведений аудит. Це включає в себе елементи планування, проведення та завершення. Тому від вас вимагається ознайомитися та заповнити аудиторську анкету, що міститься у Додатку В. Ця анкета замінить меморандум з планування аудиту, а також меморандум з підсумками аудиту. </w:t>
      </w:r>
    </w:p>
    <w:p w14:paraId="0FB75315" w14:textId="77777777" w:rsidR="00394DFF" w:rsidRPr="003F1E12" w:rsidRDefault="00394DFF" w:rsidP="00394DFF">
      <w:pPr>
        <w:jc w:val="both"/>
        <w:rPr>
          <w:sz w:val="22"/>
          <w:szCs w:val="22"/>
          <w:lang w:val="uk-UA"/>
        </w:rPr>
      </w:pPr>
      <w:r w:rsidRPr="003F1E12">
        <w:rPr>
          <w:sz w:val="22"/>
          <w:szCs w:val="22"/>
          <w:lang w:val="uk-UA"/>
        </w:rPr>
        <w:t> </w:t>
      </w:r>
    </w:p>
    <w:p w14:paraId="06FB0474" w14:textId="77777777" w:rsidR="00394DFF" w:rsidRPr="003F1E12" w:rsidRDefault="00394DFF" w:rsidP="00394DFF">
      <w:pPr>
        <w:jc w:val="both"/>
        <w:rPr>
          <w:sz w:val="22"/>
          <w:szCs w:val="22"/>
          <w:lang w:val="uk-UA"/>
        </w:rPr>
      </w:pPr>
      <w:r w:rsidRPr="003F1E12">
        <w:rPr>
          <w:sz w:val="22"/>
          <w:szCs w:val="22"/>
          <w:lang w:val="uk-UA"/>
        </w:rPr>
        <w:t xml:space="preserve">Додаток повинен бути підписаний і надісланий у форматі </w:t>
      </w:r>
      <w:proofErr w:type="spellStart"/>
      <w:r w:rsidRPr="003F1E12">
        <w:rPr>
          <w:sz w:val="22"/>
          <w:szCs w:val="22"/>
          <w:lang w:val="uk-UA"/>
        </w:rPr>
        <w:t>pdf</w:t>
      </w:r>
      <w:proofErr w:type="spellEnd"/>
      <w:r w:rsidRPr="003F1E12">
        <w:rPr>
          <w:sz w:val="22"/>
          <w:szCs w:val="22"/>
          <w:lang w:val="uk-UA"/>
        </w:rPr>
        <w:t>. як частина результатів. </w:t>
      </w:r>
    </w:p>
    <w:p w14:paraId="564D7232" w14:textId="77777777" w:rsidR="00DB3C74" w:rsidRPr="003F1E12" w:rsidRDefault="00DB3C74" w:rsidP="00DB3C74">
      <w:pPr>
        <w:jc w:val="both"/>
        <w:rPr>
          <w:b/>
          <w:sz w:val="22"/>
          <w:szCs w:val="22"/>
          <w:lang w:val="uk-UA"/>
        </w:rPr>
      </w:pPr>
    </w:p>
    <w:p w14:paraId="7422C5D2" w14:textId="77777777" w:rsidR="00DB3C74" w:rsidRPr="003F1E12" w:rsidRDefault="00DB3C74" w:rsidP="00DB3C74">
      <w:pPr>
        <w:jc w:val="both"/>
        <w:rPr>
          <w:b/>
          <w:sz w:val="22"/>
          <w:szCs w:val="22"/>
          <w:lang w:val="uk-UA"/>
        </w:rPr>
      </w:pPr>
      <w:r w:rsidRPr="003F1E12">
        <w:rPr>
          <w:b/>
          <w:sz w:val="22"/>
          <w:szCs w:val="22"/>
          <w:lang w:val="uk-UA"/>
        </w:rPr>
        <w:t>Невідповідність:</w:t>
      </w:r>
    </w:p>
    <w:p w14:paraId="6A1FB528" w14:textId="3D75A91C" w:rsidR="00DB3C74" w:rsidRPr="003F1E12" w:rsidRDefault="00394DFF" w:rsidP="00DB3C74">
      <w:pPr>
        <w:pStyle w:val="1"/>
        <w:jc w:val="both"/>
        <w:rPr>
          <w:b w:val="0"/>
          <w:bCs w:val="0"/>
          <w:iCs w:val="0"/>
          <w:sz w:val="22"/>
          <w:szCs w:val="22"/>
        </w:rPr>
      </w:pPr>
      <w:r w:rsidRPr="003F1E12">
        <w:rPr>
          <w:b w:val="0"/>
          <w:bCs w:val="0"/>
          <w:iCs w:val="0"/>
          <w:sz w:val="22"/>
          <w:szCs w:val="22"/>
        </w:rPr>
        <w:t>Аудиторська анкета має вирішальне значення для документування та оцінки проведеного аудиту. Відсутність або неповне заповнення анкети буде вважатися суттєвим недоліком, а процес аудиту не буде вважатися завершеним. </w:t>
      </w:r>
    </w:p>
    <w:p w14:paraId="0F607D68" w14:textId="77777777" w:rsidR="00394DFF" w:rsidRPr="003F1E12" w:rsidRDefault="00394DFF" w:rsidP="00394DFF">
      <w:pPr>
        <w:rPr>
          <w:lang w:val="uk-UA"/>
        </w:rPr>
      </w:pPr>
    </w:p>
    <w:p w14:paraId="5D75A7E8" w14:textId="77777777" w:rsidR="00DB3C74" w:rsidRPr="003F1E12" w:rsidRDefault="00DB3C74" w:rsidP="00DB3C74">
      <w:pPr>
        <w:pStyle w:val="1"/>
        <w:jc w:val="both"/>
        <w:rPr>
          <w:sz w:val="22"/>
          <w:szCs w:val="22"/>
        </w:rPr>
      </w:pPr>
      <w:bookmarkStart w:id="47" w:name="_Toc121837059"/>
      <w:r w:rsidRPr="003F1E12">
        <w:rPr>
          <w:sz w:val="22"/>
          <w:szCs w:val="22"/>
        </w:rPr>
        <w:t>4. Інструкції та формати фінансової звітності</w:t>
      </w:r>
      <w:bookmarkEnd w:id="47"/>
    </w:p>
    <w:p w14:paraId="05B74A19" w14:textId="77777777" w:rsidR="00DB3C74" w:rsidRPr="003F1E12" w:rsidRDefault="00DB3C74" w:rsidP="00DB3C74">
      <w:pPr>
        <w:jc w:val="both"/>
        <w:rPr>
          <w:b/>
          <w:color w:val="0F4761" w:themeColor="accent1" w:themeShade="BF"/>
          <w:sz w:val="22"/>
          <w:szCs w:val="22"/>
          <w:lang w:val="uk-UA"/>
        </w:rPr>
      </w:pPr>
      <w:r w:rsidRPr="003F1E12">
        <w:rPr>
          <w:b/>
          <w:color w:val="0F4761" w:themeColor="accent1" w:themeShade="BF"/>
          <w:sz w:val="22"/>
          <w:szCs w:val="22"/>
          <w:lang w:val="uk-UA"/>
        </w:rPr>
        <w:t>4.1 Формати фінансової звітності за проектами від партнерів, що пройшли аудит</w:t>
      </w:r>
    </w:p>
    <w:p w14:paraId="0005B99C" w14:textId="77777777" w:rsidR="001C2863" w:rsidRPr="003F1E12" w:rsidRDefault="001C2863" w:rsidP="001C2863">
      <w:pPr>
        <w:jc w:val="both"/>
        <w:rPr>
          <w:sz w:val="22"/>
          <w:szCs w:val="22"/>
          <w:lang w:val="uk-UA"/>
        </w:rPr>
      </w:pPr>
      <w:r w:rsidRPr="003F1E12">
        <w:rPr>
          <w:sz w:val="22"/>
          <w:szCs w:val="22"/>
          <w:lang w:val="uk-UA"/>
        </w:rPr>
        <w:t>ДЧХ не має конкретних вимог щодо форми та формату звітності - це право належить організаціям-партнерам. Однак фінансові звіти партнерів, що пройшли аудит, повинні відповідати всім вимогам ДЧХ згідно з аудиторськими інструкціями та загальними адміністративними положеннями (</w:t>
      </w:r>
      <w:r w:rsidRPr="003F1E12">
        <w:rPr>
          <w:i/>
          <w:iCs/>
          <w:sz w:val="22"/>
          <w:szCs w:val="22"/>
          <w:lang w:val="uk-UA"/>
        </w:rPr>
        <w:t>Загальні вимоги до бухгалтерського обліку, документації та звітності для реципієнтів проектів, що підтримуються Данським Червоним Хрестом</w:t>
      </w:r>
      <w:r w:rsidRPr="003F1E12">
        <w:rPr>
          <w:sz w:val="22"/>
          <w:szCs w:val="22"/>
          <w:lang w:val="uk-UA"/>
        </w:rPr>
        <w:t>). Будь ласка, зверніть увагу, що доходи і витрати повинні бути представлені строго відповідно до затвердженої структури бюджету, щоб забезпечити порівняння фактичних показників з бюджетними. Затверджені бюджети є додатком до партнерської угоди між ДЧХ та національним товариством у форматі (</w:t>
      </w:r>
      <w:r w:rsidRPr="003F1E12">
        <w:rPr>
          <w:i/>
          <w:iCs/>
          <w:sz w:val="22"/>
          <w:szCs w:val="22"/>
          <w:lang w:val="uk-UA"/>
        </w:rPr>
        <w:t>Загальні вимоги до бухгалтерського обліку, документації та звітності для реципієнтів проектів, що підтримуються Данським Червоним Хрестом</w:t>
      </w:r>
      <w:r w:rsidRPr="003F1E12">
        <w:rPr>
          <w:sz w:val="22"/>
          <w:szCs w:val="22"/>
          <w:lang w:val="uk-UA"/>
        </w:rPr>
        <w:t>). </w:t>
      </w:r>
    </w:p>
    <w:p w14:paraId="76AE5715" w14:textId="77777777" w:rsidR="001C2863" w:rsidRPr="003F1E12" w:rsidRDefault="001C2863" w:rsidP="001C2863">
      <w:pPr>
        <w:jc w:val="both"/>
        <w:rPr>
          <w:sz w:val="22"/>
          <w:szCs w:val="22"/>
          <w:lang w:val="uk-UA"/>
        </w:rPr>
      </w:pPr>
      <w:r w:rsidRPr="003F1E12">
        <w:rPr>
          <w:sz w:val="22"/>
          <w:szCs w:val="22"/>
          <w:lang w:val="uk-UA"/>
        </w:rPr>
        <w:t> </w:t>
      </w:r>
    </w:p>
    <w:p w14:paraId="194FB06D" w14:textId="77777777" w:rsidR="001C2863" w:rsidRPr="003F1E12" w:rsidRDefault="001C2863" w:rsidP="001C2863">
      <w:pPr>
        <w:jc w:val="both"/>
        <w:rPr>
          <w:sz w:val="22"/>
          <w:szCs w:val="22"/>
          <w:lang w:val="uk-UA"/>
        </w:rPr>
      </w:pPr>
      <w:r w:rsidRPr="003F1E12">
        <w:rPr>
          <w:sz w:val="22"/>
          <w:szCs w:val="22"/>
          <w:lang w:val="uk-UA"/>
        </w:rPr>
        <w:t>Шаблон аудиторського звіту наведено в додатку С. </w:t>
      </w:r>
    </w:p>
    <w:p w14:paraId="074EF3D8" w14:textId="77777777" w:rsidR="00DB3C74" w:rsidRPr="003F1E12" w:rsidRDefault="00DB3C74" w:rsidP="00DB3C74">
      <w:pPr>
        <w:jc w:val="both"/>
        <w:rPr>
          <w:sz w:val="22"/>
          <w:szCs w:val="22"/>
          <w:lang w:val="uk-UA"/>
        </w:rPr>
      </w:pPr>
    </w:p>
    <w:p w14:paraId="7AED69CD" w14:textId="77777777" w:rsidR="00DB3C74" w:rsidRPr="003F1E12" w:rsidRDefault="00DB3C74" w:rsidP="00DB3C74">
      <w:pPr>
        <w:pStyle w:val="1"/>
        <w:jc w:val="both"/>
        <w:rPr>
          <w:sz w:val="22"/>
          <w:szCs w:val="22"/>
        </w:rPr>
      </w:pPr>
      <w:bookmarkStart w:id="48" w:name="_Toc121837060"/>
      <w:r w:rsidRPr="003F1E12">
        <w:rPr>
          <w:sz w:val="22"/>
          <w:szCs w:val="22"/>
        </w:rPr>
        <w:t>5. Аудит ефективності</w:t>
      </w:r>
      <w:bookmarkEnd w:id="48"/>
    </w:p>
    <w:p w14:paraId="321FF404" w14:textId="3CB0C39B" w:rsidR="003A3EC8" w:rsidRPr="003F1E12" w:rsidRDefault="003A3EC8" w:rsidP="003A3EC8">
      <w:pPr>
        <w:jc w:val="both"/>
        <w:rPr>
          <w:sz w:val="22"/>
          <w:szCs w:val="22"/>
          <w:lang w:val="uk-UA"/>
        </w:rPr>
      </w:pPr>
      <w:r w:rsidRPr="003F1E12">
        <w:rPr>
          <w:sz w:val="22"/>
          <w:szCs w:val="22"/>
          <w:lang w:val="uk-UA"/>
        </w:rPr>
        <w:t xml:space="preserve">Компанія </w:t>
      </w:r>
      <w:proofErr w:type="spellStart"/>
      <w:r w:rsidRPr="003F1E12">
        <w:rPr>
          <w:sz w:val="22"/>
          <w:szCs w:val="22"/>
          <w:lang w:val="uk-UA"/>
        </w:rPr>
        <w:t>Deloitte</w:t>
      </w:r>
      <w:proofErr w:type="spellEnd"/>
      <w:r w:rsidRPr="003F1E12">
        <w:rPr>
          <w:sz w:val="22"/>
          <w:szCs w:val="22"/>
          <w:lang w:val="uk-UA"/>
        </w:rPr>
        <w:t xml:space="preserve"> в Данії від</w:t>
      </w:r>
      <w:r w:rsidR="00F51B9E" w:rsidRPr="003F1E12">
        <w:rPr>
          <w:sz w:val="22"/>
          <w:szCs w:val="22"/>
          <w:lang w:val="uk-UA"/>
        </w:rPr>
        <w:t>ібрала</w:t>
      </w:r>
      <w:r w:rsidRPr="003F1E12">
        <w:rPr>
          <w:sz w:val="22"/>
          <w:szCs w:val="22"/>
          <w:lang w:val="uk-UA"/>
        </w:rPr>
        <w:t xml:space="preserve"> проекти для проведення аудиту ефективності на основі концепції економії. </w:t>
      </w:r>
      <w:r w:rsidR="005E754A" w:rsidRPr="003F1E12">
        <w:rPr>
          <w:sz w:val="22"/>
          <w:szCs w:val="22"/>
          <w:lang w:val="uk-UA"/>
        </w:rPr>
        <w:t>П</w:t>
      </w:r>
      <w:r w:rsidRPr="003F1E12">
        <w:rPr>
          <w:sz w:val="22"/>
          <w:szCs w:val="22"/>
          <w:lang w:val="uk-UA"/>
        </w:rPr>
        <w:t>роект</w:t>
      </w:r>
      <w:r w:rsidR="005E754A" w:rsidRPr="003F1E12">
        <w:rPr>
          <w:sz w:val="22"/>
          <w:szCs w:val="22"/>
          <w:lang w:val="uk-UA"/>
        </w:rPr>
        <w:t>,</w:t>
      </w:r>
      <w:r w:rsidRPr="003F1E12">
        <w:rPr>
          <w:sz w:val="22"/>
          <w:szCs w:val="22"/>
          <w:lang w:val="uk-UA"/>
        </w:rPr>
        <w:t xml:space="preserve"> відібраний для проведення аудиту ефективності, спеціальні інструкції щодо формату звітності та вимог до аудиту будуть надіслані безпосередньо залученим аудиторам. </w:t>
      </w:r>
    </w:p>
    <w:p w14:paraId="0EE10264" w14:textId="77777777" w:rsidR="003A3EC8" w:rsidRPr="003F1E12" w:rsidRDefault="003A3EC8" w:rsidP="003A3EC8">
      <w:pPr>
        <w:jc w:val="both"/>
        <w:rPr>
          <w:sz w:val="22"/>
          <w:szCs w:val="22"/>
          <w:lang w:val="uk-UA"/>
        </w:rPr>
      </w:pPr>
      <w:r w:rsidRPr="003F1E12">
        <w:rPr>
          <w:sz w:val="22"/>
          <w:szCs w:val="22"/>
          <w:lang w:val="uk-UA"/>
        </w:rPr>
        <w:t> </w:t>
      </w:r>
    </w:p>
    <w:p w14:paraId="69256DFF" w14:textId="77777777" w:rsidR="003A3EC8" w:rsidRPr="003F1E12" w:rsidRDefault="003A3EC8" w:rsidP="003A3EC8">
      <w:pPr>
        <w:jc w:val="both"/>
        <w:rPr>
          <w:sz w:val="22"/>
          <w:szCs w:val="22"/>
          <w:lang w:val="uk-UA"/>
        </w:rPr>
      </w:pPr>
      <w:r w:rsidRPr="003F1E12">
        <w:rPr>
          <w:sz w:val="22"/>
          <w:szCs w:val="22"/>
          <w:lang w:val="uk-UA"/>
        </w:rPr>
        <w:t>Зверніть увагу, що для проектів, відібраних для проведення додаткових процедур аудиту ефективності, ви повинні заповнити всі додатки, що стосуються обох наборів інструкцій. Наприклад, це означає, що необхідно заповнити два набори анкет (один щодо фінансового аудиту, а інший щодо аудиту ефективності). </w:t>
      </w:r>
    </w:p>
    <w:p w14:paraId="5BF9CE44" w14:textId="77777777" w:rsidR="003A3EC8" w:rsidRPr="003F1E12" w:rsidRDefault="003A3EC8" w:rsidP="003A3EC8">
      <w:pPr>
        <w:jc w:val="both"/>
        <w:rPr>
          <w:sz w:val="22"/>
          <w:szCs w:val="22"/>
          <w:lang w:val="uk-UA"/>
        </w:rPr>
      </w:pPr>
      <w:r w:rsidRPr="003F1E12">
        <w:rPr>
          <w:sz w:val="22"/>
          <w:szCs w:val="22"/>
          <w:lang w:val="uk-UA"/>
        </w:rPr>
        <w:t> </w:t>
      </w:r>
    </w:p>
    <w:p w14:paraId="03C709B0" w14:textId="77777777" w:rsidR="00DB3C74" w:rsidRPr="003F1E12" w:rsidRDefault="00DB3C74" w:rsidP="00DB3C74">
      <w:pPr>
        <w:jc w:val="both"/>
        <w:rPr>
          <w:b/>
          <w:sz w:val="22"/>
          <w:szCs w:val="22"/>
          <w:lang w:val="uk-UA"/>
        </w:rPr>
      </w:pPr>
    </w:p>
    <w:p w14:paraId="05CB5F63" w14:textId="77777777" w:rsidR="00DB3C74" w:rsidRPr="003F1E12" w:rsidRDefault="00DB3C74" w:rsidP="00DB3C74">
      <w:pPr>
        <w:pStyle w:val="1"/>
        <w:jc w:val="both"/>
        <w:rPr>
          <w:sz w:val="22"/>
          <w:szCs w:val="22"/>
        </w:rPr>
      </w:pPr>
      <w:bookmarkStart w:id="49" w:name="_Toc121837061"/>
      <w:r w:rsidRPr="003F1E12">
        <w:rPr>
          <w:sz w:val="22"/>
          <w:szCs w:val="22"/>
        </w:rPr>
        <w:t>6. Графік, результати та відповідальність</w:t>
      </w:r>
      <w:bookmarkEnd w:id="49"/>
    </w:p>
    <w:p w14:paraId="66170026" w14:textId="49DB3675" w:rsidR="00DB3C74" w:rsidRPr="003F1E12" w:rsidRDefault="003A3EC8" w:rsidP="00DB3C74">
      <w:pPr>
        <w:jc w:val="both"/>
        <w:rPr>
          <w:sz w:val="22"/>
          <w:szCs w:val="22"/>
          <w:lang w:val="uk-UA"/>
        </w:rPr>
      </w:pPr>
      <w:r w:rsidRPr="003F1E12">
        <w:rPr>
          <w:sz w:val="22"/>
          <w:szCs w:val="22"/>
          <w:lang w:val="uk-UA"/>
        </w:rPr>
        <w:t>Усі запитувані звіти та документацію слід надсилати до Представництва ДЧХ в Україні або аудитору групи відповідно до розділу 1.3. У випадку, якщо ви не можете дотриматися зазначених нижче термінів, ви повинні повідомити про це, використовуючи електронну адресу, вказану в розділі 1.3, якнайшвидше. </w:t>
      </w:r>
    </w:p>
    <w:tbl>
      <w:tblPr>
        <w:tblW w:w="9839" w:type="dxa"/>
        <w:tblInd w:w="1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314"/>
        <w:gridCol w:w="1341"/>
        <w:gridCol w:w="2727"/>
        <w:gridCol w:w="1521"/>
        <w:gridCol w:w="1936"/>
      </w:tblGrid>
      <w:tr w:rsidR="00DB3C74" w:rsidRPr="00DB3C74" w14:paraId="12204A4A" w14:textId="77777777" w:rsidTr="00807A2C">
        <w:trPr>
          <w:trHeight w:val="708"/>
        </w:trPr>
        <w:tc>
          <w:tcPr>
            <w:tcW w:w="2314" w:type="dxa"/>
            <w:shd w:val="clear" w:color="auto" w:fill="002776"/>
            <w:vAlign w:val="center"/>
          </w:tcPr>
          <w:p w14:paraId="5A4FE887"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lastRenderedPageBreak/>
              <w:t>Опис</w:t>
            </w:r>
          </w:p>
        </w:tc>
        <w:tc>
          <w:tcPr>
            <w:tcW w:w="1341" w:type="dxa"/>
            <w:shd w:val="clear" w:color="auto" w:fill="002776"/>
            <w:vAlign w:val="center"/>
          </w:tcPr>
          <w:p w14:paraId="4698608E"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t>Документ</w:t>
            </w:r>
          </w:p>
        </w:tc>
        <w:tc>
          <w:tcPr>
            <w:tcW w:w="2727" w:type="dxa"/>
            <w:shd w:val="clear" w:color="auto" w:fill="002776"/>
            <w:vAlign w:val="center"/>
          </w:tcPr>
          <w:p w14:paraId="5EBCF56F"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t>Дата</w:t>
            </w:r>
          </w:p>
        </w:tc>
        <w:tc>
          <w:tcPr>
            <w:tcW w:w="1521" w:type="dxa"/>
            <w:shd w:val="clear" w:color="auto" w:fill="002776"/>
            <w:vAlign w:val="center"/>
          </w:tcPr>
          <w:p w14:paraId="122098F7"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t>Для отримання</w:t>
            </w:r>
          </w:p>
        </w:tc>
        <w:tc>
          <w:tcPr>
            <w:tcW w:w="1936" w:type="dxa"/>
            <w:shd w:val="clear" w:color="auto" w:fill="002776"/>
            <w:vAlign w:val="center"/>
          </w:tcPr>
          <w:p w14:paraId="0798F5F4" w14:textId="77777777" w:rsidR="00DB3C74" w:rsidRPr="00DB3C74" w:rsidRDefault="00DB3C74" w:rsidP="00807A2C">
            <w:pPr>
              <w:keepNext/>
              <w:spacing w:line="360" w:lineRule="auto"/>
              <w:jc w:val="center"/>
              <w:rPr>
                <w:b/>
                <w:bCs/>
                <w:color w:val="FFFFFF"/>
                <w:sz w:val="22"/>
                <w:szCs w:val="22"/>
                <w:lang w:val="uk-UA"/>
              </w:rPr>
            </w:pPr>
            <w:r w:rsidRPr="00DB3C74">
              <w:rPr>
                <w:b/>
                <w:bCs/>
                <w:color w:val="FFFFFF"/>
                <w:sz w:val="22"/>
                <w:szCs w:val="22"/>
                <w:lang w:val="uk-UA"/>
              </w:rPr>
              <w:t>Відповідальність</w:t>
            </w:r>
          </w:p>
        </w:tc>
      </w:tr>
      <w:tr w:rsidR="00DB3C74" w:rsidRPr="00DB3C74" w14:paraId="59EC0227" w14:textId="77777777" w:rsidTr="00807A2C">
        <w:trPr>
          <w:trHeight w:val="525"/>
        </w:trPr>
        <w:tc>
          <w:tcPr>
            <w:tcW w:w="2314" w:type="dxa"/>
            <w:vAlign w:val="center"/>
          </w:tcPr>
          <w:p w14:paraId="7BCEB8A5" w14:textId="42A54195" w:rsidR="00DB3C74" w:rsidRPr="00DB3C74" w:rsidRDefault="00B25466" w:rsidP="00807A2C">
            <w:pPr>
              <w:keepNext/>
              <w:suppressAutoHyphens/>
              <w:spacing w:before="120" w:line="360" w:lineRule="auto"/>
              <w:jc w:val="center"/>
              <w:rPr>
                <w:sz w:val="22"/>
                <w:szCs w:val="22"/>
                <w:lang w:val="uk-UA"/>
              </w:rPr>
            </w:pPr>
            <w:r w:rsidRPr="003F1E12">
              <w:rPr>
                <w:sz w:val="22"/>
                <w:szCs w:val="22"/>
                <w:lang w:val="uk-UA"/>
              </w:rPr>
              <w:t>Визнання Інструкції з аудиту</w:t>
            </w:r>
            <w:r w:rsidRPr="00B25466">
              <w:rPr>
                <w:sz w:val="22"/>
                <w:szCs w:val="22"/>
                <w:lang w:val="en-GB"/>
              </w:rPr>
              <w:t xml:space="preserve"> 2024</w:t>
            </w:r>
            <w:r w:rsidRPr="00B25466">
              <w:rPr>
                <w:sz w:val="22"/>
                <w:szCs w:val="22"/>
              </w:rPr>
              <w:t> </w:t>
            </w:r>
          </w:p>
        </w:tc>
        <w:tc>
          <w:tcPr>
            <w:tcW w:w="1341" w:type="dxa"/>
            <w:vAlign w:val="center"/>
          </w:tcPr>
          <w:p w14:paraId="2A19A354" w14:textId="50E52CB7" w:rsidR="00DB3C74" w:rsidRPr="00DB3C74" w:rsidRDefault="00DB3C74" w:rsidP="00807A2C">
            <w:pPr>
              <w:keepNext/>
              <w:spacing w:before="120" w:line="360" w:lineRule="auto"/>
              <w:jc w:val="center"/>
              <w:rPr>
                <w:sz w:val="22"/>
                <w:szCs w:val="22"/>
                <w:lang w:val="uk-UA"/>
              </w:rPr>
            </w:pPr>
            <w:r w:rsidRPr="00DB3C74">
              <w:rPr>
                <w:sz w:val="22"/>
                <w:szCs w:val="22"/>
                <w:lang w:val="uk-UA"/>
              </w:rPr>
              <w:t>Додаток A</w:t>
            </w:r>
            <w:r w:rsidR="000B3F3B">
              <w:rPr>
                <w:sz w:val="22"/>
                <w:szCs w:val="22"/>
                <w:lang w:val="uk-UA"/>
              </w:rPr>
              <w:t>, А1</w:t>
            </w:r>
          </w:p>
        </w:tc>
        <w:tc>
          <w:tcPr>
            <w:tcW w:w="2727" w:type="dxa"/>
            <w:vAlign w:val="center"/>
          </w:tcPr>
          <w:p w14:paraId="349B9A65" w14:textId="7322C5A8" w:rsidR="00DB3C74" w:rsidRPr="004C2F3C" w:rsidRDefault="00B25466" w:rsidP="00807A2C">
            <w:pPr>
              <w:keepNext/>
              <w:spacing w:before="120" w:line="360" w:lineRule="auto"/>
              <w:jc w:val="center"/>
              <w:rPr>
                <w:sz w:val="22"/>
                <w:szCs w:val="22"/>
                <w:lang w:val="uk-UA"/>
              </w:rPr>
            </w:pPr>
            <w:r w:rsidRPr="003F1E12">
              <w:rPr>
                <w:sz w:val="22"/>
                <w:szCs w:val="22"/>
                <w:lang w:val="uk-UA"/>
              </w:rPr>
              <w:t>Датою</w:t>
            </w:r>
            <w:r w:rsidR="00A716E6" w:rsidRPr="003F1E12">
              <w:rPr>
                <w:sz w:val="22"/>
                <w:szCs w:val="22"/>
                <w:lang w:val="uk-UA"/>
              </w:rPr>
              <w:t xml:space="preserve"> підписання</w:t>
            </w:r>
            <w:r w:rsidR="00A716E6" w:rsidRPr="00A716E6">
              <w:rPr>
                <w:sz w:val="22"/>
                <w:szCs w:val="22"/>
              </w:rPr>
              <w:t xml:space="preserve"> договору</w:t>
            </w:r>
            <w:r w:rsidR="004C2F3C">
              <w:rPr>
                <w:sz w:val="22"/>
                <w:szCs w:val="22"/>
                <w:lang w:val="uk-UA"/>
              </w:rPr>
              <w:t>/додаткової угодою</w:t>
            </w:r>
            <w:r w:rsidR="00A520F4">
              <w:rPr>
                <w:sz w:val="22"/>
                <w:szCs w:val="22"/>
                <w:lang w:val="uk-UA"/>
              </w:rPr>
              <w:t>/за погодженням донора при підписанні договору</w:t>
            </w:r>
          </w:p>
        </w:tc>
        <w:tc>
          <w:tcPr>
            <w:tcW w:w="1521" w:type="dxa"/>
            <w:vAlign w:val="center"/>
          </w:tcPr>
          <w:p w14:paraId="2CE8933D" w14:textId="314A6DEE" w:rsidR="00DB3C74" w:rsidRPr="00DB3C74" w:rsidRDefault="00DB3C74" w:rsidP="00807A2C">
            <w:pPr>
              <w:keepNext/>
              <w:spacing w:before="120" w:line="360" w:lineRule="auto"/>
              <w:jc w:val="center"/>
              <w:rPr>
                <w:sz w:val="22"/>
                <w:szCs w:val="22"/>
                <w:lang w:val="uk-UA"/>
              </w:rPr>
            </w:pPr>
            <w:r w:rsidRPr="00DB3C74">
              <w:rPr>
                <w:sz w:val="22"/>
                <w:szCs w:val="22"/>
                <w:lang w:val="uk-UA"/>
              </w:rPr>
              <w:t>Регіональний офіс у ДЧ</w:t>
            </w:r>
            <w:r w:rsidR="00807A2C">
              <w:rPr>
                <w:sz w:val="22"/>
                <w:szCs w:val="22"/>
                <w:lang w:val="uk-UA"/>
              </w:rPr>
              <w:t>Х</w:t>
            </w:r>
          </w:p>
        </w:tc>
        <w:tc>
          <w:tcPr>
            <w:tcW w:w="1936" w:type="dxa"/>
            <w:vAlign w:val="center"/>
          </w:tcPr>
          <w:p w14:paraId="7165654C"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Місцевий аудитор</w:t>
            </w:r>
          </w:p>
        </w:tc>
      </w:tr>
      <w:tr w:rsidR="00DB3C74" w:rsidRPr="00DB3C74" w14:paraId="2E77AFEA" w14:textId="77777777" w:rsidTr="00807A2C">
        <w:trPr>
          <w:trHeight w:val="525"/>
        </w:trPr>
        <w:tc>
          <w:tcPr>
            <w:tcW w:w="2314" w:type="dxa"/>
            <w:vAlign w:val="center"/>
          </w:tcPr>
          <w:p w14:paraId="4E1B8196" w14:textId="77777777" w:rsidR="00DB3C74" w:rsidRPr="00DB3C74" w:rsidRDefault="00DB3C74" w:rsidP="00807A2C">
            <w:pPr>
              <w:keepNext/>
              <w:spacing w:before="120" w:line="360" w:lineRule="auto"/>
              <w:jc w:val="center"/>
              <w:rPr>
                <w:color w:val="FF0000"/>
                <w:sz w:val="22"/>
                <w:szCs w:val="22"/>
                <w:lang w:val="uk-UA"/>
              </w:rPr>
            </w:pPr>
            <w:r w:rsidRPr="00DB3C74">
              <w:rPr>
                <w:sz w:val="22"/>
                <w:szCs w:val="22"/>
                <w:lang w:val="uk-UA"/>
              </w:rPr>
              <w:t>Проект фінансової звітності передано до ДЧХ</w:t>
            </w:r>
          </w:p>
        </w:tc>
        <w:tc>
          <w:tcPr>
            <w:tcW w:w="1341" w:type="dxa"/>
            <w:vAlign w:val="center"/>
          </w:tcPr>
          <w:p w14:paraId="10473528" w14:textId="77777777" w:rsidR="00DB3C74" w:rsidRPr="00DB3C74" w:rsidRDefault="00DB3C74" w:rsidP="00807A2C">
            <w:pPr>
              <w:keepNext/>
              <w:spacing w:before="120" w:line="360" w:lineRule="auto"/>
              <w:jc w:val="center"/>
              <w:rPr>
                <w:color w:val="FF0000"/>
                <w:sz w:val="22"/>
                <w:szCs w:val="22"/>
                <w:lang w:val="uk-UA"/>
              </w:rPr>
            </w:pPr>
          </w:p>
        </w:tc>
        <w:tc>
          <w:tcPr>
            <w:tcW w:w="2727" w:type="dxa"/>
            <w:vAlign w:val="center"/>
          </w:tcPr>
          <w:p w14:paraId="16CEF4F5" w14:textId="6D90D877" w:rsidR="00DB3C74" w:rsidRPr="00D337AC" w:rsidRDefault="00D337AC" w:rsidP="00807A2C">
            <w:pPr>
              <w:keepNext/>
              <w:spacing w:before="120" w:line="360" w:lineRule="auto"/>
              <w:jc w:val="center"/>
              <w:rPr>
                <w:color w:val="FF0000"/>
                <w:sz w:val="22"/>
                <w:szCs w:val="22"/>
                <w:lang w:val="uk-UA"/>
              </w:rPr>
            </w:pPr>
            <w:r>
              <w:rPr>
                <w:sz w:val="22"/>
                <w:szCs w:val="22"/>
                <w:lang w:val="uk-UA"/>
              </w:rPr>
              <w:t>Згідно наданого графіку надання послуг</w:t>
            </w:r>
          </w:p>
        </w:tc>
        <w:tc>
          <w:tcPr>
            <w:tcW w:w="1521" w:type="dxa"/>
            <w:vAlign w:val="center"/>
          </w:tcPr>
          <w:p w14:paraId="1C98220A" w14:textId="77777777" w:rsidR="00DB3C74" w:rsidRPr="00DB3C74" w:rsidRDefault="00DB3C74" w:rsidP="00807A2C">
            <w:pPr>
              <w:keepNext/>
              <w:spacing w:before="120" w:line="360" w:lineRule="auto"/>
              <w:jc w:val="center"/>
              <w:rPr>
                <w:color w:val="FF0000"/>
                <w:sz w:val="22"/>
                <w:szCs w:val="22"/>
                <w:lang w:val="uk-UA"/>
              </w:rPr>
            </w:pPr>
            <w:r w:rsidRPr="00DB3C74">
              <w:rPr>
                <w:sz w:val="22"/>
                <w:szCs w:val="22"/>
                <w:lang w:val="uk-UA"/>
              </w:rPr>
              <w:t>Регіональний офіс у ДЧХ</w:t>
            </w:r>
          </w:p>
        </w:tc>
        <w:tc>
          <w:tcPr>
            <w:tcW w:w="1936" w:type="dxa"/>
            <w:vAlign w:val="center"/>
          </w:tcPr>
          <w:p w14:paraId="135E949B" w14:textId="77777777" w:rsidR="00DB3C74" w:rsidRPr="00DB3C74" w:rsidRDefault="00DB3C74" w:rsidP="00807A2C">
            <w:pPr>
              <w:keepNext/>
              <w:spacing w:before="120" w:line="360" w:lineRule="auto"/>
              <w:jc w:val="center"/>
              <w:rPr>
                <w:color w:val="FF0000"/>
                <w:sz w:val="22"/>
                <w:szCs w:val="22"/>
                <w:lang w:val="uk-UA"/>
              </w:rPr>
            </w:pPr>
            <w:r w:rsidRPr="00DB3C74">
              <w:rPr>
                <w:sz w:val="22"/>
                <w:szCs w:val="22"/>
                <w:lang w:val="uk-UA"/>
              </w:rPr>
              <w:t>HNS</w:t>
            </w:r>
          </w:p>
        </w:tc>
      </w:tr>
      <w:tr w:rsidR="00DB3C74" w:rsidRPr="00DB3C74" w14:paraId="70C29241" w14:textId="77777777" w:rsidTr="00807A2C">
        <w:trPr>
          <w:trHeight w:val="525"/>
        </w:trPr>
        <w:tc>
          <w:tcPr>
            <w:tcW w:w="2314" w:type="dxa"/>
            <w:vAlign w:val="center"/>
          </w:tcPr>
          <w:p w14:paraId="40A460ED" w14:textId="3CDA88C0" w:rsidR="00DB3C74" w:rsidRPr="00DB3C74" w:rsidRDefault="00DB3C74" w:rsidP="00807A2C">
            <w:pPr>
              <w:keepNext/>
              <w:spacing w:before="120" w:line="360" w:lineRule="auto"/>
              <w:jc w:val="center"/>
              <w:rPr>
                <w:sz w:val="22"/>
                <w:szCs w:val="22"/>
                <w:lang w:val="uk-UA"/>
              </w:rPr>
            </w:pPr>
            <w:r w:rsidRPr="00DB3C74">
              <w:rPr>
                <w:sz w:val="22"/>
                <w:szCs w:val="22"/>
                <w:lang w:val="uk-UA"/>
              </w:rPr>
              <w:t>Перевірені фінансові звіти проектів та аудиторські опитувальники</w:t>
            </w:r>
          </w:p>
        </w:tc>
        <w:tc>
          <w:tcPr>
            <w:tcW w:w="1341" w:type="dxa"/>
            <w:vAlign w:val="center"/>
          </w:tcPr>
          <w:p w14:paraId="639FE774" w14:textId="41F66882" w:rsidR="00DB3C74" w:rsidRPr="00DB3C74" w:rsidRDefault="00DB3C74" w:rsidP="00807A2C">
            <w:pPr>
              <w:keepNext/>
              <w:spacing w:before="120" w:line="360" w:lineRule="auto"/>
              <w:jc w:val="center"/>
              <w:rPr>
                <w:sz w:val="22"/>
                <w:szCs w:val="22"/>
                <w:lang w:val="uk-UA"/>
              </w:rPr>
            </w:pPr>
            <w:r w:rsidRPr="00DB3C74">
              <w:rPr>
                <w:sz w:val="22"/>
                <w:szCs w:val="22"/>
                <w:lang w:val="uk-UA"/>
              </w:rPr>
              <w:t>Додаток B</w:t>
            </w:r>
          </w:p>
        </w:tc>
        <w:tc>
          <w:tcPr>
            <w:tcW w:w="2727" w:type="dxa"/>
            <w:vAlign w:val="center"/>
          </w:tcPr>
          <w:p w14:paraId="087F4AA6" w14:textId="40F277EC" w:rsidR="00DB3C74" w:rsidRPr="003F1E12" w:rsidRDefault="00D337AC" w:rsidP="00807A2C">
            <w:pPr>
              <w:keepNext/>
              <w:spacing w:before="120" w:line="360" w:lineRule="auto"/>
              <w:jc w:val="center"/>
              <w:rPr>
                <w:sz w:val="22"/>
                <w:szCs w:val="22"/>
                <w:lang w:val="uk-UA"/>
              </w:rPr>
            </w:pPr>
            <w:r w:rsidRPr="003F1E12">
              <w:rPr>
                <w:sz w:val="22"/>
                <w:szCs w:val="22"/>
                <w:lang w:val="uk-UA"/>
              </w:rPr>
              <w:t>Згідно наданого графіку надання послуг</w:t>
            </w:r>
          </w:p>
        </w:tc>
        <w:tc>
          <w:tcPr>
            <w:tcW w:w="1521" w:type="dxa"/>
            <w:vAlign w:val="center"/>
          </w:tcPr>
          <w:p w14:paraId="165F7F4D" w14:textId="77777777" w:rsidR="00DB3C74" w:rsidRPr="005C4AD3" w:rsidRDefault="00DB3C74" w:rsidP="00807A2C">
            <w:pPr>
              <w:keepNext/>
              <w:spacing w:before="120" w:line="360" w:lineRule="auto"/>
              <w:jc w:val="center"/>
              <w:rPr>
                <w:sz w:val="22"/>
                <w:szCs w:val="22"/>
                <w:lang w:val="uk-UA"/>
              </w:rPr>
            </w:pPr>
            <w:r w:rsidRPr="005C4AD3">
              <w:rPr>
                <w:sz w:val="22"/>
                <w:szCs w:val="22"/>
                <w:lang w:val="uk-UA"/>
              </w:rPr>
              <w:t>Регіональний офіс у ДЧХ</w:t>
            </w:r>
          </w:p>
          <w:p w14:paraId="68A35AE7" w14:textId="77777777" w:rsidR="00DB3C74" w:rsidRPr="005C4AD3" w:rsidRDefault="00DB3C74" w:rsidP="00807A2C">
            <w:pPr>
              <w:keepNext/>
              <w:spacing w:before="120" w:line="360" w:lineRule="auto"/>
              <w:jc w:val="center"/>
              <w:rPr>
                <w:sz w:val="22"/>
                <w:szCs w:val="22"/>
                <w:lang w:val="uk-UA"/>
              </w:rPr>
            </w:pPr>
          </w:p>
        </w:tc>
        <w:tc>
          <w:tcPr>
            <w:tcW w:w="1936" w:type="dxa"/>
            <w:vAlign w:val="center"/>
          </w:tcPr>
          <w:p w14:paraId="5DE33705"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Місцевий аудитор</w:t>
            </w:r>
          </w:p>
        </w:tc>
      </w:tr>
      <w:tr w:rsidR="00DB3C74" w:rsidRPr="00DB3C74" w14:paraId="6CBD7866" w14:textId="77777777" w:rsidTr="00807A2C">
        <w:trPr>
          <w:trHeight w:val="525"/>
        </w:trPr>
        <w:tc>
          <w:tcPr>
            <w:tcW w:w="2314" w:type="dxa"/>
            <w:vAlign w:val="center"/>
          </w:tcPr>
          <w:p w14:paraId="7371C6D7"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Особливі питання, наприклад, шахрайство</w:t>
            </w:r>
          </w:p>
          <w:p w14:paraId="6EE6106D" w14:textId="77777777" w:rsidR="00DB3C74" w:rsidRPr="00DB3C74" w:rsidRDefault="00DB3C74" w:rsidP="00807A2C">
            <w:pPr>
              <w:keepNext/>
              <w:spacing w:before="120" w:line="360" w:lineRule="auto"/>
              <w:jc w:val="center"/>
              <w:rPr>
                <w:sz w:val="22"/>
                <w:szCs w:val="22"/>
                <w:lang w:val="uk-UA"/>
              </w:rPr>
            </w:pPr>
          </w:p>
        </w:tc>
        <w:tc>
          <w:tcPr>
            <w:tcW w:w="1341" w:type="dxa"/>
            <w:vAlign w:val="center"/>
          </w:tcPr>
          <w:p w14:paraId="2A740BC6" w14:textId="37F6E11E" w:rsidR="00DB3C74" w:rsidRPr="00DB3C74" w:rsidRDefault="00DB3C74" w:rsidP="00807A2C">
            <w:pPr>
              <w:keepNext/>
              <w:spacing w:before="120" w:line="360" w:lineRule="auto"/>
              <w:jc w:val="center"/>
              <w:rPr>
                <w:sz w:val="22"/>
                <w:szCs w:val="22"/>
                <w:lang w:val="uk-UA"/>
              </w:rPr>
            </w:pPr>
            <w:r w:rsidRPr="00DB3C74">
              <w:rPr>
                <w:sz w:val="22"/>
                <w:szCs w:val="22"/>
                <w:lang w:val="uk-UA"/>
              </w:rPr>
              <w:t>Н/Д</w:t>
            </w:r>
          </w:p>
        </w:tc>
        <w:tc>
          <w:tcPr>
            <w:tcW w:w="2727" w:type="dxa"/>
            <w:vAlign w:val="center"/>
          </w:tcPr>
          <w:p w14:paraId="40F481B2"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Коли виявлено проблеми</w:t>
            </w:r>
          </w:p>
        </w:tc>
        <w:tc>
          <w:tcPr>
            <w:tcW w:w="1521" w:type="dxa"/>
            <w:vAlign w:val="center"/>
          </w:tcPr>
          <w:p w14:paraId="1A8A4709" w14:textId="17CFB41E" w:rsidR="00DB3C74" w:rsidRPr="00DB3C74" w:rsidDel="00342947" w:rsidRDefault="00DB3C74" w:rsidP="00807A2C">
            <w:pPr>
              <w:keepNext/>
              <w:spacing w:before="120" w:line="360" w:lineRule="auto"/>
              <w:jc w:val="center"/>
              <w:rPr>
                <w:sz w:val="22"/>
                <w:szCs w:val="22"/>
                <w:lang w:val="uk-UA"/>
              </w:rPr>
            </w:pPr>
            <w:proofErr w:type="spellStart"/>
            <w:r w:rsidRPr="00DB3C74">
              <w:rPr>
                <w:sz w:val="22"/>
                <w:szCs w:val="22"/>
                <w:lang w:val="uk-UA"/>
              </w:rPr>
              <w:t>Deloitte</w:t>
            </w:r>
            <w:proofErr w:type="spellEnd"/>
            <w:r w:rsidRPr="00DB3C74">
              <w:rPr>
                <w:sz w:val="22"/>
                <w:szCs w:val="22"/>
                <w:lang w:val="uk-UA"/>
              </w:rPr>
              <w:t xml:space="preserve"> Данія</w:t>
            </w:r>
          </w:p>
        </w:tc>
        <w:tc>
          <w:tcPr>
            <w:tcW w:w="1936" w:type="dxa"/>
            <w:vAlign w:val="center"/>
          </w:tcPr>
          <w:p w14:paraId="45D3E322" w14:textId="77777777" w:rsidR="00DB3C74" w:rsidRPr="00DB3C74" w:rsidRDefault="00DB3C74" w:rsidP="00807A2C">
            <w:pPr>
              <w:keepNext/>
              <w:spacing w:before="120" w:line="360" w:lineRule="auto"/>
              <w:jc w:val="center"/>
              <w:rPr>
                <w:sz w:val="22"/>
                <w:szCs w:val="22"/>
                <w:lang w:val="uk-UA"/>
              </w:rPr>
            </w:pPr>
            <w:r w:rsidRPr="00DB3C74">
              <w:rPr>
                <w:sz w:val="22"/>
                <w:szCs w:val="22"/>
                <w:lang w:val="uk-UA"/>
              </w:rPr>
              <w:t>Місцевий аудитор</w:t>
            </w:r>
          </w:p>
        </w:tc>
      </w:tr>
    </w:tbl>
    <w:p w14:paraId="3BC0D438" w14:textId="77777777" w:rsidR="00DB3C74" w:rsidRPr="00DB3C74" w:rsidRDefault="00DB3C74" w:rsidP="00DB3C74">
      <w:pPr>
        <w:pStyle w:val="InitialsFileLocation"/>
        <w:rPr>
          <w:sz w:val="22"/>
          <w:szCs w:val="22"/>
          <w:lang w:val="uk-UA"/>
        </w:rPr>
      </w:pPr>
    </w:p>
    <w:p w14:paraId="6F9A4939" w14:textId="77777777" w:rsidR="00DB3C74" w:rsidRPr="00DB3C74" w:rsidRDefault="00DB3C74" w:rsidP="00DB3C74">
      <w:pPr>
        <w:ind w:firstLine="357"/>
        <w:mirrorIndents/>
        <w:jc w:val="both"/>
        <w:rPr>
          <w:b/>
          <w:sz w:val="22"/>
          <w:szCs w:val="22"/>
          <w:lang w:val="uk-UA"/>
        </w:rPr>
      </w:pPr>
    </w:p>
    <w:p w14:paraId="0CF80A98" w14:textId="77777777" w:rsidR="00DB3C74" w:rsidRPr="00DB3C74" w:rsidRDefault="00DB3C74" w:rsidP="00DB3C74">
      <w:pPr>
        <w:jc w:val="both"/>
        <w:rPr>
          <w:b/>
          <w:sz w:val="22"/>
          <w:szCs w:val="22"/>
          <w:lang w:val="uk-UA"/>
        </w:rPr>
      </w:pPr>
      <w:r w:rsidRPr="00DB3C74">
        <w:rPr>
          <w:b/>
          <w:sz w:val="22"/>
          <w:szCs w:val="22"/>
          <w:lang w:val="uk-UA"/>
        </w:rPr>
        <w:br w:type="page"/>
      </w:r>
    </w:p>
    <w:p w14:paraId="22BB1880" w14:textId="6E80F242" w:rsidR="00DB3C74" w:rsidRPr="00DB3C74" w:rsidRDefault="00DB3C74" w:rsidP="00807A2C">
      <w:pPr>
        <w:ind w:firstLine="357"/>
        <w:mirrorIndents/>
        <w:jc w:val="right"/>
        <w:rPr>
          <w:b/>
          <w:bCs/>
          <w:sz w:val="22"/>
          <w:szCs w:val="22"/>
          <w:lang w:val="uk-UA"/>
        </w:rPr>
      </w:pPr>
      <w:r w:rsidRPr="00DB3C74">
        <w:rPr>
          <w:b/>
          <w:bCs/>
          <w:sz w:val="22"/>
          <w:szCs w:val="22"/>
          <w:lang w:val="uk-UA"/>
        </w:rPr>
        <w:lastRenderedPageBreak/>
        <w:t xml:space="preserve">Додаток </w:t>
      </w:r>
      <w:r w:rsidR="00D337AC">
        <w:rPr>
          <w:b/>
          <w:bCs/>
          <w:sz w:val="22"/>
          <w:szCs w:val="22"/>
          <w:lang w:val="uk-UA"/>
        </w:rPr>
        <w:t>5</w:t>
      </w:r>
      <w:r w:rsidRPr="00DB3C74">
        <w:rPr>
          <w:b/>
          <w:bCs/>
          <w:sz w:val="22"/>
          <w:szCs w:val="22"/>
          <w:lang w:val="uk-UA"/>
        </w:rPr>
        <w:t xml:space="preserve"> </w:t>
      </w:r>
      <w:r w:rsidRPr="00807A2C">
        <w:rPr>
          <w:sz w:val="22"/>
          <w:szCs w:val="22"/>
          <w:lang w:val="uk-UA"/>
        </w:rPr>
        <w:t>до Запиту</w:t>
      </w:r>
    </w:p>
    <w:p w14:paraId="7EA7B193" w14:textId="77777777" w:rsidR="00DB3C74" w:rsidRPr="00DB3C74" w:rsidRDefault="00DB3C74" w:rsidP="00DB3C74">
      <w:pPr>
        <w:jc w:val="both"/>
        <w:rPr>
          <w:sz w:val="22"/>
          <w:szCs w:val="22"/>
          <w:lang w:val="uk-UA"/>
        </w:rPr>
      </w:pPr>
    </w:p>
    <w:p w14:paraId="025454C2" w14:textId="77777777" w:rsidR="00DB3C74" w:rsidRPr="00807A2C" w:rsidRDefault="00DB3C74" w:rsidP="00807A2C">
      <w:pPr>
        <w:jc w:val="center"/>
        <w:rPr>
          <w:b/>
          <w:bCs/>
          <w:lang w:val="uk-UA"/>
        </w:rPr>
      </w:pPr>
      <w:r w:rsidRPr="00807A2C">
        <w:rPr>
          <w:b/>
          <w:bCs/>
          <w:lang w:val="uk-UA"/>
        </w:rPr>
        <w:t>Інструкція з аудиту ефективності 2023 для окремих видів діяльності</w:t>
      </w:r>
    </w:p>
    <w:p w14:paraId="78444FCB" w14:textId="77777777" w:rsidR="00DB3C74" w:rsidRPr="00DB3C74" w:rsidRDefault="00DB3C74" w:rsidP="00DB3C74">
      <w:pPr>
        <w:ind w:firstLine="357"/>
        <w:mirrorIndents/>
        <w:jc w:val="both"/>
        <w:rPr>
          <w:b/>
          <w:sz w:val="22"/>
          <w:szCs w:val="22"/>
          <w:lang w:val="uk-UA"/>
        </w:rPr>
      </w:pPr>
    </w:p>
    <w:p w14:paraId="6FB61D3A" w14:textId="77777777" w:rsidR="00DB3C74" w:rsidRPr="00DB3C74" w:rsidRDefault="00DB3C74" w:rsidP="00DB3C74">
      <w:pPr>
        <w:pStyle w:val="1"/>
        <w:jc w:val="both"/>
        <w:rPr>
          <w:sz w:val="22"/>
          <w:szCs w:val="22"/>
        </w:rPr>
      </w:pPr>
      <w:bookmarkStart w:id="50" w:name="_Toc121836990"/>
      <w:r w:rsidRPr="00DB3C74">
        <w:rPr>
          <w:sz w:val="22"/>
          <w:szCs w:val="22"/>
        </w:rPr>
        <w:t>1. Інструкції з проведення аудиту</w:t>
      </w:r>
      <w:bookmarkEnd w:id="50"/>
    </w:p>
    <w:p w14:paraId="388C1C01" w14:textId="77777777" w:rsidR="00DB3C74" w:rsidRPr="009B2C39" w:rsidRDefault="00DB3C74" w:rsidP="00DB3C74">
      <w:pPr>
        <w:pStyle w:val="2"/>
        <w:jc w:val="both"/>
        <w:rPr>
          <w:rFonts w:ascii="Times New Roman" w:hAnsi="Times New Roman"/>
          <w:b/>
          <w:bCs/>
          <w:sz w:val="22"/>
          <w:szCs w:val="22"/>
          <w:lang w:val="uk-UA"/>
        </w:rPr>
      </w:pPr>
      <w:r w:rsidRPr="009B2C39">
        <w:rPr>
          <w:rFonts w:ascii="Times New Roman" w:hAnsi="Times New Roman"/>
          <w:b/>
          <w:bCs/>
          <w:sz w:val="22"/>
          <w:szCs w:val="22"/>
          <w:lang w:val="uk-UA"/>
        </w:rPr>
        <w:t>1.1 Вступ</w:t>
      </w:r>
    </w:p>
    <w:p w14:paraId="721B156C" w14:textId="77777777" w:rsidR="00DB3C74" w:rsidRPr="00DB3C74" w:rsidRDefault="00DB3C74" w:rsidP="00DB3C74">
      <w:pPr>
        <w:jc w:val="both"/>
        <w:rPr>
          <w:sz w:val="22"/>
          <w:szCs w:val="22"/>
          <w:lang w:val="uk-UA"/>
        </w:rPr>
      </w:pPr>
    </w:p>
    <w:p w14:paraId="2CD53043" w14:textId="108686DD" w:rsidR="003E6519" w:rsidRPr="003E6519" w:rsidRDefault="003E6519" w:rsidP="003E6519">
      <w:pPr>
        <w:jc w:val="both"/>
        <w:rPr>
          <w:sz w:val="22"/>
          <w:szCs w:val="22"/>
          <w:lang w:val="uk-UA"/>
        </w:rPr>
      </w:pPr>
      <w:r w:rsidRPr="002C3AD6">
        <w:rPr>
          <w:sz w:val="22"/>
          <w:szCs w:val="22"/>
          <w:lang w:val="uk-UA"/>
        </w:rPr>
        <w:t>Ми просимо Вашу аудиторську фірму надати допомогу у проведенні процедур під час аудиту діяльності Національного товариства за рік, що закінчується 31 грудня 2024 року,</w:t>
      </w:r>
      <w:r w:rsidR="0029223B">
        <w:rPr>
          <w:sz w:val="22"/>
          <w:szCs w:val="22"/>
          <w:lang w:val="uk-UA"/>
        </w:rPr>
        <w:t xml:space="preserve"> </w:t>
      </w:r>
      <w:r w:rsidR="00602281" w:rsidRPr="00602281">
        <w:rPr>
          <w:sz w:val="22"/>
          <w:szCs w:val="22"/>
          <w:lang w:val="uk-UA"/>
        </w:rPr>
        <w:t>якщо інше не погоджено з ДЧХ</w:t>
      </w:r>
      <w:r w:rsidR="00602281">
        <w:rPr>
          <w:sz w:val="22"/>
          <w:szCs w:val="22"/>
          <w:lang w:val="uk-UA"/>
        </w:rPr>
        <w:t>,</w:t>
      </w:r>
      <w:r w:rsidR="00602281" w:rsidRPr="00602281">
        <w:rPr>
          <w:sz w:val="22"/>
          <w:szCs w:val="22"/>
          <w:lang w:val="uk-UA"/>
        </w:rPr>
        <w:t xml:space="preserve">  </w:t>
      </w:r>
      <w:r w:rsidRPr="002C3AD6">
        <w:rPr>
          <w:sz w:val="22"/>
          <w:szCs w:val="22"/>
          <w:lang w:val="uk-UA"/>
        </w:rPr>
        <w:t>відповідно до цих інструкцій.</w:t>
      </w:r>
      <w:r w:rsidRPr="003E6519">
        <w:rPr>
          <w:sz w:val="22"/>
          <w:szCs w:val="22"/>
          <w:lang w:val="uk-UA"/>
        </w:rPr>
        <w:t> </w:t>
      </w:r>
    </w:p>
    <w:p w14:paraId="09A934CA" w14:textId="77777777" w:rsidR="003E6519" w:rsidRPr="003E6519" w:rsidRDefault="003E6519" w:rsidP="003E6519">
      <w:pPr>
        <w:jc w:val="both"/>
        <w:rPr>
          <w:sz w:val="22"/>
          <w:szCs w:val="22"/>
          <w:lang w:val="uk-UA"/>
        </w:rPr>
      </w:pPr>
      <w:r w:rsidRPr="003E6519">
        <w:rPr>
          <w:sz w:val="22"/>
          <w:szCs w:val="22"/>
          <w:lang w:val="uk-UA"/>
        </w:rPr>
        <w:t> </w:t>
      </w:r>
    </w:p>
    <w:p w14:paraId="3B5AD092" w14:textId="77777777" w:rsidR="003E6519" w:rsidRPr="003F1E12" w:rsidRDefault="003E6519" w:rsidP="003E6519">
      <w:pPr>
        <w:jc w:val="both"/>
        <w:rPr>
          <w:sz w:val="22"/>
          <w:szCs w:val="22"/>
          <w:lang w:val="uk-UA"/>
        </w:rPr>
      </w:pPr>
      <w:r w:rsidRPr="003F1E12">
        <w:rPr>
          <w:sz w:val="22"/>
          <w:szCs w:val="22"/>
          <w:lang w:val="uk-UA"/>
        </w:rPr>
        <w:t>Якщо ви виконували фінансовий аудит для проекту, обраного для проведення аудиту ефективності, ваша робота не є окремим аудиторським завданням між вами та нами. </w:t>
      </w:r>
    </w:p>
    <w:p w14:paraId="355964C2" w14:textId="77777777" w:rsidR="00DB3C74" w:rsidRPr="003F1E12" w:rsidRDefault="00DB3C74" w:rsidP="00DB3C74">
      <w:pPr>
        <w:jc w:val="both"/>
        <w:rPr>
          <w:sz w:val="22"/>
          <w:szCs w:val="22"/>
          <w:lang w:val="uk-UA"/>
        </w:rPr>
      </w:pPr>
    </w:p>
    <w:p w14:paraId="417B3DFE" w14:textId="77777777" w:rsidR="00DB3C74" w:rsidRPr="003F1E12" w:rsidRDefault="00DB3C74" w:rsidP="00DB3C74">
      <w:pPr>
        <w:jc w:val="both"/>
        <w:rPr>
          <w:sz w:val="22"/>
          <w:szCs w:val="22"/>
          <w:lang w:val="uk-UA"/>
        </w:rPr>
      </w:pPr>
      <w:r w:rsidRPr="003F1E12">
        <w:rPr>
          <w:sz w:val="22"/>
          <w:szCs w:val="22"/>
          <w:lang w:val="uk-UA"/>
        </w:rPr>
        <w:t>В інструкції є:</w:t>
      </w:r>
    </w:p>
    <w:p w14:paraId="4E070985" w14:textId="77777777" w:rsidR="00701AA1" w:rsidRPr="003F1E12" w:rsidRDefault="00701AA1" w:rsidP="00701AA1">
      <w:pPr>
        <w:rPr>
          <w:b/>
          <w:bCs/>
          <w:sz w:val="22"/>
          <w:szCs w:val="22"/>
          <w:lang w:val="uk-UA"/>
        </w:rPr>
      </w:pPr>
    </w:p>
    <w:p w14:paraId="5BA404FD" w14:textId="43827906" w:rsidR="00617D0B" w:rsidRPr="003F1E12" w:rsidRDefault="00617D0B" w:rsidP="00701AA1">
      <w:pPr>
        <w:rPr>
          <w:b/>
          <w:sz w:val="28"/>
          <w:szCs w:val="28"/>
          <w:lang w:val="uk-UA"/>
        </w:rPr>
      </w:pPr>
      <w:r w:rsidRPr="003F1E12">
        <w:rPr>
          <w:b/>
          <w:bCs/>
          <w:sz w:val="22"/>
          <w:szCs w:val="22"/>
          <w:lang w:val="uk-UA"/>
        </w:rPr>
        <w:t>Додаток A.1</w:t>
      </w:r>
      <w:r w:rsidRPr="003F1E12">
        <w:rPr>
          <w:b/>
          <w:sz w:val="22"/>
          <w:szCs w:val="22"/>
          <w:lang w:val="uk-UA"/>
        </w:rPr>
        <w:tab/>
      </w:r>
      <w:r w:rsidR="00701AA1" w:rsidRPr="003F1E12">
        <w:rPr>
          <w:b/>
          <w:bCs/>
          <w:sz w:val="22"/>
          <w:szCs w:val="22"/>
          <w:lang w:val="uk-UA"/>
        </w:rPr>
        <w:t>Опитувальник компетентності та можливостей аудитора</w:t>
      </w:r>
    </w:p>
    <w:p w14:paraId="7F9A78CB" w14:textId="5E3984E1" w:rsidR="00701AA1" w:rsidRPr="003F1E12" w:rsidRDefault="00701AA1" w:rsidP="00617D0B">
      <w:pPr>
        <w:jc w:val="both"/>
        <w:rPr>
          <w:b/>
          <w:sz w:val="22"/>
          <w:szCs w:val="22"/>
          <w:lang w:val="uk-UA"/>
        </w:rPr>
      </w:pPr>
      <w:r w:rsidRPr="003F1E12">
        <w:rPr>
          <w:b/>
          <w:sz w:val="22"/>
          <w:szCs w:val="22"/>
          <w:lang w:val="uk-UA"/>
        </w:rPr>
        <w:t xml:space="preserve">Додаток А.2    </w:t>
      </w:r>
      <w:r w:rsidRPr="003F1E12">
        <w:rPr>
          <w:b/>
          <w:bCs/>
          <w:sz w:val="22"/>
          <w:szCs w:val="22"/>
          <w:lang w:val="uk-UA"/>
        </w:rPr>
        <w:t>Підтвердження отримання з проведення аудиту ефективності </w:t>
      </w:r>
      <w:r w:rsidRPr="003F1E12">
        <w:rPr>
          <w:b/>
          <w:sz w:val="22"/>
          <w:szCs w:val="22"/>
          <w:lang w:val="uk-UA"/>
        </w:rPr>
        <w:t> </w:t>
      </w:r>
    </w:p>
    <w:p w14:paraId="3E6056B2" w14:textId="77777777" w:rsidR="00617D0B" w:rsidRPr="003F1E12" w:rsidRDefault="00617D0B" w:rsidP="00617D0B">
      <w:pPr>
        <w:jc w:val="both"/>
        <w:rPr>
          <w:b/>
          <w:sz w:val="22"/>
          <w:szCs w:val="22"/>
          <w:lang w:val="uk-UA"/>
        </w:rPr>
      </w:pPr>
      <w:r w:rsidRPr="003F1E12">
        <w:rPr>
          <w:b/>
          <w:bCs/>
          <w:sz w:val="22"/>
          <w:szCs w:val="22"/>
          <w:lang w:val="uk-UA"/>
        </w:rPr>
        <w:t>Додаток B.1</w:t>
      </w:r>
      <w:r w:rsidRPr="003F1E12">
        <w:rPr>
          <w:b/>
          <w:sz w:val="22"/>
          <w:szCs w:val="22"/>
          <w:lang w:val="uk-UA"/>
        </w:rPr>
        <w:tab/>
      </w:r>
      <w:r w:rsidRPr="003F1E12">
        <w:rPr>
          <w:b/>
          <w:bCs/>
          <w:sz w:val="22"/>
          <w:szCs w:val="22"/>
          <w:lang w:val="uk-UA"/>
        </w:rPr>
        <w:t>Анкета для проведення аудиту ефективності</w:t>
      </w:r>
      <w:r w:rsidRPr="003F1E12">
        <w:rPr>
          <w:b/>
          <w:sz w:val="22"/>
          <w:szCs w:val="22"/>
          <w:lang w:val="uk-UA"/>
        </w:rPr>
        <w:t> </w:t>
      </w:r>
    </w:p>
    <w:p w14:paraId="505A0EE5" w14:textId="77777777" w:rsidR="00DB3C74" w:rsidRPr="003F1E12" w:rsidRDefault="00DB3C74" w:rsidP="00DB3C74">
      <w:pPr>
        <w:jc w:val="both"/>
        <w:rPr>
          <w:sz w:val="22"/>
          <w:szCs w:val="22"/>
          <w:lang w:val="uk-UA"/>
        </w:rPr>
      </w:pPr>
    </w:p>
    <w:p w14:paraId="167F7B5A" w14:textId="2C5D6B4D" w:rsidR="00617D0B" w:rsidRPr="003F1E12" w:rsidRDefault="00617D0B" w:rsidP="00DB3C74">
      <w:pPr>
        <w:jc w:val="both"/>
        <w:rPr>
          <w:sz w:val="22"/>
          <w:szCs w:val="22"/>
          <w:lang w:val="uk-UA"/>
        </w:rPr>
      </w:pPr>
      <w:r w:rsidRPr="003F1E12">
        <w:rPr>
          <w:sz w:val="22"/>
          <w:szCs w:val="22"/>
          <w:lang w:val="uk-UA"/>
        </w:rPr>
        <w:t xml:space="preserve">Будь ласка, прочитайте ці інструкції та додатки в повному обсязі та </w:t>
      </w:r>
      <w:proofErr w:type="spellStart"/>
      <w:r w:rsidRPr="003F1E12">
        <w:rPr>
          <w:sz w:val="22"/>
          <w:szCs w:val="22"/>
          <w:lang w:val="uk-UA"/>
        </w:rPr>
        <w:t>підтвердіть</w:t>
      </w:r>
      <w:proofErr w:type="spellEnd"/>
      <w:r w:rsidRPr="003F1E12">
        <w:rPr>
          <w:sz w:val="22"/>
          <w:szCs w:val="22"/>
          <w:lang w:val="uk-UA"/>
        </w:rPr>
        <w:t xml:space="preserve"> їх отримання, заповнивши та надіславши електронною поштою до Представництва в  форму, наведену в Додатку А.</w:t>
      </w:r>
      <w:r w:rsidR="00DB4EEA" w:rsidRPr="003F1E12">
        <w:rPr>
          <w:sz w:val="22"/>
          <w:szCs w:val="22"/>
          <w:lang w:val="uk-UA"/>
        </w:rPr>
        <w:t>2</w:t>
      </w:r>
      <w:r w:rsidRPr="003F1E12">
        <w:rPr>
          <w:sz w:val="22"/>
          <w:szCs w:val="22"/>
          <w:lang w:val="uk-UA"/>
        </w:rPr>
        <w:t>. Будь-які питання, що виникають у зв'язку з цими інструкціями або їх застосуванням під час аудиту, слід надсилати пан</w:t>
      </w:r>
      <w:r w:rsidR="00DD0F9E" w:rsidRPr="003F1E12">
        <w:rPr>
          <w:sz w:val="22"/>
          <w:szCs w:val="22"/>
          <w:lang w:val="uk-UA"/>
        </w:rPr>
        <w:t xml:space="preserve">а </w:t>
      </w:r>
      <w:r w:rsidRPr="003F1E12">
        <w:rPr>
          <w:sz w:val="22"/>
          <w:szCs w:val="22"/>
          <w:lang w:val="uk-UA"/>
        </w:rPr>
        <w:t xml:space="preserve"> </w:t>
      </w:r>
      <w:r w:rsidR="00DD0F9E" w:rsidRPr="003F1E12">
        <w:rPr>
          <w:sz w:val="22"/>
          <w:szCs w:val="22"/>
          <w:lang w:val="uk-UA"/>
        </w:rPr>
        <w:t xml:space="preserve">Крістіан </w:t>
      </w:r>
      <w:proofErr w:type="spellStart"/>
      <w:r w:rsidR="00DD0F9E" w:rsidRPr="003F1E12">
        <w:rPr>
          <w:sz w:val="22"/>
          <w:szCs w:val="22"/>
          <w:lang w:val="uk-UA"/>
        </w:rPr>
        <w:t>Далмозе</w:t>
      </w:r>
      <w:proofErr w:type="spellEnd"/>
      <w:r w:rsidR="00DD0F9E" w:rsidRPr="003F1E12">
        <w:rPr>
          <w:sz w:val="22"/>
          <w:szCs w:val="22"/>
          <w:lang w:val="uk-UA"/>
        </w:rPr>
        <w:t xml:space="preserve"> Педерсен</w:t>
      </w:r>
    </w:p>
    <w:p w14:paraId="31B37286" w14:textId="77777777" w:rsidR="00DD0F9E" w:rsidRPr="003F1E12" w:rsidRDefault="00DD0F9E" w:rsidP="00DB3C74">
      <w:pPr>
        <w:jc w:val="both"/>
        <w:rPr>
          <w:sz w:val="22"/>
          <w:szCs w:val="22"/>
          <w:lang w:val="uk-UA"/>
        </w:rPr>
      </w:pPr>
    </w:p>
    <w:p w14:paraId="0360C1C5" w14:textId="77777777"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1.2 Контактна інформація</w:t>
      </w:r>
    </w:p>
    <w:p w14:paraId="1E4C52C6" w14:textId="77777777" w:rsidR="00617D0B" w:rsidRPr="003F1E12" w:rsidRDefault="00617D0B" w:rsidP="00617D0B">
      <w:pPr>
        <w:jc w:val="both"/>
        <w:rPr>
          <w:i/>
          <w:iCs/>
          <w:sz w:val="22"/>
          <w:szCs w:val="22"/>
          <w:lang w:val="uk-UA"/>
        </w:rPr>
      </w:pPr>
      <w:proofErr w:type="spellStart"/>
      <w:r w:rsidRPr="003F1E12">
        <w:rPr>
          <w:b/>
          <w:bCs/>
          <w:i/>
          <w:iCs/>
          <w:sz w:val="22"/>
          <w:szCs w:val="22"/>
          <w:lang w:val="uk-UA"/>
        </w:rPr>
        <w:t>Deloitte</w:t>
      </w:r>
      <w:proofErr w:type="spellEnd"/>
      <w:r w:rsidRPr="003F1E12">
        <w:rPr>
          <w:b/>
          <w:bCs/>
          <w:i/>
          <w:iCs/>
          <w:sz w:val="22"/>
          <w:szCs w:val="22"/>
          <w:lang w:val="uk-UA"/>
        </w:rPr>
        <w:t xml:space="preserve">, </w:t>
      </w:r>
      <w:proofErr w:type="spellStart"/>
      <w:r w:rsidRPr="003F1E12">
        <w:rPr>
          <w:b/>
          <w:bCs/>
          <w:i/>
          <w:iCs/>
          <w:sz w:val="22"/>
          <w:szCs w:val="22"/>
          <w:lang w:val="uk-UA"/>
        </w:rPr>
        <w:t>Denmark</w:t>
      </w:r>
      <w:proofErr w:type="spellEnd"/>
      <w:r w:rsidRPr="003F1E12">
        <w:rPr>
          <w:i/>
          <w:iCs/>
          <w:sz w:val="22"/>
          <w:szCs w:val="22"/>
          <w:lang w:val="uk-UA"/>
        </w:rPr>
        <w:t> </w:t>
      </w:r>
    </w:p>
    <w:p w14:paraId="71102DF9" w14:textId="77777777" w:rsidR="00617D0B" w:rsidRPr="003F1E12" w:rsidRDefault="00617D0B" w:rsidP="00617D0B">
      <w:pPr>
        <w:jc w:val="both"/>
        <w:rPr>
          <w:i/>
          <w:iCs/>
          <w:sz w:val="22"/>
          <w:szCs w:val="22"/>
          <w:lang w:val="uk-UA"/>
        </w:rPr>
      </w:pPr>
      <w:proofErr w:type="spellStart"/>
      <w:r w:rsidRPr="003F1E12">
        <w:rPr>
          <w:b/>
          <w:bCs/>
          <w:i/>
          <w:iCs/>
          <w:sz w:val="22"/>
          <w:szCs w:val="22"/>
          <w:lang w:val="uk-UA"/>
        </w:rPr>
        <w:t>Weidekampsgade</w:t>
      </w:r>
      <w:proofErr w:type="spellEnd"/>
      <w:r w:rsidRPr="003F1E12">
        <w:rPr>
          <w:b/>
          <w:bCs/>
          <w:i/>
          <w:iCs/>
          <w:sz w:val="22"/>
          <w:szCs w:val="22"/>
          <w:lang w:val="uk-UA"/>
        </w:rPr>
        <w:t xml:space="preserve"> 6</w:t>
      </w:r>
      <w:r w:rsidRPr="003F1E12">
        <w:rPr>
          <w:i/>
          <w:iCs/>
          <w:sz w:val="22"/>
          <w:szCs w:val="22"/>
          <w:lang w:val="uk-UA"/>
        </w:rPr>
        <w:t> </w:t>
      </w:r>
    </w:p>
    <w:p w14:paraId="14C0A491" w14:textId="77777777" w:rsidR="00617D0B" w:rsidRPr="003F1E12" w:rsidRDefault="00617D0B" w:rsidP="00617D0B">
      <w:pPr>
        <w:jc w:val="both"/>
        <w:rPr>
          <w:i/>
          <w:iCs/>
          <w:sz w:val="22"/>
          <w:szCs w:val="22"/>
          <w:lang w:val="uk-UA"/>
        </w:rPr>
      </w:pPr>
      <w:r w:rsidRPr="003F1E12">
        <w:rPr>
          <w:b/>
          <w:bCs/>
          <w:i/>
          <w:iCs/>
          <w:sz w:val="22"/>
          <w:szCs w:val="22"/>
          <w:lang w:val="uk-UA"/>
        </w:rPr>
        <w:t xml:space="preserve">DK-2300 </w:t>
      </w:r>
      <w:proofErr w:type="spellStart"/>
      <w:r w:rsidRPr="003F1E12">
        <w:rPr>
          <w:b/>
          <w:bCs/>
          <w:i/>
          <w:iCs/>
          <w:sz w:val="22"/>
          <w:szCs w:val="22"/>
          <w:lang w:val="uk-UA"/>
        </w:rPr>
        <w:t>Copenhagen</w:t>
      </w:r>
      <w:proofErr w:type="spellEnd"/>
      <w:r w:rsidRPr="003F1E12">
        <w:rPr>
          <w:b/>
          <w:bCs/>
          <w:i/>
          <w:iCs/>
          <w:sz w:val="22"/>
          <w:szCs w:val="22"/>
          <w:lang w:val="uk-UA"/>
        </w:rPr>
        <w:t xml:space="preserve"> S</w:t>
      </w:r>
      <w:r w:rsidRPr="003F1E12">
        <w:rPr>
          <w:i/>
          <w:iCs/>
          <w:sz w:val="22"/>
          <w:szCs w:val="22"/>
          <w:lang w:val="uk-UA"/>
        </w:rPr>
        <w:t> </w:t>
      </w:r>
    </w:p>
    <w:p w14:paraId="3D7612F0" w14:textId="38ED4F8B" w:rsidR="00617D0B" w:rsidRPr="003F1E12" w:rsidRDefault="00617D0B" w:rsidP="00617D0B">
      <w:pPr>
        <w:jc w:val="both"/>
        <w:rPr>
          <w:i/>
          <w:iCs/>
          <w:sz w:val="22"/>
          <w:szCs w:val="22"/>
          <w:lang w:val="uk-UA"/>
        </w:rPr>
      </w:pPr>
      <w:r w:rsidRPr="003F1E12">
        <w:rPr>
          <w:b/>
          <w:bCs/>
          <w:i/>
          <w:iCs/>
          <w:sz w:val="22"/>
          <w:szCs w:val="22"/>
          <w:lang w:val="uk-UA"/>
        </w:rPr>
        <w:t xml:space="preserve">До уваги.: </w:t>
      </w:r>
      <w:r w:rsidR="00DD0F9E" w:rsidRPr="003F1E12">
        <w:rPr>
          <w:b/>
          <w:bCs/>
          <w:i/>
          <w:iCs/>
          <w:sz w:val="22"/>
          <w:szCs w:val="22"/>
          <w:lang w:val="uk-UA"/>
        </w:rPr>
        <w:t>Державний уповноважений бухгалтер</w:t>
      </w:r>
      <w:r w:rsidR="003F1E12">
        <w:rPr>
          <w:b/>
          <w:bCs/>
          <w:i/>
          <w:iCs/>
          <w:sz w:val="22"/>
          <w:szCs w:val="22"/>
          <w:lang w:val="uk-UA"/>
        </w:rPr>
        <w:t xml:space="preserve"> </w:t>
      </w:r>
      <w:r w:rsidR="00DD0F9E" w:rsidRPr="003F1E12">
        <w:rPr>
          <w:b/>
          <w:bCs/>
          <w:i/>
          <w:iCs/>
          <w:sz w:val="22"/>
          <w:szCs w:val="22"/>
          <w:lang w:val="uk-UA"/>
        </w:rPr>
        <w:t xml:space="preserve">Крістіан </w:t>
      </w:r>
      <w:proofErr w:type="spellStart"/>
      <w:r w:rsidR="00DD0F9E" w:rsidRPr="003F1E12">
        <w:rPr>
          <w:b/>
          <w:bCs/>
          <w:i/>
          <w:iCs/>
          <w:sz w:val="22"/>
          <w:szCs w:val="22"/>
          <w:lang w:val="uk-UA"/>
        </w:rPr>
        <w:t>Далмозе</w:t>
      </w:r>
      <w:proofErr w:type="spellEnd"/>
      <w:r w:rsidR="00DD0F9E" w:rsidRPr="003F1E12">
        <w:rPr>
          <w:b/>
          <w:bCs/>
          <w:i/>
          <w:iCs/>
          <w:sz w:val="22"/>
          <w:szCs w:val="22"/>
          <w:lang w:val="uk-UA"/>
        </w:rPr>
        <w:t xml:space="preserve"> Педерсен</w:t>
      </w:r>
    </w:p>
    <w:p w14:paraId="557CE1E5" w14:textId="77777777" w:rsidR="00DD0F9E" w:rsidRPr="003F1E12" w:rsidRDefault="00DD0F9E" w:rsidP="00DD0F9E">
      <w:pPr>
        <w:pStyle w:val="2"/>
        <w:jc w:val="both"/>
        <w:rPr>
          <w:sz w:val="22"/>
          <w:szCs w:val="22"/>
          <w:lang w:val="uk-UA" w:eastAsia="en-US"/>
        </w:rPr>
      </w:pPr>
      <w:hyperlink r:id="rId21" w:history="1">
        <w:r w:rsidRPr="003F1E12">
          <w:rPr>
            <w:sz w:val="22"/>
            <w:szCs w:val="22"/>
            <w:lang w:val="uk-UA" w:eastAsia="en-US"/>
          </w:rPr>
          <w:t>cdalmosepedersen@deloitte.dk</w:t>
        </w:r>
      </w:hyperlink>
    </w:p>
    <w:p w14:paraId="10FBC98B" w14:textId="77777777" w:rsidR="009B2C39" w:rsidRPr="003F1E12" w:rsidRDefault="009B2C39" w:rsidP="00DB3C74">
      <w:pPr>
        <w:jc w:val="both"/>
        <w:rPr>
          <w:i/>
          <w:iCs/>
          <w:sz w:val="22"/>
          <w:szCs w:val="22"/>
          <w:lang w:val="uk-UA"/>
        </w:rPr>
      </w:pPr>
    </w:p>
    <w:p w14:paraId="72992625" w14:textId="77777777"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1.3 Документування, зберігання та архівування робочих документів</w:t>
      </w:r>
    </w:p>
    <w:p w14:paraId="519059A2" w14:textId="77777777" w:rsidR="00610D82" w:rsidRPr="003F1E12" w:rsidRDefault="00610D82" w:rsidP="00610D82">
      <w:pPr>
        <w:pStyle w:val="2"/>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Необхідно дотримуватися наступних вказівок щодо документування, зберігання та архівування робочих документів: </w:t>
      </w:r>
    </w:p>
    <w:p w14:paraId="29CB6C67" w14:textId="77777777" w:rsidR="00610D82" w:rsidRPr="003F1E12" w:rsidRDefault="00610D82" w:rsidP="00150CAE">
      <w:pPr>
        <w:pStyle w:val="2"/>
        <w:numPr>
          <w:ilvl w:val="0"/>
          <w:numId w:val="30"/>
        </w:numPr>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Ваші робочі документи повинні містити всі докази, необхідні для обґрунтування вашої аудиторської думки. Доповнення або зміни, внесені в робочі документи після цього, мають бути редакційними або роз'яснювальними щодо виконаних процедур і висновків, зроблених до дати нашого аудиторського звіту. </w:t>
      </w:r>
    </w:p>
    <w:p w14:paraId="7C0A6901" w14:textId="77777777" w:rsidR="00610D82" w:rsidRPr="00610D82" w:rsidRDefault="00610D82" w:rsidP="00150CAE">
      <w:pPr>
        <w:pStyle w:val="2"/>
        <w:numPr>
          <w:ilvl w:val="0"/>
          <w:numId w:val="31"/>
        </w:numPr>
        <w:rPr>
          <w:rFonts w:ascii="Times New Roman" w:eastAsia="Times New Roman" w:hAnsi="Times New Roman" w:cs="Times New Roman"/>
          <w:color w:val="auto"/>
          <w:sz w:val="22"/>
          <w:szCs w:val="22"/>
          <w:lang w:val="uk-UA"/>
        </w:rPr>
      </w:pPr>
      <w:r w:rsidRPr="00610D82">
        <w:rPr>
          <w:rFonts w:ascii="Times New Roman" w:eastAsia="Times New Roman" w:hAnsi="Times New Roman" w:cs="Times New Roman"/>
          <w:color w:val="auto"/>
          <w:sz w:val="22"/>
          <w:szCs w:val="22"/>
          <w:lang w:val="uk-UA"/>
        </w:rPr>
        <w:t xml:space="preserve">Ваші робочі документи повинні бути зібрані та </w:t>
      </w:r>
      <w:proofErr w:type="spellStart"/>
      <w:r w:rsidRPr="00610D82">
        <w:rPr>
          <w:rFonts w:ascii="Times New Roman" w:eastAsia="Times New Roman" w:hAnsi="Times New Roman" w:cs="Times New Roman"/>
          <w:color w:val="auto"/>
          <w:sz w:val="22"/>
          <w:szCs w:val="22"/>
          <w:lang w:val="uk-UA"/>
        </w:rPr>
        <w:t>заархівовані</w:t>
      </w:r>
      <w:proofErr w:type="spellEnd"/>
      <w:r w:rsidRPr="00610D82">
        <w:rPr>
          <w:rFonts w:ascii="Times New Roman" w:eastAsia="Times New Roman" w:hAnsi="Times New Roman" w:cs="Times New Roman"/>
          <w:color w:val="auto"/>
          <w:sz w:val="22"/>
          <w:szCs w:val="22"/>
          <w:lang w:val="uk-UA"/>
        </w:rPr>
        <w:t xml:space="preserve"> протягом 45 днів з дати публікації нашого аудиторського звіту про фінансову звітність проекту.  </w:t>
      </w:r>
    </w:p>
    <w:p w14:paraId="366B5768" w14:textId="77777777" w:rsidR="00610D82" w:rsidRPr="00610D82" w:rsidRDefault="00610D82" w:rsidP="00150CAE">
      <w:pPr>
        <w:pStyle w:val="2"/>
        <w:numPr>
          <w:ilvl w:val="0"/>
          <w:numId w:val="32"/>
        </w:numPr>
        <w:rPr>
          <w:rFonts w:ascii="Times New Roman" w:eastAsia="Times New Roman" w:hAnsi="Times New Roman" w:cs="Times New Roman"/>
          <w:color w:val="auto"/>
          <w:sz w:val="22"/>
          <w:szCs w:val="22"/>
          <w:lang w:val="uk-UA"/>
        </w:rPr>
      </w:pPr>
      <w:r w:rsidRPr="00610D82">
        <w:rPr>
          <w:rFonts w:ascii="Times New Roman" w:eastAsia="Times New Roman" w:hAnsi="Times New Roman" w:cs="Times New Roman"/>
          <w:color w:val="auto"/>
          <w:sz w:val="22"/>
          <w:szCs w:val="22"/>
          <w:lang w:val="uk-UA"/>
        </w:rPr>
        <w:t xml:space="preserve">На нашу вимогу ви </w:t>
      </w:r>
      <w:proofErr w:type="spellStart"/>
      <w:r w:rsidRPr="00610D82">
        <w:rPr>
          <w:rFonts w:ascii="Times New Roman" w:eastAsia="Times New Roman" w:hAnsi="Times New Roman" w:cs="Times New Roman"/>
          <w:color w:val="auto"/>
          <w:sz w:val="22"/>
          <w:szCs w:val="22"/>
          <w:lang w:val="uk-UA"/>
        </w:rPr>
        <w:t>надасте</w:t>
      </w:r>
      <w:proofErr w:type="spellEnd"/>
      <w:r w:rsidRPr="00610D82">
        <w:rPr>
          <w:rFonts w:ascii="Times New Roman" w:eastAsia="Times New Roman" w:hAnsi="Times New Roman" w:cs="Times New Roman"/>
          <w:color w:val="auto"/>
          <w:sz w:val="22"/>
          <w:szCs w:val="22"/>
          <w:lang w:val="uk-UA"/>
        </w:rPr>
        <w:t xml:space="preserve"> нам доступ до документації, що підтверджує виконану вами роботу. </w:t>
      </w:r>
    </w:p>
    <w:p w14:paraId="4F04F6FD" w14:textId="77777777" w:rsidR="00610D82" w:rsidRPr="00610D82" w:rsidRDefault="00610D82" w:rsidP="00150CAE">
      <w:pPr>
        <w:pStyle w:val="2"/>
        <w:numPr>
          <w:ilvl w:val="0"/>
          <w:numId w:val="33"/>
        </w:numPr>
        <w:rPr>
          <w:rFonts w:ascii="Times New Roman" w:eastAsia="Times New Roman" w:hAnsi="Times New Roman" w:cs="Times New Roman"/>
          <w:color w:val="auto"/>
          <w:sz w:val="22"/>
          <w:szCs w:val="22"/>
          <w:lang w:val="uk-UA"/>
        </w:rPr>
      </w:pPr>
      <w:r w:rsidRPr="00610D82">
        <w:rPr>
          <w:rFonts w:ascii="Times New Roman" w:eastAsia="Times New Roman" w:hAnsi="Times New Roman" w:cs="Times New Roman"/>
          <w:color w:val="auto"/>
          <w:sz w:val="22"/>
          <w:szCs w:val="22"/>
          <w:lang w:val="uk-UA"/>
        </w:rPr>
        <w:t>Ви зберігатимете свої робочі документи протягом 7 років з дати видачі аудиторського висновку. </w:t>
      </w:r>
    </w:p>
    <w:p w14:paraId="1D03F442" w14:textId="77777777" w:rsidR="00610D82" w:rsidRDefault="00610D82" w:rsidP="00DB3C74">
      <w:pPr>
        <w:pStyle w:val="2"/>
        <w:jc w:val="both"/>
        <w:rPr>
          <w:rFonts w:ascii="Times New Roman" w:hAnsi="Times New Roman"/>
          <w:b/>
          <w:bCs/>
          <w:sz w:val="22"/>
          <w:szCs w:val="22"/>
          <w:lang w:val="uk-UA"/>
        </w:rPr>
      </w:pPr>
    </w:p>
    <w:p w14:paraId="18CB6472" w14:textId="458F1420" w:rsidR="00DB3C74" w:rsidRPr="009B2C39" w:rsidRDefault="00DB3C74" w:rsidP="00DB3C74">
      <w:pPr>
        <w:pStyle w:val="2"/>
        <w:jc w:val="both"/>
        <w:rPr>
          <w:rFonts w:ascii="Times New Roman" w:hAnsi="Times New Roman"/>
          <w:b/>
          <w:bCs/>
          <w:sz w:val="22"/>
          <w:szCs w:val="22"/>
          <w:lang w:val="uk-UA"/>
        </w:rPr>
      </w:pPr>
      <w:r w:rsidRPr="009B2C39">
        <w:rPr>
          <w:rFonts w:ascii="Times New Roman" w:hAnsi="Times New Roman"/>
          <w:b/>
          <w:bCs/>
          <w:sz w:val="22"/>
          <w:szCs w:val="22"/>
          <w:lang w:val="uk-UA"/>
        </w:rPr>
        <w:t>1.4 Детальні інструкції з проведення аудиту</w:t>
      </w:r>
    </w:p>
    <w:p w14:paraId="6FFC01BB" w14:textId="5F742F8D" w:rsidR="002729C9" w:rsidRPr="002729C9" w:rsidRDefault="002729C9" w:rsidP="002729C9">
      <w:pPr>
        <w:pStyle w:val="Heading3"/>
        <w:jc w:val="both"/>
        <w:rPr>
          <w:b w:val="0"/>
          <w:szCs w:val="22"/>
          <w:lang w:val="uk-UA" w:eastAsia="ru-RU"/>
        </w:rPr>
      </w:pPr>
      <w:r>
        <w:rPr>
          <w:b w:val="0"/>
          <w:szCs w:val="22"/>
          <w:lang w:val="uk-UA" w:eastAsia="ru-RU"/>
        </w:rPr>
        <w:t>І</w:t>
      </w:r>
      <w:r w:rsidRPr="002729C9">
        <w:rPr>
          <w:b w:val="0"/>
          <w:szCs w:val="22"/>
          <w:lang w:val="uk-UA" w:eastAsia="ru-RU"/>
        </w:rPr>
        <w:t xml:space="preserve">нструкції з аудиту ефективності є доповненням до Інструкцій з аудиту Данського Червоного Хреста (ДЧХ) від 2024 року щодо фінансової звітності проектів. Таким чином, відповідний фінансовий рік і всі терміни залишаються такими ж, як і в зазначених аудиторських інструкціях. Однак, нижче наведено конкретні терміни надання результатів, що стосуються аудиту ефективності. Будь ласка, зверніть увагу, що обидва набори інструкцій - фінансовий аудит та аудит ефективності - мають бути виконані. Фінансовий аудит - це </w:t>
      </w:r>
      <w:r w:rsidRPr="002729C9">
        <w:rPr>
          <w:b w:val="0"/>
          <w:szCs w:val="22"/>
          <w:lang w:val="uk-UA" w:eastAsia="ru-RU"/>
        </w:rPr>
        <w:lastRenderedPageBreak/>
        <w:t>Додаток А, Додаток В, Додаток С, Додаток D, а для аудиту ефективності необхідно заповнити додаткові Додаток А.1</w:t>
      </w:r>
      <w:r w:rsidR="00B6088F">
        <w:rPr>
          <w:b w:val="0"/>
          <w:szCs w:val="22"/>
          <w:lang w:val="uk-UA" w:eastAsia="ru-RU"/>
        </w:rPr>
        <w:t>, Додаток А.2</w:t>
      </w:r>
      <w:r w:rsidRPr="002729C9">
        <w:rPr>
          <w:b w:val="0"/>
          <w:szCs w:val="22"/>
          <w:lang w:val="uk-UA" w:eastAsia="ru-RU"/>
        </w:rPr>
        <w:t xml:space="preserve"> та Додаток В.1. </w:t>
      </w:r>
    </w:p>
    <w:p w14:paraId="31DB4910" w14:textId="77777777" w:rsidR="002729C9" w:rsidRPr="002729C9" w:rsidRDefault="002729C9" w:rsidP="002729C9">
      <w:pPr>
        <w:pStyle w:val="Heading3"/>
        <w:jc w:val="both"/>
        <w:rPr>
          <w:b w:val="0"/>
          <w:szCs w:val="22"/>
          <w:lang w:val="uk-UA" w:eastAsia="ru-RU"/>
        </w:rPr>
      </w:pPr>
      <w:r w:rsidRPr="002729C9">
        <w:rPr>
          <w:b w:val="0"/>
          <w:szCs w:val="22"/>
          <w:lang w:val="uk-UA" w:eastAsia="ru-RU"/>
        </w:rPr>
        <w:t> </w:t>
      </w:r>
    </w:p>
    <w:p w14:paraId="448EB478" w14:textId="77777777" w:rsidR="002729C9" w:rsidRPr="002729C9" w:rsidRDefault="002729C9" w:rsidP="002729C9">
      <w:pPr>
        <w:pStyle w:val="Heading3"/>
        <w:jc w:val="both"/>
        <w:rPr>
          <w:b w:val="0"/>
          <w:szCs w:val="22"/>
          <w:lang w:val="uk-UA" w:eastAsia="ru-RU"/>
        </w:rPr>
      </w:pPr>
      <w:r w:rsidRPr="002729C9">
        <w:rPr>
          <w:b w:val="0"/>
          <w:szCs w:val="22"/>
          <w:lang w:val="uk-UA" w:eastAsia="ru-RU"/>
        </w:rPr>
        <w:t>Інструкція з проведення аудиту ефективності ґрунтується на вимогах Датського Червоного Хреста щодо проведення аудиту за кордоном діяльності, яка фінансується за рахунок коштів Датського Червоного Хреста. Ці вимоги викладені в "Загальних вимогах до бухгалтерського обліку, документації та звітності для реципієнтів проектів, що підтримуються Данським Червоним Хрестом", які є додатком до Платформної угоди з Данським Червоним Хрестом. </w:t>
      </w:r>
    </w:p>
    <w:p w14:paraId="31AE2847" w14:textId="77777777" w:rsidR="002729C9" w:rsidRPr="002729C9" w:rsidRDefault="002729C9" w:rsidP="002729C9">
      <w:pPr>
        <w:pStyle w:val="Heading3"/>
        <w:jc w:val="both"/>
        <w:rPr>
          <w:b w:val="0"/>
          <w:szCs w:val="22"/>
          <w:lang w:val="uk-UA" w:eastAsia="ru-RU"/>
        </w:rPr>
      </w:pPr>
      <w:r w:rsidRPr="002729C9">
        <w:rPr>
          <w:b w:val="0"/>
          <w:szCs w:val="22"/>
          <w:lang w:val="uk-UA" w:eastAsia="ru-RU"/>
        </w:rPr>
        <w:t> </w:t>
      </w:r>
    </w:p>
    <w:p w14:paraId="014BE69E" w14:textId="77777777" w:rsidR="002729C9" w:rsidRPr="002729C9" w:rsidRDefault="002729C9" w:rsidP="002729C9">
      <w:pPr>
        <w:pStyle w:val="Heading3"/>
        <w:jc w:val="both"/>
        <w:rPr>
          <w:b w:val="0"/>
          <w:szCs w:val="22"/>
          <w:lang w:val="uk-UA" w:eastAsia="ru-RU"/>
        </w:rPr>
      </w:pPr>
      <w:r w:rsidRPr="002729C9">
        <w:rPr>
          <w:b w:val="0"/>
          <w:szCs w:val="22"/>
          <w:lang w:val="uk-UA" w:eastAsia="ru-RU"/>
        </w:rPr>
        <w:t>Компанія "</w:t>
      </w:r>
      <w:proofErr w:type="spellStart"/>
      <w:r w:rsidRPr="002729C9">
        <w:rPr>
          <w:b w:val="0"/>
          <w:szCs w:val="22"/>
          <w:lang w:val="uk-UA" w:eastAsia="ru-RU"/>
        </w:rPr>
        <w:t>Делойт</w:t>
      </w:r>
      <w:proofErr w:type="spellEnd"/>
      <w:r w:rsidRPr="002729C9">
        <w:rPr>
          <w:b w:val="0"/>
          <w:szCs w:val="22"/>
          <w:lang w:val="uk-UA" w:eastAsia="ru-RU"/>
        </w:rPr>
        <w:t>" у Данії несе загальну наглядову відповідальність за аудит ефективності, що проводиться за кордоном, у тому числі за проектами, які підпадають під дію програм </w:t>
      </w:r>
    </w:p>
    <w:p w14:paraId="57DADF10" w14:textId="77777777" w:rsidR="002729C9" w:rsidRPr="002729C9" w:rsidRDefault="002729C9" w:rsidP="002729C9">
      <w:pPr>
        <w:pStyle w:val="Heading3"/>
        <w:jc w:val="both"/>
        <w:rPr>
          <w:b w:val="0"/>
          <w:szCs w:val="22"/>
          <w:lang w:val="uk-UA" w:eastAsia="ru-RU"/>
        </w:rPr>
      </w:pPr>
      <w:r w:rsidRPr="002729C9">
        <w:rPr>
          <w:b w:val="0"/>
          <w:szCs w:val="22"/>
          <w:lang w:val="uk-UA" w:eastAsia="ru-RU"/>
        </w:rPr>
        <w:t> </w:t>
      </w:r>
    </w:p>
    <w:p w14:paraId="02AC5457" w14:textId="77777777" w:rsidR="002729C9" w:rsidRPr="002729C9" w:rsidRDefault="002729C9" w:rsidP="002729C9">
      <w:pPr>
        <w:pStyle w:val="Heading3"/>
        <w:jc w:val="both"/>
        <w:rPr>
          <w:b w:val="0"/>
          <w:szCs w:val="22"/>
          <w:lang w:val="uk-UA" w:eastAsia="ru-RU"/>
        </w:rPr>
      </w:pPr>
      <w:r w:rsidRPr="002729C9">
        <w:rPr>
          <w:b w:val="0"/>
          <w:szCs w:val="22"/>
          <w:lang w:val="uk-UA" w:eastAsia="ru-RU"/>
        </w:rPr>
        <w:t xml:space="preserve">На додаток до наведених нижче інструкцій з проведення аудиту ефективності, аудитори повинні також заповнити аудиторську анкету, підготовлену компанією </w:t>
      </w:r>
      <w:proofErr w:type="spellStart"/>
      <w:r w:rsidRPr="002729C9">
        <w:rPr>
          <w:b w:val="0"/>
          <w:szCs w:val="22"/>
          <w:lang w:val="uk-UA" w:eastAsia="ru-RU"/>
        </w:rPr>
        <w:t>Deloitte</w:t>
      </w:r>
      <w:proofErr w:type="spellEnd"/>
      <w:r w:rsidRPr="002729C9">
        <w:rPr>
          <w:b w:val="0"/>
          <w:szCs w:val="22"/>
          <w:lang w:val="uk-UA" w:eastAsia="ru-RU"/>
        </w:rPr>
        <w:t xml:space="preserve"> </w:t>
      </w:r>
      <w:proofErr w:type="spellStart"/>
      <w:r w:rsidRPr="002729C9">
        <w:rPr>
          <w:b w:val="0"/>
          <w:szCs w:val="22"/>
          <w:lang w:val="uk-UA" w:eastAsia="ru-RU"/>
        </w:rPr>
        <w:t>Denmark</w:t>
      </w:r>
      <w:proofErr w:type="spellEnd"/>
      <w:r w:rsidRPr="002729C9">
        <w:rPr>
          <w:b w:val="0"/>
          <w:szCs w:val="22"/>
          <w:lang w:val="uk-UA" w:eastAsia="ru-RU"/>
        </w:rPr>
        <w:t xml:space="preserve"> (Додаток B.1) для кожного проекту, відібраного для проведення аудиту ефективності. Анкета аудиту ефективності має бути повернута до  разом з фінансовою звітністю. </w:t>
      </w:r>
    </w:p>
    <w:p w14:paraId="282C3F49" w14:textId="77777777" w:rsidR="002729C9" w:rsidRPr="002729C9" w:rsidRDefault="002729C9" w:rsidP="002729C9">
      <w:pPr>
        <w:pStyle w:val="Heading3"/>
        <w:jc w:val="both"/>
        <w:rPr>
          <w:b w:val="0"/>
          <w:szCs w:val="22"/>
          <w:lang w:val="uk-UA" w:eastAsia="ru-RU"/>
        </w:rPr>
      </w:pPr>
      <w:r w:rsidRPr="002729C9">
        <w:rPr>
          <w:b w:val="0"/>
          <w:szCs w:val="22"/>
          <w:lang w:val="uk-UA" w:eastAsia="ru-RU"/>
        </w:rPr>
        <w:t> </w:t>
      </w:r>
    </w:p>
    <w:p w14:paraId="44849768" w14:textId="77777777" w:rsidR="002729C9" w:rsidRPr="002729C9" w:rsidRDefault="002729C9" w:rsidP="002729C9">
      <w:pPr>
        <w:pStyle w:val="Heading3"/>
        <w:jc w:val="both"/>
        <w:rPr>
          <w:b w:val="0"/>
          <w:szCs w:val="22"/>
          <w:lang w:val="uk-UA" w:eastAsia="ru-RU"/>
        </w:rPr>
      </w:pPr>
      <w:r w:rsidRPr="002729C9">
        <w:rPr>
          <w:b w:val="0"/>
          <w:szCs w:val="22"/>
          <w:lang w:val="uk-UA" w:eastAsia="ru-RU"/>
        </w:rPr>
        <w:t>Всі аудитори повинні відповідати наступним вимогам, встановленим ДЧХ: </w:t>
      </w:r>
    </w:p>
    <w:p w14:paraId="2DB150FE" w14:textId="77777777" w:rsidR="002729C9" w:rsidRPr="002729C9" w:rsidRDefault="002729C9" w:rsidP="002729C9">
      <w:pPr>
        <w:pStyle w:val="Heading3"/>
        <w:jc w:val="both"/>
        <w:rPr>
          <w:b w:val="0"/>
          <w:szCs w:val="22"/>
          <w:lang w:val="uk-UA" w:eastAsia="ru-RU"/>
        </w:rPr>
      </w:pPr>
      <w:r w:rsidRPr="002729C9">
        <w:rPr>
          <w:b w:val="0"/>
          <w:szCs w:val="22"/>
          <w:lang w:val="uk-UA" w:eastAsia="ru-RU"/>
        </w:rPr>
        <w:t> </w:t>
      </w:r>
    </w:p>
    <w:p w14:paraId="067CDC72" w14:textId="77777777" w:rsidR="002729C9" w:rsidRPr="002729C9" w:rsidRDefault="002729C9" w:rsidP="00150CAE">
      <w:pPr>
        <w:pStyle w:val="Heading3"/>
        <w:numPr>
          <w:ilvl w:val="0"/>
          <w:numId w:val="34"/>
        </w:numPr>
        <w:jc w:val="both"/>
        <w:rPr>
          <w:b w:val="0"/>
          <w:szCs w:val="22"/>
          <w:lang w:val="uk-UA" w:eastAsia="ru-RU"/>
        </w:rPr>
      </w:pPr>
      <w:r w:rsidRPr="002729C9">
        <w:rPr>
          <w:b w:val="0"/>
          <w:szCs w:val="22"/>
          <w:lang w:val="uk-UA" w:eastAsia="ru-RU"/>
        </w:rPr>
        <w:t>Аудитор повинен бути міжнародно визнаною аудиторською фірмою </w:t>
      </w:r>
    </w:p>
    <w:p w14:paraId="7F21AF6B" w14:textId="6DC1555B" w:rsidR="002729C9" w:rsidRPr="002729C9" w:rsidRDefault="002729C9" w:rsidP="007E3B75">
      <w:pPr>
        <w:pStyle w:val="Heading3"/>
        <w:numPr>
          <w:ilvl w:val="0"/>
          <w:numId w:val="35"/>
        </w:numPr>
        <w:tabs>
          <w:tab w:val="clear" w:pos="720"/>
        </w:tabs>
        <w:jc w:val="both"/>
        <w:rPr>
          <w:b w:val="0"/>
          <w:szCs w:val="22"/>
          <w:lang w:val="uk-UA" w:eastAsia="ru-RU"/>
        </w:rPr>
      </w:pPr>
      <w:r w:rsidRPr="002729C9">
        <w:rPr>
          <w:b w:val="0"/>
          <w:szCs w:val="22"/>
          <w:lang w:val="uk-UA" w:eastAsia="ru-RU"/>
        </w:rPr>
        <w:t>Аудитор повинен проводити аудит ефективності відповідно до визнаних міжнародних стандартів</w:t>
      </w:r>
      <w:r w:rsidR="0015457F">
        <w:rPr>
          <w:b w:val="0"/>
          <w:szCs w:val="22"/>
          <w:lang w:val="uk-UA" w:eastAsia="ru-RU"/>
        </w:rPr>
        <w:t xml:space="preserve"> </w:t>
      </w:r>
      <w:r w:rsidRPr="002729C9">
        <w:rPr>
          <w:b w:val="0"/>
          <w:szCs w:val="22"/>
          <w:lang w:val="uk-UA" w:eastAsia="ru-RU"/>
        </w:rPr>
        <w:t>(INTOSAI). </w:t>
      </w:r>
    </w:p>
    <w:p w14:paraId="4A5389F1" w14:textId="77777777" w:rsidR="002729C9" w:rsidRPr="002729C9" w:rsidRDefault="002729C9" w:rsidP="002729C9">
      <w:pPr>
        <w:pStyle w:val="Heading3"/>
        <w:jc w:val="both"/>
        <w:rPr>
          <w:b w:val="0"/>
          <w:szCs w:val="22"/>
          <w:lang w:val="uk-UA" w:eastAsia="ru-RU"/>
        </w:rPr>
      </w:pPr>
      <w:r w:rsidRPr="002729C9">
        <w:rPr>
          <w:b w:val="0"/>
          <w:szCs w:val="22"/>
          <w:lang w:val="uk-UA" w:eastAsia="ru-RU"/>
        </w:rPr>
        <w:t> </w:t>
      </w:r>
    </w:p>
    <w:p w14:paraId="01DFB5F3" w14:textId="77777777" w:rsidR="002729C9" w:rsidRPr="002729C9" w:rsidRDefault="002729C9" w:rsidP="002729C9">
      <w:pPr>
        <w:pStyle w:val="Heading3"/>
        <w:jc w:val="both"/>
        <w:rPr>
          <w:b w:val="0"/>
          <w:szCs w:val="22"/>
          <w:lang w:val="uk-UA" w:eastAsia="ru-RU"/>
        </w:rPr>
      </w:pPr>
      <w:r w:rsidRPr="002729C9">
        <w:rPr>
          <w:b w:val="0"/>
          <w:szCs w:val="22"/>
          <w:lang w:val="uk-UA" w:eastAsia="ru-RU"/>
        </w:rPr>
        <w:t>Аудит ефективності пов'язаний з аудитом економічності, результативності та ефективності і включає в себе такі складові: </w:t>
      </w:r>
    </w:p>
    <w:p w14:paraId="7E53E51E" w14:textId="77777777" w:rsidR="002729C9" w:rsidRPr="002729C9" w:rsidRDefault="002729C9" w:rsidP="002729C9">
      <w:pPr>
        <w:pStyle w:val="Heading3"/>
        <w:jc w:val="both"/>
        <w:rPr>
          <w:b w:val="0"/>
          <w:szCs w:val="22"/>
          <w:lang w:val="uk-UA" w:eastAsia="ru-RU"/>
        </w:rPr>
      </w:pPr>
      <w:r w:rsidRPr="002729C9">
        <w:rPr>
          <w:b w:val="0"/>
          <w:szCs w:val="22"/>
          <w:lang w:val="uk-UA" w:eastAsia="ru-RU"/>
        </w:rPr>
        <w:t> </w:t>
      </w:r>
    </w:p>
    <w:p w14:paraId="7389B8CB" w14:textId="77777777" w:rsidR="002729C9" w:rsidRPr="002729C9" w:rsidRDefault="002729C9" w:rsidP="00150CAE">
      <w:pPr>
        <w:pStyle w:val="Heading3"/>
        <w:numPr>
          <w:ilvl w:val="0"/>
          <w:numId w:val="36"/>
        </w:numPr>
        <w:jc w:val="both"/>
        <w:rPr>
          <w:b w:val="0"/>
          <w:szCs w:val="22"/>
          <w:lang w:val="uk-UA" w:eastAsia="ru-RU"/>
        </w:rPr>
      </w:pPr>
      <w:r w:rsidRPr="002729C9">
        <w:rPr>
          <w:b w:val="0"/>
          <w:szCs w:val="22"/>
          <w:lang w:val="uk-UA" w:eastAsia="ru-RU"/>
        </w:rPr>
        <w:t>Аудит економіки адміністративної діяльності відповідно до обґрунтованих адміністративних принципів і практик, а також управлінської політики; </w:t>
      </w:r>
    </w:p>
    <w:p w14:paraId="05832F1F" w14:textId="77777777" w:rsidR="002729C9" w:rsidRPr="002729C9" w:rsidRDefault="002729C9" w:rsidP="00150CAE">
      <w:pPr>
        <w:pStyle w:val="Heading3"/>
        <w:numPr>
          <w:ilvl w:val="0"/>
          <w:numId w:val="37"/>
        </w:numPr>
        <w:jc w:val="both"/>
        <w:rPr>
          <w:b w:val="0"/>
          <w:szCs w:val="22"/>
          <w:lang w:val="uk-UA" w:eastAsia="ru-RU"/>
        </w:rPr>
      </w:pPr>
      <w:r w:rsidRPr="002729C9">
        <w:rPr>
          <w:b w:val="0"/>
          <w:szCs w:val="22"/>
          <w:lang w:val="uk-UA" w:eastAsia="ru-RU"/>
        </w:rPr>
        <w:t>Аудит ефективності використання людських, фінансових та інших ресурсів, включаючи перевірку інформаційних систем, показників ефективності та механізмів моніторингу, а також процедур, яких дотримуються об'єкти аудиту для усунення виявлених недоліків; </w:t>
      </w:r>
    </w:p>
    <w:p w14:paraId="14B376FB" w14:textId="77777777" w:rsidR="002729C9" w:rsidRPr="002729C9" w:rsidRDefault="002729C9" w:rsidP="00150CAE">
      <w:pPr>
        <w:pStyle w:val="Heading3"/>
        <w:numPr>
          <w:ilvl w:val="0"/>
          <w:numId w:val="38"/>
        </w:numPr>
        <w:jc w:val="both"/>
        <w:rPr>
          <w:b w:val="0"/>
          <w:szCs w:val="22"/>
          <w:lang w:val="uk-UA" w:eastAsia="ru-RU"/>
        </w:rPr>
      </w:pPr>
      <w:r w:rsidRPr="002729C9">
        <w:rPr>
          <w:b w:val="0"/>
          <w:szCs w:val="22"/>
          <w:lang w:val="uk-UA" w:eastAsia="ru-RU"/>
        </w:rPr>
        <w:t>Аудит ефективності діяльності щодо досягнення цілей об'єкта аудиту, а також аудит фактичного впливу діяльності порівняно із запланованим впливом. </w:t>
      </w:r>
    </w:p>
    <w:p w14:paraId="43E82FEF" w14:textId="77777777" w:rsidR="002729C9" w:rsidRPr="002729C9" w:rsidRDefault="002729C9" w:rsidP="002729C9">
      <w:pPr>
        <w:pStyle w:val="Heading3"/>
        <w:rPr>
          <w:szCs w:val="22"/>
          <w:lang w:val="uk-UA"/>
        </w:rPr>
      </w:pPr>
      <w:r w:rsidRPr="002729C9">
        <w:rPr>
          <w:szCs w:val="22"/>
          <w:lang w:val="uk-UA"/>
        </w:rPr>
        <w:t> </w:t>
      </w:r>
    </w:p>
    <w:p w14:paraId="7C2DDE8F" w14:textId="77777777" w:rsidR="00DB3C74" w:rsidRPr="00DB3C74" w:rsidRDefault="00DB3C74" w:rsidP="00DB3C74">
      <w:pPr>
        <w:pStyle w:val="Heading3"/>
        <w:jc w:val="both"/>
        <w:rPr>
          <w:szCs w:val="22"/>
          <w:lang w:val="uk-UA"/>
        </w:rPr>
      </w:pPr>
      <w:r w:rsidRPr="00DB3C74">
        <w:rPr>
          <w:szCs w:val="22"/>
          <w:lang w:val="uk-UA"/>
        </w:rPr>
        <w:t>Конкретні інструкції з проведення аудиту ефективності</w:t>
      </w:r>
    </w:p>
    <w:p w14:paraId="0FC699E6"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t xml:space="preserve">Вашій аудиторській фірмі буде доручено провести процедури, пов'язані з аудитом економіки проекту. Два інші аспекти будуть перевірені компанією </w:t>
      </w:r>
      <w:proofErr w:type="spellStart"/>
      <w:r w:rsidRPr="003F1E12">
        <w:rPr>
          <w:sz w:val="22"/>
          <w:szCs w:val="22"/>
          <w:lang w:val="uk-UA"/>
        </w:rPr>
        <w:t>Deloitte</w:t>
      </w:r>
      <w:proofErr w:type="spellEnd"/>
      <w:r w:rsidRPr="003F1E12">
        <w:rPr>
          <w:sz w:val="22"/>
          <w:szCs w:val="22"/>
          <w:lang w:val="uk-UA"/>
        </w:rPr>
        <w:t xml:space="preserve"> </w:t>
      </w:r>
      <w:proofErr w:type="spellStart"/>
      <w:r w:rsidRPr="003F1E12">
        <w:rPr>
          <w:sz w:val="22"/>
          <w:szCs w:val="22"/>
          <w:lang w:val="uk-UA"/>
        </w:rPr>
        <w:t>Denmark</w:t>
      </w:r>
      <w:proofErr w:type="spellEnd"/>
      <w:r w:rsidRPr="003F1E12">
        <w:rPr>
          <w:sz w:val="22"/>
          <w:szCs w:val="22"/>
          <w:lang w:val="uk-UA"/>
        </w:rPr>
        <w:t>. </w:t>
      </w:r>
    </w:p>
    <w:p w14:paraId="510AB5EA"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t> </w:t>
      </w:r>
    </w:p>
    <w:p w14:paraId="22F1B60A" w14:textId="77777777" w:rsidR="00C57AC6" w:rsidRPr="003F1E12" w:rsidRDefault="00C57AC6" w:rsidP="00C57AC6">
      <w:pPr>
        <w:tabs>
          <w:tab w:val="left" w:pos="0"/>
          <w:tab w:val="decimal" w:pos="8902"/>
        </w:tabs>
        <w:ind w:left="567"/>
        <w:jc w:val="both"/>
        <w:rPr>
          <w:b/>
          <w:bCs/>
          <w:i/>
          <w:iCs/>
          <w:sz w:val="22"/>
          <w:szCs w:val="22"/>
          <w:lang w:val="uk-UA"/>
        </w:rPr>
      </w:pPr>
      <w:r w:rsidRPr="003F1E12">
        <w:rPr>
          <w:b/>
          <w:bCs/>
          <w:i/>
          <w:iCs/>
          <w:sz w:val="22"/>
          <w:szCs w:val="22"/>
          <w:lang w:val="uk-UA"/>
        </w:rPr>
        <w:t>Економіка </w:t>
      </w:r>
    </w:p>
    <w:p w14:paraId="2DE163EB"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t>Економія включає в себе управління та мінімізацію витрат ресурсів, що використовуються для діяльності, з урахуванням належної якості. </w:t>
      </w:r>
    </w:p>
    <w:p w14:paraId="3AC2F062"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t> </w:t>
      </w:r>
    </w:p>
    <w:p w14:paraId="638CBA6A"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t xml:space="preserve">Як аудитор проекту, перевірте, чи діяло керівництво </w:t>
      </w:r>
      <w:proofErr w:type="spellStart"/>
      <w:r w:rsidRPr="003F1E12">
        <w:rPr>
          <w:sz w:val="22"/>
          <w:szCs w:val="22"/>
          <w:lang w:val="uk-UA"/>
        </w:rPr>
        <w:t>економно</w:t>
      </w:r>
      <w:proofErr w:type="spellEnd"/>
      <w:r w:rsidRPr="003F1E12">
        <w:rPr>
          <w:sz w:val="22"/>
          <w:szCs w:val="22"/>
          <w:lang w:val="uk-UA"/>
        </w:rPr>
        <w:t xml:space="preserve"> щодо проекту. </w:t>
      </w:r>
    </w:p>
    <w:p w14:paraId="28D8540B"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t>Щоб забезпечити виконання достатньої кількості процедур, ми просимо вас в рамках аудиту ефективності виконати, як мінімум, перелічені нижче процедури: </w:t>
      </w:r>
    </w:p>
    <w:p w14:paraId="0E1CF42E"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lastRenderedPageBreak/>
        <w:t> </w:t>
      </w:r>
    </w:p>
    <w:p w14:paraId="07D03572" w14:textId="32C0AC95" w:rsidR="00C57AC6" w:rsidRPr="003F1E12" w:rsidRDefault="00C57AC6" w:rsidP="00150CAE">
      <w:pPr>
        <w:numPr>
          <w:ilvl w:val="0"/>
          <w:numId w:val="39"/>
        </w:numPr>
        <w:tabs>
          <w:tab w:val="left" w:pos="0"/>
          <w:tab w:val="decimal" w:pos="8902"/>
        </w:tabs>
        <w:jc w:val="both"/>
        <w:rPr>
          <w:sz w:val="22"/>
          <w:szCs w:val="22"/>
          <w:lang w:val="uk-UA"/>
        </w:rPr>
      </w:pPr>
      <w:r w:rsidRPr="003F1E12">
        <w:rPr>
          <w:sz w:val="22"/>
          <w:szCs w:val="22"/>
          <w:lang w:val="uk-UA"/>
        </w:rPr>
        <w:t xml:space="preserve">Визначити, чи отримало керівництво необхідну кількість пропозицій щодо закупівлі товарів і послуг відповідно до </w:t>
      </w:r>
      <w:r w:rsidR="00AD0FA4" w:rsidRPr="003F1E12">
        <w:rPr>
          <w:sz w:val="22"/>
          <w:szCs w:val="22"/>
          <w:lang w:val="uk-UA"/>
        </w:rPr>
        <w:t>Інструкції</w:t>
      </w:r>
      <w:r w:rsidRPr="003F1E12">
        <w:rPr>
          <w:sz w:val="22"/>
          <w:szCs w:val="22"/>
          <w:lang w:val="uk-UA"/>
        </w:rPr>
        <w:t xml:space="preserve"> із закупівель ДЧХ або еквівалентного документу. </w:t>
      </w:r>
    </w:p>
    <w:p w14:paraId="599F1ABF" w14:textId="77777777" w:rsidR="00C57AC6" w:rsidRPr="003F1E12" w:rsidRDefault="00C57AC6" w:rsidP="00150CAE">
      <w:pPr>
        <w:numPr>
          <w:ilvl w:val="0"/>
          <w:numId w:val="40"/>
        </w:numPr>
        <w:tabs>
          <w:tab w:val="left" w:pos="0"/>
          <w:tab w:val="decimal" w:pos="8902"/>
        </w:tabs>
        <w:jc w:val="both"/>
        <w:rPr>
          <w:sz w:val="22"/>
          <w:szCs w:val="22"/>
          <w:lang w:val="uk-UA"/>
        </w:rPr>
      </w:pPr>
      <w:r w:rsidRPr="003F1E12">
        <w:rPr>
          <w:sz w:val="22"/>
          <w:szCs w:val="22"/>
          <w:lang w:val="uk-UA"/>
        </w:rPr>
        <w:t>Забезпечити відповідальне зберігання депонованих ліквідних активів, таких як банківські рахунки тощо, щодо довіреностей та доступу до банківських депозитів загалом. </w:t>
      </w:r>
    </w:p>
    <w:p w14:paraId="47D20467" w14:textId="77777777" w:rsidR="00C57AC6" w:rsidRPr="003F1E12" w:rsidRDefault="00C57AC6" w:rsidP="00150CAE">
      <w:pPr>
        <w:numPr>
          <w:ilvl w:val="0"/>
          <w:numId w:val="41"/>
        </w:numPr>
        <w:tabs>
          <w:tab w:val="left" w:pos="0"/>
          <w:tab w:val="decimal" w:pos="8902"/>
        </w:tabs>
        <w:jc w:val="both"/>
        <w:rPr>
          <w:sz w:val="22"/>
          <w:szCs w:val="22"/>
          <w:lang w:val="uk-UA"/>
        </w:rPr>
      </w:pPr>
      <w:r w:rsidRPr="003F1E12">
        <w:rPr>
          <w:sz w:val="22"/>
          <w:szCs w:val="22"/>
          <w:lang w:val="uk-UA"/>
        </w:rPr>
        <w:t>Проведіть вибіркову перевірку витрат на розваги та проаналізуйте, чи були вони утримані на розумному рівні. </w:t>
      </w:r>
    </w:p>
    <w:p w14:paraId="5EFFB649"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t> </w:t>
      </w:r>
    </w:p>
    <w:p w14:paraId="13010AAE"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t>Якщо ви визначите необхідність планування та виконання додаткових процедур для отримання достатніх аудиторських доказів, будь ласка, ознайомтеся з переліком прикладів запитань або проблем, які слід розглянути аудитору: </w:t>
      </w:r>
    </w:p>
    <w:p w14:paraId="2A0367DD" w14:textId="77777777" w:rsidR="00C57AC6" w:rsidRPr="003F1E12" w:rsidRDefault="00C57AC6" w:rsidP="00C57AC6">
      <w:pPr>
        <w:tabs>
          <w:tab w:val="left" w:pos="0"/>
          <w:tab w:val="decimal" w:pos="8902"/>
        </w:tabs>
        <w:ind w:left="567"/>
        <w:jc w:val="both"/>
        <w:rPr>
          <w:sz w:val="22"/>
          <w:szCs w:val="22"/>
          <w:lang w:val="uk-UA"/>
        </w:rPr>
      </w:pPr>
      <w:r w:rsidRPr="003F1E12">
        <w:rPr>
          <w:sz w:val="22"/>
          <w:szCs w:val="22"/>
          <w:lang w:val="uk-UA"/>
        </w:rPr>
        <w:t> </w:t>
      </w:r>
    </w:p>
    <w:p w14:paraId="5FB45B08" w14:textId="77777777" w:rsidR="00C57AC6" w:rsidRPr="003F1E12" w:rsidRDefault="00C57AC6" w:rsidP="00150CAE">
      <w:pPr>
        <w:numPr>
          <w:ilvl w:val="0"/>
          <w:numId w:val="42"/>
        </w:numPr>
        <w:tabs>
          <w:tab w:val="left" w:pos="0"/>
          <w:tab w:val="decimal" w:pos="8902"/>
        </w:tabs>
        <w:jc w:val="both"/>
        <w:rPr>
          <w:sz w:val="22"/>
          <w:szCs w:val="22"/>
          <w:lang w:val="uk-UA"/>
        </w:rPr>
      </w:pPr>
      <w:r w:rsidRPr="003F1E12">
        <w:rPr>
          <w:sz w:val="22"/>
          <w:szCs w:val="22"/>
          <w:lang w:val="uk-UA"/>
        </w:rPr>
        <w:t>Закупівля товарів і послуг для проекту має бути економічно вигідною з точки зору ціни, часу/місця доставки, якості та кількості. </w:t>
      </w:r>
    </w:p>
    <w:p w14:paraId="25152244" w14:textId="77777777" w:rsidR="00C57AC6" w:rsidRPr="003F1E12" w:rsidRDefault="00C57AC6" w:rsidP="00150CAE">
      <w:pPr>
        <w:numPr>
          <w:ilvl w:val="0"/>
          <w:numId w:val="43"/>
        </w:numPr>
        <w:tabs>
          <w:tab w:val="left" w:pos="0"/>
          <w:tab w:val="decimal" w:pos="8902"/>
        </w:tabs>
        <w:jc w:val="both"/>
        <w:rPr>
          <w:sz w:val="22"/>
          <w:szCs w:val="22"/>
          <w:lang w:val="uk-UA"/>
        </w:rPr>
      </w:pPr>
      <w:r w:rsidRPr="003F1E12">
        <w:rPr>
          <w:sz w:val="22"/>
          <w:szCs w:val="22"/>
          <w:lang w:val="uk-UA"/>
        </w:rPr>
        <w:t>Що були отримані альтернативні пропозиції або тендери на закупівлю товарів і послуг, а також на будівництво або реконструкцію будівель в рамках проекту. </w:t>
      </w:r>
    </w:p>
    <w:p w14:paraId="36D054CF" w14:textId="77777777" w:rsidR="00C57AC6" w:rsidRPr="003F1E12" w:rsidRDefault="00C57AC6" w:rsidP="00150CAE">
      <w:pPr>
        <w:numPr>
          <w:ilvl w:val="0"/>
          <w:numId w:val="44"/>
        </w:numPr>
        <w:tabs>
          <w:tab w:val="left" w:pos="0"/>
          <w:tab w:val="decimal" w:pos="8902"/>
        </w:tabs>
        <w:jc w:val="both"/>
        <w:rPr>
          <w:sz w:val="22"/>
          <w:szCs w:val="22"/>
          <w:lang w:val="uk-UA"/>
        </w:rPr>
      </w:pPr>
      <w:r w:rsidRPr="003F1E12">
        <w:rPr>
          <w:sz w:val="22"/>
          <w:szCs w:val="22"/>
          <w:lang w:val="uk-UA"/>
        </w:rPr>
        <w:t>Що використовуються можливості знижок. </w:t>
      </w:r>
    </w:p>
    <w:p w14:paraId="71525553" w14:textId="77777777" w:rsidR="00C57AC6" w:rsidRPr="003F1E12" w:rsidRDefault="00C57AC6" w:rsidP="00150CAE">
      <w:pPr>
        <w:numPr>
          <w:ilvl w:val="0"/>
          <w:numId w:val="45"/>
        </w:numPr>
        <w:tabs>
          <w:tab w:val="left" w:pos="0"/>
          <w:tab w:val="decimal" w:pos="8902"/>
        </w:tabs>
        <w:jc w:val="both"/>
        <w:rPr>
          <w:sz w:val="22"/>
          <w:szCs w:val="22"/>
          <w:lang w:val="uk-UA"/>
        </w:rPr>
      </w:pPr>
      <w:r w:rsidRPr="003F1E12">
        <w:rPr>
          <w:sz w:val="22"/>
          <w:szCs w:val="22"/>
          <w:lang w:val="uk-UA"/>
        </w:rPr>
        <w:t>Що всі ліквідні активи проекту були вигідно та безпечно інвестовані. </w:t>
      </w:r>
    </w:p>
    <w:p w14:paraId="7EA03FF8" w14:textId="77777777" w:rsidR="00C57AC6" w:rsidRPr="003F1E12" w:rsidRDefault="00C57AC6" w:rsidP="00150CAE">
      <w:pPr>
        <w:numPr>
          <w:ilvl w:val="0"/>
          <w:numId w:val="46"/>
        </w:numPr>
        <w:tabs>
          <w:tab w:val="left" w:pos="0"/>
          <w:tab w:val="decimal" w:pos="8902"/>
        </w:tabs>
        <w:jc w:val="both"/>
        <w:rPr>
          <w:sz w:val="22"/>
          <w:szCs w:val="22"/>
          <w:lang w:val="uk-UA"/>
        </w:rPr>
      </w:pPr>
      <w:r w:rsidRPr="003F1E12">
        <w:rPr>
          <w:sz w:val="22"/>
          <w:szCs w:val="22"/>
          <w:lang w:val="uk-UA"/>
        </w:rPr>
        <w:t>Організація забезпечує належне управління дебіторською заборгованістю за проектом (щодо повернення капіталу, інкасації, процедури надсилання інкасаторських листів тощо). </w:t>
      </w:r>
    </w:p>
    <w:p w14:paraId="64C2FFCF" w14:textId="77777777" w:rsidR="00C57AC6" w:rsidRPr="003F1E12" w:rsidRDefault="00C57AC6" w:rsidP="00150CAE">
      <w:pPr>
        <w:numPr>
          <w:ilvl w:val="0"/>
          <w:numId w:val="47"/>
        </w:numPr>
        <w:tabs>
          <w:tab w:val="left" w:pos="0"/>
          <w:tab w:val="decimal" w:pos="8902"/>
        </w:tabs>
        <w:jc w:val="both"/>
        <w:rPr>
          <w:sz w:val="22"/>
          <w:szCs w:val="22"/>
          <w:lang w:val="uk-UA"/>
        </w:rPr>
      </w:pPr>
      <w:r w:rsidRPr="003F1E12">
        <w:rPr>
          <w:sz w:val="22"/>
          <w:szCs w:val="22"/>
          <w:lang w:val="uk-UA"/>
        </w:rPr>
        <w:t>Що організація не витратила занадто багато грошей на ремонт та обслуговування основних проектних активів замість того, щоб розглянути можливість придбання нових активів. </w:t>
      </w:r>
    </w:p>
    <w:p w14:paraId="27DC85A3" w14:textId="77777777" w:rsidR="00C57AC6" w:rsidRPr="003F1E12" w:rsidRDefault="00C57AC6" w:rsidP="00150CAE">
      <w:pPr>
        <w:numPr>
          <w:ilvl w:val="0"/>
          <w:numId w:val="48"/>
        </w:numPr>
        <w:tabs>
          <w:tab w:val="left" w:pos="0"/>
          <w:tab w:val="decimal" w:pos="8902"/>
        </w:tabs>
        <w:jc w:val="both"/>
        <w:rPr>
          <w:sz w:val="22"/>
          <w:szCs w:val="22"/>
          <w:lang w:val="uk-UA"/>
        </w:rPr>
      </w:pPr>
      <w:r w:rsidRPr="003F1E12">
        <w:rPr>
          <w:sz w:val="22"/>
          <w:szCs w:val="22"/>
          <w:lang w:val="uk-UA"/>
        </w:rPr>
        <w:t>Таке ненавмисне накопичення готівки в касі та в банку не відбувається в рамках отримання грантів від уряду Данії. </w:t>
      </w:r>
    </w:p>
    <w:p w14:paraId="51FF8519" w14:textId="77777777" w:rsidR="00C57AC6" w:rsidRPr="003F1E12" w:rsidRDefault="00C57AC6" w:rsidP="00150CAE">
      <w:pPr>
        <w:numPr>
          <w:ilvl w:val="0"/>
          <w:numId w:val="49"/>
        </w:numPr>
        <w:tabs>
          <w:tab w:val="left" w:pos="0"/>
          <w:tab w:val="decimal" w:pos="8902"/>
        </w:tabs>
        <w:jc w:val="both"/>
        <w:rPr>
          <w:sz w:val="22"/>
          <w:szCs w:val="22"/>
          <w:lang w:val="uk-UA"/>
        </w:rPr>
      </w:pPr>
      <w:r w:rsidRPr="003F1E12">
        <w:rPr>
          <w:sz w:val="22"/>
          <w:szCs w:val="22"/>
          <w:lang w:val="uk-UA"/>
        </w:rPr>
        <w:t>Що організація в рамках цього проекту утримує розважальні витрати в розумних межах. </w:t>
      </w:r>
    </w:p>
    <w:p w14:paraId="52A1E37A" w14:textId="77777777" w:rsidR="00C57AC6" w:rsidRPr="003F1E12" w:rsidRDefault="00C57AC6" w:rsidP="00150CAE">
      <w:pPr>
        <w:numPr>
          <w:ilvl w:val="0"/>
          <w:numId w:val="50"/>
        </w:numPr>
        <w:tabs>
          <w:tab w:val="left" w:pos="0"/>
          <w:tab w:val="decimal" w:pos="8902"/>
        </w:tabs>
        <w:jc w:val="both"/>
        <w:rPr>
          <w:sz w:val="22"/>
          <w:szCs w:val="22"/>
          <w:lang w:val="uk-UA"/>
        </w:rPr>
      </w:pPr>
      <w:r w:rsidRPr="003F1E12">
        <w:rPr>
          <w:sz w:val="22"/>
          <w:szCs w:val="22"/>
          <w:lang w:val="uk-UA"/>
        </w:rPr>
        <w:t>Що організація для цього проекту утримує витрати на персонал в розумних межах. </w:t>
      </w:r>
    </w:p>
    <w:p w14:paraId="27A09F88" w14:textId="77777777" w:rsidR="00C57AC6" w:rsidRPr="003F1E12" w:rsidRDefault="00C57AC6" w:rsidP="00150CAE">
      <w:pPr>
        <w:numPr>
          <w:ilvl w:val="0"/>
          <w:numId w:val="51"/>
        </w:numPr>
        <w:tabs>
          <w:tab w:val="left" w:pos="0"/>
          <w:tab w:val="decimal" w:pos="8902"/>
        </w:tabs>
        <w:jc w:val="both"/>
        <w:rPr>
          <w:sz w:val="22"/>
          <w:szCs w:val="22"/>
          <w:lang w:val="uk-UA"/>
        </w:rPr>
      </w:pPr>
      <w:r w:rsidRPr="003F1E12">
        <w:rPr>
          <w:sz w:val="22"/>
          <w:szCs w:val="22"/>
          <w:lang w:val="uk-UA"/>
        </w:rPr>
        <w:t>Організація не використовує для цього проекту надмірно кваліфікований/</w:t>
      </w:r>
      <w:proofErr w:type="spellStart"/>
      <w:r w:rsidRPr="003F1E12">
        <w:rPr>
          <w:sz w:val="22"/>
          <w:szCs w:val="22"/>
          <w:lang w:val="uk-UA"/>
        </w:rPr>
        <w:t>переоплачуваний</w:t>
      </w:r>
      <w:proofErr w:type="spellEnd"/>
      <w:r w:rsidRPr="003F1E12">
        <w:rPr>
          <w:sz w:val="22"/>
          <w:szCs w:val="22"/>
          <w:lang w:val="uk-UA"/>
        </w:rPr>
        <w:t xml:space="preserve"> персонал або персонал, який не відповідає посадовій інструкції. </w:t>
      </w:r>
    </w:p>
    <w:p w14:paraId="5814E093" w14:textId="77777777" w:rsidR="00C57AC6" w:rsidRPr="003F1E12" w:rsidRDefault="00C57AC6" w:rsidP="00150CAE">
      <w:pPr>
        <w:numPr>
          <w:ilvl w:val="0"/>
          <w:numId w:val="52"/>
        </w:numPr>
        <w:tabs>
          <w:tab w:val="left" w:pos="0"/>
          <w:tab w:val="decimal" w:pos="8902"/>
        </w:tabs>
        <w:jc w:val="both"/>
        <w:rPr>
          <w:sz w:val="22"/>
          <w:szCs w:val="22"/>
          <w:lang w:val="uk-UA"/>
        </w:rPr>
      </w:pPr>
      <w:r w:rsidRPr="003F1E12">
        <w:rPr>
          <w:sz w:val="22"/>
          <w:szCs w:val="22"/>
          <w:lang w:val="uk-UA"/>
        </w:rPr>
        <w:t>Що організація для цього проекту використовує всі відповідні придбані ресурси (персонал, основні засоби тощо) належним чином. </w:t>
      </w:r>
    </w:p>
    <w:p w14:paraId="33F83BC6" w14:textId="77777777" w:rsidR="00C57AC6" w:rsidRPr="003F1E12" w:rsidRDefault="00C57AC6" w:rsidP="00150CAE">
      <w:pPr>
        <w:numPr>
          <w:ilvl w:val="0"/>
          <w:numId w:val="53"/>
        </w:numPr>
        <w:tabs>
          <w:tab w:val="left" w:pos="0"/>
          <w:tab w:val="decimal" w:pos="8902"/>
        </w:tabs>
        <w:jc w:val="both"/>
        <w:rPr>
          <w:sz w:val="22"/>
          <w:szCs w:val="22"/>
          <w:lang w:val="uk-UA"/>
        </w:rPr>
      </w:pPr>
      <w:r w:rsidRPr="003F1E12">
        <w:rPr>
          <w:sz w:val="22"/>
          <w:szCs w:val="22"/>
          <w:lang w:val="uk-UA"/>
        </w:rPr>
        <w:t>що всі збори та платежі, які організація збирає для цього проекту, були розраховані на повній, достатній та актуальній основі. </w:t>
      </w:r>
    </w:p>
    <w:p w14:paraId="258C43D4" w14:textId="77777777" w:rsidR="009B2C39" w:rsidRPr="003F1E12" w:rsidRDefault="009B2C39" w:rsidP="009B2C39">
      <w:pPr>
        <w:tabs>
          <w:tab w:val="left" w:pos="0"/>
          <w:tab w:val="decimal" w:pos="8902"/>
        </w:tabs>
        <w:ind w:left="567"/>
        <w:jc w:val="both"/>
        <w:rPr>
          <w:sz w:val="22"/>
          <w:szCs w:val="22"/>
          <w:lang w:val="uk-UA"/>
        </w:rPr>
      </w:pPr>
    </w:p>
    <w:p w14:paraId="669C01F9" w14:textId="77777777"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1.5 Суттєвість</w:t>
      </w:r>
    </w:p>
    <w:p w14:paraId="7B81C63C" w14:textId="77777777" w:rsidR="002E463F" w:rsidRPr="003F1E12" w:rsidRDefault="002E463F" w:rsidP="002E463F">
      <w:pPr>
        <w:jc w:val="both"/>
        <w:rPr>
          <w:sz w:val="22"/>
          <w:szCs w:val="22"/>
          <w:lang w:val="uk-UA"/>
        </w:rPr>
      </w:pPr>
      <w:r w:rsidRPr="003F1E12">
        <w:rPr>
          <w:sz w:val="22"/>
          <w:szCs w:val="22"/>
          <w:lang w:val="uk-UA"/>
        </w:rPr>
        <w:t>Суттєвість використовується аудиторами проектів для оцінки того, чи є невиправлені викривлення суттєвими, окремо або в сукупності. </w:t>
      </w:r>
    </w:p>
    <w:p w14:paraId="3C9EE388" w14:textId="77777777" w:rsidR="002E463F" w:rsidRPr="003F1E12" w:rsidRDefault="002E463F" w:rsidP="002E463F">
      <w:pPr>
        <w:jc w:val="both"/>
        <w:rPr>
          <w:sz w:val="22"/>
          <w:szCs w:val="22"/>
          <w:lang w:val="uk-UA"/>
        </w:rPr>
      </w:pPr>
      <w:r w:rsidRPr="003F1E12">
        <w:rPr>
          <w:sz w:val="22"/>
          <w:szCs w:val="22"/>
          <w:lang w:val="uk-UA"/>
        </w:rPr>
        <w:t> </w:t>
      </w:r>
    </w:p>
    <w:p w14:paraId="368BBC70" w14:textId="77777777" w:rsidR="002E463F" w:rsidRPr="003F1E12" w:rsidRDefault="002E463F" w:rsidP="002E463F">
      <w:pPr>
        <w:jc w:val="both"/>
        <w:rPr>
          <w:sz w:val="22"/>
          <w:szCs w:val="22"/>
          <w:lang w:val="uk-UA"/>
        </w:rPr>
      </w:pPr>
      <w:r w:rsidRPr="003F1E12">
        <w:rPr>
          <w:sz w:val="22"/>
          <w:szCs w:val="22"/>
          <w:lang w:val="uk-UA"/>
        </w:rPr>
        <w:t>Рівень суттєвості проекту має бути визначений як 1 % від усіх витрат проекту за відповідний рік. Однак, рівень суттєвості в будь-якому випадку не повинен перевищувати 500 000  датських крон.  </w:t>
      </w:r>
    </w:p>
    <w:p w14:paraId="29C8DAF9" w14:textId="77777777" w:rsidR="002E463F" w:rsidRPr="003F1E12" w:rsidRDefault="002E463F" w:rsidP="002E463F">
      <w:pPr>
        <w:jc w:val="both"/>
        <w:rPr>
          <w:sz w:val="22"/>
          <w:szCs w:val="22"/>
          <w:lang w:val="uk-UA"/>
        </w:rPr>
      </w:pPr>
      <w:r w:rsidRPr="003F1E12">
        <w:rPr>
          <w:sz w:val="22"/>
          <w:szCs w:val="22"/>
          <w:lang w:val="uk-UA"/>
        </w:rPr>
        <w:t> </w:t>
      </w:r>
    </w:p>
    <w:p w14:paraId="19854479" w14:textId="77777777" w:rsidR="002E463F" w:rsidRPr="003F1E12" w:rsidRDefault="002E463F" w:rsidP="002E463F">
      <w:pPr>
        <w:jc w:val="both"/>
        <w:rPr>
          <w:sz w:val="22"/>
          <w:szCs w:val="22"/>
          <w:lang w:val="uk-UA"/>
        </w:rPr>
      </w:pPr>
      <w:r w:rsidRPr="003F1E12">
        <w:rPr>
          <w:sz w:val="22"/>
          <w:szCs w:val="22"/>
          <w:lang w:val="uk-UA"/>
        </w:rPr>
        <w:t>Рівень суттєвості показників проекту, який розраховується як 80 % від визначеного рівня суттєвості, має використовуватися для оцінки ризиків суттєвого викривлення та розробки подальших аудиторських процедур для реагування на оцінені ризики на рівні проекту.  </w:t>
      </w:r>
    </w:p>
    <w:p w14:paraId="28A08A69" w14:textId="77777777" w:rsidR="002E463F" w:rsidRPr="003F1E12" w:rsidRDefault="002E463F" w:rsidP="002E463F">
      <w:pPr>
        <w:jc w:val="both"/>
        <w:rPr>
          <w:sz w:val="22"/>
          <w:szCs w:val="22"/>
          <w:lang w:val="uk-UA"/>
        </w:rPr>
      </w:pPr>
      <w:r w:rsidRPr="003F1E12">
        <w:rPr>
          <w:sz w:val="22"/>
          <w:szCs w:val="22"/>
          <w:lang w:val="uk-UA"/>
        </w:rPr>
        <w:t> </w:t>
      </w:r>
    </w:p>
    <w:p w14:paraId="31EA9751" w14:textId="77777777" w:rsidR="002E463F" w:rsidRPr="003F1E12" w:rsidRDefault="002E463F" w:rsidP="002E463F">
      <w:pPr>
        <w:jc w:val="both"/>
        <w:rPr>
          <w:sz w:val="22"/>
          <w:szCs w:val="22"/>
          <w:lang w:val="uk-UA"/>
        </w:rPr>
      </w:pPr>
      <w:r w:rsidRPr="003F1E12">
        <w:rPr>
          <w:sz w:val="22"/>
          <w:szCs w:val="22"/>
          <w:lang w:val="uk-UA"/>
        </w:rPr>
        <w:t>Для оцінки окремих викривлень використовується поріг для явно тривіальних викривлень (обсяг переліку), який розраховується як 5% від визначеного рівня суттєвості проекту. Про викривлення, виявлені у фінансовій інформації проекту, які перевищують поріг явно тривіальних викривлень, необхідно повідомляти нам. </w:t>
      </w:r>
    </w:p>
    <w:p w14:paraId="7A48EBDD" w14:textId="77777777" w:rsidR="00DB3C74" w:rsidRPr="003F1E12" w:rsidRDefault="00DB3C74" w:rsidP="00DB3C74">
      <w:pPr>
        <w:jc w:val="both"/>
        <w:rPr>
          <w:sz w:val="22"/>
          <w:szCs w:val="22"/>
          <w:lang w:val="uk-UA"/>
        </w:rPr>
      </w:pPr>
    </w:p>
    <w:p w14:paraId="5A8D759E" w14:textId="77777777" w:rsidR="00DB3C74" w:rsidRPr="003F1E12" w:rsidRDefault="00DB3C74" w:rsidP="00DB3C74">
      <w:pPr>
        <w:pStyle w:val="Heading3"/>
        <w:jc w:val="both"/>
        <w:rPr>
          <w:szCs w:val="22"/>
          <w:lang w:val="uk-UA"/>
        </w:rPr>
      </w:pPr>
      <w:r w:rsidRPr="003F1E12">
        <w:rPr>
          <w:szCs w:val="22"/>
          <w:lang w:val="uk-UA"/>
        </w:rPr>
        <w:t>Невідповідність:</w:t>
      </w:r>
    </w:p>
    <w:p w14:paraId="3C265BCE" w14:textId="77777777" w:rsidR="002E463F" w:rsidRPr="003F1E12" w:rsidRDefault="002E463F" w:rsidP="002E463F">
      <w:pPr>
        <w:jc w:val="both"/>
        <w:rPr>
          <w:sz w:val="22"/>
          <w:szCs w:val="22"/>
          <w:lang w:val="uk-UA"/>
        </w:rPr>
      </w:pPr>
      <w:r w:rsidRPr="003F1E12">
        <w:rPr>
          <w:sz w:val="22"/>
          <w:szCs w:val="22"/>
          <w:lang w:val="uk-UA"/>
        </w:rPr>
        <w:t>У випадку, якщо застосований рівень суттєвості для аудиту фінансової звітності проекту перевищує суму, зазначену вище, просимо вас зв'язатися з компанією "</w:t>
      </w:r>
      <w:proofErr w:type="spellStart"/>
      <w:r w:rsidRPr="003F1E12">
        <w:rPr>
          <w:sz w:val="22"/>
          <w:szCs w:val="22"/>
          <w:lang w:val="uk-UA"/>
        </w:rPr>
        <w:t>Делойт</w:t>
      </w:r>
      <w:proofErr w:type="spellEnd"/>
      <w:r w:rsidRPr="003F1E12">
        <w:rPr>
          <w:sz w:val="22"/>
          <w:szCs w:val="22"/>
          <w:lang w:val="uk-UA"/>
        </w:rPr>
        <w:t>", Данія, використовуючи контактну інформацію , щоб обговорити наслідки для консолідованого аудиту. Ви повинні зв'язатися з компанією "</w:t>
      </w:r>
      <w:proofErr w:type="spellStart"/>
      <w:r w:rsidRPr="003F1E12">
        <w:rPr>
          <w:sz w:val="22"/>
          <w:szCs w:val="22"/>
          <w:lang w:val="uk-UA"/>
        </w:rPr>
        <w:t>Делойт</w:t>
      </w:r>
      <w:proofErr w:type="spellEnd"/>
      <w:r w:rsidRPr="003F1E12">
        <w:rPr>
          <w:sz w:val="22"/>
          <w:szCs w:val="22"/>
          <w:lang w:val="uk-UA"/>
        </w:rPr>
        <w:t>", Данія, якомога раніше, навіть якщо на етапі планування ви оцінили рівень суттєвості, який перевищує суму, зазначену вище. </w:t>
      </w:r>
    </w:p>
    <w:p w14:paraId="269CB0F9" w14:textId="77777777" w:rsidR="002E463F" w:rsidRPr="003F1E12" w:rsidRDefault="002E463F" w:rsidP="002E463F">
      <w:pPr>
        <w:jc w:val="both"/>
        <w:rPr>
          <w:sz w:val="22"/>
          <w:szCs w:val="22"/>
          <w:lang w:val="uk-UA"/>
        </w:rPr>
      </w:pPr>
      <w:r w:rsidRPr="003F1E12">
        <w:rPr>
          <w:sz w:val="22"/>
          <w:szCs w:val="22"/>
          <w:lang w:val="uk-UA"/>
        </w:rPr>
        <w:t>Звертаючись до "</w:t>
      </w:r>
      <w:proofErr w:type="spellStart"/>
      <w:r w:rsidRPr="003F1E12">
        <w:rPr>
          <w:sz w:val="22"/>
          <w:szCs w:val="22"/>
          <w:lang w:val="uk-UA"/>
        </w:rPr>
        <w:t>Делойт</w:t>
      </w:r>
      <w:proofErr w:type="spellEnd"/>
      <w:r w:rsidRPr="003F1E12">
        <w:rPr>
          <w:sz w:val="22"/>
          <w:szCs w:val="22"/>
          <w:lang w:val="uk-UA"/>
        </w:rPr>
        <w:t>" у Данії, будь ласка, опишіть причину перевищення рівня суттєвості. У зв'язку з різницею в рівні суттєвості, "</w:t>
      </w:r>
      <w:proofErr w:type="spellStart"/>
      <w:r w:rsidRPr="003F1E12">
        <w:rPr>
          <w:sz w:val="22"/>
          <w:szCs w:val="22"/>
          <w:lang w:val="uk-UA"/>
        </w:rPr>
        <w:t>Делойт</w:t>
      </w:r>
      <w:proofErr w:type="spellEnd"/>
      <w:r w:rsidRPr="003F1E12">
        <w:rPr>
          <w:sz w:val="22"/>
          <w:szCs w:val="22"/>
          <w:lang w:val="uk-UA"/>
        </w:rPr>
        <w:t xml:space="preserve">" в Данії може запросити виконання додаткових процедур або </w:t>
      </w:r>
      <w:r w:rsidRPr="003F1E12">
        <w:rPr>
          <w:sz w:val="22"/>
          <w:szCs w:val="22"/>
          <w:lang w:val="uk-UA"/>
        </w:rPr>
        <w:lastRenderedPageBreak/>
        <w:t>деталізацію запланованого або проведеного аудиту ефективності. Висновки обговорення повинні бути зазначені в анкеті аудиту ефективності, що міститься в додатку В.1 </w:t>
      </w:r>
    </w:p>
    <w:p w14:paraId="714145AE" w14:textId="77777777" w:rsidR="00DB3C74" w:rsidRPr="003F1E12" w:rsidRDefault="00DB3C74" w:rsidP="00DB3C74">
      <w:pPr>
        <w:jc w:val="both"/>
        <w:rPr>
          <w:sz w:val="22"/>
          <w:szCs w:val="22"/>
          <w:lang w:val="uk-UA"/>
        </w:rPr>
      </w:pPr>
    </w:p>
    <w:p w14:paraId="701B1726" w14:textId="77777777" w:rsidR="00DB3C74" w:rsidRPr="003F1E12" w:rsidRDefault="00DB3C74" w:rsidP="00DB3C74">
      <w:pPr>
        <w:pStyle w:val="3"/>
        <w:jc w:val="both"/>
        <w:rPr>
          <w:rFonts w:ascii="Times New Roman" w:hAnsi="Times New Roman" w:cs="Times New Roman"/>
          <w:b/>
          <w:bCs/>
          <w:i/>
          <w:iCs/>
          <w:color w:val="auto"/>
          <w:sz w:val="22"/>
          <w:szCs w:val="22"/>
        </w:rPr>
      </w:pPr>
      <w:r w:rsidRPr="003F1E12">
        <w:rPr>
          <w:rFonts w:ascii="Times New Roman" w:hAnsi="Times New Roman" w:cs="Times New Roman"/>
          <w:b/>
          <w:bCs/>
          <w:i/>
          <w:iCs/>
          <w:color w:val="auto"/>
          <w:sz w:val="22"/>
          <w:szCs w:val="22"/>
        </w:rPr>
        <w:t>1.5.1 Суттєвість щодо доречності витрат</w:t>
      </w:r>
    </w:p>
    <w:p w14:paraId="19E863DD" w14:textId="0D0806FD" w:rsidR="009B2C39" w:rsidRPr="003F1E12" w:rsidRDefault="00D13182" w:rsidP="00DB3C74">
      <w:pPr>
        <w:jc w:val="both"/>
        <w:rPr>
          <w:sz w:val="22"/>
          <w:szCs w:val="22"/>
          <w:lang w:val="uk-UA"/>
        </w:rPr>
      </w:pPr>
      <w:r w:rsidRPr="003F1E12">
        <w:rPr>
          <w:sz w:val="22"/>
          <w:szCs w:val="22"/>
          <w:lang w:val="uk-UA"/>
        </w:rPr>
        <w:t xml:space="preserve">Як зазначено в розділі 2.3 Аудиторських інструкцій 2024 для фінансової звітності за проектами, одним із значних виявлених ризиків є ризик завищення витрат через те, що на рахунках проектів були відображені витрати, які не пов'язані або не мають відношення до відповідного проекту. Через те, що навіть незначні викривлення щодо </w:t>
      </w:r>
      <w:proofErr w:type="spellStart"/>
      <w:r w:rsidRPr="003F1E12">
        <w:rPr>
          <w:sz w:val="22"/>
          <w:szCs w:val="22"/>
          <w:lang w:val="uk-UA"/>
        </w:rPr>
        <w:t>релевантності</w:t>
      </w:r>
      <w:proofErr w:type="spellEnd"/>
      <w:r w:rsidRPr="003F1E12">
        <w:rPr>
          <w:sz w:val="22"/>
          <w:szCs w:val="22"/>
          <w:lang w:val="uk-UA"/>
        </w:rPr>
        <w:t xml:space="preserve"> витрат вважатимуться суттєвими для та інших донорів, поріг для явно тривіальних викривлень (обсяг переліку) вважається 0 датських крон для всіх випадків витрат, що не стосуються відповідного проекту. Таким чином, всі виявлені випадки витрат, які не стосуються проекту, що перевіряється, повинні бути відображені у звіті, незалежно від фактичного порогу для явно тривіальних викривлень, розрахованого згідно з вищезазначеним. Будь ласка, використовуйте аудиторську анкету, що міститься в додатку B.1 для цієї звітності. </w:t>
      </w:r>
    </w:p>
    <w:p w14:paraId="29313912" w14:textId="77777777" w:rsidR="00D13182" w:rsidRPr="003F1E12" w:rsidRDefault="00D13182" w:rsidP="00DB3C74">
      <w:pPr>
        <w:pStyle w:val="2"/>
        <w:jc w:val="both"/>
        <w:rPr>
          <w:rFonts w:ascii="Times New Roman" w:hAnsi="Times New Roman"/>
          <w:b/>
          <w:bCs/>
          <w:sz w:val="22"/>
          <w:szCs w:val="22"/>
          <w:lang w:val="uk-UA"/>
        </w:rPr>
      </w:pPr>
    </w:p>
    <w:p w14:paraId="6372EF44" w14:textId="7787A0D0"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1.6 Вимоги до звітності аудиторів</w:t>
      </w:r>
    </w:p>
    <w:p w14:paraId="140C9007" w14:textId="77777777" w:rsidR="00026908" w:rsidRPr="003F1E12" w:rsidRDefault="00026908" w:rsidP="00DB3C74">
      <w:pPr>
        <w:pStyle w:val="2"/>
        <w:jc w:val="both"/>
        <w:rPr>
          <w:rFonts w:ascii="Times New Roman" w:eastAsia="Times New Roman" w:hAnsi="Times New Roman" w:cs="Times New Roman"/>
          <w:color w:val="auto"/>
          <w:sz w:val="22"/>
          <w:szCs w:val="22"/>
          <w:lang w:val="uk-UA"/>
        </w:rPr>
      </w:pPr>
      <w:r w:rsidRPr="003F1E12">
        <w:rPr>
          <w:rFonts w:ascii="Times New Roman" w:eastAsia="Times New Roman" w:hAnsi="Times New Roman" w:cs="Times New Roman"/>
          <w:color w:val="auto"/>
          <w:sz w:val="22"/>
          <w:szCs w:val="22"/>
          <w:lang w:val="uk-UA"/>
        </w:rPr>
        <w:t>Аудитор повинен заповнити анкету аудиту ефективності, наведену в додатку В.1, яка охоплює економічний аспект аудиту ефективності. Будь-які суттєві коментарі або висновки, що мають відношення до аудиту ефективності, повинні бути включені до анкети. </w:t>
      </w:r>
    </w:p>
    <w:p w14:paraId="71CFB269" w14:textId="77777777" w:rsidR="00026908" w:rsidRPr="003F1E12" w:rsidRDefault="00026908" w:rsidP="00DB3C74">
      <w:pPr>
        <w:pStyle w:val="2"/>
        <w:jc w:val="both"/>
        <w:rPr>
          <w:rFonts w:ascii="Times New Roman" w:eastAsia="Times New Roman" w:hAnsi="Times New Roman" w:cs="Times New Roman"/>
          <w:color w:val="auto"/>
          <w:sz w:val="22"/>
          <w:szCs w:val="22"/>
          <w:lang w:val="uk-UA"/>
        </w:rPr>
      </w:pPr>
    </w:p>
    <w:p w14:paraId="240DD139" w14:textId="40FE2B4B" w:rsidR="00DB3C74" w:rsidRPr="003F1E12" w:rsidRDefault="00DB3C74" w:rsidP="00DB3C74">
      <w:pPr>
        <w:pStyle w:val="2"/>
        <w:jc w:val="both"/>
        <w:rPr>
          <w:rFonts w:ascii="Times New Roman" w:hAnsi="Times New Roman"/>
          <w:b/>
          <w:bCs/>
          <w:sz w:val="22"/>
          <w:szCs w:val="22"/>
          <w:lang w:val="uk-UA"/>
        </w:rPr>
      </w:pPr>
      <w:r w:rsidRPr="003F1E12">
        <w:rPr>
          <w:rFonts w:ascii="Times New Roman" w:hAnsi="Times New Roman"/>
          <w:b/>
          <w:bCs/>
          <w:sz w:val="22"/>
          <w:szCs w:val="22"/>
          <w:lang w:val="uk-UA"/>
        </w:rPr>
        <w:t>1.7 Графік та результати</w:t>
      </w:r>
    </w:p>
    <w:p w14:paraId="0D363872" w14:textId="6F8B9F3C" w:rsidR="00DB3C74" w:rsidRPr="003F1E12" w:rsidRDefault="004E0E72" w:rsidP="00DB3C74">
      <w:pPr>
        <w:jc w:val="both"/>
        <w:rPr>
          <w:sz w:val="22"/>
          <w:szCs w:val="22"/>
          <w:lang w:val="uk-UA"/>
        </w:rPr>
      </w:pPr>
      <w:r w:rsidRPr="003F1E12">
        <w:rPr>
          <w:sz w:val="22"/>
          <w:szCs w:val="22"/>
          <w:lang w:val="uk-UA"/>
        </w:rPr>
        <w:t>Усі запитувані звіти та документацію слід надсилати до відповідного представництва ДЧХ. Якщо ви не можете вкластися в зазначені нижче терміни, вам необхідно якнайшвидше повідомити про це відповідний офіс у ДЧХ. </w:t>
      </w:r>
    </w:p>
    <w:p w14:paraId="1CC636BC" w14:textId="77777777" w:rsidR="004E0E72" w:rsidRPr="004E0E72" w:rsidRDefault="004E0E72" w:rsidP="00DB3C74">
      <w:pPr>
        <w:jc w:val="both"/>
        <w:rPr>
          <w:sz w:val="22"/>
          <w:szCs w:val="22"/>
          <w:lang w:val="uk-UA"/>
        </w:rPr>
      </w:pPr>
    </w:p>
    <w:tbl>
      <w:tblPr>
        <w:tblW w:w="0" w:type="auto"/>
        <w:tblInd w:w="1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361"/>
        <w:gridCol w:w="1409"/>
        <w:gridCol w:w="2153"/>
        <w:gridCol w:w="1579"/>
        <w:gridCol w:w="1923"/>
      </w:tblGrid>
      <w:tr w:rsidR="00DB3C74" w:rsidRPr="00DB3C74" w14:paraId="4C6AF179" w14:textId="77777777" w:rsidTr="008374F6">
        <w:tc>
          <w:tcPr>
            <w:tcW w:w="2361" w:type="dxa"/>
            <w:shd w:val="clear" w:color="auto" w:fill="002776"/>
            <w:vAlign w:val="bottom"/>
          </w:tcPr>
          <w:p w14:paraId="742013ED"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t>Опис</w:t>
            </w:r>
          </w:p>
        </w:tc>
        <w:tc>
          <w:tcPr>
            <w:tcW w:w="1409" w:type="dxa"/>
            <w:shd w:val="clear" w:color="auto" w:fill="002776"/>
            <w:vAlign w:val="bottom"/>
          </w:tcPr>
          <w:p w14:paraId="0DA952E0"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t>Документ</w:t>
            </w:r>
          </w:p>
        </w:tc>
        <w:tc>
          <w:tcPr>
            <w:tcW w:w="1493" w:type="dxa"/>
            <w:shd w:val="clear" w:color="auto" w:fill="002776"/>
          </w:tcPr>
          <w:p w14:paraId="33DD24E1"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t>Дата</w:t>
            </w:r>
          </w:p>
        </w:tc>
        <w:tc>
          <w:tcPr>
            <w:tcW w:w="1579" w:type="dxa"/>
            <w:shd w:val="clear" w:color="auto" w:fill="002776"/>
            <w:vAlign w:val="bottom"/>
          </w:tcPr>
          <w:p w14:paraId="45DCACD8"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t>Для отримання</w:t>
            </w:r>
          </w:p>
        </w:tc>
        <w:tc>
          <w:tcPr>
            <w:tcW w:w="1923" w:type="dxa"/>
            <w:shd w:val="clear" w:color="auto" w:fill="002776"/>
          </w:tcPr>
          <w:p w14:paraId="3DDFC3E5" w14:textId="77777777" w:rsidR="00DB3C74" w:rsidRPr="00DB3C74" w:rsidRDefault="00DB3C74" w:rsidP="00DB3C74">
            <w:pPr>
              <w:keepNext/>
              <w:spacing w:line="360" w:lineRule="auto"/>
              <w:jc w:val="both"/>
              <w:rPr>
                <w:b/>
                <w:bCs/>
                <w:color w:val="FFFFFF"/>
                <w:sz w:val="22"/>
                <w:szCs w:val="22"/>
                <w:lang w:val="uk-UA"/>
              </w:rPr>
            </w:pPr>
            <w:r w:rsidRPr="00DB3C74">
              <w:rPr>
                <w:b/>
                <w:bCs/>
                <w:color w:val="FFFFFF"/>
                <w:sz w:val="22"/>
                <w:szCs w:val="22"/>
                <w:lang w:val="uk-UA"/>
              </w:rPr>
              <w:t>Відповідальність</w:t>
            </w:r>
          </w:p>
        </w:tc>
      </w:tr>
      <w:tr w:rsidR="00DB3C74" w:rsidRPr="00DB3C74" w14:paraId="772B8D83" w14:textId="77777777" w:rsidTr="008374F6">
        <w:trPr>
          <w:trHeight w:val="567"/>
        </w:trPr>
        <w:tc>
          <w:tcPr>
            <w:tcW w:w="2361" w:type="dxa"/>
            <w:vAlign w:val="center"/>
          </w:tcPr>
          <w:p w14:paraId="3DBE7B29" w14:textId="62A487AF" w:rsidR="00DB3C74" w:rsidRPr="00DB3C74" w:rsidRDefault="00DB3C74" w:rsidP="009B2C39">
            <w:pPr>
              <w:keepNext/>
              <w:suppressAutoHyphens/>
              <w:spacing w:before="120" w:line="360" w:lineRule="auto"/>
              <w:jc w:val="center"/>
              <w:rPr>
                <w:sz w:val="22"/>
                <w:szCs w:val="22"/>
                <w:lang w:val="uk-UA"/>
              </w:rPr>
            </w:pPr>
            <w:r w:rsidRPr="00DB3C74">
              <w:rPr>
                <w:sz w:val="22"/>
                <w:szCs w:val="22"/>
                <w:lang w:val="uk-UA"/>
              </w:rPr>
              <w:t>Підтвердження Інструкції з аудиту ефективності 202</w:t>
            </w:r>
            <w:r w:rsidR="00D6037B">
              <w:rPr>
                <w:sz w:val="22"/>
                <w:szCs w:val="22"/>
                <w:lang w:val="uk-UA"/>
              </w:rPr>
              <w:t>4</w:t>
            </w:r>
          </w:p>
        </w:tc>
        <w:tc>
          <w:tcPr>
            <w:tcW w:w="1409" w:type="dxa"/>
            <w:vAlign w:val="center"/>
          </w:tcPr>
          <w:p w14:paraId="5DA842AE" w14:textId="0EFA1B4F" w:rsidR="00DB3C74" w:rsidRPr="00DB3C74" w:rsidRDefault="00DB3C74" w:rsidP="009B2C39">
            <w:pPr>
              <w:keepNext/>
              <w:spacing w:before="120" w:line="360" w:lineRule="auto"/>
              <w:jc w:val="center"/>
              <w:rPr>
                <w:sz w:val="22"/>
                <w:szCs w:val="22"/>
                <w:lang w:val="uk-UA"/>
              </w:rPr>
            </w:pPr>
            <w:r w:rsidRPr="00DB3C74">
              <w:rPr>
                <w:sz w:val="22"/>
                <w:szCs w:val="22"/>
                <w:lang w:val="uk-UA"/>
              </w:rPr>
              <w:t>Додаток A.</w:t>
            </w:r>
            <w:r w:rsidR="00185338">
              <w:rPr>
                <w:sz w:val="22"/>
                <w:szCs w:val="22"/>
                <w:lang w:val="uk-UA"/>
              </w:rPr>
              <w:t>2</w:t>
            </w:r>
          </w:p>
        </w:tc>
        <w:tc>
          <w:tcPr>
            <w:tcW w:w="1493" w:type="dxa"/>
            <w:vAlign w:val="center"/>
          </w:tcPr>
          <w:p w14:paraId="1B12F417" w14:textId="2A2093B7" w:rsidR="00DB3C74" w:rsidRPr="00D571AF" w:rsidRDefault="006E271D" w:rsidP="009B2C39">
            <w:pPr>
              <w:keepNext/>
              <w:spacing w:before="120" w:line="360" w:lineRule="auto"/>
              <w:jc w:val="center"/>
              <w:rPr>
                <w:sz w:val="22"/>
                <w:szCs w:val="22"/>
                <w:lang w:val="uk-UA"/>
              </w:rPr>
            </w:pPr>
            <w:r>
              <w:rPr>
                <w:sz w:val="22"/>
                <w:szCs w:val="22"/>
                <w:lang w:val="uk-UA"/>
              </w:rPr>
              <w:t>Датою</w:t>
            </w:r>
            <w:r w:rsidRPr="00A716E6">
              <w:rPr>
                <w:sz w:val="22"/>
                <w:szCs w:val="22"/>
              </w:rPr>
              <w:t xml:space="preserve"> </w:t>
            </w:r>
            <w:proofErr w:type="spellStart"/>
            <w:r w:rsidRPr="00A716E6">
              <w:rPr>
                <w:sz w:val="22"/>
                <w:szCs w:val="22"/>
              </w:rPr>
              <w:t>підписання</w:t>
            </w:r>
            <w:proofErr w:type="spellEnd"/>
            <w:r w:rsidRPr="00A716E6">
              <w:rPr>
                <w:sz w:val="22"/>
                <w:szCs w:val="22"/>
              </w:rPr>
              <w:t xml:space="preserve"> договору</w:t>
            </w:r>
            <w:r>
              <w:rPr>
                <w:sz w:val="22"/>
                <w:szCs w:val="22"/>
                <w:lang w:val="uk-UA"/>
              </w:rPr>
              <w:t>/додаткової угодою/за погодженням донора при підписанні договору</w:t>
            </w:r>
          </w:p>
        </w:tc>
        <w:tc>
          <w:tcPr>
            <w:tcW w:w="1579" w:type="dxa"/>
            <w:vAlign w:val="center"/>
          </w:tcPr>
          <w:p w14:paraId="23CF880F" w14:textId="7C64751D" w:rsidR="00DB3C74" w:rsidRPr="00DB3C74" w:rsidRDefault="00DB3C74" w:rsidP="009B2C39">
            <w:pPr>
              <w:keepNext/>
              <w:spacing w:before="120" w:line="360" w:lineRule="auto"/>
              <w:jc w:val="center"/>
              <w:rPr>
                <w:sz w:val="22"/>
                <w:szCs w:val="22"/>
                <w:lang w:val="uk-UA"/>
              </w:rPr>
            </w:pPr>
            <w:r w:rsidRPr="00DB3C74">
              <w:rPr>
                <w:sz w:val="22"/>
                <w:szCs w:val="22"/>
                <w:lang w:val="uk-UA"/>
              </w:rPr>
              <w:t>Регіональний офіс у ДЧХ</w:t>
            </w:r>
          </w:p>
        </w:tc>
        <w:tc>
          <w:tcPr>
            <w:tcW w:w="1923" w:type="dxa"/>
            <w:vAlign w:val="center"/>
          </w:tcPr>
          <w:p w14:paraId="6BA36A22" w14:textId="77777777" w:rsidR="00DB3C74" w:rsidRPr="00DB3C74" w:rsidRDefault="00DB3C74" w:rsidP="009B2C39">
            <w:pPr>
              <w:keepNext/>
              <w:spacing w:before="120" w:line="360" w:lineRule="auto"/>
              <w:jc w:val="center"/>
              <w:rPr>
                <w:sz w:val="22"/>
                <w:szCs w:val="22"/>
                <w:lang w:val="uk-UA"/>
              </w:rPr>
            </w:pPr>
            <w:r w:rsidRPr="00DB3C74">
              <w:rPr>
                <w:sz w:val="22"/>
                <w:szCs w:val="22"/>
                <w:lang w:val="uk-UA"/>
              </w:rPr>
              <w:t>Місцевий аудитор</w:t>
            </w:r>
          </w:p>
        </w:tc>
      </w:tr>
      <w:tr w:rsidR="00DB3C74" w:rsidRPr="00DB3C74" w14:paraId="474F9163" w14:textId="77777777" w:rsidTr="008374F6">
        <w:trPr>
          <w:trHeight w:val="567"/>
        </w:trPr>
        <w:tc>
          <w:tcPr>
            <w:tcW w:w="2361" w:type="dxa"/>
            <w:vAlign w:val="center"/>
          </w:tcPr>
          <w:p w14:paraId="5CE0E1D5" w14:textId="27CEA1F6" w:rsidR="00DB3C74" w:rsidRPr="00DB3C74" w:rsidRDefault="00DB3C74" w:rsidP="009B2C39">
            <w:pPr>
              <w:keepNext/>
              <w:spacing w:before="120" w:line="360" w:lineRule="auto"/>
              <w:jc w:val="center"/>
              <w:rPr>
                <w:sz w:val="22"/>
                <w:szCs w:val="22"/>
                <w:lang w:val="uk-UA"/>
              </w:rPr>
            </w:pPr>
            <w:r w:rsidRPr="00DB3C74">
              <w:rPr>
                <w:sz w:val="22"/>
                <w:szCs w:val="22"/>
                <w:lang w:val="uk-UA"/>
              </w:rPr>
              <w:t>Аудиторські опитувальники Аудит ефективності 202</w:t>
            </w:r>
            <w:r w:rsidR="00D6037B">
              <w:rPr>
                <w:sz w:val="22"/>
                <w:szCs w:val="22"/>
                <w:lang w:val="uk-UA"/>
              </w:rPr>
              <w:t>4</w:t>
            </w:r>
          </w:p>
        </w:tc>
        <w:tc>
          <w:tcPr>
            <w:tcW w:w="1409" w:type="dxa"/>
            <w:vAlign w:val="center"/>
          </w:tcPr>
          <w:p w14:paraId="763AF6DA" w14:textId="3B321702" w:rsidR="00DB3C74" w:rsidRPr="00DB3C74" w:rsidRDefault="00DB3C74" w:rsidP="009B2C39">
            <w:pPr>
              <w:keepNext/>
              <w:spacing w:before="120" w:line="360" w:lineRule="auto"/>
              <w:jc w:val="center"/>
              <w:rPr>
                <w:sz w:val="22"/>
                <w:szCs w:val="22"/>
                <w:lang w:val="uk-UA"/>
              </w:rPr>
            </w:pPr>
            <w:r w:rsidRPr="00DB3C74">
              <w:rPr>
                <w:sz w:val="22"/>
                <w:szCs w:val="22"/>
                <w:lang w:val="uk-UA"/>
              </w:rPr>
              <w:t>Додаток B.1</w:t>
            </w:r>
          </w:p>
        </w:tc>
        <w:tc>
          <w:tcPr>
            <w:tcW w:w="1493" w:type="dxa"/>
            <w:vAlign w:val="center"/>
          </w:tcPr>
          <w:p w14:paraId="4F1CF684" w14:textId="1C172C2C" w:rsidR="00DB3C74" w:rsidRPr="008827B8" w:rsidRDefault="00A20BC8" w:rsidP="009B2C39">
            <w:pPr>
              <w:keepNext/>
              <w:spacing w:before="120" w:line="360" w:lineRule="auto"/>
              <w:jc w:val="center"/>
              <w:rPr>
                <w:sz w:val="22"/>
                <w:szCs w:val="22"/>
                <w:lang w:val="en-US"/>
              </w:rPr>
            </w:pPr>
            <w:r>
              <w:rPr>
                <w:sz w:val="22"/>
                <w:szCs w:val="22"/>
                <w:lang w:val="uk-UA"/>
              </w:rPr>
              <w:t xml:space="preserve">Згідно </w:t>
            </w:r>
            <w:r w:rsidR="00461055">
              <w:rPr>
                <w:sz w:val="22"/>
                <w:szCs w:val="22"/>
                <w:lang w:val="uk-UA"/>
              </w:rPr>
              <w:t>графіку надання послуг</w:t>
            </w:r>
            <w:r w:rsidR="00185EF6" w:rsidRPr="00185EF6">
              <w:rPr>
                <w:sz w:val="22"/>
                <w:szCs w:val="22"/>
              </w:rPr>
              <w:t> </w:t>
            </w:r>
          </w:p>
        </w:tc>
        <w:tc>
          <w:tcPr>
            <w:tcW w:w="1579" w:type="dxa"/>
            <w:vAlign w:val="center"/>
          </w:tcPr>
          <w:p w14:paraId="252A0065" w14:textId="77777777" w:rsidR="00DB3C74" w:rsidRPr="00DB3C74" w:rsidRDefault="00DB3C74" w:rsidP="009B2C39">
            <w:pPr>
              <w:keepNext/>
              <w:spacing w:before="120" w:line="360" w:lineRule="auto"/>
              <w:jc w:val="center"/>
              <w:rPr>
                <w:sz w:val="22"/>
                <w:szCs w:val="22"/>
                <w:lang w:val="uk-UA"/>
              </w:rPr>
            </w:pPr>
            <w:r w:rsidRPr="00DB3C74">
              <w:rPr>
                <w:sz w:val="22"/>
                <w:szCs w:val="22"/>
                <w:lang w:val="uk-UA"/>
              </w:rPr>
              <w:t>Регіональний офіс у ДЧХ</w:t>
            </w:r>
          </w:p>
        </w:tc>
        <w:tc>
          <w:tcPr>
            <w:tcW w:w="1923" w:type="dxa"/>
            <w:vAlign w:val="center"/>
          </w:tcPr>
          <w:p w14:paraId="575DDF62" w14:textId="77777777" w:rsidR="00DB3C74" w:rsidRPr="00DB3C74" w:rsidRDefault="00DB3C74" w:rsidP="009B2C39">
            <w:pPr>
              <w:keepNext/>
              <w:spacing w:before="120" w:line="360" w:lineRule="auto"/>
              <w:jc w:val="center"/>
              <w:rPr>
                <w:sz w:val="22"/>
                <w:szCs w:val="22"/>
                <w:lang w:val="uk-UA"/>
              </w:rPr>
            </w:pPr>
            <w:r w:rsidRPr="00DB3C74">
              <w:rPr>
                <w:sz w:val="22"/>
                <w:szCs w:val="22"/>
                <w:lang w:val="uk-UA"/>
              </w:rPr>
              <w:t>Місцевий аудитор</w:t>
            </w:r>
          </w:p>
        </w:tc>
      </w:tr>
    </w:tbl>
    <w:p w14:paraId="52895430" w14:textId="77777777" w:rsidR="00DB3C74" w:rsidRPr="00DB3C74" w:rsidRDefault="00DB3C74" w:rsidP="00DB3C74">
      <w:pPr>
        <w:ind w:firstLine="357"/>
        <w:mirrorIndents/>
        <w:jc w:val="both"/>
        <w:rPr>
          <w:b/>
          <w:sz w:val="22"/>
          <w:szCs w:val="22"/>
          <w:lang w:val="uk-UA"/>
        </w:rPr>
      </w:pPr>
    </w:p>
    <w:p w14:paraId="796F8B61" w14:textId="77777777" w:rsidR="00DB3C74" w:rsidRPr="00DB3C74" w:rsidRDefault="00DB3C74" w:rsidP="00DB3C74">
      <w:pPr>
        <w:jc w:val="both"/>
        <w:rPr>
          <w:b/>
          <w:sz w:val="22"/>
          <w:szCs w:val="22"/>
          <w:lang w:val="uk-UA"/>
        </w:rPr>
      </w:pPr>
      <w:r w:rsidRPr="00DB3C74">
        <w:rPr>
          <w:b/>
          <w:sz w:val="22"/>
          <w:szCs w:val="22"/>
          <w:lang w:val="uk-UA"/>
        </w:rPr>
        <w:br w:type="page"/>
      </w:r>
    </w:p>
    <w:p w14:paraId="4742EF31" w14:textId="77777777" w:rsidR="00DB3C74" w:rsidRPr="00DB3C74" w:rsidRDefault="00DB3C74" w:rsidP="009B2C39">
      <w:pPr>
        <w:ind w:left="221"/>
        <w:jc w:val="right"/>
        <w:rPr>
          <w:b/>
          <w:spacing w:val="-5"/>
          <w:sz w:val="22"/>
          <w:szCs w:val="22"/>
          <w:lang w:val="uk-UA"/>
        </w:rPr>
      </w:pPr>
      <w:r w:rsidRPr="00DB3C74">
        <w:rPr>
          <w:b/>
          <w:sz w:val="22"/>
          <w:szCs w:val="22"/>
          <w:lang w:val="uk-UA"/>
        </w:rPr>
        <w:lastRenderedPageBreak/>
        <w:t>Доповнення</w:t>
      </w:r>
      <w:r w:rsidRPr="00DB3C74">
        <w:rPr>
          <w:b/>
          <w:spacing w:val="-1"/>
          <w:sz w:val="22"/>
          <w:szCs w:val="22"/>
          <w:lang w:val="uk-UA"/>
        </w:rPr>
        <w:t xml:space="preserve"> </w:t>
      </w:r>
      <w:r w:rsidRPr="00DB3C74">
        <w:rPr>
          <w:b/>
          <w:sz w:val="22"/>
          <w:szCs w:val="22"/>
          <w:lang w:val="uk-UA"/>
        </w:rPr>
        <w:t>A</w:t>
      </w:r>
    </w:p>
    <w:p w14:paraId="6DDEF474" w14:textId="4E90ED47" w:rsidR="00DB3C74" w:rsidRPr="00DB3C74" w:rsidRDefault="00DB3C74" w:rsidP="009B2C39">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00461055">
        <w:rPr>
          <w:b/>
          <w:sz w:val="22"/>
          <w:szCs w:val="22"/>
          <w:lang w:val="uk-UA"/>
        </w:rPr>
        <w:t>4</w:t>
      </w:r>
    </w:p>
    <w:p w14:paraId="1D54F530" w14:textId="77777777" w:rsidR="00DB3C74" w:rsidRPr="00DB3C74" w:rsidRDefault="00DB3C74" w:rsidP="00DB3C74">
      <w:pPr>
        <w:jc w:val="both"/>
        <w:rPr>
          <w:b/>
          <w:i/>
          <w:sz w:val="22"/>
          <w:szCs w:val="22"/>
          <w:lang w:val="uk-UA"/>
        </w:rPr>
      </w:pPr>
    </w:p>
    <w:p w14:paraId="5F4EED68" w14:textId="77777777" w:rsidR="00DB3C74" w:rsidRPr="00DB3C74" w:rsidRDefault="00DB3C74" w:rsidP="00DB3C74">
      <w:pPr>
        <w:jc w:val="both"/>
        <w:rPr>
          <w:b/>
          <w:i/>
          <w:sz w:val="22"/>
          <w:szCs w:val="22"/>
          <w:lang w:val="uk-UA"/>
        </w:rPr>
      </w:pPr>
    </w:p>
    <w:p w14:paraId="71F686BF" w14:textId="77777777" w:rsidR="00DB3C74" w:rsidRPr="00DB3C74" w:rsidRDefault="00DB3C74" w:rsidP="00DB3C74">
      <w:pPr>
        <w:jc w:val="both"/>
        <w:rPr>
          <w:sz w:val="22"/>
          <w:szCs w:val="22"/>
          <w:lang w:val="uk-UA"/>
        </w:rPr>
      </w:pPr>
      <w:r w:rsidRPr="00DB3C74">
        <w:rPr>
          <w:noProof/>
          <w:sz w:val="22"/>
          <w:szCs w:val="22"/>
          <w:lang w:val="uk-UA"/>
        </w:rPr>
        <mc:AlternateContent>
          <mc:Choice Requires="wps">
            <w:drawing>
              <wp:anchor distT="0" distB="0" distL="114300" distR="114300" simplePos="0" relativeHeight="251659264" behindDoc="0" locked="0" layoutInCell="1" allowOverlap="1" wp14:anchorId="41BD74ED" wp14:editId="1C3B767A">
                <wp:simplePos x="0" y="0"/>
                <wp:positionH relativeFrom="column">
                  <wp:posOffset>0</wp:posOffset>
                </wp:positionH>
                <wp:positionV relativeFrom="paragraph">
                  <wp:posOffset>0</wp:posOffset>
                </wp:positionV>
                <wp:extent cx="635000" cy="635000"/>
                <wp:effectExtent l="9525" t="9525" r="12700" b="12700"/>
                <wp:wrapNone/>
                <wp:docPr id="1748099223" name="Поле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EF47C" id="_x0000_t202" coordsize="21600,21600" o:spt="202" path="m,l,21600r21600,l21600,xe">
                <v:stroke joinstyle="miter"/>
                <v:path gradientshapeok="t" o:connecttype="rect"/>
              </v:shapetype>
              <v:shape id="Поле 5"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DB3C74">
        <w:rPr>
          <w:b/>
          <w:i/>
          <w:sz w:val="22"/>
          <w:szCs w:val="22"/>
          <w:lang w:val="uk-UA"/>
        </w:rPr>
        <w:t>[Вставити адресу офісу в ДЧХ]</w:t>
      </w:r>
    </w:p>
    <w:p w14:paraId="199C30AB" w14:textId="77777777" w:rsidR="00DB3C74" w:rsidRPr="00DB3C74" w:rsidRDefault="00DB3C74" w:rsidP="00DB3C74">
      <w:pPr>
        <w:pStyle w:val="IFACBulletList1"/>
        <w:numPr>
          <w:ilvl w:val="0"/>
          <w:numId w:val="0"/>
        </w:numPr>
        <w:ind w:left="360"/>
        <w:rPr>
          <w:sz w:val="22"/>
          <w:szCs w:val="22"/>
          <w:lang w:val="uk-UA"/>
        </w:rPr>
      </w:pPr>
    </w:p>
    <w:p w14:paraId="1803DD86" w14:textId="04256102" w:rsidR="00DB3C74" w:rsidRPr="007D027C" w:rsidRDefault="00DB3C74" w:rsidP="00DB3C74">
      <w:pPr>
        <w:pStyle w:val="1"/>
        <w:jc w:val="both"/>
        <w:rPr>
          <w:sz w:val="22"/>
          <w:szCs w:val="22"/>
        </w:rPr>
      </w:pPr>
      <w:r w:rsidRPr="00DB3C74">
        <w:rPr>
          <w:sz w:val="22"/>
          <w:szCs w:val="22"/>
        </w:rPr>
        <w:t>Підтвердження Аудиторських інструкцій 202</w:t>
      </w:r>
      <w:r w:rsidR="008827B8" w:rsidRPr="007D027C">
        <w:rPr>
          <w:sz w:val="22"/>
          <w:szCs w:val="22"/>
        </w:rPr>
        <w:t>4</w:t>
      </w:r>
    </w:p>
    <w:p w14:paraId="67562981"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6F83332B" w14:textId="77777777" w:rsidR="00DB3C74" w:rsidRPr="00DB3C74" w:rsidRDefault="00DB3C74" w:rsidP="00DB3C74">
      <w:pPr>
        <w:jc w:val="both"/>
        <w:rPr>
          <w:sz w:val="22"/>
          <w:szCs w:val="22"/>
          <w:lang w:val="uk-UA"/>
        </w:rPr>
      </w:pPr>
    </w:p>
    <w:p w14:paraId="174EFBC0" w14:textId="77777777" w:rsidR="00DB3C74" w:rsidRPr="00DB3C74" w:rsidRDefault="00DB3C74" w:rsidP="00DB3C74">
      <w:pPr>
        <w:spacing w:line="300" w:lineRule="atLeast"/>
        <w:jc w:val="both"/>
        <w:rPr>
          <w:b/>
          <w:sz w:val="22"/>
          <w:szCs w:val="22"/>
          <w:lang w:val="uk-UA"/>
        </w:rPr>
      </w:pPr>
      <w:r w:rsidRPr="00DB3C74">
        <w:rPr>
          <w:b/>
          <w:sz w:val="22"/>
          <w:szCs w:val="22"/>
          <w:lang w:val="uk-UA"/>
        </w:rPr>
        <w:t>Інформація про проект:</w:t>
      </w:r>
    </w:p>
    <w:p w14:paraId="4C1CA36E" w14:textId="77777777" w:rsidR="00DB3C74" w:rsidRPr="00DB3C74" w:rsidRDefault="00DB3C74" w:rsidP="00DB3C74">
      <w:pPr>
        <w:tabs>
          <w:tab w:val="left" w:pos="1701"/>
        </w:tabs>
        <w:spacing w:line="300" w:lineRule="atLeast"/>
        <w:jc w:val="both"/>
        <w:rPr>
          <w:sz w:val="22"/>
          <w:szCs w:val="22"/>
          <w:lang w:val="uk-UA"/>
        </w:rPr>
      </w:pPr>
      <w:r w:rsidRPr="00DB3C74">
        <w:rPr>
          <w:sz w:val="22"/>
          <w:szCs w:val="22"/>
          <w:lang w:val="uk-UA"/>
        </w:rPr>
        <w:t>Назва проекту:</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[Назва проекту]</w:t>
      </w:r>
    </w:p>
    <w:p w14:paraId="01B69306" w14:textId="77777777" w:rsidR="00DB3C74" w:rsidRPr="00DB3C74" w:rsidRDefault="00DB3C74" w:rsidP="00DB3C74">
      <w:pPr>
        <w:tabs>
          <w:tab w:val="left" w:pos="1701"/>
        </w:tabs>
        <w:spacing w:line="300" w:lineRule="atLeast"/>
        <w:jc w:val="both"/>
        <w:rPr>
          <w:sz w:val="22"/>
          <w:szCs w:val="22"/>
          <w:lang w:val="uk-UA"/>
        </w:rPr>
      </w:pPr>
      <w:r w:rsidRPr="00DB3C74">
        <w:rPr>
          <w:sz w:val="22"/>
          <w:szCs w:val="22"/>
          <w:lang w:val="uk-UA"/>
        </w:rPr>
        <w:t>Країна:</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[Країна]</w:t>
      </w:r>
    </w:p>
    <w:p w14:paraId="5432FB69" w14:textId="581ED548"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 xml:space="preserve">Ідентифікатор проекту </w:t>
      </w:r>
      <w:r w:rsidR="00192A04">
        <w:rPr>
          <w:sz w:val="22"/>
          <w:szCs w:val="22"/>
          <w:lang w:val="uk-UA"/>
        </w:rPr>
        <w:t>ДЧХ</w:t>
      </w:r>
      <w:r w:rsidRPr="00DB3C74">
        <w:rPr>
          <w:sz w:val="22"/>
          <w:szCs w:val="22"/>
          <w:lang w:val="uk-UA"/>
        </w:rPr>
        <w:t>:</w:t>
      </w:r>
      <w:r w:rsidRPr="00DB3C74">
        <w:rPr>
          <w:sz w:val="22"/>
          <w:szCs w:val="22"/>
          <w:lang w:val="uk-UA"/>
        </w:rPr>
        <w:tab/>
      </w:r>
      <w:r w:rsidRPr="00DB3C74">
        <w:rPr>
          <w:i/>
          <w:sz w:val="22"/>
          <w:szCs w:val="22"/>
          <w:lang w:val="uk-UA"/>
        </w:rPr>
        <w:t xml:space="preserve">[наприклад, </w:t>
      </w:r>
      <w:r w:rsidR="00192A04" w:rsidRPr="007D027C">
        <w:rPr>
          <w:i/>
          <w:sz w:val="22"/>
          <w:szCs w:val="22"/>
        </w:rPr>
        <w:t>3</w:t>
      </w:r>
      <w:r w:rsidRPr="00DB3C74">
        <w:rPr>
          <w:i/>
          <w:sz w:val="22"/>
          <w:szCs w:val="22"/>
          <w:lang w:val="uk-UA"/>
        </w:rPr>
        <w:t>4000]</w:t>
      </w:r>
    </w:p>
    <w:p w14:paraId="42E3C7C2"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Офіс у ДЧХ:</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[Назва офісу в ДЧХ]</w:t>
      </w:r>
    </w:p>
    <w:p w14:paraId="37733B70"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Національне товариство:</w:t>
      </w:r>
      <w:r w:rsidRPr="00DB3C74">
        <w:rPr>
          <w:sz w:val="22"/>
          <w:szCs w:val="22"/>
          <w:lang w:val="uk-UA"/>
        </w:rPr>
        <w:tab/>
      </w:r>
      <w:r w:rsidRPr="00DB3C74">
        <w:rPr>
          <w:i/>
          <w:sz w:val="22"/>
          <w:szCs w:val="22"/>
          <w:lang w:val="uk-UA"/>
        </w:rPr>
        <w:t>[Назва національного товариства].</w:t>
      </w:r>
    </w:p>
    <w:p w14:paraId="5ABC08FC" w14:textId="77777777" w:rsidR="00DB3C74" w:rsidRPr="00DB3C74" w:rsidRDefault="00DB3C74" w:rsidP="00DB3C74">
      <w:pPr>
        <w:spacing w:line="300" w:lineRule="atLeast"/>
        <w:jc w:val="both"/>
        <w:rPr>
          <w:sz w:val="22"/>
          <w:szCs w:val="22"/>
          <w:lang w:val="uk-UA"/>
        </w:rPr>
      </w:pPr>
    </w:p>
    <w:p w14:paraId="07CCD357" w14:textId="78979B5D" w:rsidR="00DB3C74" w:rsidRDefault="00192A04" w:rsidP="00DB3C74">
      <w:pPr>
        <w:adjustRightInd w:val="0"/>
        <w:spacing w:line="300" w:lineRule="atLeast"/>
        <w:jc w:val="both"/>
        <w:rPr>
          <w:sz w:val="22"/>
          <w:szCs w:val="22"/>
          <w:lang w:val="uk-UA"/>
        </w:rPr>
      </w:pPr>
      <w:r w:rsidRPr="00192A04">
        <w:rPr>
          <w:sz w:val="22"/>
          <w:szCs w:val="22"/>
          <w:lang w:val="uk-UA"/>
        </w:rPr>
        <w:t>Цей лист надається у зв'язку з проведенням Вами аудиту фінансової звітності вищезазначеного проекту ДЧХ за період з 1 січня по 31 грудня 2024 року з метою висловлення думки про те, чи фінансова звітність складена достовірно, в усіх суттєвих аспектах, відповідно до бухгалтерської практики, встановленої ДЧХ.</w:t>
      </w:r>
      <w:r w:rsidRPr="00192A04">
        <w:rPr>
          <w:sz w:val="22"/>
          <w:szCs w:val="22"/>
        </w:rPr>
        <w:t> </w:t>
      </w:r>
    </w:p>
    <w:p w14:paraId="36949D23" w14:textId="77777777" w:rsidR="00192A04" w:rsidRPr="00192A04" w:rsidRDefault="00192A04" w:rsidP="00DB3C74">
      <w:pPr>
        <w:adjustRightInd w:val="0"/>
        <w:spacing w:line="300" w:lineRule="atLeast"/>
        <w:jc w:val="both"/>
        <w:rPr>
          <w:sz w:val="22"/>
          <w:szCs w:val="22"/>
          <w:lang w:val="uk-UA"/>
        </w:rPr>
      </w:pPr>
    </w:p>
    <w:p w14:paraId="57D45432" w14:textId="5278FD50" w:rsidR="00DB3C74" w:rsidRPr="00DB3C74" w:rsidRDefault="00DB3C74" w:rsidP="00DB3C74">
      <w:pPr>
        <w:adjustRightInd w:val="0"/>
        <w:spacing w:line="300" w:lineRule="atLeast"/>
        <w:jc w:val="both"/>
        <w:rPr>
          <w:b/>
          <w:sz w:val="22"/>
          <w:szCs w:val="22"/>
          <w:lang w:val="uk-UA"/>
        </w:rPr>
      </w:pPr>
      <w:r w:rsidRPr="00DB3C74">
        <w:rPr>
          <w:b/>
          <w:sz w:val="22"/>
          <w:szCs w:val="22"/>
          <w:lang w:val="uk-UA"/>
        </w:rPr>
        <w:t>Ми підтверджуємо отримання ваших інструкцій на 202</w:t>
      </w:r>
      <w:r w:rsidR="00192A04">
        <w:rPr>
          <w:b/>
          <w:sz w:val="22"/>
          <w:szCs w:val="22"/>
          <w:lang w:val="uk-UA"/>
        </w:rPr>
        <w:t>4</w:t>
      </w:r>
      <w:r w:rsidRPr="00DB3C74">
        <w:rPr>
          <w:b/>
          <w:sz w:val="22"/>
          <w:szCs w:val="22"/>
          <w:lang w:val="uk-UA"/>
        </w:rPr>
        <w:t xml:space="preserve"> рік і підтверджуємо це:</w:t>
      </w:r>
    </w:p>
    <w:p w14:paraId="07AEE6B9" w14:textId="77777777" w:rsidR="00DB3C74" w:rsidRPr="00DB3C74" w:rsidRDefault="00DB3C74" w:rsidP="00150CAE">
      <w:pPr>
        <w:numPr>
          <w:ilvl w:val="0"/>
          <w:numId w:val="11"/>
        </w:numPr>
        <w:tabs>
          <w:tab w:val="clear" w:pos="360"/>
          <w:tab w:val="left" w:pos="567"/>
        </w:tabs>
        <w:spacing w:line="280" w:lineRule="exact"/>
        <w:ind w:left="544" w:hanging="544"/>
        <w:jc w:val="both"/>
        <w:rPr>
          <w:sz w:val="22"/>
          <w:szCs w:val="22"/>
          <w:lang w:val="uk-UA"/>
        </w:rPr>
      </w:pPr>
      <w:r w:rsidRPr="00DB3C74">
        <w:rPr>
          <w:sz w:val="22"/>
          <w:szCs w:val="22"/>
          <w:lang w:val="uk-UA"/>
        </w:rPr>
        <w:t xml:space="preserve">Ми зможемо дотримуватися інструкцій, в тому числі щодо термінів звітування. </w:t>
      </w:r>
      <w:r w:rsidRPr="00DB3C74">
        <w:rPr>
          <w:sz w:val="22"/>
          <w:szCs w:val="22"/>
          <w:vertAlign w:val="superscript"/>
          <w:lang w:val="uk-UA"/>
        </w:rPr>
        <w:footnoteReference w:id="2"/>
      </w:r>
    </w:p>
    <w:p w14:paraId="157404B7" w14:textId="77777777" w:rsidR="00722D5B" w:rsidRDefault="00DB3C74" w:rsidP="00150CAE">
      <w:pPr>
        <w:numPr>
          <w:ilvl w:val="0"/>
          <w:numId w:val="11"/>
        </w:numPr>
        <w:tabs>
          <w:tab w:val="clear" w:pos="360"/>
          <w:tab w:val="left" w:pos="567"/>
        </w:tabs>
        <w:spacing w:line="280" w:lineRule="exact"/>
        <w:ind w:left="544" w:hanging="544"/>
        <w:jc w:val="both"/>
        <w:rPr>
          <w:sz w:val="22"/>
          <w:szCs w:val="22"/>
          <w:lang w:val="uk-UA"/>
        </w:rPr>
      </w:pPr>
      <w:r w:rsidRPr="00DB3C74">
        <w:rPr>
          <w:sz w:val="22"/>
          <w:szCs w:val="22"/>
          <w:lang w:val="uk-UA"/>
        </w:rPr>
        <w:t>Інструкції чіткі, і ми їх розуміємо.</w:t>
      </w:r>
      <w:r w:rsidRPr="00DB3C74">
        <w:rPr>
          <w:sz w:val="22"/>
          <w:szCs w:val="22"/>
          <w:vertAlign w:val="superscript"/>
          <w:lang w:val="uk-UA"/>
        </w:rPr>
        <w:footnoteReference w:id="3"/>
      </w:r>
    </w:p>
    <w:p w14:paraId="245787C5" w14:textId="77777777" w:rsidR="00722D5B" w:rsidRDefault="00722D5B" w:rsidP="00150CAE">
      <w:pPr>
        <w:numPr>
          <w:ilvl w:val="0"/>
          <w:numId w:val="11"/>
        </w:numPr>
        <w:tabs>
          <w:tab w:val="clear" w:pos="360"/>
          <w:tab w:val="left" w:pos="567"/>
        </w:tabs>
        <w:spacing w:line="280" w:lineRule="exact"/>
        <w:ind w:left="544" w:hanging="544"/>
        <w:jc w:val="both"/>
        <w:rPr>
          <w:sz w:val="22"/>
          <w:szCs w:val="22"/>
          <w:lang w:val="uk-UA"/>
        </w:rPr>
      </w:pPr>
      <w:r w:rsidRPr="00722D5B">
        <w:rPr>
          <w:sz w:val="22"/>
          <w:szCs w:val="22"/>
          <w:lang w:val="uk-UA"/>
        </w:rPr>
        <w:t xml:space="preserve">Ми співпрацюватимемо з вами та </w:t>
      </w:r>
      <w:proofErr w:type="spellStart"/>
      <w:r w:rsidRPr="00722D5B">
        <w:rPr>
          <w:sz w:val="22"/>
          <w:szCs w:val="22"/>
          <w:lang w:val="uk-UA"/>
        </w:rPr>
        <w:t>надамо</w:t>
      </w:r>
      <w:proofErr w:type="spellEnd"/>
      <w:r w:rsidRPr="00722D5B">
        <w:rPr>
          <w:sz w:val="22"/>
          <w:szCs w:val="22"/>
          <w:lang w:val="uk-UA"/>
        </w:rPr>
        <w:t xml:space="preserve"> вам доступ до відповідної аудиторської інформації та/або документації. </w:t>
      </w:r>
    </w:p>
    <w:p w14:paraId="379BEBC9" w14:textId="08A6CE11" w:rsidR="00722D5B" w:rsidRPr="00722D5B" w:rsidRDefault="00722D5B" w:rsidP="00150CAE">
      <w:pPr>
        <w:numPr>
          <w:ilvl w:val="0"/>
          <w:numId w:val="11"/>
        </w:numPr>
        <w:tabs>
          <w:tab w:val="clear" w:pos="360"/>
          <w:tab w:val="left" w:pos="567"/>
        </w:tabs>
        <w:spacing w:line="280" w:lineRule="exact"/>
        <w:ind w:left="544" w:hanging="544"/>
        <w:jc w:val="both"/>
        <w:rPr>
          <w:sz w:val="22"/>
          <w:szCs w:val="22"/>
          <w:lang w:val="uk-UA"/>
        </w:rPr>
      </w:pPr>
      <w:r w:rsidRPr="00722D5B">
        <w:rPr>
          <w:sz w:val="22"/>
          <w:szCs w:val="22"/>
          <w:lang w:val="uk-UA"/>
        </w:rPr>
        <w:t xml:space="preserve">Ми підготуємо аудиторський звіт відповідно до Додатку </w:t>
      </w:r>
      <w:r w:rsidR="00DD0F9E">
        <w:rPr>
          <w:sz w:val="22"/>
          <w:szCs w:val="22"/>
          <w:lang w:val="en-US"/>
        </w:rPr>
        <w:t>C</w:t>
      </w:r>
      <w:r w:rsidRPr="00722D5B">
        <w:rPr>
          <w:sz w:val="22"/>
          <w:szCs w:val="22"/>
          <w:lang w:val="uk-UA"/>
        </w:rPr>
        <w:t xml:space="preserve"> - Парадигма аудиторського звіту. </w:t>
      </w:r>
      <w:r w:rsidRPr="00722D5B">
        <w:rPr>
          <w:sz w:val="22"/>
          <w:szCs w:val="22"/>
          <w:vertAlign w:val="superscript"/>
          <w:lang w:val="uk-UA"/>
        </w:rPr>
        <w:t>3</w:t>
      </w:r>
      <w:r w:rsidRPr="00722D5B">
        <w:rPr>
          <w:sz w:val="22"/>
          <w:szCs w:val="22"/>
          <w:lang w:val="uk-UA"/>
        </w:rPr>
        <w:t> </w:t>
      </w:r>
    </w:p>
    <w:p w14:paraId="73B15D8D" w14:textId="77777777" w:rsidR="00722D5B" w:rsidRPr="00722D5B" w:rsidRDefault="00722D5B" w:rsidP="00722D5B">
      <w:pPr>
        <w:adjustRightInd w:val="0"/>
        <w:spacing w:line="300" w:lineRule="atLeast"/>
        <w:jc w:val="both"/>
        <w:rPr>
          <w:sz w:val="22"/>
          <w:szCs w:val="22"/>
          <w:lang w:val="uk-UA"/>
        </w:rPr>
      </w:pPr>
      <w:r w:rsidRPr="00722D5B">
        <w:rPr>
          <w:sz w:val="22"/>
          <w:szCs w:val="22"/>
          <w:lang w:val="uk-UA"/>
        </w:rPr>
        <w:t> </w:t>
      </w:r>
    </w:p>
    <w:p w14:paraId="50EC1C9D" w14:textId="77777777" w:rsidR="00DB3C74" w:rsidRPr="00DB3C74" w:rsidRDefault="00DB3C74" w:rsidP="00DB3C74">
      <w:pPr>
        <w:adjustRightInd w:val="0"/>
        <w:spacing w:line="300" w:lineRule="atLeast"/>
        <w:jc w:val="both"/>
        <w:rPr>
          <w:b/>
          <w:sz w:val="22"/>
          <w:szCs w:val="22"/>
          <w:lang w:val="uk-UA"/>
        </w:rPr>
      </w:pPr>
      <w:r w:rsidRPr="00DB3C74">
        <w:rPr>
          <w:b/>
          <w:sz w:val="22"/>
          <w:szCs w:val="22"/>
          <w:lang w:val="uk-UA"/>
        </w:rPr>
        <w:t>Підтверджуємо наступне:</w:t>
      </w:r>
    </w:p>
    <w:p w14:paraId="45BAAC2F" w14:textId="77777777" w:rsidR="00CF107A" w:rsidRPr="00CF107A" w:rsidRDefault="00CF107A" w:rsidP="00150CAE">
      <w:pPr>
        <w:numPr>
          <w:ilvl w:val="0"/>
          <w:numId w:val="54"/>
        </w:numPr>
        <w:spacing w:before="240" w:after="120"/>
        <w:jc w:val="both"/>
        <w:rPr>
          <w:sz w:val="22"/>
          <w:szCs w:val="22"/>
          <w:lang w:val="uk-UA"/>
        </w:rPr>
      </w:pPr>
      <w:r w:rsidRPr="00CF107A">
        <w:rPr>
          <w:sz w:val="22"/>
          <w:szCs w:val="22"/>
          <w:lang w:val="uk-UA"/>
        </w:rPr>
        <w:t xml:space="preserve">Наша система контролю якості відповідає Міжнародному стандарту контролю якості, </w:t>
      </w:r>
      <w:proofErr w:type="spellStart"/>
      <w:r w:rsidRPr="00CF107A">
        <w:rPr>
          <w:sz w:val="22"/>
          <w:szCs w:val="22"/>
          <w:lang w:val="uk-UA"/>
        </w:rPr>
        <w:t>оперативно</w:t>
      </w:r>
      <w:proofErr w:type="spellEnd"/>
      <w:r w:rsidRPr="00CF107A">
        <w:rPr>
          <w:sz w:val="22"/>
          <w:szCs w:val="22"/>
          <w:lang w:val="uk-UA"/>
        </w:rPr>
        <w:t xml:space="preserve"> вживаються заходи щодо усунення недоліків, виявлених під час моніторингу, і не існує жодних проблем, виявлених у нещодавніх моніторингових звітах, які могли б суттєво вплинути на роботу, яку ми виконуватимемо. </w:t>
      </w:r>
    </w:p>
    <w:p w14:paraId="256C6D6E" w14:textId="77777777" w:rsidR="00CF107A" w:rsidRPr="00CF107A" w:rsidRDefault="00CF107A" w:rsidP="00150CAE">
      <w:pPr>
        <w:numPr>
          <w:ilvl w:val="0"/>
          <w:numId w:val="55"/>
        </w:numPr>
        <w:spacing w:before="240" w:after="120"/>
        <w:jc w:val="both"/>
        <w:rPr>
          <w:sz w:val="22"/>
          <w:szCs w:val="22"/>
          <w:lang w:val="uk-UA"/>
        </w:rPr>
      </w:pPr>
      <w:r w:rsidRPr="00CF107A">
        <w:rPr>
          <w:sz w:val="22"/>
          <w:szCs w:val="22"/>
          <w:lang w:val="uk-UA"/>
        </w:rPr>
        <w:t>Ми маємо відповідну професійну кваліфікацію та компетенції, достатні для виконання наших обов'язків з аудиту фінансової звітності проекту. </w:t>
      </w:r>
    </w:p>
    <w:p w14:paraId="4BAECD15" w14:textId="77777777" w:rsidR="00CF107A" w:rsidRPr="00CF107A" w:rsidRDefault="00CF107A" w:rsidP="00150CAE">
      <w:pPr>
        <w:numPr>
          <w:ilvl w:val="0"/>
          <w:numId w:val="56"/>
        </w:numPr>
        <w:spacing w:before="240" w:after="120"/>
        <w:jc w:val="both"/>
        <w:rPr>
          <w:sz w:val="22"/>
          <w:szCs w:val="22"/>
          <w:lang w:val="uk-UA"/>
        </w:rPr>
      </w:pPr>
      <w:r w:rsidRPr="00CF107A">
        <w:rPr>
          <w:sz w:val="22"/>
          <w:szCs w:val="22"/>
          <w:lang w:val="uk-UA"/>
        </w:rPr>
        <w:t xml:space="preserve">Ми розуміємо і будемо дотримуватися вимог </w:t>
      </w:r>
      <w:r w:rsidRPr="00CF107A">
        <w:rPr>
          <w:i/>
          <w:iCs/>
          <w:sz w:val="22"/>
          <w:szCs w:val="22"/>
          <w:lang w:val="uk-UA"/>
        </w:rPr>
        <w:t xml:space="preserve">Кодексу етики професійних бухгалтерів, </w:t>
      </w:r>
      <w:r w:rsidRPr="00CF107A">
        <w:rPr>
          <w:sz w:val="22"/>
          <w:szCs w:val="22"/>
          <w:lang w:val="uk-UA"/>
        </w:rPr>
        <w:t>виданого Міжнародною федерацією бухгалтерів. </w:t>
      </w:r>
    </w:p>
    <w:p w14:paraId="086E207F" w14:textId="77777777" w:rsidR="00DB3C74" w:rsidRPr="00DB3C74" w:rsidRDefault="00DB3C74" w:rsidP="00DB3C74">
      <w:pPr>
        <w:spacing w:before="240" w:after="120"/>
        <w:jc w:val="both"/>
        <w:rPr>
          <w:b/>
          <w:sz w:val="22"/>
          <w:szCs w:val="22"/>
          <w:lang w:val="uk-UA"/>
        </w:rPr>
      </w:pPr>
      <w:r w:rsidRPr="00DB3C74">
        <w:rPr>
          <w:b/>
          <w:sz w:val="22"/>
          <w:szCs w:val="22"/>
          <w:lang w:val="uk-UA"/>
        </w:rPr>
        <w:t>Підтвердження незалежності</w:t>
      </w:r>
    </w:p>
    <w:p w14:paraId="7E94C176" w14:textId="77777777" w:rsidR="00CF107A" w:rsidRPr="00CF107A" w:rsidRDefault="00CF107A" w:rsidP="00CF107A">
      <w:pPr>
        <w:spacing w:before="240" w:after="120"/>
        <w:jc w:val="both"/>
        <w:rPr>
          <w:sz w:val="22"/>
          <w:szCs w:val="22"/>
          <w:lang w:val="uk-UA"/>
        </w:rPr>
      </w:pPr>
      <w:r w:rsidRPr="00CF107A">
        <w:rPr>
          <w:sz w:val="22"/>
          <w:szCs w:val="22"/>
          <w:lang w:val="uk-UA"/>
        </w:rPr>
        <w:t>З метою дотримання застосовних професійних стандартів та нормативно-правових вимог, кожен аудитор несе відповідальність за забезпечення своєї належної незалежності. </w:t>
      </w:r>
    </w:p>
    <w:p w14:paraId="2BCED9C8" w14:textId="77777777" w:rsidR="00CF107A" w:rsidRPr="00CF107A" w:rsidRDefault="00CF107A" w:rsidP="00CF107A">
      <w:pPr>
        <w:spacing w:before="240" w:after="120"/>
        <w:jc w:val="both"/>
        <w:rPr>
          <w:sz w:val="22"/>
          <w:szCs w:val="22"/>
          <w:lang w:val="uk-UA"/>
        </w:rPr>
      </w:pPr>
      <w:r w:rsidRPr="00CF107A">
        <w:rPr>
          <w:sz w:val="22"/>
          <w:szCs w:val="22"/>
          <w:lang w:val="uk-UA"/>
        </w:rPr>
        <w:t xml:space="preserve">Очікується, що ви розумієте і будете дотримуватися вимог Кодексу етики професійних бухгалтерів, включаючи вимоги, що стосуються підприємств, які становлять суспільний інтерес, видані Радою з </w:t>
      </w:r>
      <w:r w:rsidRPr="00CF107A">
        <w:rPr>
          <w:sz w:val="22"/>
          <w:szCs w:val="22"/>
          <w:lang w:val="uk-UA"/>
        </w:rPr>
        <w:lastRenderedPageBreak/>
        <w:t>міжнародних стандартів етики для бухгалтерів, а також політики і процедур контролю якості, визначених в інструкціях з проведення аудиту. </w:t>
      </w:r>
    </w:p>
    <w:p w14:paraId="3985A8B2" w14:textId="77777777" w:rsidR="00CF107A" w:rsidRPr="00CF107A" w:rsidRDefault="00CF107A" w:rsidP="00CF107A">
      <w:pPr>
        <w:spacing w:before="240" w:after="120"/>
        <w:jc w:val="both"/>
        <w:rPr>
          <w:sz w:val="22"/>
          <w:szCs w:val="22"/>
          <w:lang w:val="uk-UA"/>
        </w:rPr>
      </w:pPr>
      <w:r w:rsidRPr="00CF107A">
        <w:rPr>
          <w:b/>
          <w:bCs/>
          <w:sz w:val="22"/>
          <w:szCs w:val="22"/>
          <w:lang w:val="uk-UA"/>
        </w:rPr>
        <w:t>Ви повинні негайно повідомити нас у разі виникнення будь-якої ситуації, в якій ваша незалежність була або може бути поставлена під загрозу чи обмежена</w:t>
      </w:r>
      <w:r w:rsidRPr="00CF107A">
        <w:rPr>
          <w:sz w:val="22"/>
          <w:szCs w:val="22"/>
          <w:lang w:val="uk-UA"/>
        </w:rPr>
        <w:t>. Крім того, якщо ви надаєте будь-які заборонені послуги, будь ласка, негайно зв'яжіться з нами. </w:t>
      </w:r>
    </w:p>
    <w:p w14:paraId="57A582BD" w14:textId="77777777" w:rsidR="00CF107A" w:rsidRPr="00CF107A" w:rsidRDefault="00CF107A" w:rsidP="00CF107A">
      <w:pPr>
        <w:spacing w:before="240" w:after="120"/>
        <w:jc w:val="both"/>
        <w:rPr>
          <w:sz w:val="22"/>
          <w:szCs w:val="22"/>
          <w:lang w:val="uk-UA"/>
        </w:rPr>
      </w:pPr>
      <w:r w:rsidRPr="00CF107A">
        <w:rPr>
          <w:sz w:val="22"/>
          <w:szCs w:val="22"/>
          <w:lang w:val="uk-UA"/>
        </w:rPr>
        <w:t> </w:t>
      </w:r>
    </w:p>
    <w:p w14:paraId="039570D8" w14:textId="77777777" w:rsidR="00CF107A" w:rsidRPr="00CF107A" w:rsidRDefault="00CF107A" w:rsidP="00CF107A">
      <w:pPr>
        <w:spacing w:before="240" w:after="120"/>
        <w:jc w:val="both"/>
        <w:rPr>
          <w:sz w:val="22"/>
          <w:szCs w:val="22"/>
          <w:lang w:val="uk-UA"/>
        </w:rPr>
      </w:pPr>
      <w:r w:rsidRPr="00CF107A">
        <w:rPr>
          <w:sz w:val="22"/>
          <w:szCs w:val="22"/>
          <w:lang w:val="uk-UA"/>
        </w:rPr>
        <w:t xml:space="preserve">Якщо вас попросять надати будь-які послуги, які ви не в змозі виконати відповідно до вашої місцевої незалежності або регуляторних вимог, </w:t>
      </w:r>
      <w:proofErr w:type="spellStart"/>
      <w:r w:rsidRPr="00CF107A">
        <w:rPr>
          <w:sz w:val="22"/>
          <w:szCs w:val="22"/>
          <w:lang w:val="uk-UA"/>
        </w:rPr>
        <w:t>повідомте</w:t>
      </w:r>
      <w:proofErr w:type="spellEnd"/>
      <w:r w:rsidRPr="00CF107A">
        <w:rPr>
          <w:sz w:val="22"/>
          <w:szCs w:val="22"/>
          <w:lang w:val="uk-UA"/>
        </w:rPr>
        <w:t xml:space="preserve"> нам про це, в тому числі про причини вашої нездатності надати такі послуги. </w:t>
      </w:r>
    </w:p>
    <w:p w14:paraId="70D1FD2E" w14:textId="77777777" w:rsidR="00DB3C74" w:rsidRPr="00DB3C74" w:rsidRDefault="00DB3C74" w:rsidP="00DB3C74">
      <w:pPr>
        <w:spacing w:before="240" w:after="120"/>
        <w:jc w:val="both"/>
        <w:rPr>
          <w:b/>
          <w:sz w:val="22"/>
          <w:szCs w:val="22"/>
          <w:lang w:val="uk-UA"/>
        </w:rPr>
      </w:pPr>
      <w:r w:rsidRPr="00DB3C74">
        <w:rPr>
          <w:b/>
          <w:sz w:val="22"/>
          <w:szCs w:val="22"/>
          <w:lang w:val="uk-UA"/>
        </w:rPr>
        <w:t>Підтвердження</w:t>
      </w:r>
    </w:p>
    <w:p w14:paraId="4775F0CD" w14:textId="77777777" w:rsidR="00024C82" w:rsidRPr="00024C82" w:rsidRDefault="00024C82" w:rsidP="00024C82">
      <w:pPr>
        <w:jc w:val="both"/>
        <w:rPr>
          <w:sz w:val="22"/>
          <w:szCs w:val="22"/>
          <w:lang w:val="uk-UA"/>
        </w:rPr>
      </w:pPr>
      <w:r w:rsidRPr="00024C82">
        <w:rPr>
          <w:sz w:val="22"/>
          <w:szCs w:val="22"/>
          <w:lang w:val="uk-UA"/>
        </w:rPr>
        <w:t xml:space="preserve">Ми розуміємо та будемо дотримуватися вищезазначених вимог. Зокрема, стосовно проекту, згаданого вище, [{не </w:t>
      </w:r>
      <w:r w:rsidRPr="00024C82">
        <w:rPr>
          <w:b/>
          <w:bCs/>
          <w:i/>
          <w:iCs/>
          <w:sz w:val="22"/>
          <w:szCs w:val="22"/>
          <w:lang w:val="uk-UA"/>
        </w:rPr>
        <w:t xml:space="preserve">виявлено ситуацій, в яких наша незалежність була або може виявитися під загрозою} </w:t>
      </w:r>
      <w:r w:rsidRPr="00024C82">
        <w:rPr>
          <w:i/>
          <w:iCs/>
          <w:sz w:val="22"/>
          <w:szCs w:val="22"/>
          <w:lang w:val="uk-UA"/>
        </w:rPr>
        <w:t xml:space="preserve">або </w:t>
      </w:r>
      <w:r w:rsidRPr="00024C82">
        <w:rPr>
          <w:sz w:val="22"/>
          <w:szCs w:val="22"/>
          <w:lang w:val="uk-UA"/>
        </w:rPr>
        <w:t xml:space="preserve">{за винятком </w:t>
      </w:r>
      <w:r w:rsidRPr="00024C82">
        <w:rPr>
          <w:b/>
          <w:bCs/>
          <w:i/>
          <w:iCs/>
          <w:sz w:val="22"/>
          <w:szCs w:val="22"/>
          <w:lang w:val="uk-UA"/>
        </w:rPr>
        <w:t>ситуацій, зазначених нижче, не виявлено ситуацій, в яких наша незалежність була або може виявитися під загрозою}</w:t>
      </w:r>
      <w:r w:rsidRPr="00024C82">
        <w:rPr>
          <w:sz w:val="22"/>
          <w:szCs w:val="22"/>
          <w:lang w:val="uk-UA"/>
        </w:rPr>
        <w:t xml:space="preserve">], і ми є незалежними в розумінні </w:t>
      </w:r>
      <w:r w:rsidRPr="00024C82">
        <w:rPr>
          <w:i/>
          <w:iCs/>
          <w:sz w:val="22"/>
          <w:szCs w:val="22"/>
          <w:lang w:val="uk-UA"/>
        </w:rPr>
        <w:t xml:space="preserve">Кодексу етики професійних бухгалтерів, </w:t>
      </w:r>
      <w:r w:rsidRPr="00024C82">
        <w:rPr>
          <w:sz w:val="22"/>
          <w:szCs w:val="22"/>
          <w:lang w:val="uk-UA"/>
        </w:rPr>
        <w:t>виданого Радою з Міжнародних стандартів етики для бухгалтерів. </w:t>
      </w:r>
    </w:p>
    <w:p w14:paraId="12A3CFF4" w14:textId="77777777" w:rsidR="00024C82" w:rsidRPr="00024C82" w:rsidRDefault="00024C82" w:rsidP="00024C82">
      <w:pPr>
        <w:jc w:val="both"/>
        <w:rPr>
          <w:sz w:val="22"/>
          <w:szCs w:val="22"/>
          <w:lang w:val="uk-UA"/>
        </w:rPr>
      </w:pPr>
      <w:r w:rsidRPr="00024C82">
        <w:rPr>
          <w:b/>
          <w:bCs/>
          <w:sz w:val="22"/>
          <w:szCs w:val="22"/>
          <w:lang w:val="uk-UA"/>
        </w:rPr>
        <w:t>[</w:t>
      </w:r>
      <w:r w:rsidRPr="00024C82">
        <w:rPr>
          <w:b/>
          <w:bCs/>
          <w:i/>
          <w:iCs/>
          <w:sz w:val="22"/>
          <w:szCs w:val="22"/>
          <w:lang w:val="uk-UA"/>
        </w:rPr>
        <w:t>Якщо виявлено ситуації, в яких незалежність була або може бути під загрозою, надайте наступну інформацію по кожній ситуації</w:t>
      </w:r>
      <w:r w:rsidRPr="00024C82">
        <w:rPr>
          <w:sz w:val="22"/>
          <w:szCs w:val="22"/>
          <w:lang w:val="uk-UA"/>
        </w:rPr>
        <w:t>]</w:t>
      </w:r>
      <w:r w:rsidRPr="00024C82">
        <w:rPr>
          <w:b/>
          <w:bCs/>
          <w:i/>
          <w:iCs/>
          <w:sz w:val="22"/>
          <w:szCs w:val="22"/>
          <w:lang w:val="uk-UA"/>
        </w:rPr>
        <w:t>:</w:t>
      </w:r>
      <w:r w:rsidRPr="00024C82">
        <w:rPr>
          <w:sz w:val="22"/>
          <w:szCs w:val="22"/>
          <w:lang w:val="uk-UA"/>
        </w:rPr>
        <w:t> </w:t>
      </w:r>
    </w:p>
    <w:p w14:paraId="316D7133" w14:textId="77777777" w:rsidR="00024C82" w:rsidRPr="00024C82" w:rsidRDefault="00024C82" w:rsidP="00150CAE">
      <w:pPr>
        <w:numPr>
          <w:ilvl w:val="0"/>
          <w:numId w:val="57"/>
        </w:numPr>
        <w:jc w:val="both"/>
        <w:rPr>
          <w:sz w:val="22"/>
          <w:szCs w:val="22"/>
          <w:lang w:val="uk-UA"/>
        </w:rPr>
      </w:pPr>
      <w:r w:rsidRPr="00024C82">
        <w:rPr>
          <w:sz w:val="22"/>
          <w:szCs w:val="22"/>
          <w:lang w:val="uk-UA"/>
        </w:rPr>
        <w:t>[</w:t>
      </w:r>
      <w:r w:rsidRPr="00024C82">
        <w:rPr>
          <w:b/>
          <w:bCs/>
          <w:i/>
          <w:iCs/>
          <w:sz w:val="22"/>
          <w:szCs w:val="22"/>
          <w:lang w:val="uk-UA"/>
        </w:rPr>
        <w:t>Опишіть проблему, включаючи її характер і тривалість</w:t>
      </w:r>
      <w:r w:rsidRPr="00024C82">
        <w:rPr>
          <w:sz w:val="22"/>
          <w:szCs w:val="22"/>
          <w:lang w:val="uk-UA"/>
        </w:rPr>
        <w:t>]. </w:t>
      </w:r>
    </w:p>
    <w:p w14:paraId="4E9C75C9" w14:textId="77777777" w:rsidR="00024C82" w:rsidRPr="00024C82" w:rsidRDefault="00024C82" w:rsidP="00150CAE">
      <w:pPr>
        <w:numPr>
          <w:ilvl w:val="0"/>
          <w:numId w:val="58"/>
        </w:numPr>
        <w:jc w:val="both"/>
        <w:rPr>
          <w:sz w:val="22"/>
          <w:szCs w:val="22"/>
          <w:lang w:val="uk-UA"/>
        </w:rPr>
      </w:pPr>
      <w:r w:rsidRPr="00024C82">
        <w:rPr>
          <w:sz w:val="22"/>
          <w:szCs w:val="22"/>
          <w:lang w:val="uk-UA"/>
        </w:rPr>
        <w:t>(</w:t>
      </w:r>
      <w:r w:rsidRPr="00024C82">
        <w:rPr>
          <w:b/>
          <w:bCs/>
          <w:i/>
          <w:iCs/>
          <w:sz w:val="22"/>
          <w:szCs w:val="22"/>
          <w:lang w:val="uk-UA"/>
        </w:rPr>
        <w:t>Опишіть, як виникла проблема і як вона була виявлена</w:t>
      </w:r>
      <w:r w:rsidRPr="00024C82">
        <w:rPr>
          <w:sz w:val="22"/>
          <w:szCs w:val="22"/>
          <w:lang w:val="uk-UA"/>
        </w:rPr>
        <w:t>). </w:t>
      </w:r>
    </w:p>
    <w:p w14:paraId="635F8C10" w14:textId="77777777" w:rsidR="00024C82" w:rsidRPr="00024C82" w:rsidRDefault="00024C82" w:rsidP="00150CAE">
      <w:pPr>
        <w:numPr>
          <w:ilvl w:val="0"/>
          <w:numId w:val="59"/>
        </w:numPr>
        <w:jc w:val="both"/>
        <w:rPr>
          <w:sz w:val="22"/>
          <w:szCs w:val="22"/>
          <w:lang w:val="uk-UA"/>
        </w:rPr>
      </w:pPr>
      <w:r w:rsidRPr="00024C82">
        <w:rPr>
          <w:sz w:val="22"/>
          <w:szCs w:val="22"/>
          <w:lang w:val="uk-UA"/>
        </w:rPr>
        <w:t>[</w:t>
      </w:r>
      <w:r w:rsidRPr="00024C82">
        <w:rPr>
          <w:b/>
          <w:bCs/>
          <w:i/>
          <w:iCs/>
          <w:sz w:val="22"/>
          <w:szCs w:val="22"/>
          <w:lang w:val="uk-UA"/>
        </w:rPr>
        <w:t>Опишіть вжиті або запропоновані до вжиття заходи та обґрунтування фірми, чому ці заходи дозволять задовільно усунути наслідки питання та підготувати аудиторський звіт або інше повідомлення про результати виконаних аудиторських процедур].</w:t>
      </w:r>
      <w:r w:rsidRPr="00024C82">
        <w:rPr>
          <w:sz w:val="22"/>
          <w:szCs w:val="22"/>
          <w:lang w:val="uk-UA"/>
        </w:rPr>
        <w:t> </w:t>
      </w:r>
    </w:p>
    <w:p w14:paraId="638D3F2A" w14:textId="77777777" w:rsidR="00024C82" w:rsidRPr="00024C82" w:rsidRDefault="00024C82" w:rsidP="00150CAE">
      <w:pPr>
        <w:numPr>
          <w:ilvl w:val="0"/>
          <w:numId w:val="60"/>
        </w:numPr>
        <w:jc w:val="both"/>
        <w:rPr>
          <w:sz w:val="22"/>
          <w:szCs w:val="22"/>
          <w:lang w:val="uk-UA"/>
        </w:rPr>
      </w:pPr>
      <w:r w:rsidRPr="00024C82">
        <w:rPr>
          <w:sz w:val="22"/>
          <w:szCs w:val="22"/>
          <w:lang w:val="uk-UA"/>
        </w:rPr>
        <w:t>[</w:t>
      </w:r>
      <w:r w:rsidRPr="00024C82">
        <w:rPr>
          <w:b/>
          <w:bCs/>
          <w:i/>
          <w:iCs/>
          <w:sz w:val="22"/>
          <w:szCs w:val="22"/>
          <w:lang w:val="uk-UA"/>
        </w:rPr>
        <w:t>Опишіть висновок про те, що, на професійне судження фірми, група, яка виконувала завдання з аудиту, змогла зберегти свою цілісність, неупередженість та об'єктивність щодо планування та проведення аудиторських процедур, як описано в інструкціях з аудиту Групи</w:t>
      </w:r>
      <w:r w:rsidRPr="00024C82">
        <w:rPr>
          <w:sz w:val="22"/>
          <w:szCs w:val="22"/>
          <w:lang w:val="uk-UA"/>
        </w:rPr>
        <w:t>]. </w:t>
      </w:r>
    </w:p>
    <w:p w14:paraId="3CBD2A0A" w14:textId="77777777" w:rsidR="00024C82" w:rsidRPr="00024C82" w:rsidRDefault="00024C82" w:rsidP="00150CAE">
      <w:pPr>
        <w:numPr>
          <w:ilvl w:val="0"/>
          <w:numId w:val="61"/>
        </w:numPr>
        <w:jc w:val="both"/>
        <w:rPr>
          <w:sz w:val="22"/>
          <w:szCs w:val="22"/>
          <w:lang w:val="uk-UA"/>
        </w:rPr>
      </w:pPr>
      <w:r w:rsidRPr="00024C82">
        <w:rPr>
          <w:sz w:val="22"/>
          <w:szCs w:val="22"/>
          <w:lang w:val="uk-UA"/>
        </w:rPr>
        <w:t>[Додаткові відомості про питання незалежності наведені нижче: [</w:t>
      </w:r>
      <w:r w:rsidRPr="00024C82">
        <w:rPr>
          <w:b/>
          <w:bCs/>
          <w:i/>
          <w:iCs/>
          <w:sz w:val="22"/>
          <w:szCs w:val="22"/>
          <w:lang w:val="uk-UA"/>
        </w:rPr>
        <w:t>Вставте додаткові деталі за необхідності</w:t>
      </w:r>
      <w:r w:rsidRPr="00024C82">
        <w:rPr>
          <w:sz w:val="22"/>
          <w:szCs w:val="22"/>
          <w:lang w:val="uk-UA"/>
        </w:rPr>
        <w:t>]]]. </w:t>
      </w:r>
    </w:p>
    <w:p w14:paraId="40029E2B" w14:textId="77777777" w:rsidR="00024C82" w:rsidRPr="00024C82" w:rsidRDefault="00024C82" w:rsidP="00024C82">
      <w:pPr>
        <w:jc w:val="both"/>
        <w:rPr>
          <w:sz w:val="22"/>
          <w:szCs w:val="22"/>
          <w:lang w:val="uk-UA"/>
        </w:rPr>
      </w:pPr>
      <w:r w:rsidRPr="00024C82">
        <w:rPr>
          <w:sz w:val="22"/>
          <w:szCs w:val="22"/>
          <w:lang w:val="uk-UA"/>
        </w:rPr>
        <w:t> </w:t>
      </w:r>
    </w:p>
    <w:p w14:paraId="3F7ABDF9" w14:textId="77777777" w:rsidR="00024C82" w:rsidRPr="00024C82" w:rsidRDefault="00024C82" w:rsidP="00024C82">
      <w:pPr>
        <w:jc w:val="both"/>
        <w:rPr>
          <w:sz w:val="22"/>
          <w:szCs w:val="22"/>
          <w:lang w:val="uk-UA"/>
        </w:rPr>
      </w:pPr>
      <w:r w:rsidRPr="00024C82">
        <w:rPr>
          <w:sz w:val="22"/>
          <w:szCs w:val="22"/>
          <w:lang w:val="uk-UA"/>
        </w:rPr>
        <w:t>Ми будемо інформувати вас про будь-які зміни у вищезазначених твердженнях протягом нашої роботи над фінансовою інформацією проекту за рік, що закінчується 31 грудня 2024 року. </w:t>
      </w:r>
    </w:p>
    <w:p w14:paraId="62D6D7F1" w14:textId="77777777" w:rsidR="00024C82" w:rsidRPr="00024C82" w:rsidRDefault="00024C82" w:rsidP="00024C82">
      <w:pPr>
        <w:jc w:val="both"/>
        <w:rPr>
          <w:sz w:val="22"/>
          <w:szCs w:val="22"/>
          <w:lang w:val="uk-UA"/>
        </w:rPr>
      </w:pPr>
      <w:r w:rsidRPr="00024C82">
        <w:rPr>
          <w:sz w:val="22"/>
          <w:szCs w:val="22"/>
          <w:lang w:val="uk-UA"/>
        </w:rPr>
        <w:t> </w:t>
      </w:r>
    </w:p>
    <w:p w14:paraId="67271443" w14:textId="77777777" w:rsidR="00024C82" w:rsidRPr="00024C82" w:rsidRDefault="00024C82" w:rsidP="00024C82">
      <w:pPr>
        <w:jc w:val="both"/>
        <w:rPr>
          <w:sz w:val="22"/>
          <w:szCs w:val="22"/>
          <w:lang w:val="uk-UA"/>
        </w:rPr>
      </w:pPr>
      <w:r w:rsidRPr="00024C82">
        <w:rPr>
          <w:sz w:val="22"/>
          <w:szCs w:val="22"/>
          <w:lang w:val="uk-UA"/>
        </w:rPr>
        <w:t>________________ </w:t>
      </w:r>
    </w:p>
    <w:p w14:paraId="614134C4" w14:textId="77777777" w:rsidR="00024C82" w:rsidRPr="00024C82" w:rsidRDefault="00024C82" w:rsidP="00024C82">
      <w:pPr>
        <w:jc w:val="both"/>
        <w:rPr>
          <w:sz w:val="22"/>
          <w:szCs w:val="22"/>
          <w:lang w:val="uk-UA"/>
        </w:rPr>
      </w:pPr>
      <w:r w:rsidRPr="00024C82">
        <w:rPr>
          <w:sz w:val="22"/>
          <w:szCs w:val="22"/>
          <w:lang w:val="uk-UA"/>
        </w:rPr>
        <w:t>[</w:t>
      </w:r>
      <w:r w:rsidRPr="00024C82">
        <w:rPr>
          <w:b/>
          <w:bCs/>
          <w:i/>
          <w:iCs/>
          <w:sz w:val="22"/>
          <w:szCs w:val="22"/>
          <w:lang w:val="uk-UA"/>
        </w:rPr>
        <w:t>Дата</w:t>
      </w:r>
      <w:r w:rsidRPr="00024C82">
        <w:rPr>
          <w:sz w:val="22"/>
          <w:szCs w:val="22"/>
          <w:lang w:val="uk-UA"/>
        </w:rPr>
        <w:t>] </w:t>
      </w:r>
    </w:p>
    <w:p w14:paraId="1D9228A9" w14:textId="77777777" w:rsidR="00024C82" w:rsidRPr="00024C82" w:rsidRDefault="00024C82" w:rsidP="00024C82">
      <w:pPr>
        <w:jc w:val="both"/>
        <w:rPr>
          <w:sz w:val="22"/>
          <w:szCs w:val="22"/>
          <w:lang w:val="uk-UA"/>
        </w:rPr>
      </w:pPr>
      <w:r w:rsidRPr="00024C82">
        <w:rPr>
          <w:b/>
          <w:bCs/>
          <w:i/>
          <w:iCs/>
          <w:sz w:val="22"/>
          <w:szCs w:val="22"/>
          <w:lang w:val="uk-UA"/>
        </w:rPr>
        <w:t>_______________________________</w:t>
      </w:r>
      <w:r w:rsidRPr="00024C82">
        <w:rPr>
          <w:sz w:val="22"/>
          <w:szCs w:val="22"/>
          <w:lang w:val="uk-UA"/>
        </w:rPr>
        <w:t> </w:t>
      </w:r>
    </w:p>
    <w:p w14:paraId="0B2E8CA0" w14:textId="77777777" w:rsidR="00024C82" w:rsidRPr="00024C82" w:rsidRDefault="00024C82" w:rsidP="00024C82">
      <w:pPr>
        <w:jc w:val="both"/>
        <w:rPr>
          <w:sz w:val="22"/>
          <w:szCs w:val="22"/>
          <w:lang w:val="uk-UA"/>
        </w:rPr>
      </w:pPr>
      <w:r w:rsidRPr="00024C82">
        <w:rPr>
          <w:b/>
          <w:bCs/>
          <w:i/>
          <w:iCs/>
          <w:sz w:val="22"/>
          <w:szCs w:val="22"/>
          <w:lang w:val="uk-UA"/>
        </w:rPr>
        <w:t>[Вставити фірму та місцезнаходження офісу]</w:t>
      </w:r>
      <w:r w:rsidRPr="00024C82">
        <w:rPr>
          <w:sz w:val="22"/>
          <w:szCs w:val="22"/>
          <w:lang w:val="uk-UA"/>
        </w:rPr>
        <w:t> </w:t>
      </w:r>
    </w:p>
    <w:p w14:paraId="13D59691" w14:textId="77777777" w:rsidR="00024C82" w:rsidRPr="00024C82" w:rsidRDefault="00024C82" w:rsidP="00024C82">
      <w:pPr>
        <w:jc w:val="both"/>
        <w:rPr>
          <w:sz w:val="22"/>
          <w:szCs w:val="22"/>
          <w:lang w:val="uk-UA"/>
        </w:rPr>
      </w:pPr>
      <w:r w:rsidRPr="00024C82">
        <w:rPr>
          <w:sz w:val="22"/>
          <w:szCs w:val="22"/>
          <w:lang w:val="uk-UA"/>
        </w:rPr>
        <w:t> </w:t>
      </w:r>
    </w:p>
    <w:p w14:paraId="03FDF43F" w14:textId="77777777" w:rsidR="00024C82" w:rsidRPr="00024C82" w:rsidRDefault="00024C82" w:rsidP="00024C82">
      <w:pPr>
        <w:jc w:val="both"/>
        <w:rPr>
          <w:sz w:val="22"/>
          <w:szCs w:val="22"/>
          <w:lang w:val="uk-UA"/>
        </w:rPr>
      </w:pPr>
      <w:r w:rsidRPr="00024C82">
        <w:rPr>
          <w:sz w:val="22"/>
          <w:szCs w:val="22"/>
          <w:lang w:val="uk-UA"/>
        </w:rPr>
        <w:t>_______________________________ </w:t>
      </w:r>
    </w:p>
    <w:p w14:paraId="408FD7DF" w14:textId="77777777" w:rsidR="00024C82" w:rsidRPr="00024C82" w:rsidRDefault="00024C82" w:rsidP="00024C82">
      <w:pPr>
        <w:jc w:val="both"/>
        <w:rPr>
          <w:sz w:val="22"/>
          <w:szCs w:val="22"/>
          <w:lang w:val="uk-UA"/>
        </w:rPr>
      </w:pPr>
      <w:r w:rsidRPr="00024C82">
        <w:rPr>
          <w:b/>
          <w:bCs/>
          <w:i/>
          <w:iCs/>
          <w:sz w:val="22"/>
          <w:szCs w:val="22"/>
          <w:lang w:val="uk-UA"/>
        </w:rPr>
        <w:t>[Вставити підпис фірми/партнера] [Вставити підпис фірми/партнера]</w:t>
      </w:r>
      <w:r w:rsidRPr="00024C82">
        <w:rPr>
          <w:sz w:val="22"/>
          <w:szCs w:val="22"/>
          <w:lang w:val="uk-UA"/>
        </w:rPr>
        <w:t> </w:t>
      </w:r>
    </w:p>
    <w:p w14:paraId="2D3F9BB8" w14:textId="7F1E4625" w:rsidR="00DB3C74" w:rsidRPr="00DB3C74" w:rsidRDefault="00DB3C74" w:rsidP="00DB3C74">
      <w:pPr>
        <w:jc w:val="both"/>
        <w:rPr>
          <w:b/>
          <w:sz w:val="22"/>
          <w:szCs w:val="22"/>
          <w:lang w:val="uk-UA"/>
        </w:rPr>
      </w:pPr>
    </w:p>
    <w:p w14:paraId="3F3465D5" w14:textId="77777777" w:rsidR="00024C82" w:rsidRDefault="00024C82">
      <w:pPr>
        <w:rPr>
          <w:b/>
          <w:sz w:val="22"/>
          <w:szCs w:val="22"/>
          <w:lang w:val="uk-UA"/>
        </w:rPr>
      </w:pPr>
      <w:r>
        <w:rPr>
          <w:b/>
          <w:sz w:val="22"/>
          <w:szCs w:val="22"/>
          <w:lang w:val="uk-UA"/>
        </w:rPr>
        <w:br w:type="page"/>
      </w:r>
    </w:p>
    <w:p w14:paraId="6575321F" w14:textId="0C6D19A1" w:rsidR="00164921" w:rsidRPr="00DB3C74" w:rsidRDefault="00164921" w:rsidP="00164921">
      <w:pPr>
        <w:jc w:val="right"/>
        <w:rPr>
          <w:b/>
          <w:spacing w:val="-5"/>
          <w:sz w:val="22"/>
          <w:szCs w:val="22"/>
          <w:lang w:val="uk-UA"/>
        </w:rPr>
      </w:pPr>
      <w:r w:rsidRPr="00DB3C74">
        <w:rPr>
          <w:b/>
          <w:sz w:val="22"/>
          <w:szCs w:val="22"/>
          <w:lang w:val="uk-UA"/>
        </w:rPr>
        <w:lastRenderedPageBreak/>
        <w:t>Доповнення</w:t>
      </w:r>
      <w:r w:rsidRPr="00DB3C74">
        <w:rPr>
          <w:b/>
          <w:spacing w:val="-1"/>
          <w:sz w:val="22"/>
          <w:szCs w:val="22"/>
          <w:lang w:val="uk-UA"/>
        </w:rPr>
        <w:t xml:space="preserve"> </w:t>
      </w:r>
      <w:r w:rsidRPr="00DB3C74">
        <w:rPr>
          <w:b/>
          <w:sz w:val="22"/>
          <w:szCs w:val="22"/>
          <w:lang w:val="uk-UA"/>
        </w:rPr>
        <w:t>A</w:t>
      </w:r>
      <w:r>
        <w:rPr>
          <w:b/>
          <w:sz w:val="22"/>
          <w:szCs w:val="22"/>
          <w:lang w:val="uk-UA"/>
        </w:rPr>
        <w:t>1</w:t>
      </w:r>
    </w:p>
    <w:p w14:paraId="713EF4DD" w14:textId="4BB79152" w:rsidR="00164921" w:rsidRDefault="00164921" w:rsidP="00164921">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Pr="00DB3C74">
        <w:rPr>
          <w:b/>
          <w:sz w:val="22"/>
          <w:szCs w:val="22"/>
          <w:lang w:val="uk-UA"/>
        </w:rPr>
        <w:t>4</w:t>
      </w:r>
    </w:p>
    <w:p w14:paraId="329CC50F" w14:textId="77777777" w:rsidR="00D4367D" w:rsidRDefault="00D4367D" w:rsidP="00D4367D">
      <w:pPr>
        <w:ind w:left="221"/>
        <w:jc w:val="center"/>
        <w:rPr>
          <w:b/>
          <w:sz w:val="28"/>
          <w:szCs w:val="28"/>
          <w:lang w:val="uk-UA"/>
        </w:rPr>
      </w:pPr>
    </w:p>
    <w:p w14:paraId="611F3321" w14:textId="61D139A1" w:rsidR="00164921" w:rsidRDefault="00D4367D" w:rsidP="00D4367D">
      <w:pPr>
        <w:ind w:left="221"/>
        <w:jc w:val="center"/>
        <w:rPr>
          <w:b/>
          <w:sz w:val="28"/>
          <w:szCs w:val="28"/>
          <w:lang w:val="uk-UA"/>
        </w:rPr>
      </w:pPr>
      <w:r w:rsidRPr="00D4367D">
        <w:rPr>
          <w:b/>
          <w:sz w:val="28"/>
          <w:szCs w:val="28"/>
          <w:lang w:val="en-GB"/>
        </w:rPr>
        <w:t>ОПИТУВАЛЬНИК КОМПЕТЕНТНОСТІ ТА МОЖЛИВОСТЕЙ АУДИТОРА</w:t>
      </w:r>
    </w:p>
    <w:p w14:paraId="272F7882" w14:textId="77777777" w:rsidR="00D4367D" w:rsidRPr="00D4367D" w:rsidRDefault="00D4367D" w:rsidP="00D4367D">
      <w:pPr>
        <w:ind w:left="221"/>
        <w:jc w:val="center"/>
        <w:rPr>
          <w:b/>
          <w:sz w:val="28"/>
          <w:szCs w:val="28"/>
          <w:lang w:val="uk-UA"/>
        </w:rPr>
      </w:pPr>
    </w:p>
    <w:tbl>
      <w:tblPr>
        <w:tblW w:w="1018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
        <w:gridCol w:w="5097"/>
        <w:gridCol w:w="3358"/>
        <w:gridCol w:w="1483"/>
        <w:gridCol w:w="67"/>
      </w:tblGrid>
      <w:tr w:rsidR="00D4367D" w:rsidRPr="00D4367D" w14:paraId="577FBE87" w14:textId="77777777" w:rsidTr="00B5281F">
        <w:trPr>
          <w:gridBefore w:val="1"/>
          <w:wBefore w:w="184" w:type="dxa"/>
          <w:trHeight w:val="300"/>
          <w:jc w:val="center"/>
        </w:trPr>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0EFC3167" w14:textId="77777777" w:rsidR="00D4367D" w:rsidRPr="00154CD9" w:rsidRDefault="00D4367D" w:rsidP="00D4367D">
            <w:pPr>
              <w:rPr>
                <w:b/>
                <w:sz w:val="22"/>
                <w:szCs w:val="22"/>
                <w:lang w:val="uk-UA"/>
              </w:rPr>
            </w:pPr>
            <w:r w:rsidRPr="00154CD9">
              <w:rPr>
                <w:b/>
                <w:bCs/>
                <w:sz w:val="22"/>
                <w:szCs w:val="22"/>
                <w:lang w:val="uk-UA"/>
              </w:rPr>
              <w:t>Ім'я клієнта:</w:t>
            </w:r>
            <w:r w:rsidRPr="00154CD9">
              <w:rPr>
                <w:b/>
                <w:sz w:val="22"/>
                <w:szCs w:val="22"/>
                <w:lang w:val="uk-UA"/>
              </w:rPr>
              <w:t>   </w:t>
            </w:r>
          </w:p>
          <w:p w14:paraId="45A3FC5E" w14:textId="77777777" w:rsidR="00D4367D" w:rsidRPr="00154CD9" w:rsidRDefault="00D4367D" w:rsidP="00D4367D">
            <w:pPr>
              <w:rPr>
                <w:b/>
                <w:sz w:val="22"/>
                <w:szCs w:val="22"/>
                <w:lang w:val="uk-UA"/>
              </w:rPr>
            </w:pPr>
          </w:p>
        </w:tc>
        <w:tc>
          <w:tcPr>
            <w:tcW w:w="3358" w:type="dxa"/>
            <w:tcBorders>
              <w:top w:val="single" w:sz="6" w:space="0" w:color="auto"/>
              <w:left w:val="single" w:sz="6" w:space="0" w:color="auto"/>
              <w:bottom w:val="single" w:sz="6" w:space="0" w:color="auto"/>
              <w:right w:val="single" w:sz="6" w:space="0" w:color="auto"/>
            </w:tcBorders>
            <w:shd w:val="clear" w:color="auto" w:fill="auto"/>
            <w:hideMark/>
          </w:tcPr>
          <w:p w14:paraId="3F157B9D" w14:textId="77777777" w:rsidR="00D4367D" w:rsidRPr="00D4367D" w:rsidRDefault="00D4367D" w:rsidP="00D4367D">
            <w:pPr>
              <w:rPr>
                <w:b/>
                <w:sz w:val="22"/>
                <w:szCs w:val="22"/>
                <w:lang w:val="uk-UA"/>
              </w:rPr>
            </w:pPr>
            <w:r w:rsidRPr="00D4367D">
              <w:rPr>
                <w:b/>
                <w:sz w:val="22"/>
                <w:szCs w:val="22"/>
                <w:lang w:val="uk-UA"/>
              </w:rPr>
              <w:t> </w:t>
            </w:r>
          </w:p>
        </w:tc>
        <w:tc>
          <w:tcPr>
            <w:tcW w:w="1483" w:type="dxa"/>
            <w:tcBorders>
              <w:top w:val="single" w:sz="6" w:space="0" w:color="auto"/>
              <w:left w:val="single" w:sz="6" w:space="0" w:color="auto"/>
              <w:bottom w:val="single" w:sz="6" w:space="0" w:color="auto"/>
              <w:right w:val="single" w:sz="6" w:space="0" w:color="auto"/>
            </w:tcBorders>
            <w:shd w:val="clear" w:color="auto" w:fill="auto"/>
            <w:hideMark/>
          </w:tcPr>
          <w:p w14:paraId="36340B3B" w14:textId="77777777" w:rsidR="00D4367D" w:rsidRPr="00D4367D" w:rsidRDefault="00D4367D" w:rsidP="00D4367D">
            <w:pPr>
              <w:rPr>
                <w:b/>
                <w:sz w:val="22"/>
                <w:szCs w:val="22"/>
                <w:lang w:val="uk-UA"/>
              </w:rPr>
            </w:pPr>
            <w:proofErr w:type="spellStart"/>
            <w:r w:rsidRPr="00D4367D">
              <w:rPr>
                <w:b/>
                <w:bCs/>
                <w:sz w:val="22"/>
                <w:szCs w:val="22"/>
                <w:lang w:val="en-GB"/>
              </w:rPr>
              <w:t>Закінчення</w:t>
            </w:r>
            <w:proofErr w:type="spellEnd"/>
            <w:r w:rsidRPr="00D4367D">
              <w:rPr>
                <w:b/>
                <w:bCs/>
                <w:sz w:val="22"/>
                <w:szCs w:val="22"/>
                <w:lang w:val="en-GB"/>
              </w:rPr>
              <w:t xml:space="preserve"> </w:t>
            </w:r>
            <w:proofErr w:type="spellStart"/>
            <w:r w:rsidRPr="00D4367D">
              <w:rPr>
                <w:b/>
                <w:bCs/>
                <w:sz w:val="22"/>
                <w:szCs w:val="22"/>
                <w:lang w:val="en-GB"/>
              </w:rPr>
              <w:t>періоду</w:t>
            </w:r>
            <w:proofErr w:type="spellEnd"/>
            <w:r w:rsidRPr="00D4367D">
              <w:rPr>
                <w:b/>
                <w:bCs/>
                <w:sz w:val="22"/>
                <w:szCs w:val="22"/>
                <w:lang w:val="en-GB"/>
              </w:rPr>
              <w:t>: </w:t>
            </w:r>
            <w:r w:rsidRPr="00D4367D">
              <w:rPr>
                <w:b/>
                <w:sz w:val="22"/>
                <w:szCs w:val="22"/>
                <w:lang w:val="uk-UA"/>
              </w:rPr>
              <w:t> </w:t>
            </w:r>
          </w:p>
        </w:tc>
        <w:tc>
          <w:tcPr>
            <w:tcW w:w="67" w:type="dxa"/>
            <w:tcBorders>
              <w:top w:val="single" w:sz="6" w:space="0" w:color="auto"/>
              <w:left w:val="single" w:sz="6" w:space="0" w:color="auto"/>
              <w:bottom w:val="single" w:sz="6" w:space="0" w:color="auto"/>
              <w:right w:val="single" w:sz="6" w:space="0" w:color="auto"/>
            </w:tcBorders>
            <w:shd w:val="clear" w:color="auto" w:fill="auto"/>
            <w:hideMark/>
          </w:tcPr>
          <w:p w14:paraId="059F9E12" w14:textId="77777777" w:rsidR="00D4367D" w:rsidRPr="00D4367D" w:rsidRDefault="00D4367D" w:rsidP="00D4367D">
            <w:pPr>
              <w:rPr>
                <w:b/>
                <w:sz w:val="22"/>
                <w:szCs w:val="22"/>
                <w:lang w:val="uk-UA"/>
              </w:rPr>
            </w:pPr>
            <w:r w:rsidRPr="00D4367D">
              <w:rPr>
                <w:b/>
                <w:sz w:val="22"/>
                <w:szCs w:val="22"/>
                <w:lang w:val="uk-UA"/>
              </w:rPr>
              <w:t> </w:t>
            </w:r>
          </w:p>
        </w:tc>
      </w:tr>
      <w:tr w:rsidR="00D4367D" w:rsidRPr="00D4367D" w14:paraId="68B2F32E" w14:textId="77777777" w:rsidTr="00B5281F">
        <w:trPr>
          <w:gridBefore w:val="1"/>
          <w:wBefore w:w="184" w:type="dxa"/>
          <w:trHeight w:val="300"/>
          <w:jc w:val="center"/>
        </w:trPr>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5ABD1E67" w14:textId="77777777" w:rsidR="00D4367D" w:rsidRPr="00154CD9" w:rsidRDefault="00D4367D" w:rsidP="00D4367D">
            <w:pPr>
              <w:rPr>
                <w:b/>
                <w:sz w:val="22"/>
                <w:szCs w:val="22"/>
                <w:lang w:val="uk-UA"/>
              </w:rPr>
            </w:pPr>
            <w:r w:rsidRPr="00154CD9">
              <w:rPr>
                <w:b/>
                <w:bCs/>
                <w:sz w:val="22"/>
                <w:szCs w:val="22"/>
                <w:lang w:val="uk-UA"/>
              </w:rPr>
              <w:t>Аудиторська фірма:</w:t>
            </w:r>
            <w:r w:rsidRPr="00154CD9">
              <w:rPr>
                <w:b/>
                <w:sz w:val="22"/>
                <w:szCs w:val="22"/>
                <w:lang w:val="uk-UA"/>
              </w:rPr>
              <w:t> </w:t>
            </w:r>
          </w:p>
        </w:tc>
        <w:tc>
          <w:tcPr>
            <w:tcW w:w="49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443BB2" w14:textId="77777777" w:rsidR="00D4367D" w:rsidRPr="00D4367D" w:rsidRDefault="00D4367D" w:rsidP="00D4367D">
            <w:pPr>
              <w:rPr>
                <w:b/>
                <w:sz w:val="22"/>
                <w:szCs w:val="22"/>
                <w:lang w:val="uk-UA"/>
              </w:rPr>
            </w:pPr>
            <w:r w:rsidRPr="00D4367D">
              <w:rPr>
                <w:b/>
                <w:sz w:val="22"/>
                <w:szCs w:val="22"/>
                <w:lang w:val="uk-UA"/>
              </w:rPr>
              <w:t> </w:t>
            </w:r>
          </w:p>
        </w:tc>
      </w:tr>
      <w:tr w:rsidR="00D4367D" w:rsidRPr="00D4367D" w14:paraId="308E18D6" w14:textId="77777777" w:rsidTr="00B5281F">
        <w:trPr>
          <w:gridBefore w:val="1"/>
          <w:wBefore w:w="184" w:type="dxa"/>
          <w:trHeight w:val="300"/>
          <w:jc w:val="center"/>
        </w:trPr>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34280B8C" w14:textId="77777777" w:rsidR="00D4367D" w:rsidRPr="00154CD9" w:rsidRDefault="00D4367D" w:rsidP="00D4367D">
            <w:pPr>
              <w:rPr>
                <w:b/>
                <w:sz w:val="22"/>
                <w:szCs w:val="22"/>
                <w:lang w:val="uk-UA"/>
              </w:rPr>
            </w:pPr>
            <w:r w:rsidRPr="00154CD9">
              <w:rPr>
                <w:b/>
                <w:bCs/>
                <w:sz w:val="22"/>
                <w:szCs w:val="22"/>
                <w:lang w:val="uk-UA"/>
              </w:rPr>
              <w:t>Ім'я партнера з аудиту, що підписує звіт:</w:t>
            </w:r>
            <w:r w:rsidRPr="00154CD9">
              <w:rPr>
                <w:b/>
                <w:sz w:val="22"/>
                <w:szCs w:val="22"/>
                <w:lang w:val="uk-UA"/>
              </w:rPr>
              <w:t> </w:t>
            </w:r>
          </w:p>
        </w:tc>
        <w:tc>
          <w:tcPr>
            <w:tcW w:w="49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4FB98B" w14:textId="77777777" w:rsidR="00D4367D" w:rsidRPr="00D4367D" w:rsidRDefault="00D4367D" w:rsidP="00D4367D">
            <w:pPr>
              <w:rPr>
                <w:b/>
                <w:sz w:val="22"/>
                <w:szCs w:val="22"/>
                <w:lang w:val="uk-UA"/>
              </w:rPr>
            </w:pPr>
            <w:r w:rsidRPr="00D4367D">
              <w:rPr>
                <w:b/>
                <w:sz w:val="22"/>
                <w:szCs w:val="22"/>
                <w:lang w:val="uk-UA"/>
              </w:rPr>
              <w:t> </w:t>
            </w:r>
          </w:p>
        </w:tc>
      </w:tr>
      <w:tr w:rsidR="00D4367D" w:rsidRPr="00D4367D" w14:paraId="2B8DF6F3" w14:textId="77777777" w:rsidTr="00B5281F">
        <w:trPr>
          <w:gridBefore w:val="1"/>
          <w:wBefore w:w="184" w:type="dxa"/>
          <w:trHeight w:val="300"/>
          <w:jc w:val="center"/>
        </w:trPr>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565B8FA6" w14:textId="77777777" w:rsidR="00D4367D" w:rsidRPr="00154CD9" w:rsidRDefault="00D4367D" w:rsidP="00D4367D">
            <w:pPr>
              <w:rPr>
                <w:b/>
                <w:sz w:val="22"/>
                <w:szCs w:val="22"/>
                <w:lang w:val="uk-UA"/>
              </w:rPr>
            </w:pPr>
            <w:r w:rsidRPr="00154CD9">
              <w:rPr>
                <w:b/>
                <w:bCs/>
                <w:sz w:val="22"/>
                <w:szCs w:val="22"/>
                <w:lang w:val="uk-UA"/>
              </w:rPr>
              <w:t>Країна:</w:t>
            </w:r>
            <w:r w:rsidRPr="00154CD9">
              <w:rPr>
                <w:b/>
                <w:sz w:val="22"/>
                <w:szCs w:val="22"/>
                <w:lang w:val="uk-UA"/>
              </w:rPr>
              <w:t> </w:t>
            </w:r>
          </w:p>
        </w:tc>
        <w:tc>
          <w:tcPr>
            <w:tcW w:w="49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A2BF34" w14:textId="77777777" w:rsidR="00D4367D" w:rsidRPr="00D4367D" w:rsidRDefault="00D4367D" w:rsidP="00D4367D">
            <w:pPr>
              <w:rPr>
                <w:b/>
                <w:sz w:val="22"/>
                <w:szCs w:val="22"/>
                <w:lang w:val="uk-UA"/>
              </w:rPr>
            </w:pPr>
            <w:r w:rsidRPr="00D4367D">
              <w:rPr>
                <w:b/>
                <w:sz w:val="22"/>
                <w:szCs w:val="22"/>
                <w:lang w:val="uk-UA"/>
              </w:rPr>
              <w:t> </w:t>
            </w:r>
          </w:p>
        </w:tc>
      </w:tr>
      <w:tr w:rsidR="00D4367D" w:rsidRPr="00D4367D" w14:paraId="66584CD5" w14:textId="77777777" w:rsidTr="00B5281F">
        <w:trPr>
          <w:gridBefore w:val="1"/>
          <w:wBefore w:w="184" w:type="dxa"/>
          <w:trHeight w:val="300"/>
          <w:jc w:val="center"/>
        </w:trPr>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00477F94" w14:textId="77777777" w:rsidR="00D4367D" w:rsidRPr="00154CD9" w:rsidRDefault="00D4367D" w:rsidP="00D4367D">
            <w:pPr>
              <w:rPr>
                <w:b/>
                <w:sz w:val="22"/>
                <w:szCs w:val="22"/>
                <w:lang w:val="uk-UA"/>
              </w:rPr>
            </w:pPr>
            <w:r w:rsidRPr="00154CD9">
              <w:rPr>
                <w:b/>
                <w:bCs/>
                <w:sz w:val="22"/>
                <w:szCs w:val="22"/>
                <w:lang w:val="uk-UA"/>
              </w:rPr>
              <w:t>Ідентифікатор проекту:</w:t>
            </w:r>
            <w:r w:rsidRPr="00154CD9">
              <w:rPr>
                <w:b/>
                <w:sz w:val="22"/>
                <w:szCs w:val="22"/>
                <w:lang w:val="uk-UA"/>
              </w:rPr>
              <w:t> </w:t>
            </w:r>
          </w:p>
        </w:tc>
        <w:tc>
          <w:tcPr>
            <w:tcW w:w="49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F60630" w14:textId="77777777" w:rsidR="00D4367D" w:rsidRPr="00D4367D" w:rsidRDefault="00D4367D" w:rsidP="00D4367D">
            <w:pPr>
              <w:rPr>
                <w:b/>
                <w:sz w:val="22"/>
                <w:szCs w:val="22"/>
                <w:lang w:val="uk-UA"/>
              </w:rPr>
            </w:pPr>
            <w:r w:rsidRPr="00D4367D">
              <w:rPr>
                <w:b/>
                <w:sz w:val="22"/>
                <w:szCs w:val="22"/>
                <w:lang w:val="uk-UA"/>
              </w:rPr>
              <w:t> </w:t>
            </w:r>
          </w:p>
        </w:tc>
      </w:tr>
      <w:tr w:rsidR="00D4367D" w:rsidRPr="00D4367D" w14:paraId="5DC801EA" w14:textId="77777777" w:rsidTr="00B5281F">
        <w:trPr>
          <w:gridBefore w:val="1"/>
          <w:wBefore w:w="184" w:type="dxa"/>
          <w:trHeight w:val="300"/>
          <w:jc w:val="center"/>
        </w:trPr>
        <w:tc>
          <w:tcPr>
            <w:tcW w:w="5097" w:type="dxa"/>
            <w:tcBorders>
              <w:top w:val="single" w:sz="6" w:space="0" w:color="auto"/>
              <w:left w:val="single" w:sz="6" w:space="0" w:color="auto"/>
              <w:bottom w:val="single" w:sz="6" w:space="0" w:color="auto"/>
              <w:right w:val="single" w:sz="6" w:space="0" w:color="auto"/>
            </w:tcBorders>
            <w:shd w:val="clear" w:color="auto" w:fill="auto"/>
            <w:hideMark/>
          </w:tcPr>
          <w:p w14:paraId="64887718" w14:textId="77777777" w:rsidR="00D4367D" w:rsidRPr="00154CD9" w:rsidRDefault="00D4367D" w:rsidP="00D4367D">
            <w:pPr>
              <w:rPr>
                <w:b/>
                <w:sz w:val="22"/>
                <w:szCs w:val="22"/>
                <w:lang w:val="uk-UA"/>
              </w:rPr>
            </w:pPr>
            <w:r w:rsidRPr="00154CD9">
              <w:rPr>
                <w:b/>
                <w:bCs/>
                <w:sz w:val="22"/>
                <w:szCs w:val="22"/>
                <w:lang w:val="uk-UA"/>
              </w:rPr>
              <w:t>Назва проекту:</w:t>
            </w:r>
            <w:r w:rsidRPr="00154CD9">
              <w:rPr>
                <w:b/>
                <w:sz w:val="22"/>
                <w:szCs w:val="22"/>
                <w:lang w:val="uk-UA"/>
              </w:rPr>
              <w:t> </w:t>
            </w:r>
          </w:p>
        </w:tc>
        <w:tc>
          <w:tcPr>
            <w:tcW w:w="4908"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4DCD40" w14:textId="77777777" w:rsidR="00D4367D" w:rsidRPr="00D4367D" w:rsidRDefault="00D4367D" w:rsidP="00D4367D">
            <w:pPr>
              <w:rPr>
                <w:b/>
                <w:sz w:val="22"/>
                <w:szCs w:val="22"/>
                <w:lang w:val="uk-UA"/>
              </w:rPr>
            </w:pPr>
            <w:r w:rsidRPr="00D4367D">
              <w:rPr>
                <w:b/>
                <w:sz w:val="22"/>
                <w:szCs w:val="22"/>
                <w:lang w:val="uk-UA"/>
              </w:rPr>
              <w:t> </w:t>
            </w:r>
          </w:p>
        </w:tc>
      </w:tr>
      <w:tr w:rsidR="0095197C" w:rsidRPr="0095197C" w14:paraId="58AE11E3" w14:textId="77777777" w:rsidTr="00B5281F">
        <w:tblPrEx>
          <w:jc w:val="left"/>
        </w:tblPrEx>
        <w:trPr>
          <w:trHeight w:val="300"/>
        </w:trPr>
        <w:tc>
          <w:tcPr>
            <w:tcW w:w="10189" w:type="dxa"/>
            <w:gridSpan w:val="5"/>
            <w:tcBorders>
              <w:top w:val="nil"/>
              <w:left w:val="nil"/>
              <w:bottom w:val="single" w:sz="6" w:space="0" w:color="63666A"/>
              <w:right w:val="nil"/>
            </w:tcBorders>
            <w:shd w:val="clear" w:color="auto" w:fill="auto"/>
            <w:vAlign w:val="center"/>
            <w:hideMark/>
          </w:tcPr>
          <w:p w14:paraId="386DFA59" w14:textId="77777777" w:rsidR="0095197C" w:rsidRDefault="0095197C" w:rsidP="0095197C">
            <w:pPr>
              <w:rPr>
                <w:b/>
                <w:sz w:val="28"/>
                <w:szCs w:val="28"/>
                <w:lang w:val="uk-UA"/>
              </w:rPr>
            </w:pPr>
            <w:r w:rsidRPr="0095197C">
              <w:rPr>
                <w:b/>
                <w:sz w:val="28"/>
                <w:szCs w:val="28"/>
                <w:lang w:val="uk-UA"/>
              </w:rPr>
              <w:t> </w:t>
            </w:r>
          </w:p>
          <w:p w14:paraId="51A8ED8D" w14:textId="77777777" w:rsidR="004839B9" w:rsidRPr="0095197C" w:rsidRDefault="004839B9" w:rsidP="0095197C">
            <w:pPr>
              <w:rPr>
                <w:b/>
                <w:sz w:val="28"/>
                <w:szCs w:val="28"/>
                <w:lang w:val="uk-UA"/>
              </w:rPr>
            </w:pPr>
          </w:p>
        </w:tc>
      </w:tr>
      <w:tr w:rsidR="0095197C" w:rsidRPr="0095197C" w14:paraId="45481E9B" w14:textId="77777777" w:rsidTr="00B5281F">
        <w:tblPrEx>
          <w:jc w:val="left"/>
        </w:tblPrEx>
        <w:trPr>
          <w:trHeight w:val="300"/>
        </w:trPr>
        <w:tc>
          <w:tcPr>
            <w:tcW w:w="10189" w:type="dxa"/>
            <w:gridSpan w:val="5"/>
            <w:tcBorders>
              <w:top w:val="single" w:sz="6" w:space="0" w:color="63666A"/>
              <w:left w:val="nil"/>
              <w:bottom w:val="single" w:sz="6" w:space="0" w:color="63666A"/>
              <w:right w:val="nil"/>
            </w:tcBorders>
            <w:shd w:val="clear" w:color="auto" w:fill="auto"/>
            <w:vAlign w:val="center"/>
            <w:hideMark/>
          </w:tcPr>
          <w:p w14:paraId="28F11F3D" w14:textId="77777777" w:rsidR="0095197C" w:rsidRPr="0095197C" w:rsidRDefault="0095197C" w:rsidP="0095197C">
            <w:pPr>
              <w:rPr>
                <w:b/>
                <w:sz w:val="28"/>
                <w:szCs w:val="28"/>
                <w:lang w:val="uk-UA"/>
              </w:rPr>
            </w:pPr>
            <w:r w:rsidRPr="0095197C">
              <w:rPr>
                <w:b/>
                <w:sz w:val="28"/>
                <w:szCs w:val="28"/>
                <w:lang w:val="uk-UA"/>
              </w:rPr>
              <w:t> </w:t>
            </w:r>
          </w:p>
        </w:tc>
      </w:tr>
      <w:tr w:rsidR="0095197C" w:rsidRPr="0095197C" w14:paraId="5A4CBA0F" w14:textId="77777777" w:rsidTr="00B5281F">
        <w:tblPrEx>
          <w:jc w:val="left"/>
        </w:tblPrEx>
        <w:trPr>
          <w:trHeight w:val="300"/>
        </w:trPr>
        <w:tc>
          <w:tcPr>
            <w:tcW w:w="10189" w:type="dxa"/>
            <w:gridSpan w:val="5"/>
            <w:tcBorders>
              <w:top w:val="single" w:sz="6" w:space="0" w:color="63666A"/>
              <w:left w:val="nil"/>
              <w:bottom w:val="single" w:sz="6" w:space="0" w:color="63666A"/>
              <w:right w:val="nil"/>
            </w:tcBorders>
            <w:shd w:val="clear" w:color="auto" w:fill="auto"/>
            <w:vAlign w:val="center"/>
            <w:hideMark/>
          </w:tcPr>
          <w:p w14:paraId="7ACB0A07" w14:textId="77777777" w:rsidR="0095197C" w:rsidRPr="0095197C" w:rsidRDefault="0095197C" w:rsidP="0095197C">
            <w:pPr>
              <w:rPr>
                <w:b/>
                <w:sz w:val="28"/>
                <w:szCs w:val="28"/>
                <w:lang w:val="uk-UA"/>
              </w:rPr>
            </w:pPr>
            <w:r w:rsidRPr="0095197C">
              <w:rPr>
                <w:b/>
                <w:sz w:val="28"/>
                <w:szCs w:val="28"/>
                <w:lang w:val="uk-UA"/>
              </w:rPr>
              <w:t> </w:t>
            </w:r>
          </w:p>
        </w:tc>
      </w:tr>
      <w:tr w:rsidR="0095197C" w:rsidRPr="0095197C" w14:paraId="001BF913" w14:textId="77777777" w:rsidTr="00B5281F">
        <w:tblPrEx>
          <w:jc w:val="left"/>
        </w:tblPrEx>
        <w:trPr>
          <w:trHeight w:val="300"/>
        </w:trPr>
        <w:tc>
          <w:tcPr>
            <w:tcW w:w="10189" w:type="dxa"/>
            <w:gridSpan w:val="5"/>
            <w:tcBorders>
              <w:top w:val="single" w:sz="6" w:space="0" w:color="63666A"/>
              <w:left w:val="nil"/>
              <w:bottom w:val="single" w:sz="6" w:space="0" w:color="63666A"/>
              <w:right w:val="nil"/>
            </w:tcBorders>
            <w:shd w:val="clear" w:color="auto" w:fill="auto"/>
            <w:vAlign w:val="center"/>
            <w:hideMark/>
          </w:tcPr>
          <w:p w14:paraId="4C8AB3AE" w14:textId="77777777" w:rsidR="0095197C" w:rsidRPr="0095197C" w:rsidRDefault="0095197C" w:rsidP="0095197C">
            <w:pPr>
              <w:rPr>
                <w:b/>
                <w:sz w:val="28"/>
                <w:szCs w:val="28"/>
                <w:lang w:val="uk-UA"/>
              </w:rPr>
            </w:pPr>
            <w:r w:rsidRPr="0095197C">
              <w:rPr>
                <w:b/>
                <w:sz w:val="28"/>
                <w:szCs w:val="28"/>
                <w:lang w:val="uk-UA"/>
              </w:rPr>
              <w:t> </w:t>
            </w:r>
          </w:p>
        </w:tc>
      </w:tr>
      <w:tr w:rsidR="0095197C" w:rsidRPr="0095197C" w14:paraId="42157AC2" w14:textId="77777777" w:rsidTr="00B5281F">
        <w:tblPrEx>
          <w:jc w:val="left"/>
        </w:tblPrEx>
        <w:trPr>
          <w:trHeight w:val="300"/>
        </w:trPr>
        <w:tc>
          <w:tcPr>
            <w:tcW w:w="10189" w:type="dxa"/>
            <w:gridSpan w:val="5"/>
            <w:tcBorders>
              <w:top w:val="single" w:sz="6" w:space="0" w:color="63666A"/>
              <w:left w:val="nil"/>
              <w:bottom w:val="nil"/>
              <w:right w:val="nil"/>
            </w:tcBorders>
            <w:shd w:val="clear" w:color="auto" w:fill="auto"/>
            <w:vAlign w:val="center"/>
            <w:hideMark/>
          </w:tcPr>
          <w:p w14:paraId="4C2EFFBB" w14:textId="77777777" w:rsidR="0095197C" w:rsidRPr="0095197C" w:rsidRDefault="0095197C" w:rsidP="000C3B18">
            <w:pPr>
              <w:jc w:val="both"/>
              <w:rPr>
                <w:lang w:val="uk-UA"/>
              </w:rPr>
            </w:pPr>
            <w:r w:rsidRPr="0095197C">
              <w:rPr>
                <w:lang w:val="uk-UA"/>
              </w:rPr>
              <w:t> </w:t>
            </w:r>
          </w:p>
        </w:tc>
      </w:tr>
      <w:tr w:rsidR="0095197C" w:rsidRPr="0095197C" w14:paraId="74B80D33" w14:textId="77777777" w:rsidTr="00B5281F">
        <w:tblPrEx>
          <w:jc w:val="left"/>
        </w:tblPrEx>
        <w:trPr>
          <w:trHeight w:val="300"/>
        </w:trPr>
        <w:tc>
          <w:tcPr>
            <w:tcW w:w="10189" w:type="dxa"/>
            <w:gridSpan w:val="5"/>
            <w:tcBorders>
              <w:top w:val="nil"/>
              <w:left w:val="nil"/>
              <w:bottom w:val="nil"/>
              <w:right w:val="nil"/>
            </w:tcBorders>
            <w:shd w:val="clear" w:color="auto" w:fill="auto"/>
            <w:vAlign w:val="center"/>
            <w:hideMark/>
          </w:tcPr>
          <w:p w14:paraId="4D1333D3" w14:textId="77777777" w:rsidR="0095197C" w:rsidRPr="0095197C" w:rsidRDefault="0095197C" w:rsidP="000C3B18">
            <w:pPr>
              <w:jc w:val="both"/>
              <w:rPr>
                <w:sz w:val="22"/>
                <w:szCs w:val="22"/>
                <w:lang w:val="uk-UA"/>
              </w:rPr>
            </w:pPr>
            <w:r w:rsidRPr="0095197C">
              <w:rPr>
                <w:sz w:val="22"/>
                <w:szCs w:val="22"/>
                <w:lang w:val="uk-UA"/>
              </w:rPr>
              <w:t>Оскільки це безпосередньо стосується кваліфікації та компетентності партнера з аудиту проекту для виконання цієї ролі в рамках завдання з групового аудиту, ми надаємо наступну інформацію [надайте наступну інформацію для кожного партнера з аудиту компонента]: </w:t>
            </w:r>
          </w:p>
        </w:tc>
      </w:tr>
      <w:tr w:rsidR="0095197C" w:rsidRPr="0095197C" w14:paraId="1C57F4FC" w14:textId="77777777" w:rsidTr="00B5281F">
        <w:tblPrEx>
          <w:jc w:val="left"/>
        </w:tblPrEx>
        <w:trPr>
          <w:trHeight w:val="300"/>
        </w:trPr>
        <w:tc>
          <w:tcPr>
            <w:tcW w:w="8639" w:type="dxa"/>
            <w:gridSpan w:val="3"/>
            <w:tcBorders>
              <w:top w:val="nil"/>
              <w:left w:val="nil"/>
              <w:bottom w:val="nil"/>
              <w:right w:val="nil"/>
            </w:tcBorders>
            <w:shd w:val="clear" w:color="auto" w:fill="auto"/>
            <w:vAlign w:val="center"/>
          </w:tcPr>
          <w:p w14:paraId="53DF5EC7" w14:textId="2B9C9B7F" w:rsidR="0095197C" w:rsidRPr="0095197C" w:rsidRDefault="0095197C" w:rsidP="000C3B18">
            <w:pPr>
              <w:jc w:val="both"/>
              <w:rPr>
                <w:sz w:val="22"/>
                <w:szCs w:val="22"/>
                <w:lang w:val="uk-UA"/>
              </w:rPr>
            </w:pPr>
          </w:p>
        </w:tc>
        <w:tc>
          <w:tcPr>
            <w:tcW w:w="1550" w:type="dxa"/>
            <w:gridSpan w:val="2"/>
            <w:tcBorders>
              <w:top w:val="nil"/>
              <w:left w:val="nil"/>
              <w:bottom w:val="nil"/>
              <w:right w:val="nil"/>
            </w:tcBorders>
            <w:shd w:val="clear" w:color="auto" w:fill="auto"/>
            <w:vAlign w:val="center"/>
          </w:tcPr>
          <w:p w14:paraId="35C9DE0A" w14:textId="08501155" w:rsidR="0095197C" w:rsidRPr="0095197C" w:rsidRDefault="0095197C" w:rsidP="0095197C">
            <w:pPr>
              <w:rPr>
                <w:sz w:val="22"/>
                <w:szCs w:val="22"/>
              </w:rPr>
            </w:pPr>
          </w:p>
        </w:tc>
      </w:tr>
      <w:tr w:rsidR="0095197C" w:rsidRPr="00DD58BB" w14:paraId="127AE4A7" w14:textId="77777777" w:rsidTr="00B5281F">
        <w:tblPrEx>
          <w:jc w:val="left"/>
        </w:tblPrEx>
        <w:trPr>
          <w:trHeight w:val="300"/>
        </w:trPr>
        <w:tc>
          <w:tcPr>
            <w:tcW w:w="8639" w:type="dxa"/>
            <w:gridSpan w:val="3"/>
            <w:tcBorders>
              <w:top w:val="nil"/>
              <w:left w:val="nil"/>
              <w:bottom w:val="nil"/>
              <w:right w:val="nil"/>
            </w:tcBorders>
            <w:shd w:val="clear" w:color="auto" w:fill="auto"/>
            <w:vAlign w:val="center"/>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60"/>
              <w:gridCol w:w="3735"/>
            </w:tblGrid>
            <w:tr w:rsidR="00A37415" w:rsidRPr="00313E36" w14:paraId="36920B20" w14:textId="77777777" w:rsidTr="00B5281F">
              <w:trPr>
                <w:trHeight w:val="300"/>
              </w:trPr>
              <w:tc>
                <w:tcPr>
                  <w:tcW w:w="5760" w:type="dxa"/>
                  <w:tcBorders>
                    <w:top w:val="nil"/>
                    <w:left w:val="nil"/>
                    <w:bottom w:val="nil"/>
                    <w:right w:val="nil"/>
                  </w:tcBorders>
                  <w:shd w:val="clear" w:color="auto" w:fill="auto"/>
                  <w:vAlign w:val="center"/>
                  <w:hideMark/>
                </w:tcPr>
                <w:p w14:paraId="57D30909"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xml:space="preserve">Назва партнера з аудиту проекту:        </w:t>
                  </w:r>
                </w:p>
                <w:p w14:paraId="121ED2C4" w14:textId="297DBD4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xml:space="preserve">         </w:t>
                  </w:r>
                </w:p>
                <w:tbl>
                  <w:tblPr>
                    <w:tblStyle w:val="a5"/>
                    <w:tblW w:w="0" w:type="auto"/>
                    <w:tblLayout w:type="fixed"/>
                    <w:tblLook w:val="04A0" w:firstRow="1" w:lastRow="0" w:firstColumn="1" w:lastColumn="0" w:noHBand="0" w:noVBand="1"/>
                  </w:tblPr>
                  <w:tblGrid>
                    <w:gridCol w:w="5503"/>
                  </w:tblGrid>
                  <w:tr w:rsidR="00A37415" w:rsidRPr="00313E36" w14:paraId="58C5E48B" w14:textId="77777777" w:rsidTr="00B5281F">
                    <w:tc>
                      <w:tcPr>
                        <w:tcW w:w="5503" w:type="dxa"/>
                      </w:tcPr>
                      <w:p w14:paraId="6315DCD6" w14:textId="77777777" w:rsidR="00A37415" w:rsidRPr="00313E36" w:rsidRDefault="00A37415" w:rsidP="000C3B18">
                        <w:pPr>
                          <w:pStyle w:val="paragraph"/>
                          <w:spacing w:before="0" w:beforeAutospacing="0" w:after="0" w:afterAutospacing="0"/>
                          <w:jc w:val="both"/>
                          <w:textAlignment w:val="baseline"/>
                          <w:rPr>
                            <w:sz w:val="22"/>
                            <w:szCs w:val="22"/>
                            <w:lang w:val="uk-UA"/>
                          </w:rPr>
                        </w:pPr>
                      </w:p>
                    </w:tc>
                  </w:tr>
                </w:tbl>
                <w:p w14:paraId="292990FE" w14:textId="06C36C4F" w:rsidR="00A37415" w:rsidRPr="00313E36" w:rsidRDefault="00A37415" w:rsidP="000C3B18">
                  <w:pPr>
                    <w:pStyle w:val="paragraph"/>
                    <w:spacing w:before="0" w:beforeAutospacing="0" w:after="0" w:afterAutospacing="0"/>
                    <w:jc w:val="both"/>
                    <w:textAlignment w:val="baseline"/>
                    <w:rPr>
                      <w:sz w:val="22"/>
                      <w:szCs w:val="22"/>
                      <w:lang w:val="uk-UA"/>
                    </w:rPr>
                  </w:pPr>
                </w:p>
              </w:tc>
              <w:tc>
                <w:tcPr>
                  <w:tcW w:w="3735" w:type="dxa"/>
                  <w:tcBorders>
                    <w:top w:val="nil"/>
                    <w:left w:val="nil"/>
                    <w:bottom w:val="nil"/>
                    <w:right w:val="nil"/>
                  </w:tcBorders>
                  <w:shd w:val="clear" w:color="auto" w:fill="auto"/>
                  <w:vAlign w:val="center"/>
                  <w:hideMark/>
                </w:tcPr>
                <w:p w14:paraId="3AAC1626"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p w14:paraId="76DA7A48"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r w:rsidR="00A37415" w:rsidRPr="00313E36" w14:paraId="34BA04A7" w14:textId="77777777" w:rsidTr="00B5281F">
              <w:trPr>
                <w:trHeight w:val="300"/>
              </w:trPr>
              <w:tc>
                <w:tcPr>
                  <w:tcW w:w="5760" w:type="dxa"/>
                  <w:tcBorders>
                    <w:top w:val="nil"/>
                    <w:left w:val="nil"/>
                    <w:bottom w:val="nil"/>
                    <w:right w:val="nil"/>
                  </w:tcBorders>
                  <w:shd w:val="clear" w:color="auto" w:fill="auto"/>
                  <w:vAlign w:val="center"/>
                  <w:hideMark/>
                </w:tcPr>
                <w:p w14:paraId="1BC1A4EB"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c>
                <w:tcPr>
                  <w:tcW w:w="3735" w:type="dxa"/>
                  <w:tcBorders>
                    <w:top w:val="nil"/>
                    <w:left w:val="nil"/>
                    <w:bottom w:val="nil"/>
                    <w:right w:val="nil"/>
                  </w:tcBorders>
                  <w:shd w:val="clear" w:color="auto" w:fill="auto"/>
                  <w:vAlign w:val="center"/>
                  <w:hideMark/>
                </w:tcPr>
                <w:p w14:paraId="6EE07A20"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r w:rsidR="00A37415" w:rsidRPr="00313E36" w14:paraId="62F898FF" w14:textId="77777777" w:rsidTr="00B5281F">
              <w:trPr>
                <w:trHeight w:val="300"/>
              </w:trPr>
              <w:tc>
                <w:tcPr>
                  <w:tcW w:w="5760" w:type="dxa"/>
                  <w:tcBorders>
                    <w:top w:val="nil"/>
                    <w:left w:val="nil"/>
                    <w:bottom w:val="nil"/>
                    <w:right w:val="nil"/>
                  </w:tcBorders>
                  <w:shd w:val="clear" w:color="auto" w:fill="auto"/>
                  <w:vAlign w:val="center"/>
                  <w:hideMark/>
                </w:tcPr>
                <w:p w14:paraId="749A30E5"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Кількість років роботи в організації: </w:t>
                  </w:r>
                </w:p>
                <w:p w14:paraId="6576B47C" w14:textId="77777777" w:rsidR="00A37415" w:rsidRPr="00313E36" w:rsidRDefault="00A37415" w:rsidP="000C3B18">
                  <w:pPr>
                    <w:pStyle w:val="paragraph"/>
                    <w:spacing w:before="0" w:beforeAutospacing="0" w:after="0" w:afterAutospacing="0"/>
                    <w:jc w:val="both"/>
                    <w:textAlignment w:val="baseline"/>
                    <w:rPr>
                      <w:sz w:val="22"/>
                      <w:szCs w:val="22"/>
                      <w:lang w:val="uk-UA"/>
                    </w:rPr>
                  </w:pPr>
                </w:p>
                <w:tbl>
                  <w:tblPr>
                    <w:tblStyle w:val="a5"/>
                    <w:tblW w:w="0" w:type="auto"/>
                    <w:tblLayout w:type="fixed"/>
                    <w:tblLook w:val="04A0" w:firstRow="1" w:lastRow="0" w:firstColumn="1" w:lastColumn="0" w:noHBand="0" w:noVBand="1"/>
                  </w:tblPr>
                  <w:tblGrid>
                    <w:gridCol w:w="5503"/>
                  </w:tblGrid>
                  <w:tr w:rsidR="00A37415" w:rsidRPr="00313E36" w14:paraId="026FB03A" w14:textId="77777777" w:rsidTr="00B5281F">
                    <w:tc>
                      <w:tcPr>
                        <w:tcW w:w="5503" w:type="dxa"/>
                      </w:tcPr>
                      <w:p w14:paraId="1E06B58D" w14:textId="77777777" w:rsidR="00A37415" w:rsidRPr="00313E36" w:rsidRDefault="00A37415" w:rsidP="000C3B18">
                        <w:pPr>
                          <w:pStyle w:val="paragraph"/>
                          <w:spacing w:before="0" w:beforeAutospacing="0" w:after="0" w:afterAutospacing="0"/>
                          <w:jc w:val="both"/>
                          <w:textAlignment w:val="baseline"/>
                          <w:rPr>
                            <w:sz w:val="22"/>
                            <w:szCs w:val="22"/>
                            <w:lang w:val="uk-UA"/>
                          </w:rPr>
                        </w:pPr>
                      </w:p>
                    </w:tc>
                  </w:tr>
                </w:tbl>
                <w:p w14:paraId="5F514B37" w14:textId="77777777" w:rsidR="00A37415" w:rsidRPr="00313E36" w:rsidRDefault="00A37415" w:rsidP="000C3B18">
                  <w:pPr>
                    <w:pStyle w:val="paragraph"/>
                    <w:spacing w:before="0" w:beforeAutospacing="0" w:after="0" w:afterAutospacing="0"/>
                    <w:jc w:val="both"/>
                    <w:textAlignment w:val="baseline"/>
                    <w:rPr>
                      <w:sz w:val="22"/>
                      <w:szCs w:val="22"/>
                      <w:lang w:val="uk-UA"/>
                    </w:rPr>
                  </w:pPr>
                </w:p>
              </w:tc>
              <w:tc>
                <w:tcPr>
                  <w:tcW w:w="3735" w:type="dxa"/>
                  <w:tcBorders>
                    <w:top w:val="nil"/>
                    <w:left w:val="nil"/>
                    <w:bottom w:val="nil"/>
                    <w:right w:val="nil"/>
                  </w:tcBorders>
                  <w:shd w:val="clear" w:color="auto" w:fill="auto"/>
                  <w:vAlign w:val="center"/>
                  <w:hideMark/>
                </w:tcPr>
                <w:p w14:paraId="4CBF60EF"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p w14:paraId="64F69680"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r w:rsidR="00A37415" w:rsidRPr="00313E36" w14:paraId="70EAD5EF" w14:textId="77777777" w:rsidTr="00B5281F">
              <w:trPr>
                <w:trHeight w:val="300"/>
              </w:trPr>
              <w:tc>
                <w:tcPr>
                  <w:tcW w:w="5760" w:type="dxa"/>
                  <w:tcBorders>
                    <w:top w:val="nil"/>
                    <w:left w:val="nil"/>
                    <w:bottom w:val="nil"/>
                    <w:right w:val="nil"/>
                  </w:tcBorders>
                  <w:shd w:val="clear" w:color="auto" w:fill="auto"/>
                  <w:vAlign w:val="center"/>
                  <w:hideMark/>
                </w:tcPr>
                <w:p w14:paraId="76124912"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c>
                <w:tcPr>
                  <w:tcW w:w="3735" w:type="dxa"/>
                  <w:tcBorders>
                    <w:top w:val="nil"/>
                    <w:left w:val="nil"/>
                    <w:bottom w:val="nil"/>
                    <w:right w:val="nil"/>
                  </w:tcBorders>
                  <w:shd w:val="clear" w:color="auto" w:fill="auto"/>
                  <w:vAlign w:val="center"/>
                  <w:hideMark/>
                </w:tcPr>
                <w:p w14:paraId="368A40F5"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r w:rsidR="00A37415" w:rsidRPr="00313E36" w14:paraId="203F1D6D" w14:textId="77777777" w:rsidTr="00B5281F">
              <w:trPr>
                <w:trHeight w:val="300"/>
              </w:trPr>
              <w:tc>
                <w:tcPr>
                  <w:tcW w:w="5760" w:type="dxa"/>
                  <w:tcBorders>
                    <w:top w:val="nil"/>
                    <w:left w:val="nil"/>
                    <w:bottom w:val="nil"/>
                    <w:right w:val="nil"/>
                  </w:tcBorders>
                  <w:shd w:val="clear" w:color="auto" w:fill="auto"/>
                  <w:vAlign w:val="center"/>
                  <w:hideMark/>
                </w:tcPr>
                <w:p w14:paraId="7C1E3758" w14:textId="15F6EA44" w:rsidR="00A37415" w:rsidRPr="00313E36" w:rsidRDefault="00A37415" w:rsidP="000C3B18">
                  <w:pPr>
                    <w:pStyle w:val="paragraph"/>
                    <w:spacing w:before="0" w:beforeAutospacing="0" w:after="0" w:afterAutospacing="0"/>
                    <w:jc w:val="both"/>
                    <w:textAlignment w:val="baseline"/>
                    <w:rPr>
                      <w:sz w:val="22"/>
                      <w:szCs w:val="22"/>
                      <w:lang w:val="uk-UA"/>
                    </w:rPr>
                  </w:pPr>
                </w:p>
              </w:tc>
              <w:tc>
                <w:tcPr>
                  <w:tcW w:w="3735" w:type="dxa"/>
                  <w:tcBorders>
                    <w:top w:val="nil"/>
                    <w:left w:val="nil"/>
                    <w:bottom w:val="nil"/>
                    <w:right w:val="nil"/>
                  </w:tcBorders>
                  <w:shd w:val="clear" w:color="auto" w:fill="auto"/>
                  <w:vAlign w:val="center"/>
                  <w:hideMark/>
                </w:tcPr>
                <w:p w14:paraId="2E3E1F2F"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r w:rsidR="00A37415" w:rsidRPr="00313E36" w14:paraId="0C4329BD" w14:textId="77777777" w:rsidTr="00B5281F">
              <w:trPr>
                <w:trHeight w:val="300"/>
              </w:trPr>
              <w:tc>
                <w:tcPr>
                  <w:tcW w:w="9495" w:type="dxa"/>
                  <w:gridSpan w:val="2"/>
                  <w:tcBorders>
                    <w:top w:val="nil"/>
                    <w:left w:val="nil"/>
                    <w:bottom w:val="nil"/>
                    <w:right w:val="nil"/>
                  </w:tcBorders>
                  <w:shd w:val="clear" w:color="auto" w:fill="auto"/>
                  <w:vAlign w:val="center"/>
                  <w:hideMark/>
                </w:tcPr>
                <w:p w14:paraId="30589FC9"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Чи проявить партнер з аудиту проекту належний професійний скептицизм та професійне судження при виконанні роботи відповідно до інструкцій з аудиту?  </w:t>
                  </w:r>
                </w:p>
                <w:p w14:paraId="308F5323" w14:textId="77777777" w:rsidR="00977D4D"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w:t>
                  </w:r>
                </w:p>
                <w:p w14:paraId="52F6BCE8" w14:textId="05753C30"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rFonts w:ascii="Segoe UI Symbol" w:hAnsi="Segoe UI Symbol" w:cs="Segoe UI Symbol"/>
                      <w:sz w:val="22"/>
                      <w:szCs w:val="22"/>
                      <w:lang w:val="uk-UA"/>
                    </w:rPr>
                    <w:t>☐</w:t>
                  </w:r>
                  <w:r w:rsidRPr="00313E36">
                    <w:rPr>
                      <w:sz w:val="22"/>
                      <w:szCs w:val="22"/>
                      <w:lang w:val="uk-UA"/>
                    </w:rPr>
                    <w:t>​ Так   ​</w:t>
                  </w:r>
                  <w:r w:rsidRPr="00313E36">
                    <w:rPr>
                      <w:rFonts w:ascii="Segoe UI Symbol" w:hAnsi="Segoe UI Symbol" w:cs="Segoe UI Symbol"/>
                      <w:sz w:val="22"/>
                      <w:szCs w:val="22"/>
                      <w:lang w:val="uk-UA"/>
                    </w:rPr>
                    <w:t>☐</w:t>
                  </w:r>
                  <w:r w:rsidRPr="00313E36">
                    <w:rPr>
                      <w:sz w:val="22"/>
                      <w:szCs w:val="22"/>
                      <w:lang w:val="uk-UA"/>
                    </w:rPr>
                    <w:t>​ Ні  </w:t>
                  </w:r>
                </w:p>
                <w:p w14:paraId="0C21308D" w14:textId="77777777" w:rsidR="00977D4D" w:rsidRPr="00313E36" w:rsidRDefault="00977D4D" w:rsidP="000C3B18">
                  <w:pPr>
                    <w:pStyle w:val="paragraph"/>
                    <w:spacing w:before="0" w:beforeAutospacing="0" w:after="0" w:afterAutospacing="0"/>
                    <w:jc w:val="both"/>
                    <w:textAlignment w:val="baseline"/>
                    <w:rPr>
                      <w:sz w:val="22"/>
                      <w:szCs w:val="22"/>
                      <w:lang w:val="uk-UA"/>
                    </w:rPr>
                  </w:pPr>
                </w:p>
                <w:p w14:paraId="5EB9F6C8" w14:textId="2019781A"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Чи має партнер з аудиту проекту достатньо часу, щоб виконати необхідну роботу відповідно до інструкцій з аудиту?  </w:t>
                  </w:r>
                </w:p>
                <w:p w14:paraId="536F5CDD" w14:textId="77777777" w:rsidR="00977D4D"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w:t>
                  </w:r>
                </w:p>
                <w:p w14:paraId="1F3D4314" w14:textId="70504B8D"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rFonts w:ascii="Segoe UI Symbol" w:hAnsi="Segoe UI Symbol" w:cs="Segoe UI Symbol"/>
                      <w:sz w:val="22"/>
                      <w:szCs w:val="22"/>
                      <w:lang w:val="uk-UA"/>
                    </w:rPr>
                    <w:t>☐</w:t>
                  </w:r>
                  <w:r w:rsidRPr="00313E36">
                    <w:rPr>
                      <w:sz w:val="22"/>
                      <w:szCs w:val="22"/>
                      <w:lang w:val="uk-UA"/>
                    </w:rPr>
                    <w:t>​ Так   ​</w:t>
                  </w:r>
                  <w:r w:rsidRPr="00313E36">
                    <w:rPr>
                      <w:rFonts w:ascii="Segoe UI Symbol" w:hAnsi="Segoe UI Symbol" w:cs="Segoe UI Symbol"/>
                      <w:sz w:val="22"/>
                      <w:szCs w:val="22"/>
                      <w:lang w:val="uk-UA"/>
                    </w:rPr>
                    <w:t>☐</w:t>
                  </w:r>
                  <w:r w:rsidRPr="00313E36">
                    <w:rPr>
                      <w:sz w:val="22"/>
                      <w:szCs w:val="22"/>
                      <w:lang w:val="uk-UA"/>
                    </w:rPr>
                    <w:t>​</w:t>
                  </w:r>
                  <w:r w:rsidRPr="00313E36">
                    <w:rPr>
                      <w:rFonts w:hint="eastAsia"/>
                      <w:sz w:val="22"/>
                      <w:szCs w:val="22"/>
                      <w:lang w:val="uk-UA"/>
                    </w:rPr>
                    <w:t xml:space="preserve"> </w:t>
                  </w:r>
                  <w:r w:rsidRPr="00313E36">
                    <w:rPr>
                      <w:sz w:val="22"/>
                      <w:szCs w:val="22"/>
                      <w:lang w:val="uk-UA"/>
                    </w:rPr>
                    <w:t>Ні  </w:t>
                  </w:r>
                </w:p>
              </w:tc>
            </w:tr>
            <w:tr w:rsidR="00977D4D" w:rsidRPr="00313E36" w14:paraId="6B00990A" w14:textId="77777777" w:rsidTr="00B5281F">
              <w:trPr>
                <w:trHeight w:val="300"/>
              </w:trPr>
              <w:tc>
                <w:tcPr>
                  <w:tcW w:w="9495" w:type="dxa"/>
                  <w:gridSpan w:val="2"/>
                  <w:tcBorders>
                    <w:top w:val="nil"/>
                    <w:left w:val="nil"/>
                    <w:bottom w:val="nil"/>
                    <w:right w:val="nil"/>
                  </w:tcBorders>
                  <w:shd w:val="clear" w:color="auto" w:fill="auto"/>
                  <w:vAlign w:val="center"/>
                </w:tcPr>
                <w:p w14:paraId="2EBB8596" w14:textId="77777777" w:rsidR="00977D4D" w:rsidRPr="00313E36" w:rsidRDefault="00977D4D" w:rsidP="000C3B18">
                  <w:pPr>
                    <w:pStyle w:val="paragraph"/>
                    <w:spacing w:before="0" w:beforeAutospacing="0" w:after="0" w:afterAutospacing="0"/>
                    <w:jc w:val="both"/>
                    <w:textAlignment w:val="baseline"/>
                    <w:rPr>
                      <w:sz w:val="22"/>
                      <w:szCs w:val="22"/>
                      <w:lang w:val="uk-UA"/>
                    </w:rPr>
                  </w:pPr>
                </w:p>
              </w:tc>
            </w:tr>
            <w:tr w:rsidR="00A37415" w:rsidRPr="00313E36" w14:paraId="62FCA2E4" w14:textId="77777777" w:rsidTr="00B5281F">
              <w:trPr>
                <w:trHeight w:val="300"/>
              </w:trPr>
              <w:tc>
                <w:tcPr>
                  <w:tcW w:w="9495" w:type="dxa"/>
                  <w:gridSpan w:val="2"/>
                  <w:tcBorders>
                    <w:top w:val="nil"/>
                    <w:left w:val="nil"/>
                    <w:bottom w:val="nil"/>
                    <w:right w:val="nil"/>
                  </w:tcBorders>
                  <w:shd w:val="clear" w:color="auto" w:fill="auto"/>
                  <w:vAlign w:val="center"/>
                  <w:hideMark/>
                </w:tcPr>
                <w:p w14:paraId="07A4F87A"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Чи пройшов партнер з аудиту проекту всі необхідні або обов'язкові тренінги, включаючи тренінги, пов'язані з аудитом, бухгалтерським обліком та незалежністю? </w:t>
                  </w:r>
                </w:p>
                <w:p w14:paraId="5EDD185D"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r w:rsidR="00A37415" w:rsidRPr="00313E36" w14:paraId="0B970A29" w14:textId="77777777" w:rsidTr="00B5281F">
              <w:trPr>
                <w:trHeight w:val="300"/>
              </w:trPr>
              <w:tc>
                <w:tcPr>
                  <w:tcW w:w="5760" w:type="dxa"/>
                  <w:tcBorders>
                    <w:top w:val="nil"/>
                    <w:left w:val="nil"/>
                    <w:bottom w:val="nil"/>
                    <w:right w:val="nil"/>
                  </w:tcBorders>
                  <w:shd w:val="clear" w:color="auto" w:fill="auto"/>
                  <w:vAlign w:val="center"/>
                  <w:hideMark/>
                </w:tcPr>
                <w:p w14:paraId="1101EF61"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w:t>
                  </w:r>
                  <w:r w:rsidRPr="00313E36">
                    <w:rPr>
                      <w:rFonts w:ascii="Segoe UI Symbol" w:hAnsi="Segoe UI Symbol" w:cs="Segoe UI Symbol"/>
                      <w:sz w:val="22"/>
                      <w:szCs w:val="22"/>
                      <w:lang w:val="uk-UA"/>
                    </w:rPr>
                    <w:t>☐</w:t>
                  </w:r>
                  <w:r w:rsidRPr="00313E36">
                    <w:rPr>
                      <w:sz w:val="22"/>
                      <w:szCs w:val="22"/>
                      <w:lang w:val="uk-UA"/>
                    </w:rPr>
                    <w:t>​ Так   ​</w:t>
                  </w:r>
                  <w:r w:rsidRPr="00313E36">
                    <w:rPr>
                      <w:rFonts w:ascii="Segoe UI Symbol" w:hAnsi="Segoe UI Symbol" w:cs="Segoe UI Symbol"/>
                      <w:sz w:val="22"/>
                      <w:szCs w:val="22"/>
                      <w:lang w:val="uk-UA"/>
                    </w:rPr>
                    <w:t>☐</w:t>
                  </w:r>
                  <w:r w:rsidRPr="00313E36">
                    <w:rPr>
                      <w:sz w:val="22"/>
                      <w:szCs w:val="22"/>
                      <w:lang w:val="uk-UA"/>
                    </w:rPr>
                    <w:t>​ Ні </w:t>
                  </w:r>
                </w:p>
                <w:p w14:paraId="12491AF5" w14:textId="77777777" w:rsidR="00A37415" w:rsidRPr="00313E36" w:rsidRDefault="00A37415" w:rsidP="000C3B18">
                  <w:pPr>
                    <w:pStyle w:val="paragraph"/>
                    <w:spacing w:before="0" w:beforeAutospacing="0" w:after="0" w:afterAutospacing="0"/>
                    <w:ind w:right="-4620"/>
                    <w:jc w:val="both"/>
                    <w:textAlignment w:val="baseline"/>
                    <w:rPr>
                      <w:sz w:val="22"/>
                      <w:szCs w:val="22"/>
                      <w:lang w:val="uk-UA"/>
                    </w:rPr>
                  </w:pPr>
                  <w:r w:rsidRPr="00313E36">
                    <w:rPr>
                      <w:sz w:val="22"/>
                      <w:szCs w:val="22"/>
                      <w:lang w:val="uk-UA"/>
                    </w:rPr>
                    <w:t> </w:t>
                  </w:r>
                </w:p>
              </w:tc>
              <w:tc>
                <w:tcPr>
                  <w:tcW w:w="3735" w:type="dxa"/>
                  <w:tcBorders>
                    <w:top w:val="nil"/>
                    <w:left w:val="nil"/>
                    <w:bottom w:val="nil"/>
                    <w:right w:val="nil"/>
                  </w:tcBorders>
                  <w:shd w:val="clear" w:color="auto" w:fill="auto"/>
                  <w:vAlign w:val="center"/>
                  <w:hideMark/>
                </w:tcPr>
                <w:p w14:paraId="199BDDC2"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r w:rsidR="00A37415" w:rsidRPr="00313E36" w14:paraId="4FEAF573" w14:textId="77777777" w:rsidTr="00B5281F">
              <w:trPr>
                <w:trHeight w:val="300"/>
              </w:trPr>
              <w:tc>
                <w:tcPr>
                  <w:tcW w:w="9495" w:type="dxa"/>
                  <w:gridSpan w:val="2"/>
                  <w:tcBorders>
                    <w:top w:val="nil"/>
                    <w:left w:val="nil"/>
                    <w:bottom w:val="nil"/>
                    <w:right w:val="nil"/>
                  </w:tcBorders>
                  <w:shd w:val="clear" w:color="auto" w:fill="auto"/>
                  <w:vAlign w:val="center"/>
                  <w:hideMark/>
                </w:tcPr>
                <w:p w14:paraId="5CF0916E"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Перелічіть відповідні професійні сертифікати або ліцензії, якими володіє партнер з аудиту проекту: </w:t>
                  </w:r>
                </w:p>
                <w:p w14:paraId="4308598B" w14:textId="77777777" w:rsidR="00100ADC" w:rsidRPr="00313E36" w:rsidRDefault="00100ADC" w:rsidP="000C3B18">
                  <w:pPr>
                    <w:pStyle w:val="paragraph"/>
                    <w:spacing w:before="0" w:beforeAutospacing="0" w:after="0" w:afterAutospacing="0"/>
                    <w:jc w:val="both"/>
                    <w:textAlignment w:val="baseline"/>
                    <w:rPr>
                      <w:sz w:val="22"/>
                      <w:szCs w:val="22"/>
                      <w:lang w:val="uk-UA"/>
                    </w:rPr>
                  </w:pPr>
                </w:p>
                <w:tbl>
                  <w:tblPr>
                    <w:tblStyle w:val="a5"/>
                    <w:tblW w:w="0" w:type="auto"/>
                    <w:tblLayout w:type="fixed"/>
                    <w:tblLook w:val="04A0" w:firstRow="1" w:lastRow="0" w:firstColumn="1" w:lastColumn="0" w:noHBand="0" w:noVBand="1"/>
                  </w:tblPr>
                  <w:tblGrid>
                    <w:gridCol w:w="9010"/>
                  </w:tblGrid>
                  <w:tr w:rsidR="00100ADC" w:rsidRPr="00313E36" w14:paraId="4414958C" w14:textId="77777777" w:rsidTr="00B5281F">
                    <w:tc>
                      <w:tcPr>
                        <w:tcW w:w="9010" w:type="dxa"/>
                      </w:tcPr>
                      <w:p w14:paraId="67FF3156" w14:textId="77777777" w:rsidR="00100ADC" w:rsidRPr="00313E36" w:rsidRDefault="00100ADC" w:rsidP="000C3B18">
                        <w:pPr>
                          <w:pStyle w:val="paragraph"/>
                          <w:spacing w:before="0" w:beforeAutospacing="0" w:after="0" w:afterAutospacing="0"/>
                          <w:jc w:val="both"/>
                          <w:textAlignment w:val="baseline"/>
                          <w:rPr>
                            <w:sz w:val="22"/>
                            <w:szCs w:val="22"/>
                            <w:lang w:val="uk-UA"/>
                          </w:rPr>
                        </w:pPr>
                      </w:p>
                    </w:tc>
                  </w:tr>
                </w:tbl>
                <w:p w14:paraId="3C6D8097" w14:textId="77777777" w:rsidR="00100ADC" w:rsidRPr="00313E36" w:rsidRDefault="00100ADC" w:rsidP="000C3B18">
                  <w:pPr>
                    <w:pStyle w:val="paragraph"/>
                    <w:spacing w:before="0" w:beforeAutospacing="0" w:after="0" w:afterAutospacing="0"/>
                    <w:jc w:val="both"/>
                    <w:textAlignment w:val="baseline"/>
                    <w:rPr>
                      <w:sz w:val="22"/>
                      <w:szCs w:val="22"/>
                      <w:lang w:val="uk-UA"/>
                    </w:rPr>
                  </w:pPr>
                </w:p>
              </w:tc>
            </w:tr>
            <w:tr w:rsidR="00A37415" w:rsidRPr="00313E36" w14:paraId="0B7742E3" w14:textId="77777777" w:rsidTr="00B5281F">
              <w:trPr>
                <w:trHeight w:val="300"/>
              </w:trPr>
              <w:tc>
                <w:tcPr>
                  <w:tcW w:w="9495" w:type="dxa"/>
                  <w:gridSpan w:val="2"/>
                  <w:tcBorders>
                    <w:top w:val="nil"/>
                    <w:left w:val="nil"/>
                    <w:bottom w:val="nil"/>
                    <w:right w:val="nil"/>
                  </w:tcBorders>
                  <w:shd w:val="clear" w:color="auto" w:fill="auto"/>
                  <w:vAlign w:val="center"/>
                  <w:hideMark/>
                </w:tcPr>
                <w:p w14:paraId="03D71965"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p w14:paraId="6DF5D848"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r w:rsidR="00A37415" w:rsidRPr="00313E36" w14:paraId="6AA24B0A" w14:textId="77777777" w:rsidTr="00B5281F">
              <w:trPr>
                <w:trHeight w:val="300"/>
              </w:trPr>
              <w:tc>
                <w:tcPr>
                  <w:tcW w:w="5760" w:type="dxa"/>
                  <w:tcBorders>
                    <w:top w:val="nil"/>
                    <w:left w:val="nil"/>
                    <w:bottom w:val="nil"/>
                    <w:right w:val="nil"/>
                  </w:tcBorders>
                  <w:shd w:val="clear" w:color="auto" w:fill="auto"/>
                  <w:vAlign w:val="center"/>
                  <w:hideMark/>
                </w:tcPr>
                <w:p w14:paraId="794DB456"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Чи є ці сертифікати дійсними? </w:t>
                  </w:r>
                </w:p>
                <w:p w14:paraId="350C3816"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w:t>
                  </w:r>
                  <w:r w:rsidRPr="00313E36">
                    <w:rPr>
                      <w:rFonts w:ascii="Segoe UI Symbol" w:hAnsi="Segoe UI Symbol" w:cs="Segoe UI Symbol"/>
                      <w:sz w:val="22"/>
                      <w:szCs w:val="22"/>
                      <w:lang w:val="uk-UA"/>
                    </w:rPr>
                    <w:t>☐</w:t>
                  </w:r>
                  <w:r w:rsidRPr="00313E36">
                    <w:rPr>
                      <w:sz w:val="22"/>
                      <w:szCs w:val="22"/>
                      <w:lang w:val="uk-UA"/>
                    </w:rPr>
                    <w:t>​ Так  ​</w:t>
                  </w:r>
                  <w:r w:rsidRPr="00313E36">
                    <w:rPr>
                      <w:rFonts w:ascii="Segoe UI Symbol" w:hAnsi="Segoe UI Symbol" w:cs="Segoe UI Symbol"/>
                      <w:sz w:val="22"/>
                      <w:szCs w:val="22"/>
                      <w:lang w:val="uk-UA"/>
                    </w:rPr>
                    <w:t>☐</w:t>
                  </w:r>
                  <w:r w:rsidRPr="00313E36">
                    <w:rPr>
                      <w:sz w:val="22"/>
                      <w:szCs w:val="22"/>
                      <w:lang w:val="uk-UA"/>
                    </w:rPr>
                    <w:t>​ Ні </w:t>
                  </w:r>
                </w:p>
                <w:p w14:paraId="30D06CC0"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lastRenderedPageBreak/>
                    <w:t> </w:t>
                  </w:r>
                </w:p>
              </w:tc>
              <w:tc>
                <w:tcPr>
                  <w:tcW w:w="3735" w:type="dxa"/>
                  <w:tcBorders>
                    <w:top w:val="nil"/>
                    <w:left w:val="nil"/>
                    <w:bottom w:val="nil"/>
                    <w:right w:val="nil"/>
                  </w:tcBorders>
                  <w:shd w:val="clear" w:color="auto" w:fill="auto"/>
                  <w:vAlign w:val="center"/>
                  <w:hideMark/>
                </w:tcPr>
                <w:p w14:paraId="46E8C389"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lastRenderedPageBreak/>
                    <w:t> </w:t>
                  </w:r>
                </w:p>
              </w:tc>
            </w:tr>
            <w:tr w:rsidR="00A37415" w:rsidRPr="00313E36" w14:paraId="130BEC77" w14:textId="77777777" w:rsidTr="00B5281F">
              <w:trPr>
                <w:trHeight w:val="300"/>
              </w:trPr>
              <w:tc>
                <w:tcPr>
                  <w:tcW w:w="9495" w:type="dxa"/>
                  <w:gridSpan w:val="2"/>
                  <w:tcBorders>
                    <w:top w:val="nil"/>
                    <w:left w:val="nil"/>
                    <w:bottom w:val="nil"/>
                    <w:right w:val="nil"/>
                  </w:tcBorders>
                  <w:shd w:val="clear" w:color="auto" w:fill="auto"/>
                  <w:vAlign w:val="center"/>
                  <w:hideMark/>
                </w:tcPr>
                <w:p w14:paraId="6F25AA87"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Якщо ні, надайте додаткову інформацію щодо таких сертифікатів. Якщо так, вкажіть "не застосовується" у наступному полі. </w:t>
                  </w:r>
                </w:p>
              </w:tc>
            </w:tr>
            <w:tr w:rsidR="00A37415" w:rsidRPr="00313E36" w14:paraId="4DAFA24D" w14:textId="77777777" w:rsidTr="00B5281F">
              <w:trPr>
                <w:trHeight w:val="300"/>
              </w:trPr>
              <w:tc>
                <w:tcPr>
                  <w:tcW w:w="9495" w:type="dxa"/>
                  <w:gridSpan w:val="2"/>
                  <w:tcBorders>
                    <w:top w:val="nil"/>
                    <w:left w:val="nil"/>
                    <w:bottom w:val="nil"/>
                    <w:right w:val="nil"/>
                  </w:tcBorders>
                  <w:shd w:val="clear" w:color="auto" w:fill="auto"/>
                  <w:vAlign w:val="center"/>
                  <w:hideMark/>
                </w:tcPr>
                <w:p w14:paraId="37B788C0" w14:textId="77777777" w:rsidR="00B440C3"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bl>
                  <w:tblPr>
                    <w:tblStyle w:val="a5"/>
                    <w:tblW w:w="0" w:type="auto"/>
                    <w:tblLayout w:type="fixed"/>
                    <w:tblLook w:val="04A0" w:firstRow="1" w:lastRow="0" w:firstColumn="1" w:lastColumn="0" w:noHBand="0" w:noVBand="1"/>
                  </w:tblPr>
                  <w:tblGrid>
                    <w:gridCol w:w="9010"/>
                  </w:tblGrid>
                  <w:tr w:rsidR="00B440C3" w:rsidRPr="00313E36" w14:paraId="506DEACF" w14:textId="77777777" w:rsidTr="00B5281F">
                    <w:tc>
                      <w:tcPr>
                        <w:tcW w:w="9010" w:type="dxa"/>
                      </w:tcPr>
                      <w:p w14:paraId="5DA2FA6C" w14:textId="77777777" w:rsidR="00B440C3" w:rsidRPr="00313E36" w:rsidRDefault="00B440C3" w:rsidP="000C3B18">
                        <w:pPr>
                          <w:pStyle w:val="paragraph"/>
                          <w:spacing w:before="0" w:beforeAutospacing="0" w:after="0" w:afterAutospacing="0"/>
                          <w:jc w:val="both"/>
                          <w:textAlignment w:val="baseline"/>
                          <w:rPr>
                            <w:sz w:val="22"/>
                            <w:szCs w:val="22"/>
                            <w:lang w:val="uk-UA"/>
                          </w:rPr>
                        </w:pPr>
                      </w:p>
                    </w:tc>
                  </w:tr>
                </w:tbl>
                <w:p w14:paraId="539D1EB3" w14:textId="1C431C25" w:rsidR="00A37415" w:rsidRPr="00313E36" w:rsidRDefault="00A37415" w:rsidP="000C3B18">
                  <w:pPr>
                    <w:pStyle w:val="paragraph"/>
                    <w:spacing w:before="0" w:beforeAutospacing="0" w:after="0" w:afterAutospacing="0"/>
                    <w:jc w:val="both"/>
                    <w:textAlignment w:val="baseline"/>
                    <w:rPr>
                      <w:sz w:val="22"/>
                      <w:szCs w:val="22"/>
                      <w:lang w:val="uk-UA"/>
                    </w:rPr>
                  </w:pPr>
                </w:p>
              </w:tc>
            </w:tr>
            <w:tr w:rsidR="00A37415" w:rsidRPr="00313E36" w14:paraId="21BB13B5" w14:textId="77777777" w:rsidTr="00B5281F">
              <w:trPr>
                <w:trHeight w:val="300"/>
              </w:trPr>
              <w:tc>
                <w:tcPr>
                  <w:tcW w:w="9495" w:type="dxa"/>
                  <w:gridSpan w:val="2"/>
                  <w:tcBorders>
                    <w:top w:val="nil"/>
                    <w:left w:val="nil"/>
                    <w:bottom w:val="nil"/>
                    <w:right w:val="nil"/>
                  </w:tcBorders>
                  <w:shd w:val="clear" w:color="auto" w:fill="auto"/>
                  <w:vAlign w:val="center"/>
                  <w:hideMark/>
                </w:tcPr>
                <w:p w14:paraId="65F245AD"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p w14:paraId="78F86C49" w14:textId="77777777" w:rsidR="00B440C3"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Якщо партнер з аудиту проекту працює в регуляторному середовищі, яке здійснює активний нагляд за діяльністю аудиторів, надайте нижче відповідну інформацію про регуляторне середовище та про те, як воно може вплинути на роботу, що виконується в рамках завдань з аудиту проекту.</w:t>
                  </w:r>
                </w:p>
                <w:p w14:paraId="29634083" w14:textId="34BE05FC"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bl>
                  <w:tblPr>
                    <w:tblStyle w:val="a5"/>
                    <w:tblW w:w="0" w:type="auto"/>
                    <w:tblLayout w:type="fixed"/>
                    <w:tblLook w:val="04A0" w:firstRow="1" w:lastRow="0" w:firstColumn="1" w:lastColumn="0" w:noHBand="0" w:noVBand="1"/>
                  </w:tblPr>
                  <w:tblGrid>
                    <w:gridCol w:w="9010"/>
                  </w:tblGrid>
                  <w:tr w:rsidR="00B440C3" w:rsidRPr="00313E36" w14:paraId="153095FE" w14:textId="77777777" w:rsidTr="00B5281F">
                    <w:tc>
                      <w:tcPr>
                        <w:tcW w:w="9010" w:type="dxa"/>
                      </w:tcPr>
                      <w:p w14:paraId="17258373" w14:textId="77777777" w:rsidR="00B440C3" w:rsidRPr="00313E36" w:rsidRDefault="00B440C3" w:rsidP="000C3B18">
                        <w:pPr>
                          <w:pStyle w:val="paragraph"/>
                          <w:spacing w:before="0" w:beforeAutospacing="0" w:after="0" w:afterAutospacing="0"/>
                          <w:jc w:val="both"/>
                          <w:textAlignment w:val="baseline"/>
                          <w:rPr>
                            <w:sz w:val="22"/>
                            <w:szCs w:val="22"/>
                            <w:lang w:val="uk-UA"/>
                          </w:rPr>
                        </w:pPr>
                      </w:p>
                    </w:tc>
                  </w:tr>
                </w:tbl>
                <w:p w14:paraId="1A67F8A8" w14:textId="77777777" w:rsidR="00B440C3" w:rsidRPr="00313E36" w:rsidRDefault="00B440C3" w:rsidP="000C3B18">
                  <w:pPr>
                    <w:pStyle w:val="paragraph"/>
                    <w:spacing w:before="0" w:beforeAutospacing="0" w:after="0" w:afterAutospacing="0"/>
                    <w:jc w:val="both"/>
                    <w:textAlignment w:val="baseline"/>
                    <w:rPr>
                      <w:sz w:val="22"/>
                      <w:szCs w:val="22"/>
                      <w:lang w:val="uk-UA"/>
                    </w:rPr>
                  </w:pPr>
                </w:p>
              </w:tc>
            </w:tr>
            <w:tr w:rsidR="00A37415" w:rsidRPr="00313E36" w14:paraId="29555FBF" w14:textId="77777777" w:rsidTr="00B5281F">
              <w:trPr>
                <w:trHeight w:val="300"/>
              </w:trPr>
              <w:tc>
                <w:tcPr>
                  <w:tcW w:w="9495" w:type="dxa"/>
                  <w:gridSpan w:val="2"/>
                  <w:tcBorders>
                    <w:top w:val="nil"/>
                    <w:left w:val="nil"/>
                    <w:bottom w:val="nil"/>
                    <w:right w:val="nil"/>
                  </w:tcBorders>
                  <w:shd w:val="clear" w:color="auto" w:fill="auto"/>
                  <w:hideMark/>
                </w:tcPr>
                <w:p w14:paraId="2BEFCB42" w14:textId="75756C06"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r w:rsidR="00A37415" w:rsidRPr="00DD58BB" w14:paraId="248094BD" w14:textId="77777777" w:rsidTr="00B5281F">
              <w:trPr>
                <w:trHeight w:val="300"/>
              </w:trPr>
              <w:tc>
                <w:tcPr>
                  <w:tcW w:w="9495" w:type="dxa"/>
                  <w:gridSpan w:val="2"/>
                  <w:tcBorders>
                    <w:top w:val="nil"/>
                    <w:left w:val="nil"/>
                    <w:bottom w:val="nil"/>
                    <w:right w:val="nil"/>
                  </w:tcBorders>
                  <w:shd w:val="clear" w:color="auto" w:fill="auto"/>
                  <w:hideMark/>
                </w:tcPr>
                <w:p w14:paraId="4B46E1C7"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Опишіть будь-який додатковий досвід або конкретну інформацію щодо професійної кваліфікації, компетенції та можливостей партнера з аудиту проекту, що має відношення до нашої оцінки аудитора проекту, як того вимагають відповідні професійні стандарти, включаючи кожне з наведених нижче положень: </w:t>
                  </w:r>
                </w:p>
                <w:p w14:paraId="65689C99" w14:textId="77777777" w:rsidR="00FF5FA5" w:rsidRPr="00313E36" w:rsidRDefault="00FF5FA5" w:rsidP="000C3B18">
                  <w:pPr>
                    <w:pStyle w:val="paragraph"/>
                    <w:spacing w:before="0" w:beforeAutospacing="0" w:after="0" w:afterAutospacing="0"/>
                    <w:jc w:val="both"/>
                    <w:textAlignment w:val="baseline"/>
                    <w:rPr>
                      <w:sz w:val="22"/>
                      <w:szCs w:val="22"/>
                      <w:lang w:val="uk-UA"/>
                    </w:rPr>
                  </w:pPr>
                </w:p>
                <w:p w14:paraId="79505C64" w14:textId="77777777" w:rsidR="00A37415" w:rsidRPr="00313E36" w:rsidRDefault="00A37415" w:rsidP="00150CAE">
                  <w:pPr>
                    <w:pStyle w:val="paragraph"/>
                    <w:numPr>
                      <w:ilvl w:val="0"/>
                      <w:numId w:val="62"/>
                    </w:numPr>
                    <w:spacing w:before="0" w:beforeAutospacing="0" w:after="0" w:afterAutospacing="0"/>
                    <w:ind w:left="705" w:firstLine="0"/>
                    <w:jc w:val="both"/>
                    <w:textAlignment w:val="baseline"/>
                    <w:rPr>
                      <w:sz w:val="22"/>
                      <w:szCs w:val="22"/>
                      <w:lang w:val="uk-UA"/>
                    </w:rPr>
                  </w:pPr>
                  <w:r w:rsidRPr="00313E36">
                    <w:rPr>
                      <w:sz w:val="22"/>
                      <w:szCs w:val="22"/>
                      <w:lang w:val="uk-UA"/>
                    </w:rPr>
                    <w:t>Досвід роботи в конкретній галузі, включаючи кількість років відповідного досвіду. Скільки років аудитор проекту має досвід проведення аудиту проектів та аудиту неурядових організацій? </w:t>
                  </w:r>
                </w:p>
                <w:p w14:paraId="42F06887" w14:textId="77777777" w:rsidR="00FF5FA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bl>
                  <w:tblPr>
                    <w:tblStyle w:val="a5"/>
                    <w:tblW w:w="0" w:type="auto"/>
                    <w:tblLayout w:type="fixed"/>
                    <w:tblLook w:val="04A0" w:firstRow="1" w:lastRow="0" w:firstColumn="1" w:lastColumn="0" w:noHBand="0" w:noVBand="1"/>
                  </w:tblPr>
                  <w:tblGrid>
                    <w:gridCol w:w="9010"/>
                  </w:tblGrid>
                  <w:tr w:rsidR="00FF5FA5" w:rsidRPr="00313E36" w14:paraId="71CDBE3C" w14:textId="77777777" w:rsidTr="00B5281F">
                    <w:tc>
                      <w:tcPr>
                        <w:tcW w:w="9010" w:type="dxa"/>
                      </w:tcPr>
                      <w:p w14:paraId="017B49E0" w14:textId="77777777" w:rsidR="00FF5FA5" w:rsidRPr="00313E36" w:rsidRDefault="00FF5FA5" w:rsidP="000C3B18">
                        <w:pPr>
                          <w:pStyle w:val="paragraph"/>
                          <w:spacing w:before="0" w:beforeAutospacing="0" w:after="0" w:afterAutospacing="0"/>
                          <w:jc w:val="both"/>
                          <w:textAlignment w:val="baseline"/>
                          <w:rPr>
                            <w:sz w:val="22"/>
                            <w:szCs w:val="22"/>
                            <w:lang w:val="uk-UA"/>
                          </w:rPr>
                        </w:pPr>
                      </w:p>
                    </w:tc>
                  </w:tr>
                </w:tbl>
                <w:p w14:paraId="1AF56503" w14:textId="17A57E71" w:rsidR="00A37415" w:rsidRPr="00313E36" w:rsidRDefault="00A37415" w:rsidP="000C3B18">
                  <w:pPr>
                    <w:pStyle w:val="paragraph"/>
                    <w:spacing w:before="0" w:beforeAutospacing="0" w:after="0" w:afterAutospacing="0"/>
                    <w:jc w:val="both"/>
                    <w:textAlignment w:val="baseline"/>
                    <w:rPr>
                      <w:sz w:val="22"/>
                      <w:szCs w:val="22"/>
                      <w:lang w:val="uk-UA"/>
                    </w:rPr>
                  </w:pPr>
                </w:p>
                <w:p w14:paraId="5330E128"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p w14:paraId="153A96CC" w14:textId="77777777" w:rsidR="00A37415" w:rsidRPr="00313E36" w:rsidRDefault="00A37415" w:rsidP="00150CAE">
                  <w:pPr>
                    <w:pStyle w:val="paragraph"/>
                    <w:numPr>
                      <w:ilvl w:val="0"/>
                      <w:numId w:val="63"/>
                    </w:numPr>
                    <w:spacing w:before="0" w:beforeAutospacing="0" w:after="0" w:afterAutospacing="0"/>
                    <w:ind w:left="705" w:firstLine="0"/>
                    <w:jc w:val="both"/>
                    <w:textAlignment w:val="baseline"/>
                    <w:rPr>
                      <w:sz w:val="22"/>
                      <w:szCs w:val="22"/>
                      <w:lang w:val="uk-UA"/>
                    </w:rPr>
                  </w:pPr>
                  <w:r w:rsidRPr="00313E36">
                    <w:rPr>
                      <w:sz w:val="22"/>
                      <w:szCs w:val="22"/>
                      <w:lang w:val="uk-UA"/>
                    </w:rPr>
                    <w:t xml:space="preserve">Нещодавня </w:t>
                  </w:r>
                  <w:proofErr w:type="spellStart"/>
                  <w:r w:rsidRPr="00313E36">
                    <w:rPr>
                      <w:sz w:val="22"/>
                      <w:szCs w:val="22"/>
                      <w:lang w:val="uk-UA"/>
                    </w:rPr>
                    <w:t>фасилітація</w:t>
                  </w:r>
                  <w:proofErr w:type="spellEnd"/>
                  <w:r w:rsidRPr="00313E36">
                    <w:rPr>
                      <w:sz w:val="22"/>
                      <w:szCs w:val="22"/>
                      <w:lang w:val="uk-UA"/>
                    </w:rPr>
                    <w:t>/участь у тренінгах та навчанні у галузі, в якій працює організація, включаючи відповідні курси з аудиту та бухгалтерського обліку. </w:t>
                  </w:r>
                </w:p>
                <w:p w14:paraId="23CE0C4F" w14:textId="77777777" w:rsidR="00FF5FA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bl>
                  <w:tblPr>
                    <w:tblStyle w:val="a5"/>
                    <w:tblW w:w="0" w:type="auto"/>
                    <w:tblLayout w:type="fixed"/>
                    <w:tblLook w:val="04A0" w:firstRow="1" w:lastRow="0" w:firstColumn="1" w:lastColumn="0" w:noHBand="0" w:noVBand="1"/>
                  </w:tblPr>
                  <w:tblGrid>
                    <w:gridCol w:w="9010"/>
                  </w:tblGrid>
                  <w:tr w:rsidR="00FF5FA5" w:rsidRPr="00DD58BB" w14:paraId="134011C0" w14:textId="77777777" w:rsidTr="00B5281F">
                    <w:tc>
                      <w:tcPr>
                        <w:tcW w:w="9010" w:type="dxa"/>
                      </w:tcPr>
                      <w:p w14:paraId="4A8CB672" w14:textId="77777777" w:rsidR="00FF5FA5" w:rsidRPr="00313E36" w:rsidRDefault="00FF5FA5" w:rsidP="000C3B18">
                        <w:pPr>
                          <w:pStyle w:val="paragraph"/>
                          <w:spacing w:before="0" w:beforeAutospacing="0" w:after="0" w:afterAutospacing="0"/>
                          <w:jc w:val="both"/>
                          <w:textAlignment w:val="baseline"/>
                          <w:rPr>
                            <w:sz w:val="22"/>
                            <w:szCs w:val="22"/>
                            <w:lang w:val="uk-UA"/>
                          </w:rPr>
                        </w:pPr>
                      </w:p>
                    </w:tc>
                  </w:tr>
                </w:tbl>
                <w:p w14:paraId="03B7CCBB" w14:textId="76E0A95B" w:rsidR="00A37415" w:rsidRPr="00313E36" w:rsidRDefault="00A37415" w:rsidP="000C3B18">
                  <w:pPr>
                    <w:pStyle w:val="paragraph"/>
                    <w:spacing w:before="0" w:beforeAutospacing="0" w:after="0" w:afterAutospacing="0"/>
                    <w:jc w:val="both"/>
                    <w:textAlignment w:val="baseline"/>
                    <w:rPr>
                      <w:sz w:val="22"/>
                      <w:szCs w:val="22"/>
                      <w:lang w:val="uk-UA"/>
                    </w:rPr>
                  </w:pPr>
                </w:p>
                <w:p w14:paraId="3D35D363"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p w14:paraId="54FB524F" w14:textId="77777777" w:rsidR="00A37415" w:rsidRPr="00313E36" w:rsidRDefault="00A37415" w:rsidP="00150CAE">
                  <w:pPr>
                    <w:pStyle w:val="paragraph"/>
                    <w:numPr>
                      <w:ilvl w:val="0"/>
                      <w:numId w:val="64"/>
                    </w:numPr>
                    <w:spacing w:before="0" w:beforeAutospacing="0" w:after="0" w:afterAutospacing="0"/>
                    <w:ind w:left="705" w:firstLine="0"/>
                    <w:jc w:val="both"/>
                    <w:textAlignment w:val="baseline"/>
                    <w:rPr>
                      <w:sz w:val="22"/>
                      <w:szCs w:val="22"/>
                      <w:lang w:val="uk-UA"/>
                    </w:rPr>
                  </w:pPr>
                  <w:r w:rsidRPr="00313E36">
                    <w:rPr>
                      <w:sz w:val="22"/>
                      <w:szCs w:val="22"/>
                      <w:lang w:val="uk-UA"/>
                    </w:rPr>
                    <w:t>Поточні та попередні аналогічні завдання та галузі, що обслуговуються. </w:t>
                  </w:r>
                </w:p>
                <w:p w14:paraId="71C239C3" w14:textId="66B1ABDF" w:rsidR="00FF5FA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bl>
                  <w:tblPr>
                    <w:tblStyle w:val="a5"/>
                    <w:tblW w:w="0" w:type="auto"/>
                    <w:tblLayout w:type="fixed"/>
                    <w:tblLook w:val="04A0" w:firstRow="1" w:lastRow="0" w:firstColumn="1" w:lastColumn="0" w:noHBand="0" w:noVBand="1"/>
                  </w:tblPr>
                  <w:tblGrid>
                    <w:gridCol w:w="9010"/>
                  </w:tblGrid>
                  <w:tr w:rsidR="00FF5FA5" w:rsidRPr="00313E36" w14:paraId="0584568F" w14:textId="77777777" w:rsidTr="00B5281F">
                    <w:tc>
                      <w:tcPr>
                        <w:tcW w:w="9010" w:type="dxa"/>
                      </w:tcPr>
                      <w:p w14:paraId="75E5A1FD" w14:textId="77777777" w:rsidR="00FF5FA5" w:rsidRPr="00313E36" w:rsidRDefault="00FF5FA5" w:rsidP="000C3B18">
                        <w:pPr>
                          <w:pStyle w:val="paragraph"/>
                          <w:spacing w:before="0" w:beforeAutospacing="0" w:after="0" w:afterAutospacing="0"/>
                          <w:jc w:val="both"/>
                          <w:textAlignment w:val="baseline"/>
                          <w:rPr>
                            <w:sz w:val="22"/>
                            <w:szCs w:val="22"/>
                            <w:lang w:val="uk-UA"/>
                          </w:rPr>
                        </w:pPr>
                      </w:p>
                    </w:tc>
                  </w:tr>
                </w:tbl>
                <w:p w14:paraId="0F72F92E" w14:textId="305CC36F" w:rsidR="00A37415" w:rsidRPr="00313E36" w:rsidRDefault="00A37415" w:rsidP="000C3B18">
                  <w:pPr>
                    <w:pStyle w:val="paragraph"/>
                    <w:spacing w:before="0" w:beforeAutospacing="0" w:after="0" w:afterAutospacing="0"/>
                    <w:jc w:val="both"/>
                    <w:textAlignment w:val="baseline"/>
                    <w:rPr>
                      <w:sz w:val="22"/>
                      <w:szCs w:val="22"/>
                      <w:lang w:val="uk-UA"/>
                    </w:rPr>
                  </w:pPr>
                </w:p>
                <w:p w14:paraId="48CE1175" w14:textId="77777777" w:rsidR="00A37415" w:rsidRPr="00313E36" w:rsidRDefault="00A37415" w:rsidP="00150CAE">
                  <w:pPr>
                    <w:pStyle w:val="paragraph"/>
                    <w:numPr>
                      <w:ilvl w:val="0"/>
                      <w:numId w:val="65"/>
                    </w:numPr>
                    <w:spacing w:before="0" w:beforeAutospacing="0" w:after="0" w:afterAutospacing="0"/>
                    <w:ind w:left="705" w:firstLine="0"/>
                    <w:jc w:val="both"/>
                    <w:textAlignment w:val="baseline"/>
                    <w:rPr>
                      <w:sz w:val="22"/>
                      <w:szCs w:val="22"/>
                      <w:lang w:val="uk-UA"/>
                    </w:rPr>
                  </w:pPr>
                  <w:r w:rsidRPr="00313E36">
                    <w:rPr>
                      <w:sz w:val="22"/>
                      <w:szCs w:val="22"/>
                      <w:lang w:val="uk-UA"/>
                    </w:rPr>
                    <w:t>Знання та досвід застосування застосовної концептуальної основи фінансової звітності та стандартів аудиту (МСА), включаючи аудит ефективності та відповідності: IFAC/INTOSAI аудиту проекту, включаючи кількість років відповідного досвіду. </w:t>
                  </w:r>
                </w:p>
              </w:tc>
            </w:tr>
            <w:tr w:rsidR="00A37415" w:rsidRPr="00DD58BB" w14:paraId="05C72154" w14:textId="77777777" w:rsidTr="00B5281F">
              <w:trPr>
                <w:trHeight w:val="300"/>
              </w:trPr>
              <w:tc>
                <w:tcPr>
                  <w:tcW w:w="9495" w:type="dxa"/>
                  <w:gridSpan w:val="2"/>
                  <w:tcBorders>
                    <w:top w:val="nil"/>
                    <w:left w:val="nil"/>
                    <w:bottom w:val="nil"/>
                    <w:right w:val="nil"/>
                  </w:tcBorders>
                  <w:shd w:val="clear" w:color="auto" w:fill="auto"/>
                  <w:hideMark/>
                </w:tcPr>
                <w:p w14:paraId="37E9F18F" w14:textId="77777777" w:rsidR="00FF5FA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bl>
                  <w:tblPr>
                    <w:tblStyle w:val="a5"/>
                    <w:tblW w:w="0" w:type="auto"/>
                    <w:tblLayout w:type="fixed"/>
                    <w:tblLook w:val="04A0" w:firstRow="1" w:lastRow="0" w:firstColumn="1" w:lastColumn="0" w:noHBand="0" w:noVBand="1"/>
                  </w:tblPr>
                  <w:tblGrid>
                    <w:gridCol w:w="9010"/>
                  </w:tblGrid>
                  <w:tr w:rsidR="00FF5FA5" w:rsidRPr="00DD58BB" w14:paraId="7CF052E6" w14:textId="77777777" w:rsidTr="00B5281F">
                    <w:tc>
                      <w:tcPr>
                        <w:tcW w:w="9010" w:type="dxa"/>
                      </w:tcPr>
                      <w:p w14:paraId="7B0EAC2E" w14:textId="77777777" w:rsidR="00FF5FA5" w:rsidRPr="00313E36" w:rsidRDefault="00FF5FA5" w:rsidP="000C3B18">
                        <w:pPr>
                          <w:pStyle w:val="paragraph"/>
                          <w:spacing w:before="0" w:beforeAutospacing="0" w:after="0" w:afterAutospacing="0"/>
                          <w:jc w:val="both"/>
                          <w:textAlignment w:val="baseline"/>
                          <w:rPr>
                            <w:sz w:val="22"/>
                            <w:szCs w:val="22"/>
                            <w:lang w:val="uk-UA"/>
                          </w:rPr>
                        </w:pPr>
                      </w:p>
                    </w:tc>
                  </w:tr>
                </w:tbl>
                <w:p w14:paraId="170ED919" w14:textId="75C75470" w:rsidR="00A37415" w:rsidRPr="00313E36" w:rsidRDefault="00A37415" w:rsidP="000C3B18">
                  <w:pPr>
                    <w:pStyle w:val="paragraph"/>
                    <w:spacing w:before="0" w:beforeAutospacing="0" w:after="0" w:afterAutospacing="0"/>
                    <w:jc w:val="both"/>
                    <w:textAlignment w:val="baseline"/>
                    <w:rPr>
                      <w:sz w:val="22"/>
                      <w:szCs w:val="22"/>
                      <w:lang w:val="uk-UA"/>
                    </w:rPr>
                  </w:pPr>
                </w:p>
                <w:p w14:paraId="2FAB56FF" w14:textId="77777777" w:rsidR="00A37415" w:rsidRPr="00313E36" w:rsidRDefault="00A37415" w:rsidP="00150CAE">
                  <w:pPr>
                    <w:pStyle w:val="paragraph"/>
                    <w:numPr>
                      <w:ilvl w:val="0"/>
                      <w:numId w:val="66"/>
                    </w:numPr>
                    <w:spacing w:before="0" w:beforeAutospacing="0" w:after="0" w:afterAutospacing="0"/>
                    <w:ind w:left="705" w:firstLine="0"/>
                    <w:jc w:val="both"/>
                    <w:textAlignment w:val="baseline"/>
                    <w:rPr>
                      <w:sz w:val="22"/>
                      <w:szCs w:val="22"/>
                      <w:lang w:val="uk-UA"/>
                    </w:rPr>
                  </w:pPr>
                  <w:r w:rsidRPr="00313E36">
                    <w:rPr>
                      <w:sz w:val="22"/>
                      <w:szCs w:val="22"/>
                      <w:lang w:val="uk-UA"/>
                    </w:rPr>
                    <w:t>Знання та досвід роботи з відповідною іноземною юрисдикцією, включаючи розуміння ділової практики та правових вимог іноземної юрисдикції. </w:t>
                  </w:r>
                </w:p>
                <w:p w14:paraId="503D3EB1" w14:textId="2F2ABEA3" w:rsidR="000C3B18"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bl>
                  <w:tblPr>
                    <w:tblStyle w:val="a5"/>
                    <w:tblW w:w="0" w:type="auto"/>
                    <w:tblLayout w:type="fixed"/>
                    <w:tblLook w:val="04A0" w:firstRow="1" w:lastRow="0" w:firstColumn="1" w:lastColumn="0" w:noHBand="0" w:noVBand="1"/>
                  </w:tblPr>
                  <w:tblGrid>
                    <w:gridCol w:w="9010"/>
                  </w:tblGrid>
                  <w:tr w:rsidR="000C3B18" w:rsidRPr="00DD58BB" w14:paraId="4FCA1C77" w14:textId="77777777" w:rsidTr="00B5281F">
                    <w:tc>
                      <w:tcPr>
                        <w:tcW w:w="9010" w:type="dxa"/>
                      </w:tcPr>
                      <w:p w14:paraId="48BB2D6A" w14:textId="77777777" w:rsidR="000C3B18" w:rsidRPr="00313E36" w:rsidRDefault="000C3B18" w:rsidP="000C3B18">
                        <w:pPr>
                          <w:pStyle w:val="paragraph"/>
                          <w:spacing w:before="0" w:beforeAutospacing="0" w:after="0" w:afterAutospacing="0"/>
                          <w:jc w:val="both"/>
                          <w:textAlignment w:val="baseline"/>
                          <w:rPr>
                            <w:sz w:val="22"/>
                            <w:szCs w:val="22"/>
                            <w:lang w:val="uk-UA"/>
                          </w:rPr>
                        </w:pPr>
                      </w:p>
                    </w:tc>
                  </w:tr>
                </w:tbl>
                <w:p w14:paraId="227E84A1" w14:textId="44DC3DD7" w:rsidR="00A37415" w:rsidRPr="00313E36" w:rsidRDefault="00A37415" w:rsidP="000C3B18">
                  <w:pPr>
                    <w:pStyle w:val="paragraph"/>
                    <w:spacing w:before="0" w:beforeAutospacing="0" w:after="0" w:afterAutospacing="0"/>
                    <w:jc w:val="both"/>
                    <w:textAlignment w:val="baseline"/>
                    <w:rPr>
                      <w:sz w:val="22"/>
                      <w:szCs w:val="22"/>
                      <w:lang w:val="uk-UA"/>
                    </w:rPr>
                  </w:pPr>
                </w:p>
                <w:p w14:paraId="6AB2E329" w14:textId="5C982DF7" w:rsidR="00A37415" w:rsidRPr="00313E36" w:rsidRDefault="00A37415" w:rsidP="00150CAE">
                  <w:pPr>
                    <w:pStyle w:val="af0"/>
                    <w:numPr>
                      <w:ilvl w:val="0"/>
                      <w:numId w:val="66"/>
                    </w:numPr>
                    <w:spacing w:before="240" w:after="120"/>
                    <w:jc w:val="both"/>
                    <w:rPr>
                      <w:sz w:val="22"/>
                      <w:szCs w:val="22"/>
                      <w:lang w:val="uk-UA"/>
                    </w:rPr>
                  </w:pPr>
                  <w:r w:rsidRPr="00313E36">
                    <w:rPr>
                      <w:sz w:val="22"/>
                      <w:szCs w:val="22"/>
                      <w:lang w:val="uk-UA"/>
                    </w:rPr>
                    <w:t>Знання та досвід роботи з інформаційними технологіями, що використовуються організацією, або автоматизованими інструментами чи методами (тобто інструментами аудиту), які будуть використовуватися аудитором компоненту проекту при плануванні та виконанні необхідної роботи відповідно до інструкцій з аудиту.  </w:t>
                  </w:r>
                </w:p>
                <w:p w14:paraId="28144302" w14:textId="57BAF512" w:rsidR="000C3B18" w:rsidRPr="00313E36" w:rsidRDefault="000C3B18" w:rsidP="00313E36">
                  <w:pPr>
                    <w:spacing w:before="240" w:after="120"/>
                    <w:ind w:left="360"/>
                    <w:jc w:val="both"/>
                    <w:rPr>
                      <w:sz w:val="22"/>
                      <w:szCs w:val="22"/>
                      <w:lang w:val="uk-UA"/>
                    </w:rPr>
                  </w:pPr>
                </w:p>
                <w:tbl>
                  <w:tblPr>
                    <w:tblStyle w:val="a5"/>
                    <w:tblW w:w="0" w:type="auto"/>
                    <w:tblLayout w:type="fixed"/>
                    <w:tblLook w:val="04A0" w:firstRow="1" w:lastRow="0" w:firstColumn="1" w:lastColumn="0" w:noHBand="0" w:noVBand="1"/>
                  </w:tblPr>
                  <w:tblGrid>
                    <w:gridCol w:w="9010"/>
                  </w:tblGrid>
                  <w:tr w:rsidR="000C3B18" w:rsidRPr="00DD58BB" w14:paraId="1AA27B46" w14:textId="77777777" w:rsidTr="00B5281F">
                    <w:tc>
                      <w:tcPr>
                        <w:tcW w:w="9010" w:type="dxa"/>
                      </w:tcPr>
                      <w:p w14:paraId="49609E37" w14:textId="77777777" w:rsidR="000C3B18" w:rsidRPr="00313E36" w:rsidRDefault="000C3B18" w:rsidP="00313E36">
                        <w:pPr>
                          <w:spacing w:before="240" w:after="120"/>
                          <w:ind w:left="360"/>
                          <w:jc w:val="both"/>
                          <w:rPr>
                            <w:sz w:val="22"/>
                            <w:szCs w:val="22"/>
                            <w:lang w:val="uk-UA"/>
                          </w:rPr>
                        </w:pPr>
                      </w:p>
                    </w:tc>
                  </w:tr>
                </w:tbl>
                <w:p w14:paraId="7BF60F1D" w14:textId="62C7DFA7" w:rsidR="00A37415" w:rsidRPr="00313E36" w:rsidRDefault="00A37415" w:rsidP="00313E36">
                  <w:pPr>
                    <w:spacing w:before="240" w:after="120"/>
                    <w:ind w:left="720"/>
                    <w:jc w:val="both"/>
                    <w:rPr>
                      <w:sz w:val="22"/>
                      <w:szCs w:val="22"/>
                      <w:lang w:val="uk-UA"/>
                    </w:rPr>
                  </w:pPr>
                </w:p>
                <w:p w14:paraId="29AED508" w14:textId="77777777" w:rsidR="00A37415" w:rsidRPr="00313E36" w:rsidRDefault="00A37415" w:rsidP="00150CAE">
                  <w:pPr>
                    <w:numPr>
                      <w:ilvl w:val="0"/>
                      <w:numId w:val="66"/>
                    </w:numPr>
                    <w:spacing w:before="240" w:after="120"/>
                    <w:jc w:val="both"/>
                    <w:rPr>
                      <w:sz w:val="22"/>
                      <w:szCs w:val="22"/>
                      <w:lang w:val="uk-UA"/>
                    </w:rPr>
                  </w:pPr>
                  <w:r w:rsidRPr="00313E36">
                    <w:rPr>
                      <w:sz w:val="22"/>
                      <w:szCs w:val="22"/>
                      <w:lang w:val="uk-UA"/>
                    </w:rPr>
                    <w:t>Яким є рівень знань партнера з аудиту проекту щодо відповідних програм акредитації (наприклад, MFA, SPA, US-AID, EU-AID)?  </w:t>
                  </w:r>
                </w:p>
                <w:p w14:paraId="2A14C0F4" w14:textId="77777777" w:rsidR="000C3B18"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bl>
                  <w:tblPr>
                    <w:tblStyle w:val="a5"/>
                    <w:tblW w:w="0" w:type="auto"/>
                    <w:tblLayout w:type="fixed"/>
                    <w:tblLook w:val="04A0" w:firstRow="1" w:lastRow="0" w:firstColumn="1" w:lastColumn="0" w:noHBand="0" w:noVBand="1"/>
                  </w:tblPr>
                  <w:tblGrid>
                    <w:gridCol w:w="9010"/>
                  </w:tblGrid>
                  <w:tr w:rsidR="000C3B18" w:rsidRPr="00DD58BB" w14:paraId="661D3448" w14:textId="77777777" w:rsidTr="00B5281F">
                    <w:tc>
                      <w:tcPr>
                        <w:tcW w:w="9010" w:type="dxa"/>
                      </w:tcPr>
                      <w:p w14:paraId="6D440914" w14:textId="77777777" w:rsidR="000C3B18" w:rsidRPr="00313E36" w:rsidRDefault="000C3B18" w:rsidP="000C3B18">
                        <w:pPr>
                          <w:pStyle w:val="paragraph"/>
                          <w:spacing w:before="0" w:beforeAutospacing="0" w:after="0" w:afterAutospacing="0"/>
                          <w:jc w:val="both"/>
                          <w:textAlignment w:val="baseline"/>
                          <w:rPr>
                            <w:sz w:val="22"/>
                            <w:szCs w:val="22"/>
                            <w:lang w:val="uk-UA"/>
                          </w:rPr>
                        </w:pPr>
                      </w:p>
                    </w:tc>
                  </w:tr>
                </w:tbl>
                <w:p w14:paraId="332F535F" w14:textId="6DBDEC07" w:rsidR="00A37415" w:rsidRPr="00313E36" w:rsidRDefault="00A37415" w:rsidP="000C3B18">
                  <w:pPr>
                    <w:pStyle w:val="paragraph"/>
                    <w:spacing w:before="0" w:beforeAutospacing="0" w:after="0" w:afterAutospacing="0"/>
                    <w:jc w:val="both"/>
                    <w:textAlignment w:val="baseline"/>
                    <w:rPr>
                      <w:sz w:val="22"/>
                      <w:szCs w:val="22"/>
                      <w:lang w:val="uk-UA"/>
                    </w:rPr>
                  </w:pPr>
                </w:p>
                <w:p w14:paraId="399E3795" w14:textId="77777777" w:rsidR="00A37415" w:rsidRPr="00313E36" w:rsidRDefault="00A37415" w:rsidP="000C3B18">
                  <w:pPr>
                    <w:pStyle w:val="paragraph"/>
                    <w:spacing w:before="0" w:beforeAutospacing="0" w:after="0" w:afterAutospacing="0"/>
                    <w:jc w:val="both"/>
                    <w:textAlignment w:val="baseline"/>
                    <w:rPr>
                      <w:sz w:val="22"/>
                      <w:szCs w:val="22"/>
                      <w:lang w:val="uk-UA"/>
                    </w:rPr>
                  </w:pPr>
                  <w:r w:rsidRPr="00313E36">
                    <w:rPr>
                      <w:sz w:val="22"/>
                      <w:szCs w:val="22"/>
                      <w:lang w:val="uk-UA"/>
                    </w:rPr>
                    <w:t> </w:t>
                  </w:r>
                </w:p>
              </w:tc>
            </w:tr>
          </w:tbl>
          <w:p w14:paraId="755E28BB" w14:textId="4F0FC8F1" w:rsidR="0095197C" w:rsidRPr="0095197C" w:rsidRDefault="0095197C" w:rsidP="000C3B18">
            <w:pPr>
              <w:jc w:val="both"/>
              <w:rPr>
                <w:sz w:val="22"/>
                <w:szCs w:val="22"/>
                <w:lang w:val="uk-UA"/>
              </w:rPr>
            </w:pPr>
          </w:p>
        </w:tc>
        <w:tc>
          <w:tcPr>
            <w:tcW w:w="1550" w:type="dxa"/>
            <w:gridSpan w:val="2"/>
            <w:tcBorders>
              <w:top w:val="nil"/>
              <w:left w:val="nil"/>
              <w:bottom w:val="nil"/>
              <w:right w:val="nil"/>
            </w:tcBorders>
            <w:shd w:val="clear" w:color="auto" w:fill="auto"/>
            <w:vAlign w:val="center"/>
          </w:tcPr>
          <w:p w14:paraId="384D8F30" w14:textId="0E96B834" w:rsidR="0095197C" w:rsidRPr="0095197C" w:rsidRDefault="0095197C" w:rsidP="0095197C">
            <w:pPr>
              <w:rPr>
                <w:sz w:val="22"/>
                <w:szCs w:val="22"/>
                <w:lang w:val="uk-UA"/>
              </w:rPr>
            </w:pPr>
          </w:p>
        </w:tc>
      </w:tr>
      <w:tr w:rsidR="0095197C" w:rsidRPr="00DD58BB" w14:paraId="6C8CBF9D" w14:textId="77777777" w:rsidTr="00B5281F">
        <w:tblPrEx>
          <w:jc w:val="left"/>
        </w:tblPrEx>
        <w:trPr>
          <w:trHeight w:val="300"/>
        </w:trPr>
        <w:tc>
          <w:tcPr>
            <w:tcW w:w="8639" w:type="dxa"/>
            <w:gridSpan w:val="3"/>
            <w:tcBorders>
              <w:top w:val="nil"/>
              <w:left w:val="nil"/>
              <w:bottom w:val="nil"/>
              <w:right w:val="nil"/>
            </w:tcBorders>
            <w:shd w:val="clear" w:color="auto" w:fill="auto"/>
            <w:vAlign w:val="center"/>
          </w:tcPr>
          <w:p w14:paraId="0FA2A7B3" w14:textId="77A56173" w:rsidR="0095197C" w:rsidRPr="0095197C" w:rsidRDefault="0095197C" w:rsidP="0095197C">
            <w:pPr>
              <w:rPr>
                <w:sz w:val="22"/>
                <w:szCs w:val="22"/>
                <w:lang w:val="uk-UA"/>
              </w:rPr>
            </w:pPr>
          </w:p>
        </w:tc>
        <w:tc>
          <w:tcPr>
            <w:tcW w:w="1550" w:type="dxa"/>
            <w:gridSpan w:val="2"/>
            <w:tcBorders>
              <w:top w:val="nil"/>
              <w:left w:val="nil"/>
              <w:bottom w:val="nil"/>
              <w:right w:val="nil"/>
            </w:tcBorders>
            <w:shd w:val="clear" w:color="auto" w:fill="auto"/>
            <w:vAlign w:val="center"/>
          </w:tcPr>
          <w:p w14:paraId="49CD85A4" w14:textId="2FEE5FB5" w:rsidR="0095197C" w:rsidRPr="0095197C" w:rsidRDefault="0095197C" w:rsidP="0095197C">
            <w:pPr>
              <w:rPr>
                <w:sz w:val="22"/>
                <w:szCs w:val="22"/>
                <w:lang w:val="uk-UA"/>
              </w:rPr>
            </w:pPr>
          </w:p>
        </w:tc>
      </w:tr>
      <w:tr w:rsidR="0095197C" w:rsidRPr="00DD58BB" w14:paraId="14AC4EC1" w14:textId="77777777" w:rsidTr="00B5281F">
        <w:tblPrEx>
          <w:jc w:val="left"/>
        </w:tblPrEx>
        <w:trPr>
          <w:trHeight w:val="300"/>
        </w:trPr>
        <w:tc>
          <w:tcPr>
            <w:tcW w:w="8639" w:type="dxa"/>
            <w:gridSpan w:val="3"/>
            <w:tcBorders>
              <w:top w:val="nil"/>
              <w:left w:val="nil"/>
              <w:bottom w:val="nil"/>
              <w:right w:val="nil"/>
            </w:tcBorders>
            <w:shd w:val="clear" w:color="auto" w:fill="auto"/>
            <w:vAlign w:val="center"/>
          </w:tcPr>
          <w:p w14:paraId="6E9FDE79" w14:textId="06084102" w:rsidR="0095197C" w:rsidRPr="0095197C" w:rsidRDefault="0095197C" w:rsidP="0095197C">
            <w:pPr>
              <w:rPr>
                <w:sz w:val="22"/>
                <w:szCs w:val="22"/>
                <w:lang w:val="uk-UA"/>
              </w:rPr>
            </w:pPr>
          </w:p>
        </w:tc>
        <w:tc>
          <w:tcPr>
            <w:tcW w:w="1550" w:type="dxa"/>
            <w:gridSpan w:val="2"/>
            <w:tcBorders>
              <w:top w:val="nil"/>
              <w:left w:val="nil"/>
              <w:bottom w:val="nil"/>
              <w:right w:val="nil"/>
            </w:tcBorders>
            <w:shd w:val="clear" w:color="auto" w:fill="auto"/>
            <w:vAlign w:val="center"/>
          </w:tcPr>
          <w:p w14:paraId="0626AC4A" w14:textId="290027EC" w:rsidR="0095197C" w:rsidRPr="0095197C" w:rsidRDefault="0095197C" w:rsidP="0095197C">
            <w:pPr>
              <w:rPr>
                <w:sz w:val="22"/>
                <w:szCs w:val="22"/>
                <w:lang w:val="uk-UA"/>
              </w:rPr>
            </w:pPr>
          </w:p>
        </w:tc>
      </w:tr>
      <w:tr w:rsidR="0095197C" w:rsidRPr="00DD58BB" w14:paraId="13B9921C" w14:textId="77777777" w:rsidTr="00B5281F">
        <w:tblPrEx>
          <w:jc w:val="left"/>
        </w:tblPrEx>
        <w:trPr>
          <w:trHeight w:val="300"/>
        </w:trPr>
        <w:tc>
          <w:tcPr>
            <w:tcW w:w="8639" w:type="dxa"/>
            <w:gridSpan w:val="3"/>
            <w:tcBorders>
              <w:top w:val="nil"/>
              <w:left w:val="nil"/>
              <w:bottom w:val="nil"/>
              <w:right w:val="nil"/>
            </w:tcBorders>
            <w:shd w:val="clear" w:color="auto" w:fill="auto"/>
            <w:vAlign w:val="center"/>
          </w:tcPr>
          <w:p w14:paraId="3155FA9C" w14:textId="32A42A47" w:rsidR="0095197C" w:rsidRPr="0095197C" w:rsidRDefault="0095197C" w:rsidP="0095197C">
            <w:pPr>
              <w:rPr>
                <w:sz w:val="22"/>
                <w:szCs w:val="22"/>
                <w:lang w:val="uk-UA"/>
              </w:rPr>
            </w:pPr>
          </w:p>
        </w:tc>
        <w:tc>
          <w:tcPr>
            <w:tcW w:w="1550" w:type="dxa"/>
            <w:gridSpan w:val="2"/>
            <w:tcBorders>
              <w:top w:val="nil"/>
              <w:left w:val="nil"/>
              <w:bottom w:val="nil"/>
              <w:right w:val="nil"/>
            </w:tcBorders>
            <w:shd w:val="clear" w:color="auto" w:fill="auto"/>
            <w:vAlign w:val="center"/>
          </w:tcPr>
          <w:p w14:paraId="4A7C0ADD" w14:textId="05B2AD04" w:rsidR="0095197C" w:rsidRPr="0095197C" w:rsidRDefault="0095197C" w:rsidP="0095197C">
            <w:pPr>
              <w:rPr>
                <w:sz w:val="22"/>
                <w:szCs w:val="22"/>
                <w:lang w:val="uk-UA"/>
              </w:rPr>
            </w:pPr>
          </w:p>
        </w:tc>
      </w:tr>
      <w:tr w:rsidR="0095197C" w:rsidRPr="00DD58BB" w14:paraId="0C612DA5" w14:textId="77777777" w:rsidTr="00B5281F">
        <w:tblPrEx>
          <w:jc w:val="left"/>
        </w:tblPrEx>
        <w:trPr>
          <w:trHeight w:val="300"/>
        </w:trPr>
        <w:tc>
          <w:tcPr>
            <w:tcW w:w="10189" w:type="dxa"/>
            <w:gridSpan w:val="5"/>
            <w:tcBorders>
              <w:top w:val="nil"/>
              <w:left w:val="nil"/>
              <w:bottom w:val="nil"/>
              <w:right w:val="nil"/>
            </w:tcBorders>
            <w:shd w:val="clear" w:color="auto" w:fill="auto"/>
            <w:vAlign w:val="center"/>
          </w:tcPr>
          <w:p w14:paraId="76A3FE56" w14:textId="3FA8E978" w:rsidR="0095197C" w:rsidRPr="0095197C" w:rsidRDefault="0095197C" w:rsidP="0095197C">
            <w:pPr>
              <w:rPr>
                <w:sz w:val="22"/>
                <w:szCs w:val="22"/>
                <w:lang w:val="uk-UA"/>
              </w:rPr>
            </w:pPr>
          </w:p>
        </w:tc>
      </w:tr>
      <w:tr w:rsidR="0095197C" w:rsidRPr="00DD58BB" w14:paraId="24621013" w14:textId="77777777" w:rsidTr="00B5281F">
        <w:tblPrEx>
          <w:jc w:val="left"/>
        </w:tblPrEx>
        <w:trPr>
          <w:trHeight w:val="300"/>
        </w:trPr>
        <w:tc>
          <w:tcPr>
            <w:tcW w:w="10189" w:type="dxa"/>
            <w:gridSpan w:val="5"/>
            <w:tcBorders>
              <w:top w:val="nil"/>
              <w:left w:val="nil"/>
              <w:bottom w:val="nil"/>
              <w:right w:val="nil"/>
            </w:tcBorders>
            <w:shd w:val="clear" w:color="auto" w:fill="auto"/>
            <w:vAlign w:val="center"/>
          </w:tcPr>
          <w:p w14:paraId="0F2F4B22" w14:textId="7AE9EDCF" w:rsidR="0095197C" w:rsidRPr="0095197C" w:rsidRDefault="0095197C" w:rsidP="0095197C">
            <w:pPr>
              <w:rPr>
                <w:sz w:val="22"/>
                <w:szCs w:val="22"/>
                <w:lang w:val="uk-UA"/>
              </w:rPr>
            </w:pPr>
          </w:p>
        </w:tc>
      </w:tr>
      <w:tr w:rsidR="0095197C" w:rsidRPr="00DD58BB" w14:paraId="3B35559B" w14:textId="77777777" w:rsidTr="00B5281F">
        <w:tblPrEx>
          <w:jc w:val="left"/>
        </w:tblPrEx>
        <w:trPr>
          <w:trHeight w:val="300"/>
        </w:trPr>
        <w:tc>
          <w:tcPr>
            <w:tcW w:w="8639" w:type="dxa"/>
            <w:gridSpan w:val="3"/>
            <w:tcBorders>
              <w:top w:val="nil"/>
              <w:left w:val="nil"/>
              <w:bottom w:val="nil"/>
              <w:right w:val="nil"/>
            </w:tcBorders>
            <w:shd w:val="clear" w:color="auto" w:fill="auto"/>
            <w:vAlign w:val="center"/>
          </w:tcPr>
          <w:p w14:paraId="283A85AD" w14:textId="26966AEF" w:rsidR="0095197C" w:rsidRPr="0095197C" w:rsidRDefault="0095197C" w:rsidP="0095197C">
            <w:pPr>
              <w:rPr>
                <w:sz w:val="22"/>
                <w:szCs w:val="22"/>
                <w:lang w:val="uk-UA"/>
              </w:rPr>
            </w:pPr>
          </w:p>
        </w:tc>
        <w:tc>
          <w:tcPr>
            <w:tcW w:w="1550" w:type="dxa"/>
            <w:gridSpan w:val="2"/>
            <w:tcBorders>
              <w:top w:val="nil"/>
              <w:left w:val="nil"/>
              <w:bottom w:val="nil"/>
              <w:right w:val="nil"/>
            </w:tcBorders>
            <w:shd w:val="clear" w:color="auto" w:fill="auto"/>
            <w:vAlign w:val="center"/>
          </w:tcPr>
          <w:p w14:paraId="6826FFEF" w14:textId="7B550526" w:rsidR="0095197C" w:rsidRPr="0095197C" w:rsidRDefault="0095197C" w:rsidP="0095197C">
            <w:pPr>
              <w:rPr>
                <w:sz w:val="22"/>
                <w:szCs w:val="22"/>
                <w:lang w:val="uk-UA"/>
              </w:rPr>
            </w:pPr>
          </w:p>
        </w:tc>
      </w:tr>
      <w:tr w:rsidR="0095197C" w:rsidRPr="00DD58BB" w14:paraId="1A02E1C3" w14:textId="77777777" w:rsidTr="00B5281F">
        <w:tblPrEx>
          <w:jc w:val="left"/>
        </w:tblPrEx>
        <w:trPr>
          <w:trHeight w:val="300"/>
        </w:trPr>
        <w:tc>
          <w:tcPr>
            <w:tcW w:w="10189" w:type="dxa"/>
            <w:gridSpan w:val="5"/>
            <w:tcBorders>
              <w:top w:val="nil"/>
              <w:left w:val="nil"/>
              <w:bottom w:val="nil"/>
              <w:right w:val="nil"/>
            </w:tcBorders>
            <w:shd w:val="clear" w:color="auto" w:fill="auto"/>
            <w:vAlign w:val="center"/>
          </w:tcPr>
          <w:p w14:paraId="0821F6BA" w14:textId="739118BB" w:rsidR="0095197C" w:rsidRPr="0095197C" w:rsidRDefault="0095197C" w:rsidP="0095197C">
            <w:pPr>
              <w:rPr>
                <w:sz w:val="22"/>
                <w:szCs w:val="22"/>
                <w:lang w:val="uk-UA"/>
              </w:rPr>
            </w:pPr>
          </w:p>
        </w:tc>
      </w:tr>
      <w:tr w:rsidR="0095197C" w:rsidRPr="00DD58BB" w14:paraId="40A1678C" w14:textId="77777777" w:rsidTr="00B5281F">
        <w:tblPrEx>
          <w:jc w:val="left"/>
        </w:tblPrEx>
        <w:trPr>
          <w:trHeight w:val="300"/>
        </w:trPr>
        <w:tc>
          <w:tcPr>
            <w:tcW w:w="10189" w:type="dxa"/>
            <w:gridSpan w:val="5"/>
            <w:tcBorders>
              <w:top w:val="nil"/>
              <w:left w:val="nil"/>
              <w:bottom w:val="nil"/>
              <w:right w:val="nil"/>
            </w:tcBorders>
            <w:shd w:val="clear" w:color="auto" w:fill="auto"/>
            <w:vAlign w:val="center"/>
          </w:tcPr>
          <w:p w14:paraId="21F1499A" w14:textId="5DBA94FC" w:rsidR="0095197C" w:rsidRPr="0095197C" w:rsidRDefault="0095197C" w:rsidP="0095197C">
            <w:pPr>
              <w:rPr>
                <w:sz w:val="22"/>
                <w:szCs w:val="22"/>
                <w:lang w:val="uk-UA"/>
              </w:rPr>
            </w:pPr>
          </w:p>
        </w:tc>
      </w:tr>
      <w:tr w:rsidR="0095197C" w:rsidRPr="00DD58BB" w14:paraId="64D1A11E" w14:textId="77777777" w:rsidTr="00B5281F">
        <w:tblPrEx>
          <w:jc w:val="left"/>
        </w:tblPrEx>
        <w:trPr>
          <w:trHeight w:val="300"/>
        </w:trPr>
        <w:tc>
          <w:tcPr>
            <w:tcW w:w="8639" w:type="dxa"/>
            <w:gridSpan w:val="3"/>
            <w:tcBorders>
              <w:top w:val="nil"/>
              <w:left w:val="nil"/>
              <w:bottom w:val="nil"/>
              <w:right w:val="nil"/>
            </w:tcBorders>
            <w:shd w:val="clear" w:color="auto" w:fill="auto"/>
            <w:vAlign w:val="center"/>
          </w:tcPr>
          <w:p w14:paraId="53F5831C" w14:textId="50F19D39" w:rsidR="0095197C" w:rsidRPr="0095197C" w:rsidRDefault="0095197C" w:rsidP="0095197C">
            <w:pPr>
              <w:rPr>
                <w:sz w:val="22"/>
                <w:szCs w:val="22"/>
                <w:lang w:val="uk-UA"/>
              </w:rPr>
            </w:pPr>
          </w:p>
        </w:tc>
        <w:tc>
          <w:tcPr>
            <w:tcW w:w="1550" w:type="dxa"/>
            <w:gridSpan w:val="2"/>
            <w:tcBorders>
              <w:top w:val="nil"/>
              <w:left w:val="nil"/>
              <w:bottom w:val="nil"/>
              <w:right w:val="nil"/>
            </w:tcBorders>
            <w:shd w:val="clear" w:color="auto" w:fill="auto"/>
            <w:vAlign w:val="center"/>
          </w:tcPr>
          <w:p w14:paraId="0CB3B273" w14:textId="59F26355" w:rsidR="0095197C" w:rsidRPr="0095197C" w:rsidRDefault="0095197C" w:rsidP="0095197C">
            <w:pPr>
              <w:rPr>
                <w:sz w:val="22"/>
                <w:szCs w:val="22"/>
                <w:lang w:val="uk-UA"/>
              </w:rPr>
            </w:pPr>
          </w:p>
        </w:tc>
      </w:tr>
      <w:tr w:rsidR="0095197C" w:rsidRPr="00DD58BB" w14:paraId="13EB4C6E" w14:textId="77777777" w:rsidTr="00B5281F">
        <w:tblPrEx>
          <w:jc w:val="left"/>
        </w:tblPrEx>
        <w:trPr>
          <w:trHeight w:val="300"/>
        </w:trPr>
        <w:tc>
          <w:tcPr>
            <w:tcW w:w="10189" w:type="dxa"/>
            <w:gridSpan w:val="5"/>
            <w:tcBorders>
              <w:top w:val="nil"/>
              <w:left w:val="nil"/>
              <w:bottom w:val="nil"/>
              <w:right w:val="nil"/>
            </w:tcBorders>
            <w:shd w:val="clear" w:color="auto" w:fill="auto"/>
            <w:vAlign w:val="center"/>
          </w:tcPr>
          <w:p w14:paraId="591EF6B4" w14:textId="60297EEE" w:rsidR="0095197C" w:rsidRPr="0095197C" w:rsidRDefault="0095197C" w:rsidP="0095197C">
            <w:pPr>
              <w:rPr>
                <w:sz w:val="22"/>
                <w:szCs w:val="22"/>
                <w:lang w:val="uk-UA"/>
              </w:rPr>
            </w:pPr>
          </w:p>
        </w:tc>
      </w:tr>
      <w:tr w:rsidR="0095197C" w:rsidRPr="00DD58BB" w14:paraId="7D12035A" w14:textId="77777777" w:rsidTr="00B5281F">
        <w:tblPrEx>
          <w:jc w:val="left"/>
        </w:tblPrEx>
        <w:trPr>
          <w:trHeight w:val="300"/>
        </w:trPr>
        <w:tc>
          <w:tcPr>
            <w:tcW w:w="10189" w:type="dxa"/>
            <w:gridSpan w:val="5"/>
            <w:tcBorders>
              <w:top w:val="nil"/>
              <w:left w:val="nil"/>
              <w:bottom w:val="nil"/>
              <w:right w:val="nil"/>
            </w:tcBorders>
            <w:shd w:val="clear" w:color="auto" w:fill="auto"/>
            <w:vAlign w:val="center"/>
          </w:tcPr>
          <w:p w14:paraId="5CB3E982" w14:textId="6C1E6E60" w:rsidR="0095197C" w:rsidRPr="0095197C" w:rsidRDefault="0095197C" w:rsidP="0095197C">
            <w:pPr>
              <w:rPr>
                <w:sz w:val="22"/>
                <w:szCs w:val="22"/>
                <w:lang w:val="uk-UA"/>
              </w:rPr>
            </w:pPr>
          </w:p>
        </w:tc>
      </w:tr>
      <w:tr w:rsidR="0095197C" w:rsidRPr="00DD58BB" w14:paraId="53E3FED1" w14:textId="77777777" w:rsidTr="00B5281F">
        <w:tblPrEx>
          <w:jc w:val="left"/>
        </w:tblPrEx>
        <w:trPr>
          <w:trHeight w:val="300"/>
        </w:trPr>
        <w:tc>
          <w:tcPr>
            <w:tcW w:w="10189" w:type="dxa"/>
            <w:gridSpan w:val="5"/>
            <w:tcBorders>
              <w:top w:val="nil"/>
              <w:left w:val="nil"/>
              <w:bottom w:val="nil"/>
              <w:right w:val="nil"/>
            </w:tcBorders>
            <w:shd w:val="clear" w:color="auto" w:fill="auto"/>
            <w:vAlign w:val="center"/>
          </w:tcPr>
          <w:p w14:paraId="205ABBD1" w14:textId="3D6D7E9F" w:rsidR="0095197C" w:rsidRPr="0095197C" w:rsidRDefault="0095197C" w:rsidP="0095197C">
            <w:pPr>
              <w:rPr>
                <w:sz w:val="22"/>
                <w:szCs w:val="22"/>
                <w:lang w:val="uk-UA"/>
              </w:rPr>
            </w:pPr>
          </w:p>
        </w:tc>
      </w:tr>
    </w:tbl>
    <w:p w14:paraId="32316EE5" w14:textId="77777777" w:rsidR="00B35A59" w:rsidRDefault="00B35A59" w:rsidP="00821E64">
      <w:pPr>
        <w:ind w:left="221"/>
        <w:jc w:val="right"/>
        <w:rPr>
          <w:b/>
          <w:sz w:val="22"/>
          <w:szCs w:val="22"/>
          <w:lang w:val="uk-UA"/>
        </w:rPr>
      </w:pPr>
    </w:p>
    <w:p w14:paraId="7136C881" w14:textId="77777777" w:rsidR="00B35A59" w:rsidRDefault="00B35A59">
      <w:pPr>
        <w:rPr>
          <w:b/>
          <w:sz w:val="22"/>
          <w:szCs w:val="22"/>
          <w:lang w:val="uk-UA"/>
        </w:rPr>
      </w:pPr>
      <w:r>
        <w:rPr>
          <w:b/>
          <w:sz w:val="22"/>
          <w:szCs w:val="22"/>
          <w:lang w:val="uk-UA"/>
        </w:rPr>
        <w:br w:type="page"/>
      </w:r>
    </w:p>
    <w:p w14:paraId="13A46A96" w14:textId="77777777" w:rsidR="009861DC" w:rsidRPr="00AF4003" w:rsidRDefault="009861DC" w:rsidP="009861DC">
      <w:pPr>
        <w:jc w:val="right"/>
        <w:rPr>
          <w:b/>
          <w:sz w:val="22"/>
          <w:szCs w:val="22"/>
        </w:rPr>
      </w:pPr>
      <w:r w:rsidRPr="00DB3C74">
        <w:rPr>
          <w:b/>
          <w:sz w:val="22"/>
          <w:szCs w:val="22"/>
          <w:lang w:val="uk-UA"/>
        </w:rPr>
        <w:lastRenderedPageBreak/>
        <w:t>Доповнення</w:t>
      </w:r>
      <w:r w:rsidRPr="00DB3C74">
        <w:rPr>
          <w:b/>
          <w:spacing w:val="-1"/>
          <w:sz w:val="22"/>
          <w:szCs w:val="22"/>
          <w:lang w:val="uk-UA"/>
        </w:rPr>
        <w:t xml:space="preserve"> </w:t>
      </w:r>
      <w:r w:rsidRPr="00DB3C74">
        <w:rPr>
          <w:b/>
          <w:sz w:val="22"/>
          <w:szCs w:val="22"/>
          <w:lang w:val="uk-UA"/>
        </w:rPr>
        <w:t>A</w:t>
      </w:r>
      <w:r w:rsidRPr="00AF4003">
        <w:rPr>
          <w:b/>
          <w:sz w:val="22"/>
          <w:szCs w:val="22"/>
        </w:rPr>
        <w:t>2</w:t>
      </w:r>
    </w:p>
    <w:p w14:paraId="1A6078B2" w14:textId="694C783B" w:rsidR="00DB3C74" w:rsidRPr="00DB3C74" w:rsidRDefault="00DB3C74" w:rsidP="009861DC">
      <w:pPr>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00A27A0E">
        <w:rPr>
          <w:b/>
          <w:sz w:val="22"/>
          <w:szCs w:val="22"/>
          <w:lang w:val="uk-UA"/>
        </w:rPr>
        <w:t>5</w:t>
      </w:r>
    </w:p>
    <w:p w14:paraId="0203131E" w14:textId="77777777" w:rsidR="00DB3C74" w:rsidRPr="00DB3C74" w:rsidRDefault="00DB3C74" w:rsidP="00DB3C74">
      <w:pPr>
        <w:jc w:val="both"/>
        <w:rPr>
          <w:b/>
          <w:i/>
          <w:sz w:val="22"/>
          <w:szCs w:val="22"/>
          <w:lang w:val="uk-UA"/>
        </w:rPr>
      </w:pPr>
    </w:p>
    <w:p w14:paraId="4B012031" w14:textId="77777777" w:rsidR="00DB3C74" w:rsidRPr="00DB3C74" w:rsidRDefault="00DB3C74" w:rsidP="00DB3C74">
      <w:pPr>
        <w:ind w:firstLine="357"/>
        <w:mirrorIndents/>
        <w:jc w:val="both"/>
        <w:rPr>
          <w:b/>
          <w:sz w:val="22"/>
          <w:szCs w:val="22"/>
          <w:lang w:val="uk-UA"/>
        </w:rPr>
      </w:pPr>
    </w:p>
    <w:p w14:paraId="053CDDC9" w14:textId="77777777" w:rsidR="00DB3C74" w:rsidRPr="00DB3C74" w:rsidRDefault="00DB3C74" w:rsidP="00DB3C74">
      <w:pPr>
        <w:pStyle w:val="BrevhovedSidsteLinie"/>
        <w:jc w:val="both"/>
        <w:rPr>
          <w:szCs w:val="22"/>
          <w:lang w:val="uk-UA"/>
        </w:rPr>
      </w:pPr>
      <w:r w:rsidRPr="00DB3C74">
        <w:rPr>
          <w:b/>
          <w:i/>
          <w:szCs w:val="22"/>
          <w:lang w:val="uk-UA"/>
        </w:rPr>
        <w:t>[Вставити адресу офісу в ДЧХ]</w:t>
      </w:r>
    </w:p>
    <w:p w14:paraId="0B15144E" w14:textId="4C12A633" w:rsidR="00DB3C74" w:rsidRPr="00AF4003" w:rsidRDefault="00DB3C74" w:rsidP="00DB3C74">
      <w:pPr>
        <w:pStyle w:val="1"/>
        <w:jc w:val="both"/>
        <w:rPr>
          <w:sz w:val="22"/>
          <w:szCs w:val="22"/>
          <w:lang w:val="ru-RU"/>
        </w:rPr>
      </w:pPr>
      <w:r w:rsidRPr="00DB3C74">
        <w:rPr>
          <w:sz w:val="22"/>
          <w:szCs w:val="22"/>
        </w:rPr>
        <w:t>Підтвердження Інструкції з аудиту ефективності 202</w:t>
      </w:r>
      <w:r w:rsidR="00AF4003" w:rsidRPr="00AF4003">
        <w:rPr>
          <w:sz w:val="22"/>
          <w:szCs w:val="22"/>
          <w:lang w:val="ru-RU"/>
        </w:rPr>
        <w:t>4</w:t>
      </w:r>
    </w:p>
    <w:p w14:paraId="42B8B539"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430D3116" w14:textId="77777777" w:rsidR="00DB3C74" w:rsidRPr="00DB3C74" w:rsidRDefault="00DB3C74" w:rsidP="00DB3C74">
      <w:pPr>
        <w:jc w:val="both"/>
        <w:rPr>
          <w:sz w:val="22"/>
          <w:szCs w:val="22"/>
          <w:lang w:val="uk-UA"/>
        </w:rPr>
      </w:pPr>
    </w:p>
    <w:p w14:paraId="6C20E99D" w14:textId="77777777" w:rsidR="00DB3C74" w:rsidRPr="00DB3C74" w:rsidRDefault="00DB3C74" w:rsidP="00DB3C74">
      <w:pPr>
        <w:spacing w:line="300" w:lineRule="atLeast"/>
        <w:jc w:val="both"/>
        <w:rPr>
          <w:b/>
          <w:sz w:val="22"/>
          <w:szCs w:val="22"/>
          <w:lang w:val="uk-UA"/>
        </w:rPr>
      </w:pPr>
      <w:r w:rsidRPr="00DB3C74">
        <w:rPr>
          <w:b/>
          <w:sz w:val="22"/>
          <w:szCs w:val="22"/>
          <w:lang w:val="uk-UA"/>
        </w:rPr>
        <w:t>Інформація про проект:</w:t>
      </w:r>
    </w:p>
    <w:p w14:paraId="45AF16F5" w14:textId="77777777" w:rsidR="00DB3C74" w:rsidRPr="00DB3C74" w:rsidRDefault="00DB3C74" w:rsidP="00DB3C74">
      <w:pPr>
        <w:tabs>
          <w:tab w:val="left" w:pos="1701"/>
        </w:tabs>
        <w:spacing w:line="300" w:lineRule="atLeast"/>
        <w:jc w:val="both"/>
        <w:rPr>
          <w:sz w:val="22"/>
          <w:szCs w:val="22"/>
          <w:lang w:val="uk-UA"/>
        </w:rPr>
      </w:pPr>
      <w:r w:rsidRPr="00DB3C74">
        <w:rPr>
          <w:sz w:val="22"/>
          <w:szCs w:val="22"/>
          <w:lang w:val="uk-UA"/>
        </w:rPr>
        <w:t>Назва проекту:</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[Назва проекту]</w:t>
      </w:r>
    </w:p>
    <w:p w14:paraId="691096A2" w14:textId="77777777" w:rsidR="00DB3C74" w:rsidRPr="00DB3C74" w:rsidRDefault="00DB3C74" w:rsidP="00DB3C74">
      <w:pPr>
        <w:tabs>
          <w:tab w:val="left" w:pos="1701"/>
        </w:tabs>
        <w:spacing w:line="300" w:lineRule="atLeast"/>
        <w:jc w:val="both"/>
        <w:rPr>
          <w:sz w:val="22"/>
          <w:szCs w:val="22"/>
          <w:lang w:val="uk-UA"/>
        </w:rPr>
      </w:pPr>
      <w:r w:rsidRPr="00DB3C74">
        <w:rPr>
          <w:sz w:val="22"/>
          <w:szCs w:val="22"/>
          <w:lang w:val="uk-UA"/>
        </w:rPr>
        <w:t>Країна:</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[Країна]</w:t>
      </w:r>
    </w:p>
    <w:p w14:paraId="3C6FB8B1" w14:textId="536D9B19"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Ідентифікатор проекту ДЧХ:</w:t>
      </w:r>
      <w:r w:rsidRPr="00DB3C74">
        <w:rPr>
          <w:sz w:val="22"/>
          <w:szCs w:val="22"/>
          <w:lang w:val="uk-UA"/>
        </w:rPr>
        <w:tab/>
      </w:r>
      <w:r w:rsidRPr="00DB3C74">
        <w:rPr>
          <w:i/>
          <w:sz w:val="22"/>
          <w:szCs w:val="22"/>
          <w:lang w:val="uk-UA"/>
        </w:rPr>
        <w:t xml:space="preserve">[наприклад, </w:t>
      </w:r>
      <w:r w:rsidR="00AF4003" w:rsidRPr="007D027C">
        <w:rPr>
          <w:i/>
          <w:sz w:val="22"/>
          <w:szCs w:val="22"/>
        </w:rPr>
        <w:t>3</w:t>
      </w:r>
      <w:r w:rsidRPr="00DB3C74">
        <w:rPr>
          <w:i/>
          <w:sz w:val="22"/>
          <w:szCs w:val="22"/>
          <w:lang w:val="uk-UA"/>
        </w:rPr>
        <w:t>4000]</w:t>
      </w:r>
    </w:p>
    <w:p w14:paraId="250D3119"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Офіс у ДЧХ:</w:t>
      </w:r>
      <w:r w:rsidRPr="00DB3C74">
        <w:rPr>
          <w:sz w:val="22"/>
          <w:szCs w:val="22"/>
          <w:lang w:val="uk-UA"/>
        </w:rPr>
        <w:tab/>
      </w:r>
      <w:r w:rsidRPr="00DB3C74">
        <w:rPr>
          <w:sz w:val="22"/>
          <w:szCs w:val="22"/>
          <w:lang w:val="uk-UA"/>
        </w:rPr>
        <w:tab/>
      </w:r>
      <w:r w:rsidRPr="00DB3C74">
        <w:rPr>
          <w:sz w:val="22"/>
          <w:szCs w:val="22"/>
          <w:lang w:val="uk-UA"/>
        </w:rPr>
        <w:tab/>
      </w:r>
      <w:r w:rsidRPr="00DB3C74">
        <w:rPr>
          <w:i/>
          <w:sz w:val="22"/>
          <w:szCs w:val="22"/>
          <w:lang w:val="uk-UA"/>
        </w:rPr>
        <w:t>[Назва офісу в ДЧХ]</w:t>
      </w:r>
    </w:p>
    <w:p w14:paraId="06215AE9" w14:textId="77777777" w:rsidR="00DB3C74" w:rsidRPr="00DB3C74" w:rsidRDefault="00DB3C74" w:rsidP="00DB3C74">
      <w:pPr>
        <w:tabs>
          <w:tab w:val="left" w:pos="1701"/>
        </w:tabs>
        <w:spacing w:line="300" w:lineRule="atLeast"/>
        <w:jc w:val="both"/>
        <w:rPr>
          <w:i/>
          <w:sz w:val="22"/>
          <w:szCs w:val="22"/>
          <w:lang w:val="uk-UA"/>
        </w:rPr>
      </w:pPr>
      <w:r w:rsidRPr="00DB3C74">
        <w:rPr>
          <w:sz w:val="22"/>
          <w:szCs w:val="22"/>
          <w:lang w:val="uk-UA"/>
        </w:rPr>
        <w:t>Національне товариство:</w:t>
      </w:r>
      <w:r w:rsidRPr="00DB3C74">
        <w:rPr>
          <w:sz w:val="22"/>
          <w:szCs w:val="22"/>
          <w:lang w:val="uk-UA"/>
        </w:rPr>
        <w:tab/>
      </w:r>
      <w:r w:rsidRPr="00DB3C74">
        <w:rPr>
          <w:i/>
          <w:sz w:val="22"/>
          <w:szCs w:val="22"/>
          <w:lang w:val="uk-UA"/>
        </w:rPr>
        <w:t>[Назва національного товариства].</w:t>
      </w:r>
    </w:p>
    <w:p w14:paraId="48A9536B" w14:textId="77777777" w:rsidR="00DB3C74" w:rsidRPr="00DB3C74" w:rsidRDefault="00DB3C74" w:rsidP="00DB3C74">
      <w:pPr>
        <w:spacing w:line="300" w:lineRule="atLeast"/>
        <w:jc w:val="both"/>
        <w:rPr>
          <w:sz w:val="22"/>
          <w:szCs w:val="22"/>
          <w:lang w:val="uk-UA"/>
        </w:rPr>
      </w:pPr>
    </w:p>
    <w:p w14:paraId="39268B67" w14:textId="1C1BA120" w:rsidR="00DB3C74" w:rsidRPr="007D027C" w:rsidRDefault="0005714B" w:rsidP="00DB3C74">
      <w:pPr>
        <w:adjustRightInd w:val="0"/>
        <w:spacing w:line="300" w:lineRule="atLeast"/>
        <w:jc w:val="both"/>
        <w:rPr>
          <w:sz w:val="22"/>
          <w:szCs w:val="22"/>
          <w:lang w:val="uk-UA"/>
        </w:rPr>
      </w:pPr>
      <w:r w:rsidRPr="0005714B">
        <w:rPr>
          <w:sz w:val="22"/>
          <w:szCs w:val="22"/>
          <w:lang w:val="uk-UA"/>
        </w:rPr>
        <w:t>Цей лист надається у зв'язку з проведенням вами аудиту ефективності вищезазначеного проекту в ДЧХ за період з 1 січня по 31 грудня 2024 року з метою висловлення думки щодо того, чи діяло керівництво в усіх суттєвих аспектах економічно доцільно щодо цього проекту.</w:t>
      </w:r>
      <w:r w:rsidRPr="0005714B">
        <w:rPr>
          <w:sz w:val="22"/>
          <w:szCs w:val="22"/>
        </w:rPr>
        <w:t> </w:t>
      </w:r>
    </w:p>
    <w:p w14:paraId="29019DFB" w14:textId="77777777" w:rsidR="0005714B" w:rsidRPr="007D027C" w:rsidRDefault="0005714B" w:rsidP="00DB3C74">
      <w:pPr>
        <w:adjustRightInd w:val="0"/>
        <w:spacing w:line="300" w:lineRule="atLeast"/>
        <w:jc w:val="both"/>
        <w:rPr>
          <w:sz w:val="22"/>
          <w:szCs w:val="22"/>
          <w:lang w:val="uk-UA"/>
        </w:rPr>
      </w:pPr>
    </w:p>
    <w:p w14:paraId="16BECD21" w14:textId="7F208486" w:rsidR="00DB3C74" w:rsidRPr="00DB3C74" w:rsidRDefault="00DB3C74" w:rsidP="00DB3C74">
      <w:pPr>
        <w:adjustRightInd w:val="0"/>
        <w:spacing w:line="300" w:lineRule="atLeast"/>
        <w:jc w:val="both"/>
        <w:rPr>
          <w:b/>
          <w:sz w:val="22"/>
          <w:szCs w:val="22"/>
          <w:lang w:val="uk-UA"/>
        </w:rPr>
      </w:pPr>
      <w:r w:rsidRPr="00DB3C74">
        <w:rPr>
          <w:b/>
          <w:sz w:val="22"/>
          <w:szCs w:val="22"/>
          <w:lang w:val="uk-UA"/>
        </w:rPr>
        <w:t>Ми підтверджуємо отримання ваших інструкцій щодо проведення аудиту ефективності на 202</w:t>
      </w:r>
      <w:r w:rsidR="0005714B" w:rsidRPr="0005714B">
        <w:rPr>
          <w:b/>
          <w:sz w:val="22"/>
          <w:szCs w:val="22"/>
        </w:rPr>
        <w:t>4</w:t>
      </w:r>
      <w:r w:rsidRPr="00DB3C74">
        <w:rPr>
          <w:b/>
          <w:sz w:val="22"/>
          <w:szCs w:val="22"/>
          <w:lang w:val="uk-UA"/>
        </w:rPr>
        <w:t xml:space="preserve"> рік і підтверджуємо це:</w:t>
      </w:r>
    </w:p>
    <w:p w14:paraId="46168012" w14:textId="77777777" w:rsidR="0005714B" w:rsidRPr="00154CD9" w:rsidRDefault="0005714B" w:rsidP="00150CAE">
      <w:pPr>
        <w:numPr>
          <w:ilvl w:val="0"/>
          <w:numId w:val="67"/>
        </w:numPr>
        <w:adjustRightInd w:val="0"/>
        <w:spacing w:line="300" w:lineRule="atLeast"/>
        <w:jc w:val="both"/>
        <w:rPr>
          <w:sz w:val="22"/>
          <w:szCs w:val="22"/>
          <w:lang w:val="uk-UA"/>
        </w:rPr>
      </w:pPr>
      <w:r w:rsidRPr="0005714B">
        <w:rPr>
          <w:sz w:val="22"/>
          <w:szCs w:val="22"/>
        </w:rPr>
        <w:t xml:space="preserve">Ми </w:t>
      </w:r>
      <w:r w:rsidRPr="00154CD9">
        <w:rPr>
          <w:sz w:val="22"/>
          <w:szCs w:val="22"/>
          <w:lang w:val="uk-UA"/>
        </w:rPr>
        <w:t xml:space="preserve">зможемо дотримуватися інструкцій, в тому числі щодо термінів звітування. </w:t>
      </w:r>
      <w:r w:rsidRPr="00154CD9">
        <w:rPr>
          <w:sz w:val="22"/>
          <w:szCs w:val="22"/>
          <w:vertAlign w:val="superscript"/>
          <w:lang w:val="uk-UA"/>
        </w:rPr>
        <w:t>1</w:t>
      </w:r>
      <w:r w:rsidRPr="00154CD9">
        <w:rPr>
          <w:sz w:val="22"/>
          <w:szCs w:val="22"/>
          <w:lang w:val="uk-UA"/>
        </w:rPr>
        <w:t> </w:t>
      </w:r>
    </w:p>
    <w:p w14:paraId="683BFF0A" w14:textId="77777777" w:rsidR="0005714B" w:rsidRPr="00154CD9" w:rsidRDefault="0005714B" w:rsidP="00150CAE">
      <w:pPr>
        <w:numPr>
          <w:ilvl w:val="0"/>
          <w:numId w:val="68"/>
        </w:numPr>
        <w:adjustRightInd w:val="0"/>
        <w:spacing w:line="300" w:lineRule="atLeast"/>
        <w:jc w:val="both"/>
        <w:rPr>
          <w:sz w:val="22"/>
          <w:szCs w:val="22"/>
          <w:lang w:val="uk-UA"/>
        </w:rPr>
      </w:pPr>
      <w:r w:rsidRPr="00154CD9">
        <w:rPr>
          <w:sz w:val="22"/>
          <w:szCs w:val="22"/>
          <w:lang w:val="uk-UA"/>
        </w:rPr>
        <w:t>Інструкції чіткі, і ми їх розуміємо.</w:t>
      </w:r>
      <w:r w:rsidRPr="00154CD9">
        <w:rPr>
          <w:sz w:val="22"/>
          <w:szCs w:val="22"/>
          <w:vertAlign w:val="superscript"/>
          <w:lang w:val="uk-UA"/>
        </w:rPr>
        <w:t>2</w:t>
      </w:r>
      <w:r w:rsidRPr="00154CD9">
        <w:rPr>
          <w:sz w:val="22"/>
          <w:szCs w:val="22"/>
          <w:lang w:val="uk-UA"/>
        </w:rPr>
        <w:t> </w:t>
      </w:r>
    </w:p>
    <w:p w14:paraId="60B40DEE" w14:textId="77777777" w:rsidR="0005714B" w:rsidRPr="00154CD9" w:rsidRDefault="0005714B" w:rsidP="00150CAE">
      <w:pPr>
        <w:numPr>
          <w:ilvl w:val="0"/>
          <w:numId w:val="69"/>
        </w:numPr>
        <w:adjustRightInd w:val="0"/>
        <w:spacing w:line="300" w:lineRule="atLeast"/>
        <w:jc w:val="both"/>
        <w:rPr>
          <w:sz w:val="22"/>
          <w:szCs w:val="22"/>
          <w:lang w:val="uk-UA"/>
        </w:rPr>
      </w:pPr>
      <w:r w:rsidRPr="00154CD9">
        <w:rPr>
          <w:sz w:val="22"/>
          <w:szCs w:val="22"/>
          <w:lang w:val="uk-UA"/>
        </w:rPr>
        <w:t xml:space="preserve">Ми будемо співпрацювати з вами і </w:t>
      </w:r>
      <w:proofErr w:type="spellStart"/>
      <w:r w:rsidRPr="00154CD9">
        <w:rPr>
          <w:sz w:val="22"/>
          <w:szCs w:val="22"/>
          <w:lang w:val="uk-UA"/>
        </w:rPr>
        <w:t>надамо</w:t>
      </w:r>
      <w:proofErr w:type="spellEnd"/>
      <w:r w:rsidRPr="00154CD9">
        <w:rPr>
          <w:sz w:val="22"/>
          <w:szCs w:val="22"/>
          <w:lang w:val="uk-UA"/>
        </w:rPr>
        <w:t xml:space="preserve"> вам доступ до відповідної аудиторської інформації та/або документації. </w:t>
      </w:r>
    </w:p>
    <w:p w14:paraId="51211211" w14:textId="77777777" w:rsidR="00DB3C74" w:rsidRPr="00154CD9" w:rsidRDefault="00DB3C74" w:rsidP="00DB3C74">
      <w:pPr>
        <w:adjustRightInd w:val="0"/>
        <w:spacing w:line="300" w:lineRule="atLeast"/>
        <w:jc w:val="both"/>
        <w:rPr>
          <w:sz w:val="22"/>
          <w:szCs w:val="22"/>
          <w:lang w:val="uk-UA"/>
        </w:rPr>
      </w:pPr>
    </w:p>
    <w:p w14:paraId="7CBF0990" w14:textId="77777777" w:rsidR="00DB3C74" w:rsidRPr="00154CD9" w:rsidRDefault="00DB3C74" w:rsidP="00DB3C74">
      <w:pPr>
        <w:adjustRightInd w:val="0"/>
        <w:spacing w:line="300" w:lineRule="atLeast"/>
        <w:jc w:val="both"/>
        <w:rPr>
          <w:b/>
          <w:sz w:val="22"/>
          <w:szCs w:val="22"/>
          <w:lang w:val="uk-UA"/>
        </w:rPr>
      </w:pPr>
      <w:r w:rsidRPr="00154CD9">
        <w:rPr>
          <w:b/>
          <w:sz w:val="22"/>
          <w:szCs w:val="22"/>
          <w:lang w:val="uk-UA"/>
        </w:rPr>
        <w:t>Підтверджуємо наступне:</w:t>
      </w:r>
    </w:p>
    <w:p w14:paraId="5002D738" w14:textId="77777777" w:rsidR="00313E36" w:rsidRPr="00313E36" w:rsidRDefault="00313E36" w:rsidP="00150CAE">
      <w:pPr>
        <w:numPr>
          <w:ilvl w:val="0"/>
          <w:numId w:val="66"/>
        </w:numPr>
        <w:spacing w:before="240" w:after="120"/>
        <w:jc w:val="both"/>
        <w:rPr>
          <w:sz w:val="22"/>
          <w:szCs w:val="22"/>
          <w:lang w:val="uk-UA"/>
        </w:rPr>
      </w:pPr>
      <w:r w:rsidRPr="00313E36">
        <w:rPr>
          <w:sz w:val="22"/>
          <w:szCs w:val="22"/>
          <w:lang w:val="uk-UA"/>
        </w:rPr>
        <w:t xml:space="preserve">Наша система контролю якості відповідає Міжнародному стандарту контролю якості, </w:t>
      </w:r>
      <w:proofErr w:type="spellStart"/>
      <w:r w:rsidRPr="00313E36">
        <w:rPr>
          <w:sz w:val="22"/>
          <w:szCs w:val="22"/>
          <w:lang w:val="uk-UA"/>
        </w:rPr>
        <w:t>оперативно</w:t>
      </w:r>
      <w:proofErr w:type="spellEnd"/>
      <w:r w:rsidRPr="00313E36">
        <w:rPr>
          <w:sz w:val="22"/>
          <w:szCs w:val="22"/>
          <w:lang w:val="uk-UA"/>
        </w:rPr>
        <w:t xml:space="preserve"> вживаються заходи щодо усунення недоліків, виявлених під час моніторингу, і немає жодних проблем, виявлених у нещодавніх моніторингових звітах, які могли б суттєво вплинути на роботу, яку ми виконуватимемо. </w:t>
      </w:r>
    </w:p>
    <w:p w14:paraId="18076387" w14:textId="77777777" w:rsidR="00313E36" w:rsidRPr="00313E36" w:rsidRDefault="00313E36" w:rsidP="00150CAE">
      <w:pPr>
        <w:numPr>
          <w:ilvl w:val="0"/>
          <w:numId w:val="70"/>
        </w:numPr>
        <w:spacing w:before="240" w:after="120"/>
        <w:jc w:val="both"/>
        <w:rPr>
          <w:sz w:val="22"/>
          <w:szCs w:val="22"/>
          <w:lang w:val="uk-UA"/>
        </w:rPr>
      </w:pPr>
      <w:r w:rsidRPr="00313E36">
        <w:rPr>
          <w:sz w:val="22"/>
          <w:szCs w:val="22"/>
          <w:lang w:val="uk-UA"/>
        </w:rPr>
        <w:t>Ми маємо відповідну професійну кваліфікацію та компетентність, достатню для виконання наших обов'язків з аудиту ефективності фінансової звітності проекту. </w:t>
      </w:r>
    </w:p>
    <w:p w14:paraId="6E81DFE6" w14:textId="77777777" w:rsidR="00313E36" w:rsidRPr="00313E36" w:rsidRDefault="00313E36" w:rsidP="00150CAE">
      <w:pPr>
        <w:numPr>
          <w:ilvl w:val="0"/>
          <w:numId w:val="71"/>
        </w:numPr>
        <w:spacing w:before="240" w:after="120"/>
        <w:jc w:val="both"/>
        <w:rPr>
          <w:sz w:val="22"/>
          <w:szCs w:val="22"/>
          <w:lang w:val="uk-UA"/>
        </w:rPr>
      </w:pPr>
      <w:r w:rsidRPr="00313E36">
        <w:rPr>
          <w:sz w:val="22"/>
          <w:szCs w:val="22"/>
          <w:lang w:val="uk-UA"/>
        </w:rPr>
        <w:t xml:space="preserve">Ми розуміємо і будемо дотримуватися вимог </w:t>
      </w:r>
      <w:r w:rsidRPr="00313E36">
        <w:rPr>
          <w:i/>
          <w:iCs/>
          <w:sz w:val="22"/>
          <w:szCs w:val="22"/>
          <w:lang w:val="uk-UA"/>
        </w:rPr>
        <w:t xml:space="preserve">Кодексу етики професійних бухгалтерів, </w:t>
      </w:r>
      <w:r w:rsidRPr="00313E36">
        <w:rPr>
          <w:sz w:val="22"/>
          <w:szCs w:val="22"/>
          <w:lang w:val="uk-UA"/>
        </w:rPr>
        <w:t>виданого Міжнародною федерацією бухгалтерів. </w:t>
      </w:r>
    </w:p>
    <w:p w14:paraId="6FCD28AE" w14:textId="77777777" w:rsidR="00DB3C74" w:rsidRPr="00DB3C74" w:rsidRDefault="00DB3C74" w:rsidP="00DB3C74">
      <w:pPr>
        <w:spacing w:before="240" w:after="120"/>
        <w:jc w:val="both"/>
        <w:rPr>
          <w:b/>
          <w:sz w:val="22"/>
          <w:szCs w:val="22"/>
          <w:lang w:val="uk-UA"/>
        </w:rPr>
      </w:pPr>
      <w:r w:rsidRPr="00DB3C74">
        <w:rPr>
          <w:b/>
          <w:sz w:val="22"/>
          <w:szCs w:val="22"/>
          <w:lang w:val="uk-UA"/>
        </w:rPr>
        <w:t>Підтвердження незалежності</w:t>
      </w:r>
    </w:p>
    <w:p w14:paraId="31A10640" w14:textId="77777777" w:rsidR="001C15F3" w:rsidRPr="001C15F3" w:rsidRDefault="001C15F3" w:rsidP="001C15F3">
      <w:pPr>
        <w:spacing w:line="300" w:lineRule="atLeast"/>
        <w:jc w:val="both"/>
        <w:rPr>
          <w:sz w:val="22"/>
          <w:szCs w:val="22"/>
          <w:lang w:val="uk-UA"/>
        </w:rPr>
      </w:pPr>
      <w:r w:rsidRPr="001C15F3">
        <w:rPr>
          <w:sz w:val="22"/>
          <w:szCs w:val="22"/>
          <w:lang w:val="uk-UA"/>
        </w:rPr>
        <w:t>З метою дотримання застосовних професійних стандартів та нормативно-правових вимог, кожен аудитор несе відповідальність за забезпечення своєї належної незалежності.</w:t>
      </w:r>
      <w:r w:rsidRPr="001C15F3">
        <w:rPr>
          <w:sz w:val="22"/>
          <w:szCs w:val="22"/>
          <w:lang w:val="en-GB"/>
        </w:rPr>
        <w:t> </w:t>
      </w:r>
      <w:r w:rsidRPr="001C15F3">
        <w:rPr>
          <w:sz w:val="22"/>
          <w:szCs w:val="22"/>
          <w:lang w:val="uk-UA"/>
        </w:rPr>
        <w:t> </w:t>
      </w:r>
    </w:p>
    <w:p w14:paraId="09798C10" w14:textId="77777777" w:rsidR="001C15F3" w:rsidRPr="001C15F3" w:rsidRDefault="001C15F3" w:rsidP="001C15F3">
      <w:pPr>
        <w:spacing w:line="300" w:lineRule="atLeast"/>
        <w:jc w:val="both"/>
        <w:rPr>
          <w:sz w:val="22"/>
          <w:szCs w:val="22"/>
          <w:lang w:val="uk-UA"/>
        </w:rPr>
      </w:pPr>
      <w:r w:rsidRPr="001C15F3">
        <w:rPr>
          <w:sz w:val="22"/>
          <w:szCs w:val="22"/>
          <w:lang w:val="uk-UA"/>
        </w:rPr>
        <w:t> </w:t>
      </w:r>
    </w:p>
    <w:p w14:paraId="16FEE7E1" w14:textId="77777777" w:rsidR="001C15F3" w:rsidRPr="001C15F3" w:rsidRDefault="001C15F3" w:rsidP="001C15F3">
      <w:pPr>
        <w:spacing w:line="300" w:lineRule="atLeast"/>
        <w:jc w:val="both"/>
        <w:rPr>
          <w:sz w:val="22"/>
          <w:szCs w:val="22"/>
          <w:lang w:val="uk-UA"/>
        </w:rPr>
      </w:pPr>
      <w:r w:rsidRPr="001C15F3">
        <w:rPr>
          <w:sz w:val="22"/>
          <w:szCs w:val="22"/>
          <w:lang w:val="uk-UA"/>
        </w:rPr>
        <w:t>Очікується, що ви розумієте і будете дотримуватися вимог Кодексу етики професійних бухгалтерів, включаючи вимоги, що стосуються підприємств, які становлять суспільний інтерес, видані Радою з міжнародних стандартів етики для бухгалтерів, а також політики і процедур контролю якості, визначених в інструкціях з проведення аудиту. </w:t>
      </w:r>
    </w:p>
    <w:p w14:paraId="58D9F027" w14:textId="77777777" w:rsidR="00DB3C74" w:rsidRPr="00DB3C74" w:rsidRDefault="00DB3C74" w:rsidP="00DB3C74">
      <w:pPr>
        <w:spacing w:line="300" w:lineRule="atLeast"/>
        <w:jc w:val="both"/>
        <w:rPr>
          <w:b/>
          <w:sz w:val="22"/>
          <w:szCs w:val="22"/>
          <w:lang w:val="uk-UA"/>
        </w:rPr>
      </w:pPr>
    </w:p>
    <w:p w14:paraId="659AB166" w14:textId="4B5717C6" w:rsidR="0062359B" w:rsidRPr="00154CD9" w:rsidRDefault="0062359B" w:rsidP="0062359B">
      <w:pPr>
        <w:spacing w:before="240" w:after="120"/>
        <w:jc w:val="both"/>
        <w:rPr>
          <w:bCs/>
          <w:sz w:val="22"/>
          <w:szCs w:val="22"/>
          <w:lang w:val="uk-UA"/>
        </w:rPr>
      </w:pPr>
      <w:r w:rsidRPr="00154CD9">
        <w:rPr>
          <w:b/>
          <w:bCs/>
          <w:sz w:val="22"/>
          <w:szCs w:val="22"/>
          <w:lang w:val="uk-UA"/>
        </w:rPr>
        <w:lastRenderedPageBreak/>
        <w:t>Ви повинні негайно повідомити нас у разі виникнення будь-якої ситуації, в якій ваша незалежність була або може бути поставлена під загрозу чи обмежена</w:t>
      </w:r>
      <w:r w:rsidRPr="00154CD9">
        <w:rPr>
          <w:b/>
          <w:sz w:val="22"/>
          <w:szCs w:val="22"/>
          <w:lang w:val="uk-UA"/>
        </w:rPr>
        <w:t xml:space="preserve">. </w:t>
      </w:r>
      <w:r w:rsidRPr="00154CD9">
        <w:rPr>
          <w:bCs/>
          <w:sz w:val="22"/>
          <w:szCs w:val="22"/>
          <w:lang w:val="uk-UA"/>
        </w:rPr>
        <w:t>Крім того, якщо ви надаєте будь-які заборонені послуги, будь ласка, негайно зв'яжіться з нами. </w:t>
      </w:r>
    </w:p>
    <w:p w14:paraId="7A94852C" w14:textId="77777777" w:rsidR="0062359B" w:rsidRPr="00154CD9" w:rsidRDefault="0062359B" w:rsidP="0062359B">
      <w:pPr>
        <w:spacing w:before="240" w:after="120"/>
        <w:jc w:val="both"/>
        <w:rPr>
          <w:bCs/>
          <w:sz w:val="22"/>
          <w:szCs w:val="22"/>
          <w:lang w:val="uk-UA"/>
        </w:rPr>
      </w:pPr>
      <w:r w:rsidRPr="00154CD9">
        <w:rPr>
          <w:bCs/>
          <w:sz w:val="22"/>
          <w:szCs w:val="22"/>
          <w:lang w:val="uk-UA"/>
        </w:rPr>
        <w:t xml:space="preserve">Якщо вас попросять надати будь-які послуги, які ви не в змозі виконати відповідно до вашої місцевої незалежності або регуляторних вимог, </w:t>
      </w:r>
      <w:proofErr w:type="spellStart"/>
      <w:r w:rsidRPr="00154CD9">
        <w:rPr>
          <w:bCs/>
          <w:sz w:val="22"/>
          <w:szCs w:val="22"/>
          <w:lang w:val="uk-UA"/>
        </w:rPr>
        <w:t>повідомте</w:t>
      </w:r>
      <w:proofErr w:type="spellEnd"/>
      <w:r w:rsidRPr="00154CD9">
        <w:rPr>
          <w:bCs/>
          <w:sz w:val="22"/>
          <w:szCs w:val="22"/>
          <w:lang w:val="uk-UA"/>
        </w:rPr>
        <w:t xml:space="preserve"> нам про це, в тому числі про причини вашої нездатності надати такі послуги. </w:t>
      </w:r>
    </w:p>
    <w:p w14:paraId="3659004C" w14:textId="77777777" w:rsidR="00DB3C74" w:rsidRPr="00154CD9" w:rsidRDefault="00DB3C74" w:rsidP="00DB3C74">
      <w:pPr>
        <w:spacing w:before="240" w:after="120"/>
        <w:jc w:val="both"/>
        <w:rPr>
          <w:b/>
          <w:sz w:val="22"/>
          <w:szCs w:val="22"/>
          <w:lang w:val="uk-UA"/>
        </w:rPr>
      </w:pPr>
      <w:r w:rsidRPr="00154CD9">
        <w:rPr>
          <w:b/>
          <w:sz w:val="22"/>
          <w:szCs w:val="22"/>
          <w:lang w:val="uk-UA"/>
        </w:rPr>
        <w:t>Підтвердження</w:t>
      </w:r>
    </w:p>
    <w:p w14:paraId="2DBBB589" w14:textId="77777777" w:rsidR="003E7F3F" w:rsidRPr="00154CD9" w:rsidRDefault="003E7F3F" w:rsidP="003E7F3F">
      <w:pPr>
        <w:ind w:left="221"/>
        <w:jc w:val="both"/>
        <w:rPr>
          <w:sz w:val="22"/>
          <w:szCs w:val="22"/>
          <w:lang w:val="uk-UA"/>
        </w:rPr>
      </w:pPr>
      <w:r w:rsidRPr="00154CD9">
        <w:rPr>
          <w:sz w:val="22"/>
          <w:szCs w:val="22"/>
          <w:lang w:val="uk-UA"/>
        </w:rPr>
        <w:t xml:space="preserve">Ми розуміємо та будемо дотримуватися вищезазначених вимог. Зокрема, стосовно проекту, згаданого вище, [{не </w:t>
      </w:r>
      <w:r w:rsidRPr="00154CD9">
        <w:rPr>
          <w:b/>
          <w:bCs/>
          <w:i/>
          <w:iCs/>
          <w:sz w:val="22"/>
          <w:szCs w:val="22"/>
          <w:lang w:val="uk-UA"/>
        </w:rPr>
        <w:t xml:space="preserve">виявлено ситуацій, в яких наша незалежність була або може виявитися під загрозою} </w:t>
      </w:r>
      <w:r w:rsidRPr="00154CD9">
        <w:rPr>
          <w:i/>
          <w:iCs/>
          <w:sz w:val="22"/>
          <w:szCs w:val="22"/>
          <w:lang w:val="uk-UA"/>
        </w:rPr>
        <w:t xml:space="preserve">або </w:t>
      </w:r>
      <w:r w:rsidRPr="00154CD9">
        <w:rPr>
          <w:sz w:val="22"/>
          <w:szCs w:val="22"/>
          <w:lang w:val="uk-UA"/>
        </w:rPr>
        <w:t xml:space="preserve">{за винятком </w:t>
      </w:r>
      <w:r w:rsidRPr="00154CD9">
        <w:rPr>
          <w:b/>
          <w:bCs/>
          <w:i/>
          <w:iCs/>
          <w:sz w:val="22"/>
          <w:szCs w:val="22"/>
          <w:lang w:val="uk-UA"/>
        </w:rPr>
        <w:t>ситуацій, зазначених нижче, не виявлено ситуацій, в яких наша незалежність була або може виявитися під загрозою}</w:t>
      </w:r>
      <w:r w:rsidRPr="00154CD9">
        <w:rPr>
          <w:sz w:val="22"/>
          <w:szCs w:val="22"/>
          <w:lang w:val="uk-UA"/>
        </w:rPr>
        <w:t xml:space="preserve">], і ми є незалежними в розумінні </w:t>
      </w:r>
      <w:r w:rsidRPr="00154CD9">
        <w:rPr>
          <w:i/>
          <w:iCs/>
          <w:sz w:val="22"/>
          <w:szCs w:val="22"/>
          <w:lang w:val="uk-UA"/>
        </w:rPr>
        <w:t xml:space="preserve">Кодексу етики професійних бухгалтерів, </w:t>
      </w:r>
      <w:r w:rsidRPr="00154CD9">
        <w:rPr>
          <w:sz w:val="22"/>
          <w:szCs w:val="22"/>
          <w:lang w:val="uk-UA"/>
        </w:rPr>
        <w:t>виданого Радою з Міжнародних стандартів етики для бухгалтерів. </w:t>
      </w:r>
    </w:p>
    <w:p w14:paraId="153023BC" w14:textId="77777777" w:rsidR="003E7F3F" w:rsidRPr="00154CD9" w:rsidRDefault="003E7F3F" w:rsidP="003E7F3F">
      <w:pPr>
        <w:ind w:left="221"/>
        <w:jc w:val="both"/>
        <w:rPr>
          <w:sz w:val="22"/>
          <w:szCs w:val="22"/>
          <w:lang w:val="uk-UA"/>
        </w:rPr>
      </w:pPr>
      <w:r w:rsidRPr="00154CD9">
        <w:rPr>
          <w:b/>
          <w:bCs/>
          <w:sz w:val="22"/>
          <w:szCs w:val="22"/>
          <w:lang w:val="uk-UA"/>
        </w:rPr>
        <w:t>[</w:t>
      </w:r>
      <w:r w:rsidRPr="00154CD9">
        <w:rPr>
          <w:b/>
          <w:bCs/>
          <w:i/>
          <w:iCs/>
          <w:sz w:val="22"/>
          <w:szCs w:val="22"/>
          <w:lang w:val="uk-UA"/>
        </w:rPr>
        <w:t>Якщо виявлено ситуації, в яких незалежність була або може виявитися під загрозою, надайте наступну інформацію по кожній ситуації</w:t>
      </w:r>
      <w:r w:rsidRPr="00154CD9">
        <w:rPr>
          <w:sz w:val="22"/>
          <w:szCs w:val="22"/>
          <w:lang w:val="uk-UA"/>
        </w:rPr>
        <w:t>]</w:t>
      </w:r>
      <w:r w:rsidRPr="00154CD9">
        <w:rPr>
          <w:b/>
          <w:bCs/>
          <w:i/>
          <w:iCs/>
          <w:sz w:val="22"/>
          <w:szCs w:val="22"/>
          <w:lang w:val="uk-UA"/>
        </w:rPr>
        <w:t>:</w:t>
      </w:r>
      <w:r w:rsidRPr="00154CD9">
        <w:rPr>
          <w:sz w:val="22"/>
          <w:szCs w:val="22"/>
          <w:lang w:val="uk-UA"/>
        </w:rPr>
        <w:t> </w:t>
      </w:r>
    </w:p>
    <w:p w14:paraId="72D7AA67" w14:textId="77777777" w:rsidR="003E7F3F" w:rsidRPr="00154CD9" w:rsidRDefault="003E7F3F" w:rsidP="00150CAE">
      <w:pPr>
        <w:numPr>
          <w:ilvl w:val="0"/>
          <w:numId w:val="72"/>
        </w:numPr>
        <w:jc w:val="both"/>
        <w:rPr>
          <w:sz w:val="22"/>
          <w:szCs w:val="22"/>
          <w:lang w:val="uk-UA"/>
        </w:rPr>
      </w:pPr>
      <w:r w:rsidRPr="00154CD9">
        <w:rPr>
          <w:sz w:val="22"/>
          <w:szCs w:val="22"/>
          <w:lang w:val="uk-UA"/>
        </w:rPr>
        <w:t>[</w:t>
      </w:r>
      <w:r w:rsidRPr="00154CD9">
        <w:rPr>
          <w:b/>
          <w:bCs/>
          <w:i/>
          <w:iCs/>
          <w:sz w:val="22"/>
          <w:szCs w:val="22"/>
          <w:lang w:val="uk-UA"/>
        </w:rPr>
        <w:t>Опишіть проблему, включаючи її характер і тривалість</w:t>
      </w:r>
      <w:r w:rsidRPr="00154CD9">
        <w:rPr>
          <w:sz w:val="22"/>
          <w:szCs w:val="22"/>
          <w:lang w:val="uk-UA"/>
        </w:rPr>
        <w:t>]. </w:t>
      </w:r>
    </w:p>
    <w:p w14:paraId="56B119B8" w14:textId="77777777" w:rsidR="003E7F3F" w:rsidRPr="00154CD9" w:rsidRDefault="003E7F3F" w:rsidP="00150CAE">
      <w:pPr>
        <w:numPr>
          <w:ilvl w:val="0"/>
          <w:numId w:val="73"/>
        </w:numPr>
        <w:jc w:val="both"/>
        <w:rPr>
          <w:sz w:val="22"/>
          <w:szCs w:val="22"/>
          <w:lang w:val="uk-UA"/>
        </w:rPr>
      </w:pPr>
      <w:r w:rsidRPr="00154CD9">
        <w:rPr>
          <w:sz w:val="22"/>
          <w:szCs w:val="22"/>
          <w:lang w:val="uk-UA"/>
        </w:rPr>
        <w:t>(</w:t>
      </w:r>
      <w:r w:rsidRPr="00154CD9">
        <w:rPr>
          <w:b/>
          <w:bCs/>
          <w:i/>
          <w:iCs/>
          <w:sz w:val="22"/>
          <w:szCs w:val="22"/>
          <w:lang w:val="uk-UA"/>
        </w:rPr>
        <w:t>Опишіть, як виникла проблема і як вона була виявлена</w:t>
      </w:r>
      <w:r w:rsidRPr="00154CD9">
        <w:rPr>
          <w:sz w:val="22"/>
          <w:szCs w:val="22"/>
          <w:lang w:val="uk-UA"/>
        </w:rPr>
        <w:t>). </w:t>
      </w:r>
    </w:p>
    <w:p w14:paraId="63347BB0" w14:textId="77777777" w:rsidR="003E7F3F" w:rsidRPr="00154CD9" w:rsidRDefault="003E7F3F" w:rsidP="00150CAE">
      <w:pPr>
        <w:numPr>
          <w:ilvl w:val="0"/>
          <w:numId w:val="74"/>
        </w:numPr>
        <w:jc w:val="both"/>
        <w:rPr>
          <w:sz w:val="22"/>
          <w:szCs w:val="22"/>
          <w:lang w:val="uk-UA"/>
        </w:rPr>
      </w:pPr>
      <w:r w:rsidRPr="00154CD9">
        <w:rPr>
          <w:sz w:val="22"/>
          <w:szCs w:val="22"/>
          <w:lang w:val="uk-UA"/>
        </w:rPr>
        <w:t>[</w:t>
      </w:r>
      <w:r w:rsidRPr="00154CD9">
        <w:rPr>
          <w:b/>
          <w:bCs/>
          <w:i/>
          <w:iCs/>
          <w:sz w:val="22"/>
          <w:szCs w:val="22"/>
          <w:lang w:val="uk-UA"/>
        </w:rPr>
        <w:t>Опишіть вжиті або запропоновані до вжиття заходи та обґрунтування фірми, чому ці заходи дозволять задовільно усунути наслідки питання та підготувати аудиторський звіт або інше повідомлення про результати виконаних аудиторських процедур].</w:t>
      </w:r>
      <w:r w:rsidRPr="00154CD9">
        <w:rPr>
          <w:sz w:val="22"/>
          <w:szCs w:val="22"/>
          <w:lang w:val="uk-UA"/>
        </w:rPr>
        <w:t> </w:t>
      </w:r>
    </w:p>
    <w:p w14:paraId="6F79F297" w14:textId="77777777" w:rsidR="003E7F3F" w:rsidRPr="00154CD9" w:rsidRDefault="003E7F3F" w:rsidP="00150CAE">
      <w:pPr>
        <w:numPr>
          <w:ilvl w:val="0"/>
          <w:numId w:val="75"/>
        </w:numPr>
        <w:jc w:val="both"/>
        <w:rPr>
          <w:sz w:val="22"/>
          <w:szCs w:val="22"/>
          <w:lang w:val="uk-UA"/>
        </w:rPr>
      </w:pPr>
      <w:r w:rsidRPr="00154CD9">
        <w:rPr>
          <w:sz w:val="22"/>
          <w:szCs w:val="22"/>
          <w:lang w:val="uk-UA"/>
        </w:rPr>
        <w:t>[</w:t>
      </w:r>
      <w:r w:rsidRPr="00154CD9">
        <w:rPr>
          <w:b/>
          <w:bCs/>
          <w:i/>
          <w:iCs/>
          <w:sz w:val="22"/>
          <w:szCs w:val="22"/>
          <w:lang w:val="uk-UA"/>
        </w:rPr>
        <w:t>Опишіть висновок про те, що, на професійне судження фірми, група, яка виконувала завдання з аудиту, змогла зберегти свою цілісність, неупередженість та об'єктивність щодо планування та проведення аудиторських процедур, як описано в інструкціях з аудиту Групи</w:t>
      </w:r>
      <w:r w:rsidRPr="00154CD9">
        <w:rPr>
          <w:sz w:val="22"/>
          <w:szCs w:val="22"/>
          <w:lang w:val="uk-UA"/>
        </w:rPr>
        <w:t>]. </w:t>
      </w:r>
    </w:p>
    <w:p w14:paraId="345C7B06" w14:textId="77777777" w:rsidR="003E7F3F" w:rsidRPr="00154CD9" w:rsidRDefault="003E7F3F" w:rsidP="00150CAE">
      <w:pPr>
        <w:numPr>
          <w:ilvl w:val="0"/>
          <w:numId w:val="76"/>
        </w:numPr>
        <w:jc w:val="both"/>
        <w:rPr>
          <w:sz w:val="22"/>
          <w:szCs w:val="22"/>
          <w:lang w:val="uk-UA"/>
        </w:rPr>
      </w:pPr>
      <w:r w:rsidRPr="00154CD9">
        <w:rPr>
          <w:sz w:val="22"/>
          <w:szCs w:val="22"/>
          <w:lang w:val="uk-UA"/>
        </w:rPr>
        <w:t>[Додаткові відомості про питання незалежності наведені нижче: [</w:t>
      </w:r>
      <w:r w:rsidRPr="00154CD9">
        <w:rPr>
          <w:b/>
          <w:bCs/>
          <w:i/>
          <w:iCs/>
          <w:sz w:val="22"/>
          <w:szCs w:val="22"/>
          <w:lang w:val="uk-UA"/>
        </w:rPr>
        <w:t>Вставте додаткові деталі за потреби</w:t>
      </w:r>
      <w:r w:rsidRPr="00154CD9">
        <w:rPr>
          <w:sz w:val="22"/>
          <w:szCs w:val="22"/>
          <w:lang w:val="uk-UA"/>
        </w:rPr>
        <w:t>]]]. </w:t>
      </w:r>
    </w:p>
    <w:p w14:paraId="5AE86BDF" w14:textId="77777777" w:rsidR="003E7F3F" w:rsidRPr="00154CD9" w:rsidRDefault="003E7F3F" w:rsidP="003E7F3F">
      <w:pPr>
        <w:ind w:left="221"/>
        <w:jc w:val="both"/>
        <w:rPr>
          <w:sz w:val="22"/>
          <w:szCs w:val="22"/>
          <w:lang w:val="uk-UA"/>
        </w:rPr>
      </w:pPr>
      <w:r w:rsidRPr="00154CD9">
        <w:rPr>
          <w:sz w:val="22"/>
          <w:szCs w:val="22"/>
          <w:lang w:val="uk-UA"/>
        </w:rPr>
        <w:t> </w:t>
      </w:r>
    </w:p>
    <w:p w14:paraId="217F29EC" w14:textId="77777777" w:rsidR="003E7F3F" w:rsidRPr="00154CD9" w:rsidRDefault="003E7F3F" w:rsidP="003E7F3F">
      <w:pPr>
        <w:ind w:left="221"/>
        <w:jc w:val="both"/>
        <w:rPr>
          <w:sz w:val="22"/>
          <w:szCs w:val="22"/>
          <w:lang w:val="uk-UA"/>
        </w:rPr>
      </w:pPr>
      <w:r w:rsidRPr="00154CD9">
        <w:rPr>
          <w:sz w:val="22"/>
          <w:szCs w:val="22"/>
          <w:lang w:val="uk-UA"/>
        </w:rPr>
        <w:t>Ми будемо інформувати вас про будь-які зміни у вищезазначених твердженнях протягом нашої роботи над фінансовою інформацією проекту за рік, що закінчується 31 грудня 2024 року. </w:t>
      </w:r>
    </w:p>
    <w:p w14:paraId="26780965" w14:textId="77777777" w:rsidR="003E7F3F" w:rsidRPr="00154CD9" w:rsidRDefault="003E7F3F" w:rsidP="003E7F3F">
      <w:pPr>
        <w:ind w:left="221"/>
        <w:jc w:val="both"/>
        <w:rPr>
          <w:sz w:val="22"/>
          <w:szCs w:val="22"/>
          <w:lang w:val="uk-UA"/>
        </w:rPr>
      </w:pPr>
      <w:r w:rsidRPr="00154CD9">
        <w:rPr>
          <w:sz w:val="22"/>
          <w:szCs w:val="22"/>
          <w:lang w:val="uk-UA"/>
        </w:rPr>
        <w:t> </w:t>
      </w:r>
    </w:p>
    <w:p w14:paraId="660D262E" w14:textId="77777777" w:rsidR="003E7F3F" w:rsidRPr="00154CD9" w:rsidRDefault="003E7F3F" w:rsidP="003E7F3F">
      <w:pPr>
        <w:ind w:left="221"/>
        <w:jc w:val="both"/>
        <w:rPr>
          <w:sz w:val="22"/>
          <w:szCs w:val="22"/>
          <w:lang w:val="uk-UA"/>
        </w:rPr>
      </w:pPr>
      <w:r w:rsidRPr="00154CD9">
        <w:rPr>
          <w:sz w:val="22"/>
          <w:szCs w:val="22"/>
          <w:lang w:val="uk-UA"/>
        </w:rPr>
        <w:t>________________ </w:t>
      </w:r>
    </w:p>
    <w:p w14:paraId="217E9F49" w14:textId="77777777" w:rsidR="003E7F3F" w:rsidRPr="00154CD9" w:rsidRDefault="003E7F3F" w:rsidP="003E7F3F">
      <w:pPr>
        <w:ind w:left="221"/>
        <w:jc w:val="both"/>
        <w:rPr>
          <w:sz w:val="22"/>
          <w:szCs w:val="22"/>
          <w:lang w:val="uk-UA"/>
        </w:rPr>
      </w:pPr>
      <w:r w:rsidRPr="00154CD9">
        <w:rPr>
          <w:sz w:val="22"/>
          <w:szCs w:val="22"/>
          <w:lang w:val="uk-UA"/>
        </w:rPr>
        <w:t>[</w:t>
      </w:r>
      <w:r w:rsidRPr="00154CD9">
        <w:rPr>
          <w:b/>
          <w:bCs/>
          <w:i/>
          <w:iCs/>
          <w:sz w:val="22"/>
          <w:szCs w:val="22"/>
          <w:lang w:val="uk-UA"/>
        </w:rPr>
        <w:t>Дата</w:t>
      </w:r>
      <w:r w:rsidRPr="00154CD9">
        <w:rPr>
          <w:sz w:val="22"/>
          <w:szCs w:val="22"/>
          <w:lang w:val="uk-UA"/>
        </w:rPr>
        <w:t>] </w:t>
      </w:r>
    </w:p>
    <w:p w14:paraId="11B16E91" w14:textId="77777777" w:rsidR="003E7F3F" w:rsidRPr="00154CD9" w:rsidRDefault="003E7F3F" w:rsidP="003E7F3F">
      <w:pPr>
        <w:ind w:left="221"/>
        <w:jc w:val="both"/>
        <w:rPr>
          <w:sz w:val="22"/>
          <w:szCs w:val="22"/>
          <w:lang w:val="uk-UA"/>
        </w:rPr>
      </w:pPr>
      <w:r w:rsidRPr="00154CD9">
        <w:rPr>
          <w:sz w:val="22"/>
          <w:szCs w:val="22"/>
          <w:lang w:val="uk-UA"/>
        </w:rPr>
        <w:t> </w:t>
      </w:r>
    </w:p>
    <w:p w14:paraId="5EEB693F" w14:textId="77777777" w:rsidR="003E7F3F" w:rsidRPr="00154CD9" w:rsidRDefault="003E7F3F" w:rsidP="003E7F3F">
      <w:pPr>
        <w:ind w:left="221"/>
        <w:jc w:val="both"/>
        <w:rPr>
          <w:sz w:val="22"/>
          <w:szCs w:val="22"/>
          <w:lang w:val="uk-UA"/>
        </w:rPr>
      </w:pPr>
      <w:r w:rsidRPr="00154CD9">
        <w:rPr>
          <w:b/>
          <w:bCs/>
          <w:i/>
          <w:iCs/>
          <w:sz w:val="22"/>
          <w:szCs w:val="22"/>
          <w:lang w:val="uk-UA"/>
        </w:rPr>
        <w:t>_______________________________</w:t>
      </w:r>
      <w:r w:rsidRPr="00154CD9">
        <w:rPr>
          <w:sz w:val="22"/>
          <w:szCs w:val="22"/>
          <w:lang w:val="uk-UA"/>
        </w:rPr>
        <w:t> </w:t>
      </w:r>
    </w:p>
    <w:p w14:paraId="0831750D" w14:textId="77777777" w:rsidR="003E7F3F" w:rsidRPr="00154CD9" w:rsidRDefault="003E7F3F" w:rsidP="003E7F3F">
      <w:pPr>
        <w:ind w:left="221"/>
        <w:jc w:val="both"/>
        <w:rPr>
          <w:sz w:val="22"/>
          <w:szCs w:val="22"/>
          <w:lang w:val="uk-UA"/>
        </w:rPr>
      </w:pPr>
      <w:r w:rsidRPr="00154CD9">
        <w:rPr>
          <w:b/>
          <w:bCs/>
          <w:i/>
          <w:iCs/>
          <w:sz w:val="22"/>
          <w:szCs w:val="22"/>
          <w:lang w:val="uk-UA"/>
        </w:rPr>
        <w:t>[Вставити фірму та місцезнаходження офісу]</w:t>
      </w:r>
      <w:r w:rsidRPr="00154CD9">
        <w:rPr>
          <w:sz w:val="22"/>
          <w:szCs w:val="22"/>
          <w:lang w:val="uk-UA"/>
        </w:rPr>
        <w:t> </w:t>
      </w:r>
    </w:p>
    <w:p w14:paraId="6C641B0F" w14:textId="77777777" w:rsidR="003E7F3F" w:rsidRPr="00154CD9" w:rsidRDefault="003E7F3F" w:rsidP="003E7F3F">
      <w:pPr>
        <w:ind w:left="221"/>
        <w:jc w:val="both"/>
        <w:rPr>
          <w:sz w:val="22"/>
          <w:szCs w:val="22"/>
          <w:lang w:val="uk-UA"/>
        </w:rPr>
      </w:pPr>
      <w:r w:rsidRPr="00154CD9">
        <w:rPr>
          <w:sz w:val="22"/>
          <w:szCs w:val="22"/>
          <w:lang w:val="uk-UA"/>
        </w:rPr>
        <w:t> </w:t>
      </w:r>
    </w:p>
    <w:p w14:paraId="576EF626" w14:textId="77777777" w:rsidR="003E7F3F" w:rsidRPr="00154CD9" w:rsidRDefault="003E7F3F" w:rsidP="003E7F3F">
      <w:pPr>
        <w:ind w:left="221"/>
        <w:jc w:val="both"/>
        <w:rPr>
          <w:sz w:val="22"/>
          <w:szCs w:val="22"/>
          <w:lang w:val="uk-UA"/>
        </w:rPr>
      </w:pPr>
      <w:r w:rsidRPr="00154CD9">
        <w:rPr>
          <w:sz w:val="22"/>
          <w:szCs w:val="22"/>
          <w:lang w:val="uk-UA"/>
        </w:rPr>
        <w:t>_______________________________ </w:t>
      </w:r>
    </w:p>
    <w:p w14:paraId="56E5F8A1" w14:textId="77777777" w:rsidR="003E7F3F" w:rsidRPr="00154CD9" w:rsidRDefault="003E7F3F" w:rsidP="003E7F3F">
      <w:pPr>
        <w:ind w:left="221"/>
        <w:jc w:val="both"/>
        <w:rPr>
          <w:sz w:val="22"/>
          <w:szCs w:val="22"/>
          <w:lang w:val="uk-UA"/>
        </w:rPr>
      </w:pPr>
      <w:r w:rsidRPr="00154CD9">
        <w:rPr>
          <w:b/>
          <w:bCs/>
          <w:i/>
          <w:iCs/>
          <w:sz w:val="22"/>
          <w:szCs w:val="22"/>
          <w:lang w:val="uk-UA"/>
        </w:rPr>
        <w:t>[Вставити підпис фірми/партнера] [Вставити підпис фірми/партнера]</w:t>
      </w:r>
      <w:r w:rsidRPr="00154CD9">
        <w:rPr>
          <w:sz w:val="22"/>
          <w:szCs w:val="22"/>
          <w:lang w:val="uk-UA"/>
        </w:rPr>
        <w:t> </w:t>
      </w:r>
    </w:p>
    <w:p w14:paraId="2ACC91D6" w14:textId="77777777" w:rsidR="00B86388" w:rsidRPr="00154CD9" w:rsidRDefault="00B86388" w:rsidP="00DB3C74">
      <w:pPr>
        <w:ind w:left="221"/>
        <w:jc w:val="both"/>
        <w:rPr>
          <w:b/>
          <w:sz w:val="22"/>
          <w:szCs w:val="22"/>
          <w:lang w:val="uk-UA"/>
        </w:rPr>
      </w:pPr>
    </w:p>
    <w:p w14:paraId="76015DCC" w14:textId="77777777" w:rsidR="00B86388" w:rsidRPr="00154CD9" w:rsidRDefault="00B86388" w:rsidP="00DB3C74">
      <w:pPr>
        <w:ind w:left="221"/>
        <w:jc w:val="both"/>
        <w:rPr>
          <w:b/>
          <w:sz w:val="22"/>
          <w:szCs w:val="22"/>
          <w:lang w:val="uk-UA"/>
        </w:rPr>
      </w:pPr>
    </w:p>
    <w:p w14:paraId="7D429E95" w14:textId="77777777" w:rsidR="00B86388" w:rsidRPr="00154CD9" w:rsidRDefault="00B86388" w:rsidP="00DB3C74">
      <w:pPr>
        <w:ind w:left="221"/>
        <w:jc w:val="both"/>
        <w:rPr>
          <w:b/>
          <w:sz w:val="22"/>
          <w:szCs w:val="22"/>
          <w:lang w:val="uk-UA"/>
        </w:rPr>
      </w:pPr>
    </w:p>
    <w:p w14:paraId="1E4A0CD7" w14:textId="77777777" w:rsidR="00B86388" w:rsidRPr="00154CD9" w:rsidRDefault="00B86388" w:rsidP="00DB3C74">
      <w:pPr>
        <w:ind w:left="221"/>
        <w:jc w:val="both"/>
        <w:rPr>
          <w:b/>
          <w:sz w:val="22"/>
          <w:szCs w:val="22"/>
          <w:lang w:val="uk-UA"/>
        </w:rPr>
      </w:pPr>
    </w:p>
    <w:p w14:paraId="0D7563DF" w14:textId="77777777" w:rsidR="00B86388" w:rsidRDefault="00B86388" w:rsidP="00DB3C74">
      <w:pPr>
        <w:ind w:left="221"/>
        <w:jc w:val="both"/>
        <w:rPr>
          <w:b/>
          <w:sz w:val="22"/>
          <w:szCs w:val="22"/>
          <w:lang w:val="uk-UA"/>
        </w:rPr>
      </w:pPr>
    </w:p>
    <w:p w14:paraId="6D005DC9" w14:textId="77777777" w:rsidR="00B86388" w:rsidRDefault="00B86388" w:rsidP="00DB3C74">
      <w:pPr>
        <w:ind w:left="221"/>
        <w:jc w:val="both"/>
        <w:rPr>
          <w:b/>
          <w:sz w:val="22"/>
          <w:szCs w:val="22"/>
          <w:lang w:val="uk-UA"/>
        </w:rPr>
      </w:pPr>
    </w:p>
    <w:p w14:paraId="1A26C8AB" w14:textId="77777777" w:rsidR="00B86388" w:rsidRDefault="00B86388" w:rsidP="00DB3C74">
      <w:pPr>
        <w:ind w:left="221"/>
        <w:jc w:val="both"/>
        <w:rPr>
          <w:b/>
          <w:sz w:val="22"/>
          <w:szCs w:val="22"/>
          <w:lang w:val="uk-UA"/>
        </w:rPr>
      </w:pPr>
    </w:p>
    <w:p w14:paraId="0BE9FDD5" w14:textId="77777777" w:rsidR="00B86388" w:rsidRDefault="00B86388" w:rsidP="00DB3C74">
      <w:pPr>
        <w:ind w:left="221"/>
        <w:jc w:val="both"/>
        <w:rPr>
          <w:b/>
          <w:sz w:val="22"/>
          <w:szCs w:val="22"/>
          <w:lang w:val="uk-UA"/>
        </w:rPr>
      </w:pPr>
    </w:p>
    <w:p w14:paraId="79547756" w14:textId="77777777" w:rsidR="00B86388" w:rsidRDefault="00B86388" w:rsidP="00DB3C74">
      <w:pPr>
        <w:ind w:left="221"/>
        <w:jc w:val="both"/>
        <w:rPr>
          <w:b/>
          <w:sz w:val="22"/>
          <w:szCs w:val="22"/>
          <w:lang w:val="uk-UA"/>
        </w:rPr>
      </w:pPr>
    </w:p>
    <w:p w14:paraId="333E6EEB" w14:textId="77777777" w:rsidR="00B86388" w:rsidRDefault="00B86388" w:rsidP="00DB3C74">
      <w:pPr>
        <w:ind w:left="221"/>
        <w:jc w:val="both"/>
        <w:rPr>
          <w:b/>
          <w:sz w:val="22"/>
          <w:szCs w:val="22"/>
          <w:lang w:val="uk-UA"/>
        </w:rPr>
      </w:pPr>
    </w:p>
    <w:p w14:paraId="01D8A4FA" w14:textId="77777777" w:rsidR="00B86388" w:rsidRDefault="00B86388" w:rsidP="00DB3C74">
      <w:pPr>
        <w:ind w:left="221"/>
        <w:jc w:val="both"/>
        <w:rPr>
          <w:b/>
          <w:sz w:val="22"/>
          <w:szCs w:val="22"/>
          <w:lang w:val="uk-UA"/>
        </w:rPr>
      </w:pPr>
    </w:p>
    <w:p w14:paraId="2F2ABE7C" w14:textId="77777777" w:rsidR="005F35FA" w:rsidRDefault="005F35FA">
      <w:pPr>
        <w:rPr>
          <w:b/>
          <w:sz w:val="22"/>
          <w:szCs w:val="22"/>
          <w:lang w:val="uk-UA"/>
        </w:rPr>
      </w:pPr>
      <w:r>
        <w:rPr>
          <w:b/>
          <w:sz w:val="22"/>
          <w:szCs w:val="22"/>
          <w:lang w:val="uk-UA"/>
        </w:rPr>
        <w:br w:type="page"/>
      </w:r>
    </w:p>
    <w:p w14:paraId="2C0ED948" w14:textId="02D48CD0" w:rsidR="00DB3C74" w:rsidRPr="00DB3C74" w:rsidRDefault="00DB3C74" w:rsidP="00B86388">
      <w:pPr>
        <w:ind w:left="221"/>
        <w:jc w:val="right"/>
        <w:rPr>
          <w:b/>
          <w:spacing w:val="-5"/>
          <w:sz w:val="22"/>
          <w:szCs w:val="22"/>
          <w:lang w:val="uk-UA"/>
        </w:rPr>
      </w:pPr>
      <w:r w:rsidRPr="00DB3C74">
        <w:rPr>
          <w:b/>
          <w:sz w:val="22"/>
          <w:szCs w:val="22"/>
          <w:lang w:val="uk-UA"/>
        </w:rPr>
        <w:lastRenderedPageBreak/>
        <w:t>Доповнення</w:t>
      </w:r>
      <w:r w:rsidRPr="00DB3C74">
        <w:rPr>
          <w:b/>
          <w:spacing w:val="-1"/>
          <w:sz w:val="22"/>
          <w:szCs w:val="22"/>
          <w:lang w:val="uk-UA"/>
        </w:rPr>
        <w:t xml:space="preserve"> </w:t>
      </w:r>
      <w:r w:rsidRPr="00DB3C74">
        <w:rPr>
          <w:b/>
          <w:sz w:val="22"/>
          <w:szCs w:val="22"/>
          <w:lang w:val="uk-UA"/>
        </w:rPr>
        <w:t>В</w:t>
      </w:r>
    </w:p>
    <w:p w14:paraId="50B26DE8" w14:textId="5439F017" w:rsidR="00DB3C74" w:rsidRPr="00DB3C74" w:rsidRDefault="00DB3C74" w:rsidP="00B86388">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00A27A0E">
        <w:rPr>
          <w:b/>
          <w:sz w:val="22"/>
          <w:szCs w:val="22"/>
          <w:lang w:val="uk-UA"/>
        </w:rPr>
        <w:t>4</w:t>
      </w:r>
    </w:p>
    <w:p w14:paraId="682F3372" w14:textId="77777777" w:rsidR="00DB3C74" w:rsidRPr="00DB3C74" w:rsidRDefault="00DB3C74" w:rsidP="00DB3C74">
      <w:pPr>
        <w:ind w:firstLine="357"/>
        <w:mirrorIndents/>
        <w:jc w:val="both"/>
        <w:rPr>
          <w:b/>
          <w:sz w:val="22"/>
          <w:szCs w:val="22"/>
          <w:lang w:val="uk-UA"/>
        </w:rPr>
      </w:pPr>
    </w:p>
    <w:p w14:paraId="75D59844" w14:textId="77777777" w:rsidR="00DB3C74" w:rsidRPr="00DB3C74" w:rsidRDefault="00DB3C74" w:rsidP="00DB3C74">
      <w:pPr>
        <w:ind w:firstLine="357"/>
        <w:mirrorIndents/>
        <w:jc w:val="both"/>
        <w:rPr>
          <w:b/>
          <w:sz w:val="22"/>
          <w:szCs w:val="22"/>
          <w:lang w:val="uk-UA"/>
        </w:rPr>
      </w:pPr>
    </w:p>
    <w:p w14:paraId="1E3F7293" w14:textId="77777777" w:rsidR="00DB3C74" w:rsidRPr="00B86388" w:rsidRDefault="00DB3C74" w:rsidP="00B86388">
      <w:pPr>
        <w:jc w:val="center"/>
        <w:rPr>
          <w:b/>
          <w:bCs/>
          <w:color w:val="000000"/>
          <w:sz w:val="22"/>
          <w:szCs w:val="22"/>
          <w:lang w:val="uk-UA"/>
        </w:rPr>
      </w:pPr>
      <w:r w:rsidRPr="00B86388">
        <w:rPr>
          <w:b/>
          <w:bCs/>
          <w:noProof/>
          <w:sz w:val="22"/>
          <w:szCs w:val="22"/>
          <w:lang w:val="uk-UA"/>
        </w:rPr>
        <mc:AlternateContent>
          <mc:Choice Requires="wps">
            <w:drawing>
              <wp:anchor distT="0" distB="0" distL="114300" distR="114300" simplePos="0" relativeHeight="251660288" behindDoc="0" locked="0" layoutInCell="1" allowOverlap="1" wp14:anchorId="303CD9A6" wp14:editId="2976790B">
                <wp:simplePos x="0" y="0"/>
                <wp:positionH relativeFrom="column">
                  <wp:posOffset>0</wp:posOffset>
                </wp:positionH>
                <wp:positionV relativeFrom="paragraph">
                  <wp:posOffset>0</wp:posOffset>
                </wp:positionV>
                <wp:extent cx="635000" cy="635000"/>
                <wp:effectExtent l="9525" t="9525" r="12700" b="12700"/>
                <wp:wrapNone/>
                <wp:docPr id="1988216291" name="Поле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EC05C" id="Поле 6"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B86388">
        <w:rPr>
          <w:b/>
          <w:bCs/>
          <w:color w:val="000000"/>
          <w:sz w:val="22"/>
          <w:szCs w:val="22"/>
          <w:lang w:val="uk-UA"/>
        </w:rPr>
        <w:t>ОПИТУВАЛЬНИК АУДИТУ</w:t>
      </w:r>
    </w:p>
    <w:p w14:paraId="031B2D46" w14:textId="77777777" w:rsidR="00DB3C74" w:rsidRPr="00DB3C74" w:rsidRDefault="00DB3C74" w:rsidP="00DB3C74">
      <w:pPr>
        <w:jc w:val="both"/>
        <w:rPr>
          <w:color w:val="000000"/>
          <w:sz w:val="22"/>
          <w:szCs w:val="22"/>
          <w:lang w:val="uk-UA"/>
        </w:rPr>
      </w:pPr>
    </w:p>
    <w:p w14:paraId="44A48EED" w14:textId="2725BDE4" w:rsidR="00DB3C74" w:rsidRPr="007D027C" w:rsidRDefault="00DB3C74" w:rsidP="00DB3C74">
      <w:pPr>
        <w:jc w:val="both"/>
        <w:rPr>
          <w:color w:val="000000"/>
          <w:sz w:val="22"/>
          <w:szCs w:val="22"/>
        </w:rPr>
      </w:pPr>
      <w:r w:rsidRPr="00DB3C74">
        <w:rPr>
          <w:color w:val="000000"/>
          <w:sz w:val="22"/>
          <w:szCs w:val="22"/>
          <w:lang w:val="uk-UA"/>
        </w:rPr>
        <w:t>За рік 202</w:t>
      </w:r>
      <w:r w:rsidR="005B2EB4" w:rsidRPr="007D027C">
        <w:rPr>
          <w:color w:val="000000"/>
          <w:sz w:val="22"/>
          <w:szCs w:val="22"/>
        </w:rPr>
        <w:t>4</w:t>
      </w:r>
    </w:p>
    <w:p w14:paraId="780BF24A"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7D5AE9B4" w14:textId="77777777" w:rsidR="00DB3C74" w:rsidRPr="00DB3C74" w:rsidRDefault="00DB3C74" w:rsidP="00DB3C74">
      <w:pPr>
        <w:jc w:val="both"/>
        <w:rPr>
          <w:color w:val="000000"/>
          <w:sz w:val="22"/>
          <w:szCs w:val="22"/>
          <w:lang w:val="uk-UA"/>
        </w:rPr>
      </w:pPr>
    </w:p>
    <w:p w14:paraId="23C4A317" w14:textId="77777777" w:rsidR="00DB3C74" w:rsidRPr="00DB3C74" w:rsidRDefault="00DB3C74" w:rsidP="00DB3C74">
      <w:pPr>
        <w:jc w:val="both"/>
        <w:rPr>
          <w:color w:val="000000"/>
          <w:sz w:val="22"/>
          <w:szCs w:val="22"/>
          <w:lang w:val="uk-UA"/>
        </w:rPr>
      </w:pPr>
    </w:p>
    <w:p w14:paraId="49B17735" w14:textId="77777777" w:rsidR="00DB3C74" w:rsidRPr="00DB3C74" w:rsidRDefault="00DB3C74" w:rsidP="00DB3C74">
      <w:pPr>
        <w:suppressAutoHyphens/>
        <w:jc w:val="both"/>
        <w:rPr>
          <w:color w:val="000000"/>
          <w:sz w:val="22"/>
          <w:szCs w:val="22"/>
          <w:lang w:val="uk-UA"/>
        </w:rPr>
      </w:pPr>
      <w:r w:rsidRPr="00DB3C74">
        <w:rPr>
          <w:color w:val="000000"/>
          <w:sz w:val="22"/>
          <w:szCs w:val="22"/>
          <w:lang w:val="uk-UA"/>
        </w:rPr>
        <w:t>Аудиторська анкета має бути заповнена всіма аудиторами проектів та заходів, що фінансуються Данським Червоним Хрестом (ДЧХ), та надіслана до офісу ДЧХ, відповідального за проект або захід, відповідно до розділу 6 Інструкції з проведення аудиту.</w:t>
      </w:r>
    </w:p>
    <w:p w14:paraId="3836FB87" w14:textId="77777777" w:rsidR="00DB3C74" w:rsidRPr="00DB3C74" w:rsidRDefault="00DB3C74" w:rsidP="00DB3C74">
      <w:pPr>
        <w:pBdr>
          <w:bottom w:val="single" w:sz="4" w:space="1" w:color="auto"/>
        </w:pBdr>
        <w:jc w:val="both"/>
        <w:rPr>
          <w:b/>
          <w:smallCaps/>
          <w:color w:val="000000"/>
          <w:sz w:val="22"/>
          <w:szCs w:val="22"/>
          <w:lang w:val="uk-UA"/>
        </w:rPr>
      </w:pPr>
    </w:p>
    <w:p w14:paraId="305C4AA0" w14:textId="77777777" w:rsidR="00DB3C74" w:rsidRPr="00DB3C74" w:rsidRDefault="00DB3C74" w:rsidP="00DB3C74">
      <w:pPr>
        <w:jc w:val="both"/>
        <w:rPr>
          <w:b/>
          <w:smallCaps/>
          <w:color w:val="000000"/>
          <w:sz w:val="22"/>
          <w:szCs w:val="22"/>
          <w:lang w:val="uk-UA"/>
        </w:rPr>
      </w:pPr>
    </w:p>
    <w:p w14:paraId="5FA7BB22" w14:textId="77777777" w:rsidR="00DB3C74" w:rsidRPr="00DB3C74" w:rsidRDefault="00DB3C74" w:rsidP="00DB3C74">
      <w:pPr>
        <w:jc w:val="both"/>
        <w:rPr>
          <w:color w:val="000000"/>
          <w:sz w:val="22"/>
          <w:szCs w:val="22"/>
          <w:lang w:val="uk-UA"/>
        </w:rPr>
      </w:pPr>
      <w:r w:rsidRPr="00DB3C74">
        <w:rPr>
          <w:b/>
          <w:color w:val="000000"/>
          <w:sz w:val="22"/>
          <w:szCs w:val="22"/>
          <w:lang w:val="uk-UA"/>
        </w:rPr>
        <w:t>Інформація про проект</w:t>
      </w:r>
    </w:p>
    <w:p w14:paraId="40C2ED7B" w14:textId="77777777" w:rsidR="00DB3C74" w:rsidRPr="00DB3C74" w:rsidRDefault="00DB3C74" w:rsidP="00DB3C74">
      <w:pPr>
        <w:tabs>
          <w:tab w:val="left" w:pos="2552"/>
        </w:tabs>
        <w:spacing w:line="480" w:lineRule="atLeast"/>
        <w:jc w:val="both"/>
        <w:rPr>
          <w:color w:val="000000"/>
          <w:sz w:val="22"/>
          <w:szCs w:val="22"/>
          <w:lang w:val="uk-UA"/>
        </w:rPr>
      </w:pPr>
      <w:r w:rsidRPr="00DB3C74">
        <w:rPr>
          <w:color w:val="000000"/>
          <w:sz w:val="22"/>
          <w:szCs w:val="22"/>
          <w:lang w:val="uk-UA"/>
        </w:rPr>
        <w:t>Ім'я:</w:t>
      </w:r>
      <w:r w:rsidRPr="00DB3C74">
        <w:rPr>
          <w:color w:val="000000"/>
          <w:sz w:val="22"/>
          <w:szCs w:val="22"/>
          <w:lang w:val="uk-UA"/>
        </w:rPr>
        <w:tab/>
      </w:r>
      <w:r w:rsidRPr="00DB3C74">
        <w:rPr>
          <w:i/>
          <w:color w:val="000000"/>
          <w:sz w:val="22"/>
          <w:szCs w:val="22"/>
          <w:lang w:val="uk-UA"/>
        </w:rPr>
        <w:t>[Назва проекту / заходу] [Назва проекту / заходу]</w:t>
      </w:r>
    </w:p>
    <w:p w14:paraId="111D5144" w14:textId="77777777" w:rsidR="00DB3C74" w:rsidRPr="00DB3C74" w:rsidRDefault="00DB3C74" w:rsidP="00DB3C74">
      <w:pPr>
        <w:tabs>
          <w:tab w:val="left" w:pos="2552"/>
        </w:tabs>
        <w:jc w:val="both"/>
        <w:rPr>
          <w:i/>
          <w:color w:val="000000"/>
          <w:sz w:val="22"/>
          <w:szCs w:val="22"/>
          <w:lang w:val="uk-UA"/>
        </w:rPr>
      </w:pPr>
      <w:r w:rsidRPr="00DB3C74">
        <w:rPr>
          <w:color w:val="000000"/>
          <w:sz w:val="22"/>
          <w:szCs w:val="22"/>
          <w:lang w:val="uk-UA"/>
        </w:rPr>
        <w:t>ID проекту:</w:t>
      </w:r>
      <w:r w:rsidRPr="00DB3C74">
        <w:rPr>
          <w:color w:val="000000"/>
          <w:sz w:val="22"/>
          <w:szCs w:val="22"/>
          <w:lang w:val="uk-UA"/>
        </w:rPr>
        <w:tab/>
      </w:r>
      <w:r w:rsidRPr="00DB3C74">
        <w:rPr>
          <w:i/>
          <w:color w:val="000000"/>
          <w:sz w:val="22"/>
          <w:szCs w:val="22"/>
          <w:lang w:val="uk-UA"/>
        </w:rPr>
        <w:t>[Реєстраційний номер проекту ДЧХ]</w:t>
      </w:r>
    </w:p>
    <w:p w14:paraId="2CC35F6B" w14:textId="7D651566" w:rsidR="00DB3C74" w:rsidRPr="00DB3C74" w:rsidRDefault="00DB3C74" w:rsidP="00DB3C74">
      <w:pPr>
        <w:tabs>
          <w:tab w:val="left" w:pos="2552"/>
        </w:tabs>
        <w:jc w:val="both"/>
        <w:rPr>
          <w:i/>
          <w:color w:val="000000"/>
          <w:sz w:val="22"/>
          <w:szCs w:val="22"/>
          <w:lang w:val="uk-UA"/>
        </w:rPr>
      </w:pPr>
      <w:r w:rsidRPr="00DB3C74">
        <w:rPr>
          <w:color w:val="000000"/>
          <w:sz w:val="22"/>
          <w:szCs w:val="22"/>
          <w:lang w:val="uk-UA"/>
        </w:rPr>
        <w:t xml:space="preserve">Офіс у </w:t>
      </w:r>
      <w:r w:rsidR="005B2EB4">
        <w:rPr>
          <w:color w:val="000000"/>
          <w:sz w:val="22"/>
          <w:szCs w:val="22"/>
          <w:lang w:val="uk-UA"/>
        </w:rPr>
        <w:t>ДЧХ</w:t>
      </w:r>
      <w:r w:rsidRPr="00DB3C74">
        <w:rPr>
          <w:color w:val="000000"/>
          <w:sz w:val="22"/>
          <w:szCs w:val="22"/>
          <w:lang w:val="uk-UA"/>
        </w:rPr>
        <w:t>:</w:t>
      </w:r>
      <w:r w:rsidRPr="00DB3C74">
        <w:rPr>
          <w:color w:val="000000"/>
          <w:sz w:val="22"/>
          <w:szCs w:val="22"/>
          <w:lang w:val="uk-UA"/>
        </w:rPr>
        <w:tab/>
      </w:r>
      <w:r w:rsidRPr="00DB3C74">
        <w:rPr>
          <w:i/>
          <w:color w:val="000000"/>
          <w:sz w:val="22"/>
          <w:szCs w:val="22"/>
          <w:lang w:val="uk-UA"/>
        </w:rPr>
        <w:t>[Назва відповідального офісу в країні]</w:t>
      </w:r>
    </w:p>
    <w:p w14:paraId="5E304ACF"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Національне товариство:</w:t>
      </w:r>
      <w:r w:rsidRPr="00DB3C74">
        <w:rPr>
          <w:color w:val="000000"/>
          <w:sz w:val="22"/>
          <w:szCs w:val="22"/>
          <w:lang w:val="uk-UA"/>
        </w:rPr>
        <w:tab/>
      </w:r>
      <w:r w:rsidRPr="00DB3C74">
        <w:rPr>
          <w:i/>
          <w:color w:val="000000"/>
          <w:sz w:val="22"/>
          <w:szCs w:val="22"/>
          <w:lang w:val="uk-UA"/>
        </w:rPr>
        <w:t>[Назва національного товариства].</w:t>
      </w:r>
    </w:p>
    <w:p w14:paraId="7DB2D737" w14:textId="77777777" w:rsidR="00DB3C74" w:rsidRPr="00DB3C74" w:rsidRDefault="00DB3C74" w:rsidP="00DB3C74">
      <w:pPr>
        <w:tabs>
          <w:tab w:val="left" w:pos="2552"/>
        </w:tabs>
        <w:jc w:val="both"/>
        <w:rPr>
          <w:b/>
          <w:color w:val="000000"/>
          <w:sz w:val="22"/>
          <w:szCs w:val="22"/>
          <w:lang w:val="uk-UA"/>
        </w:rPr>
      </w:pPr>
    </w:p>
    <w:p w14:paraId="50F74806" w14:textId="77777777" w:rsidR="00DB3C74" w:rsidRPr="00DB3C74" w:rsidRDefault="00DB3C74" w:rsidP="00DB3C74">
      <w:pPr>
        <w:tabs>
          <w:tab w:val="left" w:pos="2552"/>
        </w:tabs>
        <w:jc w:val="both"/>
        <w:rPr>
          <w:b/>
          <w:color w:val="000000"/>
          <w:sz w:val="22"/>
          <w:szCs w:val="22"/>
          <w:lang w:val="uk-UA"/>
        </w:rPr>
      </w:pPr>
    </w:p>
    <w:p w14:paraId="3992EF83" w14:textId="77777777" w:rsidR="00DB3C74" w:rsidRPr="00DB3C74" w:rsidRDefault="00DB3C74" w:rsidP="00DB3C74">
      <w:pPr>
        <w:tabs>
          <w:tab w:val="left" w:pos="2552"/>
        </w:tabs>
        <w:jc w:val="both"/>
        <w:rPr>
          <w:i/>
          <w:color w:val="000000"/>
          <w:sz w:val="22"/>
          <w:szCs w:val="22"/>
          <w:lang w:val="uk-UA"/>
        </w:rPr>
      </w:pPr>
      <w:r w:rsidRPr="00DB3C74">
        <w:rPr>
          <w:b/>
          <w:color w:val="000000"/>
          <w:sz w:val="22"/>
          <w:szCs w:val="22"/>
          <w:lang w:val="uk-UA"/>
        </w:rPr>
        <w:t>Аудитори</w:t>
      </w:r>
    </w:p>
    <w:p w14:paraId="54FB4C8E" w14:textId="77777777" w:rsidR="00DB3C74" w:rsidRPr="00DB3C74" w:rsidRDefault="00DB3C74" w:rsidP="00DB3C74">
      <w:pPr>
        <w:tabs>
          <w:tab w:val="left" w:pos="2552"/>
        </w:tabs>
        <w:spacing w:line="480" w:lineRule="atLeast"/>
        <w:jc w:val="both"/>
        <w:rPr>
          <w:color w:val="000000"/>
          <w:sz w:val="22"/>
          <w:szCs w:val="22"/>
          <w:lang w:val="uk-UA"/>
        </w:rPr>
      </w:pPr>
      <w:r w:rsidRPr="00DB3C74">
        <w:rPr>
          <w:color w:val="000000"/>
          <w:sz w:val="22"/>
          <w:szCs w:val="22"/>
          <w:lang w:val="uk-UA"/>
        </w:rPr>
        <w:t>Ім'я:</w:t>
      </w:r>
      <w:r w:rsidRPr="00DB3C74">
        <w:rPr>
          <w:color w:val="000000"/>
          <w:sz w:val="22"/>
          <w:szCs w:val="22"/>
          <w:lang w:val="uk-UA"/>
        </w:rPr>
        <w:tab/>
      </w:r>
      <w:r w:rsidRPr="00DB3C74">
        <w:rPr>
          <w:i/>
          <w:color w:val="000000"/>
          <w:sz w:val="22"/>
          <w:szCs w:val="22"/>
          <w:lang w:val="uk-UA"/>
        </w:rPr>
        <w:t>[Ім'я аудитора/аудиторської фірми]</w:t>
      </w:r>
    </w:p>
    <w:p w14:paraId="47B4C6DE" w14:textId="77777777" w:rsidR="00DB3C74" w:rsidRPr="00DB3C74" w:rsidRDefault="00DB3C74" w:rsidP="00DB3C74">
      <w:pPr>
        <w:tabs>
          <w:tab w:val="left" w:pos="2552"/>
        </w:tabs>
        <w:jc w:val="both"/>
        <w:rPr>
          <w:i/>
          <w:color w:val="000000"/>
          <w:sz w:val="22"/>
          <w:szCs w:val="22"/>
          <w:lang w:val="uk-UA"/>
        </w:rPr>
      </w:pPr>
      <w:r w:rsidRPr="00DB3C74">
        <w:rPr>
          <w:color w:val="000000"/>
          <w:sz w:val="22"/>
          <w:szCs w:val="22"/>
          <w:lang w:val="uk-UA"/>
        </w:rPr>
        <w:t>Адреса:</w:t>
      </w:r>
      <w:r w:rsidRPr="00DB3C74">
        <w:rPr>
          <w:color w:val="000000"/>
          <w:sz w:val="22"/>
          <w:szCs w:val="22"/>
          <w:lang w:val="uk-UA"/>
        </w:rPr>
        <w:tab/>
      </w:r>
      <w:r w:rsidRPr="00DB3C74">
        <w:rPr>
          <w:i/>
          <w:color w:val="000000"/>
          <w:sz w:val="22"/>
          <w:szCs w:val="22"/>
          <w:lang w:val="uk-UA"/>
        </w:rPr>
        <w:t>[адреса аудитора]</w:t>
      </w:r>
    </w:p>
    <w:p w14:paraId="7D3DFFF9" w14:textId="77777777" w:rsidR="00DB3C74" w:rsidRPr="00DB3C74" w:rsidRDefault="00DB3C74" w:rsidP="00DB3C74">
      <w:pPr>
        <w:tabs>
          <w:tab w:val="left" w:pos="2552"/>
        </w:tabs>
        <w:jc w:val="both"/>
        <w:rPr>
          <w:i/>
          <w:color w:val="000000"/>
          <w:sz w:val="22"/>
          <w:szCs w:val="22"/>
          <w:lang w:val="uk-UA"/>
        </w:rPr>
      </w:pPr>
      <w:r w:rsidRPr="00DB3C74">
        <w:rPr>
          <w:color w:val="000000"/>
          <w:sz w:val="22"/>
          <w:szCs w:val="22"/>
          <w:lang w:val="uk-UA"/>
        </w:rPr>
        <w:t>Контактна особа:</w:t>
      </w:r>
      <w:r w:rsidRPr="00DB3C74">
        <w:rPr>
          <w:color w:val="000000"/>
          <w:sz w:val="22"/>
          <w:szCs w:val="22"/>
          <w:lang w:val="uk-UA"/>
        </w:rPr>
        <w:tab/>
      </w:r>
      <w:r w:rsidRPr="00DB3C74">
        <w:rPr>
          <w:i/>
          <w:color w:val="000000"/>
          <w:sz w:val="22"/>
          <w:szCs w:val="22"/>
          <w:lang w:val="uk-UA"/>
        </w:rPr>
        <w:t>[Ім'я контактної особи в аудиторській фірмі]</w:t>
      </w:r>
    </w:p>
    <w:p w14:paraId="4E91DEAE"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E-</w:t>
      </w:r>
      <w:proofErr w:type="spellStart"/>
      <w:r w:rsidRPr="00DB3C74">
        <w:rPr>
          <w:color w:val="000000"/>
          <w:sz w:val="22"/>
          <w:szCs w:val="22"/>
          <w:lang w:val="uk-UA"/>
        </w:rPr>
        <w:t>mail</w:t>
      </w:r>
      <w:proofErr w:type="spellEnd"/>
      <w:r w:rsidRPr="00DB3C74">
        <w:rPr>
          <w:color w:val="000000"/>
          <w:sz w:val="22"/>
          <w:szCs w:val="22"/>
          <w:lang w:val="uk-UA"/>
        </w:rPr>
        <w:t xml:space="preserve"> контактної особи:</w:t>
      </w:r>
      <w:r w:rsidRPr="00DB3C74">
        <w:rPr>
          <w:color w:val="000000"/>
          <w:sz w:val="22"/>
          <w:szCs w:val="22"/>
          <w:lang w:val="uk-UA"/>
        </w:rPr>
        <w:tab/>
      </w:r>
      <w:r w:rsidRPr="00DB3C74">
        <w:rPr>
          <w:i/>
          <w:color w:val="000000"/>
          <w:sz w:val="22"/>
          <w:szCs w:val="22"/>
          <w:lang w:val="uk-UA"/>
        </w:rPr>
        <w:t>[адреса електронної пошти].</w:t>
      </w:r>
      <w:r w:rsidRPr="00DB3C74">
        <w:rPr>
          <w:color w:val="000000"/>
          <w:sz w:val="22"/>
          <w:szCs w:val="22"/>
          <w:lang w:val="uk-UA"/>
        </w:rPr>
        <w:tab/>
      </w:r>
    </w:p>
    <w:p w14:paraId="4D18905A" w14:textId="77777777" w:rsidR="00DB3C74" w:rsidRPr="00DB3C74" w:rsidRDefault="00DB3C74" w:rsidP="00DB3C74">
      <w:pPr>
        <w:tabs>
          <w:tab w:val="left" w:pos="2552"/>
        </w:tabs>
        <w:spacing w:line="480" w:lineRule="atLeast"/>
        <w:jc w:val="both"/>
        <w:rPr>
          <w:color w:val="000000"/>
          <w:sz w:val="22"/>
          <w:szCs w:val="22"/>
          <w:lang w:val="uk-UA"/>
        </w:rPr>
      </w:pPr>
    </w:p>
    <w:p w14:paraId="4266B00D"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Аудиторська анкета має бути повернута разом із фінансовою звітністю проекту, що пройшла аудит.</w:t>
      </w:r>
    </w:p>
    <w:p w14:paraId="787CB704" w14:textId="77777777" w:rsidR="00DB3C74" w:rsidRPr="00DB3C74" w:rsidRDefault="00DB3C74" w:rsidP="00DB3C74">
      <w:pPr>
        <w:tabs>
          <w:tab w:val="left" w:pos="2552"/>
        </w:tabs>
        <w:jc w:val="both"/>
        <w:rPr>
          <w:color w:val="000000"/>
          <w:sz w:val="22"/>
          <w:szCs w:val="22"/>
          <w:lang w:val="uk-UA"/>
        </w:rPr>
      </w:pPr>
    </w:p>
    <w:p w14:paraId="6385FB8D" w14:textId="77777777" w:rsidR="00DB3C74" w:rsidRPr="00DB3C74" w:rsidRDefault="00DB3C74" w:rsidP="00DB3C74">
      <w:pPr>
        <w:tabs>
          <w:tab w:val="left" w:pos="2552"/>
        </w:tabs>
        <w:jc w:val="both"/>
        <w:rPr>
          <w:b/>
          <w:color w:val="000000"/>
          <w:sz w:val="22"/>
          <w:szCs w:val="22"/>
          <w:lang w:val="uk-UA"/>
        </w:rPr>
      </w:pPr>
      <w:r w:rsidRPr="00DB3C74">
        <w:rPr>
          <w:b/>
          <w:color w:val="000000"/>
          <w:sz w:val="22"/>
          <w:szCs w:val="22"/>
          <w:lang w:val="uk-UA"/>
        </w:rPr>
        <w:t>Місцевий аудитор:</w:t>
      </w:r>
    </w:p>
    <w:p w14:paraId="26104E07"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Ми підтверджуємо, що аудиторська анкета, яка додається, була належним чином заповнена, та повідомляємо про всі питання, які повинні бути відомі аудитору групи як аудитору консолідованої фінансової звітності.</w:t>
      </w:r>
    </w:p>
    <w:p w14:paraId="5A8E3B68" w14:textId="77777777" w:rsidR="00DB3C74" w:rsidRPr="00DB3C74" w:rsidRDefault="00DB3C74" w:rsidP="00DB3C74">
      <w:pPr>
        <w:tabs>
          <w:tab w:val="left" w:pos="2552"/>
        </w:tabs>
        <w:jc w:val="both"/>
        <w:rPr>
          <w:color w:val="000000"/>
          <w:sz w:val="22"/>
          <w:szCs w:val="22"/>
          <w:lang w:val="uk-UA"/>
        </w:rPr>
      </w:pPr>
    </w:p>
    <w:p w14:paraId="1D89EEF5" w14:textId="77777777" w:rsidR="00DB3C74" w:rsidRPr="00DB3C74" w:rsidRDefault="00DB3C74" w:rsidP="00DB3C74">
      <w:pPr>
        <w:tabs>
          <w:tab w:val="left" w:pos="2552"/>
        </w:tabs>
        <w:jc w:val="both"/>
        <w:rPr>
          <w:color w:val="000000"/>
          <w:sz w:val="22"/>
          <w:szCs w:val="22"/>
          <w:lang w:val="uk-UA"/>
        </w:rPr>
      </w:pPr>
    </w:p>
    <w:p w14:paraId="4FA0EF3D" w14:textId="77777777" w:rsidR="00DB3C74" w:rsidRPr="00DB3C74" w:rsidRDefault="00DB3C74" w:rsidP="00DB3C74">
      <w:pPr>
        <w:tabs>
          <w:tab w:val="left" w:pos="2552"/>
        </w:tabs>
        <w:jc w:val="both"/>
        <w:rPr>
          <w:color w:val="000000"/>
          <w:sz w:val="22"/>
          <w:szCs w:val="22"/>
          <w:lang w:val="uk-UA"/>
        </w:rPr>
      </w:pPr>
      <w:r w:rsidRPr="00DB3C74">
        <w:rPr>
          <w:color w:val="000000"/>
          <w:sz w:val="22"/>
          <w:szCs w:val="22"/>
          <w:lang w:val="uk-UA"/>
        </w:rPr>
        <w:t>Підпис:</w:t>
      </w:r>
      <w:r w:rsidRPr="00DB3C74">
        <w:rPr>
          <w:color w:val="000000"/>
          <w:sz w:val="22"/>
          <w:szCs w:val="22"/>
          <w:u w:val="single"/>
          <w:lang w:val="uk-UA"/>
        </w:rPr>
        <w:tab/>
      </w:r>
      <w:r w:rsidRPr="00DB3C74">
        <w:rPr>
          <w:color w:val="000000"/>
          <w:sz w:val="22"/>
          <w:szCs w:val="22"/>
          <w:u w:val="single"/>
          <w:lang w:val="uk-UA"/>
        </w:rPr>
        <w:tab/>
      </w:r>
    </w:p>
    <w:p w14:paraId="6C06E6E0" w14:textId="3C492B1C" w:rsidR="00DB3C74" w:rsidRPr="00DB3C74" w:rsidRDefault="00A45B6C" w:rsidP="00DB3C74">
      <w:pPr>
        <w:tabs>
          <w:tab w:val="left" w:pos="2552"/>
        </w:tabs>
        <w:spacing w:line="480" w:lineRule="atLeast"/>
        <w:jc w:val="both"/>
        <w:rPr>
          <w:b/>
          <w:color w:val="000000"/>
          <w:sz w:val="22"/>
          <w:szCs w:val="22"/>
          <w:lang w:val="uk-UA"/>
        </w:rPr>
        <w:sectPr w:rsidR="00DB3C74" w:rsidRPr="00DB3C74" w:rsidSect="00BD44F2">
          <w:pgSz w:w="11906" w:h="16838" w:code="9"/>
          <w:pgMar w:top="851" w:right="567" w:bottom="1440" w:left="1134" w:header="340" w:footer="340" w:gutter="0"/>
          <w:pgNumType w:start="1"/>
          <w:cols w:space="397"/>
          <w:noEndnote/>
          <w:titlePg/>
          <w:docGrid w:linePitch="299"/>
        </w:sectPr>
      </w:pPr>
      <w:r w:rsidRPr="00A45B6C">
        <w:rPr>
          <w:color w:val="000000"/>
          <w:sz w:val="22"/>
          <w:szCs w:val="22"/>
          <w:lang w:val="uk-UA"/>
        </w:rPr>
        <w:t>Дата</w:t>
      </w:r>
      <w:r w:rsidR="00DB3C74" w:rsidRPr="00A45B6C">
        <w:rPr>
          <w:color w:val="000000"/>
          <w:sz w:val="22"/>
          <w:szCs w:val="22"/>
          <w:lang w:val="uk-UA"/>
        </w:rPr>
        <w:t>:</w:t>
      </w:r>
      <w:r w:rsidR="00DB3C74" w:rsidRPr="00DB3C74">
        <w:rPr>
          <w:color w:val="000000"/>
          <w:sz w:val="22"/>
          <w:szCs w:val="22"/>
          <w:u w:val="single"/>
          <w:lang w:val="uk-UA"/>
        </w:rPr>
        <w:tab/>
      </w:r>
    </w:p>
    <w:p w14:paraId="5FD418E8" w14:textId="77777777" w:rsidR="00DB3C74" w:rsidRPr="00945274" w:rsidRDefault="00DB3C74" w:rsidP="00945274">
      <w:pPr>
        <w:pStyle w:val="10"/>
        <w:spacing w:before="0"/>
        <w:jc w:val="center"/>
        <w:rPr>
          <w:b/>
          <w:bCs/>
          <w:sz w:val="24"/>
          <w:szCs w:val="24"/>
          <w:lang w:val="uk-UA"/>
        </w:rPr>
      </w:pPr>
      <w:r w:rsidRPr="00945274">
        <w:rPr>
          <w:b/>
          <w:bCs/>
          <w:sz w:val="24"/>
          <w:szCs w:val="24"/>
          <w:lang w:val="uk-UA"/>
        </w:rPr>
        <w:lastRenderedPageBreak/>
        <w:t>Мета та інструкція щодо заповнення</w:t>
      </w:r>
    </w:p>
    <w:p w14:paraId="66CC6E18" w14:textId="77777777" w:rsidR="00DB3C74" w:rsidRPr="00DB3C74" w:rsidRDefault="00DB3C74" w:rsidP="00DB3C74">
      <w:pPr>
        <w:pStyle w:val="10"/>
        <w:jc w:val="both"/>
        <w:rPr>
          <w:rFonts w:ascii="Arial" w:hAnsi="Arial"/>
          <w:noProof/>
          <w:szCs w:val="22"/>
          <w:lang w:val="uk-UA" w:eastAsia="da-DK"/>
        </w:rPr>
      </w:pPr>
      <w:r w:rsidRPr="00DB3C74">
        <w:rPr>
          <w:szCs w:val="22"/>
          <w:lang w:val="uk-UA"/>
        </w:rPr>
        <w:fldChar w:fldCharType="begin"/>
      </w:r>
      <w:r w:rsidRPr="00DB3C74">
        <w:rPr>
          <w:szCs w:val="22"/>
          <w:lang w:val="uk-UA"/>
        </w:rPr>
        <w:instrText xml:space="preserve"> TOC \o "1-3"  \* MERGEFORMAT </w:instrText>
      </w:r>
      <w:r w:rsidRPr="00DB3C74">
        <w:rPr>
          <w:szCs w:val="22"/>
          <w:lang w:val="uk-UA"/>
        </w:rPr>
        <w:fldChar w:fldCharType="separate"/>
      </w:r>
      <w:r w:rsidRPr="00DB3C74">
        <w:rPr>
          <w:noProof/>
          <w:szCs w:val="22"/>
          <w:lang w:val="uk-UA"/>
        </w:rPr>
        <w:t>I</w:t>
      </w:r>
      <w:r w:rsidRPr="00DB3C74">
        <w:rPr>
          <w:rFonts w:ascii="Arial" w:hAnsi="Arial"/>
          <w:noProof/>
          <w:szCs w:val="22"/>
          <w:lang w:val="uk-UA" w:eastAsia="da-DK"/>
        </w:rPr>
        <w:tab/>
      </w:r>
      <w:r w:rsidRPr="00DB3C74">
        <w:rPr>
          <w:noProof/>
          <w:szCs w:val="22"/>
          <w:lang w:val="uk-UA"/>
        </w:rPr>
        <w:t>ПЕРЕДМОВА</w:t>
      </w:r>
      <w:r w:rsidRPr="00DB3C74">
        <w:rPr>
          <w:noProof/>
          <w:szCs w:val="22"/>
          <w:lang w:val="uk-UA"/>
        </w:rPr>
        <w:tab/>
      </w:r>
    </w:p>
    <w:p w14:paraId="4BA88B8D" w14:textId="34C4A2AF" w:rsidR="00DB3C74" w:rsidRPr="00DB3C74" w:rsidRDefault="00DB3C74" w:rsidP="00DB3C74">
      <w:pPr>
        <w:pStyle w:val="31"/>
        <w:jc w:val="both"/>
        <w:rPr>
          <w:rFonts w:ascii="Arial" w:hAnsi="Arial"/>
          <w:noProof/>
          <w:szCs w:val="22"/>
          <w:lang w:val="uk-UA" w:eastAsia="da-DK"/>
        </w:rPr>
      </w:pPr>
      <w:r w:rsidRPr="00DB3C74">
        <w:rPr>
          <w:noProof/>
          <w:szCs w:val="22"/>
          <w:lang w:val="uk-UA"/>
        </w:rPr>
        <w:t>Мета</w:t>
      </w:r>
      <w:r w:rsidRPr="00DB3C74">
        <w:rPr>
          <w:noProof/>
          <w:szCs w:val="22"/>
          <w:lang w:val="uk-UA"/>
        </w:rPr>
        <w:tab/>
      </w:r>
    </w:p>
    <w:p w14:paraId="1BFE6B3A" w14:textId="77777777" w:rsidR="00DB3C74" w:rsidRPr="00DB3C74" w:rsidRDefault="00DB3C74" w:rsidP="00DB3C74">
      <w:pPr>
        <w:pStyle w:val="31"/>
        <w:jc w:val="both"/>
        <w:rPr>
          <w:rFonts w:ascii="Arial" w:hAnsi="Arial"/>
          <w:noProof/>
          <w:szCs w:val="22"/>
          <w:lang w:val="uk-UA" w:eastAsia="da-DK"/>
        </w:rPr>
      </w:pPr>
      <w:r w:rsidRPr="00DB3C74">
        <w:rPr>
          <w:noProof/>
          <w:szCs w:val="22"/>
          <w:lang w:val="uk-UA"/>
        </w:rPr>
        <w:t>Інструкція</w:t>
      </w:r>
      <w:r w:rsidRPr="00DB3C74">
        <w:rPr>
          <w:noProof/>
          <w:szCs w:val="22"/>
          <w:lang w:val="uk-UA"/>
        </w:rPr>
        <w:tab/>
      </w:r>
    </w:p>
    <w:p w14:paraId="0A646318" w14:textId="77777777" w:rsidR="00DB3C74" w:rsidRPr="00DB3C74" w:rsidRDefault="00DB3C74" w:rsidP="00DB3C74">
      <w:pPr>
        <w:pStyle w:val="10"/>
        <w:jc w:val="both"/>
        <w:rPr>
          <w:rFonts w:ascii="Arial" w:hAnsi="Arial"/>
          <w:noProof/>
          <w:szCs w:val="22"/>
          <w:lang w:val="uk-UA" w:eastAsia="da-DK"/>
        </w:rPr>
      </w:pPr>
      <w:r w:rsidRPr="00DB3C74">
        <w:rPr>
          <w:noProof/>
          <w:szCs w:val="22"/>
          <w:lang w:val="uk-UA"/>
        </w:rPr>
        <w:t>II</w:t>
      </w:r>
      <w:r w:rsidRPr="00DB3C74">
        <w:rPr>
          <w:rFonts w:ascii="Arial" w:hAnsi="Arial"/>
          <w:noProof/>
          <w:szCs w:val="22"/>
          <w:lang w:val="uk-UA" w:eastAsia="da-DK"/>
        </w:rPr>
        <w:tab/>
      </w:r>
      <w:r w:rsidRPr="00DB3C74">
        <w:rPr>
          <w:noProof/>
          <w:szCs w:val="22"/>
          <w:lang w:val="uk-UA"/>
        </w:rPr>
        <w:t>ОПИТУВАЛЬНИК АУДИТУ</w:t>
      </w:r>
      <w:r w:rsidRPr="00DB3C74">
        <w:rPr>
          <w:noProof/>
          <w:szCs w:val="22"/>
          <w:lang w:val="uk-UA"/>
        </w:rPr>
        <w:tab/>
      </w:r>
    </w:p>
    <w:p w14:paraId="483A4D16" w14:textId="77777777" w:rsidR="00DB3C74" w:rsidRPr="00DB3C74" w:rsidRDefault="00DB3C74" w:rsidP="00DB3C74">
      <w:pPr>
        <w:pStyle w:val="31"/>
        <w:jc w:val="both"/>
        <w:rPr>
          <w:rFonts w:ascii="Arial" w:hAnsi="Arial"/>
          <w:noProof/>
          <w:szCs w:val="22"/>
          <w:lang w:val="uk-UA" w:eastAsia="da-DK"/>
        </w:rPr>
      </w:pPr>
      <w:r w:rsidRPr="00DB3C74">
        <w:rPr>
          <w:noProof/>
          <w:szCs w:val="22"/>
          <w:lang w:val="uk-UA"/>
        </w:rPr>
        <w:t>A.</w:t>
      </w:r>
      <w:r w:rsidRPr="00DB3C74">
        <w:rPr>
          <w:rFonts w:ascii="Arial" w:hAnsi="Arial"/>
          <w:noProof/>
          <w:szCs w:val="22"/>
          <w:lang w:val="uk-UA" w:eastAsia="da-DK"/>
        </w:rPr>
        <w:tab/>
      </w:r>
      <w:r w:rsidRPr="00DB3C74">
        <w:rPr>
          <w:noProof/>
          <w:szCs w:val="22"/>
          <w:lang w:val="uk-UA"/>
        </w:rPr>
        <w:t>Проект</w:t>
      </w:r>
      <w:r w:rsidRPr="00DB3C74">
        <w:rPr>
          <w:noProof/>
          <w:szCs w:val="22"/>
          <w:lang w:val="uk-UA"/>
        </w:rPr>
        <w:tab/>
      </w:r>
    </w:p>
    <w:p w14:paraId="7FAC15C3" w14:textId="77777777" w:rsidR="00DB3C74" w:rsidRPr="00DB3C74" w:rsidRDefault="00DB3C74" w:rsidP="00DB3C74">
      <w:pPr>
        <w:pStyle w:val="31"/>
        <w:jc w:val="both"/>
        <w:rPr>
          <w:rFonts w:ascii="Arial" w:hAnsi="Arial"/>
          <w:noProof/>
          <w:szCs w:val="22"/>
          <w:lang w:val="uk-UA" w:eastAsia="da-DK"/>
        </w:rPr>
      </w:pPr>
      <w:r w:rsidRPr="00DB3C74">
        <w:rPr>
          <w:noProof/>
          <w:szCs w:val="22"/>
          <w:lang w:val="uk-UA"/>
        </w:rPr>
        <w:t>B.</w:t>
      </w:r>
      <w:r w:rsidRPr="00DB3C74">
        <w:rPr>
          <w:rFonts w:ascii="Arial" w:hAnsi="Arial"/>
          <w:noProof/>
          <w:szCs w:val="22"/>
          <w:lang w:val="uk-UA" w:eastAsia="da-DK"/>
        </w:rPr>
        <w:tab/>
      </w:r>
      <w:r w:rsidRPr="00DB3C74">
        <w:rPr>
          <w:noProof/>
          <w:szCs w:val="22"/>
          <w:lang w:val="uk-UA"/>
        </w:rPr>
        <w:t>Аудит проекту</w:t>
      </w:r>
      <w:r w:rsidRPr="00DB3C74">
        <w:rPr>
          <w:noProof/>
          <w:szCs w:val="22"/>
          <w:lang w:val="uk-UA"/>
        </w:rPr>
        <w:tab/>
      </w:r>
    </w:p>
    <w:p w14:paraId="07CBD2B4" w14:textId="77777777" w:rsidR="00DB3C74" w:rsidRPr="00DB3C74" w:rsidRDefault="00DB3C74" w:rsidP="00DB3C74">
      <w:pPr>
        <w:pStyle w:val="31"/>
        <w:jc w:val="both"/>
        <w:rPr>
          <w:rFonts w:ascii="Arial" w:hAnsi="Arial"/>
          <w:noProof/>
          <w:szCs w:val="22"/>
          <w:lang w:val="uk-UA" w:eastAsia="da-DK"/>
        </w:rPr>
      </w:pPr>
      <w:r w:rsidRPr="00DB3C74">
        <w:rPr>
          <w:noProof/>
          <w:szCs w:val="22"/>
          <w:lang w:val="uk-UA"/>
        </w:rPr>
        <w:t>C.</w:t>
      </w:r>
      <w:r w:rsidRPr="00DB3C74">
        <w:rPr>
          <w:rFonts w:ascii="Arial" w:hAnsi="Arial"/>
          <w:noProof/>
          <w:szCs w:val="22"/>
          <w:lang w:val="uk-UA" w:eastAsia="da-DK"/>
        </w:rPr>
        <w:tab/>
      </w:r>
      <w:r w:rsidRPr="00DB3C74">
        <w:rPr>
          <w:noProof/>
          <w:szCs w:val="22"/>
          <w:lang w:val="uk-UA"/>
        </w:rPr>
        <w:t>Висновок за результатами аудиту</w:t>
      </w:r>
      <w:r w:rsidRPr="00DB3C74">
        <w:rPr>
          <w:noProof/>
          <w:szCs w:val="22"/>
          <w:lang w:val="uk-UA"/>
        </w:rPr>
        <w:tab/>
      </w:r>
    </w:p>
    <w:p w14:paraId="315EF66B" w14:textId="77777777" w:rsidR="00DB3C74" w:rsidRPr="007E08BB" w:rsidRDefault="00DB3C74" w:rsidP="00DB3C74">
      <w:pPr>
        <w:pStyle w:val="10"/>
        <w:tabs>
          <w:tab w:val="right" w:leader="dot" w:pos="9498"/>
        </w:tabs>
        <w:jc w:val="both"/>
        <w:rPr>
          <w:b/>
          <w:bCs/>
          <w:color w:val="06A1DE"/>
          <w:szCs w:val="22"/>
          <w:lang w:val="uk-UA"/>
        </w:rPr>
      </w:pPr>
      <w:r w:rsidRPr="00DB3C74">
        <w:rPr>
          <w:szCs w:val="22"/>
          <w:lang w:val="uk-UA"/>
        </w:rPr>
        <w:fldChar w:fldCharType="end"/>
      </w:r>
      <w:r w:rsidRPr="007E08BB">
        <w:rPr>
          <w:b/>
          <w:bCs/>
          <w:color w:val="06A1DE"/>
          <w:szCs w:val="22"/>
          <w:lang w:val="uk-UA"/>
        </w:rPr>
        <w:tab/>
      </w:r>
      <w:r w:rsidRPr="007E08BB">
        <w:rPr>
          <w:b/>
          <w:bCs/>
          <w:szCs w:val="22"/>
          <w:lang w:val="uk-UA"/>
        </w:rPr>
        <w:t>ПЕРЕДУМОВА</w:t>
      </w:r>
    </w:p>
    <w:p w14:paraId="23203519" w14:textId="77777777" w:rsidR="00DB3C74" w:rsidRPr="007E08BB" w:rsidRDefault="00DB3C74" w:rsidP="00DB3C74">
      <w:pPr>
        <w:pStyle w:val="3"/>
        <w:spacing w:before="120" w:after="120"/>
        <w:jc w:val="both"/>
        <w:rPr>
          <w:rFonts w:ascii="Times New Roman" w:hAnsi="Times New Roman" w:cs="Times New Roman"/>
          <w:b/>
          <w:bCs/>
          <w:sz w:val="22"/>
          <w:szCs w:val="22"/>
        </w:rPr>
      </w:pPr>
      <w:r w:rsidRPr="007E08BB">
        <w:rPr>
          <w:rFonts w:ascii="Times New Roman" w:hAnsi="Times New Roman" w:cs="Times New Roman"/>
          <w:b/>
          <w:bCs/>
          <w:color w:val="000000"/>
          <w:sz w:val="22"/>
          <w:szCs w:val="22"/>
        </w:rPr>
        <w:t>Мета</w:t>
      </w:r>
    </w:p>
    <w:p w14:paraId="25A1CBD6" w14:textId="77777777" w:rsidR="00DB3C74" w:rsidRPr="00DB3C74" w:rsidRDefault="00DB3C74" w:rsidP="00DB3C74">
      <w:pPr>
        <w:tabs>
          <w:tab w:val="left" w:pos="2552"/>
        </w:tabs>
        <w:ind w:right="227"/>
        <w:jc w:val="both"/>
        <w:rPr>
          <w:color w:val="000000"/>
          <w:sz w:val="22"/>
          <w:szCs w:val="22"/>
          <w:lang w:val="uk-UA"/>
        </w:rPr>
      </w:pPr>
    </w:p>
    <w:p w14:paraId="0868368E" w14:textId="77777777" w:rsidR="004A06FD" w:rsidRPr="00154CD9" w:rsidRDefault="004A06FD" w:rsidP="004A06FD">
      <w:pPr>
        <w:tabs>
          <w:tab w:val="left" w:pos="2552"/>
        </w:tabs>
        <w:ind w:right="227"/>
        <w:jc w:val="both"/>
        <w:rPr>
          <w:color w:val="000000"/>
          <w:sz w:val="22"/>
          <w:szCs w:val="22"/>
          <w:lang w:val="uk-UA"/>
        </w:rPr>
      </w:pPr>
      <w:r w:rsidRPr="00154CD9">
        <w:rPr>
          <w:color w:val="000000"/>
          <w:sz w:val="22"/>
          <w:szCs w:val="22"/>
          <w:lang w:val="uk-UA"/>
        </w:rPr>
        <w:t>Ця анкета була підготовлена для того, щоб допомогти груповому аудитору отримати необхідну інформацію про аудит проектів, що фінансуються Данським Червоним Хрестом. </w:t>
      </w:r>
    </w:p>
    <w:p w14:paraId="21019F0F" w14:textId="77777777" w:rsidR="004A06FD" w:rsidRPr="00154CD9" w:rsidRDefault="004A06FD" w:rsidP="004A06FD">
      <w:pPr>
        <w:tabs>
          <w:tab w:val="left" w:pos="2552"/>
        </w:tabs>
        <w:ind w:right="227"/>
        <w:jc w:val="both"/>
        <w:rPr>
          <w:color w:val="000000"/>
          <w:sz w:val="22"/>
          <w:szCs w:val="22"/>
          <w:lang w:val="uk-UA"/>
        </w:rPr>
      </w:pPr>
      <w:r w:rsidRPr="00154CD9">
        <w:rPr>
          <w:color w:val="000000"/>
          <w:sz w:val="22"/>
          <w:szCs w:val="22"/>
          <w:lang w:val="uk-UA"/>
        </w:rPr>
        <w:t> </w:t>
      </w:r>
    </w:p>
    <w:p w14:paraId="563FC223" w14:textId="77777777" w:rsidR="004A06FD" w:rsidRPr="00154CD9" w:rsidRDefault="004A06FD" w:rsidP="004A06FD">
      <w:pPr>
        <w:tabs>
          <w:tab w:val="left" w:pos="2552"/>
        </w:tabs>
        <w:ind w:right="227"/>
        <w:jc w:val="both"/>
        <w:rPr>
          <w:color w:val="000000"/>
          <w:sz w:val="22"/>
          <w:szCs w:val="22"/>
          <w:lang w:val="uk-UA"/>
        </w:rPr>
      </w:pPr>
      <w:r w:rsidRPr="00154CD9">
        <w:rPr>
          <w:color w:val="000000"/>
          <w:sz w:val="22"/>
          <w:szCs w:val="22"/>
          <w:lang w:val="uk-UA"/>
        </w:rPr>
        <w:t>Запитувана інформація стосується фінансового аудиту і необхідна для підписання аудиторського звіту про фінансову звітність для консолідованої звітності. Таким чином, всі проекти, незалежно від розміру, повинні заповнити цю аудиторську анкету.  </w:t>
      </w:r>
    </w:p>
    <w:p w14:paraId="460FF717" w14:textId="77777777" w:rsidR="00DB3C74" w:rsidRPr="00154CD9" w:rsidRDefault="00DB3C74" w:rsidP="00DB3C74">
      <w:pPr>
        <w:pStyle w:val="3"/>
        <w:spacing w:before="120" w:after="120"/>
        <w:jc w:val="both"/>
        <w:rPr>
          <w:rFonts w:ascii="Times New Roman" w:hAnsi="Times New Roman" w:cs="Times New Roman"/>
          <w:b/>
          <w:bCs/>
          <w:color w:val="000000"/>
          <w:sz w:val="22"/>
          <w:szCs w:val="22"/>
        </w:rPr>
      </w:pPr>
      <w:r w:rsidRPr="00154CD9">
        <w:rPr>
          <w:rFonts w:ascii="Times New Roman" w:hAnsi="Times New Roman" w:cs="Times New Roman"/>
          <w:b/>
          <w:bCs/>
          <w:color w:val="000000"/>
          <w:sz w:val="22"/>
          <w:szCs w:val="22"/>
        </w:rPr>
        <w:t>Інструкція</w:t>
      </w:r>
    </w:p>
    <w:p w14:paraId="1F8DD36F"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Усі відповіді повинні відображати Вашу думку щодо поставлених питань. У випадках, коли питання не стосується даного проекту, будь ласка, вкажіть "Н/П" і вкажіть причину, чому це питання не стосується даного проекту.  </w:t>
      </w:r>
    </w:p>
    <w:p w14:paraId="1EF5021F"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 </w:t>
      </w:r>
    </w:p>
    <w:p w14:paraId="385F2CF7"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Якщо в анкеті недостатньо місця для Ваших відповідей, будь ласка, додайте окремий аркуш/документ у форматі Word. Будь ласка, додайте відповідний реєстраційний номер аудиту у верхній частині цього документа. </w:t>
      </w:r>
    </w:p>
    <w:p w14:paraId="364CC112"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 </w:t>
      </w:r>
    </w:p>
    <w:p w14:paraId="39979200"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Якщо ви посилаєтесь на лист керівництва або інші звіти, будь ласка, додайте відповідні документи до вашої звітності до відповідного офісу ДЧХ.  </w:t>
      </w:r>
    </w:p>
    <w:p w14:paraId="06C8E843"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 </w:t>
      </w:r>
    </w:p>
    <w:p w14:paraId="64831925"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 xml:space="preserve">Якщо ваша країна запровадила спеціальні аудиторські процедури або обов'язки, не передбачені загальноприйнятими принципами аудиту, </w:t>
      </w:r>
      <w:r w:rsidRPr="00154CD9">
        <w:rPr>
          <w:i/>
          <w:iCs/>
          <w:color w:val="000000"/>
          <w:sz w:val="22"/>
          <w:szCs w:val="22"/>
          <w:u w:val="single"/>
          <w:lang w:val="uk-UA" w:eastAsia="en-US"/>
        </w:rPr>
        <w:t xml:space="preserve">вас просять </w:t>
      </w:r>
      <w:r w:rsidRPr="00154CD9">
        <w:rPr>
          <w:color w:val="000000"/>
          <w:sz w:val="22"/>
          <w:szCs w:val="22"/>
          <w:lang w:val="uk-UA" w:eastAsia="en-US"/>
        </w:rPr>
        <w:t>вжити необхідних заходів для виконання цих вимог і повідомити про них. </w:t>
      </w:r>
    </w:p>
    <w:p w14:paraId="1468933C"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 </w:t>
      </w:r>
    </w:p>
    <w:p w14:paraId="0AE522C4"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 xml:space="preserve">Якщо ви передбачаєте, що у вашому аудиторському висновку з'являться застереження, будь ласка, негайно </w:t>
      </w:r>
      <w:proofErr w:type="spellStart"/>
      <w:r w:rsidRPr="00154CD9">
        <w:rPr>
          <w:color w:val="000000"/>
          <w:sz w:val="22"/>
          <w:szCs w:val="22"/>
          <w:lang w:val="uk-UA" w:eastAsia="en-US"/>
        </w:rPr>
        <w:t>повідомте</w:t>
      </w:r>
      <w:proofErr w:type="spellEnd"/>
      <w:r w:rsidRPr="00154CD9">
        <w:rPr>
          <w:color w:val="000000"/>
          <w:sz w:val="22"/>
          <w:szCs w:val="22"/>
          <w:lang w:val="uk-UA" w:eastAsia="en-US"/>
        </w:rPr>
        <w:t xml:space="preserve"> про це Офіс ДЧХ в Україні, щоб ми могли проаналізувати вплив на консолідовану фінансову звітність та наш звіт до штаб-квартири ДЧХ. </w:t>
      </w:r>
    </w:p>
    <w:p w14:paraId="13737500"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 </w:t>
      </w:r>
    </w:p>
    <w:p w14:paraId="4F5C3287"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 xml:space="preserve">Якщо вам стане відомо про незаконні дії або випадки недотримання адміністративних положень, викладених в Угоді про партнерство між Національним товариством та ДЧХ, ви повинні </w:t>
      </w:r>
      <w:r w:rsidRPr="00154CD9">
        <w:rPr>
          <w:i/>
          <w:iCs/>
          <w:color w:val="000000"/>
          <w:sz w:val="22"/>
          <w:szCs w:val="22"/>
          <w:lang w:val="uk-UA" w:eastAsia="en-US"/>
        </w:rPr>
        <w:t xml:space="preserve">негайно </w:t>
      </w:r>
      <w:r w:rsidRPr="00154CD9">
        <w:rPr>
          <w:color w:val="000000"/>
          <w:sz w:val="22"/>
          <w:szCs w:val="22"/>
          <w:lang w:val="uk-UA" w:eastAsia="en-US"/>
        </w:rPr>
        <w:t>повідомити про це компанію "</w:t>
      </w:r>
      <w:proofErr w:type="spellStart"/>
      <w:r w:rsidRPr="00154CD9">
        <w:rPr>
          <w:color w:val="000000"/>
          <w:sz w:val="22"/>
          <w:szCs w:val="22"/>
          <w:lang w:val="uk-UA" w:eastAsia="en-US"/>
        </w:rPr>
        <w:t>Делойт</w:t>
      </w:r>
      <w:proofErr w:type="spellEnd"/>
      <w:r w:rsidRPr="00154CD9">
        <w:rPr>
          <w:color w:val="000000"/>
          <w:sz w:val="22"/>
          <w:szCs w:val="22"/>
          <w:lang w:val="uk-UA" w:eastAsia="en-US"/>
        </w:rPr>
        <w:t>" в Данії та офіс компанії в ДЧХ. </w:t>
      </w:r>
    </w:p>
    <w:p w14:paraId="1F0B415B" w14:textId="77777777" w:rsidR="004A06FD" w:rsidRPr="00154CD9" w:rsidRDefault="004A06FD" w:rsidP="004A06FD">
      <w:pPr>
        <w:jc w:val="both"/>
        <w:rPr>
          <w:color w:val="000000"/>
          <w:sz w:val="22"/>
          <w:szCs w:val="22"/>
          <w:lang w:val="uk-UA" w:eastAsia="en-US"/>
        </w:rPr>
      </w:pPr>
      <w:r w:rsidRPr="00154CD9">
        <w:rPr>
          <w:color w:val="000000"/>
          <w:sz w:val="22"/>
          <w:szCs w:val="22"/>
          <w:lang w:val="uk-UA" w:eastAsia="en-US"/>
        </w:rPr>
        <w:t> </w:t>
      </w:r>
    </w:p>
    <w:p w14:paraId="0DD71182" w14:textId="77777777" w:rsidR="004A06FD" w:rsidRPr="00154CD9" w:rsidRDefault="004A06FD" w:rsidP="004A06FD">
      <w:pPr>
        <w:jc w:val="both"/>
        <w:rPr>
          <w:color w:val="000000"/>
          <w:sz w:val="22"/>
          <w:szCs w:val="22"/>
          <w:lang w:val="uk-UA" w:eastAsia="en-US"/>
        </w:rPr>
      </w:pPr>
      <w:r w:rsidRPr="00154CD9">
        <w:rPr>
          <w:b/>
          <w:bCs/>
          <w:color w:val="000000"/>
          <w:sz w:val="22"/>
          <w:szCs w:val="22"/>
          <w:lang w:val="uk-UA" w:eastAsia="en-US"/>
        </w:rPr>
        <w:t>Жодна з відповідей у цій анкеті не повинна ґрунтуватися на повній аудиторській перевірці об'єктів або питань, до яких відносяться запитання. Кожна відповідь повинна відображати думку аудитора, що ґрунтується на результатах аудиту, в якому були враховані ризики та суттєвість, а перевірка була проведена на вибірковій основі.   </w:t>
      </w:r>
      <w:r w:rsidRPr="00154CD9">
        <w:rPr>
          <w:color w:val="000000"/>
          <w:sz w:val="22"/>
          <w:szCs w:val="22"/>
          <w:lang w:val="uk-UA" w:eastAsia="en-US"/>
        </w:rPr>
        <w:t> </w:t>
      </w:r>
    </w:p>
    <w:p w14:paraId="58219273" w14:textId="77777777" w:rsidR="00DB3C74" w:rsidRPr="00DB3C74" w:rsidRDefault="00DB3C74" w:rsidP="00DB3C74">
      <w:pPr>
        <w:jc w:val="both"/>
        <w:rPr>
          <w:b/>
          <w:color w:val="000000"/>
          <w:sz w:val="22"/>
          <w:szCs w:val="22"/>
          <w:lang w:val="uk-UA"/>
        </w:rPr>
        <w:sectPr w:rsidR="00DB3C74" w:rsidRPr="00DB3C74" w:rsidSect="00DB3C74">
          <w:headerReference w:type="default" r:id="rId22"/>
          <w:pgSz w:w="11906" w:h="16838" w:code="9"/>
          <w:pgMar w:top="2098" w:right="707" w:bottom="1134" w:left="1276" w:header="1134" w:footer="567" w:gutter="0"/>
          <w:pgNumType w:start="1"/>
          <w:cols w:space="708"/>
        </w:sectPr>
      </w:pPr>
    </w:p>
    <w:p w14:paraId="1AFC3473" w14:textId="3655B8A5" w:rsidR="00DB3C74" w:rsidRPr="00DB3C74" w:rsidRDefault="00DB3C74" w:rsidP="007E08BB">
      <w:pPr>
        <w:pStyle w:val="1"/>
        <w:jc w:val="center"/>
        <w:rPr>
          <w:sz w:val="22"/>
          <w:szCs w:val="22"/>
        </w:rPr>
      </w:pPr>
      <w:r w:rsidRPr="00DB3C74">
        <w:rPr>
          <w:sz w:val="22"/>
          <w:szCs w:val="22"/>
        </w:rPr>
        <w:lastRenderedPageBreak/>
        <w:t>АНКЕТА</w:t>
      </w:r>
      <w:r w:rsidR="0034032C">
        <w:rPr>
          <w:sz w:val="22"/>
          <w:szCs w:val="22"/>
        </w:rPr>
        <w:t xml:space="preserve"> ІІ</w:t>
      </w:r>
      <w:r w:rsidRPr="00DB3C74">
        <w:rPr>
          <w:sz w:val="22"/>
          <w:szCs w:val="22"/>
        </w:rPr>
        <w:t xml:space="preserve"> AUDIT</w:t>
      </w:r>
    </w:p>
    <w:tbl>
      <w:tblPr>
        <w:tblW w:w="9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6237"/>
        <w:gridCol w:w="3402"/>
      </w:tblGrid>
      <w:tr w:rsidR="00DB3C74" w:rsidRPr="00DB3C74" w14:paraId="61E6620E" w14:textId="77777777" w:rsidTr="004836CF">
        <w:trPr>
          <w:cantSplit/>
          <w:tblHeader/>
        </w:trPr>
        <w:tc>
          <w:tcPr>
            <w:tcW w:w="6237" w:type="dxa"/>
          </w:tcPr>
          <w:p w14:paraId="5874DE1E" w14:textId="77777777" w:rsidR="00DB3C74" w:rsidRPr="007E08BB" w:rsidRDefault="00DB3C74" w:rsidP="007E08BB">
            <w:pPr>
              <w:pStyle w:val="3"/>
              <w:keepNext w:val="0"/>
              <w:spacing w:before="120" w:after="120"/>
              <w:jc w:val="center"/>
              <w:rPr>
                <w:rFonts w:ascii="Times New Roman" w:hAnsi="Times New Roman" w:cs="Times New Roman"/>
                <w:b/>
                <w:bCs/>
                <w:color w:val="auto"/>
                <w:sz w:val="22"/>
                <w:szCs w:val="22"/>
              </w:rPr>
            </w:pPr>
            <w:r w:rsidRPr="007E08BB">
              <w:rPr>
                <w:rFonts w:ascii="Times New Roman" w:hAnsi="Times New Roman" w:cs="Times New Roman"/>
                <w:b/>
                <w:bCs/>
                <w:color w:val="auto"/>
                <w:sz w:val="22"/>
                <w:szCs w:val="22"/>
              </w:rPr>
              <w:t>A.</w:t>
            </w:r>
            <w:r w:rsidRPr="007E08BB">
              <w:rPr>
                <w:rFonts w:ascii="Times New Roman" w:hAnsi="Times New Roman" w:cs="Times New Roman"/>
                <w:b/>
                <w:bCs/>
                <w:color w:val="auto"/>
                <w:sz w:val="22"/>
                <w:szCs w:val="22"/>
              </w:rPr>
              <w:tab/>
              <w:t xml:space="preserve"> Проєкт</w:t>
            </w:r>
          </w:p>
        </w:tc>
        <w:tc>
          <w:tcPr>
            <w:tcW w:w="3402" w:type="dxa"/>
          </w:tcPr>
          <w:p w14:paraId="167A0389" w14:textId="77777777" w:rsidR="00DB3C74" w:rsidRPr="007E08BB" w:rsidRDefault="00DB3C74" w:rsidP="007E08BB">
            <w:pPr>
              <w:pStyle w:val="21"/>
              <w:spacing w:before="120"/>
              <w:ind w:left="0"/>
              <w:jc w:val="center"/>
              <w:rPr>
                <w:b/>
                <w:bCs/>
              </w:rPr>
            </w:pPr>
            <w:r w:rsidRPr="007E08BB">
              <w:rPr>
                <w:b/>
                <w:bCs/>
              </w:rPr>
              <w:t>Коментарі/посилання</w:t>
            </w:r>
          </w:p>
        </w:tc>
      </w:tr>
      <w:tr w:rsidR="00DB3C74" w:rsidRPr="00DB3C74" w14:paraId="25C1299E" w14:textId="77777777" w:rsidTr="004836CF">
        <w:trPr>
          <w:cantSplit/>
        </w:trPr>
        <w:tc>
          <w:tcPr>
            <w:tcW w:w="6237" w:type="dxa"/>
          </w:tcPr>
          <w:p w14:paraId="5E4C9145" w14:textId="1C87BA5A" w:rsidR="00DB3C74" w:rsidRPr="00154CD9" w:rsidRDefault="00DB3C74" w:rsidP="00DB3C74">
            <w:pPr>
              <w:pStyle w:val="34"/>
              <w:ind w:left="567" w:hanging="567"/>
              <w:jc w:val="both"/>
              <w:rPr>
                <w:color w:val="000000"/>
                <w:sz w:val="22"/>
                <w:szCs w:val="22"/>
              </w:rPr>
            </w:pPr>
            <w:r w:rsidRPr="00154CD9">
              <w:rPr>
                <w:color w:val="000000"/>
                <w:sz w:val="22"/>
                <w:szCs w:val="22"/>
              </w:rPr>
              <w:t>A.1.</w:t>
            </w:r>
            <w:r w:rsidRPr="00154CD9">
              <w:rPr>
                <w:color w:val="000000"/>
                <w:sz w:val="22"/>
                <w:szCs w:val="22"/>
              </w:rPr>
              <w:tab/>
            </w:r>
            <w:r w:rsidR="0034032C" w:rsidRPr="00154CD9">
              <w:rPr>
                <w:color w:val="000000"/>
                <w:sz w:val="22"/>
                <w:szCs w:val="22"/>
              </w:rPr>
              <w:t>Будь ласка, опишіть будь-які значні зміни в проекті та його оточенні, які вплинули на фінансову звітність проекту. </w:t>
            </w:r>
          </w:p>
        </w:tc>
        <w:tc>
          <w:tcPr>
            <w:tcW w:w="3402" w:type="dxa"/>
          </w:tcPr>
          <w:p w14:paraId="3A6DEA45" w14:textId="77777777" w:rsidR="00DB3C74" w:rsidRPr="00DB3C74" w:rsidRDefault="00DB3C74" w:rsidP="00DB3C74">
            <w:pPr>
              <w:pStyle w:val="21"/>
              <w:spacing w:before="120"/>
              <w:ind w:left="567" w:hanging="567"/>
              <w:jc w:val="both"/>
              <w:rPr>
                <w:color w:val="000000"/>
              </w:rPr>
            </w:pPr>
          </w:p>
        </w:tc>
      </w:tr>
      <w:tr w:rsidR="00DB3C74" w:rsidRPr="00DB3C74" w14:paraId="0CD4BDF5" w14:textId="77777777" w:rsidTr="004836CF">
        <w:trPr>
          <w:cantSplit/>
        </w:trPr>
        <w:tc>
          <w:tcPr>
            <w:tcW w:w="6237" w:type="dxa"/>
          </w:tcPr>
          <w:p w14:paraId="1A32F6A7" w14:textId="77777777" w:rsidR="00A75919" w:rsidRPr="00154CD9" w:rsidRDefault="00DB3C74" w:rsidP="00A75919">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154CD9">
              <w:rPr>
                <w:color w:val="000000"/>
                <w:spacing w:val="-2"/>
                <w:sz w:val="22"/>
                <w:szCs w:val="22"/>
                <w:lang w:val="uk-UA"/>
              </w:rPr>
              <w:t>A.2.</w:t>
            </w:r>
            <w:r w:rsidRPr="00154CD9">
              <w:rPr>
                <w:color w:val="000000"/>
                <w:spacing w:val="-2"/>
                <w:sz w:val="22"/>
                <w:szCs w:val="22"/>
                <w:lang w:val="uk-UA"/>
              </w:rPr>
              <w:tab/>
            </w:r>
            <w:r w:rsidR="00A75919" w:rsidRPr="00154CD9">
              <w:rPr>
                <w:color w:val="000000"/>
                <w:spacing w:val="-2"/>
                <w:sz w:val="22"/>
                <w:szCs w:val="22"/>
                <w:lang w:val="uk-UA"/>
              </w:rPr>
              <w:t>Чи існують суттєві недоліки в системі внутрішнього контролю на рівні проекту, які впливають на фінансову звітність проекту? </w:t>
            </w:r>
          </w:p>
          <w:p w14:paraId="4D69B2E0" w14:textId="36168D2E" w:rsidR="00A75919" w:rsidRPr="00154CD9" w:rsidRDefault="00A75919" w:rsidP="00A75919">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72"/>
              <w:jc w:val="both"/>
              <w:rPr>
                <w:color w:val="000000"/>
                <w:spacing w:val="-2"/>
                <w:sz w:val="22"/>
                <w:szCs w:val="22"/>
                <w:lang w:val="uk-UA"/>
              </w:rPr>
            </w:pPr>
            <w:r w:rsidRPr="00154CD9">
              <w:rPr>
                <w:color w:val="000000"/>
                <w:spacing w:val="-2"/>
                <w:sz w:val="22"/>
                <w:szCs w:val="22"/>
                <w:lang w:val="uk-UA"/>
              </w:rPr>
              <w:t>Якщо так, вкажіть, у якій сфері вони існують? </w:t>
            </w:r>
          </w:p>
          <w:p w14:paraId="6B001B81" w14:textId="77777777" w:rsidR="00A75919" w:rsidRPr="00154CD9" w:rsidRDefault="00A75919" w:rsidP="00A75919">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72"/>
              <w:jc w:val="both"/>
              <w:rPr>
                <w:color w:val="000000"/>
                <w:spacing w:val="-2"/>
                <w:sz w:val="22"/>
                <w:szCs w:val="22"/>
                <w:lang w:val="uk-UA"/>
              </w:rPr>
            </w:pPr>
            <w:r w:rsidRPr="00154CD9">
              <w:rPr>
                <w:color w:val="000000"/>
                <w:spacing w:val="-2"/>
                <w:sz w:val="22"/>
                <w:szCs w:val="22"/>
                <w:lang w:val="uk-UA"/>
              </w:rPr>
              <w:t>Якщо так, вкажіть, чи повідомляли ви про такі недоліки керівництву, і якщо так, то в усній чи письмовій формі, і коли це було зроблено? </w:t>
            </w:r>
          </w:p>
          <w:p w14:paraId="7E2C25C9" w14:textId="77777777" w:rsidR="00A75919" w:rsidRPr="00154CD9" w:rsidRDefault="00A75919" w:rsidP="00A75919">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72"/>
              <w:jc w:val="both"/>
              <w:rPr>
                <w:color w:val="000000"/>
                <w:spacing w:val="-2"/>
                <w:sz w:val="22"/>
                <w:szCs w:val="22"/>
                <w:lang w:val="uk-UA"/>
              </w:rPr>
            </w:pPr>
            <w:r w:rsidRPr="00154CD9">
              <w:rPr>
                <w:color w:val="000000"/>
                <w:spacing w:val="-2"/>
                <w:sz w:val="22"/>
                <w:szCs w:val="22"/>
                <w:lang w:val="uk-UA"/>
              </w:rPr>
              <w:t>Якщо так, то чи вживаються керівництвом задовільні кроки для виправлення ситуації? </w:t>
            </w:r>
          </w:p>
          <w:p w14:paraId="09A4C439" w14:textId="7EB28F05" w:rsidR="00DB3C74" w:rsidRPr="00154CD9"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z w:val="22"/>
                <w:szCs w:val="22"/>
                <w:lang w:val="uk-UA"/>
              </w:rPr>
            </w:pPr>
          </w:p>
        </w:tc>
        <w:tc>
          <w:tcPr>
            <w:tcW w:w="3402" w:type="dxa"/>
          </w:tcPr>
          <w:p w14:paraId="11087748" w14:textId="77777777" w:rsidR="00DB3C74" w:rsidRPr="00DB3C74" w:rsidRDefault="00DB3C74" w:rsidP="00DB3C74">
            <w:pPr>
              <w:pStyle w:val="21"/>
              <w:spacing w:before="120"/>
              <w:ind w:left="567" w:hanging="567"/>
              <w:jc w:val="both"/>
              <w:rPr>
                <w:color w:val="000000"/>
              </w:rPr>
            </w:pPr>
          </w:p>
        </w:tc>
      </w:tr>
      <w:tr w:rsidR="00DB3C74" w:rsidRPr="00DB3C74" w14:paraId="1C23F43B" w14:textId="77777777" w:rsidTr="004836CF">
        <w:trPr>
          <w:cantSplit/>
        </w:trPr>
        <w:tc>
          <w:tcPr>
            <w:tcW w:w="6237" w:type="dxa"/>
          </w:tcPr>
          <w:p w14:paraId="4152D5FE" w14:textId="77777777" w:rsidR="00556CEE" w:rsidRPr="00154CD9" w:rsidRDefault="00556CEE" w:rsidP="00556CEE">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154CD9">
              <w:rPr>
                <w:color w:val="000000"/>
                <w:spacing w:val="-2"/>
                <w:sz w:val="22"/>
                <w:szCs w:val="22"/>
                <w:lang w:val="uk-UA"/>
              </w:rPr>
              <w:t xml:space="preserve">A.3: </w:t>
            </w:r>
            <w:r w:rsidRPr="00154CD9">
              <w:rPr>
                <w:color w:val="000000"/>
                <w:spacing w:val="-2"/>
                <w:sz w:val="22"/>
                <w:szCs w:val="22"/>
                <w:lang w:val="uk-UA"/>
              </w:rPr>
              <w:tab/>
              <w:t>Детально опишіть усі розбіжності між бухгалтерськими практиками ДЧХ, зазначеними в аудиторських інструкціях, і тими, що застосовуються у фінансовій звітності проекту. </w:t>
            </w:r>
          </w:p>
          <w:p w14:paraId="21E85993" w14:textId="77777777" w:rsidR="00556CEE" w:rsidRPr="00154CD9" w:rsidRDefault="00556CEE" w:rsidP="00556CEE">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72"/>
              <w:jc w:val="both"/>
              <w:rPr>
                <w:color w:val="000000"/>
                <w:spacing w:val="-2"/>
                <w:sz w:val="22"/>
                <w:szCs w:val="22"/>
                <w:lang w:val="uk-UA"/>
              </w:rPr>
            </w:pPr>
            <w:r w:rsidRPr="00154CD9">
              <w:rPr>
                <w:color w:val="000000"/>
                <w:spacing w:val="-2"/>
                <w:sz w:val="22"/>
                <w:szCs w:val="22"/>
                <w:lang w:val="uk-UA"/>
              </w:rPr>
              <w:t xml:space="preserve">Якщо розбіжностей немає, будь ласка, </w:t>
            </w:r>
            <w:proofErr w:type="spellStart"/>
            <w:r w:rsidRPr="00154CD9">
              <w:rPr>
                <w:color w:val="000000"/>
                <w:spacing w:val="-2"/>
                <w:sz w:val="22"/>
                <w:szCs w:val="22"/>
                <w:lang w:val="uk-UA"/>
              </w:rPr>
              <w:t>підтвердіть</w:t>
            </w:r>
            <w:proofErr w:type="spellEnd"/>
            <w:r w:rsidRPr="00154CD9">
              <w:rPr>
                <w:color w:val="000000"/>
                <w:spacing w:val="-2"/>
                <w:sz w:val="22"/>
                <w:szCs w:val="22"/>
                <w:lang w:val="uk-UA"/>
              </w:rPr>
              <w:t xml:space="preserve"> це. </w:t>
            </w:r>
          </w:p>
          <w:p w14:paraId="758E7C4E" w14:textId="4A69363E" w:rsidR="00DB3C74" w:rsidRPr="00154CD9"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z w:val="22"/>
                <w:szCs w:val="22"/>
                <w:lang w:val="uk-UA"/>
              </w:rPr>
            </w:pPr>
          </w:p>
        </w:tc>
        <w:tc>
          <w:tcPr>
            <w:tcW w:w="3402" w:type="dxa"/>
          </w:tcPr>
          <w:p w14:paraId="7643A528" w14:textId="77777777" w:rsidR="00DB3C74" w:rsidRPr="00DB3C74" w:rsidRDefault="00DB3C74" w:rsidP="00DB3C74">
            <w:pPr>
              <w:pStyle w:val="21"/>
              <w:spacing w:before="120"/>
              <w:ind w:left="567" w:hanging="567"/>
              <w:jc w:val="both"/>
              <w:rPr>
                <w:color w:val="000000"/>
              </w:rPr>
            </w:pPr>
          </w:p>
        </w:tc>
      </w:tr>
      <w:tr w:rsidR="00DB3C74" w:rsidRPr="00DB3C74" w14:paraId="7B0F7BCE" w14:textId="77777777" w:rsidTr="004836CF">
        <w:trPr>
          <w:cantSplit/>
        </w:trPr>
        <w:tc>
          <w:tcPr>
            <w:tcW w:w="6237" w:type="dxa"/>
          </w:tcPr>
          <w:p w14:paraId="2A5D4949"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A.4.</w:t>
            </w:r>
            <w:r w:rsidRPr="00DB3C74">
              <w:rPr>
                <w:color w:val="000000"/>
                <w:spacing w:val="-2"/>
                <w:sz w:val="22"/>
                <w:szCs w:val="22"/>
                <w:lang w:val="uk-UA"/>
              </w:rPr>
              <w:tab/>
              <w:t>Чи була послідовною основа бухгалтерського обліку протягом усього звітного періоду?</w:t>
            </w:r>
          </w:p>
          <w:p w14:paraId="57D144CB"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ні, будь ласка, опишіть вплив на фінансову звітність проекту та необхідні додаткові процедури, виконані вами.</w:t>
            </w:r>
          </w:p>
          <w:p w14:paraId="12490055"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додаткові процедури не проводилися, будь ласка, опишіть, чому невідповідність бухгалтерського обліку не вплинула на фінансову звітність проекту.</w:t>
            </w:r>
          </w:p>
        </w:tc>
        <w:tc>
          <w:tcPr>
            <w:tcW w:w="3402" w:type="dxa"/>
          </w:tcPr>
          <w:p w14:paraId="159E7587" w14:textId="77777777" w:rsidR="00DB3C74" w:rsidRPr="00DB3C74" w:rsidRDefault="00DB3C74" w:rsidP="00DB3C74">
            <w:pPr>
              <w:pStyle w:val="21"/>
              <w:spacing w:after="0"/>
              <w:ind w:left="567" w:hanging="567"/>
              <w:jc w:val="both"/>
              <w:rPr>
                <w:color w:val="000000"/>
              </w:rPr>
            </w:pPr>
          </w:p>
        </w:tc>
      </w:tr>
      <w:tr w:rsidR="00DB3C74" w:rsidRPr="00DB3C74" w14:paraId="1A0D5C33" w14:textId="77777777" w:rsidTr="004836CF">
        <w:trPr>
          <w:cantSplit/>
        </w:trPr>
        <w:tc>
          <w:tcPr>
            <w:tcW w:w="6237" w:type="dxa"/>
          </w:tcPr>
          <w:p w14:paraId="1C0D7DC8" w14:textId="5CC7D34A"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A.5.</w:t>
            </w:r>
            <w:r w:rsidR="007E08BB">
              <w:rPr>
                <w:color w:val="000000"/>
                <w:spacing w:val="-2"/>
                <w:sz w:val="22"/>
                <w:szCs w:val="22"/>
                <w:lang w:val="uk-UA"/>
              </w:rPr>
              <w:t xml:space="preserve"> </w:t>
            </w:r>
            <w:r w:rsidRPr="00DB3C74">
              <w:rPr>
                <w:color w:val="000000"/>
                <w:spacing w:val="-2"/>
                <w:sz w:val="22"/>
                <w:szCs w:val="22"/>
                <w:lang w:val="uk-UA"/>
              </w:rPr>
              <w:t xml:space="preserve">Наскільки </w:t>
            </w:r>
            <w:r w:rsidRPr="00DB3C74">
              <w:rPr>
                <w:color w:val="000000"/>
                <w:spacing w:val="-2"/>
                <w:sz w:val="22"/>
                <w:szCs w:val="22"/>
                <w:lang w:val="uk-UA"/>
              </w:rPr>
              <w:tab/>
              <w:t>вам відомо, чи ведеться належна бухгалтерська документація щодо проекту?</w:t>
            </w:r>
          </w:p>
          <w:p w14:paraId="4C9F2385"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ні, будь ласка, опишіть вплив на фінансову звітність проекту та необхідні додаткові процедури, виконані вами.</w:t>
            </w:r>
          </w:p>
          <w:p w14:paraId="10227232"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додаткові процедури не проводилися, будь ласка, опишіть, чому недоліки в бухгалтерському обліку не вплинули на фінансову звітність проекту.</w:t>
            </w:r>
          </w:p>
        </w:tc>
        <w:tc>
          <w:tcPr>
            <w:tcW w:w="3402" w:type="dxa"/>
          </w:tcPr>
          <w:p w14:paraId="1483A994" w14:textId="77777777" w:rsidR="00DB3C74" w:rsidRPr="00DB3C74" w:rsidRDefault="00DB3C74" w:rsidP="00DB3C74">
            <w:pPr>
              <w:pStyle w:val="21"/>
              <w:spacing w:after="0"/>
              <w:ind w:left="567" w:hanging="567"/>
              <w:jc w:val="both"/>
              <w:rPr>
                <w:color w:val="000000"/>
              </w:rPr>
            </w:pPr>
          </w:p>
        </w:tc>
      </w:tr>
      <w:tr w:rsidR="00DB3C74" w:rsidRPr="00DD58BB" w14:paraId="09441882" w14:textId="77777777" w:rsidTr="004836CF">
        <w:trPr>
          <w:cantSplit/>
        </w:trPr>
        <w:tc>
          <w:tcPr>
            <w:tcW w:w="6237" w:type="dxa"/>
          </w:tcPr>
          <w:p w14:paraId="0D96C44E"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 xml:space="preserve">A.6 </w:t>
            </w:r>
            <w:r w:rsidRPr="00DB3C74">
              <w:rPr>
                <w:color w:val="000000"/>
                <w:spacing w:val="-2"/>
                <w:sz w:val="22"/>
                <w:szCs w:val="22"/>
                <w:lang w:val="uk-UA"/>
              </w:rPr>
              <w:tab/>
              <w:t>Чи звіряється звіт про доходи та витрати із зазначеними книгами?</w:t>
            </w:r>
          </w:p>
          <w:p w14:paraId="6BF5AB84"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ні, будь ласка, опишіть додаткові процедури, які виконуються для того, щоб забезпечити узгодження фінансової звітності проекту з основним бухгалтерським обліком.</w:t>
            </w:r>
          </w:p>
        </w:tc>
        <w:tc>
          <w:tcPr>
            <w:tcW w:w="3402" w:type="dxa"/>
          </w:tcPr>
          <w:p w14:paraId="4AC1D639" w14:textId="77777777" w:rsidR="00DB3C74" w:rsidRPr="00DB3C74" w:rsidRDefault="00DB3C74" w:rsidP="00DB3C74">
            <w:pPr>
              <w:pStyle w:val="21"/>
              <w:spacing w:after="0"/>
              <w:ind w:left="567" w:hanging="567"/>
              <w:jc w:val="both"/>
              <w:rPr>
                <w:color w:val="000000"/>
              </w:rPr>
            </w:pPr>
          </w:p>
        </w:tc>
      </w:tr>
      <w:tr w:rsidR="00DB3C74" w:rsidRPr="00DB3C74" w14:paraId="056B9339" w14:textId="77777777" w:rsidTr="004836CF">
        <w:trPr>
          <w:cantSplit/>
        </w:trPr>
        <w:tc>
          <w:tcPr>
            <w:tcW w:w="6237" w:type="dxa"/>
          </w:tcPr>
          <w:p w14:paraId="146CF7DD" w14:textId="7DE2272D"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t>A.7.</w:t>
            </w:r>
            <w:r w:rsidRPr="00DB3C74">
              <w:rPr>
                <w:color w:val="000000"/>
                <w:sz w:val="22"/>
                <w:szCs w:val="22"/>
                <w:lang w:val="uk-UA"/>
              </w:rPr>
              <w:tab/>
              <w:t>Будь ласка, опишіть всі суттєві випадки недотримання адміністративних положень, викладених в Угоді про партнерство між Національним товариством та Д</w:t>
            </w:r>
            <w:r w:rsidR="00142311">
              <w:rPr>
                <w:color w:val="000000"/>
                <w:sz w:val="22"/>
                <w:szCs w:val="22"/>
                <w:lang w:val="uk-UA"/>
              </w:rPr>
              <w:t>ЧХ</w:t>
            </w:r>
            <w:r w:rsidRPr="00DB3C74">
              <w:rPr>
                <w:color w:val="000000"/>
                <w:sz w:val="22"/>
                <w:szCs w:val="22"/>
                <w:lang w:val="uk-UA"/>
              </w:rPr>
              <w:t>.</w:t>
            </w:r>
          </w:p>
          <w:p w14:paraId="336D9B73"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Будь ласка, опишіть причини невідповідності.</w:t>
            </w:r>
          </w:p>
          <w:p w14:paraId="0EF14D2B"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Будь ласка, зверніть увагу на будь-які інші коментарі, пов'язані з випадками невідповідності.</w:t>
            </w:r>
          </w:p>
          <w:p w14:paraId="5A2A1B8C"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z w:val="22"/>
                <w:szCs w:val="22"/>
                <w:lang w:val="uk-UA"/>
              </w:rPr>
              <w:t xml:space="preserve">Якщо не виявлено випадків недотримання адміністративних положень, викладених вище, будь ласка, </w:t>
            </w:r>
            <w:proofErr w:type="spellStart"/>
            <w:r w:rsidRPr="00DB3C74">
              <w:rPr>
                <w:color w:val="000000"/>
                <w:sz w:val="22"/>
                <w:szCs w:val="22"/>
                <w:lang w:val="uk-UA"/>
              </w:rPr>
              <w:t>підтвердіть</w:t>
            </w:r>
            <w:proofErr w:type="spellEnd"/>
            <w:r w:rsidRPr="00DB3C74">
              <w:rPr>
                <w:color w:val="000000"/>
                <w:sz w:val="22"/>
                <w:szCs w:val="22"/>
                <w:lang w:val="uk-UA"/>
              </w:rPr>
              <w:t xml:space="preserve"> це.</w:t>
            </w:r>
          </w:p>
        </w:tc>
        <w:tc>
          <w:tcPr>
            <w:tcW w:w="3402" w:type="dxa"/>
          </w:tcPr>
          <w:p w14:paraId="1C6FBB27" w14:textId="77777777" w:rsidR="00DB3C74" w:rsidRPr="00DB3C74" w:rsidRDefault="00DB3C74" w:rsidP="00DB3C74">
            <w:pPr>
              <w:pStyle w:val="21"/>
              <w:spacing w:after="0"/>
              <w:ind w:left="567" w:hanging="567"/>
              <w:jc w:val="both"/>
              <w:rPr>
                <w:color w:val="000000"/>
              </w:rPr>
            </w:pPr>
          </w:p>
        </w:tc>
      </w:tr>
      <w:tr w:rsidR="00DB3C74" w:rsidRPr="00DB3C74" w14:paraId="689FC36F" w14:textId="77777777" w:rsidTr="004836CF">
        <w:trPr>
          <w:cantSplit/>
        </w:trPr>
        <w:tc>
          <w:tcPr>
            <w:tcW w:w="6237" w:type="dxa"/>
          </w:tcPr>
          <w:p w14:paraId="0AFBB333"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A.8.</w:t>
            </w:r>
            <w:r w:rsidRPr="00DB3C74">
              <w:rPr>
                <w:color w:val="000000"/>
                <w:spacing w:val="-2"/>
                <w:sz w:val="22"/>
                <w:szCs w:val="22"/>
                <w:lang w:val="uk-UA"/>
              </w:rPr>
              <w:tab/>
              <w:t xml:space="preserve">Будь ласка, </w:t>
            </w:r>
            <w:proofErr w:type="spellStart"/>
            <w:r w:rsidRPr="00DB3C74">
              <w:rPr>
                <w:color w:val="000000"/>
                <w:spacing w:val="-2"/>
                <w:sz w:val="22"/>
                <w:szCs w:val="22"/>
                <w:lang w:val="uk-UA"/>
              </w:rPr>
              <w:t>підтвердіть</w:t>
            </w:r>
            <w:proofErr w:type="spellEnd"/>
            <w:r w:rsidRPr="00DB3C74">
              <w:rPr>
                <w:color w:val="000000"/>
                <w:spacing w:val="-2"/>
                <w:sz w:val="22"/>
                <w:szCs w:val="22"/>
                <w:lang w:val="uk-UA"/>
              </w:rPr>
              <w:t>, що був складений документ про передачу і одержувач розписався в отриманні переданих активів та їхньої вартості.</w:t>
            </w:r>
          </w:p>
          <w:p w14:paraId="7516558F"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b/>
              <w:t>Актуально лише для активів з балансовою вартістю на кінець періоду реалізації проекту.</w:t>
            </w:r>
          </w:p>
        </w:tc>
        <w:tc>
          <w:tcPr>
            <w:tcW w:w="3402" w:type="dxa"/>
          </w:tcPr>
          <w:p w14:paraId="74DD4B54" w14:textId="77777777" w:rsidR="00DB3C74" w:rsidRPr="00DB3C74" w:rsidRDefault="00DB3C74" w:rsidP="00DB3C74">
            <w:pPr>
              <w:pStyle w:val="21"/>
              <w:spacing w:after="0"/>
              <w:ind w:left="567" w:hanging="567"/>
              <w:jc w:val="both"/>
              <w:rPr>
                <w:color w:val="000000"/>
              </w:rPr>
            </w:pPr>
          </w:p>
        </w:tc>
      </w:tr>
      <w:tr w:rsidR="00DB3C74" w:rsidRPr="00DB3C74" w14:paraId="5ECDDC28" w14:textId="77777777" w:rsidTr="004836CF">
        <w:trPr>
          <w:cantSplit/>
        </w:trPr>
        <w:tc>
          <w:tcPr>
            <w:tcW w:w="6237" w:type="dxa"/>
          </w:tcPr>
          <w:p w14:paraId="54196525"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lastRenderedPageBreak/>
              <w:t>A.9.</w:t>
            </w:r>
            <w:r w:rsidRPr="00DB3C74">
              <w:rPr>
                <w:color w:val="000000"/>
                <w:spacing w:val="-2"/>
                <w:sz w:val="22"/>
                <w:szCs w:val="22"/>
                <w:lang w:val="uk-UA"/>
              </w:rPr>
              <w:tab/>
              <w:t>Чи впроваджено належну систему обліку робочого часу працівників, включаючи визначення використання часу та видів діяльності?</w:t>
            </w:r>
          </w:p>
          <w:p w14:paraId="6D4A24E4"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b/>
              <w:t>Якщо ні, будь ласка, поясніть детально, які процедури застосовуються для усунення ризику викривлень, спричинених неправильною реєстрацією часу.</w:t>
            </w:r>
          </w:p>
        </w:tc>
        <w:tc>
          <w:tcPr>
            <w:tcW w:w="3402" w:type="dxa"/>
          </w:tcPr>
          <w:p w14:paraId="5076209C" w14:textId="77777777" w:rsidR="00DB3C74" w:rsidRPr="00DB3C74" w:rsidRDefault="00DB3C74" w:rsidP="00DB3C74">
            <w:pPr>
              <w:pStyle w:val="21"/>
              <w:spacing w:after="0"/>
              <w:ind w:left="567" w:hanging="567"/>
              <w:jc w:val="both"/>
              <w:rPr>
                <w:color w:val="000000"/>
              </w:rPr>
            </w:pPr>
          </w:p>
        </w:tc>
      </w:tr>
      <w:tr w:rsidR="00DB3C74" w:rsidRPr="00DB3C74" w14:paraId="4500EAC4" w14:textId="77777777" w:rsidTr="004836CF">
        <w:trPr>
          <w:cantSplit/>
        </w:trPr>
        <w:tc>
          <w:tcPr>
            <w:tcW w:w="6237" w:type="dxa"/>
          </w:tcPr>
          <w:p w14:paraId="1A83E26B"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 xml:space="preserve">A.10.Наскільки </w:t>
            </w:r>
            <w:r w:rsidRPr="00DB3C74">
              <w:rPr>
                <w:color w:val="000000"/>
                <w:spacing w:val="-2"/>
                <w:sz w:val="22"/>
                <w:szCs w:val="22"/>
                <w:lang w:val="uk-UA"/>
              </w:rPr>
              <w:tab/>
              <w:t>вам відомо, чи відповідали розпорядження керівництва проекту меті проекту, про який йде мова?</w:t>
            </w:r>
          </w:p>
          <w:p w14:paraId="5091EE53" w14:textId="77777777" w:rsidR="00DB3C74" w:rsidRPr="00DB3C74" w:rsidRDefault="00DB3C74" w:rsidP="00DB3C74">
            <w:pPr>
              <w:tabs>
                <w:tab w:val="left" w:pos="96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ab/>
              <w:t>Якщо ні, будь ласка, поясніть детальніше.</w:t>
            </w:r>
          </w:p>
        </w:tc>
        <w:tc>
          <w:tcPr>
            <w:tcW w:w="3402" w:type="dxa"/>
          </w:tcPr>
          <w:p w14:paraId="0970BCA0" w14:textId="77777777" w:rsidR="00DB3C74" w:rsidRPr="00DB3C74" w:rsidRDefault="00DB3C74" w:rsidP="00DB3C74">
            <w:pPr>
              <w:pStyle w:val="21"/>
              <w:spacing w:after="0"/>
              <w:ind w:left="567" w:hanging="567"/>
              <w:jc w:val="both"/>
              <w:rPr>
                <w:color w:val="000000"/>
              </w:rPr>
            </w:pPr>
          </w:p>
        </w:tc>
      </w:tr>
      <w:tr w:rsidR="00DB3C74" w:rsidRPr="00DB3C74" w14:paraId="571A6376" w14:textId="77777777" w:rsidTr="004836CF">
        <w:trPr>
          <w:cantSplit/>
        </w:trPr>
        <w:tc>
          <w:tcPr>
            <w:tcW w:w="6237" w:type="dxa"/>
          </w:tcPr>
          <w:p w14:paraId="4F3B3439" w14:textId="77777777" w:rsidR="00DB3C74" w:rsidRPr="00DB3C74" w:rsidRDefault="00DB3C74" w:rsidP="00DB3C74">
            <w:pPr>
              <w:pStyle w:val="34"/>
              <w:spacing w:after="0"/>
              <w:ind w:left="567" w:hanging="567"/>
              <w:jc w:val="both"/>
              <w:rPr>
                <w:color w:val="000000"/>
                <w:sz w:val="22"/>
                <w:szCs w:val="22"/>
              </w:rPr>
            </w:pPr>
            <w:r w:rsidRPr="00DB3C74">
              <w:rPr>
                <w:sz w:val="22"/>
                <w:szCs w:val="22"/>
              </w:rPr>
              <w:t>A.11.</w:t>
            </w:r>
            <w:r w:rsidRPr="00DB3C74">
              <w:rPr>
                <w:sz w:val="22"/>
                <w:szCs w:val="22"/>
              </w:rPr>
              <w:tab/>
              <w:t>Будь ласка, викладіть будь-які інші питання або висновки, пов'язані з використанням наданих коштів.</w:t>
            </w:r>
          </w:p>
        </w:tc>
        <w:tc>
          <w:tcPr>
            <w:tcW w:w="3402" w:type="dxa"/>
          </w:tcPr>
          <w:p w14:paraId="2D4F5270" w14:textId="77777777" w:rsidR="00DB3C74" w:rsidRPr="00DB3C74" w:rsidRDefault="00DB3C74" w:rsidP="00DB3C74">
            <w:pPr>
              <w:pStyle w:val="21"/>
              <w:spacing w:after="0"/>
              <w:ind w:left="567" w:hanging="567"/>
              <w:jc w:val="both"/>
              <w:rPr>
                <w:color w:val="000000"/>
              </w:rPr>
            </w:pPr>
          </w:p>
        </w:tc>
      </w:tr>
      <w:tr w:rsidR="00DB3C74" w:rsidRPr="00DB3C74" w14:paraId="66ADE9B3" w14:textId="77777777" w:rsidTr="004836CF">
        <w:trPr>
          <w:cantSplit/>
        </w:trPr>
        <w:tc>
          <w:tcPr>
            <w:tcW w:w="6237" w:type="dxa"/>
          </w:tcPr>
          <w:p w14:paraId="2A66785D" w14:textId="1AD25ABA" w:rsidR="00DB3C74" w:rsidRPr="00DB3C74" w:rsidRDefault="00DB3C74" w:rsidP="00DB3C74">
            <w:pPr>
              <w:pStyle w:val="34"/>
              <w:spacing w:after="0"/>
              <w:ind w:left="567" w:hanging="567"/>
              <w:jc w:val="both"/>
              <w:rPr>
                <w:color w:val="000000"/>
                <w:sz w:val="22"/>
                <w:szCs w:val="22"/>
              </w:rPr>
            </w:pPr>
            <w:r w:rsidRPr="00DB3C74">
              <w:rPr>
                <w:sz w:val="22"/>
                <w:szCs w:val="22"/>
              </w:rPr>
              <w:t xml:space="preserve">A.12. </w:t>
            </w:r>
            <w:r w:rsidRPr="00DB3C74">
              <w:rPr>
                <w:sz w:val="22"/>
                <w:szCs w:val="22"/>
              </w:rPr>
              <w:tab/>
              <w:t>Будь ласка, надайте перелік питань, пов'язаних з проектом, про які необхідно повідомити представництво в Д</w:t>
            </w:r>
            <w:r w:rsidR="00902DFC">
              <w:rPr>
                <w:sz w:val="22"/>
                <w:szCs w:val="22"/>
              </w:rPr>
              <w:t>ЧХ</w:t>
            </w:r>
            <w:r w:rsidRPr="00DB3C74">
              <w:rPr>
                <w:sz w:val="22"/>
                <w:szCs w:val="22"/>
              </w:rPr>
              <w:t>.</w:t>
            </w:r>
          </w:p>
        </w:tc>
        <w:tc>
          <w:tcPr>
            <w:tcW w:w="3402" w:type="dxa"/>
          </w:tcPr>
          <w:p w14:paraId="3824611A" w14:textId="77777777" w:rsidR="00DB3C74" w:rsidRPr="00DB3C74" w:rsidRDefault="00DB3C74" w:rsidP="00DB3C74">
            <w:pPr>
              <w:pStyle w:val="21"/>
              <w:spacing w:after="0"/>
              <w:ind w:left="567" w:hanging="567"/>
              <w:jc w:val="both"/>
              <w:rPr>
                <w:color w:val="000000"/>
              </w:rPr>
            </w:pPr>
          </w:p>
        </w:tc>
      </w:tr>
      <w:tr w:rsidR="00DB3C74" w:rsidRPr="00DB3C74" w14:paraId="6EE97EBD" w14:textId="77777777" w:rsidTr="004836CF">
        <w:trPr>
          <w:cantSplit/>
        </w:trPr>
        <w:tc>
          <w:tcPr>
            <w:tcW w:w="6237" w:type="dxa"/>
          </w:tcPr>
          <w:p w14:paraId="38EB6E44" w14:textId="77777777" w:rsidR="00DB3C74" w:rsidRPr="00DB3C74" w:rsidRDefault="00DB3C74" w:rsidP="00DB3C74">
            <w:pPr>
              <w:pStyle w:val="34"/>
              <w:spacing w:after="0"/>
              <w:ind w:left="567" w:hanging="567"/>
              <w:jc w:val="both"/>
              <w:rPr>
                <w:color w:val="000000"/>
                <w:sz w:val="22"/>
                <w:szCs w:val="22"/>
              </w:rPr>
            </w:pPr>
            <w:r w:rsidRPr="00DB3C74">
              <w:rPr>
                <w:sz w:val="22"/>
                <w:szCs w:val="22"/>
              </w:rPr>
              <w:t>A.13.</w:t>
            </w:r>
            <w:r w:rsidRPr="00DB3C74">
              <w:rPr>
                <w:sz w:val="22"/>
                <w:szCs w:val="22"/>
              </w:rPr>
              <w:tab/>
              <w:t>Чи були підготовлені фінансові звіти з тими самими бюджетними статтями, що й у затвердженому бюджеті?</w:t>
            </w:r>
          </w:p>
        </w:tc>
        <w:tc>
          <w:tcPr>
            <w:tcW w:w="3402" w:type="dxa"/>
          </w:tcPr>
          <w:p w14:paraId="3AF1F24E" w14:textId="77777777" w:rsidR="00DB3C74" w:rsidRPr="00DB3C74" w:rsidRDefault="00DB3C74" w:rsidP="00DB3C74">
            <w:pPr>
              <w:pStyle w:val="21"/>
              <w:spacing w:after="0"/>
              <w:ind w:left="567" w:hanging="567"/>
              <w:jc w:val="both"/>
              <w:rPr>
                <w:color w:val="000000"/>
              </w:rPr>
            </w:pPr>
          </w:p>
        </w:tc>
      </w:tr>
      <w:tr w:rsidR="00DB3C74" w:rsidRPr="00DB3C74" w14:paraId="11A1B4F1" w14:textId="77777777" w:rsidTr="004836CF">
        <w:trPr>
          <w:cantSplit/>
        </w:trPr>
        <w:tc>
          <w:tcPr>
            <w:tcW w:w="6237" w:type="dxa"/>
          </w:tcPr>
          <w:p w14:paraId="0EB001CA" w14:textId="77777777" w:rsidR="00DB3C74" w:rsidRPr="00DB3C74" w:rsidRDefault="00DB3C74" w:rsidP="00DB3C74">
            <w:pPr>
              <w:pStyle w:val="34"/>
              <w:spacing w:after="0"/>
              <w:ind w:left="567" w:hanging="567"/>
              <w:jc w:val="both"/>
              <w:rPr>
                <w:color w:val="000000"/>
                <w:sz w:val="22"/>
                <w:szCs w:val="22"/>
              </w:rPr>
            </w:pPr>
            <w:r w:rsidRPr="00DB3C74">
              <w:rPr>
                <w:sz w:val="22"/>
                <w:szCs w:val="22"/>
              </w:rPr>
              <w:t>A.14.</w:t>
            </w:r>
            <w:r w:rsidRPr="00DB3C74">
              <w:rPr>
                <w:sz w:val="22"/>
                <w:szCs w:val="22"/>
              </w:rPr>
              <w:tab/>
              <w:t>Чи були пояснені значні відхилення між реалізованими доходами та витратами і затвердженим бюджетом?</w:t>
            </w:r>
          </w:p>
        </w:tc>
        <w:tc>
          <w:tcPr>
            <w:tcW w:w="3402" w:type="dxa"/>
          </w:tcPr>
          <w:p w14:paraId="11414FDE" w14:textId="77777777" w:rsidR="00DB3C74" w:rsidRPr="00DB3C74" w:rsidRDefault="00DB3C74" w:rsidP="00DB3C74">
            <w:pPr>
              <w:pStyle w:val="21"/>
              <w:spacing w:after="0"/>
              <w:ind w:left="567" w:hanging="567"/>
              <w:jc w:val="both"/>
              <w:rPr>
                <w:color w:val="000000"/>
              </w:rPr>
            </w:pPr>
          </w:p>
        </w:tc>
      </w:tr>
      <w:tr w:rsidR="00DB3C74" w:rsidRPr="00DB3C74" w14:paraId="37739DCA" w14:textId="77777777" w:rsidTr="004836CF">
        <w:trPr>
          <w:cantSplit/>
        </w:trPr>
        <w:tc>
          <w:tcPr>
            <w:tcW w:w="6237" w:type="dxa"/>
          </w:tcPr>
          <w:p w14:paraId="03A74B5C" w14:textId="77777777" w:rsidR="00DB3C74" w:rsidRPr="00DB3C74" w:rsidRDefault="00DB3C74" w:rsidP="00DB3C74">
            <w:pPr>
              <w:pStyle w:val="34"/>
              <w:spacing w:after="0"/>
              <w:ind w:left="567" w:hanging="567"/>
              <w:jc w:val="both"/>
              <w:rPr>
                <w:sz w:val="22"/>
                <w:szCs w:val="22"/>
              </w:rPr>
            </w:pPr>
            <w:r w:rsidRPr="00DB3C74">
              <w:rPr>
                <w:sz w:val="22"/>
                <w:szCs w:val="22"/>
              </w:rPr>
              <w:t>A.15. Чи всі дебіторська заборгованість, нарахування та зобов'язання були згодом компенсовані грошовими операціями без розбіжностей? Будь ласка, перелічіть усі виявлені розбіжності, якщо це можливо.</w:t>
            </w:r>
          </w:p>
        </w:tc>
        <w:tc>
          <w:tcPr>
            <w:tcW w:w="3402" w:type="dxa"/>
          </w:tcPr>
          <w:p w14:paraId="4402B8AD" w14:textId="77777777" w:rsidR="00DB3C74" w:rsidRPr="00DB3C74" w:rsidRDefault="00DB3C74" w:rsidP="00DB3C74">
            <w:pPr>
              <w:pStyle w:val="21"/>
              <w:spacing w:after="0"/>
              <w:ind w:left="567" w:hanging="567"/>
              <w:jc w:val="both"/>
              <w:rPr>
                <w:color w:val="000000"/>
              </w:rPr>
            </w:pPr>
          </w:p>
        </w:tc>
      </w:tr>
    </w:tbl>
    <w:p w14:paraId="69791929" w14:textId="77777777" w:rsidR="00DB3C74" w:rsidRPr="00DB3C74" w:rsidRDefault="00DB3C74" w:rsidP="00DB3C74">
      <w:pPr>
        <w:jc w:val="both"/>
        <w:rPr>
          <w:sz w:val="22"/>
          <w:szCs w:val="22"/>
          <w:lang w:val="uk-UA"/>
        </w:rPr>
      </w:pPr>
    </w:p>
    <w:tbl>
      <w:tblPr>
        <w:tblW w:w="9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6237"/>
        <w:gridCol w:w="3402"/>
      </w:tblGrid>
      <w:tr w:rsidR="00DB3C74" w:rsidRPr="00DB3C74" w14:paraId="490793F5" w14:textId="77777777" w:rsidTr="004836CF">
        <w:trPr>
          <w:cantSplit/>
          <w:tblHeader/>
        </w:trPr>
        <w:tc>
          <w:tcPr>
            <w:tcW w:w="6237" w:type="dxa"/>
          </w:tcPr>
          <w:p w14:paraId="65C71E5F" w14:textId="77777777" w:rsidR="00DB3C74" w:rsidRPr="001249F8" w:rsidRDefault="00DB3C74" w:rsidP="001249F8">
            <w:pPr>
              <w:pStyle w:val="3"/>
              <w:keepNext w:val="0"/>
              <w:pageBreakBefore/>
              <w:spacing w:before="0"/>
              <w:jc w:val="center"/>
              <w:rPr>
                <w:rFonts w:ascii="Times New Roman" w:hAnsi="Times New Roman" w:cs="Times New Roman"/>
                <w:b/>
                <w:bCs/>
                <w:color w:val="auto"/>
                <w:sz w:val="22"/>
                <w:szCs w:val="22"/>
              </w:rPr>
            </w:pPr>
            <w:r w:rsidRPr="001249F8">
              <w:rPr>
                <w:rFonts w:ascii="Times New Roman" w:hAnsi="Times New Roman" w:cs="Times New Roman"/>
                <w:b/>
                <w:bCs/>
                <w:color w:val="auto"/>
                <w:sz w:val="22"/>
                <w:szCs w:val="22"/>
              </w:rPr>
              <w:lastRenderedPageBreak/>
              <w:t>B.</w:t>
            </w:r>
            <w:r w:rsidRPr="001249F8">
              <w:rPr>
                <w:rFonts w:ascii="Times New Roman" w:hAnsi="Times New Roman" w:cs="Times New Roman"/>
                <w:b/>
                <w:bCs/>
                <w:color w:val="auto"/>
                <w:sz w:val="22"/>
                <w:szCs w:val="22"/>
              </w:rPr>
              <w:tab/>
              <w:t>Аудит проекту</w:t>
            </w:r>
          </w:p>
        </w:tc>
        <w:tc>
          <w:tcPr>
            <w:tcW w:w="3402" w:type="dxa"/>
          </w:tcPr>
          <w:p w14:paraId="22E5129B" w14:textId="77777777" w:rsidR="00DB3C74" w:rsidRPr="001249F8" w:rsidRDefault="00DB3C74" w:rsidP="001249F8">
            <w:pPr>
              <w:pStyle w:val="21"/>
              <w:pageBreakBefore/>
              <w:spacing w:after="0"/>
              <w:ind w:left="0"/>
              <w:jc w:val="center"/>
              <w:rPr>
                <w:b/>
                <w:bCs/>
              </w:rPr>
            </w:pPr>
            <w:r w:rsidRPr="001249F8">
              <w:rPr>
                <w:b/>
                <w:bCs/>
              </w:rPr>
              <w:t>Коментарі/посилання</w:t>
            </w:r>
          </w:p>
        </w:tc>
      </w:tr>
      <w:tr w:rsidR="00DB3C74" w:rsidRPr="00DD58BB" w14:paraId="17A866C5" w14:textId="77777777" w:rsidTr="004836CF">
        <w:trPr>
          <w:cantSplit/>
        </w:trPr>
        <w:tc>
          <w:tcPr>
            <w:tcW w:w="6237" w:type="dxa"/>
          </w:tcPr>
          <w:p w14:paraId="42C3FB11" w14:textId="77777777" w:rsidR="00DB3C74" w:rsidRPr="00DB3C74" w:rsidRDefault="00DB3C74" w:rsidP="00DB3C74">
            <w:pPr>
              <w:pStyle w:val="34"/>
              <w:spacing w:after="0"/>
              <w:ind w:left="567" w:hanging="567"/>
              <w:jc w:val="both"/>
              <w:rPr>
                <w:sz w:val="22"/>
                <w:szCs w:val="22"/>
              </w:rPr>
            </w:pPr>
            <w:r w:rsidRPr="00DB3C74">
              <w:rPr>
                <w:sz w:val="22"/>
                <w:szCs w:val="22"/>
              </w:rPr>
              <w:t xml:space="preserve">B.1 </w:t>
            </w:r>
            <w:r w:rsidRPr="00DB3C74">
              <w:rPr>
                <w:sz w:val="22"/>
                <w:szCs w:val="22"/>
              </w:rPr>
              <w:tab/>
              <w:t>Чи зберегла ваша фірма свою незалежність по відношенню до цього клієнта, його партнерів та можливих афілійованих осіб? Незалежність означає фінансову незалежність, а також незалежність щодо членів сім'ї або інших обставин, які можуть викликати обґрунтовані сумніви щодо незалежності аудитора.</w:t>
            </w:r>
          </w:p>
        </w:tc>
        <w:tc>
          <w:tcPr>
            <w:tcW w:w="3402" w:type="dxa"/>
          </w:tcPr>
          <w:p w14:paraId="73838594" w14:textId="77777777" w:rsidR="00DB3C74" w:rsidRPr="00DB3C74" w:rsidRDefault="00DB3C74" w:rsidP="00DB3C74">
            <w:pPr>
              <w:pStyle w:val="21"/>
              <w:spacing w:after="0"/>
              <w:ind w:left="567" w:hanging="567"/>
              <w:jc w:val="both"/>
            </w:pPr>
          </w:p>
        </w:tc>
      </w:tr>
      <w:tr w:rsidR="00DB3C74" w:rsidRPr="00DB3C74" w14:paraId="0CC844F4" w14:textId="77777777" w:rsidTr="004836CF">
        <w:trPr>
          <w:cantSplit/>
        </w:trPr>
        <w:tc>
          <w:tcPr>
            <w:tcW w:w="6237" w:type="dxa"/>
          </w:tcPr>
          <w:p w14:paraId="327B4B8A" w14:textId="69E26268" w:rsidR="00DB3C74" w:rsidRPr="00154CD9" w:rsidRDefault="00DB3C74" w:rsidP="00DB3C74">
            <w:pPr>
              <w:pStyle w:val="34"/>
              <w:spacing w:after="0"/>
              <w:ind w:left="567" w:hanging="567"/>
              <w:jc w:val="both"/>
              <w:rPr>
                <w:color w:val="000000"/>
                <w:sz w:val="22"/>
                <w:szCs w:val="22"/>
              </w:rPr>
            </w:pPr>
            <w:r w:rsidRPr="00154CD9">
              <w:rPr>
                <w:color w:val="000000"/>
                <w:sz w:val="22"/>
                <w:szCs w:val="22"/>
              </w:rPr>
              <w:t>B.2.</w:t>
            </w:r>
            <w:r w:rsidRPr="00154CD9">
              <w:rPr>
                <w:color w:val="000000"/>
                <w:sz w:val="22"/>
                <w:szCs w:val="22"/>
              </w:rPr>
              <w:tab/>
            </w:r>
            <w:r w:rsidR="00CA02C8" w:rsidRPr="00154CD9">
              <w:rPr>
                <w:color w:val="000000"/>
                <w:sz w:val="22"/>
                <w:szCs w:val="22"/>
              </w:rPr>
              <w:t>Чи є ваша фірма уповноваженою державою компанією і чи може вона проводити аудит відповідно до стандартів IFAC (МСА)?</w:t>
            </w:r>
          </w:p>
        </w:tc>
        <w:tc>
          <w:tcPr>
            <w:tcW w:w="3402" w:type="dxa"/>
          </w:tcPr>
          <w:p w14:paraId="3F0DBAE9" w14:textId="77777777" w:rsidR="00DB3C74" w:rsidRPr="00DB3C74" w:rsidRDefault="00DB3C74" w:rsidP="00DB3C74">
            <w:pPr>
              <w:pStyle w:val="21"/>
              <w:spacing w:after="0"/>
              <w:ind w:left="567" w:hanging="567"/>
              <w:jc w:val="both"/>
              <w:rPr>
                <w:color w:val="000000"/>
              </w:rPr>
            </w:pPr>
          </w:p>
        </w:tc>
      </w:tr>
      <w:tr w:rsidR="00DB3C74" w:rsidRPr="00DB3C74" w14:paraId="40A8A125" w14:textId="77777777" w:rsidTr="004836CF">
        <w:trPr>
          <w:cantSplit/>
        </w:trPr>
        <w:tc>
          <w:tcPr>
            <w:tcW w:w="6237" w:type="dxa"/>
          </w:tcPr>
          <w:p w14:paraId="50F8BBAE" w14:textId="77777777" w:rsidR="007568A4" w:rsidRPr="00154CD9" w:rsidRDefault="00DB3C74" w:rsidP="007568A4">
            <w:pPr>
              <w:pStyle w:val="34"/>
              <w:ind w:left="567" w:hanging="567"/>
              <w:rPr>
                <w:sz w:val="22"/>
                <w:szCs w:val="22"/>
              </w:rPr>
            </w:pPr>
            <w:r w:rsidRPr="00154CD9">
              <w:rPr>
                <w:color w:val="000000"/>
                <w:sz w:val="22"/>
                <w:szCs w:val="22"/>
              </w:rPr>
              <w:t>B.3.</w:t>
            </w:r>
            <w:r w:rsidRPr="00154CD9">
              <w:rPr>
                <w:color w:val="000000"/>
                <w:sz w:val="22"/>
                <w:szCs w:val="22"/>
              </w:rPr>
              <w:tab/>
            </w:r>
            <w:r w:rsidR="007568A4" w:rsidRPr="00154CD9">
              <w:rPr>
                <w:sz w:val="22"/>
                <w:szCs w:val="22"/>
              </w:rPr>
              <w:t>Чи проводили ви фінансовий аудит відповідно до стандартів IFAC (МСА)? </w:t>
            </w:r>
          </w:p>
          <w:p w14:paraId="7144F287" w14:textId="77777777" w:rsidR="007568A4" w:rsidRPr="00154CD9" w:rsidRDefault="007568A4" w:rsidP="007568A4">
            <w:pPr>
              <w:pStyle w:val="34"/>
              <w:ind w:left="567" w:hanging="72"/>
              <w:rPr>
                <w:sz w:val="22"/>
                <w:szCs w:val="22"/>
              </w:rPr>
            </w:pPr>
            <w:r w:rsidRPr="00154CD9">
              <w:rPr>
                <w:sz w:val="22"/>
                <w:szCs w:val="22"/>
              </w:rPr>
              <w:t>Підтверджуємо, що застосовані стандарти аудиту не мають суттєвого впливу на результати та висновки проведеного аудиту і, відповідно, результат аудиту був би незмінним, якби аудит був проведений відповідно до стандартів МСФЗ. </w:t>
            </w:r>
          </w:p>
          <w:p w14:paraId="7D190998" w14:textId="77777777" w:rsidR="007568A4" w:rsidRPr="00154CD9" w:rsidRDefault="007568A4" w:rsidP="007568A4">
            <w:pPr>
              <w:pStyle w:val="34"/>
              <w:ind w:left="567" w:hanging="72"/>
              <w:rPr>
                <w:sz w:val="22"/>
                <w:szCs w:val="22"/>
              </w:rPr>
            </w:pPr>
            <w:r w:rsidRPr="00154CD9">
              <w:rPr>
                <w:sz w:val="22"/>
                <w:szCs w:val="22"/>
              </w:rPr>
              <w:t>Якщо ні, опишіть наступне: </w:t>
            </w:r>
          </w:p>
          <w:p w14:paraId="4492036E" w14:textId="77777777" w:rsidR="007568A4" w:rsidRPr="00154CD9" w:rsidRDefault="007568A4" w:rsidP="007568A4">
            <w:pPr>
              <w:pStyle w:val="34"/>
              <w:ind w:left="567" w:hanging="72"/>
              <w:rPr>
                <w:sz w:val="22"/>
                <w:szCs w:val="22"/>
              </w:rPr>
            </w:pPr>
            <w:r w:rsidRPr="00154CD9">
              <w:rPr>
                <w:sz w:val="22"/>
                <w:szCs w:val="22"/>
              </w:rPr>
              <w:t>Опишіть причини, чому ви не використовуєте стандарти IFAC. </w:t>
            </w:r>
          </w:p>
          <w:p w14:paraId="309A6C80" w14:textId="77777777" w:rsidR="007568A4" w:rsidRPr="00154CD9" w:rsidRDefault="007568A4" w:rsidP="007568A4">
            <w:pPr>
              <w:pStyle w:val="34"/>
              <w:ind w:left="567" w:hanging="72"/>
              <w:rPr>
                <w:sz w:val="22"/>
                <w:szCs w:val="22"/>
              </w:rPr>
            </w:pPr>
            <w:r w:rsidRPr="00154CD9">
              <w:rPr>
                <w:sz w:val="22"/>
                <w:szCs w:val="22"/>
              </w:rPr>
              <w:t>Детально пояснити всі розбіжності між стандартами IFAC та застосованими стандартами аудиту. </w:t>
            </w:r>
          </w:p>
          <w:p w14:paraId="576F3774" w14:textId="2F4146AA" w:rsidR="00DB3C74" w:rsidRPr="00154CD9" w:rsidRDefault="00DB3C74" w:rsidP="00DB3C74">
            <w:pPr>
              <w:pStyle w:val="34"/>
              <w:spacing w:after="0"/>
              <w:ind w:left="567"/>
              <w:jc w:val="both"/>
              <w:rPr>
                <w:color w:val="000000"/>
                <w:sz w:val="22"/>
                <w:szCs w:val="22"/>
              </w:rPr>
            </w:pPr>
          </w:p>
        </w:tc>
        <w:tc>
          <w:tcPr>
            <w:tcW w:w="3402" w:type="dxa"/>
          </w:tcPr>
          <w:p w14:paraId="60AF504E" w14:textId="77777777" w:rsidR="00DB3C74" w:rsidRPr="00DB3C74" w:rsidRDefault="00DB3C74" w:rsidP="00DB3C74">
            <w:pPr>
              <w:pStyle w:val="21"/>
              <w:spacing w:after="0"/>
              <w:ind w:left="567" w:hanging="567"/>
              <w:jc w:val="both"/>
              <w:rPr>
                <w:color w:val="000000"/>
              </w:rPr>
            </w:pPr>
          </w:p>
        </w:tc>
      </w:tr>
      <w:tr w:rsidR="00DB3C74" w:rsidRPr="00DB3C74" w14:paraId="3C9085C1" w14:textId="77777777" w:rsidTr="004836CF">
        <w:trPr>
          <w:cantSplit/>
        </w:trPr>
        <w:tc>
          <w:tcPr>
            <w:tcW w:w="6237" w:type="dxa"/>
          </w:tcPr>
          <w:p w14:paraId="203AD5FF" w14:textId="77777777" w:rsidR="00DB3C74" w:rsidRPr="00154CD9" w:rsidRDefault="00DB3C74" w:rsidP="00DB3C74">
            <w:pPr>
              <w:pStyle w:val="34"/>
              <w:spacing w:after="0"/>
              <w:ind w:left="567" w:hanging="567"/>
              <w:jc w:val="both"/>
              <w:rPr>
                <w:sz w:val="22"/>
                <w:szCs w:val="22"/>
              </w:rPr>
            </w:pPr>
            <w:r w:rsidRPr="00154CD9">
              <w:rPr>
                <w:sz w:val="22"/>
                <w:szCs w:val="22"/>
              </w:rPr>
              <w:t>B.4.</w:t>
            </w:r>
            <w:r w:rsidRPr="00154CD9">
              <w:rPr>
                <w:sz w:val="22"/>
                <w:szCs w:val="22"/>
              </w:rPr>
              <w:tab/>
              <w:t>Будь ласка, вкажіть точну суму застосованого рівня суттєвості для аудиту фінансової звітності проекту в датській та місцевій валюті.</w:t>
            </w:r>
          </w:p>
          <w:p w14:paraId="0C304B0B" w14:textId="77777777" w:rsidR="00DB3C74" w:rsidRPr="00154CD9" w:rsidRDefault="00DB3C74" w:rsidP="00DB3C74">
            <w:pPr>
              <w:pStyle w:val="34"/>
              <w:spacing w:after="0"/>
              <w:ind w:left="567"/>
              <w:jc w:val="both"/>
              <w:rPr>
                <w:sz w:val="22"/>
                <w:szCs w:val="22"/>
              </w:rPr>
            </w:pPr>
            <w:r w:rsidRPr="00154CD9">
              <w:rPr>
                <w:sz w:val="22"/>
                <w:szCs w:val="22"/>
              </w:rPr>
              <w:t>Якщо сума перевищує суму, зазначену в розділі 2.3 інструкції з проведення аудиту, необхідно зв'язатися з аудитором групи відповідно до інструкції з проведення аудиту. Будь ласка, зверніть увагу на результати обговорення між вами та аудитором групи.</w:t>
            </w:r>
          </w:p>
        </w:tc>
        <w:tc>
          <w:tcPr>
            <w:tcW w:w="3402" w:type="dxa"/>
          </w:tcPr>
          <w:p w14:paraId="33BB8956" w14:textId="77777777" w:rsidR="00DB3C74" w:rsidRPr="00DB3C74" w:rsidRDefault="00DB3C74" w:rsidP="00DB3C74">
            <w:pPr>
              <w:pStyle w:val="34"/>
              <w:spacing w:after="0"/>
              <w:ind w:left="567" w:hanging="567"/>
              <w:jc w:val="both"/>
              <w:rPr>
                <w:sz w:val="22"/>
                <w:szCs w:val="22"/>
              </w:rPr>
            </w:pPr>
          </w:p>
        </w:tc>
      </w:tr>
      <w:tr w:rsidR="00DB3C74" w:rsidRPr="00DB3C74" w14:paraId="3F8A87F2" w14:textId="77777777" w:rsidTr="004836CF">
        <w:trPr>
          <w:cantSplit/>
        </w:trPr>
        <w:tc>
          <w:tcPr>
            <w:tcW w:w="6237" w:type="dxa"/>
          </w:tcPr>
          <w:p w14:paraId="0F680AF8" w14:textId="77777777" w:rsidR="00DB3C74" w:rsidRPr="00DB3C74" w:rsidRDefault="00DB3C74" w:rsidP="00DB3C74">
            <w:pPr>
              <w:pStyle w:val="34"/>
              <w:spacing w:after="0"/>
              <w:ind w:left="567" w:hanging="567"/>
              <w:jc w:val="both"/>
              <w:rPr>
                <w:sz w:val="22"/>
                <w:szCs w:val="22"/>
              </w:rPr>
            </w:pPr>
            <w:r w:rsidRPr="00DB3C74">
              <w:rPr>
                <w:sz w:val="22"/>
                <w:szCs w:val="22"/>
              </w:rPr>
              <w:t>B.5.</w:t>
            </w:r>
            <w:r w:rsidRPr="00DB3C74">
              <w:rPr>
                <w:sz w:val="22"/>
                <w:szCs w:val="22"/>
              </w:rPr>
              <w:tab/>
              <w:t>Просимо підтвердити, що поріг для явно тривіальних викривлень (перерахування обсягів), які використовуються у випадках витрат, що не стосуються проекту, встановлено на рівні 0 датських крон.</w:t>
            </w:r>
          </w:p>
        </w:tc>
        <w:tc>
          <w:tcPr>
            <w:tcW w:w="3402" w:type="dxa"/>
          </w:tcPr>
          <w:p w14:paraId="25797502" w14:textId="77777777" w:rsidR="00DB3C74" w:rsidRPr="00DB3C74" w:rsidRDefault="00DB3C74" w:rsidP="00DB3C74">
            <w:pPr>
              <w:pStyle w:val="34"/>
              <w:spacing w:after="0"/>
              <w:ind w:left="567" w:hanging="567"/>
              <w:jc w:val="both"/>
              <w:rPr>
                <w:sz w:val="22"/>
                <w:szCs w:val="22"/>
              </w:rPr>
            </w:pPr>
          </w:p>
        </w:tc>
      </w:tr>
      <w:tr w:rsidR="00DB3C74" w:rsidRPr="00DB3C74" w14:paraId="2F6F6D5D" w14:textId="77777777" w:rsidTr="004836CF">
        <w:trPr>
          <w:cantSplit/>
        </w:trPr>
        <w:tc>
          <w:tcPr>
            <w:tcW w:w="6237" w:type="dxa"/>
          </w:tcPr>
          <w:p w14:paraId="408E2DE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 xml:space="preserve">B.6. </w:t>
            </w:r>
            <w:r w:rsidRPr="00DB3C74">
              <w:rPr>
                <w:color w:val="000000"/>
                <w:spacing w:val="-2"/>
                <w:sz w:val="22"/>
                <w:szCs w:val="22"/>
                <w:lang w:val="uk-UA"/>
              </w:rPr>
              <w:tab/>
              <w:t>Будь ласка, вкажіть у відсотках частку загальних витрат, які були перевірені (Коефіцієнт покриття витрат (ECR))</w:t>
            </w:r>
          </w:p>
          <w:p w14:paraId="29849CD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ECR нижче 35%, будь ласка, опишіть процедури та/або тести засобів контролю, виконані для отримання достатніх аудиторських доказів.</w:t>
            </w:r>
          </w:p>
        </w:tc>
        <w:tc>
          <w:tcPr>
            <w:tcW w:w="3402" w:type="dxa"/>
          </w:tcPr>
          <w:p w14:paraId="5F8293D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D58BB" w14:paraId="08E6AFF0" w14:textId="77777777" w:rsidTr="004836CF">
        <w:trPr>
          <w:cantSplit/>
        </w:trPr>
        <w:tc>
          <w:tcPr>
            <w:tcW w:w="6237" w:type="dxa"/>
          </w:tcPr>
          <w:p w14:paraId="60C347B9"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B.7.</w:t>
            </w:r>
            <w:r w:rsidRPr="00DB3C74">
              <w:rPr>
                <w:color w:val="000000"/>
                <w:spacing w:val="-2"/>
                <w:sz w:val="22"/>
                <w:szCs w:val="22"/>
                <w:lang w:val="uk-UA"/>
              </w:rPr>
              <w:tab/>
            </w:r>
            <w:r w:rsidRPr="00DB3C74">
              <w:rPr>
                <w:b/>
                <w:color w:val="000000"/>
                <w:spacing w:val="-2"/>
                <w:sz w:val="22"/>
                <w:szCs w:val="22"/>
                <w:lang w:val="uk-UA"/>
              </w:rPr>
              <w:t>Реагування на значний ризик:</w:t>
            </w:r>
          </w:p>
          <w:p w14:paraId="3EA3743A"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Просимо підтвердити, що було проведено суттєву перевірку витрат, відображених на рахунках проекту, з метою оцінки того, чи мають ці статті витрат відношення до проекту і чи відповідають вони критеріям, встановленим ДЧХ для визнання витрат як реакції на значний ризик, визначений відповідно до розділу 2.5 Інструкції з проведення аудиту. </w:t>
            </w:r>
          </w:p>
        </w:tc>
        <w:tc>
          <w:tcPr>
            <w:tcW w:w="3402" w:type="dxa"/>
          </w:tcPr>
          <w:p w14:paraId="1FAE9DC1"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426B2523" w14:textId="77777777" w:rsidTr="004836CF">
        <w:trPr>
          <w:cantSplit/>
        </w:trPr>
        <w:tc>
          <w:tcPr>
            <w:tcW w:w="6237" w:type="dxa"/>
          </w:tcPr>
          <w:p w14:paraId="14F82DDB"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B.8.</w:t>
            </w:r>
            <w:r w:rsidRPr="00DB3C74">
              <w:rPr>
                <w:color w:val="000000"/>
                <w:spacing w:val="-2"/>
                <w:sz w:val="22"/>
                <w:szCs w:val="22"/>
                <w:lang w:val="uk-UA"/>
              </w:rPr>
              <w:tab/>
            </w:r>
            <w:r w:rsidRPr="00DB3C74">
              <w:rPr>
                <w:b/>
                <w:color w:val="000000"/>
                <w:spacing w:val="-2"/>
                <w:sz w:val="22"/>
                <w:szCs w:val="22"/>
                <w:lang w:val="uk-UA"/>
              </w:rPr>
              <w:t>Висновок про значний ризик:</w:t>
            </w:r>
          </w:p>
          <w:p w14:paraId="1003EFB8"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Будь ласка, опишіть результати та висновки щодо виконаних процедур у пункті B.7. </w:t>
            </w:r>
          </w:p>
        </w:tc>
        <w:tc>
          <w:tcPr>
            <w:tcW w:w="3402" w:type="dxa"/>
          </w:tcPr>
          <w:p w14:paraId="0210326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D58BB" w14:paraId="1CDA2816" w14:textId="77777777" w:rsidTr="004836CF">
        <w:trPr>
          <w:cantSplit/>
        </w:trPr>
        <w:tc>
          <w:tcPr>
            <w:tcW w:w="6237" w:type="dxa"/>
          </w:tcPr>
          <w:p w14:paraId="237C89A2"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lastRenderedPageBreak/>
              <w:t>B.9.</w:t>
            </w:r>
            <w:r w:rsidRPr="00DB3C74">
              <w:rPr>
                <w:color w:val="000000"/>
                <w:spacing w:val="-2"/>
                <w:sz w:val="22"/>
                <w:szCs w:val="22"/>
                <w:lang w:val="uk-UA"/>
              </w:rPr>
              <w:tab/>
            </w:r>
            <w:r w:rsidRPr="00DB3C74">
              <w:rPr>
                <w:b/>
                <w:color w:val="000000"/>
                <w:spacing w:val="-2"/>
                <w:sz w:val="22"/>
                <w:szCs w:val="22"/>
                <w:lang w:val="uk-UA"/>
              </w:rPr>
              <w:t>Реагування на значний ризик:</w:t>
            </w:r>
          </w:p>
          <w:p w14:paraId="7BB8D521"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Будь ласка, </w:t>
            </w:r>
            <w:proofErr w:type="spellStart"/>
            <w:r w:rsidRPr="00DB3C74">
              <w:rPr>
                <w:color w:val="000000"/>
                <w:spacing w:val="-2"/>
                <w:sz w:val="22"/>
                <w:szCs w:val="22"/>
                <w:lang w:val="uk-UA"/>
              </w:rPr>
              <w:t>підтвердіть</w:t>
            </w:r>
            <w:proofErr w:type="spellEnd"/>
            <w:r w:rsidRPr="00DB3C74">
              <w:rPr>
                <w:color w:val="000000"/>
                <w:spacing w:val="-2"/>
                <w:sz w:val="22"/>
                <w:szCs w:val="22"/>
                <w:lang w:val="uk-UA"/>
              </w:rPr>
              <w:t xml:space="preserve">, що </w:t>
            </w:r>
            <w:r w:rsidRPr="00DB3C74">
              <w:rPr>
                <w:i/>
                <w:color w:val="000000"/>
                <w:spacing w:val="-2"/>
                <w:sz w:val="22"/>
                <w:szCs w:val="22"/>
                <w:lang w:val="uk-UA"/>
              </w:rPr>
              <w:t xml:space="preserve">всі </w:t>
            </w:r>
            <w:r w:rsidRPr="00DB3C74">
              <w:rPr>
                <w:color w:val="000000"/>
                <w:spacing w:val="-2"/>
                <w:sz w:val="22"/>
                <w:szCs w:val="22"/>
                <w:lang w:val="uk-UA"/>
              </w:rPr>
              <w:t xml:space="preserve">банківські залишки були звірені з банківськими виписками, отриманими безпосередньо від банку, і всі статті, що підлягають звірці, були задовільно досліджені та з'ясовані у відповідь на значний ризик, визначений відповідно до розділу 2.5 інструкцій з проведення аудиту. </w:t>
            </w:r>
          </w:p>
        </w:tc>
        <w:tc>
          <w:tcPr>
            <w:tcW w:w="3402" w:type="dxa"/>
          </w:tcPr>
          <w:p w14:paraId="7CD5458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25798BF8" w14:textId="77777777" w:rsidTr="004836CF">
        <w:trPr>
          <w:cantSplit/>
        </w:trPr>
        <w:tc>
          <w:tcPr>
            <w:tcW w:w="6237" w:type="dxa"/>
          </w:tcPr>
          <w:p w14:paraId="7840A330"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B.10.</w:t>
            </w:r>
            <w:r w:rsidRPr="00DB3C74">
              <w:rPr>
                <w:color w:val="000000"/>
                <w:spacing w:val="-2"/>
                <w:sz w:val="22"/>
                <w:szCs w:val="22"/>
                <w:lang w:val="uk-UA"/>
              </w:rPr>
              <w:tab/>
            </w:r>
            <w:r w:rsidRPr="00DB3C74">
              <w:rPr>
                <w:b/>
                <w:color w:val="000000"/>
                <w:spacing w:val="-2"/>
                <w:sz w:val="22"/>
                <w:szCs w:val="22"/>
                <w:lang w:val="uk-UA"/>
              </w:rPr>
              <w:t>Висновок про значний ризик:</w:t>
            </w:r>
          </w:p>
          <w:p w14:paraId="62C1686A"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Будь ласка, опишіть результати та висновки щодо виконаних процедур у B.9. </w:t>
            </w:r>
          </w:p>
        </w:tc>
        <w:tc>
          <w:tcPr>
            <w:tcW w:w="3402" w:type="dxa"/>
          </w:tcPr>
          <w:p w14:paraId="30CF8DA4"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D58BB" w14:paraId="11B13FCD" w14:textId="77777777" w:rsidTr="004836CF">
        <w:trPr>
          <w:cantSplit/>
        </w:trPr>
        <w:tc>
          <w:tcPr>
            <w:tcW w:w="6237" w:type="dxa"/>
          </w:tcPr>
          <w:p w14:paraId="42FB7632"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B.11.</w:t>
            </w:r>
            <w:r w:rsidRPr="00DB3C74">
              <w:rPr>
                <w:color w:val="000000"/>
                <w:spacing w:val="-2"/>
                <w:sz w:val="22"/>
                <w:szCs w:val="22"/>
                <w:lang w:val="uk-UA"/>
              </w:rPr>
              <w:tab/>
            </w:r>
            <w:r w:rsidRPr="00DB3C74">
              <w:rPr>
                <w:b/>
                <w:color w:val="000000"/>
                <w:spacing w:val="-2"/>
                <w:sz w:val="22"/>
                <w:szCs w:val="22"/>
                <w:lang w:val="uk-UA"/>
              </w:rPr>
              <w:t>Реагування на значний ризик:</w:t>
            </w:r>
          </w:p>
          <w:p w14:paraId="43F2327B"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Просимо підтвердити, що всі залишки дрібної готівки були звірені з підрахунками готівки, затвердженими Керівником або еквівалентною особою, і що всі статті, які підлягають звірці, були задовільно досліджені та зняті у відповідь на значний ризик, визначений відповідно до розділу 2.5 Інструкції з аудиту. </w:t>
            </w:r>
          </w:p>
        </w:tc>
        <w:tc>
          <w:tcPr>
            <w:tcW w:w="3402" w:type="dxa"/>
          </w:tcPr>
          <w:p w14:paraId="3D877C1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5C10D715" w14:textId="77777777" w:rsidTr="004836CF">
        <w:trPr>
          <w:cantSplit/>
        </w:trPr>
        <w:tc>
          <w:tcPr>
            <w:tcW w:w="6237" w:type="dxa"/>
          </w:tcPr>
          <w:p w14:paraId="57E95817"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B.12.</w:t>
            </w:r>
            <w:r w:rsidRPr="00DB3C74">
              <w:rPr>
                <w:color w:val="000000"/>
                <w:spacing w:val="-2"/>
                <w:sz w:val="22"/>
                <w:szCs w:val="22"/>
                <w:lang w:val="uk-UA"/>
              </w:rPr>
              <w:tab/>
            </w:r>
            <w:r w:rsidRPr="00DB3C74">
              <w:rPr>
                <w:b/>
                <w:color w:val="000000"/>
                <w:spacing w:val="-2"/>
                <w:sz w:val="22"/>
                <w:szCs w:val="22"/>
                <w:lang w:val="uk-UA"/>
              </w:rPr>
              <w:t>Висновок про значний ризик:</w:t>
            </w:r>
          </w:p>
          <w:p w14:paraId="2DE5422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contextualSpacing/>
              <w:jc w:val="both"/>
              <w:rPr>
                <w:color w:val="000000"/>
                <w:spacing w:val="-2"/>
                <w:sz w:val="22"/>
                <w:szCs w:val="22"/>
                <w:lang w:val="uk-UA"/>
              </w:rPr>
            </w:pPr>
            <w:r w:rsidRPr="00DB3C74">
              <w:rPr>
                <w:color w:val="000000"/>
                <w:spacing w:val="-2"/>
                <w:sz w:val="22"/>
                <w:szCs w:val="22"/>
                <w:lang w:val="uk-UA"/>
              </w:rPr>
              <w:t xml:space="preserve">Будь ласка, опишіть результати та висновки щодо виконаних процедур у пункті B.11. </w:t>
            </w:r>
          </w:p>
        </w:tc>
        <w:tc>
          <w:tcPr>
            <w:tcW w:w="3402" w:type="dxa"/>
          </w:tcPr>
          <w:p w14:paraId="4F286754"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39690D09" w14:textId="77777777" w:rsidTr="004836CF">
        <w:trPr>
          <w:cantSplit/>
        </w:trPr>
        <w:tc>
          <w:tcPr>
            <w:tcW w:w="6237" w:type="dxa"/>
          </w:tcPr>
          <w:p w14:paraId="0D182B1B"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color w:val="000000"/>
                <w:spacing w:val="-2"/>
                <w:sz w:val="22"/>
                <w:szCs w:val="22"/>
                <w:lang w:val="uk-UA"/>
              </w:rPr>
              <w:t>B.13.</w:t>
            </w:r>
            <w:r w:rsidRPr="00DB3C74">
              <w:rPr>
                <w:color w:val="000000"/>
                <w:spacing w:val="-2"/>
                <w:sz w:val="22"/>
                <w:szCs w:val="22"/>
                <w:lang w:val="uk-UA"/>
              </w:rPr>
              <w:tab/>
              <w:t xml:space="preserve">Будь ласка, детально опишіть нижче будь-які додаткові виявлені суттєві ризики: </w:t>
            </w:r>
          </w:p>
          <w:p w14:paraId="733A628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 xml:space="preserve">Якщо додаткових суттєвих ризиків не виявлено, будь ласка, </w:t>
            </w:r>
            <w:proofErr w:type="spellStart"/>
            <w:r w:rsidRPr="00DB3C74">
              <w:rPr>
                <w:color w:val="000000"/>
                <w:spacing w:val="-2"/>
                <w:sz w:val="22"/>
                <w:szCs w:val="22"/>
                <w:lang w:val="uk-UA"/>
              </w:rPr>
              <w:t>підтвердіть</w:t>
            </w:r>
            <w:proofErr w:type="spellEnd"/>
            <w:r w:rsidRPr="00DB3C74">
              <w:rPr>
                <w:color w:val="000000"/>
                <w:spacing w:val="-2"/>
                <w:sz w:val="22"/>
                <w:szCs w:val="22"/>
                <w:lang w:val="uk-UA"/>
              </w:rPr>
              <w:t xml:space="preserve"> це.</w:t>
            </w:r>
          </w:p>
        </w:tc>
        <w:tc>
          <w:tcPr>
            <w:tcW w:w="3402" w:type="dxa"/>
          </w:tcPr>
          <w:p w14:paraId="21E3C0D2"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6D5C0F73" w14:textId="77777777" w:rsidTr="00483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39" w:type="dxa"/>
            <w:gridSpan w:val="2"/>
            <w:tcBorders>
              <w:top w:val="single" w:sz="4" w:space="0" w:color="A6A6A6"/>
              <w:left w:val="single" w:sz="4" w:space="0" w:color="A6A6A6"/>
              <w:bottom w:val="single" w:sz="4" w:space="0" w:color="A6A6A6"/>
              <w:right w:val="single" w:sz="4" w:space="0" w:color="A6A6A6"/>
            </w:tcBorders>
          </w:tcPr>
          <w:tbl>
            <w:tblPr>
              <w:tblW w:w="9498" w:type="dxa"/>
              <w:tblBorders>
                <w:top w:val="single" w:sz="4" w:space="0" w:color="3C8A2E"/>
                <w:left w:val="single" w:sz="4" w:space="0" w:color="3C8A2E"/>
                <w:bottom w:val="single" w:sz="4" w:space="0" w:color="3C8A2E"/>
                <w:right w:val="single" w:sz="4" w:space="0" w:color="3C8A2E"/>
                <w:insideH w:val="single" w:sz="4" w:space="0" w:color="3C8A2E"/>
                <w:insideV w:val="single" w:sz="4" w:space="0" w:color="3C8A2E"/>
              </w:tblBorders>
              <w:tblLayout w:type="fixed"/>
              <w:tblLook w:val="04A0" w:firstRow="1" w:lastRow="0" w:firstColumn="1" w:lastColumn="0" w:noHBand="0" w:noVBand="1"/>
            </w:tblPr>
            <w:tblGrid>
              <w:gridCol w:w="2405"/>
              <w:gridCol w:w="1346"/>
              <w:gridCol w:w="1347"/>
              <w:gridCol w:w="2200"/>
              <w:gridCol w:w="2200"/>
            </w:tblGrid>
            <w:tr w:rsidR="00DB3C74" w:rsidRPr="00DB3C74" w14:paraId="2B72931E" w14:textId="77777777" w:rsidTr="004836CF">
              <w:tc>
                <w:tcPr>
                  <w:tcW w:w="2405" w:type="dxa"/>
                  <w:tcBorders>
                    <w:top w:val="single" w:sz="4" w:space="0" w:color="3C8A2E"/>
                    <w:left w:val="single" w:sz="4" w:space="0" w:color="3C8A2E"/>
                    <w:bottom w:val="single" w:sz="4" w:space="0" w:color="3C8A2E"/>
                    <w:right w:val="single" w:sz="4" w:space="0" w:color="3C8A2E"/>
                  </w:tcBorders>
                </w:tcPr>
                <w:p w14:paraId="0E25D67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br w:type="page"/>
                    <w:t>Опис ризику</w:t>
                  </w:r>
                </w:p>
              </w:tc>
              <w:tc>
                <w:tcPr>
                  <w:tcW w:w="1346" w:type="dxa"/>
                  <w:tcBorders>
                    <w:top w:val="single" w:sz="4" w:space="0" w:color="3C8A2E"/>
                    <w:left w:val="single" w:sz="4" w:space="0" w:color="3C8A2E"/>
                    <w:bottom w:val="single" w:sz="4" w:space="0" w:color="3C8A2E"/>
                    <w:right w:val="single" w:sz="4" w:space="0" w:color="3C8A2E"/>
                  </w:tcBorders>
                </w:tcPr>
                <w:p w14:paraId="5CA10538"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t>Баланс рахунку</w:t>
                  </w:r>
                </w:p>
              </w:tc>
              <w:tc>
                <w:tcPr>
                  <w:tcW w:w="1347" w:type="dxa"/>
                  <w:tcBorders>
                    <w:top w:val="single" w:sz="4" w:space="0" w:color="3C8A2E"/>
                    <w:left w:val="single" w:sz="4" w:space="0" w:color="3C8A2E"/>
                    <w:bottom w:val="single" w:sz="4" w:space="0" w:color="3C8A2E"/>
                    <w:right w:val="single" w:sz="4" w:space="0" w:color="3C8A2E"/>
                  </w:tcBorders>
                </w:tcPr>
                <w:p w14:paraId="2852107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t>Твердження</w:t>
                  </w:r>
                </w:p>
              </w:tc>
              <w:tc>
                <w:tcPr>
                  <w:tcW w:w="2200" w:type="dxa"/>
                  <w:tcBorders>
                    <w:top w:val="single" w:sz="4" w:space="0" w:color="3C8A2E"/>
                    <w:left w:val="single" w:sz="4" w:space="0" w:color="3C8A2E"/>
                    <w:bottom w:val="single" w:sz="4" w:space="0" w:color="3C8A2E"/>
                    <w:right w:val="single" w:sz="4" w:space="0" w:color="3C8A2E"/>
                  </w:tcBorders>
                </w:tcPr>
                <w:p w14:paraId="6F4E2D8C"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t>Заплановане реагування</w:t>
                  </w:r>
                </w:p>
              </w:tc>
              <w:tc>
                <w:tcPr>
                  <w:tcW w:w="2200" w:type="dxa"/>
                  <w:tcBorders>
                    <w:top w:val="single" w:sz="4" w:space="0" w:color="3C8A2E"/>
                    <w:left w:val="single" w:sz="4" w:space="0" w:color="3C8A2E"/>
                    <w:bottom w:val="single" w:sz="4" w:space="0" w:color="3C8A2E"/>
                    <w:right w:val="single" w:sz="4" w:space="0" w:color="3C8A2E"/>
                  </w:tcBorders>
                </w:tcPr>
                <w:p w14:paraId="253633EB"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r w:rsidRPr="00DB3C74">
                    <w:rPr>
                      <w:sz w:val="22"/>
                      <w:szCs w:val="22"/>
                      <w:lang w:val="uk-UA"/>
                    </w:rPr>
                    <w:t>Результат планової процедури</w:t>
                  </w:r>
                </w:p>
              </w:tc>
            </w:tr>
            <w:tr w:rsidR="00DB3C74" w:rsidRPr="00DB3C74" w14:paraId="703ABB03" w14:textId="77777777" w:rsidTr="004836CF">
              <w:tc>
                <w:tcPr>
                  <w:tcW w:w="2405" w:type="dxa"/>
                  <w:tcBorders>
                    <w:top w:val="single" w:sz="4" w:space="0" w:color="3C8A2E"/>
                    <w:left w:val="single" w:sz="4" w:space="0" w:color="3C8A2E"/>
                    <w:bottom w:val="single" w:sz="4" w:space="0" w:color="3C8A2E"/>
                    <w:right w:val="single" w:sz="4" w:space="0" w:color="3C8A2E"/>
                  </w:tcBorders>
                </w:tcPr>
                <w:p w14:paraId="6582AA1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1346" w:type="dxa"/>
                  <w:tcBorders>
                    <w:top w:val="single" w:sz="4" w:space="0" w:color="3C8A2E"/>
                    <w:left w:val="single" w:sz="4" w:space="0" w:color="3C8A2E"/>
                    <w:bottom w:val="single" w:sz="4" w:space="0" w:color="3C8A2E"/>
                    <w:right w:val="single" w:sz="4" w:space="0" w:color="3C8A2E"/>
                  </w:tcBorders>
                </w:tcPr>
                <w:p w14:paraId="60C3CCB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1347" w:type="dxa"/>
                  <w:tcBorders>
                    <w:top w:val="single" w:sz="4" w:space="0" w:color="3C8A2E"/>
                    <w:left w:val="single" w:sz="4" w:space="0" w:color="3C8A2E"/>
                    <w:bottom w:val="single" w:sz="4" w:space="0" w:color="3C8A2E"/>
                    <w:right w:val="single" w:sz="4" w:space="0" w:color="3C8A2E"/>
                  </w:tcBorders>
                </w:tcPr>
                <w:p w14:paraId="529116DE"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2200" w:type="dxa"/>
                  <w:tcBorders>
                    <w:top w:val="single" w:sz="4" w:space="0" w:color="3C8A2E"/>
                    <w:left w:val="single" w:sz="4" w:space="0" w:color="3C8A2E"/>
                    <w:bottom w:val="single" w:sz="4" w:space="0" w:color="3C8A2E"/>
                    <w:right w:val="single" w:sz="4" w:space="0" w:color="3C8A2E"/>
                  </w:tcBorders>
                </w:tcPr>
                <w:p w14:paraId="232717B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2200" w:type="dxa"/>
                  <w:tcBorders>
                    <w:top w:val="single" w:sz="4" w:space="0" w:color="3C8A2E"/>
                    <w:left w:val="single" w:sz="4" w:space="0" w:color="3C8A2E"/>
                    <w:bottom w:val="single" w:sz="4" w:space="0" w:color="3C8A2E"/>
                    <w:right w:val="single" w:sz="4" w:space="0" w:color="3C8A2E"/>
                  </w:tcBorders>
                </w:tcPr>
                <w:p w14:paraId="2DC4C15C"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r>
            <w:tr w:rsidR="00DB3C74" w:rsidRPr="00DB3C74" w14:paraId="597587C2" w14:textId="77777777" w:rsidTr="004836CF">
              <w:tc>
                <w:tcPr>
                  <w:tcW w:w="2405" w:type="dxa"/>
                  <w:tcBorders>
                    <w:top w:val="single" w:sz="4" w:space="0" w:color="3C8A2E"/>
                    <w:left w:val="single" w:sz="4" w:space="0" w:color="3C8A2E"/>
                    <w:bottom w:val="single" w:sz="4" w:space="0" w:color="3C8A2E"/>
                    <w:right w:val="single" w:sz="4" w:space="0" w:color="3C8A2E"/>
                  </w:tcBorders>
                </w:tcPr>
                <w:p w14:paraId="18256511"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1346" w:type="dxa"/>
                  <w:tcBorders>
                    <w:top w:val="single" w:sz="4" w:space="0" w:color="3C8A2E"/>
                    <w:left w:val="single" w:sz="4" w:space="0" w:color="3C8A2E"/>
                    <w:bottom w:val="single" w:sz="4" w:space="0" w:color="3C8A2E"/>
                    <w:right w:val="single" w:sz="4" w:space="0" w:color="3C8A2E"/>
                  </w:tcBorders>
                </w:tcPr>
                <w:p w14:paraId="6DA30421"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1347" w:type="dxa"/>
                  <w:tcBorders>
                    <w:top w:val="single" w:sz="4" w:space="0" w:color="3C8A2E"/>
                    <w:left w:val="single" w:sz="4" w:space="0" w:color="3C8A2E"/>
                    <w:bottom w:val="single" w:sz="4" w:space="0" w:color="3C8A2E"/>
                    <w:right w:val="single" w:sz="4" w:space="0" w:color="3C8A2E"/>
                  </w:tcBorders>
                </w:tcPr>
                <w:p w14:paraId="21E266B8"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2200" w:type="dxa"/>
                  <w:tcBorders>
                    <w:top w:val="single" w:sz="4" w:space="0" w:color="3C8A2E"/>
                    <w:left w:val="single" w:sz="4" w:space="0" w:color="3C8A2E"/>
                    <w:bottom w:val="single" w:sz="4" w:space="0" w:color="3C8A2E"/>
                    <w:right w:val="single" w:sz="4" w:space="0" w:color="3C8A2E"/>
                  </w:tcBorders>
                </w:tcPr>
                <w:p w14:paraId="058B56B9"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c>
                <w:tcPr>
                  <w:tcW w:w="2200" w:type="dxa"/>
                  <w:tcBorders>
                    <w:top w:val="single" w:sz="4" w:space="0" w:color="3C8A2E"/>
                    <w:left w:val="single" w:sz="4" w:space="0" w:color="3C8A2E"/>
                    <w:bottom w:val="single" w:sz="4" w:space="0" w:color="3C8A2E"/>
                    <w:right w:val="single" w:sz="4" w:space="0" w:color="3C8A2E"/>
                  </w:tcBorders>
                </w:tcPr>
                <w:p w14:paraId="4D8A9B5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sz w:val="22"/>
                      <w:szCs w:val="22"/>
                      <w:lang w:val="uk-UA"/>
                    </w:rPr>
                  </w:pPr>
                </w:p>
              </w:tc>
            </w:tr>
          </w:tbl>
          <w:p w14:paraId="0CE5F7B2" w14:textId="77777777" w:rsidR="00DB3C74" w:rsidRPr="00DB3C74" w:rsidRDefault="00DB3C74" w:rsidP="00DB3C74">
            <w:pPr>
              <w:pStyle w:val="21"/>
              <w:spacing w:after="0"/>
              <w:ind w:left="0"/>
              <w:jc w:val="both"/>
            </w:pPr>
          </w:p>
        </w:tc>
      </w:tr>
      <w:tr w:rsidR="00DB3C74" w:rsidRPr="00DB3C74" w14:paraId="77C51F5D" w14:textId="77777777" w:rsidTr="004836CF">
        <w:trPr>
          <w:cantSplit/>
        </w:trPr>
        <w:tc>
          <w:tcPr>
            <w:tcW w:w="6237" w:type="dxa"/>
          </w:tcPr>
          <w:p w14:paraId="7FC999E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spacing w:val="-2"/>
                <w:sz w:val="22"/>
                <w:szCs w:val="22"/>
                <w:lang w:val="uk-UA"/>
              </w:rPr>
            </w:pPr>
            <w:r w:rsidRPr="00DB3C74">
              <w:rPr>
                <w:spacing w:val="-2"/>
                <w:sz w:val="22"/>
                <w:szCs w:val="22"/>
                <w:lang w:val="uk-UA"/>
              </w:rPr>
              <w:t xml:space="preserve">B.14. </w:t>
            </w:r>
            <w:r w:rsidRPr="00DB3C74">
              <w:rPr>
                <w:spacing w:val="-2"/>
                <w:sz w:val="22"/>
                <w:szCs w:val="22"/>
                <w:lang w:val="uk-UA"/>
              </w:rPr>
              <w:tab/>
              <w:t xml:space="preserve">Просимо підтвердити, що </w:t>
            </w:r>
            <w:r w:rsidRPr="00DB3C74">
              <w:rPr>
                <w:sz w:val="22"/>
                <w:szCs w:val="22"/>
                <w:lang w:val="uk-UA"/>
              </w:rPr>
              <w:t xml:space="preserve">перевірка засобів контролю, пов'язаних з обробкою готівки, </w:t>
            </w:r>
            <w:r w:rsidRPr="00DB3C74">
              <w:rPr>
                <w:spacing w:val="-2"/>
                <w:sz w:val="22"/>
                <w:szCs w:val="22"/>
                <w:lang w:val="uk-UA"/>
              </w:rPr>
              <w:t>була проведена відповідно до розділу 2.11 інструкцій з проведення аудиту.</w:t>
            </w:r>
          </w:p>
          <w:p w14:paraId="7422E958"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pacing w:val="-2"/>
                <w:sz w:val="22"/>
                <w:szCs w:val="22"/>
                <w:lang w:val="uk-UA"/>
              </w:rPr>
            </w:pPr>
            <w:r w:rsidRPr="00DB3C74">
              <w:rPr>
                <w:spacing w:val="-2"/>
                <w:sz w:val="22"/>
                <w:szCs w:val="22"/>
                <w:lang w:val="uk-UA"/>
              </w:rPr>
              <w:t xml:space="preserve">Якщо </w:t>
            </w:r>
            <w:r w:rsidRPr="00DB3C74">
              <w:rPr>
                <w:sz w:val="22"/>
                <w:szCs w:val="22"/>
                <w:lang w:val="uk-UA"/>
              </w:rPr>
              <w:t xml:space="preserve">тестування засобів контролю, пов'язаних з обробкою готівки, не проводилося, будь ласка, вкажіть </w:t>
            </w:r>
            <w:r w:rsidRPr="00DB3C74">
              <w:rPr>
                <w:spacing w:val="-2"/>
                <w:sz w:val="22"/>
                <w:szCs w:val="22"/>
                <w:lang w:val="uk-UA"/>
              </w:rPr>
              <w:t>причину цього.</w:t>
            </w:r>
          </w:p>
          <w:p w14:paraId="7A5EC37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pacing w:val="-2"/>
                <w:sz w:val="22"/>
                <w:szCs w:val="22"/>
                <w:lang w:val="uk-UA"/>
              </w:rPr>
            </w:pPr>
            <w:r w:rsidRPr="00DB3C74">
              <w:rPr>
                <w:spacing w:val="-2"/>
                <w:sz w:val="22"/>
                <w:szCs w:val="22"/>
                <w:lang w:val="uk-UA"/>
              </w:rPr>
              <w:t xml:space="preserve">Будь ласка, опишіть альтернативні процедури, що застосовуються для усунення ризиків, які не були враховані під час </w:t>
            </w:r>
            <w:r w:rsidRPr="00DB3C74">
              <w:rPr>
                <w:sz w:val="22"/>
                <w:szCs w:val="22"/>
                <w:lang w:val="uk-UA"/>
              </w:rPr>
              <w:t>тестування засобів контролю, пов'язаних з обробкою готівки</w:t>
            </w:r>
            <w:r w:rsidRPr="00DB3C74">
              <w:rPr>
                <w:spacing w:val="-2"/>
                <w:sz w:val="22"/>
                <w:szCs w:val="22"/>
                <w:lang w:val="uk-UA"/>
              </w:rPr>
              <w:t>.</w:t>
            </w:r>
          </w:p>
          <w:p w14:paraId="207E6941"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sz w:val="22"/>
                <w:szCs w:val="22"/>
                <w:lang w:val="uk-UA"/>
              </w:rPr>
            </w:pPr>
            <w:r w:rsidRPr="00DB3C74">
              <w:rPr>
                <w:spacing w:val="-2"/>
                <w:sz w:val="22"/>
                <w:szCs w:val="22"/>
                <w:lang w:val="uk-UA"/>
              </w:rPr>
              <w:t>Перевірка засобів контролю, пов'язаних з поводженням з готівкою, не обмежується дрібними готівковими коштами та/або банківськими рахунками проекту, а стосується середовища внутрішнього контролю на рівні організації.</w:t>
            </w:r>
          </w:p>
        </w:tc>
        <w:tc>
          <w:tcPr>
            <w:tcW w:w="3402" w:type="dxa"/>
          </w:tcPr>
          <w:p w14:paraId="2C98AA2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spacing w:val="-2"/>
                <w:sz w:val="22"/>
                <w:szCs w:val="22"/>
                <w:lang w:val="uk-UA"/>
              </w:rPr>
            </w:pPr>
          </w:p>
        </w:tc>
      </w:tr>
      <w:tr w:rsidR="00DB3C74" w:rsidRPr="00DB3C74" w14:paraId="794A659C" w14:textId="77777777" w:rsidTr="004836CF">
        <w:trPr>
          <w:cantSplit/>
        </w:trPr>
        <w:tc>
          <w:tcPr>
            <w:tcW w:w="6237" w:type="dxa"/>
          </w:tcPr>
          <w:p w14:paraId="60513AA1"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r w:rsidRPr="00DB3C74">
              <w:rPr>
                <w:sz w:val="22"/>
                <w:szCs w:val="22"/>
                <w:lang w:val="uk-UA"/>
              </w:rPr>
              <w:br w:type="page"/>
            </w:r>
            <w:r w:rsidRPr="00DB3C74">
              <w:rPr>
                <w:color w:val="000000"/>
                <w:spacing w:val="-2"/>
                <w:sz w:val="22"/>
                <w:szCs w:val="22"/>
                <w:lang w:val="uk-UA"/>
              </w:rPr>
              <w:t>B.15. Чи був проведений аудит без будь-яких обмежень в обсязі аудиту і чи отримали ви всю інформацію та пояснення, запитані у зв'язку з аудитом?</w:t>
            </w:r>
          </w:p>
          <w:p w14:paraId="27431878"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Якщо були виявлені якісь обмеження, будь ласка, опишіть їх детально:</w:t>
            </w:r>
          </w:p>
          <w:p w14:paraId="540E6F3C"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Природа та передумови таких обмежень.</w:t>
            </w:r>
          </w:p>
          <w:p w14:paraId="48CE411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Процедури, виконані для усунення та пом'якшення потенційного негативного впливу на аудит, а також на результати та висновки аудиту.</w:t>
            </w:r>
          </w:p>
          <w:p w14:paraId="2BA4DA17"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pacing w:val="-2"/>
                <w:sz w:val="22"/>
                <w:szCs w:val="22"/>
                <w:lang w:val="uk-UA"/>
              </w:rPr>
            </w:pPr>
            <w:r w:rsidRPr="00DB3C74">
              <w:rPr>
                <w:color w:val="000000"/>
                <w:spacing w:val="-2"/>
                <w:sz w:val="22"/>
                <w:szCs w:val="22"/>
                <w:lang w:val="uk-UA"/>
              </w:rPr>
              <w:t>Остаточний вплив на аудит та результати і висновки аудиту, включаючи висновок.</w:t>
            </w:r>
          </w:p>
        </w:tc>
        <w:tc>
          <w:tcPr>
            <w:tcW w:w="3402" w:type="dxa"/>
          </w:tcPr>
          <w:p w14:paraId="6E4F750D" w14:textId="77777777" w:rsidR="00DB3C74" w:rsidRPr="00DB3C74" w:rsidRDefault="00DB3C74" w:rsidP="00DB3C74">
            <w:pPr>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pacing w:val="-2"/>
                <w:sz w:val="22"/>
                <w:szCs w:val="22"/>
                <w:lang w:val="uk-UA"/>
              </w:rPr>
            </w:pPr>
          </w:p>
        </w:tc>
      </w:tr>
      <w:tr w:rsidR="00DB3C74" w:rsidRPr="00DB3C74" w14:paraId="119CB060" w14:textId="77777777" w:rsidTr="004836CF">
        <w:trPr>
          <w:cantSplit/>
        </w:trPr>
        <w:tc>
          <w:tcPr>
            <w:tcW w:w="6237" w:type="dxa"/>
          </w:tcPr>
          <w:p w14:paraId="36291579" w14:textId="77777777" w:rsidR="00DB3C74" w:rsidRPr="00DB3C74" w:rsidRDefault="00DB3C74" w:rsidP="00DB3C74">
            <w:pPr>
              <w:pStyle w:val="34"/>
              <w:spacing w:after="0"/>
              <w:ind w:left="567" w:hanging="567"/>
              <w:jc w:val="both"/>
              <w:rPr>
                <w:sz w:val="22"/>
                <w:szCs w:val="22"/>
              </w:rPr>
            </w:pPr>
            <w:r w:rsidRPr="00DB3C74">
              <w:rPr>
                <w:sz w:val="22"/>
                <w:szCs w:val="22"/>
              </w:rPr>
              <w:t>B.16.</w:t>
            </w:r>
            <w:r w:rsidRPr="00DB3C74">
              <w:rPr>
                <w:sz w:val="22"/>
                <w:szCs w:val="22"/>
              </w:rPr>
              <w:tab/>
              <w:t>Будь ласка, опишіть будь-які подальші події, виявлені в ході аналізу подальших подій, проведеного до дати підписання фінансової звітності проекту, які можуть суттєво вплинути на фінансову звітність проекту?</w:t>
            </w:r>
          </w:p>
        </w:tc>
        <w:tc>
          <w:tcPr>
            <w:tcW w:w="3402" w:type="dxa"/>
          </w:tcPr>
          <w:p w14:paraId="612989EA" w14:textId="77777777" w:rsidR="00DB3C74" w:rsidRPr="00DB3C74" w:rsidRDefault="00DB3C74" w:rsidP="00DB3C74">
            <w:pPr>
              <w:pStyle w:val="34"/>
              <w:spacing w:after="0"/>
              <w:ind w:left="567" w:hanging="567"/>
              <w:jc w:val="both"/>
              <w:rPr>
                <w:sz w:val="22"/>
                <w:szCs w:val="22"/>
              </w:rPr>
            </w:pPr>
          </w:p>
        </w:tc>
      </w:tr>
      <w:tr w:rsidR="00DB3C74" w:rsidRPr="00DB3C74" w14:paraId="7A061170" w14:textId="77777777" w:rsidTr="004836CF">
        <w:trPr>
          <w:cantSplit/>
        </w:trPr>
        <w:tc>
          <w:tcPr>
            <w:tcW w:w="6237" w:type="dxa"/>
          </w:tcPr>
          <w:p w14:paraId="43270899"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lastRenderedPageBreak/>
              <w:t xml:space="preserve">B.17. </w:t>
            </w:r>
            <w:r w:rsidRPr="00DB3C74">
              <w:rPr>
                <w:color w:val="000000"/>
                <w:sz w:val="22"/>
                <w:szCs w:val="22"/>
                <w:lang w:val="uk-UA"/>
              </w:rPr>
              <w:tab/>
              <w:t>Чи були розроблені етапи та процедури аудиту таким чином, щоб забезпечити достатню впевненість у виявленні помилок, порушень та незаконних дій, які можуть мати прямий або опосередкований та суттєвий вплив на фінансову звітність проекту?</w:t>
            </w:r>
          </w:p>
          <w:p w14:paraId="4B81B87D"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Якщо ні, будь ласка, детально опишіть причини цього.</w:t>
            </w:r>
          </w:p>
        </w:tc>
        <w:tc>
          <w:tcPr>
            <w:tcW w:w="3402" w:type="dxa"/>
          </w:tcPr>
          <w:p w14:paraId="4A8F6442"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p>
        </w:tc>
      </w:tr>
      <w:tr w:rsidR="00DB3C74" w:rsidRPr="00DB3C74" w14:paraId="60FF2B8A" w14:textId="77777777" w:rsidTr="004836CF">
        <w:trPr>
          <w:cantSplit/>
        </w:trPr>
        <w:tc>
          <w:tcPr>
            <w:tcW w:w="6237" w:type="dxa"/>
          </w:tcPr>
          <w:p w14:paraId="55D7F13E"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t>B.18.</w:t>
            </w:r>
            <w:r w:rsidRPr="00DB3C74">
              <w:rPr>
                <w:color w:val="000000"/>
                <w:sz w:val="22"/>
                <w:szCs w:val="22"/>
                <w:lang w:val="uk-UA"/>
              </w:rPr>
              <w:tab/>
              <w:t xml:space="preserve">Будь ласка, детально опишіть </w:t>
            </w:r>
            <w:r w:rsidRPr="00DB3C74">
              <w:rPr>
                <w:i/>
                <w:color w:val="000000"/>
                <w:sz w:val="22"/>
                <w:szCs w:val="22"/>
                <w:lang w:val="uk-UA"/>
              </w:rPr>
              <w:t xml:space="preserve">всі </w:t>
            </w:r>
            <w:r w:rsidRPr="00DB3C74">
              <w:rPr>
                <w:color w:val="000000"/>
                <w:sz w:val="22"/>
                <w:szCs w:val="22"/>
                <w:lang w:val="uk-UA"/>
              </w:rPr>
              <w:t>виявлені та підозрювані випадки шахрайства, незалежно від їхньої суттєвості</w:t>
            </w:r>
            <w:r w:rsidRPr="00DB3C74" w:rsidDel="00A9712A">
              <w:rPr>
                <w:color w:val="000000"/>
                <w:sz w:val="22"/>
                <w:szCs w:val="22"/>
                <w:lang w:val="uk-UA"/>
              </w:rPr>
              <w:t xml:space="preserve">. </w:t>
            </w:r>
          </w:p>
        </w:tc>
        <w:tc>
          <w:tcPr>
            <w:tcW w:w="3402" w:type="dxa"/>
          </w:tcPr>
          <w:p w14:paraId="584EC598"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p>
        </w:tc>
      </w:tr>
      <w:tr w:rsidR="00DB3C74" w:rsidRPr="00DB3C74" w14:paraId="71B2AC40" w14:textId="77777777" w:rsidTr="004836CF">
        <w:trPr>
          <w:cantSplit/>
        </w:trPr>
        <w:tc>
          <w:tcPr>
            <w:tcW w:w="6237" w:type="dxa"/>
          </w:tcPr>
          <w:p w14:paraId="38362660"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t>B.19.</w:t>
            </w:r>
            <w:r w:rsidRPr="00DB3C74">
              <w:rPr>
                <w:color w:val="000000"/>
                <w:sz w:val="22"/>
                <w:szCs w:val="22"/>
                <w:lang w:val="uk-UA"/>
              </w:rPr>
              <w:tab/>
              <w:t>Будь ласка, зазначте будь-які інші питання або висновки, що стосуються проведеного аудиту, які не були перераховані вище.</w:t>
            </w:r>
          </w:p>
        </w:tc>
        <w:tc>
          <w:tcPr>
            <w:tcW w:w="3402" w:type="dxa"/>
          </w:tcPr>
          <w:p w14:paraId="106AF12B" w14:textId="77777777" w:rsidR="00DB3C74" w:rsidRPr="00DB3C74" w:rsidRDefault="00DB3C74" w:rsidP="00DB3C74">
            <w:pPr>
              <w:pStyle w:val="34"/>
              <w:spacing w:after="0"/>
              <w:ind w:left="567" w:hanging="567"/>
              <w:jc w:val="both"/>
              <w:rPr>
                <w:sz w:val="22"/>
                <w:szCs w:val="22"/>
              </w:rPr>
            </w:pPr>
          </w:p>
        </w:tc>
      </w:tr>
      <w:tr w:rsidR="00DB3C74" w:rsidRPr="00DB3C74" w14:paraId="1FB13957" w14:textId="77777777" w:rsidTr="004836CF">
        <w:trPr>
          <w:cantSplit/>
        </w:trPr>
        <w:tc>
          <w:tcPr>
            <w:tcW w:w="6237" w:type="dxa"/>
          </w:tcPr>
          <w:p w14:paraId="6E8704D7"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hanging="567"/>
              <w:jc w:val="both"/>
              <w:rPr>
                <w:color w:val="000000"/>
                <w:sz w:val="22"/>
                <w:szCs w:val="22"/>
                <w:lang w:val="uk-UA"/>
              </w:rPr>
            </w:pPr>
            <w:r w:rsidRPr="00DB3C74">
              <w:rPr>
                <w:color w:val="000000"/>
                <w:sz w:val="22"/>
                <w:szCs w:val="22"/>
                <w:lang w:val="uk-UA"/>
              </w:rPr>
              <w:t>B.20.</w:t>
            </w:r>
            <w:r w:rsidRPr="00DB3C74">
              <w:rPr>
                <w:color w:val="000000"/>
                <w:sz w:val="22"/>
                <w:szCs w:val="22"/>
                <w:lang w:val="uk-UA"/>
              </w:rPr>
              <w:tab/>
              <w:t>Чи зверталися ви до юрисконсульта щодо проекту?</w:t>
            </w:r>
          </w:p>
          <w:p w14:paraId="4CD19408"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Будь ласка, опишіть будь-які важливі питання, обговорені з юридичним радником, і висновки щодо них.</w:t>
            </w:r>
          </w:p>
          <w:p w14:paraId="1F28CE5A"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ind w:left="567"/>
              <w:jc w:val="both"/>
              <w:rPr>
                <w:color w:val="000000"/>
                <w:sz w:val="22"/>
                <w:szCs w:val="22"/>
                <w:lang w:val="uk-UA"/>
              </w:rPr>
            </w:pPr>
            <w:r w:rsidRPr="00DB3C74">
              <w:rPr>
                <w:color w:val="000000"/>
                <w:sz w:val="22"/>
                <w:szCs w:val="22"/>
                <w:lang w:val="uk-UA"/>
              </w:rPr>
              <w:t>Якщо ви не зверталися до юрисконсульта, будь ласка, опишіть причини цього.</w:t>
            </w:r>
          </w:p>
        </w:tc>
        <w:tc>
          <w:tcPr>
            <w:tcW w:w="3402" w:type="dxa"/>
          </w:tcPr>
          <w:p w14:paraId="7B810532" w14:textId="77777777" w:rsidR="00DB3C74" w:rsidRPr="00DB3C74" w:rsidRDefault="00DB3C74" w:rsidP="00DB3C74">
            <w:pPr>
              <w:pStyle w:val="34"/>
              <w:spacing w:after="0"/>
              <w:ind w:left="567" w:hanging="567"/>
              <w:jc w:val="both"/>
              <w:rPr>
                <w:sz w:val="22"/>
                <w:szCs w:val="22"/>
              </w:rPr>
            </w:pPr>
          </w:p>
        </w:tc>
      </w:tr>
    </w:tbl>
    <w:p w14:paraId="6CF180EA" w14:textId="77777777" w:rsidR="00DB3C74" w:rsidRPr="00DB3C74" w:rsidRDefault="00DB3C74" w:rsidP="00DB3C74">
      <w:pPr>
        <w:jc w:val="both"/>
        <w:rPr>
          <w:sz w:val="22"/>
          <w:szCs w:val="22"/>
          <w:lang w:val="uk-UA"/>
        </w:rPr>
      </w:pPr>
    </w:p>
    <w:tbl>
      <w:tblPr>
        <w:tblW w:w="9639" w:type="dxa"/>
        <w:tblLayout w:type="fixed"/>
        <w:tblCellMar>
          <w:left w:w="70" w:type="dxa"/>
          <w:right w:w="70" w:type="dxa"/>
        </w:tblCellMar>
        <w:tblLook w:val="0000" w:firstRow="0" w:lastRow="0" w:firstColumn="0" w:lastColumn="0" w:noHBand="0" w:noVBand="0"/>
      </w:tblPr>
      <w:tblGrid>
        <w:gridCol w:w="6237"/>
        <w:gridCol w:w="3402"/>
      </w:tblGrid>
      <w:tr w:rsidR="00DB3C74" w:rsidRPr="00DB3C74" w14:paraId="2859E629" w14:textId="77777777" w:rsidTr="004836CF">
        <w:trPr>
          <w:cantSplit/>
          <w:tblHeader/>
        </w:trPr>
        <w:tc>
          <w:tcPr>
            <w:tcW w:w="6237" w:type="dxa"/>
            <w:tcBorders>
              <w:top w:val="single" w:sz="4" w:space="0" w:color="A6A6A6"/>
              <w:left w:val="single" w:sz="4" w:space="0" w:color="A6A6A6"/>
              <w:bottom w:val="single" w:sz="4" w:space="0" w:color="A6A6A6"/>
              <w:right w:val="single" w:sz="4" w:space="0" w:color="A6A6A6"/>
            </w:tcBorders>
          </w:tcPr>
          <w:p w14:paraId="07EB87B3" w14:textId="77777777" w:rsidR="00DB3C74" w:rsidRPr="001249F8" w:rsidRDefault="00DB3C74" w:rsidP="00DB3C74">
            <w:pPr>
              <w:pStyle w:val="3"/>
              <w:keepNext w:val="0"/>
              <w:spacing w:before="0"/>
              <w:jc w:val="both"/>
              <w:rPr>
                <w:rFonts w:ascii="Times New Roman" w:hAnsi="Times New Roman" w:cs="Times New Roman"/>
                <w:b/>
                <w:bCs/>
                <w:color w:val="auto"/>
                <w:sz w:val="22"/>
                <w:szCs w:val="22"/>
              </w:rPr>
            </w:pPr>
            <w:r w:rsidRPr="001249F8">
              <w:rPr>
                <w:rFonts w:ascii="Times New Roman" w:hAnsi="Times New Roman" w:cs="Times New Roman"/>
                <w:b/>
                <w:bCs/>
                <w:color w:val="auto"/>
                <w:sz w:val="22"/>
                <w:szCs w:val="22"/>
              </w:rPr>
              <w:br w:type="page"/>
            </w:r>
            <w:r w:rsidRPr="001249F8">
              <w:rPr>
                <w:rFonts w:ascii="Times New Roman" w:hAnsi="Times New Roman" w:cs="Times New Roman"/>
                <w:b/>
                <w:bCs/>
                <w:color w:val="auto"/>
                <w:sz w:val="22"/>
                <w:szCs w:val="22"/>
              </w:rPr>
              <w:br w:type="page"/>
              <w:t xml:space="preserve">C. </w:t>
            </w:r>
            <w:r w:rsidRPr="001249F8">
              <w:rPr>
                <w:rFonts w:ascii="Times New Roman" w:hAnsi="Times New Roman" w:cs="Times New Roman"/>
                <w:b/>
                <w:bCs/>
                <w:color w:val="auto"/>
                <w:sz w:val="22"/>
                <w:szCs w:val="22"/>
              </w:rPr>
              <w:tab/>
              <w:t>Висновок за результатами аудиту</w:t>
            </w:r>
          </w:p>
        </w:tc>
        <w:tc>
          <w:tcPr>
            <w:tcW w:w="3402" w:type="dxa"/>
            <w:tcBorders>
              <w:top w:val="single" w:sz="4" w:space="0" w:color="A6A6A6"/>
              <w:left w:val="single" w:sz="4" w:space="0" w:color="A6A6A6"/>
              <w:bottom w:val="single" w:sz="4" w:space="0" w:color="A6A6A6"/>
              <w:right w:val="single" w:sz="4" w:space="0" w:color="A6A6A6"/>
            </w:tcBorders>
          </w:tcPr>
          <w:p w14:paraId="71C186B6" w14:textId="77777777" w:rsidR="00DB3C74" w:rsidRPr="001249F8" w:rsidRDefault="00DB3C74" w:rsidP="00DB3C74">
            <w:pPr>
              <w:pStyle w:val="21"/>
              <w:pageBreakBefore/>
              <w:spacing w:after="0"/>
              <w:ind w:left="0"/>
              <w:jc w:val="both"/>
              <w:rPr>
                <w:b/>
                <w:bCs/>
              </w:rPr>
            </w:pPr>
            <w:r w:rsidRPr="001249F8">
              <w:rPr>
                <w:b/>
                <w:bCs/>
              </w:rPr>
              <w:t>Коментарі/посилання</w:t>
            </w:r>
          </w:p>
        </w:tc>
      </w:tr>
      <w:tr w:rsidR="00DB3C74" w:rsidRPr="00DB3C74" w14:paraId="482B634F" w14:textId="77777777" w:rsidTr="004836CF">
        <w:trPr>
          <w:cantSplit/>
        </w:trPr>
        <w:tc>
          <w:tcPr>
            <w:tcW w:w="6237" w:type="dxa"/>
            <w:tcBorders>
              <w:top w:val="single" w:sz="4" w:space="0" w:color="A6A6A6"/>
              <w:left w:val="single" w:sz="4" w:space="0" w:color="A6A6A6"/>
              <w:bottom w:val="single" w:sz="4" w:space="0" w:color="A6A6A6"/>
              <w:right w:val="single" w:sz="4" w:space="0" w:color="A6A6A6"/>
            </w:tcBorders>
          </w:tcPr>
          <w:p w14:paraId="1BDF780E" w14:textId="77777777" w:rsidR="00DB3C74" w:rsidRPr="00DB3C74" w:rsidRDefault="00DB3C74" w:rsidP="00DB3C74">
            <w:pPr>
              <w:pStyle w:val="34"/>
              <w:spacing w:after="0"/>
              <w:ind w:left="567" w:hanging="567"/>
              <w:jc w:val="both"/>
              <w:rPr>
                <w:sz w:val="22"/>
                <w:szCs w:val="22"/>
              </w:rPr>
            </w:pPr>
            <w:r w:rsidRPr="00DB3C74">
              <w:rPr>
                <w:sz w:val="22"/>
                <w:szCs w:val="22"/>
              </w:rPr>
              <w:t>C.1.</w:t>
            </w:r>
            <w:r w:rsidRPr="00DB3C74">
              <w:rPr>
                <w:sz w:val="22"/>
                <w:szCs w:val="22"/>
              </w:rPr>
              <w:tab/>
              <w:t>Чи були виявлені суттєві недоліки контролю, які безпосередньо впливають на проект?</w:t>
            </w:r>
          </w:p>
          <w:p w14:paraId="670D7DA9" w14:textId="77777777" w:rsidR="00DB3C74" w:rsidRPr="00DB3C74" w:rsidRDefault="00DB3C74" w:rsidP="00DB3C74">
            <w:pPr>
              <w:pStyle w:val="34"/>
              <w:spacing w:after="0"/>
              <w:ind w:left="567"/>
              <w:jc w:val="both"/>
              <w:rPr>
                <w:sz w:val="22"/>
                <w:szCs w:val="22"/>
              </w:rPr>
            </w:pPr>
            <w:r w:rsidRPr="00DB3C74">
              <w:rPr>
                <w:sz w:val="22"/>
                <w:szCs w:val="22"/>
              </w:rPr>
              <w:t>Якщо так, опишіть, будь ласка, характер і вплив таких недоліків.</w:t>
            </w:r>
          </w:p>
        </w:tc>
        <w:tc>
          <w:tcPr>
            <w:tcW w:w="3402" w:type="dxa"/>
            <w:tcBorders>
              <w:top w:val="single" w:sz="4" w:space="0" w:color="A6A6A6"/>
              <w:left w:val="single" w:sz="4" w:space="0" w:color="A6A6A6"/>
              <w:bottom w:val="single" w:sz="4" w:space="0" w:color="A6A6A6"/>
              <w:right w:val="single" w:sz="4" w:space="0" w:color="A6A6A6"/>
            </w:tcBorders>
          </w:tcPr>
          <w:p w14:paraId="0B9AAEAA" w14:textId="77777777" w:rsidR="00DB3C74" w:rsidRPr="00DB3C74" w:rsidRDefault="00DB3C74" w:rsidP="00DB3C74">
            <w:pPr>
              <w:pStyle w:val="34"/>
              <w:spacing w:after="0"/>
              <w:ind w:left="567" w:hanging="567"/>
              <w:jc w:val="both"/>
              <w:rPr>
                <w:sz w:val="22"/>
                <w:szCs w:val="22"/>
              </w:rPr>
            </w:pPr>
          </w:p>
        </w:tc>
      </w:tr>
      <w:tr w:rsidR="00DB3C74" w:rsidRPr="00DB3C74" w14:paraId="2CCE4E0D" w14:textId="77777777" w:rsidTr="004836CF">
        <w:trPr>
          <w:cantSplit/>
        </w:trPr>
        <w:tc>
          <w:tcPr>
            <w:tcW w:w="6237" w:type="dxa"/>
            <w:tcBorders>
              <w:top w:val="single" w:sz="4" w:space="0" w:color="A6A6A6"/>
              <w:left w:val="single" w:sz="4" w:space="0" w:color="A6A6A6"/>
              <w:bottom w:val="single" w:sz="4" w:space="0" w:color="A6A6A6"/>
              <w:right w:val="single" w:sz="4" w:space="0" w:color="A6A6A6"/>
            </w:tcBorders>
          </w:tcPr>
          <w:p w14:paraId="438DA657" w14:textId="77777777" w:rsidR="00DB3C74" w:rsidRPr="00DB3C74" w:rsidRDefault="00DB3C74" w:rsidP="00DB3C74">
            <w:pPr>
              <w:pStyle w:val="34"/>
              <w:spacing w:after="0"/>
              <w:ind w:left="567" w:hanging="567"/>
              <w:jc w:val="both"/>
              <w:rPr>
                <w:sz w:val="22"/>
                <w:szCs w:val="22"/>
              </w:rPr>
            </w:pPr>
            <w:r w:rsidRPr="00DB3C74">
              <w:rPr>
                <w:sz w:val="22"/>
                <w:szCs w:val="22"/>
              </w:rPr>
              <w:t>C.2.</w:t>
            </w:r>
            <w:r w:rsidRPr="00DB3C74">
              <w:rPr>
                <w:sz w:val="22"/>
                <w:szCs w:val="22"/>
              </w:rPr>
              <w:tab/>
              <w:t xml:space="preserve">Будь ласка, використовуйте наведену нижче таблицю, щоб перерахувати всі невиправлені помилки, які перевищують поріг для явно тривіальних помилок у проекті. </w:t>
            </w:r>
          </w:p>
          <w:p w14:paraId="2C332CE0" w14:textId="77777777" w:rsidR="00DB3C74" w:rsidRPr="00DB3C74" w:rsidRDefault="00DB3C74" w:rsidP="00DB3C74">
            <w:pPr>
              <w:pStyle w:val="34"/>
              <w:spacing w:after="0"/>
              <w:ind w:left="567"/>
              <w:jc w:val="both"/>
              <w:rPr>
                <w:sz w:val="22"/>
                <w:szCs w:val="22"/>
              </w:rPr>
            </w:pPr>
            <w:r w:rsidRPr="00DB3C74">
              <w:rPr>
                <w:sz w:val="22"/>
                <w:szCs w:val="22"/>
              </w:rPr>
              <w:t xml:space="preserve">Якщо не було виявлено жодних викривлень, будь ласка, </w:t>
            </w:r>
            <w:proofErr w:type="spellStart"/>
            <w:r w:rsidRPr="00DB3C74">
              <w:rPr>
                <w:sz w:val="22"/>
                <w:szCs w:val="22"/>
              </w:rPr>
              <w:t>підтвердіть</w:t>
            </w:r>
            <w:proofErr w:type="spellEnd"/>
            <w:r w:rsidRPr="00DB3C74">
              <w:rPr>
                <w:sz w:val="22"/>
                <w:szCs w:val="22"/>
              </w:rPr>
              <w:t xml:space="preserve"> це.</w:t>
            </w:r>
          </w:p>
        </w:tc>
        <w:tc>
          <w:tcPr>
            <w:tcW w:w="3402" w:type="dxa"/>
            <w:tcBorders>
              <w:top w:val="single" w:sz="4" w:space="0" w:color="A6A6A6"/>
              <w:left w:val="single" w:sz="4" w:space="0" w:color="A6A6A6"/>
              <w:bottom w:val="single" w:sz="4" w:space="0" w:color="A6A6A6"/>
              <w:right w:val="single" w:sz="4" w:space="0" w:color="A6A6A6"/>
            </w:tcBorders>
          </w:tcPr>
          <w:p w14:paraId="424D5BFA" w14:textId="77777777" w:rsidR="00DB3C74" w:rsidRPr="00DB3C74" w:rsidRDefault="00DB3C74" w:rsidP="00DB3C74">
            <w:pPr>
              <w:pStyle w:val="34"/>
              <w:spacing w:after="0"/>
              <w:ind w:left="567" w:hanging="567"/>
              <w:jc w:val="both"/>
              <w:rPr>
                <w:sz w:val="22"/>
                <w:szCs w:val="22"/>
              </w:rPr>
            </w:pPr>
          </w:p>
        </w:tc>
      </w:tr>
      <w:tr w:rsidR="00DB3C74" w:rsidRPr="00DB3C74" w14:paraId="741D77E2" w14:textId="77777777" w:rsidTr="004836CF">
        <w:trPr>
          <w:cantSplit/>
        </w:trPr>
        <w:tc>
          <w:tcPr>
            <w:tcW w:w="9639" w:type="dxa"/>
            <w:gridSpan w:val="2"/>
            <w:tcBorders>
              <w:top w:val="single" w:sz="4" w:space="0" w:color="A6A6A6"/>
              <w:left w:val="single" w:sz="4" w:space="0" w:color="A6A6A6"/>
              <w:bottom w:val="single" w:sz="4" w:space="0" w:color="A6A6A6"/>
              <w:right w:val="single" w:sz="4" w:space="0" w:color="A6A6A6"/>
            </w:tcBorders>
          </w:tcPr>
          <w:tbl>
            <w:tblPr>
              <w:tblW w:w="9881" w:type="dxa"/>
              <w:tblBorders>
                <w:top w:val="single" w:sz="4" w:space="0" w:color="3C8A2E"/>
                <w:left w:val="single" w:sz="4" w:space="0" w:color="3C8A2E"/>
                <w:bottom w:val="single" w:sz="4" w:space="0" w:color="3C8A2E"/>
                <w:right w:val="single" w:sz="4" w:space="0" w:color="3C8A2E"/>
                <w:insideH w:val="single" w:sz="4" w:space="0" w:color="3C8A2E"/>
                <w:insideV w:val="single" w:sz="4" w:space="0" w:color="3C8A2E"/>
              </w:tblBorders>
              <w:tblLayout w:type="fixed"/>
              <w:tblLook w:val="04A0" w:firstRow="1" w:lastRow="0" w:firstColumn="1" w:lastColumn="0" w:noHBand="0" w:noVBand="1"/>
            </w:tblPr>
            <w:tblGrid>
              <w:gridCol w:w="4253"/>
              <w:gridCol w:w="1843"/>
              <w:gridCol w:w="1653"/>
              <w:gridCol w:w="993"/>
              <w:gridCol w:w="1139"/>
            </w:tblGrid>
            <w:tr w:rsidR="00DB3C74" w:rsidRPr="00DB3C74" w14:paraId="048994BA" w14:textId="77777777" w:rsidTr="004836CF">
              <w:tc>
                <w:tcPr>
                  <w:tcW w:w="4253" w:type="dxa"/>
                  <w:tcBorders>
                    <w:top w:val="single" w:sz="4" w:space="0" w:color="3C8A2E"/>
                    <w:left w:val="single" w:sz="4" w:space="0" w:color="3C8A2E"/>
                    <w:bottom w:val="single" w:sz="4" w:space="0" w:color="3C8A2E"/>
                    <w:right w:val="single" w:sz="4" w:space="0" w:color="3C8A2E"/>
                  </w:tcBorders>
                </w:tcPr>
                <w:p w14:paraId="01952676"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Опис викривлення</w:t>
                  </w:r>
                </w:p>
              </w:tc>
              <w:tc>
                <w:tcPr>
                  <w:tcW w:w="1843" w:type="dxa"/>
                  <w:tcBorders>
                    <w:top w:val="single" w:sz="4" w:space="0" w:color="3C8A2E"/>
                    <w:left w:val="single" w:sz="4" w:space="0" w:color="3C8A2E"/>
                    <w:bottom w:val="single" w:sz="4" w:space="0" w:color="3C8A2E"/>
                    <w:right w:val="single" w:sz="4" w:space="0" w:color="3C8A2E"/>
                  </w:tcBorders>
                </w:tcPr>
                <w:p w14:paraId="51F1394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Клас операцій / залишок на рахунку</w:t>
                  </w:r>
                </w:p>
              </w:tc>
              <w:tc>
                <w:tcPr>
                  <w:tcW w:w="1653" w:type="dxa"/>
                  <w:tcBorders>
                    <w:top w:val="single" w:sz="4" w:space="0" w:color="3C8A2E"/>
                    <w:left w:val="single" w:sz="4" w:space="0" w:color="3C8A2E"/>
                    <w:bottom w:val="single" w:sz="4" w:space="0" w:color="3C8A2E"/>
                    <w:right w:val="single" w:sz="4" w:space="0" w:color="3C8A2E"/>
                  </w:tcBorders>
                </w:tcPr>
                <w:p w14:paraId="2E2E8241"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Заниження / завищення</w:t>
                  </w:r>
                </w:p>
              </w:tc>
              <w:tc>
                <w:tcPr>
                  <w:tcW w:w="993" w:type="dxa"/>
                  <w:tcBorders>
                    <w:top w:val="single" w:sz="4" w:space="0" w:color="3C8A2E"/>
                    <w:left w:val="single" w:sz="4" w:space="0" w:color="3C8A2E"/>
                    <w:bottom w:val="single" w:sz="4" w:space="0" w:color="3C8A2E"/>
                    <w:right w:val="single" w:sz="4" w:space="0" w:color="3C8A2E"/>
                  </w:tcBorders>
                </w:tcPr>
                <w:p w14:paraId="4947BE6C"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Валюта</w:t>
                  </w:r>
                </w:p>
              </w:tc>
              <w:tc>
                <w:tcPr>
                  <w:tcW w:w="1139" w:type="dxa"/>
                  <w:tcBorders>
                    <w:top w:val="single" w:sz="4" w:space="0" w:color="3C8A2E"/>
                    <w:left w:val="single" w:sz="4" w:space="0" w:color="3C8A2E"/>
                    <w:bottom w:val="single" w:sz="4" w:space="0" w:color="3C8A2E"/>
                    <w:right w:val="single" w:sz="4" w:space="0" w:color="3C8A2E"/>
                  </w:tcBorders>
                </w:tcPr>
                <w:p w14:paraId="606101A9"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Сума</w:t>
                  </w:r>
                </w:p>
              </w:tc>
            </w:tr>
            <w:tr w:rsidR="00DB3C74" w:rsidRPr="00DB3C74" w14:paraId="4E1A3D99" w14:textId="77777777" w:rsidTr="004836CF">
              <w:tc>
                <w:tcPr>
                  <w:tcW w:w="4253" w:type="dxa"/>
                  <w:tcBorders>
                    <w:top w:val="single" w:sz="4" w:space="0" w:color="3C8A2E"/>
                    <w:left w:val="single" w:sz="4" w:space="0" w:color="3C8A2E"/>
                    <w:bottom w:val="single" w:sz="4" w:space="0" w:color="3C8A2E"/>
                    <w:right w:val="single" w:sz="4" w:space="0" w:color="3C8A2E"/>
                  </w:tcBorders>
                </w:tcPr>
                <w:p w14:paraId="2D1B5F5D"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843" w:type="dxa"/>
                  <w:tcBorders>
                    <w:top w:val="single" w:sz="4" w:space="0" w:color="3C8A2E"/>
                    <w:left w:val="single" w:sz="4" w:space="0" w:color="3C8A2E"/>
                    <w:bottom w:val="single" w:sz="4" w:space="0" w:color="3C8A2E"/>
                    <w:right w:val="single" w:sz="4" w:space="0" w:color="3C8A2E"/>
                  </w:tcBorders>
                </w:tcPr>
                <w:p w14:paraId="0E264AAE"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653" w:type="dxa"/>
                  <w:tcBorders>
                    <w:top w:val="single" w:sz="4" w:space="0" w:color="3C8A2E"/>
                    <w:left w:val="single" w:sz="4" w:space="0" w:color="3C8A2E"/>
                    <w:bottom w:val="single" w:sz="4" w:space="0" w:color="3C8A2E"/>
                    <w:right w:val="single" w:sz="4" w:space="0" w:color="3C8A2E"/>
                  </w:tcBorders>
                </w:tcPr>
                <w:p w14:paraId="6E0BAB28"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993" w:type="dxa"/>
                  <w:tcBorders>
                    <w:top w:val="single" w:sz="4" w:space="0" w:color="3C8A2E"/>
                    <w:left w:val="single" w:sz="4" w:space="0" w:color="3C8A2E"/>
                    <w:bottom w:val="single" w:sz="4" w:space="0" w:color="3C8A2E"/>
                    <w:right w:val="single" w:sz="4" w:space="0" w:color="3C8A2E"/>
                  </w:tcBorders>
                </w:tcPr>
                <w:p w14:paraId="50B21557"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9" w:type="dxa"/>
                  <w:tcBorders>
                    <w:top w:val="single" w:sz="4" w:space="0" w:color="3C8A2E"/>
                    <w:left w:val="single" w:sz="4" w:space="0" w:color="3C8A2E"/>
                    <w:bottom w:val="single" w:sz="4" w:space="0" w:color="3C8A2E"/>
                    <w:right w:val="single" w:sz="4" w:space="0" w:color="3C8A2E"/>
                  </w:tcBorders>
                </w:tcPr>
                <w:p w14:paraId="5AE99587"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r w:rsidR="00DB3C74" w:rsidRPr="00DB3C74" w14:paraId="2233A545" w14:textId="77777777" w:rsidTr="004836CF">
              <w:tc>
                <w:tcPr>
                  <w:tcW w:w="4253" w:type="dxa"/>
                  <w:tcBorders>
                    <w:top w:val="single" w:sz="4" w:space="0" w:color="3C8A2E"/>
                    <w:left w:val="single" w:sz="4" w:space="0" w:color="3C8A2E"/>
                    <w:bottom w:val="single" w:sz="4" w:space="0" w:color="3C8A2E"/>
                    <w:right w:val="single" w:sz="4" w:space="0" w:color="3C8A2E"/>
                  </w:tcBorders>
                </w:tcPr>
                <w:p w14:paraId="5FBA0374"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843" w:type="dxa"/>
                  <w:tcBorders>
                    <w:top w:val="single" w:sz="4" w:space="0" w:color="3C8A2E"/>
                    <w:left w:val="single" w:sz="4" w:space="0" w:color="3C8A2E"/>
                    <w:bottom w:val="single" w:sz="4" w:space="0" w:color="3C8A2E"/>
                    <w:right w:val="single" w:sz="4" w:space="0" w:color="3C8A2E"/>
                  </w:tcBorders>
                </w:tcPr>
                <w:p w14:paraId="7E23500E"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653" w:type="dxa"/>
                  <w:tcBorders>
                    <w:top w:val="single" w:sz="4" w:space="0" w:color="3C8A2E"/>
                    <w:left w:val="single" w:sz="4" w:space="0" w:color="3C8A2E"/>
                    <w:bottom w:val="single" w:sz="4" w:space="0" w:color="3C8A2E"/>
                    <w:right w:val="single" w:sz="4" w:space="0" w:color="3C8A2E"/>
                  </w:tcBorders>
                </w:tcPr>
                <w:p w14:paraId="2BC31DE7"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993" w:type="dxa"/>
                  <w:tcBorders>
                    <w:top w:val="single" w:sz="4" w:space="0" w:color="3C8A2E"/>
                    <w:left w:val="single" w:sz="4" w:space="0" w:color="3C8A2E"/>
                    <w:bottom w:val="single" w:sz="4" w:space="0" w:color="3C8A2E"/>
                    <w:right w:val="single" w:sz="4" w:space="0" w:color="3C8A2E"/>
                  </w:tcBorders>
                </w:tcPr>
                <w:p w14:paraId="775EE149"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9" w:type="dxa"/>
                  <w:tcBorders>
                    <w:top w:val="single" w:sz="4" w:space="0" w:color="3C8A2E"/>
                    <w:left w:val="single" w:sz="4" w:space="0" w:color="3C8A2E"/>
                    <w:bottom w:val="single" w:sz="4" w:space="0" w:color="3C8A2E"/>
                    <w:right w:val="single" w:sz="4" w:space="0" w:color="3C8A2E"/>
                  </w:tcBorders>
                </w:tcPr>
                <w:p w14:paraId="0DF59A78"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bl>
          <w:p w14:paraId="3257F9F8" w14:textId="77777777" w:rsidR="00DB3C74" w:rsidRPr="00DB3C74" w:rsidRDefault="00DB3C74" w:rsidP="00DB3C74">
            <w:pPr>
              <w:pStyle w:val="21"/>
              <w:spacing w:after="0"/>
              <w:ind w:left="0"/>
              <w:jc w:val="both"/>
              <w:rPr>
                <w:bCs/>
              </w:rPr>
            </w:pPr>
          </w:p>
        </w:tc>
      </w:tr>
      <w:tr w:rsidR="00DB3C74" w:rsidRPr="00DB3C74" w14:paraId="68A06BA7"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298CFC4F" w14:textId="77777777" w:rsidR="00DB3C74" w:rsidRPr="00DB3C74" w:rsidRDefault="00DB3C74" w:rsidP="00DB3C74">
            <w:pPr>
              <w:pStyle w:val="34"/>
              <w:spacing w:after="0"/>
              <w:ind w:left="567" w:hanging="567"/>
              <w:jc w:val="both"/>
              <w:rPr>
                <w:bCs/>
                <w:sz w:val="22"/>
                <w:szCs w:val="22"/>
              </w:rPr>
            </w:pPr>
            <w:r w:rsidRPr="00DB3C74">
              <w:rPr>
                <w:bCs/>
                <w:sz w:val="22"/>
                <w:szCs w:val="22"/>
              </w:rPr>
              <w:t>C.3.</w:t>
            </w:r>
            <w:r w:rsidRPr="00DB3C74">
              <w:rPr>
                <w:bCs/>
                <w:sz w:val="22"/>
                <w:szCs w:val="22"/>
              </w:rPr>
              <w:tab/>
              <w:t xml:space="preserve">Будь ласка, використовуйте наведену нижче таблицю, щоб перелічити всі невиправлені викривлення, виявлені у перевіреній вибірці щодо доречності витрат. Зверніть увагу, що поріг для явно тривіальних викривлень для цього типу викривлень був встановлений на рівні 0 данських крон. </w:t>
            </w:r>
          </w:p>
          <w:p w14:paraId="20B8290F" w14:textId="77777777" w:rsidR="00DB3C74" w:rsidRPr="00DB3C74" w:rsidRDefault="00DB3C74" w:rsidP="00DB3C74">
            <w:pPr>
              <w:pStyle w:val="34"/>
              <w:spacing w:after="0"/>
              <w:ind w:left="567"/>
              <w:jc w:val="both"/>
              <w:rPr>
                <w:bCs/>
                <w:sz w:val="22"/>
                <w:szCs w:val="22"/>
              </w:rPr>
            </w:pPr>
            <w:r w:rsidRPr="00DB3C74">
              <w:rPr>
                <w:bCs/>
                <w:sz w:val="22"/>
                <w:szCs w:val="22"/>
              </w:rPr>
              <w:t xml:space="preserve">Якщо не було виявлено жодних викривлень щодо доречності витрат, будь ласка, </w:t>
            </w:r>
            <w:proofErr w:type="spellStart"/>
            <w:r w:rsidRPr="00DB3C74">
              <w:rPr>
                <w:bCs/>
                <w:sz w:val="22"/>
                <w:szCs w:val="22"/>
              </w:rPr>
              <w:t>підтвердіть</w:t>
            </w:r>
            <w:proofErr w:type="spellEnd"/>
            <w:r w:rsidRPr="00DB3C74">
              <w:rPr>
                <w:bCs/>
                <w:sz w:val="22"/>
                <w:szCs w:val="22"/>
              </w:rPr>
              <w:t xml:space="preserve"> це.</w:t>
            </w:r>
          </w:p>
        </w:tc>
        <w:tc>
          <w:tcPr>
            <w:tcW w:w="3402" w:type="dxa"/>
            <w:tcBorders>
              <w:top w:val="single" w:sz="4" w:space="0" w:color="A6A6A6"/>
              <w:left w:val="single" w:sz="4" w:space="0" w:color="A6A6A6"/>
              <w:bottom w:val="single" w:sz="4" w:space="0" w:color="A6A6A6"/>
              <w:right w:val="single" w:sz="4" w:space="0" w:color="A6A6A6"/>
            </w:tcBorders>
          </w:tcPr>
          <w:p w14:paraId="540BED6E" w14:textId="77777777" w:rsidR="00DB3C74" w:rsidRPr="00DB3C74" w:rsidRDefault="00DB3C74" w:rsidP="00DB3C74">
            <w:pPr>
              <w:pStyle w:val="34"/>
              <w:spacing w:after="0"/>
              <w:ind w:left="567" w:hanging="567"/>
              <w:jc w:val="both"/>
              <w:rPr>
                <w:bCs/>
                <w:sz w:val="22"/>
                <w:szCs w:val="22"/>
              </w:rPr>
            </w:pPr>
          </w:p>
        </w:tc>
      </w:tr>
      <w:tr w:rsidR="00DB3C74" w:rsidRPr="00DB3C74" w14:paraId="50AF5B58" w14:textId="77777777" w:rsidTr="004836CF">
        <w:tc>
          <w:tcPr>
            <w:tcW w:w="9639" w:type="dxa"/>
            <w:gridSpan w:val="2"/>
            <w:tcBorders>
              <w:top w:val="single" w:sz="4" w:space="0" w:color="A6A6A6"/>
              <w:left w:val="single" w:sz="4" w:space="0" w:color="A6A6A6"/>
              <w:bottom w:val="single" w:sz="4" w:space="0" w:color="A6A6A6"/>
              <w:right w:val="single" w:sz="4" w:space="0" w:color="A6A6A6"/>
            </w:tcBorders>
          </w:tcPr>
          <w:tbl>
            <w:tblPr>
              <w:tblW w:w="9498" w:type="dxa"/>
              <w:tblBorders>
                <w:top w:val="single" w:sz="4" w:space="0" w:color="3C8A2E"/>
                <w:left w:val="single" w:sz="4" w:space="0" w:color="3C8A2E"/>
                <w:bottom w:val="single" w:sz="4" w:space="0" w:color="3C8A2E"/>
                <w:right w:val="single" w:sz="4" w:space="0" w:color="3C8A2E"/>
                <w:insideH w:val="single" w:sz="4" w:space="0" w:color="3C8A2E"/>
                <w:insideV w:val="single" w:sz="4" w:space="0" w:color="3C8A2E"/>
              </w:tblBorders>
              <w:tblLayout w:type="fixed"/>
              <w:tblLook w:val="04A0" w:firstRow="1" w:lastRow="0" w:firstColumn="1" w:lastColumn="0" w:noHBand="0" w:noVBand="1"/>
            </w:tblPr>
            <w:tblGrid>
              <w:gridCol w:w="4106"/>
              <w:gridCol w:w="1843"/>
              <w:gridCol w:w="1559"/>
              <w:gridCol w:w="851"/>
              <w:gridCol w:w="1139"/>
            </w:tblGrid>
            <w:tr w:rsidR="00DB3C74" w:rsidRPr="00DB3C74" w14:paraId="7F5CAC46"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6D4EC593"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Опис викривлення</w:t>
                  </w:r>
                </w:p>
              </w:tc>
              <w:tc>
                <w:tcPr>
                  <w:tcW w:w="1843" w:type="dxa"/>
                  <w:tcBorders>
                    <w:top w:val="single" w:sz="4" w:space="0" w:color="3C8A2E"/>
                    <w:left w:val="single" w:sz="4" w:space="0" w:color="3C8A2E"/>
                    <w:bottom w:val="single" w:sz="4" w:space="0" w:color="3C8A2E"/>
                    <w:right w:val="single" w:sz="4" w:space="0" w:color="3C8A2E"/>
                  </w:tcBorders>
                </w:tcPr>
                <w:p w14:paraId="01FE856D"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Клас операцій / залишок на рахунку</w:t>
                  </w:r>
                </w:p>
              </w:tc>
              <w:tc>
                <w:tcPr>
                  <w:tcW w:w="1559" w:type="dxa"/>
                  <w:tcBorders>
                    <w:top w:val="single" w:sz="4" w:space="0" w:color="3C8A2E"/>
                    <w:left w:val="single" w:sz="4" w:space="0" w:color="3C8A2E"/>
                    <w:bottom w:val="single" w:sz="4" w:space="0" w:color="3C8A2E"/>
                    <w:right w:val="single" w:sz="4" w:space="0" w:color="3C8A2E"/>
                  </w:tcBorders>
                </w:tcPr>
                <w:p w14:paraId="1C51652A"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Заниження / завищення</w:t>
                  </w:r>
                </w:p>
              </w:tc>
              <w:tc>
                <w:tcPr>
                  <w:tcW w:w="851" w:type="dxa"/>
                  <w:tcBorders>
                    <w:top w:val="single" w:sz="4" w:space="0" w:color="3C8A2E"/>
                    <w:left w:val="single" w:sz="4" w:space="0" w:color="3C8A2E"/>
                    <w:bottom w:val="single" w:sz="4" w:space="0" w:color="3C8A2E"/>
                    <w:right w:val="single" w:sz="4" w:space="0" w:color="3C8A2E"/>
                  </w:tcBorders>
                </w:tcPr>
                <w:p w14:paraId="79A2C96F"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Валюта</w:t>
                  </w:r>
                </w:p>
              </w:tc>
              <w:tc>
                <w:tcPr>
                  <w:tcW w:w="1139" w:type="dxa"/>
                  <w:tcBorders>
                    <w:top w:val="single" w:sz="4" w:space="0" w:color="3C8A2E"/>
                    <w:left w:val="single" w:sz="4" w:space="0" w:color="3C8A2E"/>
                    <w:bottom w:val="single" w:sz="4" w:space="0" w:color="3C8A2E"/>
                    <w:right w:val="single" w:sz="4" w:space="0" w:color="3C8A2E"/>
                  </w:tcBorders>
                </w:tcPr>
                <w:p w14:paraId="75169B9C"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Сума</w:t>
                  </w:r>
                </w:p>
              </w:tc>
            </w:tr>
            <w:tr w:rsidR="00DB3C74" w:rsidRPr="00DB3C74" w14:paraId="05495EFB"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2149FC5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843" w:type="dxa"/>
                  <w:tcBorders>
                    <w:top w:val="single" w:sz="4" w:space="0" w:color="3C8A2E"/>
                    <w:left w:val="single" w:sz="4" w:space="0" w:color="3C8A2E"/>
                    <w:bottom w:val="single" w:sz="4" w:space="0" w:color="3C8A2E"/>
                    <w:right w:val="single" w:sz="4" w:space="0" w:color="3C8A2E"/>
                  </w:tcBorders>
                </w:tcPr>
                <w:p w14:paraId="2E6208F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559" w:type="dxa"/>
                  <w:tcBorders>
                    <w:top w:val="single" w:sz="4" w:space="0" w:color="3C8A2E"/>
                    <w:left w:val="single" w:sz="4" w:space="0" w:color="3C8A2E"/>
                    <w:bottom w:val="single" w:sz="4" w:space="0" w:color="3C8A2E"/>
                    <w:right w:val="single" w:sz="4" w:space="0" w:color="3C8A2E"/>
                  </w:tcBorders>
                </w:tcPr>
                <w:p w14:paraId="01FDEB0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851" w:type="dxa"/>
                  <w:tcBorders>
                    <w:top w:val="single" w:sz="4" w:space="0" w:color="3C8A2E"/>
                    <w:left w:val="single" w:sz="4" w:space="0" w:color="3C8A2E"/>
                    <w:bottom w:val="single" w:sz="4" w:space="0" w:color="3C8A2E"/>
                    <w:right w:val="single" w:sz="4" w:space="0" w:color="3C8A2E"/>
                  </w:tcBorders>
                </w:tcPr>
                <w:p w14:paraId="052D5CF5"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9" w:type="dxa"/>
                  <w:tcBorders>
                    <w:top w:val="single" w:sz="4" w:space="0" w:color="3C8A2E"/>
                    <w:left w:val="single" w:sz="4" w:space="0" w:color="3C8A2E"/>
                    <w:bottom w:val="single" w:sz="4" w:space="0" w:color="3C8A2E"/>
                    <w:right w:val="single" w:sz="4" w:space="0" w:color="3C8A2E"/>
                  </w:tcBorders>
                </w:tcPr>
                <w:p w14:paraId="3853E372"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r w:rsidR="00DB3C74" w:rsidRPr="00DB3C74" w14:paraId="51721480"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6ACD6DD1"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843" w:type="dxa"/>
                  <w:tcBorders>
                    <w:top w:val="single" w:sz="4" w:space="0" w:color="3C8A2E"/>
                    <w:left w:val="single" w:sz="4" w:space="0" w:color="3C8A2E"/>
                    <w:bottom w:val="single" w:sz="4" w:space="0" w:color="3C8A2E"/>
                    <w:right w:val="single" w:sz="4" w:space="0" w:color="3C8A2E"/>
                  </w:tcBorders>
                </w:tcPr>
                <w:p w14:paraId="65FAD253"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559" w:type="dxa"/>
                  <w:tcBorders>
                    <w:top w:val="single" w:sz="4" w:space="0" w:color="3C8A2E"/>
                    <w:left w:val="single" w:sz="4" w:space="0" w:color="3C8A2E"/>
                    <w:bottom w:val="single" w:sz="4" w:space="0" w:color="3C8A2E"/>
                    <w:right w:val="single" w:sz="4" w:space="0" w:color="3C8A2E"/>
                  </w:tcBorders>
                </w:tcPr>
                <w:p w14:paraId="6263AD77"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851" w:type="dxa"/>
                  <w:tcBorders>
                    <w:top w:val="single" w:sz="4" w:space="0" w:color="3C8A2E"/>
                    <w:left w:val="single" w:sz="4" w:space="0" w:color="3C8A2E"/>
                    <w:bottom w:val="single" w:sz="4" w:space="0" w:color="3C8A2E"/>
                    <w:right w:val="single" w:sz="4" w:space="0" w:color="3C8A2E"/>
                  </w:tcBorders>
                </w:tcPr>
                <w:p w14:paraId="25029CFA"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9" w:type="dxa"/>
                  <w:tcBorders>
                    <w:top w:val="single" w:sz="4" w:space="0" w:color="3C8A2E"/>
                    <w:left w:val="single" w:sz="4" w:space="0" w:color="3C8A2E"/>
                    <w:bottom w:val="single" w:sz="4" w:space="0" w:color="3C8A2E"/>
                    <w:right w:val="single" w:sz="4" w:space="0" w:color="3C8A2E"/>
                  </w:tcBorders>
                </w:tcPr>
                <w:p w14:paraId="704CE820" w14:textId="77777777" w:rsidR="00DB3C74" w:rsidRPr="00DB3C74" w:rsidRDefault="00DB3C74" w:rsidP="00DB3C74">
                  <w:pPr>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bl>
          <w:p w14:paraId="20895C87" w14:textId="77777777" w:rsidR="00DB3C74" w:rsidRPr="00DB3C74" w:rsidRDefault="00DB3C74" w:rsidP="00DB3C74">
            <w:pPr>
              <w:pStyle w:val="21"/>
              <w:spacing w:after="0"/>
              <w:ind w:left="0"/>
              <w:jc w:val="both"/>
              <w:rPr>
                <w:bCs/>
              </w:rPr>
            </w:pPr>
          </w:p>
        </w:tc>
      </w:tr>
      <w:tr w:rsidR="00DB3C74" w:rsidRPr="00DB3C74" w14:paraId="60F1F956" w14:textId="77777777" w:rsidTr="004836CF">
        <w:trPr>
          <w:cantSplit/>
        </w:trPr>
        <w:tc>
          <w:tcPr>
            <w:tcW w:w="6237" w:type="dxa"/>
            <w:tcBorders>
              <w:top w:val="single" w:sz="4" w:space="0" w:color="A6A6A6"/>
              <w:left w:val="single" w:sz="4" w:space="0" w:color="A6A6A6"/>
              <w:bottom w:val="single" w:sz="4" w:space="0" w:color="A6A6A6"/>
              <w:right w:val="single" w:sz="4" w:space="0" w:color="A6A6A6"/>
            </w:tcBorders>
          </w:tcPr>
          <w:p w14:paraId="72501090" w14:textId="77777777" w:rsidR="00DB3C74" w:rsidRPr="00DB3C74" w:rsidRDefault="00DB3C74" w:rsidP="00DB3C74">
            <w:pPr>
              <w:pStyle w:val="34"/>
              <w:spacing w:after="0"/>
              <w:ind w:left="567" w:hanging="567"/>
              <w:jc w:val="both"/>
              <w:rPr>
                <w:bCs/>
                <w:sz w:val="22"/>
                <w:szCs w:val="22"/>
              </w:rPr>
            </w:pPr>
            <w:r w:rsidRPr="00DB3C74">
              <w:rPr>
                <w:bCs/>
                <w:sz w:val="22"/>
                <w:szCs w:val="22"/>
              </w:rPr>
              <w:br w:type="page"/>
              <w:t>C.4.</w:t>
            </w:r>
            <w:r w:rsidRPr="00DB3C74">
              <w:rPr>
                <w:bCs/>
                <w:sz w:val="22"/>
                <w:szCs w:val="22"/>
              </w:rPr>
              <w:tab/>
              <w:t xml:space="preserve">Будь ласка, використовуйте наведену нижче таблицю, щоб перерахувати всі недоліки розкриття інформації, які перевищують поріг для явно тривіальних викривлень у проекті. </w:t>
            </w:r>
          </w:p>
          <w:p w14:paraId="04985D1A" w14:textId="77777777" w:rsidR="00DB3C74" w:rsidRPr="00DB3C74" w:rsidRDefault="00DB3C74" w:rsidP="00DB3C74">
            <w:pPr>
              <w:pStyle w:val="34"/>
              <w:spacing w:after="0"/>
              <w:ind w:left="567"/>
              <w:jc w:val="both"/>
              <w:rPr>
                <w:bCs/>
                <w:sz w:val="22"/>
                <w:szCs w:val="22"/>
              </w:rPr>
            </w:pPr>
            <w:r w:rsidRPr="00DB3C74">
              <w:rPr>
                <w:bCs/>
                <w:sz w:val="22"/>
                <w:szCs w:val="22"/>
              </w:rPr>
              <w:t xml:space="preserve">Якщо не було виявлено жодних недоліків у розкритті інформації, будь ласка, </w:t>
            </w:r>
            <w:proofErr w:type="spellStart"/>
            <w:r w:rsidRPr="00DB3C74">
              <w:rPr>
                <w:bCs/>
                <w:sz w:val="22"/>
                <w:szCs w:val="22"/>
              </w:rPr>
              <w:t>підтвердіть</w:t>
            </w:r>
            <w:proofErr w:type="spellEnd"/>
            <w:r w:rsidRPr="00DB3C74">
              <w:rPr>
                <w:bCs/>
                <w:sz w:val="22"/>
                <w:szCs w:val="22"/>
              </w:rPr>
              <w:t xml:space="preserve"> це.</w:t>
            </w:r>
          </w:p>
        </w:tc>
        <w:tc>
          <w:tcPr>
            <w:tcW w:w="3402" w:type="dxa"/>
            <w:tcBorders>
              <w:top w:val="single" w:sz="4" w:space="0" w:color="A6A6A6"/>
              <w:left w:val="single" w:sz="4" w:space="0" w:color="A6A6A6"/>
              <w:bottom w:val="single" w:sz="4" w:space="0" w:color="A6A6A6"/>
              <w:right w:val="single" w:sz="4" w:space="0" w:color="A6A6A6"/>
            </w:tcBorders>
          </w:tcPr>
          <w:p w14:paraId="64385A6D" w14:textId="77777777" w:rsidR="00DB3C74" w:rsidRPr="00DB3C74" w:rsidRDefault="00DB3C74" w:rsidP="00DB3C74">
            <w:pPr>
              <w:pStyle w:val="34"/>
              <w:keepLines/>
              <w:spacing w:after="0"/>
              <w:ind w:left="567" w:hanging="567"/>
              <w:jc w:val="both"/>
              <w:rPr>
                <w:bCs/>
                <w:sz w:val="22"/>
                <w:szCs w:val="22"/>
              </w:rPr>
            </w:pPr>
          </w:p>
        </w:tc>
      </w:tr>
      <w:tr w:rsidR="00DB3C74" w:rsidRPr="00DB3C74" w14:paraId="4C6A8FF7" w14:textId="77777777" w:rsidTr="004836CF">
        <w:tc>
          <w:tcPr>
            <w:tcW w:w="9639" w:type="dxa"/>
            <w:gridSpan w:val="2"/>
            <w:tcBorders>
              <w:top w:val="single" w:sz="4" w:space="0" w:color="A6A6A6"/>
              <w:left w:val="single" w:sz="4" w:space="0" w:color="A6A6A6"/>
              <w:bottom w:val="single" w:sz="4" w:space="0" w:color="A6A6A6"/>
              <w:right w:val="single" w:sz="4" w:space="0" w:color="A6A6A6"/>
            </w:tcBorders>
          </w:tcPr>
          <w:tbl>
            <w:tblPr>
              <w:tblW w:w="9498" w:type="dxa"/>
              <w:tblBorders>
                <w:top w:val="single" w:sz="4" w:space="0" w:color="3C8A2E"/>
                <w:left w:val="single" w:sz="4" w:space="0" w:color="3C8A2E"/>
                <w:bottom w:val="single" w:sz="4" w:space="0" w:color="3C8A2E"/>
                <w:right w:val="single" w:sz="4" w:space="0" w:color="3C8A2E"/>
                <w:insideH w:val="single" w:sz="4" w:space="0" w:color="3C8A2E"/>
                <w:insideV w:val="single" w:sz="4" w:space="0" w:color="3C8A2E"/>
              </w:tblBorders>
              <w:tblLayout w:type="fixed"/>
              <w:tblLook w:val="04A0" w:firstRow="1" w:lastRow="0" w:firstColumn="1" w:lastColumn="0" w:noHBand="0" w:noVBand="1"/>
            </w:tblPr>
            <w:tblGrid>
              <w:gridCol w:w="4106"/>
              <w:gridCol w:w="1701"/>
              <w:gridCol w:w="1564"/>
              <w:gridCol w:w="993"/>
              <w:gridCol w:w="1134"/>
            </w:tblGrid>
            <w:tr w:rsidR="00DB3C74" w:rsidRPr="00DB3C74" w14:paraId="68A87D74"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3DF74E1B"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Опис недоліку</w:t>
                  </w:r>
                </w:p>
              </w:tc>
              <w:tc>
                <w:tcPr>
                  <w:tcW w:w="1701" w:type="dxa"/>
                  <w:tcBorders>
                    <w:top w:val="single" w:sz="4" w:space="0" w:color="3C8A2E"/>
                    <w:left w:val="single" w:sz="4" w:space="0" w:color="3C8A2E"/>
                    <w:bottom w:val="single" w:sz="4" w:space="0" w:color="3C8A2E"/>
                    <w:right w:val="single" w:sz="4" w:space="0" w:color="3C8A2E"/>
                  </w:tcBorders>
                </w:tcPr>
                <w:p w14:paraId="537C30EF"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Посилання на примітку</w:t>
                  </w:r>
                </w:p>
              </w:tc>
              <w:tc>
                <w:tcPr>
                  <w:tcW w:w="1564" w:type="dxa"/>
                  <w:tcBorders>
                    <w:top w:val="single" w:sz="4" w:space="0" w:color="3C8A2E"/>
                    <w:left w:val="single" w:sz="4" w:space="0" w:color="3C8A2E"/>
                    <w:bottom w:val="single" w:sz="4" w:space="0" w:color="3C8A2E"/>
                    <w:right w:val="single" w:sz="4" w:space="0" w:color="3C8A2E"/>
                  </w:tcBorders>
                </w:tcPr>
                <w:p w14:paraId="5E6E1378"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Заниження / завищення</w:t>
                  </w:r>
                </w:p>
              </w:tc>
              <w:tc>
                <w:tcPr>
                  <w:tcW w:w="993" w:type="dxa"/>
                  <w:tcBorders>
                    <w:top w:val="single" w:sz="4" w:space="0" w:color="3C8A2E"/>
                    <w:left w:val="single" w:sz="4" w:space="0" w:color="3C8A2E"/>
                    <w:bottom w:val="single" w:sz="4" w:space="0" w:color="3C8A2E"/>
                    <w:right w:val="single" w:sz="4" w:space="0" w:color="3C8A2E"/>
                  </w:tcBorders>
                </w:tcPr>
                <w:p w14:paraId="3FEDC9D8"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Валюта</w:t>
                  </w:r>
                </w:p>
              </w:tc>
              <w:tc>
                <w:tcPr>
                  <w:tcW w:w="1134" w:type="dxa"/>
                  <w:tcBorders>
                    <w:top w:val="single" w:sz="4" w:space="0" w:color="3C8A2E"/>
                    <w:left w:val="single" w:sz="4" w:space="0" w:color="3C8A2E"/>
                    <w:bottom w:val="single" w:sz="4" w:space="0" w:color="3C8A2E"/>
                    <w:right w:val="single" w:sz="4" w:space="0" w:color="3C8A2E"/>
                  </w:tcBorders>
                </w:tcPr>
                <w:p w14:paraId="206548D9"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r w:rsidRPr="00DB3C74">
                    <w:rPr>
                      <w:bCs/>
                      <w:sz w:val="22"/>
                      <w:szCs w:val="22"/>
                      <w:lang w:val="uk-UA"/>
                    </w:rPr>
                    <w:t>Сума</w:t>
                  </w:r>
                </w:p>
              </w:tc>
            </w:tr>
            <w:tr w:rsidR="00DB3C74" w:rsidRPr="00DB3C74" w14:paraId="36179C1F"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22E1B611"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701" w:type="dxa"/>
                  <w:tcBorders>
                    <w:top w:val="single" w:sz="4" w:space="0" w:color="3C8A2E"/>
                    <w:left w:val="single" w:sz="4" w:space="0" w:color="3C8A2E"/>
                    <w:bottom w:val="single" w:sz="4" w:space="0" w:color="3C8A2E"/>
                    <w:right w:val="single" w:sz="4" w:space="0" w:color="3C8A2E"/>
                  </w:tcBorders>
                </w:tcPr>
                <w:p w14:paraId="4812655E"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564" w:type="dxa"/>
                  <w:tcBorders>
                    <w:top w:val="single" w:sz="4" w:space="0" w:color="3C8A2E"/>
                    <w:left w:val="single" w:sz="4" w:space="0" w:color="3C8A2E"/>
                    <w:bottom w:val="single" w:sz="4" w:space="0" w:color="3C8A2E"/>
                    <w:right w:val="single" w:sz="4" w:space="0" w:color="3C8A2E"/>
                  </w:tcBorders>
                </w:tcPr>
                <w:p w14:paraId="04C7B406"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993" w:type="dxa"/>
                  <w:tcBorders>
                    <w:top w:val="single" w:sz="4" w:space="0" w:color="3C8A2E"/>
                    <w:left w:val="single" w:sz="4" w:space="0" w:color="3C8A2E"/>
                    <w:bottom w:val="single" w:sz="4" w:space="0" w:color="3C8A2E"/>
                    <w:right w:val="single" w:sz="4" w:space="0" w:color="3C8A2E"/>
                  </w:tcBorders>
                </w:tcPr>
                <w:p w14:paraId="7C51FABB"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4" w:type="dxa"/>
                  <w:tcBorders>
                    <w:top w:val="single" w:sz="4" w:space="0" w:color="3C8A2E"/>
                    <w:left w:val="single" w:sz="4" w:space="0" w:color="3C8A2E"/>
                    <w:bottom w:val="single" w:sz="4" w:space="0" w:color="3C8A2E"/>
                    <w:right w:val="single" w:sz="4" w:space="0" w:color="3C8A2E"/>
                  </w:tcBorders>
                </w:tcPr>
                <w:p w14:paraId="700CCCBF"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r w:rsidR="00DB3C74" w:rsidRPr="00DB3C74" w14:paraId="605D0C06" w14:textId="77777777" w:rsidTr="004836CF">
              <w:tc>
                <w:tcPr>
                  <w:tcW w:w="4106" w:type="dxa"/>
                  <w:tcBorders>
                    <w:top w:val="single" w:sz="4" w:space="0" w:color="3C8A2E"/>
                    <w:left w:val="single" w:sz="4" w:space="0" w:color="3C8A2E"/>
                    <w:bottom w:val="single" w:sz="4" w:space="0" w:color="3C8A2E"/>
                    <w:right w:val="single" w:sz="4" w:space="0" w:color="3C8A2E"/>
                  </w:tcBorders>
                </w:tcPr>
                <w:p w14:paraId="42CD17EB"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701" w:type="dxa"/>
                  <w:tcBorders>
                    <w:top w:val="single" w:sz="4" w:space="0" w:color="3C8A2E"/>
                    <w:left w:val="single" w:sz="4" w:space="0" w:color="3C8A2E"/>
                    <w:bottom w:val="single" w:sz="4" w:space="0" w:color="3C8A2E"/>
                    <w:right w:val="single" w:sz="4" w:space="0" w:color="3C8A2E"/>
                  </w:tcBorders>
                </w:tcPr>
                <w:p w14:paraId="511B7739"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564" w:type="dxa"/>
                  <w:tcBorders>
                    <w:top w:val="single" w:sz="4" w:space="0" w:color="3C8A2E"/>
                    <w:left w:val="single" w:sz="4" w:space="0" w:color="3C8A2E"/>
                    <w:bottom w:val="single" w:sz="4" w:space="0" w:color="3C8A2E"/>
                    <w:right w:val="single" w:sz="4" w:space="0" w:color="3C8A2E"/>
                  </w:tcBorders>
                </w:tcPr>
                <w:p w14:paraId="25B9B248"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993" w:type="dxa"/>
                  <w:tcBorders>
                    <w:top w:val="single" w:sz="4" w:space="0" w:color="3C8A2E"/>
                    <w:left w:val="single" w:sz="4" w:space="0" w:color="3C8A2E"/>
                    <w:bottom w:val="single" w:sz="4" w:space="0" w:color="3C8A2E"/>
                    <w:right w:val="single" w:sz="4" w:space="0" w:color="3C8A2E"/>
                  </w:tcBorders>
                </w:tcPr>
                <w:p w14:paraId="5FF92F33"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c>
                <w:tcPr>
                  <w:tcW w:w="1134" w:type="dxa"/>
                  <w:tcBorders>
                    <w:top w:val="single" w:sz="4" w:space="0" w:color="3C8A2E"/>
                    <w:left w:val="single" w:sz="4" w:space="0" w:color="3C8A2E"/>
                    <w:bottom w:val="single" w:sz="4" w:space="0" w:color="3C8A2E"/>
                    <w:right w:val="single" w:sz="4" w:space="0" w:color="3C8A2E"/>
                  </w:tcBorders>
                </w:tcPr>
                <w:p w14:paraId="75949675" w14:textId="77777777" w:rsidR="00DB3C74" w:rsidRPr="00DB3C74" w:rsidRDefault="00DB3C74" w:rsidP="00DB3C74">
                  <w:pPr>
                    <w:keepLines/>
                    <w:tabs>
                      <w:tab w:val="left" w:pos="851"/>
                      <w:tab w:val="left" w:pos="1871"/>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jc w:val="both"/>
                    <w:rPr>
                      <w:bCs/>
                      <w:sz w:val="22"/>
                      <w:szCs w:val="22"/>
                      <w:lang w:val="uk-UA"/>
                    </w:rPr>
                  </w:pPr>
                </w:p>
              </w:tc>
            </w:tr>
          </w:tbl>
          <w:p w14:paraId="6CA33664" w14:textId="77777777" w:rsidR="00DB3C74" w:rsidRPr="00DB3C74" w:rsidRDefault="00DB3C74" w:rsidP="00DB3C74">
            <w:pPr>
              <w:pStyle w:val="21"/>
              <w:keepLines/>
              <w:spacing w:after="0"/>
              <w:ind w:left="0"/>
              <w:jc w:val="both"/>
              <w:rPr>
                <w:bCs/>
              </w:rPr>
            </w:pPr>
          </w:p>
        </w:tc>
      </w:tr>
      <w:tr w:rsidR="00DB3C74" w:rsidRPr="00DB3C74" w14:paraId="22E7B9D8"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2F21D777" w14:textId="77777777" w:rsidR="00DB3C74" w:rsidRPr="00DB3C74" w:rsidRDefault="00DB3C74" w:rsidP="00DB3C74">
            <w:pPr>
              <w:pStyle w:val="34"/>
              <w:keepNext/>
              <w:spacing w:after="0"/>
              <w:ind w:left="567" w:hanging="567"/>
              <w:jc w:val="both"/>
              <w:rPr>
                <w:sz w:val="22"/>
                <w:szCs w:val="22"/>
              </w:rPr>
            </w:pPr>
            <w:r w:rsidRPr="00DB3C74">
              <w:rPr>
                <w:sz w:val="22"/>
                <w:szCs w:val="22"/>
              </w:rPr>
              <w:lastRenderedPageBreak/>
              <w:t>C.5.</w:t>
            </w:r>
            <w:r w:rsidRPr="00DB3C74">
              <w:rPr>
                <w:sz w:val="22"/>
                <w:szCs w:val="22"/>
              </w:rPr>
              <w:tab/>
              <w:t>Чи був підготовлений аудиторський звіт відповідно до МСА 800?</w:t>
            </w:r>
          </w:p>
          <w:p w14:paraId="4053B6D0" w14:textId="77777777" w:rsidR="00DB3C74" w:rsidRPr="00DB3C74" w:rsidRDefault="00DB3C74" w:rsidP="00DB3C74">
            <w:pPr>
              <w:pStyle w:val="34"/>
              <w:keepNext/>
              <w:spacing w:after="0"/>
              <w:ind w:left="567"/>
              <w:jc w:val="both"/>
              <w:rPr>
                <w:sz w:val="22"/>
                <w:szCs w:val="22"/>
              </w:rPr>
            </w:pPr>
            <w:r w:rsidRPr="00DB3C74">
              <w:rPr>
                <w:sz w:val="22"/>
                <w:szCs w:val="22"/>
              </w:rPr>
              <w:t>- наприклад, шаблон, що міститься в Додатку С до інструкцій з аудиту.</w:t>
            </w:r>
          </w:p>
          <w:p w14:paraId="66992772" w14:textId="77777777" w:rsidR="00DB3C74" w:rsidRPr="00DB3C74" w:rsidRDefault="00DB3C74" w:rsidP="00DB3C74">
            <w:pPr>
              <w:pStyle w:val="34"/>
              <w:keepLines/>
              <w:spacing w:after="0"/>
              <w:ind w:left="567"/>
              <w:jc w:val="both"/>
              <w:rPr>
                <w:sz w:val="22"/>
                <w:szCs w:val="22"/>
              </w:rPr>
            </w:pPr>
            <w:r w:rsidRPr="00DB3C74">
              <w:rPr>
                <w:sz w:val="22"/>
                <w:szCs w:val="22"/>
              </w:rPr>
              <w:t>Якщо ні, то про це слід було повідомити груповому аудитору в процесі планування. Будь ласка, зверніть увагу на висновки обговорення з груповим аудитором щодо аудиторського звіту.</w:t>
            </w:r>
          </w:p>
        </w:tc>
        <w:tc>
          <w:tcPr>
            <w:tcW w:w="3402" w:type="dxa"/>
            <w:tcBorders>
              <w:top w:val="single" w:sz="4" w:space="0" w:color="A6A6A6"/>
              <w:left w:val="single" w:sz="4" w:space="0" w:color="A6A6A6"/>
              <w:bottom w:val="single" w:sz="4" w:space="0" w:color="A6A6A6"/>
              <w:right w:val="single" w:sz="4" w:space="0" w:color="A6A6A6"/>
            </w:tcBorders>
          </w:tcPr>
          <w:p w14:paraId="1C8B311C" w14:textId="77777777" w:rsidR="00DB3C74" w:rsidRPr="00DB3C74" w:rsidRDefault="00DB3C74" w:rsidP="00DB3C74">
            <w:pPr>
              <w:pStyle w:val="34"/>
              <w:keepLines/>
              <w:spacing w:after="0"/>
              <w:ind w:left="567" w:hanging="567"/>
              <w:jc w:val="both"/>
              <w:rPr>
                <w:sz w:val="22"/>
                <w:szCs w:val="22"/>
              </w:rPr>
            </w:pPr>
          </w:p>
        </w:tc>
      </w:tr>
      <w:tr w:rsidR="00DB3C74" w:rsidRPr="00DB3C74" w14:paraId="4BB57C4F"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2ED14F90" w14:textId="77777777" w:rsidR="00DB3C74" w:rsidRPr="00DB3C74" w:rsidRDefault="00DB3C74" w:rsidP="00DB3C74">
            <w:pPr>
              <w:pStyle w:val="34"/>
              <w:keepLines/>
              <w:spacing w:after="0"/>
              <w:ind w:left="567" w:hanging="567"/>
              <w:jc w:val="both"/>
              <w:rPr>
                <w:sz w:val="22"/>
                <w:szCs w:val="22"/>
              </w:rPr>
            </w:pPr>
            <w:r w:rsidRPr="00DB3C74">
              <w:rPr>
                <w:sz w:val="22"/>
                <w:szCs w:val="22"/>
              </w:rPr>
              <w:t xml:space="preserve">C.6 </w:t>
            </w:r>
            <w:r w:rsidRPr="00DB3C74">
              <w:rPr>
                <w:sz w:val="22"/>
                <w:szCs w:val="22"/>
              </w:rPr>
              <w:tab/>
              <w:t xml:space="preserve">Чи було отримано </w:t>
            </w:r>
            <w:r w:rsidRPr="00DB3C74">
              <w:rPr>
                <w:sz w:val="22"/>
                <w:szCs w:val="22"/>
              </w:rPr>
              <w:tab/>
              <w:t>підписаний лист від керівництва Національного товариства у зв'язку із завершенням аудиту?</w:t>
            </w:r>
          </w:p>
        </w:tc>
        <w:tc>
          <w:tcPr>
            <w:tcW w:w="3402" w:type="dxa"/>
            <w:tcBorders>
              <w:top w:val="single" w:sz="4" w:space="0" w:color="A6A6A6"/>
              <w:left w:val="single" w:sz="4" w:space="0" w:color="A6A6A6"/>
              <w:bottom w:val="single" w:sz="4" w:space="0" w:color="A6A6A6"/>
              <w:right w:val="single" w:sz="4" w:space="0" w:color="A6A6A6"/>
            </w:tcBorders>
          </w:tcPr>
          <w:p w14:paraId="2EE614B7" w14:textId="77777777" w:rsidR="00DB3C74" w:rsidRPr="00DB3C74" w:rsidRDefault="00DB3C74" w:rsidP="00DB3C74">
            <w:pPr>
              <w:pStyle w:val="34"/>
              <w:keepLines/>
              <w:spacing w:after="0"/>
              <w:ind w:left="567" w:hanging="567"/>
              <w:jc w:val="both"/>
              <w:rPr>
                <w:sz w:val="22"/>
                <w:szCs w:val="22"/>
              </w:rPr>
            </w:pPr>
          </w:p>
        </w:tc>
      </w:tr>
      <w:tr w:rsidR="00DB3C74" w:rsidRPr="00DB3C74" w14:paraId="15A0694A"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0C6EB5A6" w14:textId="77777777" w:rsidR="00DB3C74" w:rsidRPr="00DB3C74" w:rsidRDefault="00DB3C74" w:rsidP="00DB3C74">
            <w:pPr>
              <w:pStyle w:val="34"/>
              <w:spacing w:after="0"/>
              <w:ind w:left="567" w:hanging="567"/>
              <w:jc w:val="both"/>
              <w:rPr>
                <w:sz w:val="22"/>
                <w:szCs w:val="22"/>
              </w:rPr>
            </w:pPr>
            <w:r w:rsidRPr="00DB3C74">
              <w:rPr>
                <w:sz w:val="22"/>
                <w:szCs w:val="22"/>
              </w:rPr>
              <w:t>C.7.</w:t>
            </w:r>
            <w:r w:rsidRPr="00DB3C74">
              <w:rPr>
                <w:sz w:val="22"/>
                <w:szCs w:val="22"/>
              </w:rPr>
              <w:tab/>
              <w:t>Чи був отриманий лист-представництво підготовлений відповідно до шаблону, наведеного в Додатку D до інструкцій з проведення аудиту?</w:t>
            </w:r>
          </w:p>
        </w:tc>
        <w:tc>
          <w:tcPr>
            <w:tcW w:w="3402" w:type="dxa"/>
            <w:tcBorders>
              <w:top w:val="single" w:sz="4" w:space="0" w:color="A6A6A6"/>
              <w:left w:val="single" w:sz="4" w:space="0" w:color="A6A6A6"/>
              <w:bottom w:val="single" w:sz="4" w:space="0" w:color="A6A6A6"/>
              <w:right w:val="single" w:sz="4" w:space="0" w:color="A6A6A6"/>
            </w:tcBorders>
          </w:tcPr>
          <w:p w14:paraId="0E3B57B5" w14:textId="77777777" w:rsidR="00DB3C74" w:rsidRPr="00DB3C74" w:rsidRDefault="00DB3C74" w:rsidP="00DB3C74">
            <w:pPr>
              <w:pStyle w:val="34"/>
              <w:spacing w:after="0"/>
              <w:ind w:left="567" w:hanging="567"/>
              <w:jc w:val="both"/>
              <w:rPr>
                <w:sz w:val="22"/>
                <w:szCs w:val="22"/>
              </w:rPr>
            </w:pPr>
          </w:p>
        </w:tc>
      </w:tr>
      <w:tr w:rsidR="00DB3C74" w:rsidRPr="00DB3C74" w14:paraId="2F5B31D1" w14:textId="77777777" w:rsidTr="004836CF">
        <w:trPr>
          <w:cantSplit/>
        </w:trPr>
        <w:tc>
          <w:tcPr>
            <w:tcW w:w="6237" w:type="dxa"/>
            <w:tcBorders>
              <w:top w:val="single" w:sz="4" w:space="0" w:color="A6A6A6"/>
              <w:left w:val="single" w:sz="4" w:space="0" w:color="A6A6A6"/>
              <w:bottom w:val="single" w:sz="4" w:space="0" w:color="A6A6A6"/>
              <w:right w:val="single" w:sz="4" w:space="0" w:color="A6A6A6"/>
            </w:tcBorders>
          </w:tcPr>
          <w:p w14:paraId="45F3E7A4" w14:textId="77777777" w:rsidR="00DB3C74" w:rsidRPr="00DB3C74" w:rsidRDefault="00DB3C74" w:rsidP="00DB3C74">
            <w:pPr>
              <w:pStyle w:val="34"/>
              <w:spacing w:after="0"/>
              <w:ind w:left="567" w:hanging="567"/>
              <w:jc w:val="both"/>
              <w:rPr>
                <w:sz w:val="22"/>
                <w:szCs w:val="22"/>
              </w:rPr>
            </w:pPr>
            <w:r w:rsidRPr="00DB3C74">
              <w:rPr>
                <w:sz w:val="22"/>
                <w:szCs w:val="22"/>
              </w:rPr>
              <w:t>C.8.</w:t>
            </w:r>
            <w:r w:rsidRPr="00DB3C74">
              <w:rPr>
                <w:sz w:val="22"/>
                <w:szCs w:val="22"/>
              </w:rPr>
              <w:tab/>
              <w:t>Якщо ваш аудит фінансової звітності проекту призвів до висновку із застереженнями, будь ласка, опишіть його детально:</w:t>
            </w:r>
          </w:p>
          <w:p w14:paraId="390A5B6A" w14:textId="77777777" w:rsidR="00DB3C74" w:rsidRPr="00DB3C74" w:rsidRDefault="00DB3C74" w:rsidP="00DB3C74">
            <w:pPr>
              <w:pStyle w:val="34"/>
              <w:spacing w:after="0"/>
              <w:ind w:left="567"/>
              <w:jc w:val="both"/>
              <w:rPr>
                <w:sz w:val="22"/>
                <w:szCs w:val="22"/>
              </w:rPr>
            </w:pPr>
            <w:r w:rsidRPr="00DB3C74">
              <w:rPr>
                <w:sz w:val="22"/>
                <w:szCs w:val="22"/>
              </w:rPr>
              <w:t>Характер висновків, які спричинили кваліфікацію (кваліфікації).</w:t>
            </w:r>
          </w:p>
          <w:p w14:paraId="5D61CD5E" w14:textId="77777777" w:rsidR="00DB3C74" w:rsidRPr="00DB3C74" w:rsidRDefault="00DB3C74" w:rsidP="00DB3C74">
            <w:pPr>
              <w:pStyle w:val="34"/>
              <w:spacing w:after="0"/>
              <w:ind w:left="567"/>
              <w:jc w:val="both"/>
              <w:rPr>
                <w:sz w:val="22"/>
                <w:szCs w:val="22"/>
              </w:rPr>
            </w:pPr>
            <w:r w:rsidRPr="00DB3C74">
              <w:rPr>
                <w:sz w:val="22"/>
                <w:szCs w:val="22"/>
              </w:rPr>
              <w:t>Фінансовий вплив кваліфікації (кваліфікацій) на фінансову звітність проекту.</w:t>
            </w:r>
          </w:p>
          <w:p w14:paraId="0C108384" w14:textId="77777777" w:rsidR="00DB3C74" w:rsidRPr="00DB3C74" w:rsidRDefault="00DB3C74" w:rsidP="00DB3C74">
            <w:pPr>
              <w:pStyle w:val="34"/>
              <w:spacing w:after="0"/>
              <w:ind w:left="567"/>
              <w:jc w:val="both"/>
              <w:rPr>
                <w:sz w:val="22"/>
                <w:szCs w:val="22"/>
              </w:rPr>
            </w:pPr>
            <w:r w:rsidRPr="00DB3C74">
              <w:rPr>
                <w:sz w:val="22"/>
                <w:szCs w:val="22"/>
              </w:rPr>
              <w:t>Будь-які інші питання або зауваження, пов'язані з кваліфікацією (кваліфікаціями).</w:t>
            </w:r>
          </w:p>
        </w:tc>
        <w:tc>
          <w:tcPr>
            <w:tcW w:w="3402" w:type="dxa"/>
            <w:tcBorders>
              <w:top w:val="single" w:sz="4" w:space="0" w:color="A6A6A6"/>
              <w:left w:val="single" w:sz="4" w:space="0" w:color="A6A6A6"/>
              <w:bottom w:val="single" w:sz="4" w:space="0" w:color="A6A6A6"/>
              <w:right w:val="single" w:sz="4" w:space="0" w:color="A6A6A6"/>
            </w:tcBorders>
          </w:tcPr>
          <w:p w14:paraId="709215CC" w14:textId="77777777" w:rsidR="00DB3C74" w:rsidRPr="00DB3C74" w:rsidRDefault="00DB3C74" w:rsidP="00DB3C74">
            <w:pPr>
              <w:pStyle w:val="34"/>
              <w:spacing w:after="0"/>
              <w:ind w:left="567" w:hanging="567"/>
              <w:jc w:val="both"/>
              <w:rPr>
                <w:sz w:val="22"/>
                <w:szCs w:val="22"/>
              </w:rPr>
            </w:pPr>
          </w:p>
        </w:tc>
      </w:tr>
      <w:tr w:rsidR="00DB3C74" w:rsidRPr="00DB3C74" w14:paraId="78C34ADF"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5892D865" w14:textId="77777777" w:rsidR="00DB3C74" w:rsidRPr="00DB3C74" w:rsidRDefault="00DB3C74" w:rsidP="00DB3C74">
            <w:pPr>
              <w:pStyle w:val="34"/>
              <w:spacing w:after="0"/>
              <w:ind w:left="567" w:hanging="567"/>
              <w:jc w:val="both"/>
              <w:rPr>
                <w:sz w:val="22"/>
                <w:szCs w:val="22"/>
              </w:rPr>
            </w:pPr>
            <w:r w:rsidRPr="00DB3C74">
              <w:rPr>
                <w:sz w:val="22"/>
                <w:szCs w:val="22"/>
              </w:rPr>
              <w:br w:type="page"/>
              <w:t>C.9.</w:t>
            </w:r>
            <w:r w:rsidRPr="00DB3C74">
              <w:rPr>
                <w:sz w:val="22"/>
                <w:szCs w:val="22"/>
              </w:rPr>
              <w:tab/>
              <w:t>Якщо ваш аудит фінансової звітності проекту призвів до виявлення суттєвих зауважень, будь ласка, опишіть їх детально:</w:t>
            </w:r>
          </w:p>
          <w:p w14:paraId="148480BF" w14:textId="77777777" w:rsidR="00DB3C74" w:rsidRPr="00DB3C74" w:rsidRDefault="00DB3C74" w:rsidP="00DB3C74">
            <w:pPr>
              <w:pStyle w:val="34"/>
              <w:spacing w:after="0"/>
              <w:ind w:left="567"/>
              <w:jc w:val="both"/>
              <w:rPr>
                <w:sz w:val="22"/>
                <w:szCs w:val="22"/>
              </w:rPr>
            </w:pPr>
            <w:r w:rsidRPr="00DB3C74">
              <w:rPr>
                <w:sz w:val="22"/>
                <w:szCs w:val="22"/>
              </w:rPr>
              <w:t>Характер висновків, які спричинили акцентування уваги на питаннях.</w:t>
            </w:r>
          </w:p>
          <w:p w14:paraId="3A4BE200" w14:textId="77777777" w:rsidR="00DB3C74" w:rsidRPr="00DB3C74" w:rsidRDefault="00DB3C74" w:rsidP="00DB3C74">
            <w:pPr>
              <w:pStyle w:val="34"/>
              <w:spacing w:after="0"/>
              <w:ind w:left="567"/>
              <w:jc w:val="both"/>
              <w:rPr>
                <w:sz w:val="22"/>
                <w:szCs w:val="22"/>
              </w:rPr>
            </w:pPr>
            <w:r w:rsidRPr="00DB3C74">
              <w:rPr>
                <w:sz w:val="22"/>
                <w:szCs w:val="22"/>
              </w:rPr>
              <w:t>Фінансовий вплив акценту(</w:t>
            </w:r>
            <w:proofErr w:type="spellStart"/>
            <w:r w:rsidRPr="00DB3C74">
              <w:rPr>
                <w:sz w:val="22"/>
                <w:szCs w:val="22"/>
              </w:rPr>
              <w:t>ів</w:t>
            </w:r>
            <w:proofErr w:type="spellEnd"/>
            <w:r w:rsidRPr="00DB3C74">
              <w:rPr>
                <w:sz w:val="22"/>
                <w:szCs w:val="22"/>
              </w:rPr>
              <w:t>) на фінансову звітність проекту.</w:t>
            </w:r>
          </w:p>
          <w:p w14:paraId="0C29DFD6" w14:textId="77777777" w:rsidR="00DB3C74" w:rsidRPr="00DB3C74" w:rsidRDefault="00DB3C74" w:rsidP="00DB3C74">
            <w:pPr>
              <w:pStyle w:val="34"/>
              <w:spacing w:after="0"/>
              <w:ind w:left="567"/>
              <w:jc w:val="both"/>
              <w:rPr>
                <w:sz w:val="22"/>
                <w:szCs w:val="22"/>
              </w:rPr>
            </w:pPr>
            <w:r w:rsidRPr="00DB3C74">
              <w:rPr>
                <w:sz w:val="22"/>
                <w:szCs w:val="22"/>
              </w:rPr>
              <w:t>Будь-які інші питання або зауваження, пов'язані з акцентом на питаннях.</w:t>
            </w:r>
          </w:p>
        </w:tc>
        <w:tc>
          <w:tcPr>
            <w:tcW w:w="3402" w:type="dxa"/>
            <w:tcBorders>
              <w:top w:val="single" w:sz="4" w:space="0" w:color="A6A6A6"/>
              <w:left w:val="single" w:sz="4" w:space="0" w:color="A6A6A6"/>
              <w:bottom w:val="single" w:sz="4" w:space="0" w:color="A6A6A6"/>
              <w:right w:val="single" w:sz="4" w:space="0" w:color="A6A6A6"/>
            </w:tcBorders>
          </w:tcPr>
          <w:p w14:paraId="3D7CD34F" w14:textId="77777777" w:rsidR="00DB3C74" w:rsidRPr="00DB3C74" w:rsidRDefault="00DB3C74" w:rsidP="00DB3C74">
            <w:pPr>
              <w:pStyle w:val="34"/>
              <w:spacing w:after="0"/>
              <w:ind w:left="567" w:hanging="567"/>
              <w:jc w:val="both"/>
              <w:rPr>
                <w:sz w:val="22"/>
                <w:szCs w:val="22"/>
              </w:rPr>
            </w:pPr>
          </w:p>
        </w:tc>
      </w:tr>
      <w:tr w:rsidR="00DB3C74" w:rsidRPr="00DB3C74" w14:paraId="046268C4" w14:textId="77777777" w:rsidTr="004836CF">
        <w:tc>
          <w:tcPr>
            <w:tcW w:w="6237" w:type="dxa"/>
            <w:tcBorders>
              <w:top w:val="single" w:sz="4" w:space="0" w:color="A6A6A6"/>
              <w:left w:val="single" w:sz="4" w:space="0" w:color="A6A6A6"/>
              <w:bottom w:val="single" w:sz="4" w:space="0" w:color="A6A6A6"/>
              <w:right w:val="single" w:sz="4" w:space="0" w:color="A6A6A6"/>
            </w:tcBorders>
          </w:tcPr>
          <w:p w14:paraId="771C50A8" w14:textId="77777777" w:rsidR="00DB3C74" w:rsidRPr="00DB3C74" w:rsidRDefault="00DB3C74" w:rsidP="00DB3C74">
            <w:pPr>
              <w:pStyle w:val="34"/>
              <w:keepNext/>
              <w:spacing w:after="0"/>
              <w:ind w:left="567" w:hanging="567"/>
              <w:jc w:val="both"/>
              <w:rPr>
                <w:sz w:val="22"/>
                <w:szCs w:val="22"/>
              </w:rPr>
            </w:pPr>
            <w:r w:rsidRPr="00DB3C74">
              <w:rPr>
                <w:sz w:val="22"/>
                <w:szCs w:val="22"/>
              </w:rPr>
              <w:t xml:space="preserve">C.10. </w:t>
            </w:r>
            <w:r w:rsidRPr="00DB3C74">
              <w:rPr>
                <w:sz w:val="22"/>
                <w:szCs w:val="22"/>
              </w:rPr>
              <w:tab/>
              <w:t xml:space="preserve">Чи містила </w:t>
            </w:r>
            <w:r w:rsidRPr="00DB3C74">
              <w:rPr>
                <w:sz w:val="22"/>
                <w:szCs w:val="22"/>
              </w:rPr>
              <w:tab/>
              <w:t>минулорічна фінансова звітність проекту висновок із застереженнями?</w:t>
            </w:r>
          </w:p>
          <w:p w14:paraId="144F42C8" w14:textId="77777777" w:rsidR="00DB3C74" w:rsidRPr="00DB3C74" w:rsidRDefault="00DB3C74" w:rsidP="00DB3C74">
            <w:pPr>
              <w:pStyle w:val="34"/>
              <w:keepNext/>
              <w:spacing w:after="0"/>
              <w:ind w:left="0" w:firstLine="567"/>
              <w:jc w:val="both"/>
              <w:rPr>
                <w:sz w:val="22"/>
                <w:szCs w:val="22"/>
              </w:rPr>
            </w:pPr>
            <w:r w:rsidRPr="00DB3C74">
              <w:rPr>
                <w:sz w:val="22"/>
                <w:szCs w:val="22"/>
              </w:rPr>
              <w:t>Якщо так, опишіть, будь ласка, чи були вирішені минулорічні проблеми.</w:t>
            </w:r>
          </w:p>
        </w:tc>
        <w:tc>
          <w:tcPr>
            <w:tcW w:w="3402" w:type="dxa"/>
            <w:tcBorders>
              <w:top w:val="single" w:sz="4" w:space="0" w:color="A6A6A6"/>
              <w:left w:val="single" w:sz="4" w:space="0" w:color="A6A6A6"/>
              <w:bottom w:val="single" w:sz="4" w:space="0" w:color="A6A6A6"/>
              <w:right w:val="single" w:sz="4" w:space="0" w:color="A6A6A6"/>
            </w:tcBorders>
          </w:tcPr>
          <w:p w14:paraId="3FC1AEF9" w14:textId="77777777" w:rsidR="00DB3C74" w:rsidRPr="00DB3C74" w:rsidRDefault="00DB3C74" w:rsidP="00DB3C74">
            <w:pPr>
              <w:pStyle w:val="34"/>
              <w:keepNext/>
              <w:spacing w:after="0"/>
              <w:ind w:left="567" w:hanging="567"/>
              <w:jc w:val="both"/>
              <w:rPr>
                <w:sz w:val="22"/>
                <w:szCs w:val="22"/>
              </w:rPr>
            </w:pPr>
          </w:p>
        </w:tc>
      </w:tr>
    </w:tbl>
    <w:p w14:paraId="4E59E6AB" w14:textId="77777777" w:rsidR="00DB3C74" w:rsidRPr="00DB3C74" w:rsidRDefault="00DB3C74" w:rsidP="00DB3C74">
      <w:pPr>
        <w:ind w:firstLine="357"/>
        <w:mirrorIndents/>
        <w:jc w:val="both"/>
        <w:rPr>
          <w:b/>
          <w:sz w:val="22"/>
          <w:szCs w:val="22"/>
          <w:lang w:val="uk-UA"/>
        </w:rPr>
      </w:pPr>
    </w:p>
    <w:p w14:paraId="69F30230" w14:textId="77777777" w:rsidR="00DB3C74" w:rsidRPr="00DB3C74" w:rsidRDefault="00DB3C74" w:rsidP="00DB3C74">
      <w:pPr>
        <w:jc w:val="both"/>
        <w:rPr>
          <w:b/>
          <w:sz w:val="22"/>
          <w:szCs w:val="22"/>
          <w:lang w:val="uk-UA"/>
        </w:rPr>
      </w:pPr>
      <w:r w:rsidRPr="00DB3C74">
        <w:rPr>
          <w:b/>
          <w:sz w:val="22"/>
          <w:szCs w:val="22"/>
          <w:lang w:val="uk-UA"/>
        </w:rPr>
        <w:br w:type="page"/>
      </w:r>
    </w:p>
    <w:p w14:paraId="2AA7E400" w14:textId="77777777" w:rsidR="00DB3C74" w:rsidRPr="00DB3C74" w:rsidRDefault="00DB3C74" w:rsidP="001249F8">
      <w:pPr>
        <w:ind w:left="221"/>
        <w:jc w:val="right"/>
        <w:rPr>
          <w:b/>
          <w:spacing w:val="-5"/>
          <w:sz w:val="22"/>
          <w:szCs w:val="22"/>
          <w:lang w:val="uk-UA"/>
        </w:rPr>
      </w:pPr>
      <w:r w:rsidRPr="00DB3C74">
        <w:rPr>
          <w:b/>
          <w:sz w:val="22"/>
          <w:szCs w:val="22"/>
          <w:lang w:val="uk-UA"/>
        </w:rPr>
        <w:lastRenderedPageBreak/>
        <w:t>Доповнення</w:t>
      </w:r>
      <w:r w:rsidRPr="00DB3C74">
        <w:rPr>
          <w:b/>
          <w:spacing w:val="-1"/>
          <w:sz w:val="22"/>
          <w:szCs w:val="22"/>
          <w:lang w:val="uk-UA"/>
        </w:rPr>
        <w:t xml:space="preserve"> </w:t>
      </w:r>
      <w:r w:rsidRPr="00DB3C74">
        <w:rPr>
          <w:b/>
          <w:sz w:val="22"/>
          <w:szCs w:val="22"/>
          <w:lang w:val="uk-UA"/>
        </w:rPr>
        <w:t>В1</w:t>
      </w:r>
    </w:p>
    <w:p w14:paraId="05E29172" w14:textId="5EF92673" w:rsidR="00DB3C74" w:rsidRPr="00DB3C74" w:rsidRDefault="00DB3C74" w:rsidP="001249F8">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00A71113">
        <w:rPr>
          <w:b/>
          <w:sz w:val="22"/>
          <w:szCs w:val="22"/>
          <w:lang w:val="uk-UA"/>
        </w:rPr>
        <w:t>5</w:t>
      </w:r>
    </w:p>
    <w:p w14:paraId="5FF273CA" w14:textId="77777777" w:rsidR="00DB3C74" w:rsidRPr="00DB3C74" w:rsidRDefault="00DB3C74" w:rsidP="00DB3C74">
      <w:pPr>
        <w:ind w:firstLine="357"/>
        <w:mirrorIndents/>
        <w:jc w:val="both"/>
        <w:rPr>
          <w:b/>
          <w:sz w:val="22"/>
          <w:szCs w:val="22"/>
          <w:lang w:val="uk-UA"/>
        </w:rPr>
      </w:pPr>
    </w:p>
    <w:p w14:paraId="7351011E" w14:textId="77777777" w:rsidR="00DB3C74" w:rsidRPr="001249F8" w:rsidRDefault="00DB3C74" w:rsidP="001249F8">
      <w:pPr>
        <w:ind w:right="93"/>
        <w:jc w:val="center"/>
        <w:rPr>
          <w:b/>
          <w:bCs/>
          <w:color w:val="000000"/>
          <w:sz w:val="22"/>
          <w:szCs w:val="22"/>
          <w:lang w:val="uk-UA"/>
        </w:rPr>
      </w:pPr>
      <w:r w:rsidRPr="001249F8">
        <w:rPr>
          <w:b/>
          <w:bCs/>
          <w:color w:val="000000"/>
          <w:sz w:val="22"/>
          <w:szCs w:val="22"/>
          <w:lang w:val="uk-UA"/>
        </w:rPr>
        <w:t>АУДИТОРСЬКА АНКЕТА - АУДИТ ЕФЕКТИВНОСТІ</w:t>
      </w:r>
    </w:p>
    <w:p w14:paraId="05A4DBF4" w14:textId="77777777" w:rsidR="00DB3C74" w:rsidRPr="00DB3C74" w:rsidRDefault="00DB3C74" w:rsidP="00DB3C74">
      <w:pPr>
        <w:jc w:val="both"/>
        <w:rPr>
          <w:color w:val="000000"/>
          <w:sz w:val="22"/>
          <w:szCs w:val="22"/>
          <w:lang w:val="uk-UA"/>
        </w:rPr>
      </w:pPr>
    </w:p>
    <w:p w14:paraId="2096E374" w14:textId="4293B053" w:rsidR="00DB3C74" w:rsidRPr="00DB3C74" w:rsidRDefault="00DB3C74" w:rsidP="00DB3C74">
      <w:pPr>
        <w:jc w:val="both"/>
        <w:rPr>
          <w:color w:val="000000"/>
          <w:sz w:val="22"/>
          <w:szCs w:val="22"/>
          <w:lang w:val="uk-UA"/>
        </w:rPr>
      </w:pPr>
      <w:r w:rsidRPr="00DB3C74">
        <w:rPr>
          <w:color w:val="000000"/>
          <w:sz w:val="22"/>
          <w:szCs w:val="22"/>
          <w:lang w:val="uk-UA"/>
        </w:rPr>
        <w:t>За рік (або період проекту менше одного року): 202</w:t>
      </w:r>
      <w:r w:rsidR="00BA2C5D">
        <w:rPr>
          <w:color w:val="000000"/>
          <w:sz w:val="22"/>
          <w:szCs w:val="22"/>
          <w:lang w:val="uk-UA"/>
        </w:rPr>
        <w:t>4</w:t>
      </w:r>
    </w:p>
    <w:p w14:paraId="57A09B60" w14:textId="77777777" w:rsidR="00DB3C74" w:rsidRPr="00DB3C74" w:rsidRDefault="00DB3C74" w:rsidP="00DB3C74">
      <w:pPr>
        <w:jc w:val="both"/>
        <w:rPr>
          <w:color w:val="000000"/>
          <w:sz w:val="22"/>
          <w:szCs w:val="22"/>
          <w:lang w:val="uk-UA"/>
        </w:rPr>
      </w:pPr>
    </w:p>
    <w:p w14:paraId="4775A198" w14:textId="77777777" w:rsidR="00DB3C74" w:rsidRPr="00DB3C74" w:rsidRDefault="00DB3C74" w:rsidP="00DB3C74">
      <w:pPr>
        <w:jc w:val="both"/>
        <w:rPr>
          <w:color w:val="000000"/>
          <w:sz w:val="22"/>
          <w:szCs w:val="22"/>
          <w:lang w:val="uk-UA"/>
        </w:rPr>
      </w:pPr>
      <w:r w:rsidRPr="00DB3C74">
        <w:rPr>
          <w:color w:val="000000"/>
          <w:sz w:val="22"/>
          <w:szCs w:val="22"/>
          <w:lang w:val="uk-UA"/>
        </w:rPr>
        <w:t>Будь ласка, заповніть інформацію в [ ], і заповніть або видаліть інформацію в { } в залежності від того, чи є вона релевантною.</w:t>
      </w:r>
    </w:p>
    <w:p w14:paraId="06C51765" w14:textId="77777777" w:rsidR="00DB3C74" w:rsidRPr="00DB3C74" w:rsidRDefault="00DB3C74" w:rsidP="00DB3C74">
      <w:pPr>
        <w:jc w:val="both"/>
        <w:rPr>
          <w:color w:val="000000"/>
          <w:sz w:val="22"/>
          <w:szCs w:val="22"/>
          <w:lang w:val="uk-UA"/>
        </w:rPr>
      </w:pPr>
    </w:p>
    <w:p w14:paraId="521F22A1" w14:textId="77777777" w:rsidR="00DB3C74" w:rsidRPr="00DB3C74" w:rsidRDefault="00DB3C74" w:rsidP="00DB3C74">
      <w:pPr>
        <w:suppressAutoHyphens/>
        <w:jc w:val="both"/>
        <w:rPr>
          <w:color w:val="000000"/>
          <w:sz w:val="22"/>
          <w:szCs w:val="22"/>
          <w:lang w:val="uk-UA"/>
        </w:rPr>
      </w:pPr>
      <w:r w:rsidRPr="00DB3C74">
        <w:rPr>
          <w:color w:val="000000"/>
          <w:sz w:val="22"/>
          <w:szCs w:val="22"/>
          <w:lang w:val="uk-UA"/>
        </w:rPr>
        <w:t>Опитувальник аудиту ефективності має бути заповнений усіма аудиторами проектів і заходів, що фінансуються Данським Червоним Хрестом, відібраними для проведення аудиту ефективності компанією "</w:t>
      </w:r>
      <w:proofErr w:type="spellStart"/>
      <w:r w:rsidRPr="00DB3C74">
        <w:rPr>
          <w:color w:val="000000"/>
          <w:sz w:val="22"/>
          <w:szCs w:val="22"/>
          <w:lang w:val="uk-UA"/>
        </w:rPr>
        <w:t>Делойт</w:t>
      </w:r>
      <w:proofErr w:type="spellEnd"/>
      <w:r w:rsidRPr="00DB3C74">
        <w:rPr>
          <w:color w:val="000000"/>
          <w:sz w:val="22"/>
          <w:szCs w:val="22"/>
          <w:lang w:val="uk-UA"/>
        </w:rPr>
        <w:t>". Після заповнення анкети, вона має бути надіслана до компанії "</w:t>
      </w:r>
      <w:proofErr w:type="spellStart"/>
      <w:r w:rsidRPr="00DB3C74">
        <w:rPr>
          <w:color w:val="000000"/>
          <w:sz w:val="22"/>
          <w:szCs w:val="22"/>
          <w:lang w:val="uk-UA"/>
        </w:rPr>
        <w:t>Делойт</w:t>
      </w:r>
      <w:proofErr w:type="spellEnd"/>
      <w:r w:rsidRPr="00DB3C74">
        <w:rPr>
          <w:color w:val="000000"/>
          <w:sz w:val="22"/>
          <w:szCs w:val="22"/>
          <w:lang w:val="uk-UA"/>
        </w:rPr>
        <w:t>" у Данії та відповідного офісу Червоного Хреста в Данії.</w:t>
      </w:r>
    </w:p>
    <w:p w14:paraId="0F806963" w14:textId="77777777" w:rsidR="00DB3C74" w:rsidRPr="00DB3C74" w:rsidRDefault="00DB3C74" w:rsidP="00DB3C74">
      <w:pPr>
        <w:pBdr>
          <w:bottom w:val="single" w:sz="4" w:space="1" w:color="auto"/>
        </w:pBdr>
        <w:jc w:val="both"/>
        <w:rPr>
          <w:b/>
          <w:smallCaps/>
          <w:color w:val="000000"/>
          <w:sz w:val="22"/>
          <w:szCs w:val="22"/>
          <w:lang w:val="uk-UA"/>
        </w:rPr>
      </w:pPr>
    </w:p>
    <w:p w14:paraId="4C57A7D9" w14:textId="77777777" w:rsidR="00DB3C74" w:rsidRPr="00DB3C74" w:rsidRDefault="00DB3C74" w:rsidP="00DB3C74">
      <w:pPr>
        <w:jc w:val="both"/>
        <w:rPr>
          <w:b/>
          <w:smallCaps/>
          <w:color w:val="000000"/>
          <w:sz w:val="22"/>
          <w:szCs w:val="22"/>
          <w:lang w:val="uk-UA"/>
        </w:rPr>
      </w:pPr>
    </w:p>
    <w:p w14:paraId="59CF021A" w14:textId="77777777" w:rsidR="00DB3C74" w:rsidRPr="00DB3C74" w:rsidRDefault="00DB3C74" w:rsidP="00DB3C74">
      <w:pPr>
        <w:tabs>
          <w:tab w:val="left" w:pos="1843"/>
        </w:tabs>
        <w:spacing w:before="120"/>
        <w:jc w:val="both"/>
        <w:rPr>
          <w:b/>
          <w:color w:val="000000"/>
          <w:sz w:val="22"/>
          <w:szCs w:val="22"/>
          <w:lang w:val="uk-UA"/>
        </w:rPr>
      </w:pPr>
    </w:p>
    <w:p w14:paraId="75908A37" w14:textId="77777777" w:rsidR="00DB3C74" w:rsidRPr="00DB3C74" w:rsidRDefault="00DB3C74" w:rsidP="00DB3C74">
      <w:pPr>
        <w:tabs>
          <w:tab w:val="left" w:pos="1843"/>
        </w:tabs>
        <w:spacing w:before="120"/>
        <w:jc w:val="both"/>
        <w:rPr>
          <w:b/>
          <w:color w:val="000000"/>
          <w:sz w:val="22"/>
          <w:szCs w:val="22"/>
          <w:lang w:val="uk-UA"/>
        </w:rPr>
      </w:pPr>
    </w:p>
    <w:p w14:paraId="451359F7" w14:textId="77777777" w:rsidR="00DB3C74" w:rsidRPr="00DB3C74" w:rsidRDefault="00DB3C74" w:rsidP="00DB3C74">
      <w:pPr>
        <w:tabs>
          <w:tab w:val="left" w:pos="1843"/>
        </w:tabs>
        <w:spacing w:before="120"/>
        <w:jc w:val="both"/>
        <w:rPr>
          <w:color w:val="000000"/>
          <w:sz w:val="22"/>
          <w:szCs w:val="22"/>
          <w:lang w:val="uk-UA"/>
        </w:rPr>
      </w:pPr>
      <w:r w:rsidRPr="00DB3C74">
        <w:rPr>
          <w:b/>
          <w:color w:val="000000"/>
          <w:sz w:val="22"/>
          <w:szCs w:val="22"/>
          <w:lang w:val="uk-UA"/>
        </w:rPr>
        <w:t>Інформація про проект</w:t>
      </w:r>
    </w:p>
    <w:p w14:paraId="126F277C" w14:textId="77777777" w:rsidR="00DB3C74" w:rsidRPr="00DB3C74" w:rsidRDefault="00DB3C74" w:rsidP="00DB3C74">
      <w:pPr>
        <w:tabs>
          <w:tab w:val="left" w:pos="2552"/>
        </w:tabs>
        <w:spacing w:line="480" w:lineRule="atLeast"/>
        <w:jc w:val="both"/>
        <w:rPr>
          <w:i/>
          <w:color w:val="000000"/>
          <w:sz w:val="22"/>
          <w:szCs w:val="22"/>
          <w:lang w:val="uk-UA" w:eastAsia="da-DK"/>
        </w:rPr>
      </w:pPr>
      <w:r w:rsidRPr="00DB3C74">
        <w:rPr>
          <w:color w:val="000000"/>
          <w:sz w:val="22"/>
          <w:szCs w:val="22"/>
          <w:lang w:val="uk-UA" w:eastAsia="da-DK"/>
        </w:rPr>
        <w:t>Назва:</w:t>
      </w:r>
      <w:r w:rsidRPr="00DB3C74">
        <w:rPr>
          <w:i/>
          <w:color w:val="000000"/>
          <w:sz w:val="22"/>
          <w:szCs w:val="22"/>
          <w:lang w:val="uk-UA" w:eastAsia="da-DK"/>
        </w:rPr>
        <w:tab/>
        <w:t>[Назва проекту]</w:t>
      </w:r>
    </w:p>
    <w:p w14:paraId="4D4A6FDA" w14:textId="77777777" w:rsidR="00DB3C74" w:rsidRPr="00DB3C74" w:rsidRDefault="00DB3C74" w:rsidP="00DB3C74">
      <w:pPr>
        <w:tabs>
          <w:tab w:val="left" w:pos="2552"/>
        </w:tabs>
        <w:jc w:val="both"/>
        <w:rPr>
          <w:i/>
          <w:color w:val="000000"/>
          <w:sz w:val="22"/>
          <w:szCs w:val="22"/>
          <w:lang w:val="uk-UA" w:eastAsia="da-DK"/>
        </w:rPr>
      </w:pPr>
      <w:r w:rsidRPr="00DB3C74">
        <w:rPr>
          <w:color w:val="000000"/>
          <w:sz w:val="22"/>
          <w:szCs w:val="22"/>
          <w:lang w:val="uk-UA" w:eastAsia="da-DK"/>
        </w:rPr>
        <w:t>Ідентифікатор проекту:</w:t>
      </w:r>
      <w:r w:rsidRPr="00DB3C74">
        <w:rPr>
          <w:i/>
          <w:color w:val="000000"/>
          <w:sz w:val="22"/>
          <w:szCs w:val="22"/>
          <w:lang w:val="uk-UA" w:eastAsia="da-DK"/>
        </w:rPr>
        <w:tab/>
        <w:t>[Ідентифікатор проекту в ДЧХ].</w:t>
      </w:r>
    </w:p>
    <w:p w14:paraId="3BB1D3B0" w14:textId="77777777" w:rsidR="00DB3C74" w:rsidRPr="00DB3C74" w:rsidRDefault="00DB3C74" w:rsidP="00DB3C74">
      <w:pPr>
        <w:tabs>
          <w:tab w:val="left" w:pos="2552"/>
        </w:tabs>
        <w:jc w:val="both"/>
        <w:rPr>
          <w:i/>
          <w:color w:val="000000"/>
          <w:sz w:val="22"/>
          <w:szCs w:val="22"/>
          <w:lang w:val="uk-UA" w:eastAsia="da-DK"/>
        </w:rPr>
      </w:pPr>
      <w:r w:rsidRPr="00DB3C74">
        <w:rPr>
          <w:color w:val="000000"/>
          <w:sz w:val="22"/>
          <w:szCs w:val="22"/>
          <w:lang w:val="uk-UA" w:eastAsia="da-DK"/>
        </w:rPr>
        <w:t xml:space="preserve">Офіс у ДЧХ: </w:t>
      </w:r>
      <w:r w:rsidRPr="00DB3C74">
        <w:rPr>
          <w:i/>
          <w:color w:val="000000"/>
          <w:sz w:val="22"/>
          <w:szCs w:val="22"/>
          <w:lang w:val="uk-UA" w:eastAsia="da-DK"/>
        </w:rPr>
        <w:tab/>
        <w:t>[Назва офісу в країні].</w:t>
      </w:r>
    </w:p>
    <w:p w14:paraId="3012EA72" w14:textId="77777777" w:rsidR="00DB3C74" w:rsidRPr="00DB3C74" w:rsidRDefault="00DB3C74" w:rsidP="00DB3C74">
      <w:pPr>
        <w:tabs>
          <w:tab w:val="left" w:pos="2552"/>
        </w:tabs>
        <w:jc w:val="both"/>
        <w:rPr>
          <w:i/>
          <w:color w:val="000000"/>
          <w:sz w:val="22"/>
          <w:szCs w:val="22"/>
          <w:lang w:val="uk-UA" w:eastAsia="da-DK"/>
        </w:rPr>
      </w:pPr>
      <w:r w:rsidRPr="00DB3C74">
        <w:rPr>
          <w:color w:val="000000"/>
          <w:sz w:val="22"/>
          <w:szCs w:val="22"/>
          <w:lang w:val="uk-UA" w:eastAsia="da-DK"/>
        </w:rPr>
        <w:t xml:space="preserve">Національне товариство: </w:t>
      </w:r>
      <w:r w:rsidRPr="00DB3C74">
        <w:rPr>
          <w:i/>
          <w:color w:val="000000"/>
          <w:sz w:val="22"/>
          <w:szCs w:val="22"/>
          <w:lang w:val="uk-UA" w:eastAsia="da-DK"/>
        </w:rPr>
        <w:tab/>
        <w:t>[Назва національного товариства]</w:t>
      </w:r>
    </w:p>
    <w:p w14:paraId="60B8D348" w14:textId="77777777" w:rsidR="00DB3C74" w:rsidRPr="00DB3C74" w:rsidRDefault="00DB3C74" w:rsidP="00DB3C74">
      <w:pPr>
        <w:jc w:val="both"/>
        <w:rPr>
          <w:sz w:val="22"/>
          <w:szCs w:val="22"/>
          <w:lang w:val="uk-UA"/>
        </w:rPr>
      </w:pPr>
    </w:p>
    <w:p w14:paraId="2D8E5004" w14:textId="77777777" w:rsidR="00DB3C74" w:rsidRPr="00DB3C74" w:rsidRDefault="00DB3C74" w:rsidP="00DB3C74">
      <w:pPr>
        <w:spacing w:before="240"/>
        <w:jc w:val="both"/>
        <w:rPr>
          <w:b/>
          <w:color w:val="000000"/>
          <w:sz w:val="22"/>
          <w:szCs w:val="22"/>
          <w:lang w:val="uk-UA" w:eastAsia="da-DK"/>
        </w:rPr>
      </w:pPr>
      <w:r w:rsidRPr="00DB3C74">
        <w:rPr>
          <w:b/>
          <w:color w:val="000000"/>
          <w:sz w:val="22"/>
          <w:szCs w:val="22"/>
          <w:lang w:val="uk-UA" w:eastAsia="da-DK"/>
        </w:rPr>
        <w:t>Аудитор</w:t>
      </w:r>
    </w:p>
    <w:p w14:paraId="47A081A5" w14:textId="77777777" w:rsidR="00DB3C74" w:rsidRPr="00DB3C74" w:rsidRDefault="00DB3C74" w:rsidP="00DB3C74">
      <w:pPr>
        <w:tabs>
          <w:tab w:val="left" w:pos="2552"/>
        </w:tabs>
        <w:spacing w:line="480" w:lineRule="atLeast"/>
        <w:jc w:val="both"/>
        <w:rPr>
          <w:color w:val="000000"/>
          <w:sz w:val="22"/>
          <w:szCs w:val="22"/>
          <w:lang w:val="uk-UA" w:eastAsia="da-DK"/>
        </w:rPr>
      </w:pPr>
      <w:r w:rsidRPr="00DB3C74">
        <w:rPr>
          <w:color w:val="000000"/>
          <w:sz w:val="22"/>
          <w:szCs w:val="22"/>
          <w:lang w:val="uk-UA" w:eastAsia="da-DK"/>
        </w:rPr>
        <w:t>Ім'я:</w:t>
      </w:r>
      <w:r w:rsidRPr="00DB3C74">
        <w:rPr>
          <w:color w:val="000000"/>
          <w:sz w:val="22"/>
          <w:szCs w:val="22"/>
          <w:lang w:val="uk-UA" w:eastAsia="da-DK"/>
        </w:rPr>
        <w:tab/>
      </w:r>
      <w:r w:rsidRPr="00DB3C74">
        <w:rPr>
          <w:i/>
          <w:color w:val="000000"/>
          <w:sz w:val="22"/>
          <w:szCs w:val="22"/>
          <w:lang w:val="uk-UA" w:eastAsia="da-DK"/>
        </w:rPr>
        <w:t>[Ім'я аудитора/аудиторської фірми]</w:t>
      </w:r>
    </w:p>
    <w:p w14:paraId="739A68C3" w14:textId="77777777" w:rsidR="00DB3C74" w:rsidRPr="00DB3C74" w:rsidRDefault="00DB3C74" w:rsidP="00DB3C74">
      <w:pPr>
        <w:tabs>
          <w:tab w:val="left" w:pos="2552"/>
        </w:tabs>
        <w:jc w:val="both"/>
        <w:rPr>
          <w:color w:val="000000"/>
          <w:sz w:val="22"/>
          <w:szCs w:val="22"/>
          <w:lang w:val="uk-UA" w:eastAsia="da-DK"/>
        </w:rPr>
      </w:pPr>
      <w:r w:rsidRPr="00DB3C74">
        <w:rPr>
          <w:color w:val="000000"/>
          <w:sz w:val="22"/>
          <w:szCs w:val="22"/>
          <w:lang w:val="uk-UA" w:eastAsia="da-DK"/>
        </w:rPr>
        <w:t>Адреса:</w:t>
      </w:r>
      <w:r w:rsidRPr="00DB3C74">
        <w:rPr>
          <w:color w:val="000000"/>
          <w:sz w:val="22"/>
          <w:szCs w:val="22"/>
          <w:lang w:val="uk-UA" w:eastAsia="da-DK"/>
        </w:rPr>
        <w:tab/>
      </w:r>
      <w:r w:rsidRPr="00DB3C74">
        <w:rPr>
          <w:i/>
          <w:color w:val="000000"/>
          <w:sz w:val="22"/>
          <w:szCs w:val="22"/>
          <w:lang w:val="uk-UA" w:eastAsia="da-DK"/>
        </w:rPr>
        <w:t>[адреса аудитора]</w:t>
      </w:r>
    </w:p>
    <w:p w14:paraId="05B1E82B" w14:textId="77777777" w:rsidR="00DB3C74" w:rsidRPr="00DB3C74" w:rsidRDefault="00DB3C74" w:rsidP="00DB3C74">
      <w:pPr>
        <w:tabs>
          <w:tab w:val="left" w:pos="2552"/>
        </w:tabs>
        <w:jc w:val="both"/>
        <w:rPr>
          <w:color w:val="000000"/>
          <w:sz w:val="22"/>
          <w:szCs w:val="22"/>
          <w:lang w:val="uk-UA" w:eastAsia="da-DK"/>
        </w:rPr>
      </w:pPr>
      <w:r w:rsidRPr="00DB3C74">
        <w:rPr>
          <w:color w:val="000000"/>
          <w:sz w:val="22"/>
          <w:szCs w:val="22"/>
          <w:lang w:val="uk-UA" w:eastAsia="da-DK"/>
        </w:rPr>
        <w:t>Контактна особа:</w:t>
      </w:r>
      <w:r w:rsidRPr="00DB3C74">
        <w:rPr>
          <w:color w:val="000000"/>
          <w:sz w:val="22"/>
          <w:szCs w:val="22"/>
          <w:lang w:val="uk-UA" w:eastAsia="da-DK"/>
        </w:rPr>
        <w:tab/>
      </w:r>
      <w:r w:rsidRPr="00DB3C74">
        <w:rPr>
          <w:i/>
          <w:color w:val="000000"/>
          <w:sz w:val="22"/>
          <w:szCs w:val="22"/>
          <w:lang w:val="uk-UA" w:eastAsia="da-DK"/>
        </w:rPr>
        <w:t>[Ім'я контактної особи в аудиторській фірмі]</w:t>
      </w:r>
    </w:p>
    <w:p w14:paraId="15247FAF" w14:textId="77777777" w:rsidR="00DB3C74" w:rsidRPr="00DB3C74" w:rsidRDefault="00DB3C74" w:rsidP="00DB3C74">
      <w:pPr>
        <w:tabs>
          <w:tab w:val="left" w:pos="2552"/>
        </w:tabs>
        <w:jc w:val="both"/>
        <w:rPr>
          <w:color w:val="000000"/>
          <w:sz w:val="22"/>
          <w:szCs w:val="22"/>
          <w:lang w:val="uk-UA" w:eastAsia="da-DK"/>
        </w:rPr>
      </w:pPr>
      <w:r w:rsidRPr="00DB3C74">
        <w:rPr>
          <w:color w:val="000000"/>
          <w:sz w:val="22"/>
          <w:szCs w:val="22"/>
          <w:lang w:val="uk-UA" w:eastAsia="da-DK"/>
        </w:rPr>
        <w:t>E-</w:t>
      </w:r>
      <w:proofErr w:type="spellStart"/>
      <w:r w:rsidRPr="00DB3C74">
        <w:rPr>
          <w:color w:val="000000"/>
          <w:sz w:val="22"/>
          <w:szCs w:val="22"/>
          <w:lang w:val="uk-UA" w:eastAsia="da-DK"/>
        </w:rPr>
        <w:t>mail</w:t>
      </w:r>
      <w:proofErr w:type="spellEnd"/>
      <w:r w:rsidRPr="00DB3C74">
        <w:rPr>
          <w:color w:val="000000"/>
          <w:sz w:val="22"/>
          <w:szCs w:val="22"/>
          <w:lang w:val="uk-UA" w:eastAsia="da-DK"/>
        </w:rPr>
        <w:t xml:space="preserve"> контактної особи:</w:t>
      </w:r>
      <w:r w:rsidRPr="00DB3C74">
        <w:rPr>
          <w:color w:val="000000"/>
          <w:sz w:val="22"/>
          <w:szCs w:val="22"/>
          <w:lang w:val="uk-UA" w:eastAsia="da-DK"/>
        </w:rPr>
        <w:tab/>
      </w:r>
      <w:r w:rsidRPr="00DB3C74">
        <w:rPr>
          <w:i/>
          <w:color w:val="000000"/>
          <w:sz w:val="22"/>
          <w:szCs w:val="22"/>
          <w:lang w:val="uk-UA" w:eastAsia="da-DK"/>
        </w:rPr>
        <w:t>[адреса електронної пошти].</w:t>
      </w:r>
    </w:p>
    <w:p w14:paraId="344309AF" w14:textId="77777777" w:rsidR="00DB3C74" w:rsidRPr="00DB3C74" w:rsidRDefault="00DB3C74" w:rsidP="00DB3C74">
      <w:pPr>
        <w:jc w:val="both"/>
        <w:rPr>
          <w:sz w:val="22"/>
          <w:szCs w:val="22"/>
          <w:lang w:val="uk-UA"/>
        </w:rPr>
      </w:pPr>
    </w:p>
    <w:p w14:paraId="0AD73F64" w14:textId="77777777" w:rsidR="00DB3C74" w:rsidRPr="00DB3C74" w:rsidRDefault="00DB3C74" w:rsidP="00DB3C74">
      <w:pPr>
        <w:jc w:val="both"/>
        <w:rPr>
          <w:color w:val="000000"/>
          <w:sz w:val="22"/>
          <w:szCs w:val="22"/>
          <w:lang w:val="uk-UA"/>
        </w:rPr>
      </w:pPr>
      <w:r w:rsidRPr="00DB3C74">
        <w:rPr>
          <w:color w:val="000000"/>
          <w:sz w:val="22"/>
          <w:szCs w:val="22"/>
          <w:lang w:val="uk-UA"/>
        </w:rPr>
        <w:t>Опитувальник аудиту ефективності має бути повернутий разом з фінансовою звітністю проекту, що пройшла аудит.</w:t>
      </w:r>
    </w:p>
    <w:p w14:paraId="7EA7975F" w14:textId="77777777" w:rsidR="00DB3C74" w:rsidRPr="00DB3C74" w:rsidRDefault="00DB3C74" w:rsidP="00DB3C74">
      <w:pPr>
        <w:tabs>
          <w:tab w:val="left" w:pos="8248"/>
        </w:tabs>
        <w:jc w:val="both"/>
        <w:rPr>
          <w:color w:val="000000"/>
          <w:sz w:val="22"/>
          <w:szCs w:val="22"/>
          <w:lang w:val="uk-UA"/>
        </w:rPr>
      </w:pPr>
    </w:p>
    <w:p w14:paraId="7E67129E" w14:textId="77777777" w:rsidR="00DB3C74" w:rsidRPr="00DB3C74" w:rsidRDefault="00DB3C74" w:rsidP="00DB3C74">
      <w:pPr>
        <w:tabs>
          <w:tab w:val="left" w:pos="2552"/>
        </w:tabs>
        <w:spacing w:before="240"/>
        <w:jc w:val="both"/>
        <w:rPr>
          <w:color w:val="000000"/>
          <w:sz w:val="22"/>
          <w:szCs w:val="22"/>
          <w:lang w:val="uk-UA"/>
        </w:rPr>
      </w:pPr>
      <w:r w:rsidRPr="00DB3C74">
        <w:rPr>
          <w:color w:val="000000"/>
          <w:sz w:val="22"/>
          <w:szCs w:val="22"/>
          <w:lang w:val="uk-UA"/>
        </w:rPr>
        <w:t>Підпис:</w:t>
      </w:r>
      <w:r w:rsidRPr="00DB3C74">
        <w:rPr>
          <w:color w:val="000000"/>
          <w:sz w:val="22"/>
          <w:szCs w:val="22"/>
          <w:u w:val="single"/>
          <w:lang w:val="uk-UA"/>
        </w:rPr>
        <w:tab/>
      </w:r>
      <w:r w:rsidRPr="00DB3C74">
        <w:rPr>
          <w:color w:val="000000"/>
          <w:sz w:val="22"/>
          <w:szCs w:val="22"/>
          <w:u w:val="single"/>
          <w:lang w:val="uk-UA"/>
        </w:rPr>
        <w:tab/>
      </w:r>
    </w:p>
    <w:p w14:paraId="53422205" w14:textId="23638A59" w:rsidR="00DB3C74" w:rsidRPr="00D40B22" w:rsidRDefault="00A45B6C" w:rsidP="00DB3C74">
      <w:pPr>
        <w:tabs>
          <w:tab w:val="left" w:pos="2552"/>
        </w:tabs>
        <w:spacing w:before="240" w:line="480" w:lineRule="atLeast"/>
        <w:jc w:val="both"/>
        <w:rPr>
          <w:color w:val="000000"/>
          <w:sz w:val="22"/>
          <w:szCs w:val="22"/>
          <w:lang w:val="uk-UA"/>
        </w:rPr>
      </w:pPr>
      <w:r w:rsidRPr="00D40B22">
        <w:rPr>
          <w:color w:val="000000"/>
          <w:sz w:val="22"/>
          <w:szCs w:val="22"/>
          <w:lang w:val="uk-UA"/>
        </w:rPr>
        <w:t>Дата</w:t>
      </w:r>
      <w:r w:rsidR="00DB3C74" w:rsidRPr="00D40B22">
        <w:rPr>
          <w:color w:val="000000"/>
          <w:sz w:val="22"/>
          <w:szCs w:val="22"/>
          <w:lang w:val="uk-UA"/>
        </w:rPr>
        <w:t>:</w:t>
      </w:r>
      <w:r w:rsidR="00DB3C74" w:rsidRPr="00D40B22">
        <w:rPr>
          <w:color w:val="000000"/>
          <w:sz w:val="22"/>
          <w:szCs w:val="22"/>
          <w:u w:val="single"/>
          <w:lang w:val="uk-UA"/>
        </w:rPr>
        <w:tab/>
      </w:r>
      <w:r w:rsidR="00DB3C74" w:rsidRPr="00D40B22">
        <w:rPr>
          <w:color w:val="000000"/>
          <w:sz w:val="22"/>
          <w:szCs w:val="22"/>
          <w:u w:val="single"/>
          <w:lang w:val="uk-UA"/>
        </w:rPr>
        <w:tab/>
      </w:r>
    </w:p>
    <w:p w14:paraId="2B2005F1" w14:textId="77777777" w:rsidR="00DB3C74" w:rsidRPr="00DB3C74" w:rsidRDefault="00DB3C74" w:rsidP="00DB3C74">
      <w:pPr>
        <w:pStyle w:val="Heading2"/>
        <w:jc w:val="both"/>
        <w:rPr>
          <w:sz w:val="22"/>
          <w:szCs w:val="22"/>
          <w:lang w:val="uk-UA"/>
        </w:rPr>
      </w:pPr>
      <w:r w:rsidRPr="00DB3C74">
        <w:rPr>
          <w:sz w:val="22"/>
          <w:szCs w:val="22"/>
          <w:lang w:val="uk-UA"/>
        </w:rPr>
        <w:br w:type="page"/>
      </w:r>
      <w:r w:rsidRPr="00DB3C74">
        <w:rPr>
          <w:sz w:val="22"/>
          <w:szCs w:val="22"/>
          <w:lang w:val="uk-UA"/>
        </w:rPr>
        <w:lastRenderedPageBreak/>
        <w:t>Зміст</w:t>
      </w:r>
    </w:p>
    <w:p w14:paraId="0690A627" w14:textId="77777777" w:rsidR="00DB3C74" w:rsidRPr="00DB3C74" w:rsidRDefault="00DB3C74" w:rsidP="00DB3C74">
      <w:pPr>
        <w:pStyle w:val="10"/>
        <w:jc w:val="both"/>
        <w:rPr>
          <w:rFonts w:ascii="Calibri" w:hAnsi="Calibri"/>
          <w:noProof/>
          <w:szCs w:val="22"/>
          <w:lang w:val="uk-UA" w:eastAsia="da-DK"/>
        </w:rPr>
      </w:pPr>
      <w:r w:rsidRPr="00DB3C74">
        <w:rPr>
          <w:szCs w:val="22"/>
          <w:lang w:val="uk-UA"/>
        </w:rPr>
        <w:fldChar w:fldCharType="begin"/>
      </w:r>
      <w:r w:rsidRPr="00DB3C74">
        <w:rPr>
          <w:szCs w:val="22"/>
          <w:lang w:val="uk-UA"/>
        </w:rPr>
        <w:instrText xml:space="preserve"> TOC \o "1-2" </w:instrText>
      </w:r>
      <w:r w:rsidRPr="00DB3C74">
        <w:rPr>
          <w:szCs w:val="22"/>
          <w:lang w:val="uk-UA"/>
        </w:rPr>
        <w:fldChar w:fldCharType="separate"/>
      </w:r>
      <w:r w:rsidRPr="00DB3C74">
        <w:rPr>
          <w:noProof/>
          <w:szCs w:val="22"/>
          <w:lang w:val="uk-UA" w:eastAsia="da-DK"/>
        </w:rPr>
        <w:t>I</w:t>
      </w:r>
      <w:r w:rsidRPr="00DB3C74">
        <w:rPr>
          <w:rFonts w:ascii="Calibri" w:hAnsi="Calibri"/>
          <w:noProof/>
          <w:szCs w:val="22"/>
          <w:lang w:val="uk-UA" w:eastAsia="da-DK"/>
        </w:rPr>
        <w:tab/>
      </w:r>
      <w:r w:rsidRPr="00DB3C74">
        <w:rPr>
          <w:noProof/>
          <w:szCs w:val="22"/>
          <w:lang w:val="uk-UA" w:eastAsia="da-DK"/>
        </w:rPr>
        <w:t>ПЕРЕДУМОВА</w:t>
      </w:r>
      <w:r w:rsidRPr="00DB3C74">
        <w:rPr>
          <w:noProof/>
          <w:szCs w:val="22"/>
          <w:lang w:val="uk-UA"/>
        </w:rPr>
        <w:tab/>
      </w:r>
    </w:p>
    <w:p w14:paraId="7642D119" w14:textId="77777777" w:rsidR="00DB3C74" w:rsidRPr="00DB3C74" w:rsidRDefault="00DB3C74" w:rsidP="00DB3C74">
      <w:pPr>
        <w:pStyle w:val="10"/>
        <w:jc w:val="both"/>
        <w:rPr>
          <w:rFonts w:ascii="Calibri" w:hAnsi="Calibri"/>
          <w:noProof/>
          <w:szCs w:val="22"/>
          <w:lang w:val="uk-UA" w:eastAsia="da-DK"/>
        </w:rPr>
      </w:pPr>
      <w:r w:rsidRPr="00DB3C74">
        <w:rPr>
          <w:noProof/>
          <w:szCs w:val="22"/>
          <w:lang w:val="uk-UA" w:eastAsia="da-DK"/>
        </w:rPr>
        <w:t>II</w:t>
      </w:r>
      <w:r w:rsidRPr="00DB3C74">
        <w:rPr>
          <w:rFonts w:ascii="Calibri" w:hAnsi="Calibri"/>
          <w:noProof/>
          <w:szCs w:val="22"/>
          <w:lang w:val="uk-UA" w:eastAsia="da-DK"/>
        </w:rPr>
        <w:tab/>
      </w:r>
      <w:r w:rsidRPr="00DB3C74">
        <w:rPr>
          <w:noProof/>
          <w:szCs w:val="22"/>
          <w:lang w:val="uk-UA" w:eastAsia="da-DK"/>
        </w:rPr>
        <w:t xml:space="preserve">СТИСЛИЙ ВИКЛАД СУТТЄВИХ ПИТАНЬ, ЩО СТОСУЮТЬСЯ </w:t>
      </w:r>
      <w:r w:rsidRPr="00DB3C74">
        <w:rPr>
          <w:noProof/>
          <w:szCs w:val="22"/>
          <w:lang w:val="uk-UA" w:eastAsia="da-DK"/>
        </w:rPr>
        <w:br/>
        <w:t>АУДИТУ ЕФЕКТИВНОСТІ ВАШОЇ ДІЯЛЬНОСТІ</w:t>
      </w:r>
      <w:r w:rsidRPr="00DB3C74">
        <w:rPr>
          <w:noProof/>
          <w:szCs w:val="22"/>
          <w:lang w:val="uk-UA"/>
        </w:rPr>
        <w:tab/>
      </w:r>
    </w:p>
    <w:p w14:paraId="7C5CAF5A" w14:textId="77777777" w:rsidR="00DB3C74" w:rsidRPr="00DB3C74" w:rsidRDefault="00DB3C74" w:rsidP="00DB3C74">
      <w:pPr>
        <w:pStyle w:val="10"/>
        <w:jc w:val="both"/>
        <w:rPr>
          <w:rFonts w:ascii="Calibri" w:hAnsi="Calibri"/>
          <w:noProof/>
          <w:szCs w:val="22"/>
          <w:lang w:val="uk-UA" w:eastAsia="da-DK"/>
        </w:rPr>
      </w:pPr>
      <w:r w:rsidRPr="00DB3C74">
        <w:rPr>
          <w:noProof/>
          <w:szCs w:val="22"/>
          <w:lang w:val="uk-UA" w:eastAsia="da-DK"/>
        </w:rPr>
        <w:t>III</w:t>
      </w:r>
      <w:r w:rsidRPr="00DB3C74">
        <w:rPr>
          <w:rFonts w:ascii="Calibri" w:hAnsi="Calibri"/>
          <w:noProof/>
          <w:szCs w:val="22"/>
          <w:lang w:val="uk-UA" w:eastAsia="da-DK"/>
        </w:rPr>
        <w:tab/>
      </w:r>
      <w:r w:rsidRPr="00DB3C74">
        <w:rPr>
          <w:noProof/>
          <w:szCs w:val="22"/>
          <w:lang w:val="uk-UA" w:eastAsia="da-DK"/>
        </w:rPr>
        <w:t>ЗАГАЛЬНІ ПИТАННЯ</w:t>
      </w:r>
      <w:r w:rsidRPr="00DB3C74">
        <w:rPr>
          <w:noProof/>
          <w:szCs w:val="22"/>
          <w:lang w:val="uk-UA"/>
        </w:rPr>
        <w:tab/>
      </w:r>
    </w:p>
    <w:p w14:paraId="0AC018E5" w14:textId="77777777" w:rsidR="00DB3C74" w:rsidRPr="00DB3C74" w:rsidRDefault="00DB3C74" w:rsidP="00DB3C74">
      <w:pPr>
        <w:pStyle w:val="10"/>
        <w:jc w:val="both"/>
        <w:rPr>
          <w:rFonts w:ascii="Calibri" w:hAnsi="Calibri"/>
          <w:noProof/>
          <w:szCs w:val="22"/>
          <w:lang w:val="uk-UA" w:eastAsia="da-DK"/>
        </w:rPr>
      </w:pPr>
      <w:r w:rsidRPr="00DB3C74">
        <w:rPr>
          <w:noProof/>
          <w:szCs w:val="22"/>
          <w:lang w:val="uk-UA" w:eastAsia="da-DK"/>
        </w:rPr>
        <w:t>IV</w:t>
      </w:r>
      <w:r w:rsidRPr="00DB3C74">
        <w:rPr>
          <w:rFonts w:ascii="Calibri" w:hAnsi="Calibri"/>
          <w:noProof/>
          <w:szCs w:val="22"/>
          <w:lang w:val="uk-UA" w:eastAsia="da-DK"/>
        </w:rPr>
        <w:tab/>
      </w:r>
      <w:r w:rsidRPr="00DB3C74">
        <w:rPr>
          <w:noProof/>
          <w:szCs w:val="22"/>
          <w:lang w:val="uk-UA" w:eastAsia="da-DK"/>
        </w:rPr>
        <w:t>АУДИТ ЕФЕКТИВНОСТІ</w:t>
      </w:r>
      <w:r w:rsidRPr="00DB3C74">
        <w:rPr>
          <w:noProof/>
          <w:szCs w:val="22"/>
          <w:lang w:val="uk-UA"/>
        </w:rPr>
        <w:tab/>
      </w:r>
    </w:p>
    <w:p w14:paraId="0687ACC9" w14:textId="77777777" w:rsidR="00DB3C74" w:rsidRPr="00DB3C74" w:rsidRDefault="00DB3C74" w:rsidP="00DB3C74">
      <w:pPr>
        <w:pStyle w:val="10"/>
        <w:tabs>
          <w:tab w:val="right" w:leader="dot" w:pos="9498"/>
        </w:tabs>
        <w:jc w:val="both"/>
        <w:rPr>
          <w:szCs w:val="22"/>
          <w:lang w:val="uk-UA"/>
        </w:rPr>
      </w:pPr>
      <w:r w:rsidRPr="00DB3C74">
        <w:rPr>
          <w:szCs w:val="22"/>
          <w:lang w:val="uk-UA"/>
        </w:rPr>
        <w:fldChar w:fldCharType="end"/>
      </w:r>
    </w:p>
    <w:p w14:paraId="1DFC5936" w14:textId="77777777" w:rsidR="00DB3C74" w:rsidRPr="00DB3C74" w:rsidRDefault="00DB3C74" w:rsidP="00DB3C74">
      <w:pPr>
        <w:pStyle w:val="1"/>
        <w:jc w:val="both"/>
        <w:rPr>
          <w:color w:val="000000"/>
          <w:sz w:val="22"/>
          <w:szCs w:val="22"/>
        </w:rPr>
      </w:pPr>
    </w:p>
    <w:p w14:paraId="74F73D50" w14:textId="77777777" w:rsidR="00DB3C74" w:rsidRPr="00DB3C74" w:rsidRDefault="00DB3C74" w:rsidP="00150CAE">
      <w:pPr>
        <w:pStyle w:val="1"/>
        <w:numPr>
          <w:ilvl w:val="0"/>
          <w:numId w:val="14"/>
        </w:numPr>
        <w:tabs>
          <w:tab w:val="num" w:pos="360"/>
        </w:tabs>
        <w:ind w:left="360" w:hanging="360"/>
        <w:jc w:val="both"/>
        <w:rPr>
          <w:sz w:val="22"/>
          <w:szCs w:val="22"/>
          <w:lang w:eastAsia="da-DK"/>
        </w:rPr>
      </w:pPr>
      <w:r w:rsidRPr="00DB3C74">
        <w:rPr>
          <w:sz w:val="22"/>
          <w:szCs w:val="22"/>
          <w:lang w:eastAsia="da-DK"/>
        </w:rPr>
        <w:t>ПЕРЕДУМОВА</w:t>
      </w:r>
    </w:p>
    <w:p w14:paraId="4BF817F4" w14:textId="77777777" w:rsidR="00DB3C74" w:rsidRPr="00DB3C74" w:rsidRDefault="00DB3C74" w:rsidP="00DB3C74">
      <w:pPr>
        <w:tabs>
          <w:tab w:val="left" w:pos="2552"/>
        </w:tabs>
        <w:spacing w:before="120" w:line="300" w:lineRule="atLeast"/>
        <w:ind w:right="227"/>
        <w:jc w:val="both"/>
        <w:rPr>
          <w:b/>
          <w:sz w:val="22"/>
          <w:szCs w:val="22"/>
          <w:lang w:val="uk-UA" w:eastAsia="da-DK"/>
        </w:rPr>
      </w:pPr>
      <w:r w:rsidRPr="00DB3C74">
        <w:rPr>
          <w:b/>
          <w:sz w:val="22"/>
          <w:szCs w:val="22"/>
          <w:lang w:val="uk-UA" w:eastAsia="da-DK"/>
        </w:rPr>
        <w:t>Мета</w:t>
      </w:r>
    </w:p>
    <w:p w14:paraId="07BBC914" w14:textId="77777777" w:rsidR="00DB3C74" w:rsidRPr="00DB3C74" w:rsidRDefault="00DB3C74" w:rsidP="00DB3C74">
      <w:pPr>
        <w:spacing w:line="300" w:lineRule="atLeast"/>
        <w:jc w:val="both"/>
        <w:rPr>
          <w:sz w:val="22"/>
          <w:szCs w:val="22"/>
          <w:lang w:val="uk-UA" w:eastAsia="da-DK"/>
        </w:rPr>
      </w:pPr>
    </w:p>
    <w:p w14:paraId="0C80BBEA" w14:textId="77777777" w:rsidR="00137DA5" w:rsidRPr="00137DA5" w:rsidRDefault="00137DA5" w:rsidP="00137DA5">
      <w:pPr>
        <w:spacing w:line="300" w:lineRule="atLeast"/>
        <w:jc w:val="both"/>
        <w:rPr>
          <w:sz w:val="22"/>
          <w:szCs w:val="22"/>
          <w:lang w:val="uk-UA" w:eastAsia="da-DK"/>
        </w:rPr>
      </w:pPr>
      <w:r w:rsidRPr="00137DA5">
        <w:rPr>
          <w:sz w:val="22"/>
          <w:szCs w:val="22"/>
          <w:lang w:val="uk-UA" w:eastAsia="da-DK"/>
        </w:rPr>
        <w:t>Ця анкета для проведення аудиту ефективності була підготовлена з метою отримання відповідної інформації про аудит ефективності проектів, що фінансуються Данським Червоним Хрестом. </w:t>
      </w:r>
    </w:p>
    <w:p w14:paraId="41B5B1D6" w14:textId="77777777" w:rsidR="00137DA5" w:rsidRPr="00137DA5" w:rsidRDefault="00137DA5" w:rsidP="00137DA5">
      <w:pPr>
        <w:spacing w:line="300" w:lineRule="atLeast"/>
        <w:jc w:val="both"/>
        <w:rPr>
          <w:sz w:val="22"/>
          <w:szCs w:val="22"/>
          <w:lang w:val="uk-UA" w:eastAsia="da-DK"/>
        </w:rPr>
      </w:pPr>
      <w:r w:rsidRPr="00137DA5">
        <w:rPr>
          <w:sz w:val="22"/>
          <w:szCs w:val="22"/>
          <w:lang w:val="uk-UA" w:eastAsia="da-DK"/>
        </w:rPr>
        <w:t> </w:t>
      </w:r>
    </w:p>
    <w:p w14:paraId="72743090" w14:textId="77777777" w:rsidR="00137DA5" w:rsidRPr="00137DA5" w:rsidRDefault="00137DA5" w:rsidP="00137DA5">
      <w:pPr>
        <w:spacing w:line="300" w:lineRule="atLeast"/>
        <w:jc w:val="both"/>
        <w:rPr>
          <w:sz w:val="22"/>
          <w:szCs w:val="22"/>
          <w:lang w:val="uk-UA" w:eastAsia="da-DK"/>
        </w:rPr>
      </w:pPr>
      <w:r w:rsidRPr="00137DA5">
        <w:rPr>
          <w:sz w:val="22"/>
          <w:szCs w:val="22"/>
          <w:lang w:val="uk-UA" w:eastAsia="da-DK"/>
        </w:rPr>
        <w:t>Відповідно до розділу 1.3 Інструкції з проведення аудиту ефективності від 2024 року, всі проекти, відібрані для проведення аудиту ефективності, незалежно від їхнього розміру, повинні заповнити цю анкету. </w:t>
      </w:r>
    </w:p>
    <w:p w14:paraId="6E77EBA3" w14:textId="77777777" w:rsidR="00137DA5" w:rsidRPr="00137DA5" w:rsidRDefault="00137DA5" w:rsidP="00137DA5">
      <w:pPr>
        <w:spacing w:line="300" w:lineRule="atLeast"/>
        <w:jc w:val="both"/>
        <w:rPr>
          <w:sz w:val="22"/>
          <w:szCs w:val="22"/>
          <w:lang w:val="uk-UA" w:eastAsia="da-DK"/>
        </w:rPr>
      </w:pPr>
      <w:r w:rsidRPr="00137DA5">
        <w:rPr>
          <w:sz w:val="22"/>
          <w:szCs w:val="22"/>
          <w:lang w:val="uk-UA" w:eastAsia="da-DK"/>
        </w:rPr>
        <w:t> </w:t>
      </w:r>
    </w:p>
    <w:p w14:paraId="0997B8A4" w14:textId="77777777" w:rsidR="00137DA5" w:rsidRPr="00137DA5" w:rsidRDefault="00137DA5" w:rsidP="00137DA5">
      <w:pPr>
        <w:spacing w:line="300" w:lineRule="atLeast"/>
        <w:jc w:val="both"/>
        <w:rPr>
          <w:sz w:val="22"/>
          <w:szCs w:val="22"/>
          <w:lang w:val="uk-UA" w:eastAsia="da-DK"/>
        </w:rPr>
      </w:pPr>
      <w:r w:rsidRPr="00137DA5">
        <w:rPr>
          <w:sz w:val="22"/>
          <w:szCs w:val="22"/>
          <w:lang w:val="uk-UA" w:eastAsia="da-DK"/>
        </w:rPr>
        <w:t xml:space="preserve">Запитувана інформація стосується аудиту ефективності та необхідна для підписання консолідованої фінансової звітності компанією </w:t>
      </w:r>
      <w:r w:rsidRPr="00137DA5">
        <w:rPr>
          <w:sz w:val="22"/>
          <w:szCs w:val="22"/>
          <w:lang w:eastAsia="da-DK"/>
        </w:rPr>
        <w:t xml:space="preserve">"Делойт" в </w:t>
      </w:r>
      <w:proofErr w:type="spellStart"/>
      <w:r w:rsidRPr="00137DA5">
        <w:rPr>
          <w:sz w:val="22"/>
          <w:szCs w:val="22"/>
          <w:lang w:eastAsia="da-DK"/>
        </w:rPr>
        <w:t>Данії</w:t>
      </w:r>
      <w:proofErr w:type="spellEnd"/>
      <w:r w:rsidRPr="00137DA5">
        <w:rPr>
          <w:sz w:val="22"/>
          <w:szCs w:val="22"/>
          <w:lang w:eastAsia="da-DK"/>
        </w:rPr>
        <w:t>.</w:t>
      </w:r>
      <w:r w:rsidRPr="00137DA5">
        <w:rPr>
          <w:sz w:val="22"/>
          <w:szCs w:val="22"/>
          <w:lang w:val="uk-UA" w:eastAsia="da-DK"/>
        </w:rPr>
        <w:t> </w:t>
      </w:r>
    </w:p>
    <w:p w14:paraId="301D66D4" w14:textId="1FA61CBA" w:rsidR="00DB3C74" w:rsidRPr="00DB3C74" w:rsidRDefault="00137DA5" w:rsidP="00DB3C74">
      <w:pPr>
        <w:spacing w:line="300" w:lineRule="atLeast"/>
        <w:jc w:val="both"/>
        <w:rPr>
          <w:sz w:val="22"/>
          <w:szCs w:val="22"/>
          <w:lang w:val="uk-UA" w:eastAsia="da-DK"/>
        </w:rPr>
      </w:pPr>
      <w:r w:rsidRPr="00137DA5">
        <w:rPr>
          <w:sz w:val="22"/>
          <w:szCs w:val="22"/>
          <w:lang w:val="uk-UA" w:eastAsia="da-DK"/>
        </w:rPr>
        <w:t> </w:t>
      </w:r>
    </w:p>
    <w:p w14:paraId="72FEA762" w14:textId="77777777" w:rsidR="00DB3C74" w:rsidRPr="00DB3C74" w:rsidRDefault="00DB3C74" w:rsidP="00DB3C74">
      <w:pPr>
        <w:tabs>
          <w:tab w:val="left" w:pos="2552"/>
        </w:tabs>
        <w:spacing w:line="300" w:lineRule="atLeast"/>
        <w:ind w:right="227"/>
        <w:jc w:val="both"/>
        <w:rPr>
          <w:b/>
          <w:color w:val="000000"/>
          <w:sz w:val="22"/>
          <w:szCs w:val="22"/>
          <w:lang w:val="uk-UA" w:eastAsia="da-DK"/>
        </w:rPr>
      </w:pPr>
      <w:r w:rsidRPr="00DB3C74">
        <w:rPr>
          <w:b/>
          <w:color w:val="000000"/>
          <w:sz w:val="22"/>
          <w:szCs w:val="22"/>
          <w:lang w:val="uk-UA" w:eastAsia="da-DK"/>
        </w:rPr>
        <w:t>Інструкція</w:t>
      </w:r>
    </w:p>
    <w:p w14:paraId="4E9D7A31" w14:textId="77777777" w:rsidR="00BC0006" w:rsidRPr="002B5508" w:rsidRDefault="00BC0006" w:rsidP="00BC0006">
      <w:pPr>
        <w:spacing w:line="300" w:lineRule="atLeast"/>
        <w:jc w:val="both"/>
        <w:rPr>
          <w:sz w:val="22"/>
          <w:szCs w:val="22"/>
          <w:lang w:val="uk-UA" w:eastAsia="da-DK"/>
        </w:rPr>
      </w:pPr>
      <w:r w:rsidRPr="002B5508">
        <w:rPr>
          <w:sz w:val="22"/>
          <w:szCs w:val="22"/>
          <w:lang w:val="uk-UA" w:eastAsia="da-DK"/>
        </w:rPr>
        <w:t>Усі відповіді повинні відображати Вашу думку щодо поставлених питань. У випадках, коли питання не стосується даного проекту, будь ласка, вкажіть "Н/П" і вкажіть причину, чому питання не стосується даного проекту. </w:t>
      </w:r>
    </w:p>
    <w:p w14:paraId="0A65903B" w14:textId="77777777" w:rsidR="00BC0006" w:rsidRPr="002B5508" w:rsidRDefault="00BC0006" w:rsidP="00BC0006">
      <w:pPr>
        <w:spacing w:line="300" w:lineRule="atLeast"/>
        <w:jc w:val="both"/>
        <w:rPr>
          <w:sz w:val="22"/>
          <w:szCs w:val="22"/>
          <w:lang w:val="uk-UA" w:eastAsia="da-DK"/>
        </w:rPr>
      </w:pPr>
      <w:r w:rsidRPr="002B5508">
        <w:rPr>
          <w:sz w:val="22"/>
          <w:szCs w:val="22"/>
          <w:lang w:val="uk-UA" w:eastAsia="da-DK"/>
        </w:rPr>
        <w:t> </w:t>
      </w:r>
    </w:p>
    <w:p w14:paraId="755AE685" w14:textId="77777777" w:rsidR="00BC0006" w:rsidRPr="002B5508" w:rsidRDefault="00BC0006" w:rsidP="00BC0006">
      <w:pPr>
        <w:spacing w:line="300" w:lineRule="atLeast"/>
        <w:jc w:val="both"/>
        <w:rPr>
          <w:sz w:val="22"/>
          <w:szCs w:val="22"/>
          <w:lang w:val="uk-UA" w:eastAsia="da-DK"/>
        </w:rPr>
      </w:pPr>
      <w:r w:rsidRPr="002B5508">
        <w:rPr>
          <w:sz w:val="22"/>
          <w:szCs w:val="22"/>
          <w:lang w:val="uk-UA" w:eastAsia="da-DK"/>
        </w:rPr>
        <w:t>Якщо в анкеті недостатньо місця для Ваших відповідей, будь ласка, додайте окремий аркуш/документ у форматі Word. Будь ласка, додайте відповідний реєстраційний номер аудиту у верхній частині цього документа. </w:t>
      </w:r>
    </w:p>
    <w:p w14:paraId="3B4A7A45" w14:textId="77777777" w:rsidR="00BC0006" w:rsidRPr="002B5508" w:rsidRDefault="00BC0006" w:rsidP="00BC0006">
      <w:pPr>
        <w:spacing w:line="300" w:lineRule="atLeast"/>
        <w:jc w:val="both"/>
        <w:rPr>
          <w:sz w:val="22"/>
          <w:szCs w:val="22"/>
          <w:lang w:val="uk-UA" w:eastAsia="da-DK"/>
        </w:rPr>
      </w:pPr>
      <w:r w:rsidRPr="002B5508">
        <w:rPr>
          <w:sz w:val="22"/>
          <w:szCs w:val="22"/>
          <w:lang w:val="uk-UA" w:eastAsia="da-DK"/>
        </w:rPr>
        <w:t> </w:t>
      </w:r>
    </w:p>
    <w:p w14:paraId="33418FF2" w14:textId="77777777" w:rsidR="00BC0006" w:rsidRPr="002B5508" w:rsidRDefault="00BC0006" w:rsidP="00BC0006">
      <w:pPr>
        <w:spacing w:line="300" w:lineRule="atLeast"/>
        <w:jc w:val="both"/>
        <w:rPr>
          <w:sz w:val="22"/>
          <w:szCs w:val="22"/>
          <w:lang w:val="uk-UA" w:eastAsia="da-DK"/>
        </w:rPr>
      </w:pPr>
      <w:r w:rsidRPr="002B5508">
        <w:rPr>
          <w:sz w:val="22"/>
          <w:szCs w:val="22"/>
          <w:lang w:val="uk-UA" w:eastAsia="da-DK"/>
        </w:rPr>
        <w:t>Якщо ви посилаєтеся на лист керівництва або інші звіти, будь ласка, додайте відповідні документи до вашого звіту до відповідного офісу в ДЧХ.  </w:t>
      </w:r>
    </w:p>
    <w:p w14:paraId="753BF973" w14:textId="77777777" w:rsidR="00BC0006" w:rsidRPr="002B5508" w:rsidRDefault="00BC0006" w:rsidP="00BC0006">
      <w:pPr>
        <w:spacing w:line="300" w:lineRule="atLeast"/>
        <w:jc w:val="both"/>
        <w:rPr>
          <w:sz w:val="22"/>
          <w:szCs w:val="22"/>
          <w:lang w:val="uk-UA" w:eastAsia="da-DK"/>
        </w:rPr>
      </w:pPr>
      <w:r w:rsidRPr="002B5508">
        <w:rPr>
          <w:sz w:val="22"/>
          <w:szCs w:val="22"/>
          <w:lang w:val="uk-UA" w:eastAsia="da-DK"/>
        </w:rPr>
        <w:t> </w:t>
      </w:r>
    </w:p>
    <w:p w14:paraId="18DD9602" w14:textId="77777777" w:rsidR="00BC0006" w:rsidRPr="002B5508" w:rsidRDefault="00BC0006" w:rsidP="00BC0006">
      <w:pPr>
        <w:spacing w:line="300" w:lineRule="atLeast"/>
        <w:jc w:val="both"/>
        <w:rPr>
          <w:sz w:val="22"/>
          <w:szCs w:val="22"/>
          <w:lang w:val="uk-UA" w:eastAsia="da-DK"/>
        </w:rPr>
      </w:pPr>
      <w:r w:rsidRPr="002B5508">
        <w:rPr>
          <w:sz w:val="22"/>
          <w:szCs w:val="22"/>
          <w:lang w:val="uk-UA" w:eastAsia="da-DK"/>
        </w:rPr>
        <w:t xml:space="preserve">Якщо ваша країна запровадила спеціальні аудиторські процедури або обов'язки, не передбачені загальноприйнятими міжнародними принципами аудиту, ми просимо </w:t>
      </w:r>
      <w:r w:rsidRPr="002B5508">
        <w:rPr>
          <w:i/>
          <w:iCs/>
          <w:sz w:val="22"/>
          <w:szCs w:val="22"/>
          <w:u w:val="single"/>
          <w:lang w:val="uk-UA" w:eastAsia="da-DK"/>
        </w:rPr>
        <w:t xml:space="preserve">вас </w:t>
      </w:r>
      <w:r w:rsidRPr="002B5508">
        <w:rPr>
          <w:sz w:val="22"/>
          <w:szCs w:val="22"/>
          <w:lang w:val="uk-UA" w:eastAsia="da-DK"/>
        </w:rPr>
        <w:t>вжити необхідних заходів, щоб виконати ці вимоги та повідомити про них. </w:t>
      </w:r>
    </w:p>
    <w:p w14:paraId="07D08D7E" w14:textId="77777777" w:rsidR="00BC0006" w:rsidRPr="002B5508" w:rsidRDefault="00BC0006" w:rsidP="00BC0006">
      <w:pPr>
        <w:spacing w:line="300" w:lineRule="atLeast"/>
        <w:jc w:val="both"/>
        <w:rPr>
          <w:sz w:val="22"/>
          <w:szCs w:val="22"/>
          <w:lang w:val="uk-UA" w:eastAsia="da-DK"/>
        </w:rPr>
      </w:pPr>
      <w:r w:rsidRPr="002B5508">
        <w:rPr>
          <w:sz w:val="22"/>
          <w:szCs w:val="22"/>
          <w:lang w:val="uk-UA" w:eastAsia="da-DK"/>
        </w:rPr>
        <w:t> </w:t>
      </w:r>
    </w:p>
    <w:p w14:paraId="66D0C82E" w14:textId="77777777" w:rsidR="00BC0006" w:rsidRPr="002B5508" w:rsidRDefault="00BC0006" w:rsidP="00BC0006">
      <w:pPr>
        <w:spacing w:line="300" w:lineRule="atLeast"/>
        <w:jc w:val="both"/>
        <w:rPr>
          <w:sz w:val="22"/>
          <w:szCs w:val="22"/>
          <w:lang w:val="uk-UA" w:eastAsia="da-DK"/>
        </w:rPr>
      </w:pPr>
      <w:r w:rsidRPr="002B5508">
        <w:rPr>
          <w:sz w:val="22"/>
          <w:szCs w:val="22"/>
          <w:lang w:val="uk-UA" w:eastAsia="da-DK"/>
        </w:rPr>
        <w:t xml:space="preserve">Якщо вам стане відомо про незаконні дії або випадки недотримання положень Угоди про партнерство та/або адміністративних інструкцій, ви повинні </w:t>
      </w:r>
      <w:r w:rsidRPr="002B5508">
        <w:rPr>
          <w:i/>
          <w:iCs/>
          <w:sz w:val="22"/>
          <w:szCs w:val="22"/>
          <w:lang w:val="uk-UA" w:eastAsia="da-DK"/>
        </w:rPr>
        <w:t>негайно</w:t>
      </w:r>
      <w:r w:rsidRPr="002B5508">
        <w:rPr>
          <w:sz w:val="22"/>
          <w:szCs w:val="22"/>
          <w:lang w:val="uk-UA" w:eastAsia="da-DK"/>
        </w:rPr>
        <w:t xml:space="preserve"> повідомити про це відповідний офіс компанії "</w:t>
      </w:r>
      <w:proofErr w:type="spellStart"/>
      <w:r w:rsidRPr="002B5508">
        <w:rPr>
          <w:sz w:val="22"/>
          <w:szCs w:val="22"/>
          <w:lang w:val="uk-UA" w:eastAsia="da-DK"/>
        </w:rPr>
        <w:t>Делойт</w:t>
      </w:r>
      <w:proofErr w:type="spellEnd"/>
      <w:r w:rsidRPr="002B5508">
        <w:rPr>
          <w:sz w:val="22"/>
          <w:szCs w:val="22"/>
          <w:lang w:val="uk-UA" w:eastAsia="da-DK"/>
        </w:rPr>
        <w:t>" у Данії та офіс компанії "</w:t>
      </w:r>
      <w:proofErr w:type="spellStart"/>
      <w:r w:rsidRPr="002B5508">
        <w:rPr>
          <w:sz w:val="22"/>
          <w:szCs w:val="22"/>
          <w:lang w:val="uk-UA" w:eastAsia="da-DK"/>
        </w:rPr>
        <w:t>Делойт</w:t>
      </w:r>
      <w:proofErr w:type="spellEnd"/>
      <w:r w:rsidRPr="002B5508">
        <w:rPr>
          <w:sz w:val="22"/>
          <w:szCs w:val="22"/>
          <w:lang w:val="uk-UA" w:eastAsia="da-DK"/>
        </w:rPr>
        <w:t>" у ДЧХ. </w:t>
      </w:r>
    </w:p>
    <w:p w14:paraId="5EEC9602" w14:textId="77777777" w:rsidR="00DB3C74" w:rsidRPr="002B5508" w:rsidRDefault="00DB3C74" w:rsidP="00DB3C74">
      <w:pPr>
        <w:spacing w:line="300" w:lineRule="atLeast"/>
        <w:jc w:val="both"/>
        <w:rPr>
          <w:sz w:val="22"/>
          <w:szCs w:val="22"/>
          <w:lang w:val="uk-UA"/>
        </w:rPr>
      </w:pPr>
    </w:p>
    <w:p w14:paraId="3543BC65" w14:textId="77777777" w:rsidR="00DB3C74" w:rsidRPr="002B5508" w:rsidRDefault="00DB3C74" w:rsidP="00DB3C74">
      <w:pPr>
        <w:spacing w:line="300" w:lineRule="atLeast"/>
        <w:jc w:val="both"/>
        <w:rPr>
          <w:b/>
          <w:color w:val="000000"/>
          <w:sz w:val="22"/>
          <w:szCs w:val="22"/>
          <w:lang w:val="uk-UA" w:eastAsia="da-DK"/>
        </w:rPr>
      </w:pPr>
      <w:r w:rsidRPr="002B5508">
        <w:rPr>
          <w:b/>
          <w:color w:val="000000"/>
          <w:sz w:val="22"/>
          <w:szCs w:val="22"/>
          <w:lang w:val="uk-UA" w:eastAsia="da-DK"/>
        </w:rPr>
        <w:t xml:space="preserve">Жодна з відповідей в цій анкеті не повинна ґрунтуватися на повній аудиторській перевірці статей або питань, до яких відносяться запитання. Кожна відповідь повинна відображати думку аудитора, що ґрунтується на результатах аудиту, в якому були враховані ризики та суттєвість, а перевірка була проведена на вибірковій основі.   </w:t>
      </w:r>
    </w:p>
    <w:p w14:paraId="029F373A" w14:textId="77777777" w:rsidR="00DB3C74" w:rsidRPr="002B5508" w:rsidRDefault="00DB3C74" w:rsidP="00DB3C74">
      <w:pPr>
        <w:pStyle w:val="1"/>
        <w:jc w:val="both"/>
        <w:rPr>
          <w:sz w:val="22"/>
          <w:szCs w:val="22"/>
          <w:lang w:eastAsia="da-DK"/>
        </w:rPr>
      </w:pPr>
      <w:r w:rsidRPr="002B5508">
        <w:rPr>
          <w:sz w:val="22"/>
          <w:szCs w:val="22"/>
        </w:rPr>
        <w:br w:type="page"/>
      </w:r>
      <w:r w:rsidRPr="002B5508">
        <w:rPr>
          <w:sz w:val="22"/>
          <w:szCs w:val="22"/>
          <w:lang w:eastAsia="da-DK"/>
        </w:rPr>
        <w:lastRenderedPageBreak/>
        <w:t xml:space="preserve">II. КОРОТКИЙ ВИКЛАД </w:t>
      </w:r>
      <w:r w:rsidRPr="002B5508">
        <w:rPr>
          <w:sz w:val="22"/>
          <w:szCs w:val="22"/>
          <w:lang w:eastAsia="da-DK"/>
        </w:rPr>
        <w:tab/>
        <w:t xml:space="preserve">ВАЖЛИВИХ ПИТАНЬ, ЩО СТОСУЮТЬСЯ АУДИТУ ЕФЕКТИВНОСТІ </w:t>
      </w:r>
      <w:r w:rsidRPr="002B5508">
        <w:rPr>
          <w:sz w:val="22"/>
          <w:szCs w:val="22"/>
          <w:lang w:eastAsia="da-DK"/>
        </w:rPr>
        <w:tab/>
        <w:t>ВАШОЇ ДІЯЛЬНОСТІ</w:t>
      </w:r>
    </w:p>
    <w:tbl>
      <w:tblPr>
        <w:tblW w:w="9072" w:type="dxa"/>
        <w:tblLayout w:type="fixed"/>
        <w:tblCellMar>
          <w:left w:w="70" w:type="dxa"/>
          <w:right w:w="70" w:type="dxa"/>
        </w:tblCellMar>
        <w:tblLook w:val="0000" w:firstRow="0" w:lastRow="0" w:firstColumn="0" w:lastColumn="0" w:noHBand="0" w:noVBand="0"/>
      </w:tblPr>
      <w:tblGrid>
        <w:gridCol w:w="9072"/>
      </w:tblGrid>
      <w:tr w:rsidR="00DB3C74" w:rsidRPr="002B5508" w14:paraId="415F5AEA" w14:textId="77777777" w:rsidTr="004836CF">
        <w:tc>
          <w:tcPr>
            <w:tcW w:w="9072" w:type="dxa"/>
          </w:tcPr>
          <w:p w14:paraId="311658F4" w14:textId="77777777" w:rsidR="00DB3C74" w:rsidRPr="002B5508" w:rsidRDefault="00DB3C74" w:rsidP="00DB3C74">
            <w:pPr>
              <w:pStyle w:val="afc"/>
              <w:tabs>
                <w:tab w:val="left" w:pos="426"/>
              </w:tabs>
              <w:spacing w:before="120" w:line="240" w:lineRule="auto"/>
              <w:rPr>
                <w:color w:val="000000"/>
                <w:sz w:val="22"/>
                <w:szCs w:val="22"/>
                <w:lang w:val="uk-UA"/>
              </w:rPr>
            </w:pPr>
            <w:r w:rsidRPr="002B5508">
              <w:rPr>
                <w:color w:val="000000"/>
                <w:sz w:val="22"/>
                <w:szCs w:val="22"/>
                <w:lang w:val="uk-UA"/>
              </w:rPr>
              <w:t>Будь ласка, надайте наступну інформацію:</w:t>
            </w:r>
          </w:p>
        </w:tc>
      </w:tr>
      <w:tr w:rsidR="00DB3C74" w:rsidRPr="002B5508" w14:paraId="77DD5FC9" w14:textId="77777777" w:rsidTr="004836CF">
        <w:tc>
          <w:tcPr>
            <w:tcW w:w="9072" w:type="dxa"/>
          </w:tcPr>
          <w:p w14:paraId="022F9E6D" w14:textId="77777777" w:rsidR="00DB3C74" w:rsidRPr="002B5508" w:rsidRDefault="00DB3C74" w:rsidP="00DB3C74">
            <w:pPr>
              <w:pStyle w:val="afc"/>
              <w:spacing w:before="120" w:line="240" w:lineRule="auto"/>
              <w:ind w:left="567" w:hanging="567"/>
              <w:rPr>
                <w:color w:val="000000"/>
                <w:sz w:val="22"/>
                <w:szCs w:val="22"/>
                <w:lang w:val="uk-UA"/>
              </w:rPr>
            </w:pPr>
            <w:r w:rsidRPr="002B5508">
              <w:rPr>
                <w:color w:val="000000"/>
                <w:sz w:val="22"/>
                <w:szCs w:val="22"/>
                <w:lang w:val="uk-UA"/>
              </w:rPr>
              <w:t>1.</w:t>
            </w:r>
            <w:r w:rsidRPr="002B5508">
              <w:rPr>
                <w:color w:val="000000"/>
                <w:sz w:val="22"/>
                <w:szCs w:val="22"/>
                <w:lang w:val="uk-UA"/>
              </w:rPr>
              <w:tab/>
              <w:t>опис будь-яких суттєвих проблем або питань, що виникли у зв'язку з проведеним аудитом ефективності, та їх вирішення: (за необхідності додайте окремий аркуш)</w:t>
            </w:r>
          </w:p>
        </w:tc>
      </w:tr>
      <w:tr w:rsidR="00DB3C74" w:rsidRPr="002B5508" w14:paraId="4BC27F2D" w14:textId="77777777" w:rsidTr="004836CF">
        <w:tc>
          <w:tcPr>
            <w:tcW w:w="9072" w:type="dxa"/>
            <w:tcBorders>
              <w:bottom w:val="single" w:sz="4" w:space="0" w:color="auto"/>
            </w:tcBorders>
          </w:tcPr>
          <w:p w14:paraId="02B097F7" w14:textId="77777777" w:rsidR="00DB3C74" w:rsidRPr="002B5508" w:rsidRDefault="00DB3C74" w:rsidP="00DB3C74">
            <w:pPr>
              <w:pStyle w:val="afc"/>
              <w:spacing w:before="120" w:line="240" w:lineRule="auto"/>
              <w:ind w:left="426"/>
              <w:rPr>
                <w:color w:val="000000"/>
                <w:sz w:val="22"/>
                <w:szCs w:val="22"/>
                <w:lang w:val="uk-UA"/>
              </w:rPr>
            </w:pPr>
          </w:p>
        </w:tc>
      </w:tr>
      <w:tr w:rsidR="00DB3C74" w:rsidRPr="002B5508" w14:paraId="2C388043" w14:textId="77777777" w:rsidTr="004836CF">
        <w:tc>
          <w:tcPr>
            <w:tcW w:w="9072" w:type="dxa"/>
            <w:tcBorders>
              <w:top w:val="single" w:sz="4" w:space="0" w:color="auto"/>
              <w:bottom w:val="single" w:sz="4" w:space="0" w:color="auto"/>
            </w:tcBorders>
          </w:tcPr>
          <w:p w14:paraId="7F95ADC6" w14:textId="77777777" w:rsidR="00DB3C74" w:rsidRPr="002B5508" w:rsidRDefault="00DB3C74" w:rsidP="00DB3C74">
            <w:pPr>
              <w:pStyle w:val="afc"/>
              <w:spacing w:before="120" w:line="240" w:lineRule="auto"/>
              <w:ind w:left="426"/>
              <w:rPr>
                <w:color w:val="000000"/>
                <w:sz w:val="22"/>
                <w:szCs w:val="22"/>
                <w:lang w:val="uk-UA"/>
              </w:rPr>
            </w:pPr>
          </w:p>
        </w:tc>
      </w:tr>
      <w:tr w:rsidR="00DB3C74" w:rsidRPr="002B5508" w14:paraId="47020B6B" w14:textId="77777777" w:rsidTr="004836CF">
        <w:tc>
          <w:tcPr>
            <w:tcW w:w="9072" w:type="dxa"/>
            <w:tcBorders>
              <w:top w:val="single" w:sz="4" w:space="0" w:color="auto"/>
              <w:bottom w:val="single" w:sz="4" w:space="0" w:color="auto"/>
            </w:tcBorders>
          </w:tcPr>
          <w:p w14:paraId="0E9D6395" w14:textId="77777777" w:rsidR="00DB3C74" w:rsidRPr="002B5508" w:rsidRDefault="00DB3C74" w:rsidP="00DB3C74">
            <w:pPr>
              <w:pStyle w:val="afc"/>
              <w:spacing w:before="120" w:line="240" w:lineRule="auto"/>
              <w:ind w:left="426"/>
              <w:rPr>
                <w:color w:val="000000"/>
                <w:sz w:val="22"/>
                <w:szCs w:val="22"/>
                <w:lang w:val="uk-UA"/>
              </w:rPr>
            </w:pPr>
          </w:p>
        </w:tc>
      </w:tr>
      <w:tr w:rsidR="00DB3C74" w:rsidRPr="002B5508" w14:paraId="350B9EE1" w14:textId="77777777" w:rsidTr="004836CF">
        <w:tc>
          <w:tcPr>
            <w:tcW w:w="9072" w:type="dxa"/>
            <w:tcBorders>
              <w:top w:val="single" w:sz="4" w:space="0" w:color="auto"/>
              <w:bottom w:val="single" w:sz="4" w:space="0" w:color="auto"/>
            </w:tcBorders>
          </w:tcPr>
          <w:p w14:paraId="347CDBDE" w14:textId="77777777" w:rsidR="00DB3C74" w:rsidRPr="002B5508" w:rsidRDefault="00DB3C74" w:rsidP="00DB3C74">
            <w:pPr>
              <w:pStyle w:val="afc"/>
              <w:spacing w:before="120" w:line="240" w:lineRule="auto"/>
              <w:ind w:left="426"/>
              <w:rPr>
                <w:color w:val="000000"/>
                <w:sz w:val="22"/>
                <w:szCs w:val="22"/>
                <w:lang w:val="uk-UA"/>
              </w:rPr>
            </w:pPr>
          </w:p>
        </w:tc>
      </w:tr>
      <w:tr w:rsidR="00DB3C74" w:rsidRPr="002B5508" w14:paraId="7CB56456" w14:textId="77777777" w:rsidTr="004836CF">
        <w:tc>
          <w:tcPr>
            <w:tcW w:w="9072" w:type="dxa"/>
            <w:tcBorders>
              <w:top w:val="single" w:sz="4" w:space="0" w:color="auto"/>
              <w:bottom w:val="single" w:sz="4" w:space="0" w:color="auto"/>
            </w:tcBorders>
          </w:tcPr>
          <w:p w14:paraId="19DADF4E" w14:textId="77777777" w:rsidR="00DB3C74" w:rsidRPr="002B5508" w:rsidRDefault="00DB3C74" w:rsidP="00DB3C74">
            <w:pPr>
              <w:pStyle w:val="afc"/>
              <w:spacing w:before="120" w:line="240" w:lineRule="auto"/>
              <w:ind w:left="426"/>
              <w:rPr>
                <w:color w:val="000000"/>
                <w:sz w:val="22"/>
                <w:szCs w:val="22"/>
                <w:lang w:val="uk-UA"/>
              </w:rPr>
            </w:pPr>
          </w:p>
        </w:tc>
      </w:tr>
      <w:tr w:rsidR="00DB3C74" w:rsidRPr="002B5508" w14:paraId="3B462FDF" w14:textId="77777777" w:rsidTr="004836CF">
        <w:tc>
          <w:tcPr>
            <w:tcW w:w="9072" w:type="dxa"/>
            <w:tcBorders>
              <w:top w:val="single" w:sz="4" w:space="0" w:color="auto"/>
            </w:tcBorders>
          </w:tcPr>
          <w:p w14:paraId="55D72F80" w14:textId="77777777" w:rsidR="00DB3C74" w:rsidRPr="002B5508" w:rsidRDefault="00DB3C74" w:rsidP="00DB3C74">
            <w:pPr>
              <w:pStyle w:val="afc"/>
              <w:spacing w:before="120" w:line="240" w:lineRule="auto"/>
              <w:ind w:left="426"/>
              <w:rPr>
                <w:color w:val="000000"/>
                <w:sz w:val="22"/>
                <w:szCs w:val="22"/>
                <w:lang w:val="uk-UA"/>
              </w:rPr>
            </w:pPr>
          </w:p>
        </w:tc>
      </w:tr>
      <w:tr w:rsidR="00DB3C74" w:rsidRPr="002B5508" w14:paraId="42559539" w14:textId="77777777" w:rsidTr="004836CF">
        <w:tc>
          <w:tcPr>
            <w:tcW w:w="9072" w:type="dxa"/>
          </w:tcPr>
          <w:p w14:paraId="0EA746D8" w14:textId="77777777" w:rsidR="00DB3C74" w:rsidRPr="002B5508" w:rsidRDefault="00DB3C74" w:rsidP="00DB3C74">
            <w:pPr>
              <w:pStyle w:val="afc"/>
              <w:spacing w:before="120" w:line="240" w:lineRule="auto"/>
              <w:ind w:left="567" w:hanging="567"/>
              <w:rPr>
                <w:color w:val="000000"/>
                <w:sz w:val="22"/>
                <w:szCs w:val="22"/>
                <w:lang w:val="uk-UA"/>
              </w:rPr>
            </w:pPr>
            <w:r w:rsidRPr="002B5508">
              <w:rPr>
                <w:color w:val="000000"/>
                <w:sz w:val="22"/>
                <w:szCs w:val="22"/>
                <w:lang w:val="uk-UA"/>
              </w:rPr>
              <w:t>1a.</w:t>
            </w:r>
            <w:r w:rsidRPr="002B5508">
              <w:rPr>
                <w:color w:val="000000"/>
                <w:sz w:val="22"/>
                <w:szCs w:val="22"/>
                <w:lang w:val="uk-UA"/>
              </w:rPr>
              <w:tab/>
              <w:t>Перелік питань, пов'язаних з аудитом ефективності, які повинні бути занесені до протоколу офісом країни в ДЧХ:</w:t>
            </w:r>
          </w:p>
        </w:tc>
      </w:tr>
      <w:tr w:rsidR="00DB3C74" w:rsidRPr="002B5508" w14:paraId="101724D5" w14:textId="77777777" w:rsidTr="004836CF">
        <w:tc>
          <w:tcPr>
            <w:tcW w:w="9072" w:type="dxa"/>
            <w:tcBorders>
              <w:bottom w:val="single" w:sz="4" w:space="0" w:color="auto"/>
            </w:tcBorders>
          </w:tcPr>
          <w:p w14:paraId="684A93DB" w14:textId="77777777" w:rsidR="00DB3C74" w:rsidRPr="002B5508" w:rsidRDefault="00DB3C74" w:rsidP="00DB3C74">
            <w:pPr>
              <w:pStyle w:val="afc"/>
              <w:spacing w:before="120" w:line="240" w:lineRule="auto"/>
              <w:ind w:left="426"/>
              <w:rPr>
                <w:color w:val="000000"/>
                <w:sz w:val="22"/>
                <w:szCs w:val="22"/>
                <w:lang w:val="uk-UA"/>
              </w:rPr>
            </w:pPr>
          </w:p>
        </w:tc>
      </w:tr>
      <w:tr w:rsidR="00DB3C74" w:rsidRPr="002B5508" w14:paraId="304B0E10" w14:textId="77777777" w:rsidTr="004836CF">
        <w:tc>
          <w:tcPr>
            <w:tcW w:w="9072" w:type="dxa"/>
            <w:tcBorders>
              <w:top w:val="single" w:sz="4" w:space="0" w:color="auto"/>
              <w:bottom w:val="single" w:sz="4" w:space="0" w:color="auto"/>
            </w:tcBorders>
          </w:tcPr>
          <w:p w14:paraId="62ECC4E9" w14:textId="77777777" w:rsidR="00DB3C74" w:rsidRPr="002B5508" w:rsidRDefault="00DB3C74" w:rsidP="00DB3C74">
            <w:pPr>
              <w:pStyle w:val="afc"/>
              <w:spacing w:before="120" w:line="240" w:lineRule="auto"/>
              <w:ind w:left="426"/>
              <w:rPr>
                <w:color w:val="000000"/>
                <w:sz w:val="22"/>
                <w:szCs w:val="22"/>
                <w:lang w:val="uk-UA"/>
              </w:rPr>
            </w:pPr>
          </w:p>
        </w:tc>
      </w:tr>
      <w:tr w:rsidR="00DB3C74" w:rsidRPr="002B5508" w14:paraId="79E052BE" w14:textId="77777777" w:rsidTr="004836CF">
        <w:tc>
          <w:tcPr>
            <w:tcW w:w="9072" w:type="dxa"/>
            <w:tcBorders>
              <w:top w:val="single" w:sz="4" w:space="0" w:color="auto"/>
              <w:bottom w:val="single" w:sz="4" w:space="0" w:color="auto"/>
            </w:tcBorders>
          </w:tcPr>
          <w:p w14:paraId="4A675979" w14:textId="77777777" w:rsidR="00DB3C74" w:rsidRPr="002B5508" w:rsidRDefault="00DB3C74" w:rsidP="00DB3C74">
            <w:pPr>
              <w:pStyle w:val="afc"/>
              <w:spacing w:before="120" w:line="240" w:lineRule="auto"/>
              <w:ind w:left="426"/>
              <w:rPr>
                <w:color w:val="000000"/>
                <w:sz w:val="22"/>
                <w:szCs w:val="22"/>
                <w:lang w:val="uk-UA"/>
              </w:rPr>
            </w:pPr>
          </w:p>
        </w:tc>
      </w:tr>
      <w:tr w:rsidR="00DB3C74" w:rsidRPr="00DB3C74" w14:paraId="19F55A35" w14:textId="77777777" w:rsidTr="004836CF">
        <w:tc>
          <w:tcPr>
            <w:tcW w:w="9072" w:type="dxa"/>
            <w:tcBorders>
              <w:top w:val="single" w:sz="4" w:space="0" w:color="auto"/>
              <w:bottom w:val="single" w:sz="4" w:space="0" w:color="auto"/>
            </w:tcBorders>
          </w:tcPr>
          <w:p w14:paraId="2DD3306C"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2CCE38D7" w14:textId="77777777" w:rsidTr="004836CF">
        <w:tc>
          <w:tcPr>
            <w:tcW w:w="9072" w:type="dxa"/>
            <w:tcBorders>
              <w:top w:val="single" w:sz="4" w:space="0" w:color="auto"/>
              <w:bottom w:val="single" w:sz="4" w:space="0" w:color="auto"/>
            </w:tcBorders>
          </w:tcPr>
          <w:p w14:paraId="749254DB"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5E7B100D" w14:textId="77777777" w:rsidTr="004836CF">
        <w:tc>
          <w:tcPr>
            <w:tcW w:w="9072" w:type="dxa"/>
            <w:tcBorders>
              <w:top w:val="single" w:sz="4" w:space="0" w:color="auto"/>
            </w:tcBorders>
          </w:tcPr>
          <w:p w14:paraId="7E675D81" w14:textId="77777777" w:rsidR="00DB3C74" w:rsidRPr="00DB3C74" w:rsidRDefault="00DB3C74" w:rsidP="00DB3C74">
            <w:pPr>
              <w:pStyle w:val="afc"/>
              <w:spacing w:before="120" w:line="240" w:lineRule="auto"/>
              <w:ind w:left="426"/>
              <w:rPr>
                <w:color w:val="000000"/>
                <w:sz w:val="22"/>
                <w:szCs w:val="22"/>
                <w:lang w:val="uk-UA"/>
              </w:rPr>
            </w:pPr>
          </w:p>
        </w:tc>
      </w:tr>
      <w:tr w:rsidR="00DB3C74" w:rsidRPr="00DD58BB" w14:paraId="1FF15BAB" w14:textId="77777777" w:rsidTr="004836CF">
        <w:tc>
          <w:tcPr>
            <w:tcW w:w="9072" w:type="dxa"/>
          </w:tcPr>
          <w:p w14:paraId="3223BC08" w14:textId="77777777" w:rsidR="00DB3C74" w:rsidRPr="00DB3C74" w:rsidRDefault="00DB3C74" w:rsidP="00DB3C74">
            <w:pPr>
              <w:pStyle w:val="afc"/>
              <w:spacing w:before="120" w:line="240" w:lineRule="auto"/>
              <w:ind w:left="567" w:hanging="567"/>
              <w:rPr>
                <w:color w:val="000000"/>
                <w:sz w:val="22"/>
                <w:szCs w:val="22"/>
                <w:lang w:val="uk-UA"/>
              </w:rPr>
            </w:pPr>
            <w:r w:rsidRPr="00DB3C74">
              <w:rPr>
                <w:color w:val="000000"/>
                <w:sz w:val="22"/>
                <w:szCs w:val="22"/>
                <w:lang w:val="uk-UA"/>
              </w:rPr>
              <w:t>1b.</w:t>
            </w:r>
            <w:r w:rsidRPr="00DB3C74">
              <w:rPr>
                <w:color w:val="000000"/>
                <w:sz w:val="22"/>
                <w:szCs w:val="22"/>
                <w:lang w:val="uk-UA"/>
              </w:rPr>
              <w:tab/>
              <w:t xml:space="preserve">Перелік основних особливостей аудиту ефективності, які повинні бути враховані аудитором програми (якщо проект виконується в рамках програми) та компанією </w:t>
            </w:r>
            <w:proofErr w:type="spellStart"/>
            <w:r w:rsidRPr="00DB3C74">
              <w:rPr>
                <w:color w:val="000000"/>
                <w:sz w:val="22"/>
                <w:szCs w:val="22"/>
                <w:lang w:val="uk-UA"/>
              </w:rPr>
              <w:t>Deloitte</w:t>
            </w:r>
            <w:proofErr w:type="spellEnd"/>
            <w:r w:rsidRPr="00DB3C74">
              <w:rPr>
                <w:color w:val="000000"/>
                <w:sz w:val="22"/>
                <w:szCs w:val="22"/>
                <w:lang w:val="uk-UA"/>
              </w:rPr>
              <w:t xml:space="preserve"> </w:t>
            </w:r>
            <w:proofErr w:type="spellStart"/>
            <w:r w:rsidRPr="00DB3C74">
              <w:rPr>
                <w:color w:val="000000"/>
                <w:sz w:val="22"/>
                <w:szCs w:val="22"/>
                <w:lang w:val="uk-UA"/>
              </w:rPr>
              <w:t>Denmark</w:t>
            </w:r>
            <w:proofErr w:type="spellEnd"/>
            <w:r w:rsidRPr="00DB3C74">
              <w:rPr>
                <w:color w:val="000000"/>
                <w:sz w:val="22"/>
                <w:szCs w:val="22"/>
                <w:lang w:val="uk-UA"/>
              </w:rPr>
              <w:t xml:space="preserve"> під час аудиту консолідованої фінансової звітності за програмою та консолідованої фінансової звітності для Угоди про партнерство:</w:t>
            </w:r>
          </w:p>
        </w:tc>
      </w:tr>
      <w:tr w:rsidR="00DB3C74" w:rsidRPr="00DD58BB" w14:paraId="57135F93" w14:textId="77777777" w:rsidTr="004836CF">
        <w:tc>
          <w:tcPr>
            <w:tcW w:w="9072" w:type="dxa"/>
            <w:tcBorders>
              <w:bottom w:val="single" w:sz="4" w:space="0" w:color="auto"/>
            </w:tcBorders>
          </w:tcPr>
          <w:p w14:paraId="09568405" w14:textId="77777777" w:rsidR="00DB3C74" w:rsidRPr="00DB3C74" w:rsidRDefault="00DB3C74" w:rsidP="00DB3C74">
            <w:pPr>
              <w:pStyle w:val="afc"/>
              <w:spacing w:before="120" w:line="240" w:lineRule="auto"/>
              <w:ind w:left="426"/>
              <w:rPr>
                <w:color w:val="000000"/>
                <w:sz w:val="22"/>
                <w:szCs w:val="22"/>
                <w:lang w:val="uk-UA"/>
              </w:rPr>
            </w:pPr>
          </w:p>
        </w:tc>
      </w:tr>
      <w:tr w:rsidR="00DB3C74" w:rsidRPr="00DD58BB" w14:paraId="30F36B06" w14:textId="77777777" w:rsidTr="004836CF">
        <w:tc>
          <w:tcPr>
            <w:tcW w:w="9072" w:type="dxa"/>
            <w:tcBorders>
              <w:top w:val="single" w:sz="4" w:space="0" w:color="auto"/>
              <w:bottom w:val="single" w:sz="4" w:space="0" w:color="auto"/>
            </w:tcBorders>
          </w:tcPr>
          <w:p w14:paraId="1D46673E" w14:textId="77777777" w:rsidR="00DB3C74" w:rsidRPr="00DB3C74" w:rsidRDefault="00DB3C74" w:rsidP="00DB3C74">
            <w:pPr>
              <w:pStyle w:val="afc"/>
              <w:spacing w:before="120" w:line="240" w:lineRule="auto"/>
              <w:ind w:left="426"/>
              <w:rPr>
                <w:color w:val="000000"/>
                <w:sz w:val="22"/>
                <w:szCs w:val="22"/>
                <w:lang w:val="uk-UA"/>
              </w:rPr>
            </w:pPr>
          </w:p>
        </w:tc>
      </w:tr>
      <w:tr w:rsidR="00DB3C74" w:rsidRPr="00DD58BB" w14:paraId="71E428EB" w14:textId="77777777" w:rsidTr="004836CF">
        <w:tc>
          <w:tcPr>
            <w:tcW w:w="9072" w:type="dxa"/>
            <w:tcBorders>
              <w:top w:val="single" w:sz="4" w:space="0" w:color="auto"/>
              <w:bottom w:val="single" w:sz="4" w:space="0" w:color="auto"/>
            </w:tcBorders>
          </w:tcPr>
          <w:p w14:paraId="055D932F" w14:textId="77777777" w:rsidR="00DB3C74" w:rsidRPr="00DB3C74" w:rsidRDefault="00DB3C74" w:rsidP="00DB3C74">
            <w:pPr>
              <w:pStyle w:val="afc"/>
              <w:spacing w:before="120" w:line="240" w:lineRule="auto"/>
              <w:ind w:left="426"/>
              <w:rPr>
                <w:color w:val="000000"/>
                <w:sz w:val="22"/>
                <w:szCs w:val="22"/>
                <w:lang w:val="uk-UA"/>
              </w:rPr>
            </w:pPr>
          </w:p>
        </w:tc>
      </w:tr>
      <w:tr w:rsidR="00DB3C74" w:rsidRPr="00DD58BB" w14:paraId="5942BEBC" w14:textId="77777777" w:rsidTr="004836CF">
        <w:tc>
          <w:tcPr>
            <w:tcW w:w="9072" w:type="dxa"/>
            <w:tcBorders>
              <w:top w:val="single" w:sz="4" w:space="0" w:color="auto"/>
              <w:bottom w:val="single" w:sz="4" w:space="0" w:color="auto"/>
            </w:tcBorders>
          </w:tcPr>
          <w:p w14:paraId="5902BE13" w14:textId="77777777" w:rsidR="00DB3C74" w:rsidRPr="00DB3C74" w:rsidRDefault="00DB3C74" w:rsidP="00DB3C74">
            <w:pPr>
              <w:pStyle w:val="afc"/>
              <w:spacing w:before="120" w:line="240" w:lineRule="auto"/>
              <w:ind w:left="426"/>
              <w:rPr>
                <w:color w:val="000000"/>
                <w:sz w:val="22"/>
                <w:szCs w:val="22"/>
                <w:lang w:val="uk-UA"/>
              </w:rPr>
            </w:pPr>
          </w:p>
        </w:tc>
      </w:tr>
      <w:tr w:rsidR="00DB3C74" w:rsidRPr="00DD58BB" w14:paraId="2F5EF74F" w14:textId="77777777" w:rsidTr="004836CF">
        <w:tc>
          <w:tcPr>
            <w:tcW w:w="9072" w:type="dxa"/>
            <w:tcBorders>
              <w:top w:val="single" w:sz="4" w:space="0" w:color="auto"/>
              <w:bottom w:val="single" w:sz="4" w:space="0" w:color="auto"/>
            </w:tcBorders>
          </w:tcPr>
          <w:p w14:paraId="709C1859" w14:textId="77777777" w:rsidR="00DB3C74" w:rsidRPr="00DB3C74" w:rsidRDefault="00DB3C74" w:rsidP="00DB3C74">
            <w:pPr>
              <w:pStyle w:val="afc"/>
              <w:spacing w:before="120" w:line="240" w:lineRule="auto"/>
              <w:ind w:left="426"/>
              <w:rPr>
                <w:color w:val="000000"/>
                <w:sz w:val="22"/>
                <w:szCs w:val="22"/>
                <w:lang w:val="uk-UA"/>
              </w:rPr>
            </w:pPr>
          </w:p>
        </w:tc>
      </w:tr>
      <w:tr w:rsidR="00DB3C74" w:rsidRPr="00DD58BB" w14:paraId="3127C135" w14:textId="77777777" w:rsidTr="004836CF">
        <w:tc>
          <w:tcPr>
            <w:tcW w:w="9072" w:type="dxa"/>
            <w:tcBorders>
              <w:top w:val="single" w:sz="4" w:space="0" w:color="auto"/>
            </w:tcBorders>
          </w:tcPr>
          <w:p w14:paraId="6942579B"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75EFCF5B" w14:textId="77777777" w:rsidTr="004836CF">
        <w:tc>
          <w:tcPr>
            <w:tcW w:w="9072" w:type="dxa"/>
          </w:tcPr>
          <w:p w14:paraId="5D2BD74F" w14:textId="77777777" w:rsidR="00DB3C74" w:rsidRPr="00DB3C74" w:rsidRDefault="00DB3C74" w:rsidP="00DB3C74">
            <w:pPr>
              <w:pStyle w:val="afc"/>
              <w:spacing w:before="120" w:line="240" w:lineRule="auto"/>
              <w:ind w:left="567" w:hanging="567"/>
              <w:rPr>
                <w:color w:val="000000"/>
                <w:sz w:val="22"/>
                <w:szCs w:val="22"/>
                <w:lang w:val="uk-UA"/>
              </w:rPr>
            </w:pPr>
            <w:r w:rsidRPr="00DB3C74">
              <w:rPr>
                <w:color w:val="000000"/>
                <w:sz w:val="22"/>
                <w:szCs w:val="22"/>
                <w:lang w:val="uk-UA"/>
              </w:rPr>
              <w:t xml:space="preserve">1c. </w:t>
            </w:r>
            <w:r w:rsidRPr="00DB3C74">
              <w:rPr>
                <w:color w:val="000000"/>
                <w:sz w:val="22"/>
                <w:szCs w:val="22"/>
                <w:lang w:val="uk-UA"/>
              </w:rPr>
              <w:tab/>
              <w:t>Перелік будь-яких суттєвих змін, пов'язаних з аудитом ефективності, в проекті та його оточенні:</w:t>
            </w:r>
          </w:p>
        </w:tc>
      </w:tr>
      <w:tr w:rsidR="00DB3C74" w:rsidRPr="00DB3C74" w14:paraId="7E5D56B8" w14:textId="77777777" w:rsidTr="004836CF">
        <w:tc>
          <w:tcPr>
            <w:tcW w:w="9072" w:type="dxa"/>
            <w:tcBorders>
              <w:bottom w:val="single" w:sz="4" w:space="0" w:color="auto"/>
            </w:tcBorders>
          </w:tcPr>
          <w:p w14:paraId="0BF2D836"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4A8F5212" w14:textId="77777777" w:rsidTr="004836CF">
        <w:tc>
          <w:tcPr>
            <w:tcW w:w="9072" w:type="dxa"/>
            <w:tcBorders>
              <w:top w:val="single" w:sz="4" w:space="0" w:color="auto"/>
              <w:bottom w:val="single" w:sz="4" w:space="0" w:color="auto"/>
            </w:tcBorders>
          </w:tcPr>
          <w:p w14:paraId="5DD4DF81"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481327F8" w14:textId="77777777" w:rsidTr="004836CF">
        <w:tc>
          <w:tcPr>
            <w:tcW w:w="9072" w:type="dxa"/>
            <w:tcBorders>
              <w:top w:val="single" w:sz="4" w:space="0" w:color="auto"/>
              <w:bottom w:val="single" w:sz="4" w:space="0" w:color="auto"/>
            </w:tcBorders>
          </w:tcPr>
          <w:p w14:paraId="774C6031"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3C299DEE" w14:textId="77777777" w:rsidTr="004836CF">
        <w:tc>
          <w:tcPr>
            <w:tcW w:w="9072" w:type="dxa"/>
            <w:tcBorders>
              <w:top w:val="single" w:sz="4" w:space="0" w:color="auto"/>
              <w:bottom w:val="single" w:sz="4" w:space="0" w:color="auto"/>
            </w:tcBorders>
          </w:tcPr>
          <w:p w14:paraId="21F12BCA" w14:textId="77777777" w:rsidR="00DB3C74" w:rsidRPr="00DB3C74" w:rsidRDefault="00DB3C74" w:rsidP="00DB3C74">
            <w:pPr>
              <w:pStyle w:val="afc"/>
              <w:spacing w:before="120" w:line="240" w:lineRule="auto"/>
              <w:ind w:left="426"/>
              <w:rPr>
                <w:color w:val="000000"/>
                <w:sz w:val="22"/>
                <w:szCs w:val="22"/>
                <w:lang w:val="uk-UA"/>
              </w:rPr>
            </w:pPr>
          </w:p>
        </w:tc>
      </w:tr>
      <w:tr w:rsidR="00DB3C74" w:rsidRPr="00DB3C74" w14:paraId="4505B5C0" w14:textId="77777777" w:rsidTr="004836CF">
        <w:tc>
          <w:tcPr>
            <w:tcW w:w="9072" w:type="dxa"/>
            <w:tcBorders>
              <w:top w:val="single" w:sz="4" w:space="0" w:color="auto"/>
              <w:bottom w:val="single" w:sz="4" w:space="0" w:color="auto"/>
            </w:tcBorders>
          </w:tcPr>
          <w:p w14:paraId="239C7A1F" w14:textId="77777777" w:rsidR="00DB3C74" w:rsidRPr="00DB3C74" w:rsidRDefault="00DB3C74" w:rsidP="00DB3C74">
            <w:pPr>
              <w:pStyle w:val="afc"/>
              <w:spacing w:before="120" w:line="240" w:lineRule="auto"/>
              <w:ind w:left="426"/>
              <w:rPr>
                <w:color w:val="000000"/>
                <w:sz w:val="22"/>
                <w:szCs w:val="22"/>
                <w:lang w:val="uk-UA"/>
              </w:rPr>
            </w:pPr>
          </w:p>
        </w:tc>
      </w:tr>
    </w:tbl>
    <w:p w14:paraId="071A7353" w14:textId="77777777" w:rsidR="00DB3C74" w:rsidRPr="00DB3C74" w:rsidRDefault="00DB3C74" w:rsidP="00DB3C74">
      <w:pPr>
        <w:jc w:val="both"/>
        <w:rPr>
          <w:sz w:val="22"/>
          <w:szCs w:val="22"/>
          <w:lang w:val="uk-UA"/>
        </w:rPr>
      </w:pPr>
      <w:r w:rsidRPr="00DB3C74">
        <w:rPr>
          <w:b/>
          <w:sz w:val="22"/>
          <w:szCs w:val="22"/>
          <w:lang w:val="uk-UA"/>
        </w:rPr>
        <w:br w:type="page"/>
      </w:r>
    </w:p>
    <w:tbl>
      <w:tblPr>
        <w:tblW w:w="9639" w:type="dxa"/>
        <w:tblLayout w:type="fixed"/>
        <w:tblCellMar>
          <w:left w:w="70" w:type="dxa"/>
          <w:right w:w="70" w:type="dxa"/>
        </w:tblCellMar>
        <w:tblLook w:val="0000" w:firstRow="0" w:lastRow="0" w:firstColumn="0" w:lastColumn="0" w:noHBand="0" w:noVBand="0"/>
      </w:tblPr>
      <w:tblGrid>
        <w:gridCol w:w="6237"/>
        <w:gridCol w:w="3402"/>
      </w:tblGrid>
      <w:tr w:rsidR="00DB3C74" w:rsidRPr="00DB3C74" w14:paraId="7E22693D"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1CC6F233" w14:textId="77777777" w:rsidR="00DB3C74" w:rsidRPr="00DB3C74" w:rsidRDefault="00DB3C74" w:rsidP="00DB3C74">
            <w:pPr>
              <w:pStyle w:val="1"/>
              <w:jc w:val="both"/>
              <w:rPr>
                <w:color w:val="000000"/>
                <w:sz w:val="22"/>
                <w:szCs w:val="22"/>
              </w:rPr>
            </w:pPr>
            <w:r w:rsidRPr="00DB3C74">
              <w:rPr>
                <w:b w:val="0"/>
                <w:sz w:val="22"/>
                <w:szCs w:val="22"/>
              </w:rPr>
              <w:lastRenderedPageBreak/>
              <w:br w:type="page"/>
            </w:r>
            <w:r w:rsidRPr="00DB3C74">
              <w:rPr>
                <w:b w:val="0"/>
                <w:sz w:val="22"/>
                <w:szCs w:val="22"/>
              </w:rPr>
              <w:br w:type="page"/>
            </w:r>
            <w:r w:rsidRPr="00DB3C74">
              <w:rPr>
                <w:color w:val="000000"/>
                <w:sz w:val="22"/>
                <w:szCs w:val="22"/>
              </w:rPr>
              <w:br w:type="page"/>
            </w:r>
            <w:r w:rsidRPr="00DB3C74">
              <w:rPr>
                <w:color w:val="06A1DE"/>
                <w:sz w:val="22"/>
                <w:szCs w:val="22"/>
                <w:lang w:eastAsia="da-DK"/>
              </w:rPr>
              <w:tab/>
            </w:r>
            <w:r w:rsidRPr="00DB3C74">
              <w:rPr>
                <w:sz w:val="22"/>
                <w:szCs w:val="22"/>
                <w:lang w:eastAsia="da-DK"/>
              </w:rPr>
              <w:t>III ЗАГАЛЬНІ ПИТАННЯ</w:t>
            </w:r>
          </w:p>
        </w:tc>
        <w:tc>
          <w:tcPr>
            <w:tcW w:w="3402" w:type="dxa"/>
            <w:tcBorders>
              <w:top w:val="single" w:sz="4" w:space="0" w:color="BFBFBF"/>
              <w:left w:val="single" w:sz="4" w:space="0" w:color="BFBFBF"/>
              <w:bottom w:val="single" w:sz="4" w:space="0" w:color="BFBFBF"/>
              <w:right w:val="single" w:sz="4" w:space="0" w:color="BFBFBF"/>
            </w:tcBorders>
            <w:vAlign w:val="bottom"/>
          </w:tcPr>
          <w:p w14:paraId="1746471A" w14:textId="77777777" w:rsidR="00DB3C74" w:rsidRPr="00DB3C74" w:rsidRDefault="00DB3C74" w:rsidP="00DB3C74">
            <w:pPr>
              <w:pStyle w:val="21"/>
              <w:keepNext/>
              <w:spacing w:before="120"/>
              <w:ind w:left="0"/>
              <w:jc w:val="both"/>
              <w:rPr>
                <w:color w:val="000000"/>
              </w:rPr>
            </w:pPr>
          </w:p>
        </w:tc>
      </w:tr>
      <w:tr w:rsidR="00DB3C74" w:rsidRPr="00DB3C74" w14:paraId="009AAD7B"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092C3D3A" w14:textId="77777777" w:rsidR="00DB3C74" w:rsidRPr="00DB3C74" w:rsidRDefault="00DB3C74" w:rsidP="00DB3C74">
            <w:pPr>
              <w:pStyle w:val="34"/>
              <w:keepNext/>
              <w:ind w:left="567" w:hanging="567"/>
              <w:jc w:val="both"/>
              <w:rPr>
                <w:color w:val="000000"/>
                <w:sz w:val="22"/>
                <w:szCs w:val="22"/>
              </w:rPr>
            </w:pPr>
            <w:r w:rsidRPr="00DB3C74">
              <w:rPr>
                <w:color w:val="000000"/>
                <w:sz w:val="22"/>
                <w:szCs w:val="22"/>
              </w:rPr>
              <w:t xml:space="preserve">1. </w:t>
            </w:r>
            <w:r w:rsidRPr="00DB3C74">
              <w:rPr>
                <w:color w:val="000000"/>
                <w:sz w:val="22"/>
                <w:szCs w:val="22"/>
              </w:rPr>
              <w:tab/>
              <w:t>чи є ваша фірма уповноваженою державою компанією і чи може вона проводити аудит відповідно до стандартів, виданих Міжнародною організацією вищих органів фінансового контролю (ISSAI).</w:t>
            </w:r>
          </w:p>
        </w:tc>
        <w:tc>
          <w:tcPr>
            <w:tcW w:w="3402" w:type="dxa"/>
            <w:tcBorders>
              <w:top w:val="single" w:sz="4" w:space="0" w:color="BFBFBF"/>
              <w:left w:val="single" w:sz="4" w:space="0" w:color="BFBFBF"/>
              <w:bottom w:val="single" w:sz="4" w:space="0" w:color="BFBFBF"/>
              <w:right w:val="single" w:sz="4" w:space="0" w:color="BFBFBF"/>
            </w:tcBorders>
            <w:vAlign w:val="bottom"/>
          </w:tcPr>
          <w:p w14:paraId="01359B7D" w14:textId="77777777" w:rsidR="00DB3C74" w:rsidRPr="00DB3C74" w:rsidRDefault="00DB3C74" w:rsidP="00DB3C74">
            <w:pPr>
              <w:pStyle w:val="3"/>
              <w:spacing w:before="120" w:after="120"/>
              <w:jc w:val="both"/>
              <w:rPr>
                <w:color w:val="000000"/>
                <w:sz w:val="22"/>
                <w:szCs w:val="22"/>
              </w:rPr>
            </w:pPr>
          </w:p>
        </w:tc>
      </w:tr>
      <w:tr w:rsidR="00DB3C74" w:rsidRPr="00DB3C74" w14:paraId="471EE211"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48FDFB76" w14:textId="77777777" w:rsidR="00DB3C74" w:rsidRPr="00DB3C74" w:rsidRDefault="00DB3C74" w:rsidP="00DB3C74">
            <w:pPr>
              <w:pStyle w:val="34"/>
              <w:keepNext/>
              <w:ind w:left="567" w:hanging="567"/>
              <w:jc w:val="both"/>
              <w:rPr>
                <w:sz w:val="22"/>
                <w:szCs w:val="22"/>
              </w:rPr>
            </w:pPr>
            <w:r w:rsidRPr="00DB3C74">
              <w:rPr>
                <w:sz w:val="22"/>
                <w:szCs w:val="22"/>
              </w:rPr>
              <w:t>2.</w:t>
            </w:r>
            <w:r w:rsidRPr="00DB3C74">
              <w:rPr>
                <w:sz w:val="22"/>
                <w:szCs w:val="22"/>
              </w:rPr>
              <w:tab/>
              <w:t xml:space="preserve">Чи проводився </w:t>
            </w:r>
            <w:r w:rsidRPr="00DB3C74">
              <w:rPr>
                <w:sz w:val="22"/>
                <w:szCs w:val="22"/>
              </w:rPr>
              <w:tab/>
              <w:t>аудит ефективності відповідно до визнаних міжнародних стандартів, виданих ISSAI?</w:t>
            </w:r>
          </w:p>
          <w:p w14:paraId="52A4B08C" w14:textId="77777777" w:rsidR="00DB3C74" w:rsidRPr="00DB3C74" w:rsidRDefault="00DB3C74" w:rsidP="00DB3C74">
            <w:pPr>
              <w:pStyle w:val="34"/>
              <w:keepNext/>
              <w:ind w:left="567" w:hanging="567"/>
              <w:jc w:val="both"/>
              <w:rPr>
                <w:sz w:val="22"/>
                <w:szCs w:val="22"/>
              </w:rPr>
            </w:pPr>
            <w:r w:rsidRPr="00DB3C74">
              <w:rPr>
                <w:sz w:val="22"/>
                <w:szCs w:val="22"/>
              </w:rPr>
              <w:tab/>
              <w:t xml:space="preserve"> Якщо ні, то в якій частині і чому?</w:t>
            </w:r>
          </w:p>
        </w:tc>
        <w:tc>
          <w:tcPr>
            <w:tcW w:w="3402" w:type="dxa"/>
            <w:tcBorders>
              <w:top w:val="single" w:sz="4" w:space="0" w:color="BFBFBF"/>
              <w:left w:val="single" w:sz="4" w:space="0" w:color="BFBFBF"/>
              <w:bottom w:val="single" w:sz="4" w:space="0" w:color="BFBFBF"/>
              <w:right w:val="single" w:sz="4" w:space="0" w:color="BFBFBF"/>
            </w:tcBorders>
            <w:vAlign w:val="bottom"/>
          </w:tcPr>
          <w:p w14:paraId="1315D1D0" w14:textId="77777777" w:rsidR="00DB3C74" w:rsidRPr="00DB3C74" w:rsidRDefault="00DB3C74" w:rsidP="00DB3C74">
            <w:pPr>
              <w:pStyle w:val="34"/>
              <w:keepNext/>
              <w:ind w:left="567" w:hanging="567"/>
              <w:jc w:val="both"/>
              <w:rPr>
                <w:sz w:val="22"/>
                <w:szCs w:val="22"/>
              </w:rPr>
            </w:pPr>
          </w:p>
        </w:tc>
      </w:tr>
      <w:tr w:rsidR="00DB3C74" w:rsidRPr="00DB3C74" w14:paraId="37112369"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06D38749" w14:textId="77777777" w:rsidR="00DB3C74" w:rsidRPr="00DB3C74" w:rsidRDefault="00DB3C74" w:rsidP="00DB3C74">
            <w:pPr>
              <w:pStyle w:val="34"/>
              <w:keepNext/>
              <w:ind w:left="567" w:hanging="567"/>
              <w:jc w:val="both"/>
              <w:rPr>
                <w:sz w:val="22"/>
                <w:szCs w:val="22"/>
              </w:rPr>
            </w:pPr>
            <w:r w:rsidRPr="00DB3C74">
              <w:rPr>
                <w:sz w:val="22"/>
                <w:szCs w:val="22"/>
              </w:rPr>
              <w:t xml:space="preserve">3. </w:t>
            </w:r>
            <w:r w:rsidRPr="00DB3C74">
              <w:rPr>
                <w:sz w:val="22"/>
                <w:szCs w:val="22"/>
              </w:rPr>
              <w:tab/>
              <w:t>будь ласка, вкажіть застосований рівень суттєвості для аудиту ефективності в датській та місцевій валюті, а також підстави для визначення застосованого рівня суттєвості.</w:t>
            </w:r>
          </w:p>
        </w:tc>
        <w:tc>
          <w:tcPr>
            <w:tcW w:w="3402" w:type="dxa"/>
            <w:tcBorders>
              <w:top w:val="single" w:sz="4" w:space="0" w:color="BFBFBF"/>
              <w:left w:val="single" w:sz="4" w:space="0" w:color="BFBFBF"/>
              <w:bottom w:val="single" w:sz="4" w:space="0" w:color="BFBFBF"/>
              <w:right w:val="single" w:sz="4" w:space="0" w:color="BFBFBF"/>
            </w:tcBorders>
            <w:vAlign w:val="bottom"/>
          </w:tcPr>
          <w:p w14:paraId="7BF9BE94" w14:textId="77777777" w:rsidR="00DB3C74" w:rsidRPr="00DB3C74" w:rsidRDefault="00DB3C74" w:rsidP="00DB3C74">
            <w:pPr>
              <w:pStyle w:val="34"/>
              <w:keepNext/>
              <w:ind w:left="567" w:hanging="567"/>
              <w:jc w:val="both"/>
              <w:rPr>
                <w:sz w:val="22"/>
                <w:szCs w:val="22"/>
              </w:rPr>
            </w:pPr>
          </w:p>
        </w:tc>
      </w:tr>
      <w:tr w:rsidR="00DB3C74" w:rsidRPr="00DB3C74" w14:paraId="5330966A" w14:textId="77777777" w:rsidTr="004836CF">
        <w:tc>
          <w:tcPr>
            <w:tcW w:w="6237" w:type="dxa"/>
            <w:tcBorders>
              <w:top w:val="single" w:sz="4" w:space="0" w:color="BFBFBF"/>
              <w:left w:val="single" w:sz="4" w:space="0" w:color="BFBFBF"/>
              <w:bottom w:val="single" w:sz="4" w:space="0" w:color="BFBFBF"/>
              <w:right w:val="single" w:sz="4" w:space="0" w:color="BFBFBF"/>
            </w:tcBorders>
          </w:tcPr>
          <w:p w14:paraId="27883F80" w14:textId="77777777" w:rsidR="00DB3C74" w:rsidRPr="00DB3C74" w:rsidRDefault="00DB3C74" w:rsidP="00DB3C74">
            <w:pPr>
              <w:keepNext/>
              <w:tabs>
                <w:tab w:val="left" w:pos="851"/>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before="120" w:after="120"/>
              <w:ind w:left="567" w:hanging="567"/>
              <w:jc w:val="both"/>
              <w:rPr>
                <w:color w:val="000000"/>
                <w:spacing w:val="-2"/>
                <w:sz w:val="22"/>
                <w:szCs w:val="22"/>
                <w:lang w:val="uk-UA"/>
              </w:rPr>
            </w:pPr>
            <w:r w:rsidRPr="00DB3C74">
              <w:rPr>
                <w:sz w:val="22"/>
                <w:szCs w:val="22"/>
                <w:lang w:val="uk-UA"/>
              </w:rPr>
              <w:br w:type="page"/>
            </w:r>
            <w:r w:rsidRPr="00DB3C74">
              <w:rPr>
                <w:color w:val="000000"/>
                <w:spacing w:val="-2"/>
                <w:sz w:val="22"/>
                <w:szCs w:val="22"/>
                <w:lang w:val="uk-UA"/>
              </w:rPr>
              <w:t xml:space="preserve">4. </w:t>
            </w:r>
            <w:r w:rsidRPr="00DB3C74">
              <w:rPr>
                <w:color w:val="000000"/>
                <w:spacing w:val="-2"/>
                <w:sz w:val="22"/>
                <w:szCs w:val="22"/>
                <w:lang w:val="uk-UA"/>
              </w:rPr>
              <w:tab/>
              <w:t>будь ласка, зробіть висновок про те, чи отримали ви всю інформацію та пояснення, які, наскільки вам відомо і наскільки ви переконані, були необхідні для проведення аудиту ефективності.</w:t>
            </w:r>
          </w:p>
        </w:tc>
        <w:tc>
          <w:tcPr>
            <w:tcW w:w="3402" w:type="dxa"/>
            <w:tcBorders>
              <w:top w:val="single" w:sz="4" w:space="0" w:color="BFBFBF"/>
              <w:left w:val="single" w:sz="4" w:space="0" w:color="BFBFBF"/>
              <w:bottom w:val="single" w:sz="4" w:space="0" w:color="BFBFBF"/>
              <w:right w:val="single" w:sz="4" w:space="0" w:color="BFBFBF"/>
            </w:tcBorders>
          </w:tcPr>
          <w:p w14:paraId="30F8C880" w14:textId="77777777" w:rsidR="00DB3C74" w:rsidRPr="00DB3C74" w:rsidRDefault="00DB3C74" w:rsidP="00DB3C74">
            <w:pPr>
              <w:pStyle w:val="21"/>
              <w:keepNext/>
              <w:spacing w:before="120"/>
              <w:ind w:left="0"/>
              <w:jc w:val="both"/>
              <w:rPr>
                <w:color w:val="000000"/>
              </w:rPr>
            </w:pPr>
          </w:p>
        </w:tc>
      </w:tr>
      <w:tr w:rsidR="00DB3C74" w:rsidRPr="00DB3C74" w14:paraId="76753F24"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0A073807" w14:textId="77777777" w:rsidR="00DB3C74" w:rsidRPr="00DB3C74" w:rsidRDefault="00DB3C74" w:rsidP="00DB3C74">
            <w:pPr>
              <w:pStyle w:val="1"/>
              <w:jc w:val="both"/>
              <w:rPr>
                <w:sz w:val="22"/>
                <w:szCs w:val="22"/>
              </w:rPr>
            </w:pPr>
            <w:r w:rsidRPr="00DB3C74">
              <w:rPr>
                <w:b w:val="0"/>
                <w:sz w:val="22"/>
                <w:szCs w:val="22"/>
              </w:rPr>
              <w:br w:type="page"/>
            </w:r>
            <w:r w:rsidRPr="00DB3C74">
              <w:rPr>
                <w:sz w:val="22"/>
                <w:szCs w:val="22"/>
                <w:lang w:eastAsia="da-DK"/>
              </w:rPr>
              <w:br w:type="page"/>
              <w:t>IV</w:t>
            </w:r>
            <w:r w:rsidRPr="00DB3C74">
              <w:rPr>
                <w:sz w:val="22"/>
                <w:szCs w:val="22"/>
                <w:lang w:eastAsia="da-DK"/>
              </w:rPr>
              <w:tab/>
              <w:t>АУДИТ ЕФЕКТИВНОСТІ</w:t>
            </w:r>
          </w:p>
        </w:tc>
        <w:tc>
          <w:tcPr>
            <w:tcW w:w="3402" w:type="dxa"/>
          </w:tcPr>
          <w:p w14:paraId="51FD1E03" w14:textId="77777777" w:rsidR="00DB3C74" w:rsidRPr="00DB3C74" w:rsidRDefault="00DB3C74" w:rsidP="00DB3C74">
            <w:pPr>
              <w:pStyle w:val="3"/>
              <w:spacing w:before="0" w:after="120"/>
              <w:jc w:val="both"/>
              <w:rPr>
                <w:sz w:val="22"/>
                <w:szCs w:val="22"/>
              </w:rPr>
            </w:pPr>
          </w:p>
        </w:tc>
      </w:tr>
      <w:tr w:rsidR="00DB3C74" w:rsidRPr="00DB3C74" w14:paraId="72051B2B"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0B04310E" w14:textId="77777777" w:rsidR="00DB3C74" w:rsidRPr="00DB3C74" w:rsidRDefault="00DB3C74" w:rsidP="00DB3C74">
            <w:pPr>
              <w:pStyle w:val="3"/>
              <w:spacing w:before="0" w:after="120"/>
              <w:jc w:val="both"/>
              <w:rPr>
                <w:color w:val="auto"/>
                <w:sz w:val="22"/>
                <w:szCs w:val="22"/>
                <w:lang w:eastAsia="da-DK"/>
              </w:rPr>
            </w:pPr>
            <w:r w:rsidRPr="002C0C10">
              <w:rPr>
                <w:rFonts w:ascii="Times New Roman" w:hAnsi="Times New Roman" w:cs="Times New Roman"/>
                <w:color w:val="auto"/>
                <w:sz w:val="22"/>
                <w:szCs w:val="22"/>
                <w:lang w:eastAsia="da-DK"/>
              </w:rPr>
              <w:t>A.</w:t>
            </w:r>
            <w:r w:rsidRPr="00DB3C74">
              <w:rPr>
                <w:color w:val="auto"/>
                <w:sz w:val="22"/>
                <w:szCs w:val="22"/>
                <w:lang w:eastAsia="da-DK"/>
              </w:rPr>
              <w:t xml:space="preserve"> </w:t>
            </w:r>
            <w:r w:rsidRPr="002C0C10">
              <w:rPr>
                <w:rFonts w:ascii="Times New Roman" w:hAnsi="Times New Roman" w:cs="Times New Roman"/>
                <w:color w:val="auto"/>
                <w:sz w:val="22"/>
                <w:szCs w:val="22"/>
                <w:lang w:eastAsia="da-DK"/>
              </w:rPr>
              <w:tab/>
              <w:t>Економіка</w:t>
            </w:r>
          </w:p>
        </w:tc>
        <w:tc>
          <w:tcPr>
            <w:tcW w:w="3402" w:type="dxa"/>
          </w:tcPr>
          <w:p w14:paraId="3ADAABFF" w14:textId="77777777" w:rsidR="00DB3C74" w:rsidRPr="00DB3C74" w:rsidRDefault="00DB3C74" w:rsidP="00DB3C74">
            <w:pPr>
              <w:pStyle w:val="3"/>
              <w:spacing w:before="0" w:after="120"/>
              <w:jc w:val="both"/>
              <w:rPr>
                <w:color w:val="auto"/>
                <w:sz w:val="22"/>
                <w:szCs w:val="22"/>
                <w:lang w:eastAsia="da-DK"/>
              </w:rPr>
            </w:pPr>
          </w:p>
        </w:tc>
      </w:tr>
      <w:tr w:rsidR="00DB3C74" w:rsidRPr="00DB3C74" w14:paraId="792671E7"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48F0300A"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sz w:val="22"/>
                <w:szCs w:val="22"/>
                <w:lang w:val="uk-UA"/>
              </w:rPr>
            </w:pPr>
            <w:r w:rsidRPr="00DB3C74">
              <w:rPr>
                <w:sz w:val="22"/>
                <w:szCs w:val="22"/>
                <w:lang w:val="uk-UA"/>
              </w:rPr>
              <w:t>A.1.</w:t>
            </w:r>
            <w:r w:rsidRPr="00DB3C74">
              <w:rPr>
                <w:sz w:val="22"/>
                <w:szCs w:val="22"/>
                <w:lang w:val="uk-UA"/>
              </w:rPr>
              <w:tab/>
              <w:t>Будь ласка, детально опишіть всі заплановані процедури, що стосуються економіки проекту, в тому числі дії керівництва в цьому відношенні. Перелік відповідних прикладів та питань, які слід розглянути, наведено в розділі 1.3 Інструкції з проведення аудиту ефективності.</w:t>
            </w:r>
          </w:p>
        </w:tc>
        <w:tc>
          <w:tcPr>
            <w:tcW w:w="3402" w:type="dxa"/>
          </w:tcPr>
          <w:p w14:paraId="416FCD5E"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color w:val="000000"/>
                <w:sz w:val="22"/>
                <w:szCs w:val="22"/>
                <w:lang w:val="uk-UA"/>
              </w:rPr>
            </w:pPr>
          </w:p>
        </w:tc>
      </w:tr>
      <w:tr w:rsidR="00DB3C74" w:rsidRPr="00DB3C74" w14:paraId="22F6188B"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52EC9431"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sz w:val="22"/>
                <w:szCs w:val="22"/>
                <w:lang w:val="uk-UA"/>
              </w:rPr>
            </w:pPr>
            <w:r w:rsidRPr="00DB3C74">
              <w:rPr>
                <w:sz w:val="22"/>
                <w:szCs w:val="22"/>
                <w:lang w:val="uk-UA"/>
              </w:rPr>
              <w:t>A.2.</w:t>
            </w:r>
            <w:r w:rsidRPr="00DB3C74">
              <w:rPr>
                <w:sz w:val="22"/>
                <w:szCs w:val="22"/>
                <w:lang w:val="uk-UA"/>
              </w:rPr>
              <w:tab/>
              <w:t>Будь ласка, опишіть будь-які важливі висновки або виявлені проблеми в результаті виконаних процедур.</w:t>
            </w:r>
          </w:p>
        </w:tc>
        <w:tc>
          <w:tcPr>
            <w:tcW w:w="3402" w:type="dxa"/>
          </w:tcPr>
          <w:p w14:paraId="58FDFD95"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color w:val="000000"/>
                <w:sz w:val="22"/>
                <w:szCs w:val="22"/>
                <w:lang w:val="uk-UA"/>
              </w:rPr>
            </w:pPr>
          </w:p>
        </w:tc>
      </w:tr>
      <w:tr w:rsidR="00DB3C74" w:rsidRPr="00DB3C74" w14:paraId="1A9802B4" w14:textId="77777777" w:rsidTr="004836C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237" w:type="dxa"/>
          </w:tcPr>
          <w:p w14:paraId="5618570C"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sz w:val="22"/>
                <w:szCs w:val="22"/>
                <w:lang w:val="uk-UA"/>
              </w:rPr>
            </w:pPr>
            <w:r w:rsidRPr="00DB3C74">
              <w:rPr>
                <w:sz w:val="22"/>
                <w:szCs w:val="22"/>
                <w:lang w:val="uk-UA"/>
              </w:rPr>
              <w:t xml:space="preserve">A.3. </w:t>
            </w:r>
            <w:r w:rsidRPr="00DB3C74">
              <w:rPr>
                <w:sz w:val="22"/>
                <w:szCs w:val="22"/>
                <w:lang w:val="uk-UA"/>
              </w:rPr>
              <w:tab/>
              <w:t>Будь ласка, зробіть висновок про економічну ефективність проекту на основі виконаних процедур та виявлених проблем.</w:t>
            </w:r>
          </w:p>
        </w:tc>
        <w:tc>
          <w:tcPr>
            <w:tcW w:w="3402" w:type="dxa"/>
          </w:tcPr>
          <w:p w14:paraId="7ED05D4B" w14:textId="77777777" w:rsidR="00DB3C74" w:rsidRPr="00DB3C74" w:rsidRDefault="00DB3C74" w:rsidP="00DB3C74">
            <w:pPr>
              <w:tabs>
                <w:tab w:val="num" w:pos="567"/>
                <w:tab w:val="left" w:pos="963"/>
                <w:tab w:val="left" w:pos="1473"/>
                <w:tab w:val="left" w:pos="181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after="120"/>
              <w:ind w:left="567" w:hanging="567"/>
              <w:jc w:val="both"/>
              <w:rPr>
                <w:color w:val="000000"/>
                <w:sz w:val="22"/>
                <w:szCs w:val="22"/>
                <w:lang w:val="uk-UA"/>
              </w:rPr>
            </w:pPr>
          </w:p>
        </w:tc>
      </w:tr>
    </w:tbl>
    <w:p w14:paraId="54AC81FD" w14:textId="77777777" w:rsidR="00DB3C74" w:rsidRPr="00DB3C74" w:rsidRDefault="00DB3C74" w:rsidP="00DB3C74">
      <w:pPr>
        <w:pStyle w:val="InitialsFileLocation"/>
        <w:rPr>
          <w:sz w:val="22"/>
          <w:szCs w:val="22"/>
          <w:lang w:val="uk-UA"/>
        </w:rPr>
      </w:pPr>
    </w:p>
    <w:p w14:paraId="7903B580" w14:textId="77777777" w:rsidR="00DB3C74" w:rsidRPr="00DB3C74" w:rsidRDefault="00DB3C74" w:rsidP="00DB3C74">
      <w:pPr>
        <w:pStyle w:val="InitialsFileLocation"/>
        <w:rPr>
          <w:sz w:val="22"/>
          <w:szCs w:val="22"/>
          <w:lang w:val="uk-UA"/>
        </w:rPr>
      </w:pPr>
    </w:p>
    <w:p w14:paraId="1E56F39A" w14:textId="77777777" w:rsidR="00DB3C74" w:rsidRPr="00DB3C74" w:rsidRDefault="00DB3C74" w:rsidP="00DB3C74">
      <w:pPr>
        <w:pStyle w:val="InitialsFileLocation"/>
        <w:rPr>
          <w:sz w:val="22"/>
          <w:szCs w:val="22"/>
          <w:lang w:val="uk-UA"/>
        </w:rPr>
      </w:pPr>
      <w:r w:rsidRPr="00DB3C74">
        <w:rPr>
          <w:sz w:val="22"/>
          <w:szCs w:val="22"/>
          <w:lang w:val="uk-UA"/>
        </w:rPr>
        <w:fldChar w:fldCharType="begin"/>
      </w:r>
      <w:r w:rsidRPr="00DB3C74">
        <w:rPr>
          <w:sz w:val="22"/>
          <w:szCs w:val="22"/>
          <w:lang w:val="uk-UA"/>
        </w:rPr>
        <w:instrText xml:space="preserve"> ADVANCE \y 757 </w:instrText>
      </w:r>
      <w:r w:rsidRPr="00DB3C74">
        <w:rPr>
          <w:sz w:val="22"/>
          <w:szCs w:val="22"/>
          <w:lang w:val="uk-UA"/>
        </w:rPr>
        <w:fldChar w:fldCharType="end"/>
      </w:r>
    </w:p>
    <w:p w14:paraId="08CC176B" w14:textId="77777777" w:rsidR="00DB3C74" w:rsidRPr="00DB3C74" w:rsidRDefault="00DB3C74" w:rsidP="00DB3C74">
      <w:pPr>
        <w:pStyle w:val="InitialsFileLocation"/>
        <w:rPr>
          <w:sz w:val="22"/>
          <w:szCs w:val="22"/>
          <w:lang w:val="uk-UA"/>
        </w:rPr>
      </w:pPr>
    </w:p>
    <w:p w14:paraId="18AB0764" w14:textId="77777777" w:rsidR="00DB3C74" w:rsidRPr="00DB3C74" w:rsidRDefault="00DB3C74" w:rsidP="00DB3C74">
      <w:pPr>
        <w:jc w:val="both"/>
        <w:rPr>
          <w:b/>
          <w:sz w:val="22"/>
          <w:szCs w:val="22"/>
          <w:lang w:val="uk-UA"/>
        </w:rPr>
      </w:pPr>
      <w:r w:rsidRPr="00DB3C74">
        <w:rPr>
          <w:b/>
          <w:sz w:val="22"/>
          <w:szCs w:val="22"/>
          <w:lang w:val="uk-UA"/>
        </w:rPr>
        <w:br w:type="page"/>
      </w:r>
    </w:p>
    <w:p w14:paraId="74473E8C" w14:textId="77777777" w:rsidR="00DB3C74" w:rsidRPr="00DB3C74" w:rsidRDefault="00DB3C74" w:rsidP="00DB3C74">
      <w:pPr>
        <w:ind w:firstLine="357"/>
        <w:mirrorIndents/>
        <w:jc w:val="both"/>
        <w:rPr>
          <w:b/>
          <w:sz w:val="22"/>
          <w:szCs w:val="22"/>
          <w:lang w:val="uk-UA"/>
        </w:rPr>
      </w:pPr>
    </w:p>
    <w:p w14:paraId="6C377C0A" w14:textId="77777777" w:rsidR="00DB3C74" w:rsidRPr="00DB3C74" w:rsidRDefault="00DB3C74" w:rsidP="002C0C10">
      <w:pPr>
        <w:ind w:left="221"/>
        <w:jc w:val="right"/>
        <w:rPr>
          <w:b/>
          <w:spacing w:val="-5"/>
          <w:sz w:val="22"/>
          <w:szCs w:val="22"/>
          <w:lang w:val="uk-UA"/>
        </w:rPr>
      </w:pPr>
      <w:r w:rsidRPr="00DB3C74">
        <w:rPr>
          <w:b/>
          <w:sz w:val="22"/>
          <w:szCs w:val="22"/>
          <w:lang w:val="uk-UA"/>
        </w:rPr>
        <w:t>Доповнення</w:t>
      </w:r>
      <w:r w:rsidRPr="00DB3C74">
        <w:rPr>
          <w:b/>
          <w:spacing w:val="-1"/>
          <w:sz w:val="22"/>
          <w:szCs w:val="22"/>
          <w:lang w:val="uk-UA"/>
        </w:rPr>
        <w:t xml:space="preserve"> </w:t>
      </w:r>
      <w:r w:rsidRPr="00DB3C74">
        <w:rPr>
          <w:b/>
          <w:i/>
          <w:sz w:val="22"/>
          <w:szCs w:val="22"/>
          <w:lang w:val="uk-UA"/>
        </w:rPr>
        <w:t>C</w:t>
      </w:r>
    </w:p>
    <w:p w14:paraId="279E7D27" w14:textId="0F9FADA0" w:rsidR="00DB3C74" w:rsidRPr="00DB3C74" w:rsidRDefault="00DB3C74" w:rsidP="002C0C10">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009E7BFA">
        <w:rPr>
          <w:b/>
          <w:sz w:val="22"/>
          <w:szCs w:val="22"/>
          <w:lang w:val="uk-UA"/>
        </w:rPr>
        <w:t>4</w:t>
      </w:r>
    </w:p>
    <w:p w14:paraId="0633FBD7" w14:textId="77777777" w:rsidR="00DB3C74" w:rsidRPr="00DB3C74" w:rsidRDefault="00DB3C74" w:rsidP="00DB3C74">
      <w:pPr>
        <w:ind w:firstLine="357"/>
        <w:mirrorIndents/>
        <w:jc w:val="both"/>
        <w:rPr>
          <w:b/>
          <w:sz w:val="22"/>
          <w:szCs w:val="22"/>
          <w:lang w:val="uk-UA"/>
        </w:rPr>
      </w:pPr>
    </w:p>
    <w:p w14:paraId="13512333" w14:textId="77777777" w:rsidR="00DB3C74" w:rsidRPr="00DB3C74" w:rsidRDefault="00DB3C74" w:rsidP="00DB3C74">
      <w:pPr>
        <w:adjustRightInd w:val="0"/>
        <w:jc w:val="both"/>
        <w:rPr>
          <w:sz w:val="22"/>
          <w:szCs w:val="22"/>
          <w:lang w:val="uk-UA"/>
        </w:rPr>
      </w:pPr>
      <w:r w:rsidRPr="00DB3C74">
        <w:rPr>
          <w:b/>
          <w:sz w:val="22"/>
          <w:szCs w:val="22"/>
          <w:lang w:val="uk-UA"/>
        </w:rPr>
        <w:t>Модель звіту незалежного аудитора</w:t>
      </w:r>
    </w:p>
    <w:p w14:paraId="2AC028EE"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28EEFE4A" w14:textId="77777777" w:rsidR="00DB3C74" w:rsidRPr="00DB3C74" w:rsidRDefault="00DB3C74" w:rsidP="00DB3C74">
      <w:pP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p>
    <w:p w14:paraId="739E2FD3" w14:textId="77777777" w:rsidR="00DB3C74" w:rsidRPr="00DB3C74" w:rsidRDefault="00DB3C74" w:rsidP="00DB3C74">
      <w:pPr>
        <w:pStyle w:val="1"/>
        <w:jc w:val="both"/>
        <w:rPr>
          <w:sz w:val="22"/>
          <w:szCs w:val="22"/>
        </w:rPr>
      </w:pPr>
      <w:r w:rsidRPr="00DB3C74">
        <w:rPr>
          <w:sz w:val="22"/>
          <w:szCs w:val="22"/>
        </w:rPr>
        <w:t xml:space="preserve">Звіт незалежного аудитора </w:t>
      </w:r>
    </w:p>
    <w:p w14:paraId="169DB4C8" w14:textId="53384308" w:rsidR="00DB3C74" w:rsidRPr="00DB3C74" w:rsidRDefault="00AB3B7C" w:rsidP="00DB3C74">
      <w:pPr>
        <w:pStyle w:val="2"/>
        <w:tabs>
          <w:tab w:val="left" w:pos="7920"/>
        </w:tabs>
        <w:suppressAutoHyphens/>
        <w:jc w:val="both"/>
        <w:rPr>
          <w:rFonts w:ascii="Times New Roman" w:hAnsi="Times New Roman"/>
          <w:sz w:val="22"/>
          <w:szCs w:val="22"/>
          <w:lang w:val="uk-UA"/>
        </w:rPr>
      </w:pPr>
      <w:r>
        <w:rPr>
          <w:rFonts w:ascii="Times New Roman" w:hAnsi="Times New Roman"/>
          <w:snapToGrid w:val="0"/>
          <w:sz w:val="22"/>
          <w:szCs w:val="22"/>
          <w:lang w:val="uk-UA"/>
        </w:rPr>
        <w:t xml:space="preserve">До </w:t>
      </w:r>
      <w:r w:rsidR="00DB3C74" w:rsidRPr="00DB3C74">
        <w:rPr>
          <w:rFonts w:ascii="Times New Roman" w:hAnsi="Times New Roman"/>
          <w:snapToGrid w:val="0"/>
          <w:sz w:val="22"/>
          <w:szCs w:val="22"/>
          <w:lang w:val="uk-UA"/>
        </w:rPr>
        <w:t>Керівництву Данського Червоного Хреста</w:t>
      </w:r>
      <w:r w:rsidR="00DB3C74" w:rsidRPr="00DB3C74">
        <w:rPr>
          <w:rFonts w:ascii="Times New Roman" w:hAnsi="Times New Roman"/>
          <w:snapToGrid w:val="0"/>
          <w:sz w:val="22"/>
          <w:szCs w:val="22"/>
          <w:lang w:val="uk-UA"/>
        </w:rPr>
        <w:tab/>
      </w:r>
    </w:p>
    <w:p w14:paraId="3B2D0B56" w14:textId="77777777" w:rsidR="00DB3C74" w:rsidRPr="00DB3C74" w:rsidRDefault="00DB3C74" w:rsidP="00DB3C74">
      <w:pPr>
        <w:pStyle w:val="Heading3"/>
        <w:jc w:val="both"/>
        <w:rPr>
          <w:szCs w:val="22"/>
          <w:lang w:val="uk-UA"/>
        </w:rPr>
      </w:pPr>
      <w:r w:rsidRPr="00DB3C74">
        <w:rPr>
          <w:szCs w:val="22"/>
          <w:lang w:val="uk-UA"/>
        </w:rPr>
        <w:t xml:space="preserve">Висновок </w:t>
      </w:r>
      <w:r w:rsidRPr="00DB3C74">
        <w:rPr>
          <w:i/>
          <w:szCs w:val="22"/>
          <w:lang w:val="uk-UA"/>
        </w:rPr>
        <w:t>{Кваліфікований висновок}</w:t>
      </w:r>
    </w:p>
    <w:p w14:paraId="6FE23281" w14:textId="77777777" w:rsidR="00DA1CDD" w:rsidRPr="00DA1CDD" w:rsidRDefault="00DA1CDD" w:rsidP="00DA1CDD">
      <w:pPr>
        <w:spacing w:line="300" w:lineRule="atLeast"/>
        <w:jc w:val="both"/>
        <w:rPr>
          <w:sz w:val="22"/>
          <w:szCs w:val="22"/>
          <w:lang w:val="uk-UA"/>
        </w:rPr>
      </w:pPr>
      <w:r w:rsidRPr="00DA1CDD">
        <w:rPr>
          <w:sz w:val="22"/>
          <w:szCs w:val="22"/>
          <w:lang w:val="uk-UA"/>
        </w:rPr>
        <w:t xml:space="preserve">Ми провели аудит фінансової звітності за проектом </w:t>
      </w:r>
      <w:r w:rsidRPr="00DA1CDD">
        <w:rPr>
          <w:i/>
          <w:iCs/>
          <w:sz w:val="22"/>
          <w:szCs w:val="22"/>
          <w:lang w:val="uk-UA"/>
        </w:rPr>
        <w:t xml:space="preserve">[Назва проекту] </w:t>
      </w:r>
      <w:r w:rsidRPr="00DA1CDD">
        <w:rPr>
          <w:sz w:val="22"/>
          <w:szCs w:val="22"/>
          <w:lang w:val="uk-UA"/>
        </w:rPr>
        <w:t xml:space="preserve">в </w:t>
      </w:r>
      <w:r w:rsidRPr="00DA1CDD">
        <w:rPr>
          <w:i/>
          <w:iCs/>
          <w:sz w:val="22"/>
          <w:szCs w:val="22"/>
          <w:lang w:val="uk-UA"/>
        </w:rPr>
        <w:t xml:space="preserve">[Країна], що </w:t>
      </w:r>
      <w:r w:rsidRPr="00DA1CDD">
        <w:rPr>
          <w:sz w:val="22"/>
          <w:szCs w:val="22"/>
          <w:lang w:val="uk-UA"/>
        </w:rPr>
        <w:t xml:space="preserve">додається, яка містить стислий виклад основних принципів бухгалтерського обліку відповідно до </w:t>
      </w:r>
      <w:r w:rsidRPr="00DA1CDD">
        <w:rPr>
          <w:i/>
          <w:iCs/>
          <w:sz w:val="22"/>
          <w:szCs w:val="22"/>
          <w:lang w:val="uk-UA"/>
        </w:rPr>
        <w:t xml:space="preserve">"Загальних вимог до бухгалтерського обліку, документації та звітності для реципієнтів проектів, що підтримуються Данським Червоним Хрестом" </w:t>
      </w:r>
      <w:r w:rsidRPr="00DA1CDD">
        <w:rPr>
          <w:sz w:val="22"/>
          <w:szCs w:val="22"/>
          <w:lang w:val="uk-UA"/>
        </w:rPr>
        <w:t xml:space="preserve">та іншу пояснювальну інформацію за період </w:t>
      </w:r>
      <w:r w:rsidRPr="00DA1CDD">
        <w:rPr>
          <w:i/>
          <w:iCs/>
          <w:sz w:val="22"/>
          <w:szCs w:val="22"/>
          <w:lang w:val="uk-UA"/>
        </w:rPr>
        <w:t xml:space="preserve">[Початковий рік] - [Кінцевий рік]. </w:t>
      </w:r>
      <w:r w:rsidRPr="00DA1CDD">
        <w:rPr>
          <w:sz w:val="22"/>
          <w:szCs w:val="22"/>
          <w:lang w:val="uk-UA"/>
        </w:rPr>
        <w:t>Фінансовий звіт за проектом був підготовлений [</w:t>
      </w:r>
      <w:r w:rsidRPr="00DA1CDD">
        <w:rPr>
          <w:i/>
          <w:iCs/>
          <w:sz w:val="22"/>
          <w:szCs w:val="22"/>
          <w:lang w:val="uk-UA"/>
        </w:rPr>
        <w:t>Національним товариством Червоного Хреста</w:t>
      </w:r>
      <w:r w:rsidRPr="00DA1CDD">
        <w:rPr>
          <w:sz w:val="22"/>
          <w:szCs w:val="22"/>
          <w:lang w:val="uk-UA"/>
        </w:rPr>
        <w:t>] на основі положень про фінансову звітність у проектній угоді між Данським Червоним Хрестом і [</w:t>
      </w:r>
      <w:r w:rsidRPr="00DA1CDD">
        <w:rPr>
          <w:i/>
          <w:iCs/>
          <w:sz w:val="22"/>
          <w:szCs w:val="22"/>
          <w:lang w:val="uk-UA"/>
        </w:rPr>
        <w:t xml:space="preserve">Національним товариством Червоного Хреста] та </w:t>
      </w:r>
      <w:r w:rsidRPr="00DA1CDD">
        <w:rPr>
          <w:sz w:val="22"/>
          <w:szCs w:val="22"/>
          <w:lang w:val="uk-UA"/>
        </w:rPr>
        <w:t xml:space="preserve">інструкцій </w:t>
      </w:r>
      <w:proofErr w:type="spellStart"/>
      <w:r w:rsidRPr="00DA1CDD">
        <w:rPr>
          <w:sz w:val="22"/>
          <w:szCs w:val="22"/>
          <w:lang w:val="uk-UA"/>
        </w:rPr>
        <w:t>грантодавця</w:t>
      </w:r>
      <w:proofErr w:type="spellEnd"/>
      <w:r w:rsidRPr="00DA1CDD">
        <w:rPr>
          <w:sz w:val="22"/>
          <w:szCs w:val="22"/>
          <w:lang w:val="uk-UA"/>
        </w:rPr>
        <w:t>. </w:t>
      </w:r>
    </w:p>
    <w:p w14:paraId="53B8612B" w14:textId="77777777" w:rsidR="00DA1CDD" w:rsidRPr="00DA1CDD" w:rsidRDefault="00DA1CDD" w:rsidP="00DA1CDD">
      <w:pPr>
        <w:spacing w:line="300" w:lineRule="atLeast"/>
        <w:jc w:val="both"/>
        <w:rPr>
          <w:sz w:val="22"/>
          <w:szCs w:val="22"/>
          <w:lang w:val="uk-UA"/>
        </w:rPr>
      </w:pPr>
      <w:r w:rsidRPr="00DA1CDD">
        <w:rPr>
          <w:sz w:val="22"/>
          <w:szCs w:val="22"/>
          <w:lang w:val="uk-UA"/>
        </w:rPr>
        <w:t> </w:t>
      </w:r>
    </w:p>
    <w:p w14:paraId="63749472" w14:textId="77777777" w:rsidR="00DA1CDD" w:rsidRPr="00DA1CDD" w:rsidRDefault="00DA1CDD" w:rsidP="00DA1CDD">
      <w:pPr>
        <w:spacing w:line="300" w:lineRule="atLeast"/>
        <w:jc w:val="both"/>
        <w:rPr>
          <w:sz w:val="22"/>
          <w:szCs w:val="22"/>
          <w:lang w:val="uk-UA"/>
        </w:rPr>
      </w:pPr>
      <w:r w:rsidRPr="00DA1CDD">
        <w:rPr>
          <w:sz w:val="22"/>
          <w:szCs w:val="22"/>
          <w:lang w:val="uk-UA"/>
        </w:rPr>
        <w:t xml:space="preserve">На нашу думку, </w:t>
      </w:r>
      <w:r w:rsidRPr="00DA1CDD">
        <w:rPr>
          <w:b/>
          <w:bCs/>
          <w:i/>
          <w:iCs/>
          <w:sz w:val="22"/>
          <w:szCs w:val="22"/>
          <w:lang w:val="uk-UA"/>
        </w:rPr>
        <w:t xml:space="preserve">{за винятком </w:t>
      </w:r>
      <w:r w:rsidRPr="00DA1CDD">
        <w:rPr>
          <w:i/>
          <w:iCs/>
          <w:sz w:val="22"/>
          <w:szCs w:val="22"/>
          <w:lang w:val="uk-UA"/>
        </w:rPr>
        <w:t>впливу питання, описаного в розділі "Підстава для висловлення умовно-позитивної думки</w:t>
      </w:r>
      <w:r w:rsidRPr="00DA1CDD">
        <w:rPr>
          <w:b/>
          <w:bCs/>
          <w:i/>
          <w:iCs/>
          <w:sz w:val="22"/>
          <w:szCs w:val="22"/>
          <w:lang w:val="uk-UA"/>
        </w:rPr>
        <w:t>"</w:t>
      </w:r>
      <w:r w:rsidRPr="00DA1CDD">
        <w:rPr>
          <w:i/>
          <w:iCs/>
          <w:sz w:val="22"/>
          <w:szCs w:val="22"/>
          <w:lang w:val="uk-UA"/>
        </w:rPr>
        <w:t xml:space="preserve"> нашого звіту</w:t>
      </w:r>
      <w:r w:rsidRPr="00DA1CDD">
        <w:rPr>
          <w:sz w:val="22"/>
          <w:szCs w:val="22"/>
          <w:lang w:val="uk-UA"/>
        </w:rPr>
        <w:t xml:space="preserve">, фінансова звітність за проектом </w:t>
      </w:r>
      <w:r w:rsidRPr="00DA1CDD">
        <w:rPr>
          <w:i/>
          <w:iCs/>
          <w:sz w:val="22"/>
          <w:szCs w:val="22"/>
          <w:lang w:val="uk-UA"/>
        </w:rPr>
        <w:t xml:space="preserve">[назва проекту] </w:t>
      </w:r>
      <w:r w:rsidRPr="00DA1CDD">
        <w:rPr>
          <w:sz w:val="22"/>
          <w:szCs w:val="22"/>
          <w:lang w:val="uk-UA"/>
        </w:rPr>
        <w:t xml:space="preserve">в </w:t>
      </w:r>
      <w:r w:rsidRPr="00DA1CDD">
        <w:rPr>
          <w:i/>
          <w:iCs/>
          <w:sz w:val="22"/>
          <w:szCs w:val="22"/>
          <w:lang w:val="uk-UA"/>
        </w:rPr>
        <w:t xml:space="preserve">[країна] </w:t>
      </w:r>
      <w:r w:rsidRPr="00DA1CDD">
        <w:rPr>
          <w:sz w:val="22"/>
          <w:szCs w:val="22"/>
          <w:lang w:val="uk-UA"/>
        </w:rPr>
        <w:t xml:space="preserve">за період </w:t>
      </w:r>
      <w:r w:rsidRPr="00DA1CDD">
        <w:rPr>
          <w:i/>
          <w:iCs/>
          <w:sz w:val="22"/>
          <w:szCs w:val="22"/>
          <w:lang w:val="uk-UA"/>
        </w:rPr>
        <w:t xml:space="preserve">[початковий рік] - [кінцевий рік], що </w:t>
      </w:r>
      <w:r w:rsidRPr="00DA1CDD">
        <w:rPr>
          <w:sz w:val="22"/>
          <w:szCs w:val="22"/>
          <w:lang w:val="uk-UA"/>
        </w:rPr>
        <w:t xml:space="preserve">додається, є достовірною в усіх суттєвих аспектах; це означає, що вона була підготовлена відповідно до інструкцій </w:t>
      </w:r>
      <w:proofErr w:type="spellStart"/>
      <w:r w:rsidRPr="00DA1CDD">
        <w:rPr>
          <w:sz w:val="22"/>
          <w:szCs w:val="22"/>
          <w:lang w:val="uk-UA"/>
        </w:rPr>
        <w:t>грантодавця</w:t>
      </w:r>
      <w:proofErr w:type="spellEnd"/>
      <w:r w:rsidRPr="00DA1CDD">
        <w:rPr>
          <w:sz w:val="22"/>
          <w:szCs w:val="22"/>
          <w:lang w:val="uk-UA"/>
        </w:rPr>
        <w:t>. </w:t>
      </w:r>
    </w:p>
    <w:p w14:paraId="2EA650D7" w14:textId="77777777" w:rsidR="00DB3C74" w:rsidRPr="00DB3C74" w:rsidRDefault="00DB3C74" w:rsidP="00DB3C74">
      <w:pPr>
        <w:spacing w:line="300" w:lineRule="atLeast"/>
        <w:jc w:val="both"/>
        <w:rPr>
          <w:sz w:val="22"/>
          <w:szCs w:val="22"/>
          <w:lang w:val="uk-UA"/>
        </w:rPr>
      </w:pPr>
    </w:p>
    <w:p w14:paraId="3D782278" w14:textId="77777777" w:rsidR="00DB3C74" w:rsidRPr="00DB3C74" w:rsidRDefault="00DB3C74" w:rsidP="00DB3C74">
      <w:pPr>
        <w:pStyle w:val="3"/>
        <w:jc w:val="both"/>
        <w:rPr>
          <w:rFonts w:ascii="Times New Roman" w:hAnsi="Times New Roman" w:cs="Times New Roman"/>
          <w:i/>
          <w:sz w:val="22"/>
          <w:szCs w:val="22"/>
        </w:rPr>
      </w:pPr>
      <w:r w:rsidRPr="00DB3C74">
        <w:rPr>
          <w:rFonts w:ascii="Times New Roman" w:hAnsi="Times New Roman" w:cs="Times New Roman"/>
          <w:sz w:val="22"/>
          <w:szCs w:val="22"/>
        </w:rPr>
        <w:t xml:space="preserve">Підстава для висновку </w:t>
      </w:r>
      <w:r w:rsidRPr="00DB3C74">
        <w:rPr>
          <w:rFonts w:ascii="Times New Roman" w:hAnsi="Times New Roman" w:cs="Times New Roman"/>
          <w:i/>
          <w:sz w:val="22"/>
          <w:szCs w:val="22"/>
        </w:rPr>
        <w:t>{Підстава для кваліфікованого висновку}</w:t>
      </w:r>
    </w:p>
    <w:p w14:paraId="44CF31AE" w14:textId="77777777" w:rsidR="00DB3C74" w:rsidRPr="00DB3C74" w:rsidRDefault="00DB3C74" w:rsidP="00DB3C74">
      <w:pPr>
        <w:jc w:val="both"/>
        <w:rPr>
          <w:sz w:val="22"/>
          <w:szCs w:val="22"/>
          <w:lang w:val="uk-UA"/>
        </w:rPr>
      </w:pPr>
      <w:r w:rsidRPr="00DB3C74">
        <w:rPr>
          <w:i/>
          <w:sz w:val="22"/>
          <w:szCs w:val="22"/>
          <w:lang w:val="uk-UA"/>
        </w:rPr>
        <w:t>{[Опис кваліфікації(й)]</w:t>
      </w:r>
      <w:r w:rsidRPr="00DB3C74">
        <w:rPr>
          <w:b/>
          <w:i/>
          <w:sz w:val="22"/>
          <w:szCs w:val="22"/>
          <w:lang w:val="uk-UA"/>
        </w:rPr>
        <w:t>}</w:t>
      </w:r>
    </w:p>
    <w:p w14:paraId="5BB1C31D" w14:textId="77777777" w:rsidR="00DB3C74" w:rsidRPr="00DB3C74" w:rsidRDefault="00DB3C74" w:rsidP="00DB3C74">
      <w:pPr>
        <w:jc w:val="both"/>
        <w:rPr>
          <w:sz w:val="22"/>
          <w:szCs w:val="22"/>
          <w:lang w:val="uk-UA"/>
        </w:rPr>
      </w:pPr>
    </w:p>
    <w:p w14:paraId="3AB646DA" w14:textId="67B41550" w:rsidR="00DB3C74" w:rsidRPr="002B5508" w:rsidRDefault="00445B2D" w:rsidP="00DB3C74">
      <w:pPr>
        <w:jc w:val="both"/>
        <w:rPr>
          <w:sz w:val="22"/>
          <w:szCs w:val="22"/>
          <w:lang w:val="uk-UA"/>
        </w:rPr>
      </w:pPr>
      <w:r w:rsidRPr="00445B2D">
        <w:rPr>
          <w:sz w:val="22"/>
          <w:szCs w:val="22"/>
          <w:lang w:val="uk-UA"/>
        </w:rPr>
        <w:t>Ми провели аудит відповідно до Міжнародних стандартів аудиту (МСА) та Інструкцій з аудиту Данського Червоного Хреста (ДЧХ) від 2024 року щодо фінансової звітності проєкту, датованих груднем 2024 року. Наша відповідальність згідно з цими стандартами та вимогами описана в розділі "</w:t>
      </w:r>
      <w:r w:rsidRPr="00445B2D">
        <w:rPr>
          <w:i/>
          <w:iCs/>
          <w:sz w:val="22"/>
          <w:szCs w:val="22"/>
          <w:lang w:val="uk-UA"/>
        </w:rPr>
        <w:t xml:space="preserve">Відповідальність аудитора за аудит фінансової </w:t>
      </w:r>
      <w:r w:rsidRPr="00445B2D">
        <w:rPr>
          <w:sz w:val="22"/>
          <w:szCs w:val="22"/>
          <w:lang w:val="uk-UA"/>
        </w:rPr>
        <w:t xml:space="preserve">звітності </w:t>
      </w:r>
      <w:r w:rsidRPr="00445B2D">
        <w:rPr>
          <w:i/>
          <w:iCs/>
          <w:sz w:val="22"/>
          <w:szCs w:val="22"/>
          <w:lang w:val="uk-UA"/>
        </w:rPr>
        <w:t xml:space="preserve">проєкту" </w:t>
      </w:r>
      <w:r w:rsidRPr="00445B2D">
        <w:rPr>
          <w:sz w:val="22"/>
          <w:szCs w:val="22"/>
          <w:lang w:val="uk-UA"/>
        </w:rPr>
        <w:t xml:space="preserve">цього аудиторського звіту. Ми є незалежними від Данського Червоного Хреста (ДЧХ) відповідно до Кодексу етики професійних бухгалтерів Ради з міжнародних стандартів етики для </w:t>
      </w:r>
      <w:r w:rsidRPr="002B5508">
        <w:rPr>
          <w:sz w:val="22"/>
          <w:szCs w:val="22"/>
          <w:lang w:val="uk-UA"/>
        </w:rPr>
        <w:t xml:space="preserve">бухгалтерів (Кодекс РМСЕБ) та додаткових вимог, застосовних в Інструкції з аудиту фінансової звітності проєкту від грудня 2024 року, а також виконали інші обов'язки з етики відповідно до цих вимог. Ми вважаємо, що отримані нами аудиторські докази є достатніми та прийнятними для використання їх як основи для нашої </w:t>
      </w:r>
      <w:r w:rsidRPr="002B5508">
        <w:rPr>
          <w:i/>
          <w:iCs/>
          <w:sz w:val="22"/>
          <w:szCs w:val="22"/>
          <w:lang w:val="uk-UA"/>
        </w:rPr>
        <w:t xml:space="preserve">умовно-позитивної </w:t>
      </w:r>
      <w:r w:rsidRPr="002B5508">
        <w:rPr>
          <w:sz w:val="22"/>
          <w:szCs w:val="22"/>
          <w:lang w:val="uk-UA"/>
        </w:rPr>
        <w:t>думки. </w:t>
      </w:r>
    </w:p>
    <w:p w14:paraId="5ED4BE9C" w14:textId="77777777" w:rsidR="00445B2D" w:rsidRPr="002B5508" w:rsidRDefault="00445B2D" w:rsidP="00DB3C74">
      <w:pPr>
        <w:jc w:val="both"/>
        <w:rPr>
          <w:noProof/>
          <w:sz w:val="22"/>
          <w:szCs w:val="22"/>
          <w:lang w:val="uk-UA"/>
        </w:rPr>
      </w:pPr>
    </w:p>
    <w:p w14:paraId="7DC8EE63" w14:textId="77777777" w:rsidR="00DB3C74" w:rsidRPr="002B5508" w:rsidRDefault="00DB3C74" w:rsidP="00DB3C74">
      <w:pPr>
        <w:keepNext/>
        <w:keepLines/>
        <w:spacing w:line="300" w:lineRule="atLeast"/>
        <w:jc w:val="both"/>
        <w:rPr>
          <w:b/>
          <w:i/>
          <w:sz w:val="22"/>
          <w:szCs w:val="22"/>
          <w:lang w:val="uk-UA"/>
        </w:rPr>
      </w:pPr>
      <w:r w:rsidRPr="002B5508">
        <w:rPr>
          <w:b/>
          <w:i/>
          <w:sz w:val="22"/>
          <w:szCs w:val="22"/>
          <w:lang w:val="uk-UA"/>
        </w:rPr>
        <w:t>{Наголос на матерії</w:t>
      </w:r>
    </w:p>
    <w:p w14:paraId="206E39F6" w14:textId="77777777" w:rsidR="00DB3C74" w:rsidRPr="00DB3C74" w:rsidRDefault="00DB3C74" w:rsidP="00DB3C74">
      <w:pPr>
        <w:keepNext/>
        <w:keepLines/>
        <w:spacing w:line="300" w:lineRule="atLeast"/>
        <w:jc w:val="both"/>
        <w:rPr>
          <w:i/>
          <w:sz w:val="22"/>
          <w:szCs w:val="22"/>
          <w:lang w:val="uk-UA"/>
        </w:rPr>
      </w:pPr>
      <w:r w:rsidRPr="002B5508">
        <w:rPr>
          <w:i/>
          <w:sz w:val="22"/>
          <w:szCs w:val="22"/>
          <w:lang w:val="uk-UA"/>
        </w:rPr>
        <w:t>Ми звертаємо увагу на [опис питання, яке необхідно підкреслити]. Ці</w:t>
      </w:r>
      <w:r w:rsidRPr="00DB3C74">
        <w:rPr>
          <w:i/>
          <w:sz w:val="22"/>
          <w:szCs w:val="22"/>
          <w:lang w:val="uk-UA"/>
        </w:rPr>
        <w:t xml:space="preserve"> обставини не вплинули на зміну нашої </w:t>
      </w:r>
      <w:r w:rsidRPr="00DB3C74">
        <w:rPr>
          <w:b/>
          <w:i/>
          <w:sz w:val="22"/>
          <w:szCs w:val="22"/>
          <w:lang w:val="uk-UA"/>
        </w:rPr>
        <w:t>думки}.</w:t>
      </w:r>
    </w:p>
    <w:p w14:paraId="3FB25EB8" w14:textId="77777777" w:rsidR="00DB3C74" w:rsidRPr="00DB3C74" w:rsidRDefault="00DB3C74" w:rsidP="00DB3C74">
      <w:pPr>
        <w:jc w:val="both"/>
        <w:rPr>
          <w:noProof/>
          <w:sz w:val="22"/>
          <w:szCs w:val="22"/>
          <w:lang w:val="uk-UA"/>
        </w:rPr>
      </w:pPr>
    </w:p>
    <w:p w14:paraId="38E89635" w14:textId="77777777" w:rsidR="00DB3C74" w:rsidRPr="00DB3C74" w:rsidRDefault="00DB3C74" w:rsidP="00DB3C74">
      <w:pPr>
        <w:pStyle w:val="3"/>
        <w:jc w:val="both"/>
        <w:rPr>
          <w:rFonts w:ascii="Times New Roman" w:hAnsi="Times New Roman" w:cs="Times New Roman"/>
          <w:color w:val="auto"/>
          <w:sz w:val="22"/>
          <w:szCs w:val="22"/>
        </w:rPr>
      </w:pPr>
      <w:r w:rsidRPr="00DB3C74">
        <w:rPr>
          <w:rFonts w:ascii="Times New Roman" w:hAnsi="Times New Roman" w:cs="Times New Roman"/>
          <w:color w:val="auto"/>
          <w:sz w:val="22"/>
          <w:szCs w:val="22"/>
        </w:rPr>
        <w:t>Наголос на суті щодо основи обліку та обмежень на розповсюдження та використання</w:t>
      </w:r>
    </w:p>
    <w:p w14:paraId="4F92381C" w14:textId="77777777" w:rsidR="002175E1" w:rsidRPr="002175E1" w:rsidRDefault="002175E1" w:rsidP="002175E1">
      <w:pPr>
        <w:jc w:val="both"/>
        <w:rPr>
          <w:sz w:val="22"/>
          <w:szCs w:val="22"/>
          <w:lang w:val="uk-UA"/>
        </w:rPr>
      </w:pPr>
      <w:r w:rsidRPr="002175E1">
        <w:rPr>
          <w:sz w:val="22"/>
          <w:szCs w:val="22"/>
          <w:lang w:val="uk-UA"/>
        </w:rPr>
        <w:t xml:space="preserve">Ми зазначаємо, що фінансова звітність проекту була підготовлена відповідно до інструкцій </w:t>
      </w:r>
      <w:proofErr w:type="spellStart"/>
      <w:r w:rsidRPr="002175E1">
        <w:rPr>
          <w:sz w:val="22"/>
          <w:szCs w:val="22"/>
          <w:lang w:val="uk-UA"/>
        </w:rPr>
        <w:t>грантодавця</w:t>
      </w:r>
      <w:proofErr w:type="spellEnd"/>
      <w:r w:rsidRPr="002175E1">
        <w:rPr>
          <w:sz w:val="22"/>
          <w:szCs w:val="22"/>
          <w:lang w:val="uk-UA"/>
        </w:rPr>
        <w:t>. Фінансова звітність проекту була підготовлена для того, щоб допомогти [</w:t>
      </w:r>
      <w:r w:rsidRPr="002175E1">
        <w:rPr>
          <w:i/>
          <w:iCs/>
          <w:sz w:val="22"/>
          <w:szCs w:val="22"/>
          <w:lang w:val="uk-UA"/>
        </w:rPr>
        <w:t xml:space="preserve">Національному товариству Червоного Хреста] </w:t>
      </w:r>
      <w:r w:rsidRPr="002175E1">
        <w:rPr>
          <w:sz w:val="22"/>
          <w:szCs w:val="22"/>
          <w:lang w:val="uk-UA"/>
        </w:rPr>
        <w:t>у дотриманні положень бухгалтерського обліку на основі проектної угоди між Данським Червоним Хрестом та [</w:t>
      </w:r>
      <w:r w:rsidRPr="002175E1">
        <w:rPr>
          <w:i/>
          <w:iCs/>
          <w:sz w:val="22"/>
          <w:szCs w:val="22"/>
          <w:lang w:val="uk-UA"/>
        </w:rPr>
        <w:t>Національним товариством Червоного Хреста]</w:t>
      </w:r>
      <w:r w:rsidRPr="002175E1">
        <w:rPr>
          <w:sz w:val="22"/>
          <w:szCs w:val="22"/>
          <w:lang w:val="uk-UA"/>
        </w:rPr>
        <w:t>. Таким чином, фінансова звітність проекту може бути непридатною для інших цілей. </w:t>
      </w:r>
    </w:p>
    <w:p w14:paraId="377F63C9" w14:textId="77777777" w:rsidR="002175E1" w:rsidRPr="002175E1" w:rsidRDefault="002175E1" w:rsidP="002175E1">
      <w:pPr>
        <w:jc w:val="both"/>
        <w:rPr>
          <w:sz w:val="22"/>
          <w:szCs w:val="22"/>
          <w:lang w:val="uk-UA"/>
        </w:rPr>
      </w:pPr>
      <w:r w:rsidRPr="002175E1">
        <w:rPr>
          <w:sz w:val="22"/>
          <w:szCs w:val="22"/>
          <w:lang w:val="uk-UA"/>
        </w:rPr>
        <w:t> </w:t>
      </w:r>
    </w:p>
    <w:p w14:paraId="2D23F927" w14:textId="77777777" w:rsidR="002175E1" w:rsidRPr="002175E1" w:rsidRDefault="002175E1" w:rsidP="002175E1">
      <w:pPr>
        <w:jc w:val="both"/>
        <w:rPr>
          <w:sz w:val="22"/>
          <w:szCs w:val="22"/>
          <w:lang w:val="uk-UA"/>
        </w:rPr>
      </w:pPr>
      <w:r w:rsidRPr="002175E1">
        <w:rPr>
          <w:sz w:val="22"/>
          <w:szCs w:val="22"/>
          <w:lang w:val="uk-UA"/>
        </w:rPr>
        <w:t>Наш звіт призначений виключно для Данського Червоного Хреста і не повинен розповсюджуватися або використовуватися іншими особами, окрім Данського Червоного Хреста. </w:t>
      </w:r>
    </w:p>
    <w:p w14:paraId="581A0C8E" w14:textId="77777777" w:rsidR="002175E1" w:rsidRPr="002175E1" w:rsidRDefault="002175E1" w:rsidP="002175E1">
      <w:pPr>
        <w:jc w:val="both"/>
        <w:rPr>
          <w:sz w:val="22"/>
          <w:szCs w:val="22"/>
          <w:lang w:val="uk-UA"/>
        </w:rPr>
      </w:pPr>
      <w:r w:rsidRPr="002175E1">
        <w:rPr>
          <w:sz w:val="22"/>
          <w:szCs w:val="22"/>
          <w:lang w:val="uk-UA"/>
        </w:rPr>
        <w:t> </w:t>
      </w:r>
    </w:p>
    <w:p w14:paraId="7A60970C" w14:textId="77777777" w:rsidR="002175E1" w:rsidRPr="002175E1" w:rsidRDefault="002175E1" w:rsidP="002175E1">
      <w:pPr>
        <w:jc w:val="both"/>
        <w:rPr>
          <w:sz w:val="22"/>
          <w:szCs w:val="22"/>
          <w:lang w:val="uk-UA"/>
        </w:rPr>
      </w:pPr>
      <w:r w:rsidRPr="002175E1">
        <w:rPr>
          <w:sz w:val="22"/>
          <w:szCs w:val="22"/>
          <w:lang w:val="uk-UA"/>
        </w:rPr>
        <w:t>Ці обставини не змусили нас змінити нашу думку. </w:t>
      </w:r>
    </w:p>
    <w:p w14:paraId="7371D2AB" w14:textId="77777777" w:rsidR="00DB3C74" w:rsidRPr="00DB3C74" w:rsidRDefault="00DB3C74" w:rsidP="00DB3C74">
      <w:pPr>
        <w:jc w:val="both"/>
        <w:rPr>
          <w:spacing w:val="-2"/>
          <w:sz w:val="22"/>
          <w:szCs w:val="22"/>
          <w:lang w:val="uk-UA"/>
        </w:rPr>
      </w:pPr>
    </w:p>
    <w:p w14:paraId="70ABD604" w14:textId="77777777" w:rsidR="00DB3C74" w:rsidRPr="00DB3C74" w:rsidRDefault="00DB3C74" w:rsidP="00DB3C74">
      <w:pPr>
        <w:jc w:val="both"/>
        <w:rPr>
          <w:b/>
          <w:sz w:val="22"/>
          <w:szCs w:val="22"/>
          <w:lang w:val="uk-UA"/>
        </w:rPr>
      </w:pPr>
      <w:r w:rsidRPr="00DB3C74">
        <w:rPr>
          <w:b/>
          <w:sz w:val="22"/>
          <w:szCs w:val="22"/>
          <w:lang w:val="uk-UA"/>
        </w:rPr>
        <w:t xml:space="preserve">Інші питання [Розділ включається лише в тому випадку, якщо </w:t>
      </w:r>
      <w:proofErr w:type="spellStart"/>
      <w:r w:rsidRPr="00DB3C74">
        <w:rPr>
          <w:b/>
          <w:sz w:val="22"/>
          <w:szCs w:val="22"/>
          <w:lang w:val="uk-UA"/>
        </w:rPr>
        <w:t>неаудійовані</w:t>
      </w:r>
      <w:proofErr w:type="spellEnd"/>
      <w:r w:rsidRPr="00DB3C74">
        <w:rPr>
          <w:b/>
          <w:sz w:val="22"/>
          <w:szCs w:val="22"/>
          <w:lang w:val="uk-UA"/>
        </w:rPr>
        <w:t xml:space="preserve"> бюджетні показники включені в рахунки проекту].</w:t>
      </w:r>
    </w:p>
    <w:p w14:paraId="0B3E46E0" w14:textId="77777777" w:rsidR="00DB3C74" w:rsidRPr="00DB3C74" w:rsidRDefault="00DB3C74" w:rsidP="00DB3C74">
      <w:pPr>
        <w:jc w:val="both"/>
        <w:rPr>
          <w:sz w:val="22"/>
          <w:szCs w:val="22"/>
          <w:lang w:val="uk-UA"/>
        </w:rPr>
      </w:pPr>
      <w:r w:rsidRPr="00DB3C74">
        <w:rPr>
          <w:sz w:val="22"/>
          <w:szCs w:val="22"/>
          <w:lang w:val="uk-UA"/>
        </w:rPr>
        <w:lastRenderedPageBreak/>
        <w:t xml:space="preserve">Відповідно до положень фінансової звітності </w:t>
      </w:r>
      <w:proofErr w:type="spellStart"/>
      <w:r w:rsidRPr="00DB3C74">
        <w:rPr>
          <w:sz w:val="22"/>
          <w:szCs w:val="22"/>
          <w:lang w:val="uk-UA"/>
        </w:rPr>
        <w:t>грантодавця</w:t>
      </w:r>
      <w:proofErr w:type="spellEnd"/>
      <w:r w:rsidRPr="00DB3C74">
        <w:rPr>
          <w:sz w:val="22"/>
          <w:szCs w:val="22"/>
          <w:lang w:val="uk-UA"/>
        </w:rPr>
        <w:t>, [</w:t>
      </w:r>
      <w:r w:rsidRPr="00DB3C74">
        <w:rPr>
          <w:i/>
          <w:sz w:val="22"/>
          <w:szCs w:val="22"/>
          <w:lang w:val="uk-UA"/>
        </w:rPr>
        <w:t xml:space="preserve">Національне товариство Червоного Хреста] </w:t>
      </w:r>
      <w:r w:rsidRPr="00DB3C74">
        <w:rPr>
          <w:sz w:val="22"/>
          <w:szCs w:val="22"/>
          <w:lang w:val="uk-UA"/>
        </w:rPr>
        <w:t xml:space="preserve">розкрило бюджетні показники, затверджені </w:t>
      </w:r>
      <w:proofErr w:type="spellStart"/>
      <w:r w:rsidRPr="00DB3C74">
        <w:rPr>
          <w:sz w:val="22"/>
          <w:szCs w:val="22"/>
          <w:lang w:val="uk-UA"/>
        </w:rPr>
        <w:t>грантодавцем</w:t>
      </w:r>
      <w:proofErr w:type="spellEnd"/>
      <w:r w:rsidRPr="00DB3C74">
        <w:rPr>
          <w:sz w:val="22"/>
          <w:szCs w:val="22"/>
          <w:lang w:val="uk-UA"/>
        </w:rPr>
        <w:t>, як порівняльні дані. Ці бюджетні показники не були предметом аудиту.</w:t>
      </w:r>
    </w:p>
    <w:p w14:paraId="6F31B6BF" w14:textId="77777777" w:rsidR="00DB3C74" w:rsidRPr="00DB3C74" w:rsidRDefault="00DB3C74" w:rsidP="00DB3C74">
      <w:pPr>
        <w:jc w:val="both"/>
        <w:rPr>
          <w:spacing w:val="-2"/>
          <w:sz w:val="22"/>
          <w:szCs w:val="22"/>
          <w:lang w:val="uk-UA"/>
        </w:rPr>
      </w:pPr>
    </w:p>
    <w:p w14:paraId="613CA024" w14:textId="77777777" w:rsidR="00DB3C74" w:rsidRPr="00E44C6D" w:rsidRDefault="00DB3C74" w:rsidP="00DB3C74">
      <w:pPr>
        <w:pStyle w:val="3"/>
        <w:jc w:val="both"/>
        <w:rPr>
          <w:rFonts w:ascii="Times New Roman" w:hAnsi="Times New Roman" w:cs="Times New Roman"/>
          <w:b/>
          <w:bCs/>
          <w:noProof/>
          <w:color w:val="auto"/>
          <w:sz w:val="22"/>
          <w:szCs w:val="22"/>
        </w:rPr>
      </w:pPr>
      <w:r w:rsidRPr="00E44C6D">
        <w:rPr>
          <w:rFonts w:ascii="Times New Roman" w:hAnsi="Times New Roman" w:cs="Times New Roman"/>
          <w:b/>
          <w:bCs/>
          <w:noProof/>
          <w:color w:val="auto"/>
          <w:sz w:val="22"/>
          <w:szCs w:val="22"/>
        </w:rPr>
        <w:t xml:space="preserve">Відповідальність </w:t>
      </w:r>
      <w:r w:rsidRPr="00E44C6D">
        <w:rPr>
          <w:rFonts w:ascii="Times New Roman" w:hAnsi="Times New Roman" w:cs="Times New Roman"/>
          <w:b/>
          <w:bCs/>
          <w:color w:val="auto"/>
          <w:sz w:val="22"/>
          <w:szCs w:val="22"/>
        </w:rPr>
        <w:t xml:space="preserve">керівництва </w:t>
      </w:r>
      <w:r w:rsidRPr="00E44C6D">
        <w:rPr>
          <w:rFonts w:ascii="Times New Roman" w:hAnsi="Times New Roman" w:cs="Times New Roman"/>
          <w:b/>
          <w:bCs/>
          <w:i/>
          <w:color w:val="auto"/>
          <w:sz w:val="22"/>
          <w:szCs w:val="22"/>
        </w:rPr>
        <w:t>[Національного Товариства Червоного Хреста</w:t>
      </w:r>
      <w:r w:rsidRPr="00E44C6D">
        <w:rPr>
          <w:rFonts w:ascii="Times New Roman" w:hAnsi="Times New Roman" w:cs="Times New Roman"/>
          <w:b/>
          <w:bCs/>
          <w:color w:val="auto"/>
          <w:sz w:val="22"/>
          <w:szCs w:val="22"/>
        </w:rPr>
        <w:t xml:space="preserve">] </w:t>
      </w:r>
      <w:r w:rsidRPr="00E44C6D">
        <w:rPr>
          <w:rFonts w:ascii="Times New Roman" w:hAnsi="Times New Roman" w:cs="Times New Roman"/>
          <w:b/>
          <w:bCs/>
          <w:noProof/>
          <w:color w:val="auto"/>
          <w:sz w:val="22"/>
          <w:szCs w:val="22"/>
        </w:rPr>
        <w:t>за фінансову звітність проекту</w:t>
      </w:r>
    </w:p>
    <w:p w14:paraId="7000EA3B" w14:textId="77777777" w:rsidR="001D2BFB" w:rsidRPr="001D2BFB" w:rsidRDefault="001D2BFB" w:rsidP="001D2BFB">
      <w:pPr>
        <w:jc w:val="both"/>
        <w:rPr>
          <w:noProof/>
          <w:sz w:val="22"/>
          <w:szCs w:val="22"/>
          <w:lang w:val="uk-UA"/>
        </w:rPr>
      </w:pPr>
      <w:r w:rsidRPr="001D2BFB">
        <w:rPr>
          <w:noProof/>
          <w:sz w:val="22"/>
          <w:szCs w:val="22"/>
          <w:lang w:val="uk-UA"/>
        </w:rPr>
        <w:t xml:space="preserve">Керівництво </w:t>
      </w:r>
      <w:r w:rsidRPr="001D2BFB">
        <w:rPr>
          <w:i/>
          <w:iCs/>
          <w:noProof/>
          <w:sz w:val="22"/>
          <w:szCs w:val="22"/>
          <w:lang w:val="uk-UA"/>
        </w:rPr>
        <w:t xml:space="preserve">[Національного </w:t>
      </w:r>
      <w:r w:rsidRPr="001D2BFB">
        <w:rPr>
          <w:noProof/>
          <w:sz w:val="22"/>
          <w:szCs w:val="22"/>
          <w:lang w:val="uk-UA"/>
        </w:rPr>
        <w:t xml:space="preserve">Товариства </w:t>
      </w:r>
      <w:r w:rsidRPr="001D2BFB">
        <w:rPr>
          <w:i/>
          <w:iCs/>
          <w:noProof/>
          <w:sz w:val="22"/>
          <w:szCs w:val="22"/>
          <w:lang w:val="uk-UA"/>
        </w:rPr>
        <w:t xml:space="preserve">Червоного Хреста] </w:t>
      </w:r>
      <w:r w:rsidRPr="001D2BFB">
        <w:rPr>
          <w:noProof/>
          <w:sz w:val="22"/>
          <w:szCs w:val="22"/>
          <w:lang w:val="uk-UA"/>
        </w:rPr>
        <w:t>несе відповідальність за підготовку фінансової звітності проекту, яка є точною в усіх суттєвих аспектах, що означає, що вона була підготовлена відповідно до Угоди про партнерство з ДЧХ та за такий внутрішній контроль, який Керівництво визначає необхідним для того, щоб забезпечити підготовку фінансової звітності проекту, що не містить суттєвих викривлень внаслідок шахрайства або помилки. </w:t>
      </w:r>
    </w:p>
    <w:p w14:paraId="23141425" w14:textId="6CDBD26B" w:rsidR="00DB3C74" w:rsidRPr="001D2BFB" w:rsidRDefault="001D2BFB" w:rsidP="00DB3C74">
      <w:pPr>
        <w:jc w:val="both"/>
        <w:rPr>
          <w:noProof/>
          <w:sz w:val="22"/>
          <w:szCs w:val="22"/>
          <w:lang w:val="uk-UA"/>
        </w:rPr>
      </w:pPr>
      <w:r w:rsidRPr="001D2BFB">
        <w:rPr>
          <w:noProof/>
          <w:sz w:val="22"/>
          <w:szCs w:val="22"/>
          <w:lang w:val="uk-UA"/>
        </w:rPr>
        <w:t> </w:t>
      </w:r>
    </w:p>
    <w:p w14:paraId="54559BCB" w14:textId="77777777" w:rsidR="00DB3C74" w:rsidRPr="001D2BFB" w:rsidRDefault="00DB3C74" w:rsidP="00DB3C74">
      <w:pPr>
        <w:pStyle w:val="3"/>
        <w:jc w:val="both"/>
        <w:rPr>
          <w:rFonts w:ascii="Times New Roman" w:hAnsi="Times New Roman" w:cs="Times New Roman"/>
          <w:b/>
          <w:bCs/>
          <w:color w:val="auto"/>
          <w:sz w:val="22"/>
          <w:szCs w:val="22"/>
        </w:rPr>
      </w:pPr>
      <w:r w:rsidRPr="001D2BFB">
        <w:rPr>
          <w:rFonts w:ascii="Times New Roman" w:hAnsi="Times New Roman" w:cs="Times New Roman"/>
          <w:b/>
          <w:bCs/>
          <w:color w:val="auto"/>
          <w:sz w:val="22"/>
          <w:szCs w:val="22"/>
        </w:rPr>
        <w:t>Відповідальність аудитора за аудит фінансової звітності проекту</w:t>
      </w:r>
    </w:p>
    <w:p w14:paraId="4F923F98" w14:textId="77777777" w:rsidR="0045317E" w:rsidRPr="0045317E" w:rsidRDefault="0045317E" w:rsidP="0045317E">
      <w:pPr>
        <w:ind w:firstLine="357"/>
        <w:mirrorIndents/>
        <w:jc w:val="both"/>
        <w:rPr>
          <w:sz w:val="22"/>
          <w:szCs w:val="22"/>
          <w:lang w:val="uk-UA"/>
        </w:rPr>
      </w:pPr>
      <w:r w:rsidRPr="0045317E">
        <w:rPr>
          <w:sz w:val="22"/>
          <w:szCs w:val="22"/>
          <w:lang w:val="uk-UA"/>
        </w:rPr>
        <w:t xml:space="preserve">Нашими цілями є отримання обґрунтованої впевненості, що фінансова звітність проекту в цілому не містить суттєвого викривлення внаслідок шахрайства або помилки, та випуск звіту аудитора, що містить нашу думку. Обґрунтована впевненість - це високий рівень впевненості, але не гарантія того, що аудит, проведений відповідно до МСА та додаткових вимог, що застосовуються в Інструкціях з аудиту фінансової звітності </w:t>
      </w:r>
      <w:proofErr w:type="spellStart"/>
      <w:r w:rsidRPr="0045317E">
        <w:rPr>
          <w:sz w:val="22"/>
          <w:szCs w:val="22"/>
          <w:lang w:val="uk-UA"/>
        </w:rPr>
        <w:t>проєктів</w:t>
      </w:r>
      <w:proofErr w:type="spellEnd"/>
      <w:r w:rsidRPr="0045317E">
        <w:rPr>
          <w:sz w:val="22"/>
          <w:szCs w:val="22"/>
          <w:lang w:val="uk-UA"/>
        </w:rPr>
        <w:t xml:space="preserve"> Данського Червоного Хреста (ДЧХ) від грудня 2024 року, завжди виявить суттєві викривлення, коли вони існують. Викривлення можуть бути результатом шахрайства або помилки і вважаються суттєвими, якщо окремо або в сукупності вони, як обґрунтовано очікується, можуть впливати на економічні рішення користувачів фінансової звітності, що приймаються на основі цієї проектної фінансової звітності. </w:t>
      </w:r>
    </w:p>
    <w:p w14:paraId="389E88C7" w14:textId="77777777" w:rsidR="0045317E" w:rsidRPr="0045317E" w:rsidRDefault="0045317E" w:rsidP="0045317E">
      <w:pPr>
        <w:ind w:firstLine="357"/>
        <w:mirrorIndents/>
        <w:jc w:val="both"/>
        <w:rPr>
          <w:sz w:val="22"/>
          <w:szCs w:val="22"/>
          <w:lang w:val="uk-UA"/>
        </w:rPr>
      </w:pPr>
      <w:r w:rsidRPr="0045317E">
        <w:rPr>
          <w:sz w:val="22"/>
          <w:szCs w:val="22"/>
          <w:lang w:val="uk-UA"/>
        </w:rPr>
        <w:t> </w:t>
      </w:r>
    </w:p>
    <w:p w14:paraId="34F21CF9" w14:textId="77777777" w:rsidR="0045317E" w:rsidRPr="0045317E" w:rsidRDefault="0045317E" w:rsidP="0045317E">
      <w:pPr>
        <w:ind w:firstLine="357"/>
        <w:mirrorIndents/>
        <w:jc w:val="both"/>
        <w:rPr>
          <w:sz w:val="22"/>
          <w:szCs w:val="22"/>
          <w:lang w:val="uk-UA"/>
        </w:rPr>
      </w:pPr>
      <w:r w:rsidRPr="0045317E">
        <w:rPr>
          <w:sz w:val="22"/>
          <w:szCs w:val="22"/>
          <w:lang w:val="uk-UA"/>
        </w:rPr>
        <w:t>У рамках аудиту, проведеного відповідно до МСА та додаткових вимог, що застосовуються в Інструкціях з аудиту Данського Червоного Хреста (ДЧХ) від 2024 року щодо фінансової звітності проєкту, ми застосовуємо професійне судження та зберігаємо професійний скептицизм протягом усього аудиту. Ми також:  </w:t>
      </w:r>
    </w:p>
    <w:p w14:paraId="474E5EC3" w14:textId="77777777" w:rsidR="0045317E" w:rsidRPr="0045317E" w:rsidRDefault="0045317E" w:rsidP="0045317E">
      <w:pPr>
        <w:ind w:firstLine="357"/>
        <w:mirrorIndents/>
        <w:jc w:val="both"/>
        <w:rPr>
          <w:sz w:val="22"/>
          <w:szCs w:val="22"/>
          <w:lang w:val="uk-UA"/>
        </w:rPr>
      </w:pPr>
      <w:r w:rsidRPr="0045317E">
        <w:rPr>
          <w:sz w:val="22"/>
          <w:szCs w:val="22"/>
          <w:lang w:val="uk-UA"/>
        </w:rPr>
        <w:t> </w:t>
      </w:r>
    </w:p>
    <w:p w14:paraId="249644AB" w14:textId="77777777" w:rsidR="0045317E" w:rsidRPr="0045317E" w:rsidRDefault="0045317E" w:rsidP="00150CAE">
      <w:pPr>
        <w:numPr>
          <w:ilvl w:val="0"/>
          <w:numId w:val="77"/>
        </w:numPr>
        <w:mirrorIndents/>
        <w:jc w:val="both"/>
        <w:rPr>
          <w:sz w:val="22"/>
          <w:szCs w:val="22"/>
          <w:lang w:val="uk-UA"/>
        </w:rPr>
      </w:pPr>
      <w:r w:rsidRPr="0045317E">
        <w:rPr>
          <w:sz w:val="22"/>
          <w:szCs w:val="22"/>
          <w:lang w:val="uk-UA"/>
        </w:rPr>
        <w:t xml:space="preserve">ідентифікуємо та оцінюємо ризики суттєвого викривлення фінансової звітності проекту внаслідок шахрайства чи помилки, розробляємо та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45317E">
        <w:rPr>
          <w:sz w:val="22"/>
          <w:szCs w:val="22"/>
          <w:lang w:val="uk-UA"/>
        </w:rPr>
        <w:t>невиявлення</w:t>
      </w:r>
      <w:proofErr w:type="spellEnd"/>
      <w:r w:rsidRPr="0045317E">
        <w:rPr>
          <w:sz w:val="22"/>
          <w:szCs w:val="22"/>
          <w:lang w:val="uk-UA"/>
        </w:rPr>
        <w:t xml:space="preserve"> суттєвого викривлення внаслідок шахрайства є вищим, ніж ризик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 </w:t>
      </w:r>
    </w:p>
    <w:p w14:paraId="33D52831" w14:textId="77777777" w:rsidR="0045317E" w:rsidRPr="0045317E" w:rsidRDefault="0045317E" w:rsidP="00150CAE">
      <w:pPr>
        <w:numPr>
          <w:ilvl w:val="0"/>
          <w:numId w:val="78"/>
        </w:numPr>
        <w:mirrorIndents/>
        <w:jc w:val="both"/>
        <w:rPr>
          <w:sz w:val="22"/>
          <w:szCs w:val="22"/>
          <w:lang w:val="uk-UA"/>
        </w:rPr>
      </w:pPr>
      <w:r w:rsidRPr="0045317E">
        <w:rPr>
          <w:sz w:val="22"/>
          <w:szCs w:val="22"/>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внутрішнього контролю суб'єкта господарювання.  </w:t>
      </w:r>
    </w:p>
    <w:p w14:paraId="1373B200" w14:textId="77777777" w:rsidR="0045317E" w:rsidRPr="0045317E" w:rsidRDefault="0045317E" w:rsidP="00150CAE">
      <w:pPr>
        <w:numPr>
          <w:ilvl w:val="0"/>
          <w:numId w:val="79"/>
        </w:numPr>
        <w:mirrorIndents/>
        <w:jc w:val="both"/>
        <w:rPr>
          <w:sz w:val="22"/>
          <w:szCs w:val="22"/>
          <w:lang w:val="uk-UA"/>
        </w:rPr>
      </w:pPr>
      <w:r w:rsidRPr="0045317E">
        <w:rPr>
          <w:sz w:val="22"/>
          <w:szCs w:val="22"/>
          <w:lang w:val="uk-UA"/>
        </w:rPr>
        <w:t xml:space="preserve">оцінюємо прийнятність застосованих облікових політик, а також обґрунтованість облікових оцінок та відповідних </w:t>
      </w:r>
      <w:proofErr w:type="spellStart"/>
      <w:r w:rsidRPr="0045317E">
        <w:rPr>
          <w:sz w:val="22"/>
          <w:szCs w:val="22"/>
          <w:lang w:val="uk-UA"/>
        </w:rPr>
        <w:t>розкриттів</w:t>
      </w:r>
      <w:proofErr w:type="spellEnd"/>
      <w:r w:rsidRPr="0045317E">
        <w:rPr>
          <w:sz w:val="22"/>
          <w:szCs w:val="22"/>
          <w:lang w:val="uk-UA"/>
        </w:rPr>
        <w:t xml:space="preserve"> інформації, зроблених управлінським персоналом. </w:t>
      </w:r>
    </w:p>
    <w:p w14:paraId="58806771" w14:textId="77777777" w:rsidR="0045317E" w:rsidRPr="0045317E" w:rsidRDefault="0045317E" w:rsidP="00150CAE">
      <w:pPr>
        <w:numPr>
          <w:ilvl w:val="0"/>
          <w:numId w:val="80"/>
        </w:numPr>
        <w:mirrorIndents/>
        <w:jc w:val="both"/>
        <w:rPr>
          <w:sz w:val="22"/>
          <w:szCs w:val="22"/>
          <w:lang w:val="uk-UA"/>
        </w:rPr>
      </w:pPr>
      <w:r w:rsidRPr="0045317E">
        <w:rPr>
          <w:sz w:val="22"/>
          <w:szCs w:val="22"/>
          <w:lang w:val="uk-UA"/>
        </w:rPr>
        <w:t xml:space="preserve">Оцінюємо загальне подання, структуру та зміст фінансової звітності проекту, включаючи розкриття інформації у примітках, а також те, чи відображає фінансова звітність проекту операції та події, що покладені в основу її складання, відповідно до положень бухгалтерського обліку за методом грошових надходжень та виплат, описаних у розділі "Застосована практика бухгалтерського обліку" на сторінці </w:t>
      </w:r>
      <w:r w:rsidRPr="0045317E">
        <w:rPr>
          <w:i/>
          <w:iCs/>
          <w:sz w:val="22"/>
          <w:szCs w:val="22"/>
          <w:lang w:val="uk-UA"/>
        </w:rPr>
        <w:t>[Номер сторінки]</w:t>
      </w:r>
      <w:r w:rsidRPr="0045317E">
        <w:rPr>
          <w:sz w:val="22"/>
          <w:szCs w:val="22"/>
          <w:lang w:val="uk-UA"/>
        </w:rPr>
        <w:t>. </w:t>
      </w:r>
    </w:p>
    <w:p w14:paraId="510D31CB" w14:textId="77777777" w:rsidR="0045317E" w:rsidRPr="0045317E" w:rsidRDefault="0045317E" w:rsidP="0045317E">
      <w:pPr>
        <w:ind w:firstLine="357"/>
        <w:mirrorIndents/>
        <w:jc w:val="both"/>
        <w:rPr>
          <w:sz w:val="22"/>
          <w:szCs w:val="22"/>
          <w:lang w:val="uk-UA"/>
        </w:rPr>
      </w:pPr>
      <w:r w:rsidRPr="0045317E">
        <w:rPr>
          <w:sz w:val="22"/>
          <w:szCs w:val="22"/>
          <w:lang w:val="uk-UA"/>
        </w:rPr>
        <w:t> </w:t>
      </w:r>
    </w:p>
    <w:p w14:paraId="023C0720" w14:textId="77777777" w:rsidR="0045317E" w:rsidRPr="0045317E" w:rsidRDefault="0045317E" w:rsidP="0045317E">
      <w:pPr>
        <w:ind w:firstLine="357"/>
        <w:mirrorIndents/>
        <w:jc w:val="both"/>
        <w:rPr>
          <w:sz w:val="22"/>
          <w:szCs w:val="22"/>
          <w:lang w:val="uk-UA"/>
        </w:rPr>
      </w:pPr>
      <w:r w:rsidRPr="0045317E">
        <w:rPr>
          <w:sz w:val="22"/>
          <w:szCs w:val="22"/>
          <w:lang w:val="uk-UA"/>
        </w:rPr>
        <w:t>Ми спілкуємося з керівництвом, серед іншого, щодо запланованого обсягу та термінів проведення аудиту, а також суттєвих аудиторських висновків, включаючи будь-які суттєві недоліки внутрішнього контролю, які ми виявляємо під час аудиту. </w:t>
      </w:r>
    </w:p>
    <w:p w14:paraId="53EA09F3" w14:textId="77777777" w:rsidR="0045317E" w:rsidRPr="0045317E" w:rsidRDefault="0045317E" w:rsidP="0045317E">
      <w:pPr>
        <w:ind w:firstLine="357"/>
        <w:mirrorIndents/>
        <w:jc w:val="both"/>
        <w:rPr>
          <w:sz w:val="22"/>
          <w:szCs w:val="22"/>
          <w:lang w:val="uk-UA"/>
        </w:rPr>
      </w:pPr>
      <w:r w:rsidRPr="0045317E">
        <w:rPr>
          <w:sz w:val="22"/>
          <w:szCs w:val="22"/>
          <w:lang w:val="uk-UA"/>
        </w:rPr>
        <w:t> </w:t>
      </w:r>
    </w:p>
    <w:p w14:paraId="548C9961" w14:textId="77777777" w:rsidR="0045317E" w:rsidRPr="0045317E" w:rsidRDefault="0045317E" w:rsidP="0045317E">
      <w:pPr>
        <w:ind w:firstLine="357"/>
        <w:mirrorIndents/>
        <w:jc w:val="both"/>
        <w:rPr>
          <w:sz w:val="22"/>
          <w:szCs w:val="22"/>
          <w:lang w:val="uk-UA"/>
        </w:rPr>
      </w:pPr>
      <w:r w:rsidRPr="0045317E">
        <w:rPr>
          <w:sz w:val="22"/>
          <w:szCs w:val="22"/>
          <w:lang w:val="uk-UA"/>
        </w:rPr>
        <w:t> </w:t>
      </w:r>
    </w:p>
    <w:p w14:paraId="30E4F083" w14:textId="77777777" w:rsidR="0045317E" w:rsidRPr="0045317E" w:rsidRDefault="0045317E" w:rsidP="0045317E">
      <w:pPr>
        <w:ind w:firstLine="357"/>
        <w:mirrorIndents/>
        <w:jc w:val="both"/>
        <w:rPr>
          <w:sz w:val="22"/>
          <w:szCs w:val="22"/>
          <w:lang w:val="uk-UA"/>
        </w:rPr>
      </w:pPr>
      <w:r w:rsidRPr="0045317E">
        <w:rPr>
          <w:sz w:val="22"/>
          <w:szCs w:val="22"/>
          <w:lang w:val="uk-UA"/>
        </w:rPr>
        <w:t> </w:t>
      </w:r>
    </w:p>
    <w:p w14:paraId="59EB9600" w14:textId="77777777" w:rsidR="0045317E" w:rsidRPr="0045317E" w:rsidRDefault="0045317E" w:rsidP="0045317E">
      <w:pPr>
        <w:ind w:firstLine="357"/>
        <w:mirrorIndents/>
        <w:jc w:val="both"/>
        <w:rPr>
          <w:sz w:val="22"/>
          <w:szCs w:val="22"/>
          <w:lang w:val="uk-UA"/>
        </w:rPr>
      </w:pPr>
      <w:r w:rsidRPr="0045317E">
        <w:rPr>
          <w:i/>
          <w:iCs/>
          <w:sz w:val="22"/>
          <w:szCs w:val="22"/>
          <w:lang w:val="uk-UA"/>
        </w:rPr>
        <w:t>[Місто], [дата]. </w:t>
      </w:r>
      <w:r w:rsidRPr="0045317E">
        <w:rPr>
          <w:sz w:val="22"/>
          <w:szCs w:val="22"/>
          <w:lang w:val="uk-UA"/>
        </w:rPr>
        <w:t> </w:t>
      </w:r>
    </w:p>
    <w:p w14:paraId="3DE6519F" w14:textId="77777777" w:rsidR="0045317E" w:rsidRPr="0045317E" w:rsidRDefault="0045317E" w:rsidP="0045317E">
      <w:pPr>
        <w:ind w:firstLine="357"/>
        <w:mirrorIndents/>
        <w:jc w:val="both"/>
        <w:rPr>
          <w:sz w:val="22"/>
          <w:szCs w:val="22"/>
          <w:lang w:val="uk-UA"/>
        </w:rPr>
      </w:pPr>
      <w:r w:rsidRPr="0045317E">
        <w:rPr>
          <w:sz w:val="22"/>
          <w:szCs w:val="22"/>
          <w:lang w:val="uk-UA"/>
        </w:rPr>
        <w:t> </w:t>
      </w:r>
    </w:p>
    <w:p w14:paraId="47D60F83" w14:textId="77777777" w:rsidR="0045317E" w:rsidRPr="0045317E" w:rsidRDefault="0045317E" w:rsidP="0045317E">
      <w:pPr>
        <w:ind w:firstLine="357"/>
        <w:mirrorIndents/>
        <w:jc w:val="both"/>
        <w:rPr>
          <w:sz w:val="22"/>
          <w:szCs w:val="22"/>
          <w:lang w:val="uk-UA"/>
        </w:rPr>
      </w:pPr>
      <w:r w:rsidRPr="0045317E">
        <w:rPr>
          <w:i/>
          <w:iCs/>
          <w:sz w:val="22"/>
          <w:szCs w:val="22"/>
          <w:lang w:val="uk-UA"/>
        </w:rPr>
        <w:t>[Аудиторська фірма].</w:t>
      </w:r>
      <w:r w:rsidRPr="0045317E">
        <w:rPr>
          <w:sz w:val="22"/>
          <w:szCs w:val="22"/>
          <w:lang w:val="uk-UA"/>
        </w:rPr>
        <w:t> </w:t>
      </w:r>
    </w:p>
    <w:p w14:paraId="7A1DEAC1" w14:textId="77777777" w:rsidR="0045317E" w:rsidRPr="0045317E" w:rsidRDefault="0045317E" w:rsidP="0045317E">
      <w:pPr>
        <w:ind w:firstLine="357"/>
        <w:mirrorIndents/>
        <w:jc w:val="both"/>
        <w:rPr>
          <w:sz w:val="22"/>
          <w:szCs w:val="22"/>
          <w:lang w:val="uk-UA"/>
        </w:rPr>
      </w:pPr>
      <w:r w:rsidRPr="0045317E">
        <w:rPr>
          <w:sz w:val="22"/>
          <w:szCs w:val="22"/>
          <w:lang w:val="uk-UA"/>
        </w:rPr>
        <w:t> </w:t>
      </w:r>
    </w:p>
    <w:p w14:paraId="68C3E9F8" w14:textId="77777777" w:rsidR="0045317E" w:rsidRPr="0045317E" w:rsidRDefault="0045317E" w:rsidP="0045317E">
      <w:pPr>
        <w:ind w:firstLine="357"/>
        <w:mirrorIndents/>
        <w:jc w:val="both"/>
        <w:rPr>
          <w:sz w:val="22"/>
          <w:szCs w:val="22"/>
          <w:lang w:val="uk-UA"/>
        </w:rPr>
      </w:pPr>
      <w:r w:rsidRPr="0045317E">
        <w:rPr>
          <w:i/>
          <w:iCs/>
          <w:sz w:val="22"/>
          <w:szCs w:val="22"/>
          <w:lang w:val="uk-UA"/>
        </w:rPr>
        <w:t>[NN]</w:t>
      </w:r>
      <w:r w:rsidRPr="0045317E">
        <w:rPr>
          <w:sz w:val="22"/>
          <w:szCs w:val="22"/>
          <w:lang w:val="uk-UA"/>
        </w:rPr>
        <w:t> </w:t>
      </w:r>
    </w:p>
    <w:p w14:paraId="7591AF01" w14:textId="77777777" w:rsidR="00DB3C74" w:rsidRPr="00DB3C74" w:rsidRDefault="00DB3C74" w:rsidP="00DB3C74">
      <w:pPr>
        <w:ind w:firstLine="357"/>
        <w:mirrorIndents/>
        <w:jc w:val="both"/>
        <w:rPr>
          <w:b/>
          <w:sz w:val="22"/>
          <w:szCs w:val="22"/>
          <w:lang w:val="uk-UA"/>
        </w:rPr>
      </w:pPr>
    </w:p>
    <w:p w14:paraId="70F3AFE6" w14:textId="77777777" w:rsidR="00DB3C74" w:rsidRPr="00DB3C74" w:rsidRDefault="00DB3C74" w:rsidP="00DB3C74">
      <w:pPr>
        <w:ind w:firstLine="357"/>
        <w:mirrorIndents/>
        <w:jc w:val="both"/>
        <w:rPr>
          <w:b/>
          <w:sz w:val="22"/>
          <w:szCs w:val="22"/>
          <w:lang w:val="uk-UA"/>
        </w:rPr>
      </w:pPr>
    </w:p>
    <w:p w14:paraId="4FAFF22E" w14:textId="77777777" w:rsidR="00DB3C74" w:rsidRPr="00DB3C74" w:rsidRDefault="00DB3C74" w:rsidP="00DB3C74">
      <w:pPr>
        <w:jc w:val="both"/>
        <w:rPr>
          <w:b/>
          <w:sz w:val="22"/>
          <w:szCs w:val="22"/>
          <w:lang w:val="uk-UA"/>
        </w:rPr>
      </w:pPr>
      <w:r w:rsidRPr="00DB3C74">
        <w:rPr>
          <w:b/>
          <w:sz w:val="22"/>
          <w:szCs w:val="22"/>
          <w:lang w:val="uk-UA"/>
        </w:rPr>
        <w:br w:type="page"/>
      </w:r>
    </w:p>
    <w:p w14:paraId="2BEAB0A5" w14:textId="77777777" w:rsidR="00DB3C74" w:rsidRPr="00DB3C74" w:rsidRDefault="00DB3C74" w:rsidP="00DB3C74">
      <w:pPr>
        <w:ind w:firstLine="357"/>
        <w:mirrorIndents/>
        <w:jc w:val="both"/>
        <w:rPr>
          <w:b/>
          <w:sz w:val="22"/>
          <w:szCs w:val="22"/>
          <w:lang w:val="uk-UA"/>
        </w:rPr>
      </w:pPr>
    </w:p>
    <w:p w14:paraId="65876CED" w14:textId="77777777" w:rsidR="00DB3C74" w:rsidRPr="00DB3C74" w:rsidRDefault="00DB3C74" w:rsidP="00434E70">
      <w:pPr>
        <w:ind w:left="221"/>
        <w:jc w:val="right"/>
        <w:rPr>
          <w:b/>
          <w:spacing w:val="-5"/>
          <w:sz w:val="22"/>
          <w:szCs w:val="22"/>
          <w:lang w:val="uk-UA"/>
        </w:rPr>
      </w:pPr>
      <w:r w:rsidRPr="00DB3C74">
        <w:rPr>
          <w:b/>
          <w:sz w:val="22"/>
          <w:szCs w:val="22"/>
          <w:lang w:val="uk-UA"/>
        </w:rPr>
        <w:t>Доповнення</w:t>
      </w:r>
      <w:r w:rsidRPr="00DB3C74">
        <w:rPr>
          <w:b/>
          <w:spacing w:val="-1"/>
          <w:sz w:val="22"/>
          <w:szCs w:val="22"/>
          <w:lang w:val="uk-UA"/>
        </w:rPr>
        <w:t xml:space="preserve"> </w:t>
      </w:r>
      <w:r w:rsidRPr="00DB3C74">
        <w:rPr>
          <w:b/>
          <w:i/>
          <w:sz w:val="22"/>
          <w:szCs w:val="22"/>
          <w:lang w:val="uk-UA"/>
        </w:rPr>
        <w:t>D</w:t>
      </w:r>
    </w:p>
    <w:p w14:paraId="176AA8C6" w14:textId="252DDD3F" w:rsidR="00DB3C74" w:rsidRPr="00DB3C74" w:rsidRDefault="00DB3C74" w:rsidP="00434E70">
      <w:pPr>
        <w:ind w:left="221"/>
        <w:jc w:val="right"/>
        <w:rPr>
          <w:b/>
          <w:sz w:val="22"/>
          <w:szCs w:val="22"/>
          <w:lang w:val="uk-UA"/>
        </w:rPr>
      </w:pPr>
      <w:r w:rsidRPr="00DB3C74">
        <w:rPr>
          <w:b/>
          <w:sz w:val="22"/>
          <w:szCs w:val="22"/>
          <w:lang w:val="uk-UA"/>
        </w:rPr>
        <w:t>до</w:t>
      </w:r>
      <w:r w:rsidRPr="00DB3C74">
        <w:rPr>
          <w:b/>
          <w:spacing w:val="-2"/>
          <w:sz w:val="22"/>
          <w:szCs w:val="22"/>
          <w:lang w:val="uk-UA"/>
        </w:rPr>
        <w:t xml:space="preserve"> </w:t>
      </w:r>
      <w:r w:rsidRPr="00DB3C74">
        <w:rPr>
          <w:b/>
          <w:sz w:val="22"/>
          <w:szCs w:val="22"/>
          <w:lang w:val="uk-UA"/>
        </w:rPr>
        <w:t>Інструкцій</w:t>
      </w:r>
      <w:r w:rsidRPr="00DB3C74">
        <w:rPr>
          <w:b/>
          <w:spacing w:val="-1"/>
          <w:sz w:val="22"/>
          <w:szCs w:val="22"/>
          <w:lang w:val="uk-UA"/>
        </w:rPr>
        <w:t xml:space="preserve"> </w:t>
      </w:r>
      <w:r w:rsidRPr="00DB3C74">
        <w:rPr>
          <w:b/>
          <w:sz w:val="22"/>
          <w:szCs w:val="22"/>
          <w:lang w:val="uk-UA"/>
        </w:rPr>
        <w:t>з</w:t>
      </w:r>
      <w:r w:rsidRPr="00DB3C74">
        <w:rPr>
          <w:b/>
          <w:spacing w:val="-1"/>
          <w:sz w:val="22"/>
          <w:szCs w:val="22"/>
          <w:lang w:val="uk-UA"/>
        </w:rPr>
        <w:t xml:space="preserve"> </w:t>
      </w:r>
      <w:r w:rsidRPr="00DB3C74">
        <w:rPr>
          <w:b/>
          <w:sz w:val="22"/>
          <w:szCs w:val="22"/>
          <w:lang w:val="uk-UA"/>
        </w:rPr>
        <w:t>аудиту</w:t>
      </w:r>
      <w:r w:rsidRPr="00DB3C74">
        <w:rPr>
          <w:b/>
          <w:spacing w:val="-2"/>
          <w:sz w:val="22"/>
          <w:szCs w:val="22"/>
          <w:lang w:val="uk-UA"/>
        </w:rPr>
        <w:t xml:space="preserve"> </w:t>
      </w:r>
      <w:r w:rsidRPr="00DB3C74">
        <w:rPr>
          <w:b/>
          <w:sz w:val="22"/>
          <w:szCs w:val="22"/>
          <w:lang w:val="uk-UA"/>
        </w:rPr>
        <w:t>Додатку</w:t>
      </w:r>
      <w:r w:rsidRPr="00DB3C74">
        <w:rPr>
          <w:b/>
          <w:spacing w:val="-2"/>
          <w:sz w:val="22"/>
          <w:szCs w:val="22"/>
          <w:lang w:val="uk-UA"/>
        </w:rPr>
        <w:t xml:space="preserve"> </w:t>
      </w:r>
      <w:r w:rsidR="009E7BFA">
        <w:rPr>
          <w:b/>
          <w:sz w:val="22"/>
          <w:szCs w:val="22"/>
          <w:lang w:val="uk-UA"/>
        </w:rPr>
        <w:t>4</w:t>
      </w:r>
    </w:p>
    <w:p w14:paraId="71D98440" w14:textId="77777777" w:rsidR="00DB3C74" w:rsidRPr="00DB3C74" w:rsidRDefault="00DB3C74" w:rsidP="00DB3C74">
      <w:pPr>
        <w:ind w:firstLine="357"/>
        <w:mirrorIndents/>
        <w:jc w:val="both"/>
        <w:rPr>
          <w:b/>
          <w:sz w:val="22"/>
          <w:szCs w:val="22"/>
          <w:lang w:val="uk-UA"/>
        </w:rPr>
      </w:pPr>
    </w:p>
    <w:p w14:paraId="40B380AA" w14:textId="77777777" w:rsidR="00DB3C74" w:rsidRPr="00DB3C74" w:rsidRDefault="00DB3C74" w:rsidP="00DB3C74">
      <w:pPr>
        <w:ind w:firstLine="357"/>
        <w:mirrorIndents/>
        <w:jc w:val="both"/>
        <w:rPr>
          <w:b/>
          <w:sz w:val="22"/>
          <w:szCs w:val="22"/>
          <w:lang w:val="uk-UA"/>
        </w:rPr>
      </w:pPr>
    </w:p>
    <w:p w14:paraId="415BC583" w14:textId="77777777" w:rsidR="00DB3C74" w:rsidRPr="00DB3C74" w:rsidRDefault="00DB3C74" w:rsidP="00DB3C74">
      <w:pPr>
        <w:ind w:firstLine="357"/>
        <w:mirrorIndents/>
        <w:jc w:val="both"/>
        <w:rPr>
          <w:b/>
          <w:sz w:val="22"/>
          <w:szCs w:val="22"/>
          <w:lang w:val="uk-UA"/>
        </w:rPr>
      </w:pPr>
    </w:p>
    <w:p w14:paraId="78B4FE90" w14:textId="77777777" w:rsidR="00DB3C74" w:rsidRPr="00DB3C74" w:rsidRDefault="00DB3C74" w:rsidP="00DB3C74">
      <w:pPr>
        <w:pStyle w:val="Brevhoved"/>
        <w:jc w:val="both"/>
        <w:rPr>
          <w:i/>
          <w:szCs w:val="22"/>
          <w:lang w:val="uk-UA"/>
        </w:rPr>
      </w:pPr>
      <w:r w:rsidRPr="00DB3C74">
        <w:rPr>
          <w:i/>
          <w:szCs w:val="22"/>
          <w:lang w:val="uk-UA"/>
        </w:rPr>
        <w:t>[Аудиторська фірма].</w:t>
      </w:r>
    </w:p>
    <w:p w14:paraId="5296E18F" w14:textId="77777777" w:rsidR="00DB3C74" w:rsidRPr="00DB3C74" w:rsidRDefault="00DB3C74" w:rsidP="00DB3C74">
      <w:pPr>
        <w:pStyle w:val="Brevhoved"/>
        <w:jc w:val="both"/>
        <w:rPr>
          <w:szCs w:val="22"/>
          <w:lang w:val="uk-UA"/>
        </w:rPr>
      </w:pPr>
      <w:r w:rsidRPr="00DB3C74">
        <w:rPr>
          <w:szCs w:val="22"/>
          <w:lang w:val="uk-UA"/>
        </w:rPr>
        <w:t xml:space="preserve">Копія: </w:t>
      </w:r>
      <w:r w:rsidRPr="00DB3C74">
        <w:rPr>
          <w:i/>
          <w:szCs w:val="22"/>
          <w:lang w:val="uk-UA"/>
        </w:rPr>
        <w:t>[партнер з аудиту, що підписує].</w:t>
      </w:r>
    </w:p>
    <w:p w14:paraId="0157FF8C" w14:textId="77777777" w:rsidR="00DB3C74" w:rsidRPr="00DB3C74" w:rsidRDefault="00DB3C74" w:rsidP="00DB3C74">
      <w:pPr>
        <w:pStyle w:val="Brevhoved"/>
        <w:jc w:val="both"/>
        <w:rPr>
          <w:i/>
          <w:szCs w:val="22"/>
          <w:lang w:val="uk-UA"/>
        </w:rPr>
      </w:pPr>
      <w:r w:rsidRPr="00DB3C74">
        <w:rPr>
          <w:i/>
          <w:szCs w:val="22"/>
          <w:lang w:val="uk-UA"/>
        </w:rPr>
        <w:t>[Зворотна адреса аудиторської фірми].</w:t>
      </w:r>
    </w:p>
    <w:p w14:paraId="27F3541C" w14:textId="77777777" w:rsidR="00DB3C74" w:rsidRPr="00DB3C74" w:rsidRDefault="00DB3C74" w:rsidP="00DB3C74">
      <w:pPr>
        <w:pStyle w:val="BrevhovedSidsteLinie"/>
        <w:jc w:val="both"/>
        <w:rPr>
          <w:szCs w:val="22"/>
          <w:lang w:val="uk-UA"/>
        </w:rPr>
      </w:pPr>
    </w:p>
    <w:p w14:paraId="3CEE7D21" w14:textId="5E309A3E" w:rsidR="00DB3C74" w:rsidRPr="00DB3C74" w:rsidRDefault="00DB3C74" w:rsidP="00DB3C74">
      <w:pPr>
        <w:pStyle w:val="1"/>
        <w:jc w:val="both"/>
        <w:rPr>
          <w:sz w:val="22"/>
          <w:szCs w:val="22"/>
        </w:rPr>
      </w:pPr>
      <w:r w:rsidRPr="00DB3C74">
        <w:rPr>
          <w:sz w:val="22"/>
          <w:szCs w:val="22"/>
        </w:rPr>
        <w:t>Лист-звернення щодо фінансової звітності проекту за 202</w:t>
      </w:r>
      <w:r w:rsidR="00DA45ED">
        <w:rPr>
          <w:sz w:val="22"/>
          <w:szCs w:val="22"/>
        </w:rPr>
        <w:t>4</w:t>
      </w:r>
    </w:p>
    <w:p w14:paraId="244340DB" w14:textId="77777777" w:rsidR="00DB3C74" w:rsidRPr="00DB3C74" w:rsidRDefault="00DB3C74" w:rsidP="00DB3C74">
      <w:pPr>
        <w:pBdr>
          <w:bottom w:val="single" w:sz="6" w:space="1" w:color="auto"/>
        </w:pBdr>
        <w:tabs>
          <w:tab w:val="left" w:pos="850"/>
          <w:tab w:val="left" w:pos="1701"/>
          <w:tab w:val="left" w:pos="2552"/>
          <w:tab w:val="left" w:pos="3403"/>
          <w:tab w:val="left" w:pos="4254"/>
          <w:tab w:val="left" w:pos="5104"/>
          <w:tab w:val="left" w:pos="5955"/>
          <w:tab w:val="left" w:pos="6806"/>
          <w:tab w:val="left" w:pos="7657"/>
          <w:tab w:val="left" w:pos="8508"/>
        </w:tabs>
        <w:jc w:val="both"/>
        <w:rPr>
          <w:snapToGrid w:val="0"/>
          <w:sz w:val="22"/>
          <w:szCs w:val="22"/>
          <w:lang w:val="uk-UA"/>
        </w:rPr>
      </w:pPr>
      <w:r w:rsidRPr="00DB3C74">
        <w:rPr>
          <w:snapToGrid w:val="0"/>
          <w:sz w:val="22"/>
          <w:szCs w:val="22"/>
          <w:lang w:val="uk-UA"/>
        </w:rPr>
        <w:t xml:space="preserve">Будь ласка, заповніть інформацію в </w:t>
      </w:r>
      <w:r w:rsidRPr="00DB3C74">
        <w:rPr>
          <w:i/>
          <w:snapToGrid w:val="0"/>
          <w:sz w:val="22"/>
          <w:szCs w:val="22"/>
          <w:lang w:val="uk-UA"/>
        </w:rPr>
        <w:t>[ ]</w:t>
      </w:r>
      <w:r w:rsidRPr="00DB3C74">
        <w:rPr>
          <w:snapToGrid w:val="0"/>
          <w:sz w:val="22"/>
          <w:szCs w:val="22"/>
          <w:lang w:val="uk-UA"/>
        </w:rPr>
        <w:t xml:space="preserve">, і заповніть або видаліть інформацію в </w:t>
      </w:r>
      <w:r w:rsidRPr="00DB3C74">
        <w:rPr>
          <w:i/>
          <w:snapToGrid w:val="0"/>
          <w:sz w:val="22"/>
          <w:szCs w:val="22"/>
          <w:lang w:val="uk-UA"/>
        </w:rPr>
        <w:t xml:space="preserve">{ } в </w:t>
      </w:r>
      <w:r w:rsidRPr="00DB3C74">
        <w:rPr>
          <w:snapToGrid w:val="0"/>
          <w:sz w:val="22"/>
          <w:szCs w:val="22"/>
          <w:lang w:val="uk-UA"/>
        </w:rPr>
        <w:t>залежності від того, чи є вона релевантною.</w:t>
      </w:r>
    </w:p>
    <w:p w14:paraId="431BD5E5" w14:textId="77777777" w:rsidR="00DB3C74" w:rsidRPr="00DB3C74" w:rsidRDefault="00DB3C74" w:rsidP="00DB3C74">
      <w:pPr>
        <w:jc w:val="both"/>
        <w:rPr>
          <w:sz w:val="22"/>
          <w:szCs w:val="22"/>
          <w:lang w:val="uk-UA"/>
        </w:rPr>
      </w:pPr>
    </w:p>
    <w:p w14:paraId="1DE97ED8" w14:textId="74E05543" w:rsidR="00DB3C74" w:rsidRPr="00DB3C74" w:rsidRDefault="00DB3C74" w:rsidP="00DB3C74">
      <w:pPr>
        <w:spacing w:line="320" w:lineRule="atLeast"/>
        <w:jc w:val="both"/>
        <w:rPr>
          <w:sz w:val="22"/>
          <w:szCs w:val="22"/>
          <w:lang w:val="uk-UA"/>
        </w:rPr>
      </w:pPr>
      <w:r w:rsidRPr="00DB3C74">
        <w:rPr>
          <w:noProof/>
          <w:sz w:val="22"/>
          <w:szCs w:val="22"/>
          <w:lang w:val="uk-UA"/>
        </w:rPr>
        <w:t xml:space="preserve">Ми надаємо цей лист у зв'язку з вашим аудитом </w:t>
      </w:r>
      <w:r w:rsidRPr="00DB3C74">
        <w:rPr>
          <w:sz w:val="22"/>
          <w:szCs w:val="22"/>
          <w:lang w:val="uk-UA"/>
        </w:rPr>
        <w:t xml:space="preserve">фінансової звітності проєкту </w:t>
      </w:r>
      <w:r w:rsidRPr="00DB3C74">
        <w:rPr>
          <w:b/>
          <w:i/>
          <w:sz w:val="22"/>
          <w:szCs w:val="22"/>
          <w:lang w:val="uk-UA"/>
        </w:rPr>
        <w:t xml:space="preserve">[назва проєкту та код проєкту ДЧХ] </w:t>
      </w:r>
      <w:r w:rsidRPr="00DB3C74">
        <w:rPr>
          <w:sz w:val="22"/>
          <w:szCs w:val="22"/>
          <w:lang w:val="uk-UA"/>
        </w:rPr>
        <w:t xml:space="preserve">та нашого звіту про </w:t>
      </w:r>
      <w:r w:rsidRPr="00DB3C74">
        <w:rPr>
          <w:rStyle w:val="rotranslationtitle"/>
          <w:sz w:val="22"/>
          <w:szCs w:val="22"/>
          <w:lang w:val="uk-UA"/>
        </w:rPr>
        <w:t xml:space="preserve">фінансовий огляд </w:t>
      </w:r>
      <w:r w:rsidRPr="00DB3C74">
        <w:rPr>
          <w:sz w:val="22"/>
          <w:szCs w:val="22"/>
          <w:lang w:val="uk-UA"/>
        </w:rPr>
        <w:t>за 202</w:t>
      </w:r>
      <w:r w:rsidR="00B61A11">
        <w:rPr>
          <w:sz w:val="22"/>
          <w:szCs w:val="22"/>
          <w:lang w:val="uk-UA"/>
        </w:rPr>
        <w:t>4</w:t>
      </w:r>
      <w:r w:rsidRPr="00DB3C74">
        <w:rPr>
          <w:sz w:val="22"/>
          <w:szCs w:val="22"/>
          <w:lang w:val="uk-UA"/>
        </w:rPr>
        <w:t xml:space="preserve"> рік. Фінансова звітність проекту показує витрати в розмірі </w:t>
      </w:r>
      <w:r w:rsidRPr="00DB3C74">
        <w:rPr>
          <w:b/>
          <w:i/>
          <w:sz w:val="22"/>
          <w:szCs w:val="22"/>
          <w:lang w:val="uk-UA"/>
        </w:rPr>
        <w:t>[валюта] [сума]</w:t>
      </w:r>
      <w:r w:rsidRPr="00DB3C74">
        <w:rPr>
          <w:sz w:val="22"/>
          <w:szCs w:val="22"/>
          <w:lang w:val="uk-UA"/>
        </w:rPr>
        <w:t>, і ми підтверджуємо це, наскільки нам відомо:</w:t>
      </w:r>
    </w:p>
    <w:p w14:paraId="21B3F757" w14:textId="77777777" w:rsidR="00DB3C74" w:rsidRPr="00DB3C74" w:rsidRDefault="00DB3C74" w:rsidP="00DB3C74">
      <w:pPr>
        <w:spacing w:line="320" w:lineRule="atLeast"/>
        <w:jc w:val="both"/>
        <w:rPr>
          <w:sz w:val="22"/>
          <w:szCs w:val="22"/>
          <w:lang w:val="uk-UA"/>
        </w:rPr>
      </w:pPr>
    </w:p>
    <w:p w14:paraId="10249A67"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1.</w:t>
      </w:r>
      <w:r w:rsidRPr="00DB3C74">
        <w:rPr>
          <w:sz w:val="22"/>
          <w:szCs w:val="22"/>
          <w:lang w:val="uk-UA"/>
        </w:rPr>
        <w:tab/>
        <w:t xml:space="preserve">Ми усвідомлюємо, що керівництво несе відповідальність за підготовку фінансової звітності проекту відповідно до вимог бухгалтерського обліку, встановлених Данським Червоним Хрестом, в тому числі за те, щоб фінансова звітність проекту давала достовірне та об'єктивне уявлення про витрати проекту, а </w:t>
      </w:r>
      <w:r w:rsidRPr="00DB3C74">
        <w:rPr>
          <w:rStyle w:val="rotranslationtitle"/>
          <w:sz w:val="22"/>
          <w:szCs w:val="22"/>
          <w:lang w:val="uk-UA"/>
        </w:rPr>
        <w:t xml:space="preserve">фінансовий огляд </w:t>
      </w:r>
      <w:r w:rsidRPr="00DB3C74">
        <w:rPr>
          <w:sz w:val="22"/>
          <w:szCs w:val="22"/>
          <w:lang w:val="uk-UA"/>
        </w:rPr>
        <w:t>містив об'єктивний огляд справ та умов, зазначених у ній.</w:t>
      </w:r>
    </w:p>
    <w:p w14:paraId="67441411" w14:textId="77777777" w:rsidR="00DB3C74" w:rsidRPr="00DB3C74" w:rsidRDefault="00DB3C74" w:rsidP="00DB3C74">
      <w:pPr>
        <w:spacing w:line="320" w:lineRule="atLeast"/>
        <w:ind w:left="567" w:hanging="567"/>
        <w:jc w:val="both"/>
        <w:rPr>
          <w:sz w:val="22"/>
          <w:szCs w:val="22"/>
          <w:lang w:val="uk-UA"/>
        </w:rPr>
      </w:pPr>
    </w:p>
    <w:p w14:paraId="39C2C849"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2.</w:t>
      </w:r>
      <w:r w:rsidRPr="00DB3C74">
        <w:rPr>
          <w:sz w:val="22"/>
          <w:szCs w:val="22"/>
          <w:lang w:val="uk-UA"/>
        </w:rPr>
        <w:tab/>
        <w:t xml:space="preserve">Що </w:t>
      </w:r>
      <w:r w:rsidRPr="00DB3C74">
        <w:rPr>
          <w:rStyle w:val="rotranslationtitle"/>
          <w:sz w:val="22"/>
          <w:szCs w:val="22"/>
          <w:lang w:val="uk-UA"/>
        </w:rPr>
        <w:t xml:space="preserve">фінансовий звіт </w:t>
      </w:r>
      <w:r w:rsidRPr="00DB3C74">
        <w:rPr>
          <w:sz w:val="22"/>
          <w:szCs w:val="22"/>
          <w:lang w:val="uk-UA"/>
        </w:rPr>
        <w:t>містить всю необхідну інформацію, в тому числі з метою оцінки витрат за рік.</w:t>
      </w:r>
    </w:p>
    <w:p w14:paraId="008A78E2" w14:textId="77777777" w:rsidR="00DB3C74" w:rsidRPr="00DB3C74" w:rsidRDefault="00DB3C74" w:rsidP="00DB3C74">
      <w:pPr>
        <w:spacing w:line="320" w:lineRule="atLeast"/>
        <w:ind w:left="567" w:hanging="567"/>
        <w:jc w:val="both"/>
        <w:rPr>
          <w:sz w:val="22"/>
          <w:szCs w:val="22"/>
          <w:lang w:val="uk-UA"/>
        </w:rPr>
      </w:pPr>
    </w:p>
    <w:p w14:paraId="5B4C19D7"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3.</w:t>
      </w:r>
      <w:r w:rsidRPr="00DB3C74">
        <w:rPr>
          <w:sz w:val="22"/>
          <w:szCs w:val="22"/>
          <w:lang w:val="uk-UA"/>
        </w:rPr>
        <w:tab/>
        <w:t xml:space="preserve">Фінансовий огляд та фінансова звітність проекту містять необхідну інформацію про будь-які незвичайні або невизначені обставини.  </w:t>
      </w:r>
    </w:p>
    <w:p w14:paraId="11883F9A" w14:textId="77777777" w:rsidR="00DB3C74" w:rsidRPr="00DB3C74" w:rsidRDefault="00DB3C74" w:rsidP="00DB3C74">
      <w:pPr>
        <w:spacing w:line="320" w:lineRule="atLeast"/>
        <w:ind w:left="567" w:hanging="567"/>
        <w:jc w:val="both"/>
        <w:rPr>
          <w:sz w:val="22"/>
          <w:szCs w:val="22"/>
          <w:lang w:val="uk-UA"/>
        </w:rPr>
      </w:pPr>
      <w:r w:rsidRPr="00DB3C74">
        <w:rPr>
          <w:vanish/>
          <w:sz w:val="22"/>
          <w:szCs w:val="22"/>
          <w:lang w:val="uk-UA"/>
        </w:rPr>
        <w:t xml:space="preserve"> </w:t>
      </w:r>
    </w:p>
    <w:p w14:paraId="32FCA481"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4.</w:t>
      </w:r>
      <w:r w:rsidRPr="00DB3C74">
        <w:rPr>
          <w:sz w:val="22"/>
          <w:szCs w:val="22"/>
          <w:lang w:val="uk-UA"/>
        </w:rPr>
        <w:tab/>
        <w:t>Ми усвідомлюємо відповідальність керівництва Національного товариства за розробку та впровадження внутрішнього контролю з метою запобігання та виявлення шахрайства.</w:t>
      </w:r>
    </w:p>
    <w:p w14:paraId="213FAD20" w14:textId="77777777" w:rsidR="00DB3C74" w:rsidRPr="00DB3C74" w:rsidRDefault="00DB3C74" w:rsidP="00DB3C74">
      <w:pPr>
        <w:spacing w:line="320" w:lineRule="atLeast"/>
        <w:ind w:left="567" w:hanging="567"/>
        <w:jc w:val="both"/>
        <w:rPr>
          <w:sz w:val="22"/>
          <w:szCs w:val="22"/>
          <w:lang w:val="uk-UA"/>
        </w:rPr>
      </w:pPr>
    </w:p>
    <w:p w14:paraId="22E16A4F"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5.</w:t>
      </w:r>
      <w:r w:rsidRPr="00DB3C74">
        <w:rPr>
          <w:sz w:val="22"/>
          <w:szCs w:val="22"/>
          <w:lang w:val="uk-UA"/>
        </w:rPr>
        <w:tab/>
        <w:t>Ми розкрили результати нашої оцінки ризику того, що фінансова звітність проекту та фінансовий огляд можуть містити суттєві викривлення внаслідок шахрайства.</w:t>
      </w:r>
    </w:p>
    <w:p w14:paraId="3CB82FB1" w14:textId="77777777" w:rsidR="00DB3C74" w:rsidRPr="00DB3C74" w:rsidRDefault="00DB3C74" w:rsidP="00DB3C74">
      <w:pPr>
        <w:spacing w:line="320" w:lineRule="atLeast"/>
        <w:ind w:left="567" w:hanging="567"/>
        <w:jc w:val="both"/>
        <w:rPr>
          <w:sz w:val="22"/>
          <w:szCs w:val="22"/>
          <w:lang w:val="uk-UA"/>
        </w:rPr>
      </w:pPr>
    </w:p>
    <w:p w14:paraId="010A6EB9" w14:textId="77777777" w:rsidR="00DB3C74" w:rsidRPr="00DB3C74" w:rsidRDefault="00DB3C74" w:rsidP="00DB3C74">
      <w:pPr>
        <w:keepNext/>
        <w:keepLines/>
        <w:spacing w:line="320" w:lineRule="atLeast"/>
        <w:ind w:left="567" w:hanging="567"/>
        <w:jc w:val="both"/>
        <w:rPr>
          <w:sz w:val="22"/>
          <w:szCs w:val="22"/>
          <w:lang w:val="uk-UA"/>
        </w:rPr>
      </w:pPr>
      <w:r w:rsidRPr="00DB3C74">
        <w:rPr>
          <w:sz w:val="22"/>
          <w:szCs w:val="22"/>
          <w:lang w:val="uk-UA"/>
        </w:rPr>
        <w:t>6.</w:t>
      </w:r>
      <w:r w:rsidRPr="00DB3C74">
        <w:rPr>
          <w:sz w:val="22"/>
          <w:szCs w:val="22"/>
          <w:lang w:val="uk-UA"/>
        </w:rPr>
        <w:tab/>
        <w:t>Нам невідома інформація про відоме, ймовірне або підозрюване шахрайство, до якого могло бути причетне керівництво Національного товариства, працівники, які відіграють важливу роль у внутрішньому контролі, або інші особи, де шахрайство могло б мати суттєвий вплив на фінансову звітність проекту.</w:t>
      </w:r>
    </w:p>
    <w:p w14:paraId="08466562"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ab/>
      </w:r>
    </w:p>
    <w:p w14:paraId="0FAC2098"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7.</w:t>
      </w:r>
      <w:r w:rsidRPr="00DB3C74">
        <w:rPr>
          <w:sz w:val="22"/>
          <w:szCs w:val="22"/>
          <w:lang w:val="uk-UA"/>
        </w:rPr>
        <w:tab/>
        <w:t xml:space="preserve">Фінансова звітність проекту </w:t>
      </w:r>
      <w:r w:rsidRPr="00DB3C74">
        <w:rPr>
          <w:noProof/>
          <w:sz w:val="22"/>
          <w:szCs w:val="22"/>
          <w:lang w:val="uk-UA"/>
        </w:rPr>
        <w:t>не містить суттєвих викривлень</w:t>
      </w:r>
      <w:r w:rsidRPr="00DB3C74">
        <w:rPr>
          <w:sz w:val="22"/>
          <w:szCs w:val="22"/>
          <w:lang w:val="uk-UA"/>
        </w:rPr>
        <w:t>.</w:t>
      </w:r>
    </w:p>
    <w:p w14:paraId="596B2AD7" w14:textId="77777777" w:rsidR="00DB3C74" w:rsidRPr="00DB3C74" w:rsidRDefault="00DB3C74" w:rsidP="00DB3C74">
      <w:pPr>
        <w:spacing w:line="320" w:lineRule="atLeast"/>
        <w:ind w:left="567" w:hanging="567"/>
        <w:jc w:val="both"/>
        <w:rPr>
          <w:sz w:val="22"/>
          <w:szCs w:val="22"/>
          <w:lang w:val="uk-UA"/>
        </w:rPr>
      </w:pPr>
    </w:p>
    <w:p w14:paraId="7F576476"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8.</w:t>
      </w:r>
      <w:r w:rsidRPr="00DB3C74">
        <w:rPr>
          <w:sz w:val="22"/>
          <w:szCs w:val="22"/>
          <w:lang w:val="uk-UA"/>
        </w:rPr>
        <w:tab/>
        <w:t>Що ми надали всю бухгалтерську звітність та супровідну документацію до цієї дати.</w:t>
      </w:r>
    </w:p>
    <w:p w14:paraId="56B61008" w14:textId="77777777" w:rsidR="00DB3C74" w:rsidRPr="00DB3C74" w:rsidRDefault="00DB3C74" w:rsidP="00DB3C74">
      <w:pPr>
        <w:pStyle w:val="af0"/>
        <w:spacing w:line="320" w:lineRule="atLeast"/>
        <w:jc w:val="both"/>
        <w:rPr>
          <w:sz w:val="22"/>
          <w:szCs w:val="22"/>
          <w:lang w:val="uk-UA"/>
        </w:rPr>
      </w:pPr>
    </w:p>
    <w:p w14:paraId="2191E4D7"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9.</w:t>
      </w:r>
      <w:r w:rsidRPr="00DB3C74">
        <w:rPr>
          <w:sz w:val="22"/>
          <w:szCs w:val="22"/>
          <w:lang w:val="uk-UA"/>
        </w:rPr>
        <w:tab/>
        <w:t xml:space="preserve">Що ми надали інформацію про всі наявні або можливі порушення законодавства [країни], адміністративних інструкцій </w:t>
      </w:r>
      <w:proofErr w:type="spellStart"/>
      <w:r w:rsidRPr="00DB3C74">
        <w:rPr>
          <w:sz w:val="22"/>
          <w:szCs w:val="22"/>
          <w:lang w:val="uk-UA"/>
        </w:rPr>
        <w:t>грантодавця</w:t>
      </w:r>
      <w:proofErr w:type="spellEnd"/>
      <w:r w:rsidRPr="00DB3C74">
        <w:rPr>
          <w:sz w:val="22"/>
          <w:szCs w:val="22"/>
          <w:lang w:val="uk-UA"/>
        </w:rPr>
        <w:t xml:space="preserve"> або інших нормативно-правових актів, що мають відношення до фінансової звітності проекту.</w:t>
      </w:r>
    </w:p>
    <w:p w14:paraId="7504CF17" w14:textId="77777777" w:rsidR="00DB3C74" w:rsidRPr="00DB3C74" w:rsidRDefault="00DB3C74" w:rsidP="00DB3C74">
      <w:pPr>
        <w:pStyle w:val="af0"/>
        <w:spacing w:line="320" w:lineRule="atLeast"/>
        <w:jc w:val="both"/>
        <w:rPr>
          <w:sz w:val="22"/>
          <w:szCs w:val="22"/>
          <w:lang w:val="uk-UA"/>
        </w:rPr>
      </w:pPr>
    </w:p>
    <w:p w14:paraId="54898E08"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lastRenderedPageBreak/>
        <w:t>10.</w:t>
      </w:r>
      <w:r w:rsidRPr="00DB3C74">
        <w:rPr>
          <w:sz w:val="22"/>
          <w:szCs w:val="22"/>
          <w:lang w:val="uk-UA"/>
        </w:rPr>
        <w:tab/>
        <w:t xml:space="preserve">Це </w:t>
      </w:r>
      <w:r w:rsidRPr="00DB3C74">
        <w:rPr>
          <w:b/>
          <w:i/>
          <w:sz w:val="22"/>
          <w:szCs w:val="22"/>
          <w:lang w:val="uk-UA"/>
        </w:rPr>
        <w:t xml:space="preserve">[Національне товариство] дотрималося </w:t>
      </w:r>
      <w:r w:rsidRPr="00DB3C74">
        <w:rPr>
          <w:sz w:val="22"/>
          <w:szCs w:val="22"/>
          <w:lang w:val="uk-UA"/>
        </w:rPr>
        <w:t xml:space="preserve">всіх аспектів контрактних угод, які можуть мати суттєвий вплив на фінансову звітність проекту </w:t>
      </w:r>
      <w:r w:rsidRPr="00DB3C74">
        <w:rPr>
          <w:noProof/>
          <w:sz w:val="22"/>
          <w:szCs w:val="22"/>
          <w:lang w:val="uk-UA"/>
        </w:rPr>
        <w:t xml:space="preserve">в </w:t>
      </w:r>
      <w:r w:rsidRPr="00DB3C74">
        <w:rPr>
          <w:sz w:val="22"/>
          <w:szCs w:val="22"/>
          <w:lang w:val="uk-UA"/>
        </w:rPr>
        <w:t>разі їх невиконання.</w:t>
      </w:r>
    </w:p>
    <w:p w14:paraId="3C1A994E" w14:textId="77777777" w:rsidR="00DB3C74" w:rsidRPr="00DB3C74" w:rsidRDefault="00DB3C74" w:rsidP="00DB3C74">
      <w:pPr>
        <w:pStyle w:val="af0"/>
        <w:spacing w:line="320" w:lineRule="atLeast"/>
        <w:jc w:val="both"/>
        <w:rPr>
          <w:sz w:val="22"/>
          <w:szCs w:val="22"/>
          <w:lang w:val="uk-UA"/>
        </w:rPr>
      </w:pPr>
    </w:p>
    <w:p w14:paraId="63781B5A"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11.</w:t>
      </w:r>
      <w:r w:rsidRPr="00DB3C74">
        <w:rPr>
          <w:sz w:val="22"/>
          <w:szCs w:val="22"/>
          <w:lang w:val="uk-UA"/>
        </w:rPr>
        <w:tab/>
        <w:t>Що всі операції, здійснені у звітному фінансовому році, були проведені на комерційній основі.</w:t>
      </w:r>
    </w:p>
    <w:p w14:paraId="11BE399E" w14:textId="77777777" w:rsidR="00DB3C74" w:rsidRPr="00DB3C74" w:rsidRDefault="00DB3C74" w:rsidP="00DB3C74">
      <w:pPr>
        <w:spacing w:line="320" w:lineRule="atLeast"/>
        <w:ind w:left="567" w:hanging="567"/>
        <w:jc w:val="both"/>
        <w:rPr>
          <w:sz w:val="22"/>
          <w:szCs w:val="22"/>
          <w:lang w:val="uk-UA"/>
        </w:rPr>
      </w:pPr>
    </w:p>
    <w:p w14:paraId="49B527C8" w14:textId="77777777" w:rsidR="00DB3C74" w:rsidRPr="00DB3C74" w:rsidRDefault="00DB3C74" w:rsidP="00DB3C74">
      <w:pPr>
        <w:tabs>
          <w:tab w:val="left" w:pos="1260"/>
        </w:tabs>
        <w:spacing w:line="320" w:lineRule="atLeast"/>
        <w:ind w:left="810" w:hanging="810"/>
        <w:jc w:val="both"/>
        <w:rPr>
          <w:sz w:val="22"/>
          <w:szCs w:val="22"/>
          <w:lang w:val="uk-UA"/>
        </w:rPr>
      </w:pPr>
      <w:r w:rsidRPr="00DB3C74">
        <w:rPr>
          <w:sz w:val="22"/>
          <w:szCs w:val="22"/>
          <w:lang w:val="uk-UA"/>
        </w:rPr>
        <w:t>12.     Витрати на персонал, понесені на проект, відповідають фактичним витратам.</w:t>
      </w:r>
    </w:p>
    <w:p w14:paraId="45C40523" w14:textId="77777777" w:rsidR="00DB3C74" w:rsidRPr="00DB3C74" w:rsidRDefault="00DB3C74" w:rsidP="00DB3C74">
      <w:pPr>
        <w:spacing w:line="320" w:lineRule="atLeast"/>
        <w:ind w:left="567" w:hanging="567"/>
        <w:jc w:val="both"/>
        <w:rPr>
          <w:sz w:val="22"/>
          <w:szCs w:val="22"/>
          <w:lang w:val="uk-UA"/>
        </w:rPr>
      </w:pPr>
    </w:p>
    <w:p w14:paraId="0C05F59F"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13.</w:t>
      </w:r>
      <w:r w:rsidRPr="00DB3C74">
        <w:rPr>
          <w:sz w:val="22"/>
          <w:szCs w:val="22"/>
          <w:lang w:val="uk-UA"/>
        </w:rPr>
        <w:tab/>
        <w:t>Всі суттєві помилки або упущення, надані нам у зв'язку з аудитом фінансової звітності проекту</w:t>
      </w:r>
      <w:r w:rsidRPr="00DB3C74">
        <w:rPr>
          <w:noProof/>
          <w:sz w:val="22"/>
          <w:szCs w:val="22"/>
          <w:lang w:val="uk-UA"/>
        </w:rPr>
        <w:t xml:space="preserve">, </w:t>
      </w:r>
      <w:r w:rsidRPr="00DB3C74">
        <w:rPr>
          <w:sz w:val="22"/>
          <w:szCs w:val="22"/>
          <w:lang w:val="uk-UA"/>
        </w:rPr>
        <w:t>були виправлені.</w:t>
      </w:r>
    </w:p>
    <w:p w14:paraId="5BAC896F"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ab/>
      </w:r>
    </w:p>
    <w:p w14:paraId="05215BC4" w14:textId="77777777" w:rsidR="00DB3C74" w:rsidRPr="00DB3C74" w:rsidRDefault="00DB3C74" w:rsidP="00DB3C74">
      <w:pPr>
        <w:spacing w:line="320" w:lineRule="atLeast"/>
        <w:ind w:left="567" w:hanging="567"/>
        <w:jc w:val="both"/>
        <w:rPr>
          <w:sz w:val="22"/>
          <w:szCs w:val="22"/>
          <w:lang w:val="uk-UA"/>
        </w:rPr>
      </w:pPr>
      <w:r w:rsidRPr="00DB3C74">
        <w:rPr>
          <w:sz w:val="22"/>
          <w:szCs w:val="22"/>
          <w:lang w:val="uk-UA"/>
        </w:rPr>
        <w:t>14.</w:t>
      </w:r>
      <w:r w:rsidRPr="00DB3C74">
        <w:rPr>
          <w:sz w:val="22"/>
          <w:szCs w:val="22"/>
          <w:lang w:val="uk-UA"/>
        </w:rPr>
        <w:tab/>
        <w:t xml:space="preserve">Після дати балансу до цієї дати не відбулося жодних подій, які впливають на оцінку фінансової звітності проекту і які потребують коригування або розкриття у фінансовому </w:t>
      </w:r>
      <w:r w:rsidRPr="00DB3C74">
        <w:rPr>
          <w:noProof/>
          <w:sz w:val="22"/>
          <w:szCs w:val="22"/>
          <w:lang w:val="uk-UA"/>
        </w:rPr>
        <w:t>огляді</w:t>
      </w:r>
      <w:r w:rsidRPr="00DB3C74">
        <w:rPr>
          <w:sz w:val="22"/>
          <w:szCs w:val="22"/>
          <w:lang w:val="uk-UA"/>
        </w:rPr>
        <w:t xml:space="preserve"> або примітках до фінансової звітності проекту.</w:t>
      </w:r>
    </w:p>
    <w:p w14:paraId="6BCA2C04" w14:textId="77777777" w:rsidR="00DB3C74" w:rsidRPr="00DB3C74" w:rsidRDefault="00DB3C74" w:rsidP="00DB3C74">
      <w:pPr>
        <w:spacing w:line="240" w:lineRule="atLeast"/>
        <w:ind w:left="567" w:hanging="567"/>
        <w:jc w:val="both"/>
        <w:rPr>
          <w:sz w:val="22"/>
          <w:szCs w:val="22"/>
          <w:lang w:val="uk-UA"/>
        </w:rPr>
      </w:pPr>
      <w:r w:rsidRPr="00DB3C74">
        <w:rPr>
          <w:vanish/>
          <w:sz w:val="22"/>
          <w:szCs w:val="22"/>
          <w:lang w:val="uk-UA"/>
        </w:rPr>
        <w:t xml:space="preserve"> </w:t>
      </w:r>
    </w:p>
    <w:p w14:paraId="46079009" w14:textId="77777777" w:rsidR="00DB3C74" w:rsidRPr="00DB3C74" w:rsidRDefault="00DB3C74" w:rsidP="00DB3C74">
      <w:pPr>
        <w:spacing w:line="240" w:lineRule="atLeast"/>
        <w:jc w:val="both"/>
        <w:rPr>
          <w:rFonts w:ascii="Symbol" w:hAnsi="Symbol"/>
          <w:b/>
          <w:sz w:val="22"/>
          <w:szCs w:val="22"/>
          <w:lang w:val="uk-UA"/>
        </w:rPr>
      </w:pPr>
      <w:r w:rsidRPr="00DB3C74">
        <w:rPr>
          <w:rStyle w:val="a7"/>
          <w:b/>
          <w:i/>
          <w:sz w:val="22"/>
          <w:szCs w:val="22"/>
          <w:lang w:val="uk-UA"/>
        </w:rPr>
        <w:t>[Місце підписання]</w:t>
      </w:r>
      <w:r w:rsidRPr="00DB3C74">
        <w:rPr>
          <w:rStyle w:val="a7"/>
          <w:b/>
          <w:sz w:val="22"/>
          <w:szCs w:val="22"/>
          <w:lang w:val="uk-UA"/>
        </w:rPr>
        <w:t xml:space="preserve">, </w:t>
      </w:r>
      <w:r w:rsidRPr="00DB3C74">
        <w:rPr>
          <w:b/>
          <w:i/>
          <w:sz w:val="22"/>
          <w:szCs w:val="22"/>
          <w:lang w:val="uk-UA"/>
        </w:rPr>
        <w:t>[число, місяць, рік].</w:t>
      </w:r>
    </w:p>
    <w:p w14:paraId="2B2D8967" w14:textId="77777777" w:rsidR="00DB3C74" w:rsidRPr="00DB3C74" w:rsidRDefault="00DB3C74" w:rsidP="00DB3C74">
      <w:pPr>
        <w:spacing w:line="240" w:lineRule="atLeast"/>
        <w:jc w:val="both"/>
        <w:rPr>
          <w:sz w:val="22"/>
          <w:szCs w:val="22"/>
          <w:lang w:val="uk-UA"/>
        </w:rPr>
      </w:pPr>
    </w:p>
    <w:p w14:paraId="0CFD0FFC" w14:textId="77777777" w:rsidR="00DB3C74" w:rsidRPr="00DB3C74" w:rsidRDefault="00DB3C74" w:rsidP="00DB3C74">
      <w:pPr>
        <w:jc w:val="both"/>
        <w:rPr>
          <w:sz w:val="22"/>
          <w:szCs w:val="22"/>
          <w:lang w:val="uk-UA"/>
        </w:rPr>
      </w:pPr>
      <w:r w:rsidRPr="00DB3C74">
        <w:rPr>
          <w:b/>
          <w:i/>
          <w:sz w:val="22"/>
          <w:szCs w:val="22"/>
          <w:lang w:val="uk-UA"/>
        </w:rPr>
        <w:t>[Національне товариство]</w:t>
      </w:r>
    </w:p>
    <w:p w14:paraId="635AE8AC" w14:textId="77777777" w:rsidR="00DB3C74" w:rsidRPr="00DB3C74" w:rsidRDefault="00DB3C74" w:rsidP="00DB3C74">
      <w:pPr>
        <w:jc w:val="both"/>
        <w:rPr>
          <w:sz w:val="22"/>
          <w:szCs w:val="22"/>
          <w:lang w:val="uk-UA"/>
        </w:rPr>
      </w:pPr>
    </w:p>
    <w:p w14:paraId="319CFC2E" w14:textId="77777777" w:rsidR="00DB3C74" w:rsidRPr="00DB3C74" w:rsidRDefault="00DB3C74" w:rsidP="00DB3C74">
      <w:pPr>
        <w:spacing w:line="240" w:lineRule="atLeast"/>
        <w:jc w:val="both"/>
        <w:rPr>
          <w:sz w:val="22"/>
          <w:szCs w:val="22"/>
          <w:lang w:val="uk-UA"/>
        </w:rPr>
      </w:pPr>
    </w:p>
    <w:p w14:paraId="6E83478D" w14:textId="77777777" w:rsidR="00DB3C74" w:rsidRPr="00DB3C74" w:rsidRDefault="00DB3C74" w:rsidP="00DB3C74">
      <w:pPr>
        <w:tabs>
          <w:tab w:val="left" w:pos="2552"/>
          <w:tab w:val="left" w:pos="5103"/>
        </w:tabs>
        <w:spacing w:line="240" w:lineRule="atLeast"/>
        <w:jc w:val="both"/>
        <w:rPr>
          <w:spacing w:val="-2"/>
          <w:sz w:val="22"/>
          <w:szCs w:val="22"/>
          <w:lang w:val="uk-UA"/>
        </w:rPr>
      </w:pPr>
      <w:r w:rsidRPr="00DB3C74">
        <w:rPr>
          <w:spacing w:val="-2"/>
          <w:sz w:val="22"/>
          <w:szCs w:val="22"/>
          <w:lang w:val="uk-UA"/>
        </w:rPr>
        <w:t>____________________________________________________________</w:t>
      </w:r>
    </w:p>
    <w:p w14:paraId="3D5CDA11" w14:textId="77777777" w:rsidR="00DB3C74" w:rsidRPr="00DB3C74" w:rsidRDefault="00DB3C74" w:rsidP="00DB3C74">
      <w:pPr>
        <w:tabs>
          <w:tab w:val="left" w:pos="5103"/>
        </w:tabs>
        <w:jc w:val="both"/>
        <w:rPr>
          <w:rStyle w:val="a7"/>
          <w:b/>
          <w:i/>
          <w:sz w:val="22"/>
          <w:szCs w:val="22"/>
          <w:lang w:val="uk-UA"/>
        </w:rPr>
      </w:pPr>
      <w:r w:rsidRPr="00DB3C74">
        <w:rPr>
          <w:rStyle w:val="a7"/>
          <w:b/>
          <w:i/>
          <w:sz w:val="22"/>
          <w:szCs w:val="22"/>
          <w:lang w:val="uk-UA"/>
        </w:rPr>
        <w:t>[Керівництво]</w:t>
      </w:r>
      <w:r w:rsidRPr="00DB3C74">
        <w:rPr>
          <w:rStyle w:val="a7"/>
          <w:b/>
          <w:i/>
          <w:sz w:val="22"/>
          <w:szCs w:val="22"/>
          <w:lang w:val="uk-UA"/>
        </w:rPr>
        <w:tab/>
        <w:t>[Керівництво]</w:t>
      </w:r>
      <w:r w:rsidRPr="00DB3C74">
        <w:rPr>
          <w:rStyle w:val="a7"/>
          <w:b/>
          <w:i/>
          <w:sz w:val="22"/>
          <w:szCs w:val="22"/>
          <w:lang w:val="uk-UA"/>
        </w:rPr>
        <w:tab/>
      </w:r>
    </w:p>
    <w:p w14:paraId="2E26A31B" w14:textId="77777777" w:rsidR="00DB3C74" w:rsidRPr="00DB3C74" w:rsidRDefault="00DB3C74" w:rsidP="00DB3C74">
      <w:pPr>
        <w:tabs>
          <w:tab w:val="left" w:pos="5103"/>
        </w:tabs>
        <w:jc w:val="both"/>
        <w:rPr>
          <w:rStyle w:val="a7"/>
          <w:b/>
          <w:sz w:val="22"/>
          <w:szCs w:val="22"/>
          <w:lang w:val="uk-UA"/>
        </w:rPr>
      </w:pPr>
    </w:p>
    <w:p w14:paraId="1B4C0FFD" w14:textId="77777777" w:rsidR="00DB3C74" w:rsidRPr="00DB3C74" w:rsidRDefault="00DB3C74" w:rsidP="00DB3C74">
      <w:pPr>
        <w:jc w:val="both"/>
        <w:rPr>
          <w:sz w:val="22"/>
          <w:szCs w:val="22"/>
          <w:lang w:val="uk-UA"/>
        </w:rPr>
      </w:pPr>
      <w:r w:rsidRPr="00DB3C74">
        <w:rPr>
          <w:vanish/>
          <w:sz w:val="22"/>
          <w:szCs w:val="22"/>
          <w:lang w:val="uk-UA"/>
        </w:rPr>
        <w:t xml:space="preserve"> </w:t>
      </w:r>
    </w:p>
    <w:p w14:paraId="500E13D5" w14:textId="77777777" w:rsidR="00DB3C74" w:rsidRPr="00DB3C74" w:rsidRDefault="00DB3C74" w:rsidP="00DB3C74">
      <w:pPr>
        <w:ind w:firstLine="357"/>
        <w:mirrorIndents/>
        <w:jc w:val="both"/>
        <w:rPr>
          <w:b/>
          <w:sz w:val="22"/>
          <w:szCs w:val="22"/>
          <w:lang w:val="uk-UA"/>
        </w:rPr>
      </w:pPr>
    </w:p>
    <w:p w14:paraId="471BB1B0" w14:textId="77777777" w:rsidR="00DB3C74" w:rsidRPr="00DB3C74" w:rsidRDefault="00DB3C74" w:rsidP="00DB3C74">
      <w:pPr>
        <w:ind w:firstLine="357"/>
        <w:mirrorIndents/>
        <w:jc w:val="both"/>
        <w:rPr>
          <w:b/>
          <w:sz w:val="22"/>
          <w:szCs w:val="22"/>
          <w:lang w:val="uk-UA"/>
        </w:rPr>
      </w:pPr>
    </w:p>
    <w:bookmarkEnd w:id="2"/>
    <w:p w14:paraId="0C7C8894" w14:textId="77777777" w:rsidR="00DB3C74" w:rsidRPr="00DB3C74" w:rsidRDefault="00DB3C74" w:rsidP="00DB3C74">
      <w:pPr>
        <w:pStyle w:val="af9"/>
        <w:tabs>
          <w:tab w:val="left" w:pos="529"/>
        </w:tabs>
        <w:spacing w:before="1" w:line="247" w:lineRule="auto"/>
        <w:ind w:left="426" w:right="-2"/>
        <w:rPr>
          <w:sz w:val="22"/>
          <w:szCs w:val="22"/>
          <w:lang w:val="uk-UA"/>
        </w:rPr>
        <w:sectPr w:rsidR="00DB3C74" w:rsidRPr="00DB3C74" w:rsidSect="00DB3C74">
          <w:footerReference w:type="default" r:id="rId23"/>
          <w:pgSz w:w="11910" w:h="16840"/>
          <w:pgMar w:top="567" w:right="707" w:bottom="980" w:left="1276" w:header="0" w:footer="782" w:gutter="0"/>
          <w:cols w:space="720"/>
        </w:sectPr>
      </w:pPr>
    </w:p>
    <w:p w14:paraId="20904EDD" w14:textId="5BBEDF54" w:rsidR="00DB3C74" w:rsidRPr="00DB3C74" w:rsidRDefault="00DB3C74" w:rsidP="00434E70">
      <w:pPr>
        <w:jc w:val="right"/>
        <w:rPr>
          <w:b/>
          <w:sz w:val="22"/>
          <w:szCs w:val="22"/>
          <w:lang w:val="uk-UA"/>
        </w:rPr>
      </w:pPr>
      <w:r w:rsidRPr="00DB3C74">
        <w:rPr>
          <w:b/>
          <w:sz w:val="22"/>
          <w:szCs w:val="22"/>
          <w:lang w:val="uk-UA"/>
        </w:rPr>
        <w:lastRenderedPageBreak/>
        <w:t>Додаток</w:t>
      </w:r>
      <w:r w:rsidRPr="00DB3C74">
        <w:rPr>
          <w:b/>
          <w:spacing w:val="1"/>
          <w:sz w:val="22"/>
          <w:szCs w:val="22"/>
          <w:lang w:val="uk-UA"/>
        </w:rPr>
        <w:t xml:space="preserve"> </w:t>
      </w:r>
      <w:r w:rsidR="00B158A6">
        <w:rPr>
          <w:b/>
          <w:sz w:val="22"/>
          <w:szCs w:val="22"/>
          <w:lang w:val="uk-UA"/>
        </w:rPr>
        <w:t>6</w:t>
      </w:r>
      <w:r w:rsidRPr="00DB3C74">
        <w:rPr>
          <w:b/>
          <w:spacing w:val="1"/>
          <w:sz w:val="22"/>
          <w:szCs w:val="22"/>
          <w:lang w:val="uk-UA"/>
        </w:rPr>
        <w:t xml:space="preserve"> </w:t>
      </w:r>
      <w:r w:rsidRPr="00434E70">
        <w:rPr>
          <w:bCs/>
          <w:sz w:val="22"/>
          <w:szCs w:val="22"/>
          <w:lang w:val="uk-UA"/>
        </w:rPr>
        <w:t>до</w:t>
      </w:r>
      <w:r w:rsidRPr="00434E70">
        <w:rPr>
          <w:bCs/>
          <w:spacing w:val="1"/>
          <w:sz w:val="22"/>
          <w:szCs w:val="22"/>
          <w:lang w:val="uk-UA"/>
        </w:rPr>
        <w:t xml:space="preserve"> </w:t>
      </w:r>
      <w:r w:rsidRPr="00434E70">
        <w:rPr>
          <w:bCs/>
          <w:sz w:val="22"/>
          <w:szCs w:val="22"/>
          <w:lang w:val="uk-UA"/>
        </w:rPr>
        <w:t>Запиту</w:t>
      </w:r>
    </w:p>
    <w:p w14:paraId="5B2E377F" w14:textId="77777777" w:rsidR="00DB3C74" w:rsidRPr="00DB3C74" w:rsidRDefault="00DB3C74" w:rsidP="00DB3C74">
      <w:pPr>
        <w:jc w:val="both"/>
        <w:rPr>
          <w:b/>
          <w:sz w:val="22"/>
          <w:szCs w:val="22"/>
          <w:lang w:val="uk-UA"/>
        </w:rPr>
      </w:pPr>
    </w:p>
    <w:p w14:paraId="1713DA5B" w14:textId="77777777" w:rsidR="00DB3C74" w:rsidRPr="00DB3C74" w:rsidRDefault="00DB3C74" w:rsidP="00DB3C74">
      <w:pPr>
        <w:jc w:val="both"/>
        <w:rPr>
          <w:b/>
          <w:sz w:val="22"/>
          <w:szCs w:val="22"/>
          <w:lang w:val="uk-UA"/>
        </w:rPr>
      </w:pPr>
      <w:r w:rsidRPr="00DB3C74">
        <w:rPr>
          <w:b/>
          <w:sz w:val="22"/>
          <w:szCs w:val="22"/>
          <w:lang w:val="uk-UA"/>
        </w:rPr>
        <w:t>Головні загальні</w:t>
      </w:r>
      <w:r w:rsidRPr="00DB3C74">
        <w:rPr>
          <w:b/>
          <w:spacing w:val="2"/>
          <w:sz w:val="22"/>
          <w:szCs w:val="22"/>
          <w:lang w:val="uk-UA"/>
        </w:rPr>
        <w:t xml:space="preserve"> </w:t>
      </w:r>
      <w:r w:rsidRPr="00DB3C74">
        <w:rPr>
          <w:b/>
          <w:sz w:val="22"/>
          <w:szCs w:val="22"/>
          <w:lang w:val="uk-UA"/>
        </w:rPr>
        <w:t>Вимоги</w:t>
      </w:r>
      <w:r w:rsidRPr="00DB3C74">
        <w:rPr>
          <w:b/>
          <w:spacing w:val="1"/>
          <w:sz w:val="22"/>
          <w:szCs w:val="22"/>
          <w:lang w:val="uk-UA"/>
        </w:rPr>
        <w:t xml:space="preserve"> </w:t>
      </w:r>
      <w:r w:rsidRPr="00DB3C74">
        <w:rPr>
          <w:b/>
          <w:sz w:val="22"/>
          <w:szCs w:val="22"/>
          <w:lang w:val="uk-UA"/>
        </w:rPr>
        <w:t>стосовно</w:t>
      </w:r>
      <w:r w:rsidRPr="00DB3C74">
        <w:rPr>
          <w:b/>
          <w:spacing w:val="1"/>
          <w:sz w:val="22"/>
          <w:szCs w:val="22"/>
          <w:lang w:val="uk-UA"/>
        </w:rPr>
        <w:t xml:space="preserve"> </w:t>
      </w:r>
      <w:r w:rsidRPr="00DB3C74">
        <w:rPr>
          <w:b/>
          <w:sz w:val="22"/>
          <w:szCs w:val="22"/>
          <w:lang w:val="uk-UA"/>
        </w:rPr>
        <w:t>Обліку,</w:t>
      </w:r>
      <w:r w:rsidRPr="00DB3C74">
        <w:rPr>
          <w:b/>
          <w:spacing w:val="-1"/>
          <w:sz w:val="22"/>
          <w:szCs w:val="22"/>
          <w:lang w:val="uk-UA"/>
        </w:rPr>
        <w:t xml:space="preserve"> </w:t>
      </w:r>
      <w:r w:rsidRPr="00DB3C74">
        <w:rPr>
          <w:b/>
          <w:sz w:val="22"/>
          <w:szCs w:val="22"/>
          <w:lang w:val="uk-UA"/>
        </w:rPr>
        <w:t>Документації</w:t>
      </w:r>
      <w:r w:rsidRPr="00DB3C74">
        <w:rPr>
          <w:b/>
          <w:spacing w:val="5"/>
          <w:sz w:val="22"/>
          <w:szCs w:val="22"/>
          <w:lang w:val="uk-UA"/>
        </w:rPr>
        <w:t xml:space="preserve"> </w:t>
      </w:r>
      <w:r w:rsidRPr="00DB3C74">
        <w:rPr>
          <w:b/>
          <w:sz w:val="22"/>
          <w:szCs w:val="22"/>
          <w:lang w:val="uk-UA"/>
        </w:rPr>
        <w:t>і</w:t>
      </w:r>
      <w:r w:rsidRPr="00DB3C74">
        <w:rPr>
          <w:b/>
          <w:spacing w:val="3"/>
          <w:sz w:val="22"/>
          <w:szCs w:val="22"/>
          <w:lang w:val="uk-UA"/>
        </w:rPr>
        <w:t xml:space="preserve"> </w:t>
      </w:r>
      <w:r w:rsidRPr="00DB3C74">
        <w:rPr>
          <w:b/>
          <w:sz w:val="22"/>
          <w:szCs w:val="22"/>
          <w:lang w:val="uk-UA"/>
        </w:rPr>
        <w:t>Звітності</w:t>
      </w:r>
      <w:r w:rsidRPr="00DB3C74">
        <w:rPr>
          <w:b/>
          <w:spacing w:val="3"/>
          <w:sz w:val="22"/>
          <w:szCs w:val="22"/>
          <w:lang w:val="uk-UA"/>
        </w:rPr>
        <w:t xml:space="preserve"> </w:t>
      </w:r>
      <w:r w:rsidRPr="00DB3C74">
        <w:rPr>
          <w:b/>
          <w:sz w:val="22"/>
          <w:szCs w:val="22"/>
          <w:lang w:val="uk-UA"/>
        </w:rPr>
        <w:t>для Отримувачів</w:t>
      </w:r>
      <w:r w:rsidRPr="00DB3C74">
        <w:rPr>
          <w:b/>
          <w:spacing w:val="-1"/>
          <w:sz w:val="22"/>
          <w:szCs w:val="22"/>
          <w:lang w:val="uk-UA"/>
        </w:rPr>
        <w:t xml:space="preserve"> </w:t>
      </w:r>
      <w:r w:rsidRPr="00DB3C74">
        <w:rPr>
          <w:b/>
          <w:sz w:val="22"/>
          <w:szCs w:val="22"/>
          <w:lang w:val="uk-UA"/>
        </w:rPr>
        <w:t>Проектів, які</w:t>
      </w:r>
      <w:r w:rsidRPr="00DB3C74">
        <w:rPr>
          <w:b/>
          <w:spacing w:val="2"/>
          <w:sz w:val="22"/>
          <w:szCs w:val="22"/>
          <w:lang w:val="uk-UA"/>
        </w:rPr>
        <w:t xml:space="preserve"> </w:t>
      </w:r>
      <w:r w:rsidRPr="00DB3C74">
        <w:rPr>
          <w:b/>
          <w:sz w:val="22"/>
          <w:szCs w:val="22"/>
          <w:lang w:val="uk-UA"/>
        </w:rPr>
        <w:t>підтримуються Данським</w:t>
      </w:r>
      <w:r w:rsidRPr="00DB3C74">
        <w:rPr>
          <w:b/>
          <w:spacing w:val="1"/>
          <w:sz w:val="22"/>
          <w:szCs w:val="22"/>
          <w:lang w:val="uk-UA"/>
        </w:rPr>
        <w:t xml:space="preserve"> </w:t>
      </w:r>
      <w:r w:rsidRPr="00DB3C74">
        <w:rPr>
          <w:b/>
          <w:sz w:val="22"/>
          <w:szCs w:val="22"/>
          <w:lang w:val="uk-UA"/>
        </w:rPr>
        <w:t>Червоним</w:t>
      </w:r>
      <w:r w:rsidRPr="00DB3C74">
        <w:rPr>
          <w:b/>
          <w:spacing w:val="1"/>
          <w:sz w:val="22"/>
          <w:szCs w:val="22"/>
          <w:lang w:val="uk-UA"/>
        </w:rPr>
        <w:t xml:space="preserve"> </w:t>
      </w:r>
      <w:r w:rsidRPr="00DB3C74">
        <w:rPr>
          <w:b/>
          <w:sz w:val="22"/>
          <w:szCs w:val="22"/>
          <w:lang w:val="uk-UA"/>
        </w:rPr>
        <w:t>Хрестом</w:t>
      </w:r>
    </w:p>
    <w:p w14:paraId="6FAC9904" w14:textId="77777777" w:rsidR="00DB3C74" w:rsidRPr="00DB3C74" w:rsidRDefault="00DB3C74" w:rsidP="00DB3C74">
      <w:pPr>
        <w:spacing w:before="240" w:after="240"/>
        <w:jc w:val="both"/>
        <w:rPr>
          <w:b/>
          <w:bCs/>
          <w:sz w:val="22"/>
          <w:szCs w:val="22"/>
          <w:lang w:val="uk-UA"/>
        </w:rPr>
      </w:pPr>
      <w:r w:rsidRPr="00DB3C74">
        <w:rPr>
          <w:b/>
          <w:bCs/>
          <w:sz w:val="22"/>
          <w:szCs w:val="22"/>
          <w:lang w:val="uk-UA"/>
        </w:rPr>
        <w:t>Загальні</w:t>
      </w:r>
      <w:r w:rsidRPr="00DB3C74">
        <w:rPr>
          <w:b/>
          <w:bCs/>
          <w:spacing w:val="57"/>
          <w:sz w:val="22"/>
          <w:szCs w:val="22"/>
          <w:lang w:val="uk-UA"/>
        </w:rPr>
        <w:t xml:space="preserve"> </w:t>
      </w:r>
      <w:r w:rsidRPr="00DB3C74">
        <w:rPr>
          <w:b/>
          <w:bCs/>
          <w:sz w:val="22"/>
          <w:szCs w:val="22"/>
          <w:lang w:val="uk-UA"/>
        </w:rPr>
        <w:t>Вимоги</w:t>
      </w:r>
    </w:p>
    <w:p w14:paraId="4B7724FD" w14:textId="77777777" w:rsidR="00DB3C74" w:rsidRPr="00DB3C74" w:rsidRDefault="00DB3C74" w:rsidP="00DB3C74">
      <w:pPr>
        <w:spacing w:before="240"/>
        <w:ind w:firstLine="357"/>
        <w:jc w:val="both"/>
        <w:rPr>
          <w:sz w:val="22"/>
          <w:szCs w:val="22"/>
          <w:lang w:val="uk-UA"/>
        </w:rPr>
      </w:pPr>
      <w:r w:rsidRPr="00DB3C74">
        <w:rPr>
          <w:sz w:val="22"/>
          <w:szCs w:val="22"/>
          <w:lang w:val="uk-UA"/>
        </w:rPr>
        <w:t>Ці</w:t>
      </w:r>
      <w:r w:rsidRPr="00DB3C74">
        <w:rPr>
          <w:spacing w:val="-4"/>
          <w:sz w:val="22"/>
          <w:szCs w:val="22"/>
          <w:lang w:val="uk-UA"/>
        </w:rPr>
        <w:t xml:space="preserve"> </w:t>
      </w:r>
      <w:r w:rsidRPr="00DB3C74">
        <w:rPr>
          <w:sz w:val="22"/>
          <w:szCs w:val="22"/>
          <w:lang w:val="uk-UA"/>
        </w:rPr>
        <w:t>загальні</w:t>
      </w:r>
      <w:r w:rsidRPr="00DB3C74">
        <w:rPr>
          <w:spacing w:val="-2"/>
          <w:sz w:val="22"/>
          <w:szCs w:val="22"/>
          <w:lang w:val="uk-UA"/>
        </w:rPr>
        <w:t xml:space="preserve"> </w:t>
      </w:r>
      <w:r w:rsidRPr="00DB3C74">
        <w:rPr>
          <w:sz w:val="22"/>
          <w:szCs w:val="22"/>
          <w:lang w:val="uk-UA"/>
        </w:rPr>
        <w:t>вимоги</w:t>
      </w:r>
      <w:r w:rsidRPr="00DB3C74">
        <w:rPr>
          <w:spacing w:val="-3"/>
          <w:sz w:val="22"/>
          <w:szCs w:val="22"/>
          <w:lang w:val="uk-UA"/>
        </w:rPr>
        <w:t xml:space="preserve"> </w:t>
      </w:r>
      <w:r w:rsidRPr="00DB3C74">
        <w:rPr>
          <w:sz w:val="22"/>
          <w:szCs w:val="22"/>
          <w:lang w:val="uk-UA"/>
        </w:rPr>
        <w:t>до</w:t>
      </w:r>
      <w:r w:rsidRPr="00DB3C74">
        <w:rPr>
          <w:spacing w:val="-3"/>
          <w:sz w:val="22"/>
          <w:szCs w:val="22"/>
          <w:lang w:val="uk-UA"/>
        </w:rPr>
        <w:t xml:space="preserve"> </w:t>
      </w:r>
      <w:r w:rsidRPr="00DB3C74">
        <w:rPr>
          <w:sz w:val="22"/>
          <w:szCs w:val="22"/>
          <w:lang w:val="uk-UA"/>
        </w:rPr>
        <w:t>обліку,</w:t>
      </w:r>
      <w:r w:rsidRPr="00DB3C74">
        <w:rPr>
          <w:spacing w:val="-3"/>
          <w:sz w:val="22"/>
          <w:szCs w:val="22"/>
          <w:lang w:val="uk-UA"/>
        </w:rPr>
        <w:t xml:space="preserve"> </w:t>
      </w:r>
      <w:r w:rsidRPr="00DB3C74">
        <w:rPr>
          <w:sz w:val="22"/>
          <w:szCs w:val="22"/>
          <w:lang w:val="uk-UA"/>
        </w:rPr>
        <w:t>документації</w:t>
      </w:r>
      <w:r w:rsidRPr="00DB3C74">
        <w:rPr>
          <w:spacing w:val="-4"/>
          <w:sz w:val="22"/>
          <w:szCs w:val="22"/>
          <w:lang w:val="uk-UA"/>
        </w:rPr>
        <w:t xml:space="preserve"> </w:t>
      </w:r>
      <w:r w:rsidRPr="00DB3C74">
        <w:rPr>
          <w:sz w:val="22"/>
          <w:szCs w:val="22"/>
          <w:lang w:val="uk-UA"/>
        </w:rPr>
        <w:t>та</w:t>
      </w:r>
      <w:r w:rsidRPr="00DB3C74">
        <w:rPr>
          <w:spacing w:val="-2"/>
          <w:sz w:val="22"/>
          <w:szCs w:val="22"/>
          <w:lang w:val="uk-UA"/>
        </w:rPr>
        <w:t xml:space="preserve"> </w:t>
      </w:r>
      <w:r w:rsidRPr="00DB3C74">
        <w:rPr>
          <w:sz w:val="22"/>
          <w:szCs w:val="22"/>
          <w:lang w:val="uk-UA"/>
        </w:rPr>
        <w:t>звітності</w:t>
      </w:r>
      <w:r w:rsidRPr="00DB3C74">
        <w:rPr>
          <w:spacing w:val="54"/>
          <w:sz w:val="22"/>
          <w:szCs w:val="22"/>
          <w:lang w:val="uk-UA"/>
        </w:rPr>
        <w:t xml:space="preserve"> </w:t>
      </w:r>
      <w:r w:rsidRPr="00DB3C74">
        <w:rPr>
          <w:sz w:val="22"/>
          <w:szCs w:val="22"/>
          <w:lang w:val="uk-UA"/>
        </w:rPr>
        <w:t>застосовуються</w:t>
      </w:r>
      <w:r w:rsidRPr="00DB3C74">
        <w:rPr>
          <w:spacing w:val="-3"/>
          <w:sz w:val="22"/>
          <w:szCs w:val="22"/>
          <w:lang w:val="uk-UA"/>
        </w:rPr>
        <w:t xml:space="preserve"> </w:t>
      </w:r>
      <w:r w:rsidRPr="00DB3C74">
        <w:rPr>
          <w:sz w:val="22"/>
          <w:szCs w:val="22"/>
          <w:lang w:val="uk-UA"/>
        </w:rPr>
        <w:t>до</w:t>
      </w:r>
      <w:r w:rsidRPr="00DB3C74">
        <w:rPr>
          <w:spacing w:val="-3"/>
          <w:sz w:val="22"/>
          <w:szCs w:val="22"/>
          <w:lang w:val="uk-UA"/>
        </w:rPr>
        <w:t xml:space="preserve"> </w:t>
      </w:r>
      <w:r w:rsidRPr="00DB3C74">
        <w:rPr>
          <w:sz w:val="22"/>
          <w:szCs w:val="22"/>
          <w:lang w:val="uk-UA"/>
        </w:rPr>
        <w:t>Національних Товариств Червоного Хреста або Червоного Півмісяця, які отримують допомогу</w:t>
      </w:r>
      <w:r w:rsidRPr="00DB3C74">
        <w:rPr>
          <w:spacing w:val="-9"/>
          <w:sz w:val="22"/>
          <w:szCs w:val="22"/>
          <w:lang w:val="uk-UA"/>
        </w:rPr>
        <w:t xml:space="preserve"> </w:t>
      </w:r>
      <w:r w:rsidRPr="00DB3C74">
        <w:rPr>
          <w:sz w:val="22"/>
          <w:szCs w:val="22"/>
          <w:lang w:val="uk-UA"/>
        </w:rPr>
        <w:t>для розвитку</w:t>
      </w:r>
      <w:r w:rsidRPr="00DB3C74">
        <w:rPr>
          <w:spacing w:val="-8"/>
          <w:sz w:val="22"/>
          <w:szCs w:val="22"/>
          <w:lang w:val="uk-UA"/>
        </w:rPr>
        <w:t xml:space="preserve"> </w:t>
      </w:r>
      <w:r w:rsidRPr="00DB3C74">
        <w:rPr>
          <w:sz w:val="22"/>
          <w:szCs w:val="22"/>
          <w:lang w:val="uk-UA"/>
        </w:rPr>
        <w:t>від</w:t>
      </w:r>
      <w:r w:rsidRPr="00DB3C74">
        <w:rPr>
          <w:spacing w:val="-1"/>
          <w:sz w:val="22"/>
          <w:szCs w:val="22"/>
          <w:lang w:val="uk-UA"/>
        </w:rPr>
        <w:t xml:space="preserve"> </w:t>
      </w:r>
      <w:r w:rsidRPr="00DB3C74">
        <w:rPr>
          <w:sz w:val="22"/>
          <w:szCs w:val="22"/>
          <w:lang w:val="uk-UA"/>
        </w:rPr>
        <w:t>Данського Червоного Хреста.</w:t>
      </w:r>
    </w:p>
    <w:p w14:paraId="34D2E589" w14:textId="77777777" w:rsidR="00DB3C74" w:rsidRPr="00DB3C74" w:rsidRDefault="00DB3C74" w:rsidP="00DB3C74">
      <w:pPr>
        <w:spacing w:before="240"/>
        <w:ind w:firstLine="357"/>
        <w:jc w:val="both"/>
        <w:rPr>
          <w:sz w:val="22"/>
          <w:szCs w:val="22"/>
          <w:lang w:val="uk-UA"/>
        </w:rPr>
      </w:pPr>
      <w:r w:rsidRPr="00DB3C74">
        <w:rPr>
          <w:sz w:val="22"/>
          <w:szCs w:val="22"/>
          <w:lang w:val="uk-UA"/>
        </w:rPr>
        <w:t>Ці вимоги стосуються допомоги грантами, яка складається з внесків на повне чи часткове фінансування зазначеної діяльності, здійснення якої Данський Червоний Хрест і</w:t>
      </w:r>
      <w:r w:rsidRPr="00DB3C74">
        <w:rPr>
          <w:spacing w:val="1"/>
          <w:sz w:val="22"/>
          <w:szCs w:val="22"/>
          <w:lang w:val="uk-UA"/>
        </w:rPr>
        <w:t xml:space="preserve"> </w:t>
      </w:r>
      <w:r w:rsidRPr="00DB3C74">
        <w:rPr>
          <w:sz w:val="22"/>
          <w:szCs w:val="22"/>
          <w:lang w:val="uk-UA"/>
        </w:rPr>
        <w:t>Національне</w:t>
      </w:r>
      <w:r w:rsidRPr="00DB3C74">
        <w:rPr>
          <w:spacing w:val="-3"/>
          <w:sz w:val="22"/>
          <w:szCs w:val="22"/>
          <w:lang w:val="uk-UA"/>
        </w:rPr>
        <w:t xml:space="preserve"> </w:t>
      </w:r>
      <w:r w:rsidRPr="00DB3C74">
        <w:rPr>
          <w:sz w:val="22"/>
          <w:szCs w:val="22"/>
          <w:lang w:val="uk-UA"/>
        </w:rPr>
        <w:t>Товариство</w:t>
      </w:r>
      <w:r w:rsidRPr="00DB3C74">
        <w:rPr>
          <w:spacing w:val="-2"/>
          <w:sz w:val="22"/>
          <w:szCs w:val="22"/>
          <w:lang w:val="uk-UA"/>
        </w:rPr>
        <w:t xml:space="preserve"> </w:t>
      </w:r>
      <w:r w:rsidRPr="00DB3C74">
        <w:rPr>
          <w:sz w:val="22"/>
          <w:szCs w:val="22"/>
          <w:lang w:val="uk-UA"/>
        </w:rPr>
        <w:t>погодили</w:t>
      </w:r>
      <w:r w:rsidRPr="00DB3C74">
        <w:rPr>
          <w:spacing w:val="1"/>
          <w:sz w:val="22"/>
          <w:szCs w:val="22"/>
          <w:lang w:val="uk-UA"/>
        </w:rPr>
        <w:t xml:space="preserve"> </w:t>
      </w:r>
      <w:r w:rsidRPr="00DB3C74">
        <w:rPr>
          <w:sz w:val="22"/>
          <w:szCs w:val="22"/>
          <w:lang w:val="uk-UA"/>
        </w:rPr>
        <w:t>через</w:t>
      </w:r>
      <w:r w:rsidRPr="00DB3C74">
        <w:rPr>
          <w:spacing w:val="-1"/>
          <w:sz w:val="22"/>
          <w:szCs w:val="22"/>
          <w:lang w:val="uk-UA"/>
        </w:rPr>
        <w:t xml:space="preserve"> </w:t>
      </w:r>
      <w:r w:rsidRPr="00DB3C74">
        <w:rPr>
          <w:sz w:val="22"/>
          <w:szCs w:val="22"/>
          <w:lang w:val="uk-UA"/>
        </w:rPr>
        <w:t>Договір</w:t>
      </w:r>
      <w:r w:rsidRPr="00DB3C74">
        <w:rPr>
          <w:spacing w:val="-1"/>
          <w:sz w:val="22"/>
          <w:szCs w:val="22"/>
          <w:lang w:val="uk-UA"/>
        </w:rPr>
        <w:t xml:space="preserve"> </w:t>
      </w:r>
      <w:r w:rsidRPr="00DB3C74">
        <w:rPr>
          <w:sz w:val="22"/>
          <w:szCs w:val="22"/>
          <w:lang w:val="uk-UA"/>
        </w:rPr>
        <w:t>з</w:t>
      </w:r>
      <w:r w:rsidRPr="00DB3C74">
        <w:rPr>
          <w:spacing w:val="-2"/>
          <w:sz w:val="22"/>
          <w:szCs w:val="22"/>
          <w:lang w:val="uk-UA"/>
        </w:rPr>
        <w:t xml:space="preserve"> </w:t>
      </w:r>
      <w:r w:rsidRPr="00DB3C74">
        <w:rPr>
          <w:sz w:val="22"/>
          <w:szCs w:val="22"/>
          <w:lang w:val="uk-UA"/>
        </w:rPr>
        <w:t>Розвитку</w:t>
      </w:r>
      <w:r w:rsidRPr="00DB3C74">
        <w:rPr>
          <w:spacing w:val="-9"/>
          <w:sz w:val="22"/>
          <w:szCs w:val="22"/>
          <w:lang w:val="uk-UA"/>
        </w:rPr>
        <w:t xml:space="preserve"> </w:t>
      </w:r>
      <w:r w:rsidRPr="00DB3C74">
        <w:rPr>
          <w:sz w:val="22"/>
          <w:szCs w:val="22"/>
          <w:lang w:val="uk-UA"/>
        </w:rPr>
        <w:t>або</w:t>
      </w:r>
      <w:r w:rsidRPr="00DB3C74">
        <w:rPr>
          <w:spacing w:val="-2"/>
          <w:sz w:val="22"/>
          <w:szCs w:val="22"/>
          <w:lang w:val="uk-UA"/>
        </w:rPr>
        <w:t xml:space="preserve"> </w:t>
      </w:r>
      <w:r w:rsidRPr="00DB3C74">
        <w:rPr>
          <w:sz w:val="22"/>
          <w:szCs w:val="22"/>
          <w:lang w:val="uk-UA"/>
        </w:rPr>
        <w:t>через</w:t>
      </w:r>
      <w:r w:rsidRPr="00DB3C74">
        <w:rPr>
          <w:spacing w:val="-1"/>
          <w:sz w:val="22"/>
          <w:szCs w:val="22"/>
          <w:lang w:val="uk-UA"/>
        </w:rPr>
        <w:t xml:space="preserve"> </w:t>
      </w:r>
      <w:r w:rsidRPr="00DB3C74">
        <w:rPr>
          <w:sz w:val="22"/>
          <w:szCs w:val="22"/>
          <w:lang w:val="uk-UA"/>
        </w:rPr>
        <w:t>Міжнародну</w:t>
      </w:r>
      <w:r w:rsidRPr="00DB3C74">
        <w:rPr>
          <w:spacing w:val="-10"/>
          <w:sz w:val="22"/>
          <w:szCs w:val="22"/>
          <w:lang w:val="uk-UA"/>
        </w:rPr>
        <w:t xml:space="preserve"> </w:t>
      </w:r>
      <w:r w:rsidRPr="00DB3C74">
        <w:rPr>
          <w:sz w:val="22"/>
          <w:szCs w:val="22"/>
          <w:lang w:val="uk-UA"/>
        </w:rPr>
        <w:t>Федерацію Товариств Червоного Хреста</w:t>
      </w:r>
      <w:r w:rsidRPr="00DB3C74">
        <w:rPr>
          <w:spacing w:val="-1"/>
          <w:sz w:val="22"/>
          <w:szCs w:val="22"/>
          <w:lang w:val="uk-UA"/>
        </w:rPr>
        <w:t xml:space="preserve"> </w:t>
      </w:r>
      <w:r w:rsidRPr="00DB3C74">
        <w:rPr>
          <w:sz w:val="22"/>
          <w:szCs w:val="22"/>
          <w:lang w:val="uk-UA"/>
        </w:rPr>
        <w:t>і Червоного Півмісяця.</w:t>
      </w:r>
    </w:p>
    <w:p w14:paraId="19BC9AA1" w14:textId="77777777" w:rsidR="00DB3C74" w:rsidRPr="00DB3C74" w:rsidRDefault="00DB3C74" w:rsidP="00DB3C74">
      <w:pPr>
        <w:spacing w:before="240"/>
        <w:ind w:firstLine="357"/>
        <w:jc w:val="both"/>
        <w:rPr>
          <w:sz w:val="22"/>
          <w:szCs w:val="22"/>
          <w:lang w:val="uk-UA"/>
        </w:rPr>
      </w:pPr>
      <w:r w:rsidRPr="00DB3C74">
        <w:rPr>
          <w:sz w:val="22"/>
          <w:szCs w:val="22"/>
          <w:lang w:val="uk-UA"/>
        </w:rPr>
        <w:t>Розмір гранту Данського Червоного Хреста, його використання та очікуваний період</w:t>
      </w:r>
      <w:r w:rsidRPr="00DB3C74">
        <w:rPr>
          <w:spacing w:val="1"/>
          <w:sz w:val="22"/>
          <w:szCs w:val="22"/>
          <w:lang w:val="uk-UA"/>
        </w:rPr>
        <w:t xml:space="preserve"> </w:t>
      </w:r>
      <w:r w:rsidRPr="00DB3C74">
        <w:rPr>
          <w:sz w:val="22"/>
          <w:szCs w:val="22"/>
          <w:lang w:val="uk-UA"/>
        </w:rPr>
        <w:t>виплат зазвичай обумовлюється у Договорі з Розвитку. Договір, як правило, включає</w:t>
      </w:r>
      <w:r w:rsidRPr="00DB3C74">
        <w:rPr>
          <w:spacing w:val="-57"/>
          <w:sz w:val="22"/>
          <w:szCs w:val="22"/>
          <w:lang w:val="uk-UA"/>
        </w:rPr>
        <w:t xml:space="preserve"> </w:t>
      </w:r>
      <w:r w:rsidRPr="00DB3C74">
        <w:rPr>
          <w:sz w:val="22"/>
          <w:szCs w:val="22"/>
          <w:lang w:val="uk-UA"/>
        </w:rPr>
        <w:t>також бюджет для здійснення цієї діяльності, розділений по основним статтям згідно</w:t>
      </w:r>
      <w:r w:rsidRPr="00DB3C74">
        <w:rPr>
          <w:spacing w:val="-57"/>
          <w:sz w:val="22"/>
          <w:szCs w:val="22"/>
          <w:lang w:val="uk-UA"/>
        </w:rPr>
        <w:t xml:space="preserve"> </w:t>
      </w:r>
      <w:r w:rsidRPr="00DB3C74">
        <w:rPr>
          <w:sz w:val="22"/>
          <w:szCs w:val="22"/>
          <w:lang w:val="uk-UA"/>
        </w:rPr>
        <w:t>основних</w:t>
      </w:r>
      <w:r w:rsidRPr="00DB3C74">
        <w:rPr>
          <w:spacing w:val="2"/>
          <w:sz w:val="22"/>
          <w:szCs w:val="22"/>
          <w:lang w:val="uk-UA"/>
        </w:rPr>
        <w:t xml:space="preserve"> </w:t>
      </w:r>
      <w:r w:rsidRPr="00DB3C74">
        <w:rPr>
          <w:sz w:val="22"/>
          <w:szCs w:val="22"/>
          <w:lang w:val="uk-UA"/>
        </w:rPr>
        <w:t>напрямків діяльності,</w:t>
      </w:r>
      <w:r w:rsidRPr="00DB3C74">
        <w:rPr>
          <w:spacing w:val="-1"/>
          <w:sz w:val="22"/>
          <w:szCs w:val="22"/>
          <w:lang w:val="uk-UA"/>
        </w:rPr>
        <w:t xml:space="preserve"> </w:t>
      </w:r>
      <w:r w:rsidRPr="00DB3C74">
        <w:rPr>
          <w:sz w:val="22"/>
          <w:szCs w:val="22"/>
          <w:lang w:val="uk-UA"/>
        </w:rPr>
        <w:t>а</w:t>
      </w:r>
      <w:r w:rsidRPr="00DB3C74">
        <w:rPr>
          <w:spacing w:val="-1"/>
          <w:sz w:val="22"/>
          <w:szCs w:val="22"/>
          <w:lang w:val="uk-UA"/>
        </w:rPr>
        <w:t xml:space="preserve"> </w:t>
      </w:r>
      <w:r w:rsidRPr="00DB3C74">
        <w:rPr>
          <w:sz w:val="22"/>
          <w:szCs w:val="22"/>
          <w:lang w:val="uk-UA"/>
        </w:rPr>
        <w:t>також терміни</w:t>
      </w:r>
      <w:r w:rsidRPr="00DB3C74">
        <w:rPr>
          <w:spacing w:val="-1"/>
          <w:sz w:val="22"/>
          <w:szCs w:val="22"/>
          <w:lang w:val="uk-UA"/>
        </w:rPr>
        <w:t xml:space="preserve"> </w:t>
      </w:r>
      <w:r w:rsidRPr="00DB3C74">
        <w:rPr>
          <w:sz w:val="22"/>
          <w:szCs w:val="22"/>
          <w:lang w:val="uk-UA"/>
        </w:rPr>
        <w:t>для переказу</w:t>
      </w:r>
      <w:r w:rsidRPr="00DB3C74">
        <w:rPr>
          <w:spacing w:val="53"/>
          <w:sz w:val="22"/>
          <w:szCs w:val="22"/>
          <w:lang w:val="uk-UA"/>
        </w:rPr>
        <w:t xml:space="preserve"> </w:t>
      </w:r>
      <w:r w:rsidRPr="00DB3C74">
        <w:rPr>
          <w:sz w:val="22"/>
          <w:szCs w:val="22"/>
          <w:lang w:val="uk-UA"/>
        </w:rPr>
        <w:t>виділених</w:t>
      </w:r>
      <w:r w:rsidRPr="00DB3C74">
        <w:rPr>
          <w:spacing w:val="2"/>
          <w:sz w:val="22"/>
          <w:szCs w:val="22"/>
          <w:lang w:val="uk-UA"/>
        </w:rPr>
        <w:t xml:space="preserve"> </w:t>
      </w:r>
      <w:r w:rsidRPr="00DB3C74">
        <w:rPr>
          <w:sz w:val="22"/>
          <w:szCs w:val="22"/>
          <w:lang w:val="uk-UA"/>
        </w:rPr>
        <w:t>коштів.</w:t>
      </w:r>
    </w:p>
    <w:p w14:paraId="7384CE81" w14:textId="77777777" w:rsidR="00DB3C74" w:rsidRPr="00DB3C74" w:rsidRDefault="00DB3C74" w:rsidP="00DB3C74">
      <w:pPr>
        <w:spacing w:before="240"/>
        <w:ind w:firstLine="357"/>
        <w:jc w:val="both"/>
        <w:rPr>
          <w:sz w:val="22"/>
          <w:szCs w:val="22"/>
          <w:lang w:val="uk-UA"/>
        </w:rPr>
      </w:pPr>
      <w:r w:rsidRPr="00DB3C74">
        <w:rPr>
          <w:sz w:val="22"/>
          <w:szCs w:val="22"/>
          <w:lang w:val="uk-UA"/>
        </w:rPr>
        <w:t>Виплати в рамках гранту Данського Червоного Хреста у відповідності до існуючої</w:t>
      </w:r>
      <w:r w:rsidRPr="00DB3C74">
        <w:rPr>
          <w:spacing w:val="1"/>
          <w:sz w:val="22"/>
          <w:szCs w:val="22"/>
          <w:lang w:val="uk-UA"/>
        </w:rPr>
        <w:t xml:space="preserve"> </w:t>
      </w:r>
      <w:r w:rsidRPr="00DB3C74">
        <w:rPr>
          <w:sz w:val="22"/>
          <w:szCs w:val="22"/>
          <w:lang w:val="uk-UA"/>
        </w:rPr>
        <w:t>угоди зазвичай здійснюється на основі заявки Національного Товариства, адресованої</w:t>
      </w:r>
      <w:r w:rsidRPr="00DB3C74">
        <w:rPr>
          <w:spacing w:val="-57"/>
          <w:sz w:val="22"/>
          <w:szCs w:val="22"/>
          <w:lang w:val="uk-UA"/>
        </w:rPr>
        <w:t xml:space="preserve"> </w:t>
      </w:r>
      <w:r w:rsidRPr="00DB3C74">
        <w:rPr>
          <w:sz w:val="22"/>
          <w:szCs w:val="22"/>
          <w:lang w:val="uk-UA"/>
        </w:rPr>
        <w:t>ДЧХ (якщо Договір з Розвитку не обумовлює якісь інші варіанти). Заявка на виплату</w:t>
      </w:r>
      <w:r w:rsidRPr="00DB3C74">
        <w:rPr>
          <w:spacing w:val="1"/>
          <w:sz w:val="22"/>
          <w:szCs w:val="22"/>
          <w:lang w:val="uk-UA"/>
        </w:rPr>
        <w:t xml:space="preserve"> </w:t>
      </w:r>
      <w:proofErr w:type="spellStart"/>
      <w:r w:rsidRPr="00DB3C74">
        <w:rPr>
          <w:sz w:val="22"/>
          <w:szCs w:val="22"/>
          <w:lang w:val="uk-UA"/>
        </w:rPr>
        <w:t>гранта</w:t>
      </w:r>
      <w:proofErr w:type="spellEnd"/>
      <w:r w:rsidRPr="00DB3C74">
        <w:rPr>
          <w:sz w:val="22"/>
          <w:szCs w:val="22"/>
          <w:lang w:val="uk-UA"/>
        </w:rPr>
        <w:t xml:space="preserve"> повинна</w:t>
      </w:r>
      <w:r w:rsidRPr="00DB3C74">
        <w:rPr>
          <w:spacing w:val="1"/>
          <w:sz w:val="22"/>
          <w:szCs w:val="22"/>
          <w:lang w:val="uk-UA"/>
        </w:rPr>
        <w:t xml:space="preserve"> </w:t>
      </w:r>
      <w:r w:rsidRPr="00DB3C74">
        <w:rPr>
          <w:sz w:val="22"/>
          <w:szCs w:val="22"/>
          <w:lang w:val="uk-UA"/>
        </w:rPr>
        <w:t>включати банківський рахунок, на який необхідно перевести кошти.</w:t>
      </w:r>
      <w:r w:rsidRPr="00DB3C74">
        <w:rPr>
          <w:spacing w:val="1"/>
          <w:sz w:val="22"/>
          <w:szCs w:val="22"/>
          <w:lang w:val="uk-UA"/>
        </w:rPr>
        <w:t xml:space="preserve"> </w:t>
      </w:r>
      <w:r w:rsidRPr="00DB3C74">
        <w:rPr>
          <w:sz w:val="22"/>
          <w:szCs w:val="22"/>
          <w:lang w:val="uk-UA"/>
        </w:rPr>
        <w:t xml:space="preserve">Негайно, після отримання переказу, одержувач повинен представити в Данський </w:t>
      </w:r>
      <w:proofErr w:type="spellStart"/>
      <w:r w:rsidRPr="00DB3C74">
        <w:rPr>
          <w:sz w:val="22"/>
          <w:szCs w:val="22"/>
          <w:lang w:val="uk-UA"/>
        </w:rPr>
        <w:t>Чер</w:t>
      </w:r>
      <w:proofErr w:type="spellEnd"/>
      <w:r w:rsidRPr="00DB3C74">
        <w:rPr>
          <w:spacing w:val="-57"/>
          <w:sz w:val="22"/>
          <w:szCs w:val="22"/>
          <w:lang w:val="uk-UA"/>
        </w:rPr>
        <w:t xml:space="preserve"> </w:t>
      </w:r>
      <w:proofErr w:type="spellStart"/>
      <w:r w:rsidRPr="00DB3C74">
        <w:rPr>
          <w:sz w:val="22"/>
          <w:szCs w:val="22"/>
          <w:lang w:val="uk-UA"/>
        </w:rPr>
        <w:t>воний</w:t>
      </w:r>
      <w:proofErr w:type="spellEnd"/>
      <w:r w:rsidRPr="00DB3C74">
        <w:rPr>
          <w:sz w:val="22"/>
          <w:szCs w:val="22"/>
          <w:lang w:val="uk-UA"/>
        </w:rPr>
        <w:t xml:space="preserve"> Хрест виписку із зазначенням розмір гранту, переведеного в національну ва-</w:t>
      </w:r>
      <w:r w:rsidRPr="00DB3C74">
        <w:rPr>
          <w:spacing w:val="1"/>
          <w:sz w:val="22"/>
          <w:szCs w:val="22"/>
          <w:lang w:val="uk-UA"/>
        </w:rPr>
        <w:t xml:space="preserve"> </w:t>
      </w:r>
      <w:r w:rsidRPr="00DB3C74">
        <w:rPr>
          <w:sz w:val="22"/>
          <w:szCs w:val="22"/>
          <w:lang w:val="uk-UA"/>
        </w:rPr>
        <w:t>люту.</w:t>
      </w:r>
    </w:p>
    <w:p w14:paraId="48F317A9" w14:textId="77777777" w:rsidR="00DB3C74" w:rsidRPr="00DB3C74" w:rsidRDefault="00DB3C74" w:rsidP="00DB3C74">
      <w:pPr>
        <w:spacing w:before="240"/>
        <w:ind w:firstLine="357"/>
        <w:jc w:val="both"/>
        <w:rPr>
          <w:sz w:val="22"/>
          <w:szCs w:val="22"/>
          <w:lang w:val="uk-UA"/>
        </w:rPr>
      </w:pPr>
      <w:r w:rsidRPr="00DB3C74">
        <w:rPr>
          <w:sz w:val="22"/>
          <w:szCs w:val="22"/>
          <w:lang w:val="uk-UA"/>
        </w:rPr>
        <w:t>Окремий банківський рахунок, відкритий конкретно для програми, повинен</w:t>
      </w:r>
      <w:r w:rsidRPr="00DB3C74">
        <w:rPr>
          <w:spacing w:val="1"/>
          <w:sz w:val="22"/>
          <w:szCs w:val="22"/>
          <w:lang w:val="uk-UA"/>
        </w:rPr>
        <w:t xml:space="preserve"> </w:t>
      </w:r>
      <w:r w:rsidRPr="00DB3C74">
        <w:rPr>
          <w:sz w:val="22"/>
          <w:szCs w:val="22"/>
          <w:lang w:val="uk-UA"/>
        </w:rPr>
        <w:t xml:space="preserve">спільно контролюватися Генеральним секретарем і главою фінансового відділу </w:t>
      </w:r>
      <w:r w:rsidRPr="00DB3C74">
        <w:rPr>
          <w:spacing w:val="-57"/>
          <w:sz w:val="22"/>
          <w:szCs w:val="22"/>
          <w:lang w:val="uk-UA"/>
        </w:rPr>
        <w:t xml:space="preserve">       </w:t>
      </w:r>
      <w:r w:rsidRPr="00DB3C74">
        <w:rPr>
          <w:sz w:val="22"/>
          <w:szCs w:val="22"/>
          <w:lang w:val="uk-UA"/>
        </w:rPr>
        <w:t>Національного</w:t>
      </w:r>
      <w:r w:rsidRPr="00DB3C74">
        <w:rPr>
          <w:spacing w:val="-1"/>
          <w:sz w:val="22"/>
          <w:szCs w:val="22"/>
          <w:lang w:val="uk-UA"/>
        </w:rPr>
        <w:t xml:space="preserve"> </w:t>
      </w:r>
      <w:r w:rsidRPr="00DB3C74">
        <w:rPr>
          <w:sz w:val="22"/>
          <w:szCs w:val="22"/>
          <w:lang w:val="uk-UA"/>
        </w:rPr>
        <w:t>Товариства.</w:t>
      </w:r>
    </w:p>
    <w:p w14:paraId="30DF7E58" w14:textId="77777777" w:rsidR="00DB3C74" w:rsidRPr="00DB3C74" w:rsidRDefault="00DB3C74" w:rsidP="00DB3C74">
      <w:pPr>
        <w:spacing w:before="240"/>
        <w:ind w:firstLine="357"/>
        <w:jc w:val="both"/>
        <w:rPr>
          <w:sz w:val="22"/>
          <w:szCs w:val="22"/>
          <w:lang w:val="uk-UA"/>
        </w:rPr>
      </w:pPr>
      <w:r w:rsidRPr="00DB3C74">
        <w:rPr>
          <w:sz w:val="22"/>
          <w:szCs w:val="22"/>
          <w:lang w:val="uk-UA"/>
        </w:rPr>
        <w:t>Якщо</w:t>
      </w:r>
      <w:r w:rsidRPr="00DB3C74">
        <w:rPr>
          <w:spacing w:val="-2"/>
          <w:sz w:val="22"/>
          <w:szCs w:val="22"/>
          <w:lang w:val="uk-UA"/>
        </w:rPr>
        <w:t xml:space="preserve"> </w:t>
      </w:r>
      <w:r w:rsidRPr="00DB3C74">
        <w:rPr>
          <w:sz w:val="22"/>
          <w:szCs w:val="22"/>
          <w:lang w:val="uk-UA"/>
        </w:rPr>
        <w:t>банківський</w:t>
      </w:r>
      <w:r w:rsidRPr="00DB3C74">
        <w:rPr>
          <w:spacing w:val="-1"/>
          <w:sz w:val="22"/>
          <w:szCs w:val="22"/>
          <w:lang w:val="uk-UA"/>
        </w:rPr>
        <w:t xml:space="preserve"> </w:t>
      </w:r>
      <w:r w:rsidRPr="00DB3C74">
        <w:rPr>
          <w:sz w:val="22"/>
          <w:szCs w:val="22"/>
          <w:lang w:val="uk-UA"/>
        </w:rPr>
        <w:t>рахунок</w:t>
      </w:r>
      <w:r w:rsidRPr="00DB3C74">
        <w:rPr>
          <w:spacing w:val="-2"/>
          <w:sz w:val="22"/>
          <w:szCs w:val="22"/>
          <w:lang w:val="uk-UA"/>
        </w:rPr>
        <w:t xml:space="preserve"> </w:t>
      </w:r>
      <w:r w:rsidRPr="00DB3C74">
        <w:rPr>
          <w:sz w:val="22"/>
          <w:szCs w:val="22"/>
          <w:lang w:val="uk-UA"/>
        </w:rPr>
        <w:t>потрібно</w:t>
      </w:r>
      <w:r w:rsidRPr="00DB3C74">
        <w:rPr>
          <w:spacing w:val="-1"/>
          <w:sz w:val="22"/>
          <w:szCs w:val="22"/>
          <w:lang w:val="uk-UA"/>
        </w:rPr>
        <w:t xml:space="preserve"> </w:t>
      </w:r>
      <w:r w:rsidRPr="00DB3C74">
        <w:rPr>
          <w:sz w:val="22"/>
          <w:szCs w:val="22"/>
          <w:lang w:val="uk-UA"/>
        </w:rPr>
        <w:t>відкрити</w:t>
      </w:r>
      <w:r w:rsidRPr="00DB3C74">
        <w:rPr>
          <w:spacing w:val="-1"/>
          <w:sz w:val="22"/>
          <w:szCs w:val="22"/>
          <w:lang w:val="uk-UA"/>
        </w:rPr>
        <w:t xml:space="preserve"> </w:t>
      </w:r>
      <w:r w:rsidRPr="00DB3C74">
        <w:rPr>
          <w:sz w:val="22"/>
          <w:szCs w:val="22"/>
          <w:lang w:val="uk-UA"/>
        </w:rPr>
        <w:t>у</w:t>
      </w:r>
      <w:r w:rsidRPr="00DB3C74">
        <w:rPr>
          <w:spacing w:val="-9"/>
          <w:sz w:val="22"/>
          <w:szCs w:val="22"/>
          <w:lang w:val="uk-UA"/>
        </w:rPr>
        <w:t xml:space="preserve"> </w:t>
      </w:r>
      <w:r w:rsidRPr="00DB3C74">
        <w:rPr>
          <w:sz w:val="22"/>
          <w:szCs w:val="22"/>
          <w:lang w:val="uk-UA"/>
        </w:rPr>
        <w:t>регіонах,</w:t>
      </w:r>
      <w:r w:rsidRPr="00DB3C74">
        <w:rPr>
          <w:spacing w:val="-1"/>
          <w:sz w:val="22"/>
          <w:szCs w:val="22"/>
          <w:lang w:val="uk-UA"/>
        </w:rPr>
        <w:t xml:space="preserve"> </w:t>
      </w:r>
      <w:r w:rsidRPr="00DB3C74">
        <w:rPr>
          <w:sz w:val="22"/>
          <w:szCs w:val="22"/>
          <w:lang w:val="uk-UA"/>
        </w:rPr>
        <w:t>то</w:t>
      </w:r>
      <w:r w:rsidRPr="00DB3C74">
        <w:rPr>
          <w:spacing w:val="-2"/>
          <w:sz w:val="22"/>
          <w:szCs w:val="22"/>
          <w:lang w:val="uk-UA"/>
        </w:rPr>
        <w:t xml:space="preserve"> </w:t>
      </w:r>
      <w:r w:rsidRPr="00DB3C74">
        <w:rPr>
          <w:sz w:val="22"/>
          <w:szCs w:val="22"/>
          <w:lang w:val="uk-UA"/>
        </w:rPr>
        <w:t>такий</w:t>
      </w:r>
      <w:r w:rsidRPr="00DB3C74">
        <w:rPr>
          <w:spacing w:val="-1"/>
          <w:sz w:val="22"/>
          <w:szCs w:val="22"/>
          <w:lang w:val="uk-UA"/>
        </w:rPr>
        <w:t xml:space="preserve"> </w:t>
      </w:r>
      <w:r w:rsidRPr="00DB3C74">
        <w:rPr>
          <w:sz w:val="22"/>
          <w:szCs w:val="22"/>
          <w:lang w:val="uk-UA"/>
        </w:rPr>
        <w:t>рахунок</w:t>
      </w:r>
      <w:r w:rsidRPr="00DB3C74">
        <w:rPr>
          <w:spacing w:val="1"/>
          <w:sz w:val="22"/>
          <w:szCs w:val="22"/>
          <w:lang w:val="uk-UA"/>
        </w:rPr>
        <w:t xml:space="preserve"> </w:t>
      </w:r>
      <w:r w:rsidRPr="00DB3C74">
        <w:rPr>
          <w:sz w:val="22"/>
          <w:szCs w:val="22"/>
          <w:lang w:val="uk-UA"/>
        </w:rPr>
        <w:t>повинен бути відкритий в ім’я програми, і він буде спільно контролюватися фінансовим менеджером</w:t>
      </w:r>
      <w:r w:rsidRPr="00DB3C74">
        <w:rPr>
          <w:spacing w:val="-2"/>
          <w:sz w:val="22"/>
          <w:szCs w:val="22"/>
          <w:lang w:val="uk-UA"/>
        </w:rPr>
        <w:t xml:space="preserve"> </w:t>
      </w:r>
      <w:r w:rsidRPr="00DB3C74">
        <w:rPr>
          <w:sz w:val="22"/>
          <w:szCs w:val="22"/>
          <w:lang w:val="uk-UA"/>
        </w:rPr>
        <w:t>і регіональним</w:t>
      </w:r>
      <w:r w:rsidRPr="00DB3C74">
        <w:rPr>
          <w:spacing w:val="1"/>
          <w:sz w:val="22"/>
          <w:szCs w:val="22"/>
          <w:lang w:val="uk-UA"/>
        </w:rPr>
        <w:t xml:space="preserve"> </w:t>
      </w:r>
      <w:r w:rsidRPr="00DB3C74">
        <w:rPr>
          <w:sz w:val="22"/>
          <w:szCs w:val="22"/>
          <w:lang w:val="uk-UA"/>
        </w:rPr>
        <w:t>бухгалтером.</w:t>
      </w:r>
    </w:p>
    <w:p w14:paraId="08FEC88B" w14:textId="77777777" w:rsidR="00DB3C74" w:rsidRPr="00DB3C74" w:rsidRDefault="00DB3C74" w:rsidP="00DB3C74">
      <w:pPr>
        <w:spacing w:before="240"/>
        <w:ind w:firstLine="357"/>
        <w:jc w:val="both"/>
        <w:rPr>
          <w:sz w:val="22"/>
          <w:szCs w:val="22"/>
          <w:lang w:val="uk-UA"/>
        </w:rPr>
      </w:pPr>
      <w:r w:rsidRPr="00DB3C74">
        <w:rPr>
          <w:sz w:val="22"/>
          <w:szCs w:val="22"/>
          <w:lang w:val="uk-UA"/>
        </w:rPr>
        <w:t>Національне Товариство повинно гарантувати, що кошти, необхідні для здійснення</w:t>
      </w:r>
      <w:r w:rsidRPr="00DB3C74">
        <w:rPr>
          <w:spacing w:val="-1"/>
          <w:sz w:val="22"/>
          <w:szCs w:val="22"/>
          <w:lang w:val="uk-UA"/>
        </w:rPr>
        <w:t xml:space="preserve"> </w:t>
      </w:r>
      <w:r w:rsidRPr="00DB3C74">
        <w:rPr>
          <w:sz w:val="22"/>
          <w:szCs w:val="22"/>
          <w:lang w:val="uk-UA"/>
        </w:rPr>
        <w:t>програмної</w:t>
      </w:r>
      <w:r w:rsidRPr="00DB3C74">
        <w:rPr>
          <w:spacing w:val="-1"/>
          <w:sz w:val="22"/>
          <w:szCs w:val="22"/>
          <w:lang w:val="uk-UA"/>
        </w:rPr>
        <w:t xml:space="preserve"> </w:t>
      </w:r>
      <w:r w:rsidRPr="00DB3C74">
        <w:rPr>
          <w:sz w:val="22"/>
          <w:szCs w:val="22"/>
          <w:lang w:val="uk-UA"/>
        </w:rPr>
        <w:t>діяльності, переводяться</w:t>
      </w:r>
      <w:r w:rsidRPr="00DB3C74">
        <w:rPr>
          <w:spacing w:val="-1"/>
          <w:sz w:val="22"/>
          <w:szCs w:val="22"/>
          <w:lang w:val="uk-UA"/>
        </w:rPr>
        <w:t xml:space="preserve"> </w:t>
      </w:r>
      <w:r w:rsidRPr="00DB3C74">
        <w:rPr>
          <w:sz w:val="22"/>
          <w:szCs w:val="22"/>
          <w:lang w:val="uk-UA"/>
        </w:rPr>
        <w:t>в</w:t>
      </w:r>
      <w:r w:rsidRPr="00DB3C74">
        <w:rPr>
          <w:spacing w:val="-1"/>
          <w:sz w:val="22"/>
          <w:szCs w:val="22"/>
          <w:lang w:val="uk-UA"/>
        </w:rPr>
        <w:t xml:space="preserve"> </w:t>
      </w:r>
      <w:r w:rsidRPr="00DB3C74">
        <w:rPr>
          <w:sz w:val="22"/>
          <w:szCs w:val="22"/>
          <w:lang w:val="uk-UA"/>
        </w:rPr>
        <w:t>регіони</w:t>
      </w:r>
      <w:r w:rsidRPr="00DB3C74">
        <w:rPr>
          <w:spacing w:val="-1"/>
          <w:sz w:val="22"/>
          <w:szCs w:val="22"/>
          <w:lang w:val="uk-UA"/>
        </w:rPr>
        <w:t xml:space="preserve"> </w:t>
      </w:r>
      <w:r w:rsidRPr="00DB3C74">
        <w:rPr>
          <w:sz w:val="22"/>
          <w:szCs w:val="22"/>
          <w:lang w:val="uk-UA"/>
        </w:rPr>
        <w:t>своєчасно.</w:t>
      </w:r>
    </w:p>
    <w:p w14:paraId="3160366B" w14:textId="77777777" w:rsidR="00DB3C74" w:rsidRPr="00DB3C74" w:rsidRDefault="00DB3C74" w:rsidP="00DB3C74">
      <w:pPr>
        <w:spacing w:before="240"/>
        <w:ind w:firstLine="357"/>
        <w:jc w:val="both"/>
        <w:rPr>
          <w:sz w:val="22"/>
          <w:szCs w:val="22"/>
          <w:lang w:val="uk-UA"/>
        </w:rPr>
      </w:pPr>
      <w:r w:rsidRPr="00DB3C74">
        <w:rPr>
          <w:sz w:val="22"/>
          <w:szCs w:val="22"/>
          <w:lang w:val="uk-UA"/>
        </w:rPr>
        <w:t>Данський Червоний Хрест зберігає за собою право затримати виплату наступного</w:t>
      </w:r>
      <w:r w:rsidRPr="00DB3C74">
        <w:rPr>
          <w:spacing w:val="1"/>
          <w:sz w:val="22"/>
          <w:szCs w:val="22"/>
          <w:lang w:val="uk-UA"/>
        </w:rPr>
        <w:t xml:space="preserve"> </w:t>
      </w:r>
      <w:r w:rsidRPr="00DB3C74">
        <w:rPr>
          <w:sz w:val="22"/>
          <w:szCs w:val="22"/>
          <w:lang w:val="uk-UA"/>
        </w:rPr>
        <w:t>траншу</w:t>
      </w:r>
      <w:r w:rsidRPr="00DB3C74">
        <w:rPr>
          <w:spacing w:val="-10"/>
          <w:sz w:val="22"/>
          <w:szCs w:val="22"/>
          <w:lang w:val="uk-UA"/>
        </w:rPr>
        <w:t xml:space="preserve"> </w:t>
      </w:r>
      <w:r w:rsidRPr="00DB3C74">
        <w:rPr>
          <w:sz w:val="22"/>
          <w:szCs w:val="22"/>
          <w:lang w:val="uk-UA"/>
        </w:rPr>
        <w:t>гранту</w:t>
      </w:r>
      <w:r w:rsidRPr="00DB3C74">
        <w:rPr>
          <w:spacing w:val="-8"/>
          <w:sz w:val="22"/>
          <w:szCs w:val="22"/>
          <w:lang w:val="uk-UA"/>
        </w:rPr>
        <w:t xml:space="preserve"> </w:t>
      </w:r>
      <w:r w:rsidRPr="00DB3C74">
        <w:rPr>
          <w:sz w:val="22"/>
          <w:szCs w:val="22"/>
          <w:lang w:val="uk-UA"/>
        </w:rPr>
        <w:t>поки</w:t>
      </w:r>
      <w:r w:rsidRPr="00DB3C74">
        <w:rPr>
          <w:spacing w:val="-2"/>
          <w:sz w:val="22"/>
          <w:szCs w:val="22"/>
          <w:lang w:val="uk-UA"/>
        </w:rPr>
        <w:t xml:space="preserve"> </w:t>
      </w:r>
      <w:r w:rsidRPr="00DB3C74">
        <w:rPr>
          <w:sz w:val="22"/>
          <w:szCs w:val="22"/>
          <w:lang w:val="uk-UA"/>
        </w:rPr>
        <w:t>Національне</w:t>
      </w:r>
      <w:r w:rsidRPr="00DB3C74">
        <w:rPr>
          <w:spacing w:val="-2"/>
          <w:sz w:val="22"/>
          <w:szCs w:val="22"/>
          <w:lang w:val="uk-UA"/>
        </w:rPr>
        <w:t xml:space="preserve"> </w:t>
      </w:r>
      <w:r w:rsidRPr="00DB3C74">
        <w:rPr>
          <w:sz w:val="22"/>
          <w:szCs w:val="22"/>
          <w:lang w:val="uk-UA"/>
        </w:rPr>
        <w:t>Товариство</w:t>
      </w:r>
      <w:r w:rsidRPr="00DB3C74">
        <w:rPr>
          <w:spacing w:val="-2"/>
          <w:sz w:val="22"/>
          <w:szCs w:val="22"/>
          <w:lang w:val="uk-UA"/>
        </w:rPr>
        <w:t xml:space="preserve"> </w:t>
      </w:r>
      <w:r w:rsidRPr="00DB3C74">
        <w:rPr>
          <w:sz w:val="22"/>
          <w:szCs w:val="22"/>
          <w:lang w:val="uk-UA"/>
        </w:rPr>
        <w:t>не</w:t>
      </w:r>
      <w:r w:rsidRPr="00DB3C74">
        <w:rPr>
          <w:spacing w:val="-3"/>
          <w:sz w:val="22"/>
          <w:szCs w:val="22"/>
          <w:lang w:val="uk-UA"/>
        </w:rPr>
        <w:t xml:space="preserve"> </w:t>
      </w:r>
      <w:r w:rsidRPr="00DB3C74">
        <w:rPr>
          <w:sz w:val="22"/>
          <w:szCs w:val="22"/>
          <w:lang w:val="uk-UA"/>
        </w:rPr>
        <w:t>представить потрібну</w:t>
      </w:r>
      <w:r w:rsidRPr="00DB3C74">
        <w:rPr>
          <w:spacing w:val="-10"/>
          <w:sz w:val="22"/>
          <w:szCs w:val="22"/>
          <w:lang w:val="uk-UA"/>
        </w:rPr>
        <w:t xml:space="preserve"> </w:t>
      </w:r>
      <w:r w:rsidRPr="00DB3C74">
        <w:rPr>
          <w:sz w:val="22"/>
          <w:szCs w:val="22"/>
          <w:lang w:val="uk-UA"/>
        </w:rPr>
        <w:t>документацію,</w:t>
      </w:r>
      <w:r w:rsidRPr="00DB3C74">
        <w:rPr>
          <w:spacing w:val="-57"/>
          <w:sz w:val="22"/>
          <w:szCs w:val="22"/>
          <w:lang w:val="uk-UA"/>
        </w:rPr>
        <w:t xml:space="preserve"> </w:t>
      </w:r>
      <w:r w:rsidRPr="00DB3C74">
        <w:rPr>
          <w:sz w:val="22"/>
          <w:szCs w:val="22"/>
          <w:lang w:val="uk-UA"/>
        </w:rPr>
        <w:t>підтверджуючу, що попередні транші гранту були використані</w:t>
      </w:r>
      <w:r w:rsidRPr="00DB3C74">
        <w:rPr>
          <w:spacing w:val="1"/>
          <w:sz w:val="22"/>
          <w:szCs w:val="22"/>
          <w:lang w:val="uk-UA"/>
        </w:rPr>
        <w:t xml:space="preserve"> </w:t>
      </w:r>
      <w:r w:rsidRPr="00DB3C74">
        <w:rPr>
          <w:sz w:val="22"/>
          <w:szCs w:val="22"/>
          <w:lang w:val="uk-UA"/>
        </w:rPr>
        <w:t>у відповідності із завданнями,</w:t>
      </w:r>
      <w:r w:rsidRPr="00DB3C74">
        <w:rPr>
          <w:spacing w:val="-3"/>
          <w:sz w:val="22"/>
          <w:szCs w:val="22"/>
          <w:lang w:val="uk-UA"/>
        </w:rPr>
        <w:t xml:space="preserve"> </w:t>
      </w:r>
      <w:r w:rsidRPr="00DB3C74">
        <w:rPr>
          <w:sz w:val="22"/>
          <w:szCs w:val="22"/>
          <w:lang w:val="uk-UA"/>
        </w:rPr>
        <w:t>окресленими</w:t>
      </w:r>
      <w:r w:rsidRPr="00DB3C74">
        <w:rPr>
          <w:spacing w:val="-2"/>
          <w:sz w:val="22"/>
          <w:szCs w:val="22"/>
          <w:lang w:val="uk-UA"/>
        </w:rPr>
        <w:t xml:space="preserve"> </w:t>
      </w:r>
      <w:r w:rsidRPr="00DB3C74">
        <w:rPr>
          <w:sz w:val="22"/>
          <w:szCs w:val="22"/>
          <w:lang w:val="uk-UA"/>
        </w:rPr>
        <w:t>у</w:t>
      </w:r>
      <w:r w:rsidRPr="00DB3C74">
        <w:rPr>
          <w:spacing w:val="-10"/>
          <w:sz w:val="22"/>
          <w:szCs w:val="22"/>
          <w:lang w:val="uk-UA"/>
        </w:rPr>
        <w:t xml:space="preserve"> </w:t>
      </w:r>
      <w:r w:rsidRPr="00DB3C74">
        <w:rPr>
          <w:sz w:val="22"/>
          <w:szCs w:val="22"/>
          <w:lang w:val="uk-UA"/>
        </w:rPr>
        <w:t>Договорі з</w:t>
      </w:r>
      <w:r w:rsidRPr="00DB3C74">
        <w:rPr>
          <w:spacing w:val="-2"/>
          <w:sz w:val="22"/>
          <w:szCs w:val="22"/>
          <w:lang w:val="uk-UA"/>
        </w:rPr>
        <w:t xml:space="preserve"> </w:t>
      </w:r>
      <w:r w:rsidRPr="00DB3C74">
        <w:rPr>
          <w:sz w:val="22"/>
          <w:szCs w:val="22"/>
          <w:lang w:val="uk-UA"/>
        </w:rPr>
        <w:t>Розвитку.</w:t>
      </w:r>
      <w:r w:rsidRPr="00DB3C74">
        <w:rPr>
          <w:spacing w:val="-2"/>
          <w:sz w:val="22"/>
          <w:szCs w:val="22"/>
          <w:lang w:val="uk-UA"/>
        </w:rPr>
        <w:t xml:space="preserve"> </w:t>
      </w:r>
      <w:r w:rsidRPr="00DB3C74">
        <w:rPr>
          <w:sz w:val="22"/>
          <w:szCs w:val="22"/>
          <w:lang w:val="uk-UA"/>
        </w:rPr>
        <w:t>Така</w:t>
      </w:r>
      <w:r w:rsidRPr="00DB3C74">
        <w:rPr>
          <w:spacing w:val="-3"/>
          <w:sz w:val="22"/>
          <w:szCs w:val="22"/>
          <w:lang w:val="uk-UA"/>
        </w:rPr>
        <w:t xml:space="preserve"> </w:t>
      </w:r>
      <w:r w:rsidRPr="00DB3C74">
        <w:rPr>
          <w:sz w:val="22"/>
          <w:szCs w:val="22"/>
          <w:lang w:val="uk-UA"/>
        </w:rPr>
        <w:t>документація</w:t>
      </w:r>
      <w:r w:rsidRPr="00DB3C74">
        <w:rPr>
          <w:spacing w:val="57"/>
          <w:sz w:val="22"/>
          <w:szCs w:val="22"/>
          <w:lang w:val="uk-UA"/>
        </w:rPr>
        <w:t xml:space="preserve"> </w:t>
      </w:r>
      <w:r w:rsidRPr="00DB3C74">
        <w:rPr>
          <w:sz w:val="22"/>
          <w:szCs w:val="22"/>
          <w:lang w:val="uk-UA"/>
        </w:rPr>
        <w:t>може</w:t>
      </w:r>
      <w:r w:rsidRPr="00DB3C74">
        <w:rPr>
          <w:spacing w:val="-4"/>
          <w:sz w:val="22"/>
          <w:szCs w:val="22"/>
          <w:lang w:val="uk-UA"/>
        </w:rPr>
        <w:t xml:space="preserve"> </w:t>
      </w:r>
      <w:r w:rsidRPr="00DB3C74">
        <w:rPr>
          <w:sz w:val="22"/>
          <w:szCs w:val="22"/>
          <w:lang w:val="uk-UA"/>
        </w:rPr>
        <w:t>також</w:t>
      </w:r>
      <w:r w:rsidRPr="00DB3C74">
        <w:rPr>
          <w:spacing w:val="-2"/>
          <w:sz w:val="22"/>
          <w:szCs w:val="22"/>
          <w:lang w:val="uk-UA"/>
        </w:rPr>
        <w:t xml:space="preserve"> </w:t>
      </w:r>
      <w:r w:rsidRPr="00DB3C74">
        <w:rPr>
          <w:sz w:val="22"/>
          <w:szCs w:val="22"/>
          <w:lang w:val="uk-UA"/>
        </w:rPr>
        <w:t>знадобитися у</w:t>
      </w:r>
      <w:r w:rsidRPr="00DB3C74">
        <w:rPr>
          <w:spacing w:val="-9"/>
          <w:sz w:val="22"/>
          <w:szCs w:val="22"/>
          <w:lang w:val="uk-UA"/>
        </w:rPr>
        <w:t xml:space="preserve"> </w:t>
      </w:r>
      <w:r w:rsidRPr="00DB3C74">
        <w:rPr>
          <w:sz w:val="22"/>
          <w:szCs w:val="22"/>
          <w:lang w:val="uk-UA"/>
        </w:rPr>
        <w:t>випадку</w:t>
      </w:r>
      <w:r w:rsidRPr="00DB3C74">
        <w:rPr>
          <w:spacing w:val="-8"/>
          <w:sz w:val="22"/>
          <w:szCs w:val="22"/>
          <w:lang w:val="uk-UA"/>
        </w:rPr>
        <w:t xml:space="preserve"> </w:t>
      </w:r>
      <w:r w:rsidRPr="00DB3C74">
        <w:rPr>
          <w:sz w:val="22"/>
          <w:szCs w:val="22"/>
          <w:lang w:val="uk-UA"/>
        </w:rPr>
        <w:t>якщо</w:t>
      </w:r>
      <w:r w:rsidRPr="00DB3C74">
        <w:rPr>
          <w:spacing w:val="-1"/>
          <w:sz w:val="22"/>
          <w:szCs w:val="22"/>
          <w:lang w:val="uk-UA"/>
        </w:rPr>
        <w:t xml:space="preserve"> </w:t>
      </w:r>
      <w:r w:rsidRPr="00DB3C74">
        <w:rPr>
          <w:sz w:val="22"/>
          <w:szCs w:val="22"/>
          <w:lang w:val="uk-UA"/>
        </w:rPr>
        <w:t>оплата здійснюється до</w:t>
      </w:r>
      <w:r w:rsidRPr="00DB3C74">
        <w:rPr>
          <w:spacing w:val="-1"/>
          <w:sz w:val="22"/>
          <w:szCs w:val="22"/>
          <w:lang w:val="uk-UA"/>
        </w:rPr>
        <w:t xml:space="preserve"> </w:t>
      </w:r>
      <w:r w:rsidRPr="00DB3C74">
        <w:rPr>
          <w:sz w:val="22"/>
          <w:szCs w:val="22"/>
          <w:lang w:val="uk-UA"/>
        </w:rPr>
        <w:t>дати,</w:t>
      </w:r>
      <w:r w:rsidRPr="00DB3C74">
        <w:rPr>
          <w:spacing w:val="-2"/>
          <w:sz w:val="22"/>
          <w:szCs w:val="22"/>
          <w:lang w:val="uk-UA"/>
        </w:rPr>
        <w:t xml:space="preserve"> </w:t>
      </w:r>
      <w:r w:rsidRPr="00DB3C74">
        <w:rPr>
          <w:sz w:val="22"/>
          <w:szCs w:val="22"/>
          <w:lang w:val="uk-UA"/>
        </w:rPr>
        <w:t>зазначеної</w:t>
      </w:r>
      <w:r w:rsidRPr="00DB3C74">
        <w:rPr>
          <w:spacing w:val="-1"/>
          <w:sz w:val="22"/>
          <w:szCs w:val="22"/>
          <w:lang w:val="uk-UA"/>
        </w:rPr>
        <w:t xml:space="preserve"> </w:t>
      </w:r>
      <w:r w:rsidRPr="00DB3C74">
        <w:rPr>
          <w:sz w:val="22"/>
          <w:szCs w:val="22"/>
          <w:lang w:val="uk-UA"/>
        </w:rPr>
        <w:t>у</w:t>
      </w:r>
      <w:r w:rsidRPr="00DB3C74">
        <w:rPr>
          <w:spacing w:val="-7"/>
          <w:sz w:val="22"/>
          <w:szCs w:val="22"/>
          <w:lang w:val="uk-UA"/>
        </w:rPr>
        <w:t xml:space="preserve"> </w:t>
      </w:r>
      <w:r w:rsidRPr="00DB3C74">
        <w:rPr>
          <w:sz w:val="22"/>
          <w:szCs w:val="22"/>
          <w:lang w:val="uk-UA"/>
        </w:rPr>
        <w:t>графіку</w:t>
      </w:r>
      <w:r w:rsidRPr="00DB3C74">
        <w:rPr>
          <w:spacing w:val="-9"/>
          <w:sz w:val="22"/>
          <w:szCs w:val="22"/>
          <w:lang w:val="uk-UA"/>
        </w:rPr>
        <w:t xml:space="preserve"> </w:t>
      </w:r>
      <w:r w:rsidRPr="00DB3C74">
        <w:rPr>
          <w:sz w:val="22"/>
          <w:szCs w:val="22"/>
          <w:lang w:val="uk-UA"/>
        </w:rPr>
        <w:t>виплат</w:t>
      </w:r>
      <w:r w:rsidRPr="00DB3C74">
        <w:rPr>
          <w:spacing w:val="-57"/>
          <w:sz w:val="22"/>
          <w:szCs w:val="22"/>
          <w:lang w:val="uk-UA"/>
        </w:rPr>
        <w:t xml:space="preserve"> </w:t>
      </w:r>
      <w:r w:rsidRPr="00DB3C74">
        <w:rPr>
          <w:sz w:val="22"/>
          <w:szCs w:val="22"/>
          <w:lang w:val="uk-UA"/>
        </w:rPr>
        <w:t>Договору</w:t>
      </w:r>
      <w:r w:rsidRPr="00DB3C74">
        <w:rPr>
          <w:spacing w:val="-9"/>
          <w:sz w:val="22"/>
          <w:szCs w:val="22"/>
          <w:lang w:val="uk-UA"/>
        </w:rPr>
        <w:t xml:space="preserve"> </w:t>
      </w:r>
      <w:r w:rsidRPr="00DB3C74">
        <w:rPr>
          <w:sz w:val="22"/>
          <w:szCs w:val="22"/>
          <w:lang w:val="uk-UA"/>
        </w:rPr>
        <w:t>з Розвитку.</w:t>
      </w:r>
    </w:p>
    <w:p w14:paraId="53146A02" w14:textId="77777777" w:rsidR="00DB3C74" w:rsidRPr="00DB3C74" w:rsidRDefault="00DB3C74" w:rsidP="00DB3C74">
      <w:pPr>
        <w:spacing w:before="240"/>
        <w:ind w:firstLine="357"/>
        <w:jc w:val="both"/>
        <w:rPr>
          <w:sz w:val="22"/>
          <w:szCs w:val="22"/>
          <w:lang w:val="uk-UA"/>
        </w:rPr>
      </w:pPr>
      <w:r w:rsidRPr="00DB3C74">
        <w:rPr>
          <w:sz w:val="22"/>
          <w:szCs w:val="22"/>
          <w:lang w:val="uk-UA"/>
        </w:rPr>
        <w:t>Невикористані гранти</w:t>
      </w:r>
      <w:r w:rsidRPr="00DB3C74">
        <w:rPr>
          <w:spacing w:val="1"/>
          <w:sz w:val="22"/>
          <w:szCs w:val="22"/>
          <w:lang w:val="uk-UA"/>
        </w:rPr>
        <w:t xml:space="preserve"> </w:t>
      </w:r>
      <w:r w:rsidRPr="00DB3C74">
        <w:rPr>
          <w:sz w:val="22"/>
          <w:szCs w:val="22"/>
          <w:lang w:val="uk-UA"/>
        </w:rPr>
        <w:t>мають бути повернуті до Данського Червоного Хреста</w:t>
      </w:r>
      <w:r w:rsidRPr="00DB3C74">
        <w:rPr>
          <w:spacing w:val="1"/>
          <w:sz w:val="22"/>
          <w:szCs w:val="22"/>
          <w:lang w:val="uk-UA"/>
        </w:rPr>
        <w:t xml:space="preserve"> </w:t>
      </w:r>
      <w:r w:rsidRPr="00DB3C74">
        <w:rPr>
          <w:sz w:val="22"/>
          <w:szCs w:val="22"/>
          <w:lang w:val="uk-UA"/>
        </w:rPr>
        <w:t>або, після досягнення попередньої домовленості, зараховуються в рахунок на-</w:t>
      </w:r>
      <w:r w:rsidRPr="00DB3C74">
        <w:rPr>
          <w:spacing w:val="1"/>
          <w:sz w:val="22"/>
          <w:szCs w:val="22"/>
          <w:lang w:val="uk-UA"/>
        </w:rPr>
        <w:t xml:space="preserve"> </w:t>
      </w:r>
      <w:r w:rsidRPr="00DB3C74">
        <w:rPr>
          <w:sz w:val="22"/>
          <w:szCs w:val="22"/>
          <w:lang w:val="uk-UA"/>
        </w:rPr>
        <w:t>ступних</w:t>
      </w:r>
      <w:r w:rsidRPr="00DB3C74">
        <w:rPr>
          <w:spacing w:val="-4"/>
          <w:sz w:val="22"/>
          <w:szCs w:val="22"/>
          <w:lang w:val="uk-UA"/>
        </w:rPr>
        <w:t xml:space="preserve"> </w:t>
      </w:r>
      <w:r w:rsidRPr="00DB3C74">
        <w:rPr>
          <w:sz w:val="22"/>
          <w:szCs w:val="22"/>
          <w:lang w:val="uk-UA"/>
        </w:rPr>
        <w:t>грантів,</w:t>
      </w:r>
      <w:r w:rsidRPr="00DB3C74">
        <w:rPr>
          <w:spacing w:val="51"/>
          <w:sz w:val="22"/>
          <w:szCs w:val="22"/>
          <w:lang w:val="uk-UA"/>
        </w:rPr>
        <w:t xml:space="preserve"> </w:t>
      </w:r>
      <w:r w:rsidRPr="00DB3C74">
        <w:rPr>
          <w:sz w:val="22"/>
          <w:szCs w:val="22"/>
          <w:lang w:val="uk-UA"/>
        </w:rPr>
        <w:t>які</w:t>
      </w:r>
      <w:r w:rsidRPr="00DB3C74">
        <w:rPr>
          <w:spacing w:val="-5"/>
          <w:sz w:val="22"/>
          <w:szCs w:val="22"/>
          <w:lang w:val="uk-UA"/>
        </w:rPr>
        <w:t xml:space="preserve"> </w:t>
      </w:r>
      <w:r w:rsidRPr="00DB3C74">
        <w:rPr>
          <w:sz w:val="22"/>
          <w:szCs w:val="22"/>
          <w:lang w:val="uk-UA"/>
        </w:rPr>
        <w:t>можуть</w:t>
      </w:r>
      <w:r w:rsidRPr="00DB3C74">
        <w:rPr>
          <w:spacing w:val="-4"/>
          <w:sz w:val="22"/>
          <w:szCs w:val="22"/>
          <w:lang w:val="uk-UA"/>
        </w:rPr>
        <w:t xml:space="preserve"> </w:t>
      </w:r>
      <w:r w:rsidRPr="00DB3C74">
        <w:rPr>
          <w:sz w:val="22"/>
          <w:szCs w:val="22"/>
          <w:lang w:val="uk-UA"/>
        </w:rPr>
        <w:t>бути</w:t>
      </w:r>
      <w:r w:rsidRPr="00DB3C74">
        <w:rPr>
          <w:spacing w:val="-3"/>
          <w:sz w:val="22"/>
          <w:szCs w:val="22"/>
          <w:lang w:val="uk-UA"/>
        </w:rPr>
        <w:t xml:space="preserve"> </w:t>
      </w:r>
      <w:r w:rsidRPr="00DB3C74">
        <w:rPr>
          <w:sz w:val="22"/>
          <w:szCs w:val="22"/>
          <w:lang w:val="uk-UA"/>
        </w:rPr>
        <w:t>узгоджені</w:t>
      </w:r>
      <w:r w:rsidRPr="00DB3C74">
        <w:rPr>
          <w:spacing w:val="-5"/>
          <w:sz w:val="22"/>
          <w:szCs w:val="22"/>
          <w:lang w:val="uk-UA"/>
        </w:rPr>
        <w:t xml:space="preserve"> </w:t>
      </w:r>
      <w:r w:rsidRPr="00DB3C74">
        <w:rPr>
          <w:sz w:val="22"/>
          <w:szCs w:val="22"/>
          <w:lang w:val="uk-UA"/>
        </w:rPr>
        <w:t>в</w:t>
      </w:r>
      <w:r w:rsidRPr="00DB3C74">
        <w:rPr>
          <w:spacing w:val="-6"/>
          <w:sz w:val="22"/>
          <w:szCs w:val="22"/>
          <w:lang w:val="uk-UA"/>
        </w:rPr>
        <w:t xml:space="preserve"> </w:t>
      </w:r>
      <w:r w:rsidRPr="00DB3C74">
        <w:rPr>
          <w:sz w:val="22"/>
          <w:szCs w:val="22"/>
          <w:lang w:val="uk-UA"/>
        </w:rPr>
        <w:t>рамках</w:t>
      </w:r>
      <w:r w:rsidRPr="00DB3C74">
        <w:rPr>
          <w:spacing w:val="-3"/>
          <w:sz w:val="22"/>
          <w:szCs w:val="22"/>
          <w:lang w:val="uk-UA"/>
        </w:rPr>
        <w:t xml:space="preserve"> </w:t>
      </w:r>
      <w:r w:rsidRPr="00DB3C74">
        <w:rPr>
          <w:sz w:val="22"/>
          <w:szCs w:val="22"/>
          <w:lang w:val="uk-UA"/>
        </w:rPr>
        <w:t>майбутнього</w:t>
      </w:r>
      <w:r w:rsidRPr="00DB3C74">
        <w:rPr>
          <w:spacing w:val="-5"/>
          <w:sz w:val="22"/>
          <w:szCs w:val="22"/>
          <w:lang w:val="uk-UA"/>
        </w:rPr>
        <w:t xml:space="preserve"> </w:t>
      </w:r>
      <w:proofErr w:type="spellStart"/>
      <w:r w:rsidRPr="00DB3C74">
        <w:rPr>
          <w:sz w:val="22"/>
          <w:szCs w:val="22"/>
          <w:lang w:val="uk-UA"/>
        </w:rPr>
        <w:t>продовжен</w:t>
      </w:r>
      <w:proofErr w:type="spellEnd"/>
      <w:r w:rsidRPr="00DB3C74">
        <w:rPr>
          <w:spacing w:val="-57"/>
          <w:sz w:val="22"/>
          <w:szCs w:val="22"/>
          <w:lang w:val="uk-UA"/>
        </w:rPr>
        <w:t xml:space="preserve"> </w:t>
      </w:r>
      <w:r w:rsidRPr="00DB3C74">
        <w:rPr>
          <w:sz w:val="22"/>
          <w:szCs w:val="22"/>
          <w:lang w:val="uk-UA"/>
        </w:rPr>
        <w:t>ня співпраці.</w:t>
      </w:r>
    </w:p>
    <w:p w14:paraId="51339EF9" w14:textId="77777777" w:rsidR="00DB3C74" w:rsidRPr="00DB3C74" w:rsidRDefault="00DB3C74" w:rsidP="00DB3C74">
      <w:pPr>
        <w:spacing w:before="240"/>
        <w:ind w:firstLine="357"/>
        <w:jc w:val="both"/>
        <w:rPr>
          <w:sz w:val="22"/>
          <w:szCs w:val="22"/>
          <w:lang w:val="uk-UA"/>
        </w:rPr>
      </w:pPr>
      <w:r w:rsidRPr="00DB3C74">
        <w:rPr>
          <w:sz w:val="22"/>
          <w:szCs w:val="22"/>
          <w:lang w:val="uk-UA"/>
        </w:rPr>
        <w:t>Надлишкові витрати на діяльність, передбачену схваленим бюджетом, а також надлишкові витрати, викликані зростаннями вартості – стосуються лише Данського</w:t>
      </w:r>
      <w:r w:rsidRPr="00DB3C74">
        <w:rPr>
          <w:spacing w:val="1"/>
          <w:sz w:val="22"/>
          <w:szCs w:val="22"/>
          <w:lang w:val="uk-UA"/>
        </w:rPr>
        <w:t xml:space="preserve"> </w:t>
      </w:r>
      <w:r w:rsidRPr="00DB3C74">
        <w:rPr>
          <w:sz w:val="22"/>
          <w:szCs w:val="22"/>
          <w:lang w:val="uk-UA"/>
        </w:rPr>
        <w:t>Червоного Хреста, якщо резервні кошти безпосередньо для цього були чітко погоджені</w:t>
      </w:r>
      <w:r w:rsidRPr="00DB3C74">
        <w:rPr>
          <w:spacing w:val="1"/>
          <w:sz w:val="22"/>
          <w:szCs w:val="22"/>
          <w:lang w:val="uk-UA"/>
        </w:rPr>
        <w:t xml:space="preserve"> </w:t>
      </w:r>
      <w:r w:rsidRPr="00DB3C74">
        <w:rPr>
          <w:sz w:val="22"/>
          <w:szCs w:val="22"/>
          <w:lang w:val="uk-UA"/>
        </w:rPr>
        <w:t>заздалегідь.</w:t>
      </w:r>
    </w:p>
    <w:p w14:paraId="4466A4E7" w14:textId="77777777" w:rsidR="00DB3C74" w:rsidRPr="00DB3C74" w:rsidRDefault="00DB3C74" w:rsidP="00DB3C74">
      <w:pPr>
        <w:spacing w:before="240"/>
        <w:ind w:firstLine="357"/>
        <w:jc w:val="both"/>
        <w:rPr>
          <w:sz w:val="22"/>
          <w:szCs w:val="22"/>
          <w:lang w:val="uk-UA"/>
        </w:rPr>
      </w:pPr>
      <w:r w:rsidRPr="00DB3C74">
        <w:rPr>
          <w:sz w:val="22"/>
          <w:szCs w:val="22"/>
          <w:lang w:val="uk-UA"/>
        </w:rPr>
        <w:t>Звітний</w:t>
      </w:r>
      <w:r w:rsidRPr="00DB3C74">
        <w:rPr>
          <w:spacing w:val="-1"/>
          <w:sz w:val="22"/>
          <w:szCs w:val="22"/>
          <w:lang w:val="uk-UA"/>
        </w:rPr>
        <w:t xml:space="preserve"> </w:t>
      </w:r>
      <w:r w:rsidRPr="00DB3C74">
        <w:rPr>
          <w:sz w:val="22"/>
          <w:szCs w:val="22"/>
          <w:lang w:val="uk-UA"/>
        </w:rPr>
        <w:t>рік</w:t>
      </w:r>
      <w:r w:rsidRPr="00DB3C74">
        <w:rPr>
          <w:spacing w:val="1"/>
          <w:sz w:val="22"/>
          <w:szCs w:val="22"/>
          <w:lang w:val="uk-UA"/>
        </w:rPr>
        <w:t xml:space="preserve"> </w:t>
      </w:r>
      <w:r w:rsidRPr="00DB3C74">
        <w:rPr>
          <w:sz w:val="22"/>
          <w:szCs w:val="22"/>
          <w:lang w:val="uk-UA"/>
        </w:rPr>
        <w:t>є</w:t>
      </w:r>
      <w:r w:rsidRPr="00DB3C74">
        <w:rPr>
          <w:spacing w:val="-2"/>
          <w:sz w:val="22"/>
          <w:szCs w:val="22"/>
          <w:lang w:val="uk-UA"/>
        </w:rPr>
        <w:t xml:space="preserve"> </w:t>
      </w:r>
      <w:r w:rsidRPr="00DB3C74">
        <w:rPr>
          <w:sz w:val="22"/>
          <w:szCs w:val="22"/>
          <w:lang w:val="uk-UA"/>
        </w:rPr>
        <w:t>ідентичним як</w:t>
      </w:r>
      <w:r w:rsidRPr="00DB3C74">
        <w:rPr>
          <w:spacing w:val="-1"/>
          <w:sz w:val="22"/>
          <w:szCs w:val="22"/>
          <w:lang w:val="uk-UA"/>
        </w:rPr>
        <w:t xml:space="preserve"> </w:t>
      </w:r>
      <w:r w:rsidRPr="00DB3C74">
        <w:rPr>
          <w:sz w:val="22"/>
          <w:szCs w:val="22"/>
          <w:lang w:val="uk-UA"/>
        </w:rPr>
        <w:t>і</w:t>
      </w:r>
      <w:r w:rsidRPr="00DB3C74">
        <w:rPr>
          <w:spacing w:val="-1"/>
          <w:sz w:val="22"/>
          <w:szCs w:val="22"/>
          <w:lang w:val="uk-UA"/>
        </w:rPr>
        <w:t xml:space="preserve"> </w:t>
      </w:r>
      <w:r w:rsidRPr="00DB3C74">
        <w:rPr>
          <w:sz w:val="22"/>
          <w:szCs w:val="22"/>
          <w:lang w:val="uk-UA"/>
        </w:rPr>
        <w:t>для</w:t>
      </w:r>
      <w:r w:rsidRPr="00DB3C74">
        <w:rPr>
          <w:spacing w:val="-2"/>
          <w:sz w:val="22"/>
          <w:szCs w:val="22"/>
          <w:lang w:val="uk-UA"/>
        </w:rPr>
        <w:t xml:space="preserve"> </w:t>
      </w:r>
      <w:r w:rsidRPr="00DB3C74">
        <w:rPr>
          <w:sz w:val="22"/>
          <w:szCs w:val="22"/>
          <w:lang w:val="uk-UA"/>
        </w:rPr>
        <w:t>Данського</w:t>
      </w:r>
      <w:r w:rsidRPr="00DB3C74">
        <w:rPr>
          <w:spacing w:val="-1"/>
          <w:sz w:val="22"/>
          <w:szCs w:val="22"/>
          <w:lang w:val="uk-UA"/>
        </w:rPr>
        <w:t xml:space="preserve"> </w:t>
      </w:r>
      <w:r w:rsidRPr="00DB3C74">
        <w:rPr>
          <w:sz w:val="22"/>
          <w:szCs w:val="22"/>
          <w:lang w:val="uk-UA"/>
        </w:rPr>
        <w:t>Червоного</w:t>
      </w:r>
      <w:r w:rsidRPr="00DB3C74">
        <w:rPr>
          <w:spacing w:val="-1"/>
          <w:sz w:val="22"/>
          <w:szCs w:val="22"/>
          <w:lang w:val="uk-UA"/>
        </w:rPr>
        <w:t xml:space="preserve"> </w:t>
      </w:r>
      <w:r w:rsidRPr="00DB3C74">
        <w:rPr>
          <w:sz w:val="22"/>
          <w:szCs w:val="22"/>
          <w:lang w:val="uk-UA"/>
        </w:rPr>
        <w:t>Хреста, тобто</w:t>
      </w:r>
      <w:r w:rsidRPr="00DB3C74">
        <w:rPr>
          <w:spacing w:val="-1"/>
          <w:sz w:val="22"/>
          <w:szCs w:val="22"/>
          <w:lang w:val="uk-UA"/>
        </w:rPr>
        <w:t xml:space="preserve"> </w:t>
      </w:r>
      <w:r w:rsidRPr="00DB3C74">
        <w:rPr>
          <w:sz w:val="22"/>
          <w:szCs w:val="22"/>
          <w:lang w:val="uk-UA"/>
        </w:rPr>
        <w:t>календарний</w:t>
      </w:r>
      <w:r w:rsidRPr="00DB3C74">
        <w:rPr>
          <w:spacing w:val="-1"/>
          <w:sz w:val="22"/>
          <w:szCs w:val="22"/>
          <w:lang w:val="uk-UA"/>
        </w:rPr>
        <w:t xml:space="preserve"> </w:t>
      </w:r>
      <w:r w:rsidRPr="00DB3C74">
        <w:rPr>
          <w:sz w:val="22"/>
          <w:szCs w:val="22"/>
          <w:lang w:val="uk-UA"/>
        </w:rPr>
        <w:t>рік.</w:t>
      </w:r>
    </w:p>
    <w:p w14:paraId="30D101B8" w14:textId="77777777" w:rsidR="00DB3C74" w:rsidRPr="00DB3C74" w:rsidRDefault="00DB3C74" w:rsidP="00DB3C74">
      <w:pPr>
        <w:spacing w:before="240"/>
        <w:ind w:firstLine="357"/>
        <w:jc w:val="both"/>
        <w:rPr>
          <w:sz w:val="22"/>
          <w:szCs w:val="22"/>
          <w:lang w:val="uk-UA"/>
        </w:rPr>
      </w:pPr>
      <w:r w:rsidRPr="00DB3C74">
        <w:rPr>
          <w:sz w:val="22"/>
          <w:szCs w:val="22"/>
          <w:lang w:val="uk-UA"/>
        </w:rPr>
        <w:t>Національне</w:t>
      </w:r>
      <w:r w:rsidRPr="00DB3C74">
        <w:rPr>
          <w:spacing w:val="-6"/>
          <w:sz w:val="22"/>
          <w:szCs w:val="22"/>
          <w:lang w:val="uk-UA"/>
        </w:rPr>
        <w:t xml:space="preserve"> </w:t>
      </w:r>
      <w:r w:rsidRPr="00DB3C74">
        <w:rPr>
          <w:sz w:val="22"/>
          <w:szCs w:val="22"/>
          <w:lang w:val="uk-UA"/>
        </w:rPr>
        <w:t>Товариство</w:t>
      </w:r>
      <w:r w:rsidRPr="00DB3C74">
        <w:rPr>
          <w:spacing w:val="-4"/>
          <w:sz w:val="22"/>
          <w:szCs w:val="22"/>
          <w:lang w:val="uk-UA"/>
        </w:rPr>
        <w:t xml:space="preserve"> </w:t>
      </w:r>
      <w:r w:rsidRPr="00DB3C74">
        <w:rPr>
          <w:sz w:val="22"/>
          <w:szCs w:val="22"/>
          <w:lang w:val="uk-UA"/>
        </w:rPr>
        <w:t>повинно</w:t>
      </w:r>
      <w:r w:rsidRPr="00DB3C74">
        <w:rPr>
          <w:spacing w:val="-5"/>
          <w:sz w:val="22"/>
          <w:szCs w:val="22"/>
          <w:lang w:val="uk-UA"/>
        </w:rPr>
        <w:t xml:space="preserve"> </w:t>
      </w:r>
      <w:r w:rsidRPr="00DB3C74">
        <w:rPr>
          <w:sz w:val="22"/>
          <w:szCs w:val="22"/>
          <w:lang w:val="uk-UA"/>
        </w:rPr>
        <w:t>виконувати</w:t>
      </w:r>
      <w:r w:rsidRPr="00DB3C74">
        <w:rPr>
          <w:spacing w:val="-3"/>
          <w:sz w:val="22"/>
          <w:szCs w:val="22"/>
          <w:lang w:val="uk-UA"/>
        </w:rPr>
        <w:t xml:space="preserve"> </w:t>
      </w:r>
      <w:r w:rsidRPr="00DB3C74">
        <w:rPr>
          <w:sz w:val="22"/>
          <w:szCs w:val="22"/>
          <w:lang w:val="uk-UA"/>
        </w:rPr>
        <w:t>усі</w:t>
      </w:r>
      <w:r w:rsidRPr="00DB3C74">
        <w:rPr>
          <w:spacing w:val="-5"/>
          <w:sz w:val="22"/>
          <w:szCs w:val="22"/>
          <w:lang w:val="uk-UA"/>
        </w:rPr>
        <w:t xml:space="preserve"> </w:t>
      </w:r>
      <w:r w:rsidRPr="00DB3C74">
        <w:rPr>
          <w:sz w:val="22"/>
          <w:szCs w:val="22"/>
          <w:lang w:val="uk-UA"/>
        </w:rPr>
        <w:t>вимоги</w:t>
      </w:r>
      <w:r w:rsidRPr="00DB3C74">
        <w:rPr>
          <w:spacing w:val="-4"/>
          <w:sz w:val="22"/>
          <w:szCs w:val="22"/>
          <w:lang w:val="uk-UA"/>
        </w:rPr>
        <w:t xml:space="preserve"> </w:t>
      </w:r>
      <w:r w:rsidRPr="00DB3C74">
        <w:rPr>
          <w:sz w:val="22"/>
          <w:szCs w:val="22"/>
          <w:lang w:val="uk-UA"/>
        </w:rPr>
        <w:t>стосовно</w:t>
      </w:r>
      <w:r w:rsidRPr="00DB3C74">
        <w:rPr>
          <w:spacing w:val="-1"/>
          <w:sz w:val="22"/>
          <w:szCs w:val="22"/>
          <w:lang w:val="uk-UA"/>
        </w:rPr>
        <w:t xml:space="preserve"> </w:t>
      </w:r>
      <w:r w:rsidRPr="00DB3C74">
        <w:rPr>
          <w:sz w:val="22"/>
          <w:szCs w:val="22"/>
          <w:lang w:val="uk-UA"/>
        </w:rPr>
        <w:t>закупівлі</w:t>
      </w:r>
      <w:r w:rsidRPr="00DB3C74">
        <w:rPr>
          <w:spacing w:val="-4"/>
          <w:sz w:val="22"/>
          <w:szCs w:val="22"/>
          <w:lang w:val="uk-UA"/>
        </w:rPr>
        <w:t xml:space="preserve"> </w:t>
      </w:r>
      <w:r w:rsidRPr="00DB3C74">
        <w:rPr>
          <w:sz w:val="22"/>
          <w:szCs w:val="22"/>
          <w:lang w:val="uk-UA"/>
        </w:rPr>
        <w:t>імпортного обладнання і та витратних матеріалів, звільнення від мита на імпорт, розмитнення,</w:t>
      </w:r>
      <w:r w:rsidRPr="00DB3C74">
        <w:rPr>
          <w:spacing w:val="-2"/>
          <w:sz w:val="22"/>
          <w:szCs w:val="22"/>
          <w:lang w:val="uk-UA"/>
        </w:rPr>
        <w:t xml:space="preserve"> </w:t>
      </w:r>
      <w:r w:rsidRPr="00DB3C74">
        <w:rPr>
          <w:sz w:val="22"/>
          <w:szCs w:val="22"/>
          <w:lang w:val="uk-UA"/>
        </w:rPr>
        <w:t>забезпечення</w:t>
      </w:r>
      <w:r w:rsidRPr="00DB3C74">
        <w:rPr>
          <w:spacing w:val="-1"/>
          <w:sz w:val="22"/>
          <w:szCs w:val="22"/>
          <w:lang w:val="uk-UA"/>
        </w:rPr>
        <w:t xml:space="preserve"> </w:t>
      </w:r>
      <w:r w:rsidRPr="00DB3C74">
        <w:rPr>
          <w:sz w:val="22"/>
          <w:szCs w:val="22"/>
          <w:lang w:val="uk-UA"/>
        </w:rPr>
        <w:t>страхування</w:t>
      </w:r>
      <w:r w:rsidRPr="00DB3C74">
        <w:rPr>
          <w:spacing w:val="-1"/>
          <w:sz w:val="22"/>
          <w:szCs w:val="22"/>
          <w:lang w:val="uk-UA"/>
        </w:rPr>
        <w:t xml:space="preserve"> </w:t>
      </w:r>
      <w:r w:rsidRPr="00DB3C74">
        <w:rPr>
          <w:sz w:val="22"/>
          <w:szCs w:val="22"/>
          <w:lang w:val="uk-UA"/>
        </w:rPr>
        <w:t>усіх компонентів,</w:t>
      </w:r>
      <w:r w:rsidRPr="00DB3C74">
        <w:rPr>
          <w:spacing w:val="-2"/>
          <w:sz w:val="22"/>
          <w:szCs w:val="22"/>
          <w:lang w:val="uk-UA"/>
        </w:rPr>
        <w:t xml:space="preserve"> </w:t>
      </w:r>
      <w:r w:rsidRPr="00DB3C74">
        <w:rPr>
          <w:sz w:val="22"/>
          <w:szCs w:val="22"/>
          <w:lang w:val="uk-UA"/>
        </w:rPr>
        <w:t>необхідних</w:t>
      </w:r>
      <w:r w:rsidRPr="00DB3C74">
        <w:rPr>
          <w:spacing w:val="1"/>
          <w:sz w:val="22"/>
          <w:szCs w:val="22"/>
          <w:lang w:val="uk-UA"/>
        </w:rPr>
        <w:t xml:space="preserve"> </w:t>
      </w:r>
      <w:r w:rsidRPr="00DB3C74">
        <w:rPr>
          <w:sz w:val="22"/>
          <w:szCs w:val="22"/>
          <w:lang w:val="uk-UA"/>
        </w:rPr>
        <w:t>для</w:t>
      </w:r>
      <w:r w:rsidRPr="00DB3C74">
        <w:rPr>
          <w:spacing w:val="-2"/>
          <w:sz w:val="22"/>
          <w:szCs w:val="22"/>
          <w:lang w:val="uk-UA"/>
        </w:rPr>
        <w:t xml:space="preserve"> </w:t>
      </w:r>
      <w:r w:rsidRPr="00DB3C74">
        <w:rPr>
          <w:sz w:val="22"/>
          <w:szCs w:val="22"/>
          <w:lang w:val="uk-UA"/>
        </w:rPr>
        <w:t>програми.</w:t>
      </w:r>
    </w:p>
    <w:p w14:paraId="5D3BB47A" w14:textId="77777777" w:rsidR="00DB3C74" w:rsidRPr="00DB3C74" w:rsidRDefault="00DB3C74" w:rsidP="00DB3C74">
      <w:pPr>
        <w:spacing w:before="240"/>
        <w:ind w:firstLine="357"/>
        <w:jc w:val="both"/>
        <w:rPr>
          <w:sz w:val="22"/>
          <w:szCs w:val="22"/>
          <w:lang w:val="uk-UA"/>
        </w:rPr>
      </w:pPr>
      <w:r w:rsidRPr="00DB3C74">
        <w:rPr>
          <w:sz w:val="22"/>
          <w:szCs w:val="22"/>
          <w:lang w:val="uk-UA"/>
        </w:rPr>
        <w:t>Національне Товариство забезпечити всі необхідні урядові дозволи та візи для</w:t>
      </w:r>
      <w:r w:rsidRPr="00DB3C74">
        <w:rPr>
          <w:spacing w:val="-57"/>
          <w:sz w:val="22"/>
          <w:szCs w:val="22"/>
          <w:lang w:val="uk-UA"/>
        </w:rPr>
        <w:t xml:space="preserve"> </w:t>
      </w:r>
      <w:r w:rsidRPr="00DB3C74">
        <w:rPr>
          <w:sz w:val="22"/>
          <w:szCs w:val="22"/>
          <w:lang w:val="uk-UA"/>
        </w:rPr>
        <w:t>зовнішніх консультантів і представників Данського Червоного Хреста, які</w:t>
      </w:r>
      <w:r w:rsidRPr="00DB3C74">
        <w:rPr>
          <w:spacing w:val="1"/>
          <w:sz w:val="22"/>
          <w:szCs w:val="22"/>
          <w:lang w:val="uk-UA"/>
        </w:rPr>
        <w:t xml:space="preserve"> </w:t>
      </w:r>
      <w:r w:rsidRPr="00DB3C74">
        <w:rPr>
          <w:sz w:val="22"/>
          <w:szCs w:val="22"/>
          <w:lang w:val="uk-UA"/>
        </w:rPr>
        <w:t>працюють в</w:t>
      </w:r>
      <w:r w:rsidRPr="00DB3C74">
        <w:rPr>
          <w:spacing w:val="-1"/>
          <w:sz w:val="22"/>
          <w:szCs w:val="22"/>
          <w:lang w:val="uk-UA"/>
        </w:rPr>
        <w:t xml:space="preserve"> </w:t>
      </w:r>
      <w:r w:rsidRPr="00DB3C74">
        <w:rPr>
          <w:sz w:val="22"/>
          <w:szCs w:val="22"/>
          <w:lang w:val="uk-UA"/>
        </w:rPr>
        <w:t>рамках</w:t>
      </w:r>
      <w:r w:rsidRPr="00DB3C74">
        <w:rPr>
          <w:spacing w:val="4"/>
          <w:sz w:val="22"/>
          <w:szCs w:val="22"/>
          <w:lang w:val="uk-UA"/>
        </w:rPr>
        <w:t xml:space="preserve"> </w:t>
      </w:r>
      <w:r w:rsidRPr="00DB3C74">
        <w:rPr>
          <w:sz w:val="22"/>
          <w:szCs w:val="22"/>
          <w:lang w:val="uk-UA"/>
        </w:rPr>
        <w:t>програми.</w:t>
      </w:r>
    </w:p>
    <w:p w14:paraId="568794D8" w14:textId="77777777" w:rsidR="00DB3C74" w:rsidRPr="00DB3C74" w:rsidRDefault="00DB3C74" w:rsidP="00DB3C74">
      <w:pPr>
        <w:spacing w:before="240"/>
        <w:ind w:firstLine="357"/>
        <w:jc w:val="both"/>
        <w:rPr>
          <w:sz w:val="22"/>
          <w:szCs w:val="22"/>
          <w:lang w:val="uk-UA"/>
        </w:rPr>
      </w:pPr>
      <w:r w:rsidRPr="00DB3C74">
        <w:rPr>
          <w:sz w:val="22"/>
          <w:szCs w:val="22"/>
          <w:lang w:val="uk-UA"/>
        </w:rPr>
        <w:lastRenderedPageBreak/>
        <w:t>Грант Данського Червоного Хреста може бути використаний тільки на цілі, окреслені в</w:t>
      </w:r>
      <w:r w:rsidRPr="00DB3C74">
        <w:rPr>
          <w:spacing w:val="-57"/>
          <w:sz w:val="22"/>
          <w:szCs w:val="22"/>
          <w:lang w:val="uk-UA"/>
        </w:rPr>
        <w:t xml:space="preserve"> </w:t>
      </w:r>
      <w:r w:rsidRPr="00DB3C74">
        <w:rPr>
          <w:sz w:val="22"/>
          <w:szCs w:val="22"/>
          <w:lang w:val="uk-UA"/>
        </w:rPr>
        <w:t>Договорі з Розвитку. Очікується, що Національне Товариство буде виконувати програму</w:t>
      </w:r>
      <w:r w:rsidRPr="00DB3C74">
        <w:rPr>
          <w:spacing w:val="1"/>
          <w:sz w:val="22"/>
          <w:szCs w:val="22"/>
          <w:lang w:val="uk-UA"/>
        </w:rPr>
        <w:t xml:space="preserve"> </w:t>
      </w:r>
      <w:r w:rsidRPr="00DB3C74">
        <w:rPr>
          <w:sz w:val="22"/>
          <w:szCs w:val="22"/>
          <w:lang w:val="uk-UA"/>
        </w:rPr>
        <w:t>згідно встановлених термінів, а також забезпечить, щоб грантові кошти були витрачені у відповідності до узгоджених бюджетів. Будь-які бюджетні перерозподіли</w:t>
      </w:r>
      <w:r w:rsidRPr="00DB3C74">
        <w:rPr>
          <w:spacing w:val="1"/>
          <w:sz w:val="22"/>
          <w:szCs w:val="22"/>
          <w:lang w:val="uk-UA"/>
        </w:rPr>
        <w:t xml:space="preserve"> </w:t>
      </w:r>
      <w:r w:rsidRPr="00DB3C74">
        <w:rPr>
          <w:sz w:val="22"/>
          <w:szCs w:val="22"/>
          <w:lang w:val="uk-UA"/>
        </w:rPr>
        <w:t>плюс/мінус</w:t>
      </w:r>
      <w:r w:rsidRPr="00DB3C74">
        <w:rPr>
          <w:spacing w:val="1"/>
          <w:sz w:val="22"/>
          <w:szCs w:val="22"/>
          <w:lang w:val="uk-UA"/>
        </w:rPr>
        <w:t xml:space="preserve"> </w:t>
      </w:r>
      <w:r w:rsidRPr="00DB3C74">
        <w:rPr>
          <w:sz w:val="22"/>
          <w:szCs w:val="22"/>
          <w:lang w:val="uk-UA"/>
        </w:rPr>
        <w:t>10%</w:t>
      </w:r>
      <w:r w:rsidRPr="00DB3C74">
        <w:rPr>
          <w:spacing w:val="1"/>
          <w:sz w:val="22"/>
          <w:szCs w:val="22"/>
          <w:lang w:val="uk-UA"/>
        </w:rPr>
        <w:t xml:space="preserve"> </w:t>
      </w:r>
      <w:r w:rsidRPr="00DB3C74">
        <w:rPr>
          <w:sz w:val="22"/>
          <w:szCs w:val="22"/>
          <w:lang w:val="uk-UA"/>
        </w:rPr>
        <w:t>від суми загального бюджету – можуть бути прийняті тільки після</w:t>
      </w:r>
      <w:r w:rsidRPr="00DB3C74">
        <w:rPr>
          <w:spacing w:val="1"/>
          <w:sz w:val="22"/>
          <w:szCs w:val="22"/>
          <w:lang w:val="uk-UA"/>
        </w:rPr>
        <w:t xml:space="preserve"> </w:t>
      </w:r>
      <w:r w:rsidRPr="00DB3C74">
        <w:rPr>
          <w:sz w:val="22"/>
          <w:szCs w:val="22"/>
          <w:lang w:val="uk-UA"/>
        </w:rPr>
        <w:t>попереднього</w:t>
      </w:r>
      <w:r w:rsidRPr="00DB3C74">
        <w:rPr>
          <w:spacing w:val="-1"/>
          <w:sz w:val="22"/>
          <w:szCs w:val="22"/>
          <w:lang w:val="uk-UA"/>
        </w:rPr>
        <w:t xml:space="preserve"> </w:t>
      </w:r>
      <w:r w:rsidRPr="00DB3C74">
        <w:rPr>
          <w:sz w:val="22"/>
          <w:szCs w:val="22"/>
          <w:lang w:val="uk-UA"/>
        </w:rPr>
        <w:t>узгодження з</w:t>
      </w:r>
      <w:r w:rsidRPr="00DB3C74">
        <w:rPr>
          <w:spacing w:val="-1"/>
          <w:sz w:val="22"/>
          <w:szCs w:val="22"/>
          <w:lang w:val="uk-UA"/>
        </w:rPr>
        <w:t xml:space="preserve"> </w:t>
      </w:r>
      <w:r w:rsidRPr="00DB3C74">
        <w:rPr>
          <w:sz w:val="22"/>
          <w:szCs w:val="22"/>
          <w:lang w:val="uk-UA"/>
        </w:rPr>
        <w:t>Данським</w:t>
      </w:r>
      <w:r w:rsidRPr="00DB3C74">
        <w:rPr>
          <w:spacing w:val="-1"/>
          <w:sz w:val="22"/>
          <w:szCs w:val="22"/>
          <w:lang w:val="uk-UA"/>
        </w:rPr>
        <w:t xml:space="preserve"> </w:t>
      </w:r>
      <w:r w:rsidRPr="00DB3C74">
        <w:rPr>
          <w:sz w:val="22"/>
          <w:szCs w:val="22"/>
          <w:lang w:val="uk-UA"/>
        </w:rPr>
        <w:t>Червоним</w:t>
      </w:r>
      <w:r w:rsidRPr="00DB3C74">
        <w:rPr>
          <w:spacing w:val="-1"/>
          <w:sz w:val="22"/>
          <w:szCs w:val="22"/>
          <w:lang w:val="uk-UA"/>
        </w:rPr>
        <w:t xml:space="preserve"> </w:t>
      </w:r>
      <w:r w:rsidRPr="00DB3C74">
        <w:rPr>
          <w:sz w:val="22"/>
          <w:szCs w:val="22"/>
          <w:lang w:val="uk-UA"/>
        </w:rPr>
        <w:t>Хрестом.</w:t>
      </w:r>
    </w:p>
    <w:p w14:paraId="2A660B38" w14:textId="77777777" w:rsidR="00DB3C74" w:rsidRPr="00DB3C74" w:rsidRDefault="00DB3C74" w:rsidP="00DB3C74">
      <w:pPr>
        <w:spacing w:before="240"/>
        <w:ind w:firstLine="357"/>
        <w:jc w:val="both"/>
        <w:rPr>
          <w:sz w:val="22"/>
          <w:szCs w:val="22"/>
          <w:lang w:val="uk-UA"/>
        </w:rPr>
      </w:pPr>
      <w:r w:rsidRPr="00DB3C74">
        <w:rPr>
          <w:sz w:val="22"/>
          <w:szCs w:val="22"/>
          <w:lang w:val="uk-UA"/>
        </w:rPr>
        <w:t>Для Національного Товариства є обов’язковим обговорювати з Данським Червоним</w:t>
      </w:r>
      <w:r w:rsidRPr="00DB3C74">
        <w:rPr>
          <w:spacing w:val="1"/>
          <w:sz w:val="22"/>
          <w:szCs w:val="22"/>
          <w:lang w:val="uk-UA"/>
        </w:rPr>
        <w:t xml:space="preserve"> </w:t>
      </w:r>
      <w:r w:rsidRPr="00DB3C74">
        <w:rPr>
          <w:sz w:val="22"/>
          <w:szCs w:val="22"/>
          <w:lang w:val="uk-UA"/>
        </w:rPr>
        <w:t>Хрестом будь-які зміни у програмній діяльності заздалегідь до здійснення цих змін.</w:t>
      </w:r>
      <w:r w:rsidRPr="00DB3C74">
        <w:rPr>
          <w:spacing w:val="1"/>
          <w:sz w:val="22"/>
          <w:szCs w:val="22"/>
          <w:lang w:val="uk-UA"/>
        </w:rPr>
        <w:t xml:space="preserve"> </w:t>
      </w:r>
      <w:r w:rsidRPr="00DB3C74">
        <w:rPr>
          <w:sz w:val="22"/>
          <w:szCs w:val="22"/>
          <w:lang w:val="uk-UA"/>
        </w:rPr>
        <w:t>Також відповідальністю Національного Товариства є обов’язок проінформувати і обговорити з Данським Червоним Хрестом будь-які затримки</w:t>
      </w:r>
      <w:r w:rsidRPr="00DB3C74">
        <w:rPr>
          <w:spacing w:val="1"/>
          <w:sz w:val="22"/>
          <w:szCs w:val="22"/>
          <w:lang w:val="uk-UA"/>
        </w:rPr>
        <w:t xml:space="preserve"> </w:t>
      </w:r>
      <w:r w:rsidRPr="00DB3C74">
        <w:rPr>
          <w:sz w:val="22"/>
          <w:szCs w:val="22"/>
          <w:lang w:val="uk-UA"/>
        </w:rPr>
        <w:t>або інші суттєві зміни в</w:t>
      </w:r>
      <w:r w:rsidRPr="00DB3C74">
        <w:rPr>
          <w:spacing w:val="1"/>
          <w:sz w:val="22"/>
          <w:szCs w:val="22"/>
          <w:lang w:val="uk-UA"/>
        </w:rPr>
        <w:t xml:space="preserve"> </w:t>
      </w:r>
      <w:r w:rsidRPr="00DB3C74">
        <w:rPr>
          <w:sz w:val="22"/>
          <w:szCs w:val="22"/>
          <w:lang w:val="uk-UA"/>
        </w:rPr>
        <w:t>реалізації програми.</w:t>
      </w:r>
    </w:p>
    <w:p w14:paraId="27C93AA3" w14:textId="77777777" w:rsidR="00DB3C74" w:rsidRPr="00DB3C74" w:rsidRDefault="00DB3C74" w:rsidP="00DB3C74">
      <w:pPr>
        <w:spacing w:before="240"/>
        <w:ind w:firstLine="357"/>
        <w:jc w:val="both"/>
        <w:rPr>
          <w:b/>
          <w:bCs/>
          <w:sz w:val="22"/>
          <w:szCs w:val="22"/>
          <w:lang w:val="uk-UA"/>
        </w:rPr>
      </w:pPr>
      <w:r w:rsidRPr="00DB3C74">
        <w:rPr>
          <w:b/>
          <w:bCs/>
          <w:sz w:val="22"/>
          <w:szCs w:val="22"/>
          <w:lang w:val="uk-UA"/>
        </w:rPr>
        <w:t>Вимоги до</w:t>
      </w:r>
      <w:r w:rsidRPr="00DB3C74">
        <w:rPr>
          <w:b/>
          <w:bCs/>
          <w:spacing w:val="-1"/>
          <w:sz w:val="22"/>
          <w:szCs w:val="22"/>
          <w:lang w:val="uk-UA"/>
        </w:rPr>
        <w:t xml:space="preserve"> </w:t>
      </w:r>
      <w:r w:rsidRPr="00DB3C74">
        <w:rPr>
          <w:b/>
          <w:bCs/>
          <w:sz w:val="22"/>
          <w:szCs w:val="22"/>
          <w:lang w:val="uk-UA"/>
        </w:rPr>
        <w:t>бухгалтерського</w:t>
      </w:r>
      <w:r w:rsidRPr="00DB3C74">
        <w:rPr>
          <w:b/>
          <w:bCs/>
          <w:spacing w:val="-1"/>
          <w:sz w:val="22"/>
          <w:szCs w:val="22"/>
          <w:lang w:val="uk-UA"/>
        </w:rPr>
        <w:t xml:space="preserve"> </w:t>
      </w:r>
      <w:r w:rsidRPr="00DB3C74">
        <w:rPr>
          <w:b/>
          <w:bCs/>
          <w:sz w:val="22"/>
          <w:szCs w:val="22"/>
          <w:lang w:val="uk-UA"/>
        </w:rPr>
        <w:t>обліку і</w:t>
      </w:r>
      <w:r w:rsidRPr="00DB3C74">
        <w:rPr>
          <w:b/>
          <w:bCs/>
          <w:spacing w:val="-1"/>
          <w:sz w:val="22"/>
          <w:szCs w:val="22"/>
          <w:lang w:val="uk-UA"/>
        </w:rPr>
        <w:t xml:space="preserve"> </w:t>
      </w:r>
      <w:r w:rsidRPr="00DB3C74">
        <w:rPr>
          <w:b/>
          <w:bCs/>
          <w:sz w:val="22"/>
          <w:szCs w:val="22"/>
          <w:lang w:val="uk-UA"/>
        </w:rPr>
        <w:t>документації</w:t>
      </w:r>
    </w:p>
    <w:p w14:paraId="6DDB4A24" w14:textId="77777777" w:rsidR="00DB3C74" w:rsidRPr="00DB3C74" w:rsidRDefault="00DB3C74" w:rsidP="00DB3C74">
      <w:pPr>
        <w:spacing w:before="240"/>
        <w:ind w:firstLine="357"/>
        <w:jc w:val="both"/>
        <w:rPr>
          <w:sz w:val="22"/>
          <w:szCs w:val="22"/>
          <w:lang w:val="uk-UA"/>
        </w:rPr>
      </w:pPr>
      <w:r w:rsidRPr="00DB3C74">
        <w:rPr>
          <w:sz w:val="22"/>
          <w:szCs w:val="22"/>
          <w:lang w:val="uk-UA"/>
        </w:rPr>
        <w:t>Відповідальністю Національного Товариства є те, щоб забезпечити відповідну</w:t>
      </w:r>
      <w:r w:rsidRPr="00DB3C74">
        <w:rPr>
          <w:spacing w:val="-57"/>
          <w:sz w:val="22"/>
          <w:szCs w:val="22"/>
          <w:lang w:val="uk-UA"/>
        </w:rPr>
        <w:t xml:space="preserve"> </w:t>
      </w:r>
      <w:r w:rsidRPr="00DB3C74">
        <w:rPr>
          <w:sz w:val="22"/>
          <w:szCs w:val="22"/>
          <w:lang w:val="uk-UA"/>
        </w:rPr>
        <w:t>звітності</w:t>
      </w:r>
      <w:r w:rsidRPr="00DB3C74">
        <w:rPr>
          <w:spacing w:val="-4"/>
          <w:sz w:val="22"/>
          <w:szCs w:val="22"/>
          <w:lang w:val="uk-UA"/>
        </w:rPr>
        <w:t xml:space="preserve"> </w:t>
      </w:r>
      <w:r w:rsidRPr="00DB3C74">
        <w:rPr>
          <w:sz w:val="22"/>
          <w:szCs w:val="22"/>
          <w:lang w:val="uk-UA"/>
        </w:rPr>
        <w:t>стосовно</w:t>
      </w:r>
      <w:r w:rsidRPr="00DB3C74">
        <w:rPr>
          <w:spacing w:val="-2"/>
          <w:sz w:val="22"/>
          <w:szCs w:val="22"/>
          <w:lang w:val="uk-UA"/>
        </w:rPr>
        <w:t xml:space="preserve"> </w:t>
      </w:r>
      <w:r w:rsidRPr="00DB3C74">
        <w:rPr>
          <w:sz w:val="22"/>
          <w:szCs w:val="22"/>
          <w:lang w:val="uk-UA"/>
        </w:rPr>
        <w:t>використання</w:t>
      </w:r>
      <w:r w:rsidRPr="00DB3C74">
        <w:rPr>
          <w:spacing w:val="-2"/>
          <w:sz w:val="22"/>
          <w:szCs w:val="22"/>
          <w:lang w:val="uk-UA"/>
        </w:rPr>
        <w:t xml:space="preserve"> </w:t>
      </w:r>
      <w:r w:rsidRPr="00DB3C74">
        <w:rPr>
          <w:sz w:val="22"/>
          <w:szCs w:val="22"/>
          <w:lang w:val="uk-UA"/>
        </w:rPr>
        <w:t>пожертвувань</w:t>
      </w:r>
      <w:r w:rsidRPr="00DB3C74">
        <w:rPr>
          <w:spacing w:val="-3"/>
          <w:sz w:val="22"/>
          <w:szCs w:val="22"/>
          <w:lang w:val="uk-UA"/>
        </w:rPr>
        <w:t xml:space="preserve"> </w:t>
      </w:r>
      <w:r w:rsidRPr="00DB3C74">
        <w:rPr>
          <w:sz w:val="22"/>
          <w:szCs w:val="22"/>
          <w:lang w:val="uk-UA"/>
        </w:rPr>
        <w:t>Данського</w:t>
      </w:r>
      <w:r w:rsidRPr="00DB3C74">
        <w:rPr>
          <w:spacing w:val="-3"/>
          <w:sz w:val="22"/>
          <w:szCs w:val="22"/>
          <w:lang w:val="uk-UA"/>
        </w:rPr>
        <w:t xml:space="preserve"> </w:t>
      </w:r>
      <w:r w:rsidRPr="00DB3C74">
        <w:rPr>
          <w:sz w:val="22"/>
          <w:szCs w:val="22"/>
          <w:lang w:val="uk-UA"/>
        </w:rPr>
        <w:t>Червоного</w:t>
      </w:r>
      <w:r w:rsidRPr="00DB3C74">
        <w:rPr>
          <w:spacing w:val="-3"/>
          <w:sz w:val="22"/>
          <w:szCs w:val="22"/>
          <w:lang w:val="uk-UA"/>
        </w:rPr>
        <w:t xml:space="preserve"> </w:t>
      </w:r>
      <w:r w:rsidRPr="00DB3C74">
        <w:rPr>
          <w:sz w:val="22"/>
          <w:szCs w:val="22"/>
          <w:lang w:val="uk-UA"/>
        </w:rPr>
        <w:t>Хреста.</w:t>
      </w:r>
    </w:p>
    <w:p w14:paraId="10B8397F" w14:textId="77777777" w:rsidR="00DB3C74" w:rsidRPr="00DB3C74" w:rsidRDefault="00DB3C74" w:rsidP="00DB3C74">
      <w:pPr>
        <w:spacing w:before="240"/>
        <w:ind w:firstLine="357"/>
        <w:jc w:val="both"/>
        <w:rPr>
          <w:sz w:val="22"/>
          <w:szCs w:val="22"/>
          <w:lang w:val="uk-UA"/>
        </w:rPr>
      </w:pPr>
      <w:r w:rsidRPr="00DB3C74">
        <w:rPr>
          <w:sz w:val="22"/>
          <w:szCs w:val="22"/>
          <w:lang w:val="uk-UA"/>
        </w:rPr>
        <w:t>Очікується</w:t>
      </w:r>
      <w:r w:rsidRPr="00DB3C74">
        <w:rPr>
          <w:spacing w:val="-11"/>
          <w:sz w:val="22"/>
          <w:szCs w:val="22"/>
          <w:lang w:val="uk-UA"/>
        </w:rPr>
        <w:t xml:space="preserve"> </w:t>
      </w:r>
      <w:r w:rsidRPr="00DB3C74">
        <w:rPr>
          <w:sz w:val="22"/>
          <w:szCs w:val="22"/>
          <w:lang w:val="uk-UA"/>
        </w:rPr>
        <w:t>що:</w:t>
      </w:r>
    </w:p>
    <w:p w14:paraId="06827EB4"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Кошти,</w:t>
      </w:r>
      <w:r w:rsidRPr="00DB3C74">
        <w:rPr>
          <w:spacing w:val="-4"/>
          <w:sz w:val="22"/>
          <w:szCs w:val="22"/>
          <w:lang w:val="uk-UA"/>
        </w:rPr>
        <w:t xml:space="preserve"> </w:t>
      </w:r>
      <w:r w:rsidRPr="00DB3C74">
        <w:rPr>
          <w:sz w:val="22"/>
          <w:szCs w:val="22"/>
          <w:lang w:val="uk-UA"/>
        </w:rPr>
        <w:t>отримані</w:t>
      </w:r>
      <w:r w:rsidRPr="00DB3C74">
        <w:rPr>
          <w:spacing w:val="-4"/>
          <w:sz w:val="22"/>
          <w:szCs w:val="22"/>
          <w:lang w:val="uk-UA"/>
        </w:rPr>
        <w:t xml:space="preserve"> </w:t>
      </w:r>
      <w:r w:rsidRPr="00DB3C74">
        <w:rPr>
          <w:sz w:val="22"/>
          <w:szCs w:val="22"/>
          <w:lang w:val="uk-UA"/>
        </w:rPr>
        <w:t>від</w:t>
      </w:r>
      <w:r w:rsidRPr="00DB3C74">
        <w:rPr>
          <w:spacing w:val="-3"/>
          <w:sz w:val="22"/>
          <w:szCs w:val="22"/>
          <w:lang w:val="uk-UA"/>
        </w:rPr>
        <w:t xml:space="preserve"> </w:t>
      </w:r>
      <w:r w:rsidRPr="00DB3C74">
        <w:rPr>
          <w:sz w:val="22"/>
          <w:szCs w:val="22"/>
          <w:lang w:val="uk-UA"/>
        </w:rPr>
        <w:t>Данського</w:t>
      </w:r>
      <w:r w:rsidRPr="00DB3C74">
        <w:rPr>
          <w:spacing w:val="-4"/>
          <w:sz w:val="22"/>
          <w:szCs w:val="22"/>
          <w:lang w:val="uk-UA"/>
        </w:rPr>
        <w:t xml:space="preserve"> </w:t>
      </w:r>
      <w:r w:rsidRPr="00DB3C74">
        <w:rPr>
          <w:sz w:val="22"/>
          <w:szCs w:val="22"/>
          <w:lang w:val="uk-UA"/>
        </w:rPr>
        <w:t>Червоного</w:t>
      </w:r>
      <w:r w:rsidRPr="00DB3C74">
        <w:rPr>
          <w:spacing w:val="-3"/>
          <w:sz w:val="22"/>
          <w:szCs w:val="22"/>
          <w:lang w:val="uk-UA"/>
        </w:rPr>
        <w:t xml:space="preserve"> </w:t>
      </w:r>
      <w:r w:rsidRPr="00DB3C74">
        <w:rPr>
          <w:sz w:val="22"/>
          <w:szCs w:val="22"/>
          <w:lang w:val="uk-UA"/>
        </w:rPr>
        <w:t>Хреста,</w:t>
      </w:r>
      <w:r w:rsidRPr="00DB3C74">
        <w:rPr>
          <w:spacing w:val="-4"/>
          <w:sz w:val="22"/>
          <w:szCs w:val="22"/>
          <w:lang w:val="uk-UA"/>
        </w:rPr>
        <w:t xml:space="preserve"> </w:t>
      </w:r>
      <w:r w:rsidRPr="00DB3C74">
        <w:rPr>
          <w:sz w:val="22"/>
          <w:szCs w:val="22"/>
          <w:lang w:val="uk-UA"/>
        </w:rPr>
        <w:t>будуть</w:t>
      </w:r>
      <w:r w:rsidRPr="00DB3C74">
        <w:rPr>
          <w:spacing w:val="-3"/>
          <w:sz w:val="22"/>
          <w:szCs w:val="22"/>
          <w:lang w:val="uk-UA"/>
        </w:rPr>
        <w:t xml:space="preserve"> </w:t>
      </w:r>
      <w:r w:rsidRPr="00DB3C74">
        <w:rPr>
          <w:sz w:val="22"/>
          <w:szCs w:val="22"/>
          <w:lang w:val="uk-UA"/>
        </w:rPr>
        <w:t>зберігатися</w:t>
      </w:r>
      <w:r w:rsidRPr="00DB3C74">
        <w:rPr>
          <w:spacing w:val="-3"/>
          <w:sz w:val="22"/>
          <w:szCs w:val="22"/>
          <w:lang w:val="uk-UA"/>
        </w:rPr>
        <w:t xml:space="preserve"> </w:t>
      </w:r>
      <w:r w:rsidRPr="00DB3C74">
        <w:rPr>
          <w:sz w:val="22"/>
          <w:szCs w:val="22"/>
          <w:lang w:val="uk-UA"/>
        </w:rPr>
        <w:t>окремо</w:t>
      </w:r>
      <w:r w:rsidRPr="00DB3C74">
        <w:rPr>
          <w:spacing w:val="-57"/>
          <w:sz w:val="22"/>
          <w:szCs w:val="22"/>
          <w:lang w:val="uk-UA"/>
        </w:rPr>
        <w:t xml:space="preserve"> </w:t>
      </w:r>
      <w:r w:rsidRPr="00DB3C74">
        <w:rPr>
          <w:sz w:val="22"/>
          <w:szCs w:val="22"/>
          <w:lang w:val="uk-UA"/>
        </w:rPr>
        <w:t>від</w:t>
      </w:r>
      <w:r w:rsidRPr="00DB3C74">
        <w:rPr>
          <w:spacing w:val="-2"/>
          <w:sz w:val="22"/>
          <w:szCs w:val="22"/>
          <w:lang w:val="uk-UA"/>
        </w:rPr>
        <w:t xml:space="preserve"> </w:t>
      </w:r>
      <w:r w:rsidRPr="00DB3C74">
        <w:rPr>
          <w:sz w:val="22"/>
          <w:szCs w:val="22"/>
          <w:lang w:val="uk-UA"/>
        </w:rPr>
        <w:t>інших</w:t>
      </w:r>
      <w:r w:rsidRPr="00DB3C74">
        <w:rPr>
          <w:spacing w:val="1"/>
          <w:sz w:val="22"/>
          <w:szCs w:val="22"/>
          <w:lang w:val="uk-UA"/>
        </w:rPr>
        <w:t xml:space="preserve"> </w:t>
      </w:r>
      <w:r w:rsidRPr="00DB3C74">
        <w:rPr>
          <w:sz w:val="22"/>
          <w:szCs w:val="22"/>
          <w:lang w:val="uk-UA"/>
        </w:rPr>
        <w:t>пожертвувань</w:t>
      </w:r>
      <w:r w:rsidRPr="00DB3C74">
        <w:rPr>
          <w:spacing w:val="-1"/>
          <w:sz w:val="22"/>
          <w:szCs w:val="22"/>
          <w:lang w:val="uk-UA"/>
        </w:rPr>
        <w:t xml:space="preserve"> </w:t>
      </w:r>
      <w:r w:rsidRPr="00DB3C74">
        <w:rPr>
          <w:sz w:val="22"/>
          <w:szCs w:val="22"/>
          <w:lang w:val="uk-UA"/>
        </w:rPr>
        <w:t>на</w:t>
      </w:r>
      <w:r w:rsidRPr="00DB3C74">
        <w:rPr>
          <w:spacing w:val="-1"/>
          <w:sz w:val="22"/>
          <w:szCs w:val="22"/>
          <w:lang w:val="uk-UA"/>
        </w:rPr>
        <w:t xml:space="preserve"> </w:t>
      </w:r>
      <w:r w:rsidRPr="00DB3C74">
        <w:rPr>
          <w:sz w:val="22"/>
          <w:szCs w:val="22"/>
          <w:lang w:val="uk-UA"/>
        </w:rPr>
        <w:t>окремому</w:t>
      </w:r>
      <w:r w:rsidRPr="00DB3C74">
        <w:rPr>
          <w:spacing w:val="-9"/>
          <w:sz w:val="22"/>
          <w:szCs w:val="22"/>
          <w:lang w:val="uk-UA"/>
        </w:rPr>
        <w:t xml:space="preserve"> </w:t>
      </w:r>
      <w:r w:rsidRPr="00DB3C74">
        <w:rPr>
          <w:sz w:val="22"/>
          <w:szCs w:val="22"/>
          <w:lang w:val="uk-UA"/>
        </w:rPr>
        <w:t>банківському</w:t>
      </w:r>
      <w:r w:rsidRPr="00DB3C74">
        <w:rPr>
          <w:spacing w:val="-9"/>
          <w:sz w:val="22"/>
          <w:szCs w:val="22"/>
          <w:lang w:val="uk-UA"/>
        </w:rPr>
        <w:t xml:space="preserve"> </w:t>
      </w:r>
      <w:r w:rsidRPr="00DB3C74">
        <w:rPr>
          <w:sz w:val="22"/>
          <w:szCs w:val="22"/>
          <w:lang w:val="uk-UA"/>
        </w:rPr>
        <w:t>рахунку</w:t>
      </w:r>
    </w:p>
    <w:p w14:paraId="57437065"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Усі</w:t>
      </w:r>
      <w:r w:rsidRPr="00DB3C74">
        <w:rPr>
          <w:spacing w:val="-3"/>
          <w:sz w:val="22"/>
          <w:szCs w:val="22"/>
          <w:lang w:val="uk-UA"/>
        </w:rPr>
        <w:t xml:space="preserve"> </w:t>
      </w:r>
      <w:r w:rsidRPr="00DB3C74">
        <w:rPr>
          <w:sz w:val="22"/>
          <w:szCs w:val="22"/>
          <w:lang w:val="uk-UA"/>
        </w:rPr>
        <w:t>банківські</w:t>
      </w:r>
      <w:r w:rsidRPr="00DB3C74">
        <w:rPr>
          <w:spacing w:val="-3"/>
          <w:sz w:val="22"/>
          <w:szCs w:val="22"/>
          <w:lang w:val="uk-UA"/>
        </w:rPr>
        <w:t xml:space="preserve"> </w:t>
      </w:r>
      <w:r w:rsidRPr="00DB3C74">
        <w:rPr>
          <w:sz w:val="22"/>
          <w:szCs w:val="22"/>
          <w:lang w:val="uk-UA"/>
        </w:rPr>
        <w:t>рахунки</w:t>
      </w:r>
      <w:r w:rsidRPr="00DB3C74">
        <w:rPr>
          <w:spacing w:val="-1"/>
          <w:sz w:val="22"/>
          <w:szCs w:val="22"/>
          <w:lang w:val="uk-UA"/>
        </w:rPr>
        <w:t xml:space="preserve"> </w:t>
      </w:r>
      <w:r w:rsidRPr="00DB3C74">
        <w:rPr>
          <w:sz w:val="22"/>
          <w:szCs w:val="22"/>
          <w:lang w:val="uk-UA"/>
        </w:rPr>
        <w:t>реєструються</w:t>
      </w:r>
      <w:r w:rsidRPr="00DB3C74">
        <w:rPr>
          <w:spacing w:val="-3"/>
          <w:sz w:val="22"/>
          <w:szCs w:val="22"/>
          <w:lang w:val="uk-UA"/>
        </w:rPr>
        <w:t xml:space="preserve"> </w:t>
      </w:r>
      <w:r w:rsidRPr="00DB3C74">
        <w:rPr>
          <w:sz w:val="22"/>
          <w:szCs w:val="22"/>
          <w:lang w:val="uk-UA"/>
        </w:rPr>
        <w:t>на</w:t>
      </w:r>
      <w:r w:rsidRPr="00DB3C74">
        <w:rPr>
          <w:spacing w:val="-4"/>
          <w:sz w:val="22"/>
          <w:szCs w:val="22"/>
          <w:lang w:val="uk-UA"/>
        </w:rPr>
        <w:t xml:space="preserve"> </w:t>
      </w:r>
      <w:r w:rsidRPr="00DB3C74">
        <w:rPr>
          <w:sz w:val="22"/>
          <w:szCs w:val="22"/>
          <w:lang w:val="uk-UA"/>
        </w:rPr>
        <w:t>ім’я</w:t>
      </w:r>
      <w:r w:rsidRPr="00DB3C74">
        <w:rPr>
          <w:spacing w:val="-3"/>
          <w:sz w:val="22"/>
          <w:szCs w:val="22"/>
          <w:lang w:val="uk-UA"/>
        </w:rPr>
        <w:t xml:space="preserve"> </w:t>
      </w:r>
      <w:r w:rsidRPr="00DB3C74">
        <w:rPr>
          <w:sz w:val="22"/>
          <w:szCs w:val="22"/>
          <w:lang w:val="uk-UA"/>
        </w:rPr>
        <w:t>програми</w:t>
      </w:r>
    </w:p>
    <w:p w14:paraId="513BA496"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Для зняття коштів з банківських рахунків потрібні щонайменше дві особи, що</w:t>
      </w:r>
      <w:r w:rsidRPr="00DB3C74">
        <w:rPr>
          <w:spacing w:val="-57"/>
          <w:sz w:val="22"/>
          <w:szCs w:val="22"/>
          <w:lang w:val="uk-UA"/>
        </w:rPr>
        <w:t xml:space="preserve"> </w:t>
      </w:r>
      <w:r w:rsidRPr="00DB3C74">
        <w:rPr>
          <w:sz w:val="22"/>
          <w:szCs w:val="22"/>
          <w:lang w:val="uk-UA"/>
        </w:rPr>
        <w:t>мають право</w:t>
      </w:r>
      <w:r w:rsidRPr="00DB3C74">
        <w:rPr>
          <w:spacing w:val="-1"/>
          <w:sz w:val="22"/>
          <w:szCs w:val="22"/>
          <w:lang w:val="uk-UA"/>
        </w:rPr>
        <w:t xml:space="preserve"> </w:t>
      </w:r>
      <w:r w:rsidRPr="00DB3C74">
        <w:rPr>
          <w:sz w:val="22"/>
          <w:szCs w:val="22"/>
          <w:lang w:val="uk-UA"/>
        </w:rPr>
        <w:t>підпису</w:t>
      </w:r>
    </w:p>
    <w:p w14:paraId="7825FCC9"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Отримані</w:t>
      </w:r>
      <w:r w:rsidRPr="00DB3C74">
        <w:rPr>
          <w:spacing w:val="-5"/>
          <w:sz w:val="22"/>
          <w:szCs w:val="22"/>
          <w:lang w:val="uk-UA"/>
        </w:rPr>
        <w:t xml:space="preserve"> </w:t>
      </w:r>
      <w:r w:rsidRPr="00DB3C74">
        <w:rPr>
          <w:sz w:val="22"/>
          <w:szCs w:val="22"/>
          <w:lang w:val="uk-UA"/>
        </w:rPr>
        <w:t>проценти</w:t>
      </w:r>
      <w:r w:rsidRPr="00DB3C74">
        <w:rPr>
          <w:spacing w:val="-3"/>
          <w:sz w:val="22"/>
          <w:szCs w:val="22"/>
          <w:lang w:val="uk-UA"/>
        </w:rPr>
        <w:t xml:space="preserve"> </w:t>
      </w:r>
      <w:r w:rsidRPr="00DB3C74">
        <w:rPr>
          <w:sz w:val="22"/>
          <w:szCs w:val="22"/>
          <w:lang w:val="uk-UA"/>
        </w:rPr>
        <w:t>необхідно</w:t>
      </w:r>
      <w:r w:rsidRPr="00DB3C74">
        <w:rPr>
          <w:spacing w:val="-4"/>
          <w:sz w:val="22"/>
          <w:szCs w:val="22"/>
          <w:lang w:val="uk-UA"/>
        </w:rPr>
        <w:t xml:space="preserve"> </w:t>
      </w:r>
      <w:r w:rsidRPr="00DB3C74">
        <w:rPr>
          <w:sz w:val="22"/>
          <w:szCs w:val="22"/>
          <w:lang w:val="uk-UA"/>
        </w:rPr>
        <w:t>зарахувати</w:t>
      </w:r>
      <w:r w:rsidRPr="00DB3C74">
        <w:rPr>
          <w:spacing w:val="-3"/>
          <w:sz w:val="22"/>
          <w:szCs w:val="22"/>
          <w:lang w:val="uk-UA"/>
        </w:rPr>
        <w:t xml:space="preserve"> </w:t>
      </w:r>
      <w:r w:rsidRPr="00DB3C74">
        <w:rPr>
          <w:sz w:val="22"/>
          <w:szCs w:val="22"/>
          <w:lang w:val="uk-UA"/>
        </w:rPr>
        <w:t>на</w:t>
      </w:r>
      <w:r w:rsidRPr="00DB3C74">
        <w:rPr>
          <w:spacing w:val="-5"/>
          <w:sz w:val="22"/>
          <w:szCs w:val="22"/>
          <w:lang w:val="uk-UA"/>
        </w:rPr>
        <w:t xml:space="preserve"> </w:t>
      </w:r>
      <w:r w:rsidRPr="00DB3C74">
        <w:rPr>
          <w:sz w:val="22"/>
          <w:szCs w:val="22"/>
          <w:lang w:val="uk-UA"/>
        </w:rPr>
        <w:t>рахунок</w:t>
      </w:r>
      <w:r w:rsidRPr="00DB3C74">
        <w:rPr>
          <w:spacing w:val="-4"/>
          <w:sz w:val="22"/>
          <w:szCs w:val="22"/>
          <w:lang w:val="uk-UA"/>
        </w:rPr>
        <w:t xml:space="preserve"> </w:t>
      </w:r>
      <w:r w:rsidRPr="00DB3C74">
        <w:rPr>
          <w:sz w:val="22"/>
          <w:szCs w:val="22"/>
          <w:lang w:val="uk-UA"/>
        </w:rPr>
        <w:t>та</w:t>
      </w:r>
      <w:r w:rsidRPr="00DB3C74">
        <w:rPr>
          <w:spacing w:val="-4"/>
          <w:sz w:val="22"/>
          <w:szCs w:val="22"/>
          <w:lang w:val="uk-UA"/>
        </w:rPr>
        <w:t xml:space="preserve"> </w:t>
      </w:r>
      <w:r w:rsidRPr="00DB3C74">
        <w:rPr>
          <w:sz w:val="22"/>
          <w:szCs w:val="22"/>
          <w:lang w:val="uk-UA"/>
        </w:rPr>
        <w:t>повернути</w:t>
      </w:r>
      <w:r w:rsidRPr="00DB3C74">
        <w:rPr>
          <w:spacing w:val="-3"/>
          <w:sz w:val="22"/>
          <w:szCs w:val="22"/>
          <w:lang w:val="uk-UA"/>
        </w:rPr>
        <w:t xml:space="preserve"> </w:t>
      </w:r>
      <w:r w:rsidRPr="00DB3C74">
        <w:rPr>
          <w:sz w:val="22"/>
          <w:szCs w:val="22"/>
          <w:lang w:val="uk-UA"/>
        </w:rPr>
        <w:t>Данському</w:t>
      </w:r>
      <w:r w:rsidRPr="00DB3C74">
        <w:rPr>
          <w:spacing w:val="-57"/>
          <w:sz w:val="22"/>
          <w:szCs w:val="22"/>
          <w:lang w:val="uk-UA"/>
        </w:rPr>
        <w:t xml:space="preserve"> </w:t>
      </w:r>
      <w:r w:rsidRPr="00DB3C74">
        <w:rPr>
          <w:sz w:val="22"/>
          <w:szCs w:val="22"/>
          <w:lang w:val="uk-UA"/>
        </w:rPr>
        <w:t>Червоному</w:t>
      </w:r>
      <w:r w:rsidRPr="00DB3C74">
        <w:rPr>
          <w:spacing w:val="-9"/>
          <w:sz w:val="22"/>
          <w:szCs w:val="22"/>
          <w:lang w:val="uk-UA"/>
        </w:rPr>
        <w:t xml:space="preserve"> </w:t>
      </w:r>
      <w:r w:rsidRPr="00DB3C74">
        <w:rPr>
          <w:sz w:val="22"/>
          <w:szCs w:val="22"/>
          <w:lang w:val="uk-UA"/>
        </w:rPr>
        <w:t>Хресту.</w:t>
      </w:r>
    </w:p>
    <w:p w14:paraId="645F933E"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Права</w:t>
      </w:r>
      <w:r w:rsidRPr="00DB3C74">
        <w:rPr>
          <w:spacing w:val="-5"/>
          <w:sz w:val="22"/>
          <w:szCs w:val="22"/>
          <w:lang w:val="uk-UA"/>
        </w:rPr>
        <w:t xml:space="preserve"> </w:t>
      </w:r>
      <w:r w:rsidRPr="00DB3C74">
        <w:rPr>
          <w:sz w:val="22"/>
          <w:szCs w:val="22"/>
          <w:lang w:val="uk-UA"/>
        </w:rPr>
        <w:t>на</w:t>
      </w:r>
      <w:r w:rsidRPr="00DB3C74">
        <w:rPr>
          <w:spacing w:val="-4"/>
          <w:sz w:val="22"/>
          <w:szCs w:val="22"/>
          <w:lang w:val="uk-UA"/>
        </w:rPr>
        <w:t xml:space="preserve"> </w:t>
      </w:r>
      <w:r w:rsidRPr="00DB3C74">
        <w:rPr>
          <w:sz w:val="22"/>
          <w:szCs w:val="22"/>
          <w:lang w:val="uk-UA"/>
        </w:rPr>
        <w:t>використання</w:t>
      </w:r>
      <w:r w:rsidRPr="00DB3C74">
        <w:rPr>
          <w:spacing w:val="-2"/>
          <w:sz w:val="22"/>
          <w:szCs w:val="22"/>
          <w:lang w:val="uk-UA"/>
        </w:rPr>
        <w:t xml:space="preserve"> </w:t>
      </w:r>
      <w:r w:rsidRPr="00DB3C74">
        <w:rPr>
          <w:sz w:val="22"/>
          <w:szCs w:val="22"/>
          <w:lang w:val="uk-UA"/>
        </w:rPr>
        <w:t>рахунків</w:t>
      </w:r>
      <w:r w:rsidRPr="00DB3C74">
        <w:rPr>
          <w:spacing w:val="-4"/>
          <w:sz w:val="22"/>
          <w:szCs w:val="22"/>
          <w:lang w:val="uk-UA"/>
        </w:rPr>
        <w:t xml:space="preserve"> </w:t>
      </w:r>
      <w:r w:rsidRPr="00DB3C74">
        <w:rPr>
          <w:sz w:val="22"/>
          <w:szCs w:val="22"/>
          <w:lang w:val="uk-UA"/>
        </w:rPr>
        <w:t>і</w:t>
      </w:r>
      <w:r w:rsidRPr="00DB3C74">
        <w:rPr>
          <w:spacing w:val="-3"/>
          <w:sz w:val="22"/>
          <w:szCs w:val="22"/>
          <w:lang w:val="uk-UA"/>
        </w:rPr>
        <w:t xml:space="preserve"> </w:t>
      </w:r>
      <w:r w:rsidRPr="00DB3C74">
        <w:rPr>
          <w:sz w:val="22"/>
          <w:szCs w:val="22"/>
          <w:lang w:val="uk-UA"/>
        </w:rPr>
        <w:t>матеріальних</w:t>
      </w:r>
      <w:r w:rsidRPr="00DB3C74">
        <w:rPr>
          <w:spacing w:val="-1"/>
          <w:sz w:val="22"/>
          <w:szCs w:val="22"/>
          <w:lang w:val="uk-UA"/>
        </w:rPr>
        <w:t xml:space="preserve"> </w:t>
      </w:r>
      <w:r w:rsidRPr="00DB3C74">
        <w:rPr>
          <w:sz w:val="22"/>
          <w:szCs w:val="22"/>
          <w:lang w:val="uk-UA"/>
        </w:rPr>
        <w:t>ресурсів</w:t>
      </w:r>
      <w:r w:rsidRPr="00DB3C74">
        <w:rPr>
          <w:spacing w:val="-2"/>
          <w:sz w:val="22"/>
          <w:szCs w:val="22"/>
          <w:lang w:val="uk-UA"/>
        </w:rPr>
        <w:t xml:space="preserve"> </w:t>
      </w:r>
      <w:r w:rsidRPr="00DB3C74">
        <w:rPr>
          <w:sz w:val="22"/>
          <w:szCs w:val="22"/>
          <w:lang w:val="uk-UA"/>
        </w:rPr>
        <w:t>чітко</w:t>
      </w:r>
      <w:r w:rsidRPr="00DB3C74">
        <w:rPr>
          <w:spacing w:val="-3"/>
          <w:sz w:val="22"/>
          <w:szCs w:val="22"/>
          <w:lang w:val="uk-UA"/>
        </w:rPr>
        <w:t xml:space="preserve"> </w:t>
      </w:r>
      <w:r w:rsidRPr="00DB3C74">
        <w:rPr>
          <w:sz w:val="22"/>
          <w:szCs w:val="22"/>
          <w:lang w:val="uk-UA"/>
        </w:rPr>
        <w:t>визначені</w:t>
      </w:r>
    </w:p>
    <w:p w14:paraId="41A0A4D7"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Окрім відповідальності за ведення узгодженої щоденної діяльності, керівництво</w:t>
      </w:r>
      <w:r w:rsidRPr="00DB3C74">
        <w:rPr>
          <w:spacing w:val="-57"/>
          <w:sz w:val="22"/>
          <w:szCs w:val="22"/>
          <w:lang w:val="uk-UA"/>
        </w:rPr>
        <w:t xml:space="preserve"> </w:t>
      </w:r>
      <w:r w:rsidRPr="00DB3C74">
        <w:rPr>
          <w:sz w:val="22"/>
          <w:szCs w:val="22"/>
          <w:lang w:val="uk-UA"/>
        </w:rPr>
        <w:t>програми має також схвалювати усі закупки, що проводяться. У разі виникнення неочікуваної заборгованості або</w:t>
      </w:r>
      <w:r w:rsidRPr="00DB3C74">
        <w:rPr>
          <w:spacing w:val="1"/>
          <w:sz w:val="22"/>
          <w:szCs w:val="22"/>
          <w:lang w:val="uk-UA"/>
        </w:rPr>
        <w:t xml:space="preserve"> </w:t>
      </w:r>
      <w:r w:rsidRPr="00DB3C74">
        <w:rPr>
          <w:sz w:val="22"/>
          <w:szCs w:val="22"/>
          <w:lang w:val="uk-UA"/>
        </w:rPr>
        <w:t>інших зобов’язань, необхідна консультація</w:t>
      </w:r>
      <w:r w:rsidRPr="00DB3C74">
        <w:rPr>
          <w:spacing w:val="1"/>
          <w:sz w:val="22"/>
          <w:szCs w:val="22"/>
          <w:lang w:val="uk-UA"/>
        </w:rPr>
        <w:t xml:space="preserve"> </w:t>
      </w:r>
      <w:r w:rsidRPr="00DB3C74">
        <w:rPr>
          <w:sz w:val="22"/>
          <w:szCs w:val="22"/>
          <w:lang w:val="uk-UA"/>
        </w:rPr>
        <w:t>Данського</w:t>
      </w:r>
      <w:r w:rsidRPr="00DB3C74">
        <w:rPr>
          <w:spacing w:val="59"/>
          <w:sz w:val="22"/>
          <w:szCs w:val="22"/>
          <w:lang w:val="uk-UA"/>
        </w:rPr>
        <w:t xml:space="preserve"> </w:t>
      </w:r>
      <w:r w:rsidRPr="00DB3C74">
        <w:rPr>
          <w:sz w:val="22"/>
          <w:szCs w:val="22"/>
          <w:lang w:val="uk-UA"/>
        </w:rPr>
        <w:t>Червоного Хреста</w:t>
      </w:r>
    </w:p>
    <w:p w14:paraId="4AE0947C"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Застосовуються</w:t>
      </w:r>
      <w:r w:rsidRPr="00DB3C74">
        <w:rPr>
          <w:spacing w:val="-5"/>
          <w:sz w:val="22"/>
          <w:szCs w:val="22"/>
          <w:lang w:val="uk-UA"/>
        </w:rPr>
        <w:t xml:space="preserve"> </w:t>
      </w:r>
      <w:r w:rsidRPr="00DB3C74">
        <w:rPr>
          <w:sz w:val="22"/>
          <w:szCs w:val="22"/>
          <w:lang w:val="uk-UA"/>
        </w:rPr>
        <w:t>чіткі</w:t>
      </w:r>
      <w:r w:rsidRPr="00DB3C74">
        <w:rPr>
          <w:spacing w:val="-5"/>
          <w:sz w:val="22"/>
          <w:szCs w:val="22"/>
          <w:lang w:val="uk-UA"/>
        </w:rPr>
        <w:t xml:space="preserve"> </w:t>
      </w:r>
      <w:r w:rsidRPr="00DB3C74">
        <w:rPr>
          <w:sz w:val="22"/>
          <w:szCs w:val="22"/>
          <w:lang w:val="uk-UA"/>
        </w:rPr>
        <w:t>процедури</w:t>
      </w:r>
      <w:r w:rsidRPr="00DB3C74">
        <w:rPr>
          <w:spacing w:val="-6"/>
          <w:sz w:val="22"/>
          <w:szCs w:val="22"/>
          <w:lang w:val="uk-UA"/>
        </w:rPr>
        <w:t xml:space="preserve"> </w:t>
      </w:r>
      <w:r w:rsidRPr="00DB3C74">
        <w:rPr>
          <w:sz w:val="22"/>
          <w:szCs w:val="22"/>
          <w:lang w:val="uk-UA"/>
        </w:rPr>
        <w:t>по</w:t>
      </w:r>
      <w:r w:rsidRPr="00DB3C74">
        <w:rPr>
          <w:spacing w:val="-4"/>
          <w:sz w:val="22"/>
          <w:szCs w:val="22"/>
          <w:lang w:val="uk-UA"/>
        </w:rPr>
        <w:t xml:space="preserve"> </w:t>
      </w:r>
      <w:r w:rsidRPr="00DB3C74">
        <w:rPr>
          <w:sz w:val="22"/>
          <w:szCs w:val="22"/>
          <w:lang w:val="uk-UA"/>
        </w:rPr>
        <w:t>обслуговуванню</w:t>
      </w:r>
      <w:r w:rsidRPr="00DB3C74">
        <w:rPr>
          <w:spacing w:val="50"/>
          <w:sz w:val="22"/>
          <w:szCs w:val="22"/>
          <w:lang w:val="uk-UA"/>
        </w:rPr>
        <w:t xml:space="preserve"> </w:t>
      </w:r>
      <w:r w:rsidRPr="00DB3C74">
        <w:rPr>
          <w:sz w:val="22"/>
          <w:szCs w:val="22"/>
          <w:lang w:val="uk-UA"/>
        </w:rPr>
        <w:t>і</w:t>
      </w:r>
      <w:r w:rsidRPr="00DB3C74">
        <w:rPr>
          <w:spacing w:val="-6"/>
          <w:sz w:val="22"/>
          <w:szCs w:val="22"/>
          <w:lang w:val="uk-UA"/>
        </w:rPr>
        <w:t xml:space="preserve"> </w:t>
      </w:r>
      <w:r w:rsidRPr="00DB3C74">
        <w:rPr>
          <w:sz w:val="22"/>
          <w:szCs w:val="22"/>
          <w:lang w:val="uk-UA"/>
        </w:rPr>
        <w:t>банківських</w:t>
      </w:r>
      <w:r w:rsidRPr="00DB3C74">
        <w:rPr>
          <w:spacing w:val="-3"/>
          <w:sz w:val="22"/>
          <w:szCs w:val="22"/>
          <w:lang w:val="uk-UA"/>
        </w:rPr>
        <w:t xml:space="preserve"> </w:t>
      </w:r>
      <w:r w:rsidRPr="00DB3C74">
        <w:rPr>
          <w:sz w:val="22"/>
          <w:szCs w:val="22"/>
          <w:lang w:val="uk-UA"/>
        </w:rPr>
        <w:t>рахунків</w:t>
      </w:r>
    </w:p>
    <w:p w14:paraId="24AD44B9"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Банківські рахунки регіонального рівня мають бути, як мінімум, урегульовані</w:t>
      </w:r>
      <w:r w:rsidRPr="00DB3C74">
        <w:rPr>
          <w:spacing w:val="1"/>
          <w:sz w:val="22"/>
          <w:szCs w:val="22"/>
          <w:lang w:val="uk-UA"/>
        </w:rPr>
        <w:t xml:space="preserve"> </w:t>
      </w:r>
      <w:r w:rsidRPr="00DB3C74">
        <w:rPr>
          <w:sz w:val="22"/>
          <w:szCs w:val="22"/>
          <w:lang w:val="uk-UA"/>
        </w:rPr>
        <w:t>щомісячною</w:t>
      </w:r>
      <w:r w:rsidRPr="00DB3C74">
        <w:rPr>
          <w:spacing w:val="-5"/>
          <w:sz w:val="22"/>
          <w:szCs w:val="22"/>
          <w:lang w:val="uk-UA"/>
        </w:rPr>
        <w:t xml:space="preserve"> </w:t>
      </w:r>
      <w:r w:rsidRPr="00DB3C74">
        <w:rPr>
          <w:sz w:val="22"/>
          <w:szCs w:val="22"/>
          <w:lang w:val="uk-UA"/>
        </w:rPr>
        <w:t>звітністю</w:t>
      </w:r>
      <w:r w:rsidRPr="00DB3C74">
        <w:rPr>
          <w:spacing w:val="-3"/>
          <w:sz w:val="22"/>
          <w:szCs w:val="22"/>
          <w:lang w:val="uk-UA"/>
        </w:rPr>
        <w:t xml:space="preserve"> </w:t>
      </w:r>
      <w:r w:rsidRPr="00DB3C74">
        <w:rPr>
          <w:sz w:val="22"/>
          <w:szCs w:val="22"/>
          <w:lang w:val="uk-UA"/>
        </w:rPr>
        <w:t>і</w:t>
      </w:r>
      <w:r w:rsidRPr="00DB3C74">
        <w:rPr>
          <w:spacing w:val="-4"/>
          <w:sz w:val="22"/>
          <w:szCs w:val="22"/>
          <w:lang w:val="uk-UA"/>
        </w:rPr>
        <w:t xml:space="preserve"> </w:t>
      </w:r>
      <w:r w:rsidRPr="00DB3C74">
        <w:rPr>
          <w:sz w:val="22"/>
          <w:szCs w:val="22"/>
          <w:lang w:val="uk-UA"/>
        </w:rPr>
        <w:t>процедура</w:t>
      </w:r>
      <w:r w:rsidRPr="00DB3C74">
        <w:rPr>
          <w:spacing w:val="-6"/>
          <w:sz w:val="22"/>
          <w:szCs w:val="22"/>
          <w:lang w:val="uk-UA"/>
        </w:rPr>
        <w:t xml:space="preserve"> </w:t>
      </w:r>
      <w:r w:rsidRPr="00DB3C74">
        <w:rPr>
          <w:sz w:val="22"/>
          <w:szCs w:val="22"/>
          <w:lang w:val="uk-UA"/>
        </w:rPr>
        <w:t>врегулювання</w:t>
      </w:r>
      <w:r w:rsidRPr="00DB3C74">
        <w:rPr>
          <w:spacing w:val="-3"/>
          <w:sz w:val="22"/>
          <w:szCs w:val="22"/>
          <w:lang w:val="uk-UA"/>
        </w:rPr>
        <w:t xml:space="preserve"> </w:t>
      </w:r>
      <w:r w:rsidRPr="00DB3C74">
        <w:rPr>
          <w:sz w:val="22"/>
          <w:szCs w:val="22"/>
          <w:lang w:val="uk-UA"/>
        </w:rPr>
        <w:t>відбуватися</w:t>
      </w:r>
      <w:r w:rsidRPr="00DB3C74">
        <w:rPr>
          <w:spacing w:val="-5"/>
          <w:sz w:val="22"/>
          <w:szCs w:val="22"/>
          <w:lang w:val="uk-UA"/>
        </w:rPr>
        <w:t xml:space="preserve"> </w:t>
      </w:r>
      <w:r w:rsidRPr="00DB3C74">
        <w:rPr>
          <w:sz w:val="22"/>
          <w:szCs w:val="22"/>
          <w:lang w:val="uk-UA"/>
        </w:rPr>
        <w:t>під</w:t>
      </w:r>
      <w:r w:rsidRPr="00DB3C74">
        <w:rPr>
          <w:spacing w:val="51"/>
          <w:sz w:val="22"/>
          <w:szCs w:val="22"/>
          <w:lang w:val="uk-UA"/>
        </w:rPr>
        <w:t xml:space="preserve"> </w:t>
      </w:r>
      <w:r w:rsidRPr="00DB3C74">
        <w:rPr>
          <w:sz w:val="22"/>
          <w:szCs w:val="22"/>
          <w:lang w:val="uk-UA"/>
        </w:rPr>
        <w:t>наглядом</w:t>
      </w:r>
      <w:r w:rsidRPr="00DB3C74">
        <w:rPr>
          <w:spacing w:val="-5"/>
          <w:sz w:val="22"/>
          <w:szCs w:val="22"/>
          <w:lang w:val="uk-UA"/>
        </w:rPr>
        <w:t xml:space="preserve"> </w:t>
      </w:r>
      <w:r w:rsidRPr="00DB3C74">
        <w:rPr>
          <w:sz w:val="22"/>
          <w:szCs w:val="22"/>
          <w:lang w:val="uk-UA"/>
        </w:rPr>
        <w:t>і</w:t>
      </w:r>
      <w:r w:rsidRPr="00DB3C74">
        <w:rPr>
          <w:spacing w:val="-5"/>
          <w:sz w:val="22"/>
          <w:szCs w:val="22"/>
          <w:lang w:val="uk-UA"/>
        </w:rPr>
        <w:t xml:space="preserve"> </w:t>
      </w:r>
      <w:r w:rsidRPr="00DB3C74">
        <w:rPr>
          <w:sz w:val="22"/>
          <w:szCs w:val="22"/>
          <w:lang w:val="uk-UA"/>
        </w:rPr>
        <w:t>за</w:t>
      </w:r>
      <w:r w:rsidRPr="00DB3C74">
        <w:rPr>
          <w:spacing w:val="-57"/>
          <w:sz w:val="22"/>
          <w:szCs w:val="22"/>
          <w:lang w:val="uk-UA"/>
        </w:rPr>
        <w:t xml:space="preserve"> </w:t>
      </w:r>
      <w:r w:rsidRPr="00DB3C74">
        <w:rPr>
          <w:sz w:val="22"/>
          <w:szCs w:val="22"/>
          <w:lang w:val="uk-UA"/>
        </w:rPr>
        <w:t>схваленням</w:t>
      </w:r>
      <w:r w:rsidRPr="00DB3C74">
        <w:rPr>
          <w:spacing w:val="-1"/>
          <w:sz w:val="22"/>
          <w:szCs w:val="22"/>
          <w:lang w:val="uk-UA"/>
        </w:rPr>
        <w:t xml:space="preserve"> </w:t>
      </w:r>
      <w:r w:rsidRPr="00DB3C74">
        <w:rPr>
          <w:sz w:val="22"/>
          <w:szCs w:val="22"/>
          <w:lang w:val="uk-UA"/>
        </w:rPr>
        <w:t>співробітника програми</w:t>
      </w:r>
    </w:p>
    <w:p w14:paraId="2632215C"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Касир</w:t>
      </w:r>
      <w:r w:rsidRPr="00DB3C74">
        <w:rPr>
          <w:spacing w:val="-3"/>
          <w:sz w:val="22"/>
          <w:szCs w:val="22"/>
          <w:lang w:val="uk-UA"/>
        </w:rPr>
        <w:t xml:space="preserve"> </w:t>
      </w:r>
      <w:r w:rsidRPr="00DB3C74">
        <w:rPr>
          <w:sz w:val="22"/>
          <w:szCs w:val="22"/>
          <w:lang w:val="uk-UA"/>
        </w:rPr>
        <w:t>і</w:t>
      </w:r>
      <w:r w:rsidRPr="00DB3C74">
        <w:rPr>
          <w:spacing w:val="-2"/>
          <w:sz w:val="22"/>
          <w:szCs w:val="22"/>
          <w:lang w:val="uk-UA"/>
        </w:rPr>
        <w:t xml:space="preserve"> </w:t>
      </w:r>
      <w:r w:rsidRPr="00DB3C74">
        <w:rPr>
          <w:sz w:val="22"/>
          <w:szCs w:val="22"/>
          <w:lang w:val="uk-UA"/>
        </w:rPr>
        <w:t>бухгалтерський</w:t>
      </w:r>
      <w:r w:rsidRPr="00DB3C74">
        <w:rPr>
          <w:spacing w:val="-1"/>
          <w:sz w:val="22"/>
          <w:szCs w:val="22"/>
          <w:lang w:val="uk-UA"/>
        </w:rPr>
        <w:t xml:space="preserve"> </w:t>
      </w:r>
      <w:r w:rsidRPr="00DB3C74">
        <w:rPr>
          <w:sz w:val="22"/>
          <w:szCs w:val="22"/>
          <w:lang w:val="uk-UA"/>
        </w:rPr>
        <w:t>персонал</w:t>
      </w:r>
      <w:r w:rsidRPr="00DB3C74">
        <w:rPr>
          <w:spacing w:val="-2"/>
          <w:sz w:val="22"/>
          <w:szCs w:val="22"/>
          <w:lang w:val="uk-UA"/>
        </w:rPr>
        <w:t xml:space="preserve"> </w:t>
      </w:r>
      <w:r w:rsidRPr="00DB3C74">
        <w:rPr>
          <w:sz w:val="22"/>
          <w:szCs w:val="22"/>
          <w:lang w:val="uk-UA"/>
        </w:rPr>
        <w:t>є</w:t>
      </w:r>
      <w:r w:rsidRPr="00DB3C74">
        <w:rPr>
          <w:spacing w:val="-3"/>
          <w:sz w:val="22"/>
          <w:szCs w:val="22"/>
          <w:lang w:val="uk-UA"/>
        </w:rPr>
        <w:t xml:space="preserve"> </w:t>
      </w:r>
      <w:r w:rsidRPr="00DB3C74">
        <w:rPr>
          <w:sz w:val="22"/>
          <w:szCs w:val="22"/>
          <w:lang w:val="uk-UA"/>
        </w:rPr>
        <w:t>окремо</w:t>
      </w:r>
      <w:r w:rsidRPr="00DB3C74">
        <w:rPr>
          <w:spacing w:val="-2"/>
          <w:sz w:val="22"/>
          <w:szCs w:val="22"/>
          <w:lang w:val="uk-UA"/>
        </w:rPr>
        <w:t xml:space="preserve"> </w:t>
      </w:r>
      <w:r w:rsidRPr="00DB3C74">
        <w:rPr>
          <w:sz w:val="22"/>
          <w:szCs w:val="22"/>
          <w:lang w:val="uk-UA"/>
        </w:rPr>
        <w:t>діючими</w:t>
      </w:r>
      <w:r w:rsidRPr="00DB3C74">
        <w:rPr>
          <w:spacing w:val="-2"/>
          <w:sz w:val="22"/>
          <w:szCs w:val="22"/>
          <w:lang w:val="uk-UA"/>
        </w:rPr>
        <w:t xml:space="preserve"> </w:t>
      </w:r>
      <w:r w:rsidRPr="00DB3C74">
        <w:rPr>
          <w:sz w:val="22"/>
          <w:szCs w:val="22"/>
          <w:lang w:val="uk-UA"/>
        </w:rPr>
        <w:t>підрозділами</w:t>
      </w:r>
    </w:p>
    <w:p w14:paraId="6C368A14"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Матеріальні цінності, наприклад транспортні засоби та інше обладнання, будуть</w:t>
      </w:r>
      <w:r w:rsidRPr="00DB3C74">
        <w:rPr>
          <w:spacing w:val="-57"/>
          <w:sz w:val="22"/>
          <w:szCs w:val="22"/>
          <w:lang w:val="uk-UA"/>
        </w:rPr>
        <w:t xml:space="preserve"> </w:t>
      </w:r>
      <w:r w:rsidRPr="00DB3C74">
        <w:rPr>
          <w:sz w:val="22"/>
          <w:szCs w:val="22"/>
          <w:lang w:val="uk-UA"/>
        </w:rPr>
        <w:t>знаходитися</w:t>
      </w:r>
      <w:r w:rsidRPr="00DB3C74">
        <w:rPr>
          <w:spacing w:val="-1"/>
          <w:sz w:val="22"/>
          <w:szCs w:val="22"/>
          <w:lang w:val="uk-UA"/>
        </w:rPr>
        <w:t xml:space="preserve"> </w:t>
      </w:r>
      <w:r w:rsidRPr="00DB3C74">
        <w:rPr>
          <w:sz w:val="22"/>
          <w:szCs w:val="22"/>
          <w:lang w:val="uk-UA"/>
        </w:rPr>
        <w:t>під</w:t>
      </w:r>
      <w:r w:rsidRPr="00DB3C74">
        <w:rPr>
          <w:spacing w:val="-1"/>
          <w:sz w:val="22"/>
          <w:szCs w:val="22"/>
          <w:lang w:val="uk-UA"/>
        </w:rPr>
        <w:t xml:space="preserve"> </w:t>
      </w:r>
      <w:r w:rsidRPr="00DB3C74">
        <w:rPr>
          <w:sz w:val="22"/>
          <w:szCs w:val="22"/>
          <w:lang w:val="uk-UA"/>
        </w:rPr>
        <w:t>постійним</w:t>
      </w:r>
      <w:r w:rsidRPr="00DB3C74">
        <w:rPr>
          <w:spacing w:val="-2"/>
          <w:sz w:val="22"/>
          <w:szCs w:val="22"/>
          <w:lang w:val="uk-UA"/>
        </w:rPr>
        <w:t xml:space="preserve"> </w:t>
      </w:r>
      <w:r w:rsidRPr="00DB3C74">
        <w:rPr>
          <w:sz w:val="22"/>
          <w:szCs w:val="22"/>
          <w:lang w:val="uk-UA"/>
        </w:rPr>
        <w:t>наглядом</w:t>
      </w:r>
      <w:r w:rsidRPr="00DB3C74">
        <w:rPr>
          <w:spacing w:val="-2"/>
          <w:sz w:val="22"/>
          <w:szCs w:val="22"/>
          <w:lang w:val="uk-UA"/>
        </w:rPr>
        <w:t xml:space="preserve"> </w:t>
      </w:r>
      <w:r w:rsidRPr="00DB3C74">
        <w:rPr>
          <w:sz w:val="22"/>
          <w:szCs w:val="22"/>
          <w:lang w:val="uk-UA"/>
        </w:rPr>
        <w:t>керівництва</w:t>
      </w:r>
      <w:r w:rsidRPr="00DB3C74">
        <w:rPr>
          <w:spacing w:val="-1"/>
          <w:sz w:val="22"/>
          <w:szCs w:val="22"/>
          <w:lang w:val="uk-UA"/>
        </w:rPr>
        <w:t xml:space="preserve"> </w:t>
      </w:r>
      <w:r w:rsidRPr="00DB3C74">
        <w:rPr>
          <w:sz w:val="22"/>
          <w:szCs w:val="22"/>
          <w:lang w:val="uk-UA"/>
        </w:rPr>
        <w:t>програми</w:t>
      </w:r>
      <w:r w:rsidRPr="00DB3C74">
        <w:rPr>
          <w:spacing w:val="6"/>
          <w:sz w:val="22"/>
          <w:szCs w:val="22"/>
          <w:lang w:val="uk-UA"/>
        </w:rPr>
        <w:t xml:space="preserve"> </w:t>
      </w:r>
      <w:r w:rsidRPr="00DB3C74">
        <w:rPr>
          <w:sz w:val="22"/>
          <w:szCs w:val="22"/>
          <w:lang w:val="uk-UA"/>
        </w:rPr>
        <w:t>шляхом</w:t>
      </w:r>
      <w:r w:rsidRPr="00DB3C74">
        <w:rPr>
          <w:spacing w:val="-2"/>
          <w:sz w:val="22"/>
          <w:szCs w:val="22"/>
          <w:lang w:val="uk-UA"/>
        </w:rPr>
        <w:t xml:space="preserve"> </w:t>
      </w:r>
      <w:r w:rsidRPr="00DB3C74">
        <w:rPr>
          <w:sz w:val="22"/>
          <w:szCs w:val="22"/>
          <w:lang w:val="uk-UA"/>
        </w:rPr>
        <w:t xml:space="preserve">введення журналу обліку автомобіля та реєстру майна. Повинні бути розроблені і схвалені процедури для роз’яснення правил користування транспортними засобами і </w:t>
      </w:r>
      <w:r w:rsidRPr="00DB3C74">
        <w:rPr>
          <w:spacing w:val="-57"/>
          <w:sz w:val="22"/>
          <w:szCs w:val="22"/>
          <w:lang w:val="uk-UA"/>
        </w:rPr>
        <w:t xml:space="preserve"> </w:t>
      </w:r>
      <w:r w:rsidRPr="00DB3C74">
        <w:rPr>
          <w:sz w:val="22"/>
          <w:szCs w:val="22"/>
          <w:lang w:val="uk-UA"/>
        </w:rPr>
        <w:t>обладнанням</w:t>
      </w:r>
    </w:p>
    <w:p w14:paraId="035C224C"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Майно,</w:t>
      </w:r>
      <w:r w:rsidRPr="00DB3C74">
        <w:rPr>
          <w:spacing w:val="-3"/>
          <w:sz w:val="22"/>
          <w:szCs w:val="22"/>
          <w:lang w:val="uk-UA"/>
        </w:rPr>
        <w:t xml:space="preserve"> </w:t>
      </w:r>
      <w:r w:rsidRPr="00DB3C74">
        <w:rPr>
          <w:sz w:val="22"/>
          <w:szCs w:val="22"/>
          <w:lang w:val="uk-UA"/>
        </w:rPr>
        <w:t>що</w:t>
      </w:r>
      <w:r w:rsidRPr="00DB3C74">
        <w:rPr>
          <w:spacing w:val="-2"/>
          <w:sz w:val="22"/>
          <w:szCs w:val="22"/>
          <w:lang w:val="uk-UA"/>
        </w:rPr>
        <w:t xml:space="preserve"> </w:t>
      </w:r>
      <w:r w:rsidRPr="00DB3C74">
        <w:rPr>
          <w:sz w:val="22"/>
          <w:szCs w:val="22"/>
          <w:lang w:val="uk-UA"/>
        </w:rPr>
        <w:t>належить</w:t>
      </w:r>
      <w:r w:rsidRPr="00DB3C74">
        <w:rPr>
          <w:spacing w:val="-1"/>
          <w:sz w:val="22"/>
          <w:szCs w:val="22"/>
          <w:lang w:val="uk-UA"/>
        </w:rPr>
        <w:t xml:space="preserve"> </w:t>
      </w:r>
      <w:r w:rsidRPr="00DB3C74">
        <w:rPr>
          <w:sz w:val="22"/>
          <w:szCs w:val="22"/>
          <w:lang w:val="uk-UA"/>
        </w:rPr>
        <w:t>програмі,</w:t>
      </w:r>
      <w:r w:rsidRPr="00DB3C74">
        <w:rPr>
          <w:spacing w:val="-2"/>
          <w:sz w:val="22"/>
          <w:szCs w:val="22"/>
          <w:lang w:val="uk-UA"/>
        </w:rPr>
        <w:t xml:space="preserve"> </w:t>
      </w:r>
      <w:r w:rsidRPr="00DB3C74">
        <w:rPr>
          <w:sz w:val="22"/>
          <w:szCs w:val="22"/>
          <w:lang w:val="uk-UA"/>
        </w:rPr>
        <w:t>має</w:t>
      </w:r>
      <w:r w:rsidRPr="00DB3C74">
        <w:rPr>
          <w:spacing w:val="-3"/>
          <w:sz w:val="22"/>
          <w:szCs w:val="22"/>
          <w:lang w:val="uk-UA"/>
        </w:rPr>
        <w:t xml:space="preserve"> </w:t>
      </w:r>
      <w:r w:rsidRPr="00DB3C74">
        <w:rPr>
          <w:sz w:val="22"/>
          <w:szCs w:val="22"/>
          <w:lang w:val="uk-UA"/>
        </w:rPr>
        <w:t>бути</w:t>
      </w:r>
      <w:r w:rsidRPr="00DB3C74">
        <w:rPr>
          <w:spacing w:val="-1"/>
          <w:sz w:val="22"/>
          <w:szCs w:val="22"/>
          <w:lang w:val="uk-UA"/>
        </w:rPr>
        <w:t xml:space="preserve"> </w:t>
      </w:r>
      <w:r w:rsidRPr="00DB3C74">
        <w:rPr>
          <w:sz w:val="22"/>
          <w:szCs w:val="22"/>
          <w:lang w:val="uk-UA"/>
        </w:rPr>
        <w:t>відповідно</w:t>
      </w:r>
      <w:r w:rsidRPr="00DB3C74">
        <w:rPr>
          <w:spacing w:val="-2"/>
          <w:sz w:val="22"/>
          <w:szCs w:val="22"/>
          <w:lang w:val="uk-UA"/>
        </w:rPr>
        <w:t xml:space="preserve"> </w:t>
      </w:r>
      <w:r w:rsidRPr="00DB3C74">
        <w:rPr>
          <w:sz w:val="22"/>
          <w:szCs w:val="22"/>
          <w:lang w:val="uk-UA"/>
        </w:rPr>
        <w:t>застраховано</w:t>
      </w:r>
    </w:p>
    <w:p w14:paraId="009C68FF"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Грант/переказ</w:t>
      </w:r>
      <w:r w:rsidRPr="00DB3C74">
        <w:rPr>
          <w:spacing w:val="-2"/>
          <w:sz w:val="22"/>
          <w:szCs w:val="22"/>
          <w:lang w:val="uk-UA"/>
        </w:rPr>
        <w:t xml:space="preserve"> </w:t>
      </w:r>
      <w:r w:rsidRPr="00DB3C74">
        <w:rPr>
          <w:sz w:val="22"/>
          <w:szCs w:val="22"/>
          <w:lang w:val="uk-UA"/>
        </w:rPr>
        <w:t>коштів</w:t>
      </w:r>
      <w:r w:rsidRPr="00DB3C74">
        <w:rPr>
          <w:spacing w:val="-3"/>
          <w:sz w:val="22"/>
          <w:szCs w:val="22"/>
          <w:lang w:val="uk-UA"/>
        </w:rPr>
        <w:t xml:space="preserve"> </w:t>
      </w:r>
      <w:r w:rsidRPr="00DB3C74">
        <w:rPr>
          <w:sz w:val="22"/>
          <w:szCs w:val="22"/>
          <w:lang w:val="uk-UA"/>
        </w:rPr>
        <w:t>мають</w:t>
      </w:r>
      <w:r w:rsidRPr="00DB3C74">
        <w:rPr>
          <w:spacing w:val="-3"/>
          <w:sz w:val="22"/>
          <w:szCs w:val="22"/>
          <w:lang w:val="uk-UA"/>
        </w:rPr>
        <w:t xml:space="preserve"> </w:t>
      </w:r>
      <w:r w:rsidRPr="00DB3C74">
        <w:rPr>
          <w:sz w:val="22"/>
          <w:szCs w:val="22"/>
          <w:lang w:val="uk-UA"/>
        </w:rPr>
        <w:t>бути</w:t>
      </w:r>
      <w:r w:rsidRPr="00DB3C74">
        <w:rPr>
          <w:spacing w:val="-3"/>
          <w:sz w:val="22"/>
          <w:szCs w:val="22"/>
          <w:lang w:val="uk-UA"/>
        </w:rPr>
        <w:t xml:space="preserve"> </w:t>
      </w:r>
      <w:r w:rsidRPr="00DB3C74">
        <w:rPr>
          <w:sz w:val="22"/>
          <w:szCs w:val="22"/>
          <w:lang w:val="uk-UA"/>
        </w:rPr>
        <w:t>внесені</w:t>
      </w:r>
      <w:r w:rsidRPr="00DB3C74">
        <w:rPr>
          <w:spacing w:val="-3"/>
          <w:sz w:val="22"/>
          <w:szCs w:val="22"/>
          <w:lang w:val="uk-UA"/>
        </w:rPr>
        <w:t xml:space="preserve"> </w:t>
      </w:r>
      <w:r w:rsidRPr="00DB3C74">
        <w:rPr>
          <w:sz w:val="22"/>
          <w:szCs w:val="22"/>
          <w:lang w:val="uk-UA"/>
        </w:rPr>
        <w:t>у</w:t>
      </w:r>
      <w:r w:rsidRPr="00DB3C74">
        <w:rPr>
          <w:spacing w:val="-10"/>
          <w:sz w:val="22"/>
          <w:szCs w:val="22"/>
          <w:lang w:val="uk-UA"/>
        </w:rPr>
        <w:t xml:space="preserve"> </w:t>
      </w:r>
      <w:r w:rsidRPr="00DB3C74">
        <w:rPr>
          <w:sz w:val="22"/>
          <w:szCs w:val="22"/>
          <w:lang w:val="uk-UA"/>
        </w:rPr>
        <w:t>рахунки</w:t>
      </w:r>
      <w:r w:rsidRPr="00DB3C74">
        <w:rPr>
          <w:spacing w:val="-3"/>
          <w:sz w:val="22"/>
          <w:szCs w:val="22"/>
          <w:lang w:val="uk-UA"/>
        </w:rPr>
        <w:t xml:space="preserve"> </w:t>
      </w:r>
      <w:r w:rsidRPr="00DB3C74">
        <w:rPr>
          <w:sz w:val="22"/>
          <w:szCs w:val="22"/>
          <w:lang w:val="uk-UA"/>
        </w:rPr>
        <w:t>як</w:t>
      </w:r>
      <w:r w:rsidRPr="00DB3C74">
        <w:rPr>
          <w:spacing w:val="-4"/>
          <w:sz w:val="22"/>
          <w:szCs w:val="22"/>
          <w:lang w:val="uk-UA"/>
        </w:rPr>
        <w:t xml:space="preserve"> </w:t>
      </w:r>
      <w:r w:rsidRPr="00DB3C74">
        <w:rPr>
          <w:sz w:val="22"/>
          <w:szCs w:val="22"/>
          <w:lang w:val="uk-UA"/>
        </w:rPr>
        <w:t>прибуток</w:t>
      </w:r>
    </w:p>
    <w:p w14:paraId="0B74B8A2"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 xml:space="preserve">Будь-який продаж матеріальних цінностей (автомобілів і </w:t>
      </w:r>
      <w:proofErr w:type="spellStart"/>
      <w:r w:rsidRPr="00DB3C74">
        <w:rPr>
          <w:sz w:val="22"/>
          <w:szCs w:val="22"/>
          <w:lang w:val="uk-UA"/>
        </w:rPr>
        <w:t>т.п</w:t>
      </w:r>
      <w:proofErr w:type="spellEnd"/>
      <w:r w:rsidRPr="00DB3C74">
        <w:rPr>
          <w:sz w:val="22"/>
          <w:szCs w:val="22"/>
          <w:lang w:val="uk-UA"/>
        </w:rPr>
        <w:t>.), а також витрат-</w:t>
      </w:r>
      <w:r w:rsidRPr="00DB3C74">
        <w:rPr>
          <w:spacing w:val="1"/>
          <w:sz w:val="22"/>
          <w:szCs w:val="22"/>
          <w:lang w:val="uk-UA"/>
        </w:rPr>
        <w:t xml:space="preserve"> </w:t>
      </w:r>
      <w:r w:rsidRPr="00DB3C74">
        <w:rPr>
          <w:sz w:val="22"/>
          <w:szCs w:val="22"/>
          <w:lang w:val="uk-UA"/>
        </w:rPr>
        <w:t>них матеріалів, буде зареєстровано окремо від інших прибутків. Керівництво</w:t>
      </w:r>
      <w:r w:rsidRPr="00DB3C74">
        <w:rPr>
          <w:spacing w:val="1"/>
          <w:sz w:val="22"/>
          <w:szCs w:val="22"/>
          <w:lang w:val="uk-UA"/>
        </w:rPr>
        <w:t xml:space="preserve"> </w:t>
      </w:r>
      <w:r w:rsidRPr="00DB3C74">
        <w:rPr>
          <w:sz w:val="22"/>
          <w:szCs w:val="22"/>
          <w:lang w:val="uk-UA"/>
        </w:rPr>
        <w:t>програми має забезпечити, щоб отримані від продажі прибутки надійшли на</w:t>
      </w:r>
      <w:r w:rsidRPr="00DB3C74">
        <w:rPr>
          <w:spacing w:val="1"/>
          <w:sz w:val="22"/>
          <w:szCs w:val="22"/>
          <w:lang w:val="uk-UA"/>
        </w:rPr>
        <w:t xml:space="preserve"> </w:t>
      </w:r>
      <w:r w:rsidRPr="00DB3C74">
        <w:rPr>
          <w:sz w:val="22"/>
          <w:szCs w:val="22"/>
          <w:lang w:val="uk-UA"/>
        </w:rPr>
        <w:t>програму.</w:t>
      </w:r>
      <w:r w:rsidRPr="00DB3C74">
        <w:rPr>
          <w:spacing w:val="-3"/>
          <w:sz w:val="22"/>
          <w:szCs w:val="22"/>
          <w:lang w:val="uk-UA"/>
        </w:rPr>
        <w:t xml:space="preserve"> </w:t>
      </w:r>
      <w:r w:rsidRPr="00DB3C74">
        <w:rPr>
          <w:sz w:val="22"/>
          <w:szCs w:val="22"/>
          <w:lang w:val="uk-UA"/>
        </w:rPr>
        <w:t>Попередньо</w:t>
      </w:r>
      <w:r w:rsidRPr="00DB3C74">
        <w:rPr>
          <w:spacing w:val="-1"/>
          <w:sz w:val="22"/>
          <w:szCs w:val="22"/>
          <w:lang w:val="uk-UA"/>
        </w:rPr>
        <w:t xml:space="preserve"> </w:t>
      </w:r>
      <w:r w:rsidRPr="00DB3C74">
        <w:rPr>
          <w:sz w:val="22"/>
          <w:szCs w:val="22"/>
          <w:lang w:val="uk-UA"/>
        </w:rPr>
        <w:t>до</w:t>
      </w:r>
      <w:r w:rsidRPr="00DB3C74">
        <w:rPr>
          <w:spacing w:val="-3"/>
          <w:sz w:val="22"/>
          <w:szCs w:val="22"/>
          <w:lang w:val="uk-UA"/>
        </w:rPr>
        <w:t xml:space="preserve"> </w:t>
      </w:r>
      <w:r w:rsidRPr="00DB3C74">
        <w:rPr>
          <w:sz w:val="22"/>
          <w:szCs w:val="22"/>
          <w:lang w:val="uk-UA"/>
        </w:rPr>
        <w:t>перерозподілу</w:t>
      </w:r>
      <w:r w:rsidRPr="00DB3C74">
        <w:rPr>
          <w:spacing w:val="-10"/>
          <w:sz w:val="22"/>
          <w:szCs w:val="22"/>
          <w:lang w:val="uk-UA"/>
        </w:rPr>
        <w:t xml:space="preserve"> </w:t>
      </w:r>
      <w:r w:rsidRPr="00DB3C74">
        <w:rPr>
          <w:sz w:val="22"/>
          <w:szCs w:val="22"/>
          <w:lang w:val="uk-UA"/>
        </w:rPr>
        <w:t>таких</w:t>
      </w:r>
      <w:r w:rsidRPr="00DB3C74">
        <w:rPr>
          <w:spacing w:val="1"/>
          <w:sz w:val="22"/>
          <w:szCs w:val="22"/>
          <w:lang w:val="uk-UA"/>
        </w:rPr>
        <w:t xml:space="preserve"> </w:t>
      </w:r>
      <w:r w:rsidRPr="00DB3C74">
        <w:rPr>
          <w:sz w:val="22"/>
          <w:szCs w:val="22"/>
          <w:lang w:val="uk-UA"/>
        </w:rPr>
        <w:t>доходів</w:t>
      </w:r>
      <w:r w:rsidRPr="00DB3C74">
        <w:rPr>
          <w:spacing w:val="-2"/>
          <w:sz w:val="22"/>
          <w:szCs w:val="22"/>
          <w:lang w:val="uk-UA"/>
        </w:rPr>
        <w:t xml:space="preserve"> </w:t>
      </w:r>
      <w:r w:rsidRPr="00DB3C74">
        <w:rPr>
          <w:sz w:val="22"/>
          <w:szCs w:val="22"/>
          <w:lang w:val="uk-UA"/>
        </w:rPr>
        <w:t>має</w:t>
      </w:r>
      <w:r w:rsidRPr="00DB3C74">
        <w:rPr>
          <w:spacing w:val="-3"/>
          <w:sz w:val="22"/>
          <w:szCs w:val="22"/>
          <w:lang w:val="uk-UA"/>
        </w:rPr>
        <w:t xml:space="preserve"> </w:t>
      </w:r>
      <w:r w:rsidRPr="00DB3C74">
        <w:rPr>
          <w:sz w:val="22"/>
          <w:szCs w:val="22"/>
          <w:lang w:val="uk-UA"/>
        </w:rPr>
        <w:t>бути отримано</w:t>
      </w:r>
      <w:r w:rsidRPr="00DB3C74">
        <w:rPr>
          <w:spacing w:val="-3"/>
          <w:sz w:val="22"/>
          <w:szCs w:val="22"/>
          <w:lang w:val="uk-UA"/>
        </w:rPr>
        <w:t xml:space="preserve"> </w:t>
      </w:r>
      <w:r w:rsidRPr="00DB3C74">
        <w:rPr>
          <w:sz w:val="22"/>
          <w:szCs w:val="22"/>
          <w:lang w:val="uk-UA"/>
        </w:rPr>
        <w:t>схвалення</w:t>
      </w:r>
      <w:r w:rsidRPr="00DB3C74">
        <w:rPr>
          <w:spacing w:val="-1"/>
          <w:sz w:val="22"/>
          <w:szCs w:val="22"/>
          <w:lang w:val="uk-UA"/>
        </w:rPr>
        <w:t xml:space="preserve"> </w:t>
      </w:r>
      <w:r w:rsidRPr="00DB3C74">
        <w:rPr>
          <w:sz w:val="22"/>
          <w:szCs w:val="22"/>
          <w:lang w:val="uk-UA"/>
        </w:rPr>
        <w:t>від Данського Червоного Хреста.</w:t>
      </w:r>
    </w:p>
    <w:p w14:paraId="17DBE8F6"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Витрати</w:t>
      </w:r>
      <w:r w:rsidRPr="00DB3C74">
        <w:rPr>
          <w:spacing w:val="-2"/>
          <w:sz w:val="22"/>
          <w:szCs w:val="22"/>
          <w:lang w:val="uk-UA"/>
        </w:rPr>
        <w:t xml:space="preserve"> </w:t>
      </w:r>
      <w:r w:rsidRPr="00DB3C74">
        <w:rPr>
          <w:sz w:val="22"/>
          <w:szCs w:val="22"/>
          <w:lang w:val="uk-UA"/>
        </w:rPr>
        <w:t>повинні</w:t>
      </w:r>
      <w:r w:rsidRPr="00DB3C74">
        <w:rPr>
          <w:spacing w:val="-1"/>
          <w:sz w:val="22"/>
          <w:szCs w:val="22"/>
          <w:lang w:val="uk-UA"/>
        </w:rPr>
        <w:t xml:space="preserve"> </w:t>
      </w:r>
      <w:r w:rsidRPr="00DB3C74">
        <w:rPr>
          <w:sz w:val="22"/>
          <w:szCs w:val="22"/>
          <w:lang w:val="uk-UA"/>
        </w:rPr>
        <w:t>бути</w:t>
      </w:r>
      <w:r w:rsidRPr="00DB3C74">
        <w:rPr>
          <w:spacing w:val="-2"/>
          <w:sz w:val="22"/>
          <w:szCs w:val="22"/>
          <w:lang w:val="uk-UA"/>
        </w:rPr>
        <w:t xml:space="preserve"> </w:t>
      </w:r>
      <w:r w:rsidRPr="00DB3C74">
        <w:rPr>
          <w:sz w:val="22"/>
          <w:szCs w:val="22"/>
          <w:lang w:val="uk-UA"/>
        </w:rPr>
        <w:t>зазначені</w:t>
      </w:r>
      <w:r w:rsidRPr="00DB3C74">
        <w:rPr>
          <w:spacing w:val="-1"/>
          <w:sz w:val="22"/>
          <w:szCs w:val="22"/>
          <w:lang w:val="uk-UA"/>
        </w:rPr>
        <w:t xml:space="preserve"> </w:t>
      </w:r>
      <w:r w:rsidRPr="00DB3C74">
        <w:rPr>
          <w:sz w:val="22"/>
          <w:szCs w:val="22"/>
          <w:lang w:val="uk-UA"/>
        </w:rPr>
        <w:t>у</w:t>
      </w:r>
      <w:r w:rsidRPr="00DB3C74">
        <w:rPr>
          <w:spacing w:val="-11"/>
          <w:sz w:val="22"/>
          <w:szCs w:val="22"/>
          <w:lang w:val="uk-UA"/>
        </w:rPr>
        <w:t xml:space="preserve"> </w:t>
      </w:r>
      <w:r w:rsidRPr="00DB3C74">
        <w:rPr>
          <w:sz w:val="22"/>
          <w:szCs w:val="22"/>
          <w:lang w:val="uk-UA"/>
        </w:rPr>
        <w:t>рахунках так</w:t>
      </w:r>
      <w:r w:rsidRPr="00DB3C74">
        <w:rPr>
          <w:spacing w:val="-2"/>
          <w:sz w:val="22"/>
          <w:szCs w:val="22"/>
          <w:lang w:val="uk-UA"/>
        </w:rPr>
        <w:t xml:space="preserve"> </w:t>
      </w:r>
      <w:r w:rsidRPr="00DB3C74">
        <w:rPr>
          <w:sz w:val="22"/>
          <w:szCs w:val="22"/>
          <w:lang w:val="uk-UA"/>
        </w:rPr>
        <w:t>само</w:t>
      </w:r>
      <w:r w:rsidRPr="00DB3C74">
        <w:rPr>
          <w:spacing w:val="-3"/>
          <w:sz w:val="22"/>
          <w:szCs w:val="22"/>
          <w:lang w:val="uk-UA"/>
        </w:rPr>
        <w:t xml:space="preserve"> </w:t>
      </w:r>
      <w:r w:rsidRPr="00DB3C74">
        <w:rPr>
          <w:sz w:val="22"/>
          <w:szCs w:val="22"/>
          <w:lang w:val="uk-UA"/>
        </w:rPr>
        <w:t>деталізовано,</w:t>
      </w:r>
      <w:r w:rsidRPr="00DB3C74">
        <w:rPr>
          <w:spacing w:val="-3"/>
          <w:sz w:val="22"/>
          <w:szCs w:val="22"/>
          <w:lang w:val="uk-UA"/>
        </w:rPr>
        <w:t xml:space="preserve"> </w:t>
      </w:r>
      <w:r w:rsidRPr="00DB3C74">
        <w:rPr>
          <w:sz w:val="22"/>
          <w:szCs w:val="22"/>
          <w:lang w:val="uk-UA"/>
        </w:rPr>
        <w:t>як</w:t>
      </w:r>
      <w:r w:rsidRPr="00DB3C74">
        <w:rPr>
          <w:spacing w:val="-1"/>
          <w:sz w:val="22"/>
          <w:szCs w:val="22"/>
          <w:lang w:val="uk-UA"/>
        </w:rPr>
        <w:t xml:space="preserve"> </w:t>
      </w:r>
      <w:r w:rsidRPr="00DB3C74">
        <w:rPr>
          <w:sz w:val="22"/>
          <w:szCs w:val="22"/>
          <w:lang w:val="uk-UA"/>
        </w:rPr>
        <w:t>це</w:t>
      </w:r>
      <w:r w:rsidRPr="00DB3C74">
        <w:rPr>
          <w:spacing w:val="-3"/>
          <w:sz w:val="22"/>
          <w:szCs w:val="22"/>
          <w:lang w:val="uk-UA"/>
        </w:rPr>
        <w:t xml:space="preserve"> </w:t>
      </w:r>
      <w:r w:rsidRPr="00DB3C74">
        <w:rPr>
          <w:sz w:val="22"/>
          <w:szCs w:val="22"/>
          <w:lang w:val="uk-UA"/>
        </w:rPr>
        <w:t>відображено</w:t>
      </w:r>
      <w:r w:rsidRPr="00DB3C74">
        <w:rPr>
          <w:spacing w:val="-1"/>
          <w:sz w:val="22"/>
          <w:szCs w:val="22"/>
          <w:lang w:val="uk-UA"/>
        </w:rPr>
        <w:t xml:space="preserve"> </w:t>
      </w:r>
      <w:r w:rsidRPr="00DB3C74">
        <w:rPr>
          <w:sz w:val="22"/>
          <w:szCs w:val="22"/>
          <w:lang w:val="uk-UA"/>
        </w:rPr>
        <w:t>у</w:t>
      </w:r>
      <w:r w:rsidRPr="00DB3C74">
        <w:rPr>
          <w:spacing w:val="-8"/>
          <w:sz w:val="22"/>
          <w:szCs w:val="22"/>
          <w:lang w:val="uk-UA"/>
        </w:rPr>
        <w:t xml:space="preserve"> </w:t>
      </w:r>
      <w:r w:rsidRPr="00DB3C74">
        <w:rPr>
          <w:sz w:val="22"/>
          <w:szCs w:val="22"/>
          <w:lang w:val="uk-UA"/>
        </w:rPr>
        <w:t>бюджетних</w:t>
      </w:r>
      <w:r w:rsidRPr="00DB3C74">
        <w:rPr>
          <w:spacing w:val="2"/>
          <w:sz w:val="22"/>
          <w:szCs w:val="22"/>
          <w:lang w:val="uk-UA"/>
        </w:rPr>
        <w:t xml:space="preserve"> </w:t>
      </w:r>
      <w:r w:rsidRPr="00DB3C74">
        <w:rPr>
          <w:sz w:val="22"/>
          <w:szCs w:val="22"/>
          <w:lang w:val="uk-UA"/>
        </w:rPr>
        <w:t>статтях</w:t>
      </w:r>
      <w:r w:rsidRPr="00DB3C74">
        <w:rPr>
          <w:spacing w:val="2"/>
          <w:sz w:val="22"/>
          <w:szCs w:val="22"/>
          <w:lang w:val="uk-UA"/>
        </w:rPr>
        <w:t xml:space="preserve"> </w:t>
      </w:r>
      <w:r w:rsidRPr="00DB3C74">
        <w:rPr>
          <w:sz w:val="22"/>
          <w:szCs w:val="22"/>
          <w:lang w:val="uk-UA"/>
        </w:rPr>
        <w:t>на</w:t>
      </w:r>
      <w:r w:rsidRPr="00DB3C74">
        <w:rPr>
          <w:spacing w:val="-1"/>
          <w:sz w:val="22"/>
          <w:szCs w:val="22"/>
          <w:lang w:val="uk-UA"/>
        </w:rPr>
        <w:t xml:space="preserve"> </w:t>
      </w:r>
      <w:r w:rsidRPr="00DB3C74">
        <w:rPr>
          <w:sz w:val="22"/>
          <w:szCs w:val="22"/>
          <w:lang w:val="uk-UA"/>
        </w:rPr>
        <w:t>заплановану</w:t>
      </w:r>
      <w:r w:rsidRPr="00DB3C74">
        <w:rPr>
          <w:spacing w:val="-8"/>
          <w:sz w:val="22"/>
          <w:szCs w:val="22"/>
          <w:lang w:val="uk-UA"/>
        </w:rPr>
        <w:t xml:space="preserve"> </w:t>
      </w:r>
      <w:r w:rsidRPr="00DB3C74">
        <w:rPr>
          <w:sz w:val="22"/>
          <w:szCs w:val="22"/>
          <w:lang w:val="uk-UA"/>
        </w:rPr>
        <w:t>діяльність.</w:t>
      </w:r>
    </w:p>
    <w:p w14:paraId="6A84D6A1"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Витрати,</w:t>
      </w:r>
      <w:r w:rsidRPr="00DB3C74">
        <w:rPr>
          <w:spacing w:val="-4"/>
          <w:sz w:val="22"/>
          <w:szCs w:val="22"/>
          <w:lang w:val="uk-UA"/>
        </w:rPr>
        <w:t xml:space="preserve"> </w:t>
      </w:r>
      <w:r w:rsidRPr="00DB3C74">
        <w:rPr>
          <w:sz w:val="22"/>
          <w:szCs w:val="22"/>
          <w:lang w:val="uk-UA"/>
        </w:rPr>
        <w:t>що</w:t>
      </w:r>
      <w:r w:rsidRPr="00DB3C74">
        <w:rPr>
          <w:spacing w:val="-4"/>
          <w:sz w:val="22"/>
          <w:szCs w:val="22"/>
          <w:lang w:val="uk-UA"/>
        </w:rPr>
        <w:t xml:space="preserve"> </w:t>
      </w:r>
      <w:r w:rsidRPr="00DB3C74">
        <w:rPr>
          <w:sz w:val="22"/>
          <w:szCs w:val="22"/>
          <w:lang w:val="uk-UA"/>
        </w:rPr>
        <w:t>фінансуються</w:t>
      </w:r>
      <w:r w:rsidRPr="00DB3C74">
        <w:rPr>
          <w:spacing w:val="-4"/>
          <w:sz w:val="22"/>
          <w:szCs w:val="22"/>
          <w:lang w:val="uk-UA"/>
        </w:rPr>
        <w:t xml:space="preserve"> </w:t>
      </w:r>
      <w:r w:rsidRPr="00DB3C74">
        <w:rPr>
          <w:sz w:val="22"/>
          <w:szCs w:val="22"/>
          <w:lang w:val="uk-UA"/>
        </w:rPr>
        <w:t>з</w:t>
      </w:r>
      <w:r w:rsidRPr="00DB3C74">
        <w:rPr>
          <w:spacing w:val="-4"/>
          <w:sz w:val="22"/>
          <w:szCs w:val="22"/>
          <w:lang w:val="uk-UA"/>
        </w:rPr>
        <w:t xml:space="preserve"> </w:t>
      </w:r>
      <w:r w:rsidRPr="00DB3C74">
        <w:rPr>
          <w:sz w:val="22"/>
          <w:szCs w:val="22"/>
          <w:lang w:val="uk-UA"/>
        </w:rPr>
        <w:t>гранту,</w:t>
      </w:r>
      <w:r w:rsidRPr="00DB3C74">
        <w:rPr>
          <w:spacing w:val="-4"/>
          <w:sz w:val="22"/>
          <w:szCs w:val="22"/>
          <w:lang w:val="uk-UA"/>
        </w:rPr>
        <w:t xml:space="preserve"> </w:t>
      </w:r>
      <w:r w:rsidRPr="00DB3C74">
        <w:rPr>
          <w:sz w:val="22"/>
          <w:szCs w:val="22"/>
          <w:lang w:val="uk-UA"/>
        </w:rPr>
        <w:t>повинні</w:t>
      </w:r>
      <w:r w:rsidRPr="00DB3C74">
        <w:rPr>
          <w:spacing w:val="-3"/>
          <w:sz w:val="22"/>
          <w:szCs w:val="22"/>
          <w:lang w:val="uk-UA"/>
        </w:rPr>
        <w:t xml:space="preserve"> </w:t>
      </w:r>
      <w:r w:rsidRPr="00DB3C74">
        <w:rPr>
          <w:sz w:val="22"/>
          <w:szCs w:val="22"/>
          <w:lang w:val="uk-UA"/>
        </w:rPr>
        <w:t>бути</w:t>
      </w:r>
      <w:r w:rsidRPr="00DB3C74">
        <w:rPr>
          <w:spacing w:val="-3"/>
          <w:sz w:val="22"/>
          <w:szCs w:val="22"/>
          <w:lang w:val="uk-UA"/>
        </w:rPr>
        <w:t xml:space="preserve"> </w:t>
      </w:r>
      <w:r w:rsidRPr="00DB3C74">
        <w:rPr>
          <w:sz w:val="22"/>
          <w:szCs w:val="22"/>
          <w:lang w:val="uk-UA"/>
        </w:rPr>
        <w:t>документально</w:t>
      </w:r>
      <w:r w:rsidRPr="00DB3C74">
        <w:rPr>
          <w:spacing w:val="-4"/>
          <w:sz w:val="22"/>
          <w:szCs w:val="22"/>
          <w:lang w:val="uk-UA"/>
        </w:rPr>
        <w:t xml:space="preserve"> </w:t>
      </w:r>
      <w:r w:rsidRPr="00DB3C74">
        <w:rPr>
          <w:sz w:val="22"/>
          <w:szCs w:val="22"/>
          <w:lang w:val="uk-UA"/>
        </w:rPr>
        <w:t>підтверджені</w:t>
      </w:r>
    </w:p>
    <w:p w14:paraId="052ADBF6"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lastRenderedPageBreak/>
        <w:t>Завірення</w:t>
      </w:r>
      <w:r w:rsidRPr="00DB3C74">
        <w:rPr>
          <w:spacing w:val="12"/>
          <w:sz w:val="22"/>
          <w:szCs w:val="22"/>
          <w:lang w:val="uk-UA"/>
        </w:rPr>
        <w:t xml:space="preserve"> </w:t>
      </w:r>
      <w:r w:rsidRPr="00DB3C74">
        <w:rPr>
          <w:sz w:val="22"/>
          <w:szCs w:val="22"/>
          <w:lang w:val="uk-UA"/>
        </w:rPr>
        <w:t>підтверджуючої</w:t>
      </w:r>
      <w:r w:rsidRPr="00DB3C74">
        <w:rPr>
          <w:spacing w:val="13"/>
          <w:sz w:val="22"/>
          <w:szCs w:val="22"/>
          <w:lang w:val="uk-UA"/>
        </w:rPr>
        <w:t xml:space="preserve"> </w:t>
      </w:r>
      <w:r w:rsidRPr="00DB3C74">
        <w:rPr>
          <w:sz w:val="22"/>
          <w:szCs w:val="22"/>
          <w:lang w:val="uk-UA"/>
        </w:rPr>
        <w:t>документації</w:t>
      </w:r>
      <w:r w:rsidRPr="00DB3C74">
        <w:rPr>
          <w:spacing w:val="14"/>
          <w:sz w:val="22"/>
          <w:szCs w:val="22"/>
          <w:lang w:val="uk-UA"/>
        </w:rPr>
        <w:t xml:space="preserve"> </w:t>
      </w:r>
      <w:r w:rsidRPr="00DB3C74">
        <w:rPr>
          <w:sz w:val="22"/>
          <w:szCs w:val="22"/>
          <w:lang w:val="uk-UA"/>
        </w:rPr>
        <w:t>на</w:t>
      </w:r>
      <w:r w:rsidRPr="00DB3C74">
        <w:rPr>
          <w:spacing w:val="11"/>
          <w:sz w:val="22"/>
          <w:szCs w:val="22"/>
          <w:lang w:val="uk-UA"/>
        </w:rPr>
        <w:t xml:space="preserve"> </w:t>
      </w:r>
      <w:r w:rsidRPr="00DB3C74">
        <w:rPr>
          <w:sz w:val="22"/>
          <w:szCs w:val="22"/>
          <w:lang w:val="uk-UA"/>
        </w:rPr>
        <w:t>придбання</w:t>
      </w:r>
      <w:r w:rsidRPr="00DB3C74">
        <w:rPr>
          <w:spacing w:val="13"/>
          <w:sz w:val="22"/>
          <w:szCs w:val="22"/>
          <w:lang w:val="uk-UA"/>
        </w:rPr>
        <w:t xml:space="preserve"> </w:t>
      </w:r>
      <w:r w:rsidRPr="00DB3C74">
        <w:rPr>
          <w:sz w:val="22"/>
          <w:szCs w:val="22"/>
          <w:lang w:val="uk-UA"/>
        </w:rPr>
        <w:t>товарів</w:t>
      </w:r>
      <w:r w:rsidRPr="00DB3C74">
        <w:rPr>
          <w:spacing w:val="12"/>
          <w:sz w:val="22"/>
          <w:szCs w:val="22"/>
          <w:lang w:val="uk-UA"/>
        </w:rPr>
        <w:t xml:space="preserve"> </w:t>
      </w:r>
      <w:r w:rsidRPr="00DB3C74">
        <w:rPr>
          <w:sz w:val="22"/>
          <w:szCs w:val="22"/>
          <w:lang w:val="uk-UA"/>
        </w:rPr>
        <w:t>і</w:t>
      </w:r>
      <w:r w:rsidRPr="00DB3C74">
        <w:rPr>
          <w:spacing w:val="14"/>
          <w:sz w:val="22"/>
          <w:szCs w:val="22"/>
          <w:lang w:val="uk-UA"/>
        </w:rPr>
        <w:t xml:space="preserve"> </w:t>
      </w:r>
      <w:r w:rsidRPr="00DB3C74">
        <w:rPr>
          <w:sz w:val="22"/>
          <w:szCs w:val="22"/>
          <w:lang w:val="uk-UA"/>
        </w:rPr>
        <w:t>послуг</w:t>
      </w:r>
      <w:r w:rsidRPr="00DB3C74">
        <w:rPr>
          <w:spacing w:val="12"/>
          <w:sz w:val="22"/>
          <w:szCs w:val="22"/>
          <w:lang w:val="uk-UA"/>
        </w:rPr>
        <w:t xml:space="preserve"> </w:t>
      </w:r>
      <w:r w:rsidRPr="00DB3C74">
        <w:rPr>
          <w:sz w:val="22"/>
          <w:szCs w:val="22"/>
          <w:lang w:val="uk-UA"/>
        </w:rPr>
        <w:t>(а</w:t>
      </w:r>
      <w:r w:rsidRPr="00DB3C74">
        <w:rPr>
          <w:spacing w:val="11"/>
          <w:sz w:val="22"/>
          <w:szCs w:val="22"/>
          <w:lang w:val="uk-UA"/>
        </w:rPr>
        <w:t xml:space="preserve"> </w:t>
      </w:r>
      <w:r w:rsidRPr="00DB3C74">
        <w:rPr>
          <w:sz w:val="22"/>
          <w:szCs w:val="22"/>
          <w:lang w:val="uk-UA"/>
        </w:rPr>
        <w:t>також</w:t>
      </w:r>
      <w:r w:rsidRPr="00DB3C74">
        <w:rPr>
          <w:spacing w:val="-57"/>
          <w:sz w:val="22"/>
          <w:szCs w:val="22"/>
          <w:lang w:val="uk-UA"/>
        </w:rPr>
        <w:t xml:space="preserve"> </w:t>
      </w:r>
      <w:r w:rsidRPr="00DB3C74">
        <w:rPr>
          <w:sz w:val="22"/>
          <w:szCs w:val="22"/>
          <w:lang w:val="uk-UA"/>
        </w:rPr>
        <w:t>підтвердження</w:t>
      </w:r>
      <w:r w:rsidRPr="00DB3C74">
        <w:rPr>
          <w:spacing w:val="-2"/>
          <w:sz w:val="22"/>
          <w:szCs w:val="22"/>
          <w:lang w:val="uk-UA"/>
        </w:rPr>
        <w:t xml:space="preserve"> </w:t>
      </w:r>
      <w:r w:rsidRPr="00DB3C74">
        <w:rPr>
          <w:sz w:val="22"/>
          <w:szCs w:val="22"/>
          <w:lang w:val="uk-UA"/>
        </w:rPr>
        <w:t>їх якості</w:t>
      </w:r>
      <w:r w:rsidRPr="00DB3C74">
        <w:rPr>
          <w:spacing w:val="-2"/>
          <w:sz w:val="22"/>
          <w:szCs w:val="22"/>
          <w:lang w:val="uk-UA"/>
        </w:rPr>
        <w:t xml:space="preserve"> </w:t>
      </w:r>
      <w:r w:rsidRPr="00DB3C74">
        <w:rPr>
          <w:sz w:val="22"/>
          <w:szCs w:val="22"/>
          <w:lang w:val="uk-UA"/>
        </w:rPr>
        <w:t>і</w:t>
      </w:r>
      <w:r w:rsidRPr="00DB3C74">
        <w:rPr>
          <w:spacing w:val="-2"/>
          <w:sz w:val="22"/>
          <w:szCs w:val="22"/>
          <w:lang w:val="uk-UA"/>
        </w:rPr>
        <w:t xml:space="preserve"> </w:t>
      </w:r>
      <w:r w:rsidRPr="00DB3C74">
        <w:rPr>
          <w:sz w:val="22"/>
          <w:szCs w:val="22"/>
          <w:lang w:val="uk-UA"/>
        </w:rPr>
        <w:t>вартості)</w:t>
      </w:r>
      <w:r w:rsidRPr="00DB3C74">
        <w:rPr>
          <w:spacing w:val="-2"/>
          <w:sz w:val="22"/>
          <w:szCs w:val="22"/>
          <w:lang w:val="uk-UA"/>
        </w:rPr>
        <w:t xml:space="preserve"> </w:t>
      </w:r>
      <w:r w:rsidRPr="00DB3C74">
        <w:rPr>
          <w:sz w:val="22"/>
          <w:szCs w:val="22"/>
          <w:lang w:val="uk-UA"/>
        </w:rPr>
        <w:t>стане</w:t>
      </w:r>
      <w:r w:rsidRPr="00DB3C74">
        <w:rPr>
          <w:spacing w:val="-2"/>
          <w:sz w:val="22"/>
          <w:szCs w:val="22"/>
          <w:lang w:val="uk-UA"/>
        </w:rPr>
        <w:t xml:space="preserve"> </w:t>
      </w:r>
      <w:r w:rsidRPr="00DB3C74">
        <w:rPr>
          <w:sz w:val="22"/>
          <w:szCs w:val="22"/>
          <w:lang w:val="uk-UA"/>
        </w:rPr>
        <w:t>частиною</w:t>
      </w:r>
      <w:r w:rsidRPr="00DB3C74">
        <w:rPr>
          <w:spacing w:val="-2"/>
          <w:sz w:val="22"/>
          <w:szCs w:val="22"/>
          <w:lang w:val="uk-UA"/>
        </w:rPr>
        <w:t xml:space="preserve"> </w:t>
      </w:r>
      <w:r w:rsidRPr="00DB3C74">
        <w:rPr>
          <w:sz w:val="22"/>
          <w:szCs w:val="22"/>
          <w:lang w:val="uk-UA"/>
        </w:rPr>
        <w:t>бухгалтерських процедур</w:t>
      </w:r>
    </w:p>
    <w:p w14:paraId="584512BB"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У</w:t>
      </w:r>
      <w:r w:rsidRPr="00DB3C74">
        <w:rPr>
          <w:spacing w:val="-4"/>
          <w:sz w:val="22"/>
          <w:szCs w:val="22"/>
          <w:lang w:val="uk-UA"/>
        </w:rPr>
        <w:t xml:space="preserve"> </w:t>
      </w:r>
      <w:r w:rsidRPr="00DB3C74">
        <w:rPr>
          <w:sz w:val="22"/>
          <w:szCs w:val="22"/>
          <w:lang w:val="uk-UA"/>
        </w:rPr>
        <w:t>звітах</w:t>
      </w:r>
      <w:r w:rsidRPr="00DB3C74">
        <w:rPr>
          <w:spacing w:val="-2"/>
          <w:sz w:val="22"/>
          <w:szCs w:val="22"/>
          <w:lang w:val="uk-UA"/>
        </w:rPr>
        <w:t xml:space="preserve"> </w:t>
      </w:r>
      <w:r w:rsidRPr="00DB3C74">
        <w:rPr>
          <w:sz w:val="22"/>
          <w:szCs w:val="22"/>
          <w:lang w:val="uk-UA"/>
        </w:rPr>
        <w:t>завжди</w:t>
      </w:r>
      <w:r w:rsidRPr="00DB3C74">
        <w:rPr>
          <w:spacing w:val="-2"/>
          <w:sz w:val="22"/>
          <w:szCs w:val="22"/>
          <w:lang w:val="uk-UA"/>
        </w:rPr>
        <w:t xml:space="preserve"> </w:t>
      </w:r>
      <w:r w:rsidRPr="00DB3C74">
        <w:rPr>
          <w:sz w:val="22"/>
          <w:szCs w:val="22"/>
          <w:lang w:val="uk-UA"/>
        </w:rPr>
        <w:t>необхідно</w:t>
      </w:r>
      <w:r w:rsidRPr="00DB3C74">
        <w:rPr>
          <w:spacing w:val="-3"/>
          <w:sz w:val="22"/>
          <w:szCs w:val="22"/>
          <w:lang w:val="uk-UA"/>
        </w:rPr>
        <w:t xml:space="preserve"> </w:t>
      </w:r>
      <w:r w:rsidRPr="00DB3C74">
        <w:rPr>
          <w:sz w:val="22"/>
          <w:szCs w:val="22"/>
          <w:lang w:val="uk-UA"/>
        </w:rPr>
        <w:t>показувати</w:t>
      </w:r>
      <w:r w:rsidRPr="00DB3C74">
        <w:rPr>
          <w:spacing w:val="-3"/>
          <w:sz w:val="22"/>
          <w:szCs w:val="22"/>
          <w:lang w:val="uk-UA"/>
        </w:rPr>
        <w:t xml:space="preserve"> </w:t>
      </w:r>
      <w:r w:rsidRPr="00DB3C74">
        <w:rPr>
          <w:sz w:val="22"/>
          <w:szCs w:val="22"/>
          <w:lang w:val="uk-UA"/>
        </w:rPr>
        <w:t>існування</w:t>
      </w:r>
      <w:r w:rsidRPr="00DB3C74">
        <w:rPr>
          <w:spacing w:val="-3"/>
          <w:sz w:val="22"/>
          <w:szCs w:val="22"/>
          <w:lang w:val="uk-UA"/>
        </w:rPr>
        <w:t xml:space="preserve"> </w:t>
      </w:r>
      <w:r w:rsidRPr="00DB3C74">
        <w:rPr>
          <w:sz w:val="22"/>
          <w:szCs w:val="22"/>
          <w:lang w:val="uk-UA"/>
        </w:rPr>
        <w:t>ще</w:t>
      </w:r>
      <w:r w:rsidRPr="00DB3C74">
        <w:rPr>
          <w:spacing w:val="-4"/>
          <w:sz w:val="22"/>
          <w:szCs w:val="22"/>
          <w:lang w:val="uk-UA"/>
        </w:rPr>
        <w:t xml:space="preserve"> </w:t>
      </w:r>
      <w:r w:rsidRPr="00DB3C74">
        <w:rPr>
          <w:sz w:val="22"/>
          <w:szCs w:val="22"/>
          <w:lang w:val="uk-UA"/>
        </w:rPr>
        <w:t>невикористаних</w:t>
      </w:r>
      <w:r w:rsidRPr="00DB3C74">
        <w:rPr>
          <w:spacing w:val="-1"/>
          <w:sz w:val="22"/>
          <w:szCs w:val="22"/>
          <w:lang w:val="uk-UA"/>
        </w:rPr>
        <w:t xml:space="preserve"> </w:t>
      </w:r>
      <w:r w:rsidRPr="00DB3C74">
        <w:rPr>
          <w:sz w:val="22"/>
          <w:szCs w:val="22"/>
          <w:lang w:val="uk-UA"/>
        </w:rPr>
        <w:t>коштів</w:t>
      </w:r>
    </w:p>
    <w:p w14:paraId="6CEC69C5"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Механізм,</w:t>
      </w:r>
      <w:r w:rsidRPr="00DB3C74">
        <w:rPr>
          <w:spacing w:val="-4"/>
          <w:sz w:val="22"/>
          <w:szCs w:val="22"/>
          <w:lang w:val="uk-UA"/>
        </w:rPr>
        <w:t xml:space="preserve"> </w:t>
      </w:r>
      <w:r w:rsidRPr="00DB3C74">
        <w:rPr>
          <w:sz w:val="22"/>
          <w:szCs w:val="22"/>
          <w:lang w:val="uk-UA"/>
        </w:rPr>
        <w:t>який</w:t>
      </w:r>
      <w:r w:rsidRPr="00DB3C74">
        <w:rPr>
          <w:spacing w:val="-3"/>
          <w:sz w:val="22"/>
          <w:szCs w:val="22"/>
          <w:lang w:val="uk-UA"/>
        </w:rPr>
        <w:t xml:space="preserve"> </w:t>
      </w:r>
      <w:r w:rsidRPr="00DB3C74">
        <w:rPr>
          <w:sz w:val="22"/>
          <w:szCs w:val="22"/>
          <w:lang w:val="uk-UA"/>
        </w:rPr>
        <w:t>має</w:t>
      </w:r>
      <w:r w:rsidRPr="00DB3C74">
        <w:rPr>
          <w:spacing w:val="-4"/>
          <w:sz w:val="22"/>
          <w:szCs w:val="22"/>
          <w:lang w:val="uk-UA"/>
        </w:rPr>
        <w:t xml:space="preserve"> </w:t>
      </w:r>
      <w:r w:rsidRPr="00DB3C74">
        <w:rPr>
          <w:sz w:val="22"/>
          <w:szCs w:val="22"/>
          <w:lang w:val="uk-UA"/>
        </w:rPr>
        <w:t>забезпечувати</w:t>
      </w:r>
      <w:r w:rsidRPr="00DB3C74">
        <w:rPr>
          <w:spacing w:val="-2"/>
          <w:sz w:val="22"/>
          <w:szCs w:val="22"/>
          <w:lang w:val="uk-UA"/>
        </w:rPr>
        <w:t xml:space="preserve"> </w:t>
      </w:r>
      <w:r w:rsidRPr="00DB3C74">
        <w:rPr>
          <w:sz w:val="22"/>
          <w:szCs w:val="22"/>
          <w:lang w:val="uk-UA"/>
        </w:rPr>
        <w:t>щоб</w:t>
      </w:r>
      <w:r w:rsidRPr="00DB3C74">
        <w:rPr>
          <w:spacing w:val="-3"/>
          <w:sz w:val="22"/>
          <w:szCs w:val="22"/>
          <w:lang w:val="uk-UA"/>
        </w:rPr>
        <w:t xml:space="preserve"> </w:t>
      </w:r>
      <w:r w:rsidRPr="00DB3C74">
        <w:rPr>
          <w:sz w:val="22"/>
          <w:szCs w:val="22"/>
          <w:lang w:val="uk-UA"/>
        </w:rPr>
        <w:t>бюджет</w:t>
      </w:r>
      <w:r w:rsidRPr="00DB3C74">
        <w:rPr>
          <w:spacing w:val="-3"/>
          <w:sz w:val="22"/>
          <w:szCs w:val="22"/>
          <w:lang w:val="uk-UA"/>
        </w:rPr>
        <w:t xml:space="preserve"> </w:t>
      </w:r>
      <w:r w:rsidRPr="00DB3C74">
        <w:rPr>
          <w:sz w:val="22"/>
          <w:szCs w:val="22"/>
          <w:lang w:val="uk-UA"/>
        </w:rPr>
        <w:t>не</w:t>
      </w:r>
      <w:r w:rsidRPr="00DB3C74">
        <w:rPr>
          <w:spacing w:val="-4"/>
          <w:sz w:val="22"/>
          <w:szCs w:val="22"/>
          <w:lang w:val="uk-UA"/>
        </w:rPr>
        <w:t xml:space="preserve"> </w:t>
      </w:r>
      <w:r w:rsidRPr="00DB3C74">
        <w:rPr>
          <w:sz w:val="22"/>
          <w:szCs w:val="22"/>
          <w:lang w:val="uk-UA"/>
        </w:rPr>
        <w:t>був</w:t>
      </w:r>
      <w:r w:rsidRPr="00DB3C74">
        <w:rPr>
          <w:spacing w:val="-4"/>
          <w:sz w:val="22"/>
          <w:szCs w:val="22"/>
          <w:lang w:val="uk-UA"/>
        </w:rPr>
        <w:t xml:space="preserve"> </w:t>
      </w:r>
      <w:r w:rsidRPr="00DB3C74">
        <w:rPr>
          <w:sz w:val="22"/>
          <w:szCs w:val="22"/>
          <w:lang w:val="uk-UA"/>
        </w:rPr>
        <w:t>перевищений,</w:t>
      </w:r>
      <w:r w:rsidRPr="00DB3C74">
        <w:rPr>
          <w:spacing w:val="-3"/>
          <w:sz w:val="22"/>
          <w:szCs w:val="22"/>
          <w:lang w:val="uk-UA"/>
        </w:rPr>
        <w:t xml:space="preserve"> </w:t>
      </w:r>
      <w:r w:rsidRPr="00DB3C74">
        <w:rPr>
          <w:sz w:val="22"/>
          <w:szCs w:val="22"/>
          <w:lang w:val="uk-UA"/>
        </w:rPr>
        <w:t>буде</w:t>
      </w:r>
      <w:r w:rsidRPr="00DB3C74">
        <w:rPr>
          <w:spacing w:val="-4"/>
          <w:sz w:val="22"/>
          <w:szCs w:val="22"/>
          <w:lang w:val="uk-UA"/>
        </w:rPr>
        <w:t xml:space="preserve"> </w:t>
      </w:r>
      <w:r w:rsidRPr="00DB3C74">
        <w:rPr>
          <w:sz w:val="22"/>
          <w:szCs w:val="22"/>
          <w:lang w:val="uk-UA"/>
        </w:rPr>
        <w:t>складати частину</w:t>
      </w:r>
      <w:r w:rsidRPr="00DB3C74">
        <w:rPr>
          <w:spacing w:val="-8"/>
          <w:sz w:val="22"/>
          <w:szCs w:val="22"/>
          <w:lang w:val="uk-UA"/>
        </w:rPr>
        <w:t xml:space="preserve"> </w:t>
      </w:r>
      <w:r w:rsidRPr="00DB3C74">
        <w:rPr>
          <w:sz w:val="22"/>
          <w:szCs w:val="22"/>
          <w:lang w:val="uk-UA"/>
        </w:rPr>
        <w:t>процедур звітності</w:t>
      </w:r>
    </w:p>
    <w:p w14:paraId="44A2A29A" w14:textId="77777777" w:rsidR="00DB3C74" w:rsidRPr="00DB3C74" w:rsidRDefault="00DB3C74" w:rsidP="00150CAE">
      <w:pPr>
        <w:widowControl w:val="0"/>
        <w:numPr>
          <w:ilvl w:val="0"/>
          <w:numId w:val="9"/>
        </w:numPr>
        <w:autoSpaceDE w:val="0"/>
        <w:autoSpaceDN w:val="0"/>
        <w:spacing w:before="240"/>
        <w:ind w:left="0" w:firstLine="357"/>
        <w:jc w:val="both"/>
        <w:rPr>
          <w:sz w:val="22"/>
          <w:szCs w:val="22"/>
          <w:lang w:val="uk-UA"/>
        </w:rPr>
      </w:pPr>
      <w:r w:rsidRPr="00DB3C74">
        <w:rPr>
          <w:sz w:val="22"/>
          <w:szCs w:val="22"/>
          <w:lang w:val="uk-UA"/>
        </w:rPr>
        <w:t>В програмах, де розподіляються витратні матеріали, наприклад продуктові інгредієнти, система зберігання не може бути легко впроваджена. В таких ситуаціях статистика стосовно споживання на одну особу може використовуватися</w:t>
      </w:r>
      <w:r w:rsidRPr="00DB3C74">
        <w:rPr>
          <w:spacing w:val="-57"/>
          <w:sz w:val="22"/>
          <w:szCs w:val="22"/>
          <w:lang w:val="uk-UA"/>
        </w:rPr>
        <w:t xml:space="preserve"> </w:t>
      </w:r>
      <w:r w:rsidRPr="00DB3C74">
        <w:rPr>
          <w:sz w:val="22"/>
          <w:szCs w:val="22"/>
          <w:lang w:val="uk-UA"/>
        </w:rPr>
        <w:t>як « контроль доцільності». Запас ліків і їх споживання мають знаходитися – і</w:t>
      </w:r>
      <w:r w:rsidRPr="00DB3C74">
        <w:rPr>
          <w:spacing w:val="1"/>
          <w:sz w:val="22"/>
          <w:szCs w:val="22"/>
          <w:lang w:val="uk-UA"/>
        </w:rPr>
        <w:t xml:space="preserve"> </w:t>
      </w:r>
      <w:r w:rsidRPr="00DB3C74">
        <w:rPr>
          <w:sz w:val="22"/>
          <w:szCs w:val="22"/>
          <w:lang w:val="uk-UA"/>
        </w:rPr>
        <w:t>не</w:t>
      </w:r>
      <w:r w:rsidRPr="00DB3C74">
        <w:rPr>
          <w:spacing w:val="-2"/>
          <w:sz w:val="22"/>
          <w:szCs w:val="22"/>
          <w:lang w:val="uk-UA"/>
        </w:rPr>
        <w:t xml:space="preserve"> </w:t>
      </w:r>
      <w:r w:rsidRPr="00DB3C74">
        <w:rPr>
          <w:sz w:val="22"/>
          <w:szCs w:val="22"/>
          <w:lang w:val="uk-UA"/>
        </w:rPr>
        <w:t>тільки з фінансових</w:t>
      </w:r>
      <w:r w:rsidRPr="00DB3C74">
        <w:rPr>
          <w:spacing w:val="1"/>
          <w:sz w:val="22"/>
          <w:szCs w:val="22"/>
          <w:lang w:val="uk-UA"/>
        </w:rPr>
        <w:t xml:space="preserve"> </w:t>
      </w:r>
      <w:r w:rsidRPr="00DB3C74">
        <w:rPr>
          <w:sz w:val="22"/>
          <w:szCs w:val="22"/>
          <w:lang w:val="uk-UA"/>
        </w:rPr>
        <w:t>міркувань - під щоденним</w:t>
      </w:r>
      <w:r w:rsidRPr="00DB3C74">
        <w:rPr>
          <w:spacing w:val="-1"/>
          <w:sz w:val="22"/>
          <w:szCs w:val="22"/>
          <w:lang w:val="uk-UA"/>
        </w:rPr>
        <w:t xml:space="preserve"> </w:t>
      </w:r>
      <w:r w:rsidRPr="00DB3C74">
        <w:rPr>
          <w:sz w:val="22"/>
          <w:szCs w:val="22"/>
          <w:lang w:val="uk-UA"/>
        </w:rPr>
        <w:t>контролем.</w:t>
      </w:r>
    </w:p>
    <w:p w14:paraId="2E44C77C" w14:textId="77777777" w:rsidR="00DB3C74" w:rsidRPr="00DB3C74" w:rsidRDefault="00DB3C74" w:rsidP="00150CAE">
      <w:pPr>
        <w:widowControl w:val="0"/>
        <w:numPr>
          <w:ilvl w:val="0"/>
          <w:numId w:val="9"/>
        </w:numPr>
        <w:autoSpaceDE w:val="0"/>
        <w:autoSpaceDN w:val="0"/>
        <w:spacing w:before="240" w:after="240"/>
        <w:ind w:left="0" w:firstLine="357"/>
        <w:jc w:val="both"/>
        <w:rPr>
          <w:sz w:val="22"/>
          <w:szCs w:val="22"/>
          <w:lang w:val="uk-UA"/>
        </w:rPr>
      </w:pPr>
      <w:r w:rsidRPr="00DB3C74">
        <w:rPr>
          <w:sz w:val="22"/>
          <w:szCs w:val="22"/>
          <w:lang w:val="uk-UA"/>
        </w:rPr>
        <w:t>Підвищення</w:t>
      </w:r>
      <w:r w:rsidRPr="00DB3C74">
        <w:rPr>
          <w:spacing w:val="-4"/>
          <w:sz w:val="22"/>
          <w:szCs w:val="22"/>
          <w:lang w:val="uk-UA"/>
        </w:rPr>
        <w:t xml:space="preserve"> </w:t>
      </w:r>
      <w:r w:rsidRPr="00DB3C74">
        <w:rPr>
          <w:sz w:val="22"/>
          <w:szCs w:val="22"/>
          <w:lang w:val="uk-UA"/>
        </w:rPr>
        <w:t>заробітної</w:t>
      </w:r>
      <w:r w:rsidRPr="00DB3C74">
        <w:rPr>
          <w:spacing w:val="-3"/>
          <w:sz w:val="22"/>
          <w:szCs w:val="22"/>
          <w:lang w:val="uk-UA"/>
        </w:rPr>
        <w:t xml:space="preserve"> </w:t>
      </w:r>
      <w:r w:rsidRPr="00DB3C74">
        <w:rPr>
          <w:sz w:val="22"/>
          <w:szCs w:val="22"/>
          <w:lang w:val="uk-UA"/>
        </w:rPr>
        <w:t>плати</w:t>
      </w:r>
      <w:r w:rsidRPr="00DB3C74">
        <w:rPr>
          <w:spacing w:val="-3"/>
          <w:sz w:val="22"/>
          <w:szCs w:val="22"/>
          <w:lang w:val="uk-UA"/>
        </w:rPr>
        <w:t xml:space="preserve"> </w:t>
      </w:r>
      <w:r w:rsidRPr="00DB3C74">
        <w:rPr>
          <w:sz w:val="22"/>
          <w:szCs w:val="22"/>
          <w:lang w:val="uk-UA"/>
        </w:rPr>
        <w:t>для</w:t>
      </w:r>
      <w:r w:rsidRPr="00DB3C74">
        <w:rPr>
          <w:spacing w:val="-3"/>
          <w:sz w:val="22"/>
          <w:szCs w:val="22"/>
          <w:lang w:val="uk-UA"/>
        </w:rPr>
        <w:t xml:space="preserve"> </w:t>
      </w:r>
      <w:r w:rsidRPr="00DB3C74">
        <w:rPr>
          <w:sz w:val="22"/>
          <w:szCs w:val="22"/>
          <w:lang w:val="uk-UA"/>
        </w:rPr>
        <w:t>місцевого</w:t>
      </w:r>
      <w:r w:rsidRPr="00DB3C74">
        <w:rPr>
          <w:spacing w:val="-4"/>
          <w:sz w:val="22"/>
          <w:szCs w:val="22"/>
          <w:lang w:val="uk-UA"/>
        </w:rPr>
        <w:t xml:space="preserve"> </w:t>
      </w:r>
      <w:r w:rsidRPr="00DB3C74">
        <w:rPr>
          <w:sz w:val="22"/>
          <w:szCs w:val="22"/>
          <w:lang w:val="uk-UA"/>
        </w:rPr>
        <w:t>персоналу</w:t>
      </w:r>
      <w:r w:rsidRPr="00DB3C74">
        <w:rPr>
          <w:spacing w:val="-10"/>
          <w:sz w:val="22"/>
          <w:szCs w:val="22"/>
          <w:lang w:val="uk-UA"/>
        </w:rPr>
        <w:t xml:space="preserve"> </w:t>
      </w:r>
      <w:r w:rsidRPr="00DB3C74">
        <w:rPr>
          <w:sz w:val="22"/>
          <w:szCs w:val="22"/>
          <w:lang w:val="uk-UA"/>
        </w:rPr>
        <w:t>буде</w:t>
      </w:r>
      <w:r w:rsidRPr="00DB3C74">
        <w:rPr>
          <w:spacing w:val="-5"/>
          <w:sz w:val="22"/>
          <w:szCs w:val="22"/>
          <w:lang w:val="uk-UA"/>
        </w:rPr>
        <w:t xml:space="preserve"> </w:t>
      </w:r>
      <w:r w:rsidRPr="00DB3C74">
        <w:rPr>
          <w:sz w:val="22"/>
          <w:szCs w:val="22"/>
          <w:lang w:val="uk-UA"/>
        </w:rPr>
        <w:t>схвалюватися</w:t>
      </w:r>
      <w:r w:rsidRPr="00DB3C74">
        <w:rPr>
          <w:spacing w:val="-3"/>
          <w:sz w:val="22"/>
          <w:szCs w:val="22"/>
          <w:lang w:val="uk-UA"/>
        </w:rPr>
        <w:t xml:space="preserve"> </w:t>
      </w:r>
      <w:r w:rsidRPr="00DB3C74">
        <w:rPr>
          <w:sz w:val="22"/>
          <w:szCs w:val="22"/>
          <w:lang w:val="uk-UA"/>
        </w:rPr>
        <w:t>Данським</w:t>
      </w:r>
      <w:r w:rsidRPr="00DB3C74">
        <w:rPr>
          <w:spacing w:val="-2"/>
          <w:sz w:val="22"/>
          <w:szCs w:val="22"/>
          <w:lang w:val="uk-UA"/>
        </w:rPr>
        <w:t xml:space="preserve"> </w:t>
      </w:r>
      <w:r w:rsidRPr="00DB3C74">
        <w:rPr>
          <w:sz w:val="22"/>
          <w:szCs w:val="22"/>
          <w:lang w:val="uk-UA"/>
        </w:rPr>
        <w:t>Червоним</w:t>
      </w:r>
      <w:r w:rsidRPr="00DB3C74">
        <w:rPr>
          <w:spacing w:val="-1"/>
          <w:sz w:val="22"/>
          <w:szCs w:val="22"/>
          <w:lang w:val="uk-UA"/>
        </w:rPr>
        <w:t xml:space="preserve"> </w:t>
      </w:r>
      <w:r w:rsidRPr="00DB3C74">
        <w:rPr>
          <w:sz w:val="22"/>
          <w:szCs w:val="22"/>
          <w:lang w:val="uk-UA"/>
        </w:rPr>
        <w:t>Хрестом, якщо</w:t>
      </w:r>
      <w:r w:rsidRPr="00DB3C74">
        <w:rPr>
          <w:spacing w:val="-1"/>
          <w:sz w:val="22"/>
          <w:szCs w:val="22"/>
          <w:lang w:val="uk-UA"/>
        </w:rPr>
        <w:t xml:space="preserve"> </w:t>
      </w:r>
      <w:r w:rsidRPr="00DB3C74">
        <w:rPr>
          <w:sz w:val="22"/>
          <w:szCs w:val="22"/>
          <w:lang w:val="uk-UA"/>
        </w:rPr>
        <w:t>це</w:t>
      </w:r>
      <w:r w:rsidRPr="00DB3C74">
        <w:rPr>
          <w:spacing w:val="-1"/>
          <w:sz w:val="22"/>
          <w:szCs w:val="22"/>
          <w:lang w:val="uk-UA"/>
        </w:rPr>
        <w:t xml:space="preserve"> </w:t>
      </w:r>
      <w:r w:rsidRPr="00DB3C74">
        <w:rPr>
          <w:sz w:val="22"/>
          <w:szCs w:val="22"/>
          <w:lang w:val="uk-UA"/>
        </w:rPr>
        <w:t>не</w:t>
      </w:r>
      <w:r w:rsidRPr="00DB3C74">
        <w:rPr>
          <w:spacing w:val="-1"/>
          <w:sz w:val="22"/>
          <w:szCs w:val="22"/>
          <w:lang w:val="uk-UA"/>
        </w:rPr>
        <w:t xml:space="preserve"> </w:t>
      </w:r>
      <w:r w:rsidRPr="00DB3C74">
        <w:rPr>
          <w:sz w:val="22"/>
          <w:szCs w:val="22"/>
          <w:lang w:val="uk-UA"/>
        </w:rPr>
        <w:t>передбачено</w:t>
      </w:r>
      <w:r w:rsidRPr="00DB3C74">
        <w:rPr>
          <w:spacing w:val="-1"/>
          <w:sz w:val="22"/>
          <w:szCs w:val="22"/>
          <w:lang w:val="uk-UA"/>
        </w:rPr>
        <w:t xml:space="preserve"> </w:t>
      </w:r>
      <w:r w:rsidRPr="00DB3C74">
        <w:rPr>
          <w:sz w:val="22"/>
          <w:szCs w:val="22"/>
          <w:lang w:val="uk-UA"/>
        </w:rPr>
        <w:t>бюджетом.</w:t>
      </w:r>
    </w:p>
    <w:p w14:paraId="1FA5BC36" w14:textId="77777777" w:rsidR="00DB3C74" w:rsidRPr="00DB3C74" w:rsidRDefault="00DB3C74" w:rsidP="00DB3C74">
      <w:pPr>
        <w:spacing w:after="240"/>
        <w:jc w:val="both"/>
        <w:rPr>
          <w:b/>
          <w:bCs/>
          <w:sz w:val="22"/>
          <w:szCs w:val="22"/>
          <w:lang w:val="uk-UA"/>
        </w:rPr>
      </w:pPr>
      <w:r w:rsidRPr="00DB3C74">
        <w:rPr>
          <w:b/>
          <w:bCs/>
          <w:sz w:val="22"/>
          <w:szCs w:val="22"/>
          <w:lang w:val="uk-UA"/>
        </w:rPr>
        <w:t>Вимоги</w:t>
      </w:r>
      <w:r w:rsidRPr="00DB3C74">
        <w:rPr>
          <w:b/>
          <w:bCs/>
          <w:spacing w:val="-1"/>
          <w:sz w:val="22"/>
          <w:szCs w:val="22"/>
          <w:lang w:val="uk-UA"/>
        </w:rPr>
        <w:t xml:space="preserve"> </w:t>
      </w:r>
      <w:r w:rsidRPr="00DB3C74">
        <w:rPr>
          <w:b/>
          <w:bCs/>
          <w:sz w:val="22"/>
          <w:szCs w:val="22"/>
          <w:lang w:val="uk-UA"/>
        </w:rPr>
        <w:t>до</w:t>
      </w:r>
      <w:r w:rsidRPr="00DB3C74">
        <w:rPr>
          <w:b/>
          <w:bCs/>
          <w:spacing w:val="-1"/>
          <w:sz w:val="22"/>
          <w:szCs w:val="22"/>
          <w:lang w:val="uk-UA"/>
        </w:rPr>
        <w:t xml:space="preserve"> </w:t>
      </w:r>
      <w:r w:rsidRPr="00DB3C74">
        <w:rPr>
          <w:b/>
          <w:bCs/>
          <w:sz w:val="22"/>
          <w:szCs w:val="22"/>
          <w:lang w:val="uk-UA"/>
        </w:rPr>
        <w:t>звітування</w:t>
      </w:r>
    </w:p>
    <w:p w14:paraId="34322721" w14:textId="77777777" w:rsidR="00DB3C74" w:rsidRPr="00DB3C74" w:rsidRDefault="00DB3C74" w:rsidP="00DB3C74">
      <w:pPr>
        <w:spacing w:before="240"/>
        <w:ind w:firstLine="357"/>
        <w:jc w:val="both"/>
        <w:rPr>
          <w:sz w:val="22"/>
          <w:szCs w:val="22"/>
          <w:lang w:val="uk-UA"/>
        </w:rPr>
      </w:pPr>
      <w:r w:rsidRPr="00DB3C74">
        <w:rPr>
          <w:sz w:val="22"/>
          <w:szCs w:val="22"/>
          <w:lang w:val="uk-UA"/>
        </w:rPr>
        <w:t>Керівництво програми буде представляти не пізніше одного місяця після закінчення</w:t>
      </w:r>
      <w:r w:rsidRPr="00DB3C74">
        <w:rPr>
          <w:spacing w:val="1"/>
          <w:sz w:val="22"/>
          <w:szCs w:val="22"/>
          <w:lang w:val="uk-UA"/>
        </w:rPr>
        <w:t xml:space="preserve"> </w:t>
      </w:r>
      <w:r w:rsidRPr="00DB3C74">
        <w:rPr>
          <w:sz w:val="22"/>
          <w:szCs w:val="22"/>
          <w:lang w:val="uk-UA"/>
        </w:rPr>
        <w:t>програми в Данський Червоний Хрест фінансові звіти, які будуть підготовлені разом із</w:t>
      </w:r>
      <w:r w:rsidRPr="00DB3C74">
        <w:rPr>
          <w:spacing w:val="-57"/>
          <w:sz w:val="22"/>
          <w:szCs w:val="22"/>
          <w:lang w:val="uk-UA"/>
        </w:rPr>
        <w:t xml:space="preserve"> </w:t>
      </w:r>
      <w:r w:rsidRPr="00DB3C74">
        <w:rPr>
          <w:sz w:val="22"/>
          <w:szCs w:val="22"/>
          <w:lang w:val="uk-UA"/>
        </w:rPr>
        <w:t>схваленим</w:t>
      </w:r>
      <w:r w:rsidRPr="00DB3C74">
        <w:rPr>
          <w:spacing w:val="-4"/>
          <w:sz w:val="22"/>
          <w:szCs w:val="22"/>
          <w:lang w:val="uk-UA"/>
        </w:rPr>
        <w:t xml:space="preserve"> </w:t>
      </w:r>
      <w:r w:rsidRPr="00DB3C74">
        <w:rPr>
          <w:sz w:val="22"/>
          <w:szCs w:val="22"/>
          <w:lang w:val="uk-UA"/>
        </w:rPr>
        <w:t>бюджетом,</w:t>
      </w:r>
      <w:r w:rsidRPr="00DB3C74">
        <w:rPr>
          <w:spacing w:val="-2"/>
          <w:sz w:val="22"/>
          <w:szCs w:val="22"/>
          <w:lang w:val="uk-UA"/>
        </w:rPr>
        <w:t xml:space="preserve"> </w:t>
      </w:r>
      <w:r w:rsidRPr="00DB3C74">
        <w:rPr>
          <w:sz w:val="22"/>
          <w:szCs w:val="22"/>
          <w:lang w:val="uk-UA"/>
        </w:rPr>
        <w:t>і</w:t>
      </w:r>
      <w:r w:rsidRPr="00DB3C74">
        <w:rPr>
          <w:spacing w:val="-2"/>
          <w:sz w:val="22"/>
          <w:szCs w:val="22"/>
          <w:lang w:val="uk-UA"/>
        </w:rPr>
        <w:t xml:space="preserve"> </w:t>
      </w:r>
      <w:r w:rsidRPr="00DB3C74">
        <w:rPr>
          <w:sz w:val="22"/>
          <w:szCs w:val="22"/>
          <w:lang w:val="uk-UA"/>
        </w:rPr>
        <w:t>які</w:t>
      </w:r>
      <w:r w:rsidRPr="00DB3C74">
        <w:rPr>
          <w:spacing w:val="-2"/>
          <w:sz w:val="22"/>
          <w:szCs w:val="22"/>
          <w:lang w:val="uk-UA"/>
        </w:rPr>
        <w:t xml:space="preserve"> </w:t>
      </w:r>
      <w:r w:rsidRPr="00DB3C74">
        <w:rPr>
          <w:sz w:val="22"/>
          <w:szCs w:val="22"/>
          <w:lang w:val="uk-UA"/>
        </w:rPr>
        <w:t>будуть</w:t>
      </w:r>
      <w:r w:rsidRPr="00DB3C74">
        <w:rPr>
          <w:spacing w:val="-1"/>
          <w:sz w:val="22"/>
          <w:szCs w:val="22"/>
          <w:lang w:val="uk-UA"/>
        </w:rPr>
        <w:t xml:space="preserve"> </w:t>
      </w:r>
      <w:r w:rsidRPr="00DB3C74">
        <w:rPr>
          <w:sz w:val="22"/>
          <w:szCs w:val="22"/>
          <w:lang w:val="uk-UA"/>
        </w:rPr>
        <w:t>відображати</w:t>
      </w:r>
      <w:r w:rsidRPr="00DB3C74">
        <w:rPr>
          <w:spacing w:val="-1"/>
          <w:sz w:val="22"/>
          <w:szCs w:val="22"/>
          <w:lang w:val="uk-UA"/>
        </w:rPr>
        <w:t xml:space="preserve"> </w:t>
      </w:r>
      <w:r w:rsidRPr="00DB3C74">
        <w:rPr>
          <w:sz w:val="22"/>
          <w:szCs w:val="22"/>
          <w:lang w:val="uk-UA"/>
        </w:rPr>
        <w:t>здійснені</w:t>
      </w:r>
      <w:r w:rsidRPr="00DB3C74">
        <w:rPr>
          <w:spacing w:val="-3"/>
          <w:sz w:val="22"/>
          <w:szCs w:val="22"/>
          <w:lang w:val="uk-UA"/>
        </w:rPr>
        <w:t xml:space="preserve"> </w:t>
      </w:r>
      <w:r w:rsidRPr="00DB3C74">
        <w:rPr>
          <w:sz w:val="22"/>
          <w:szCs w:val="22"/>
          <w:lang w:val="uk-UA"/>
        </w:rPr>
        <w:t>витрати</w:t>
      </w:r>
      <w:r w:rsidRPr="00DB3C74">
        <w:rPr>
          <w:spacing w:val="-1"/>
          <w:sz w:val="22"/>
          <w:szCs w:val="22"/>
          <w:lang w:val="uk-UA"/>
        </w:rPr>
        <w:t xml:space="preserve"> </w:t>
      </w:r>
      <w:r w:rsidRPr="00DB3C74">
        <w:rPr>
          <w:sz w:val="22"/>
          <w:szCs w:val="22"/>
          <w:lang w:val="uk-UA"/>
        </w:rPr>
        <w:t>з</w:t>
      </w:r>
      <w:r w:rsidRPr="00DB3C74">
        <w:rPr>
          <w:spacing w:val="-2"/>
          <w:sz w:val="22"/>
          <w:szCs w:val="22"/>
          <w:lang w:val="uk-UA"/>
        </w:rPr>
        <w:t xml:space="preserve"> </w:t>
      </w:r>
      <w:r w:rsidRPr="00DB3C74">
        <w:rPr>
          <w:sz w:val="22"/>
          <w:szCs w:val="22"/>
          <w:lang w:val="uk-UA"/>
        </w:rPr>
        <w:t>початку</w:t>
      </w:r>
      <w:r w:rsidRPr="00DB3C74">
        <w:rPr>
          <w:spacing w:val="-9"/>
          <w:sz w:val="22"/>
          <w:szCs w:val="22"/>
          <w:lang w:val="uk-UA"/>
        </w:rPr>
        <w:t xml:space="preserve"> </w:t>
      </w:r>
      <w:r w:rsidRPr="00DB3C74">
        <w:rPr>
          <w:sz w:val="22"/>
          <w:szCs w:val="22"/>
          <w:lang w:val="uk-UA"/>
        </w:rPr>
        <w:t>проекту.</w:t>
      </w:r>
    </w:p>
    <w:p w14:paraId="0313E9B8" w14:textId="77777777" w:rsidR="00DB3C74" w:rsidRPr="00DB3C74" w:rsidRDefault="00DB3C74" w:rsidP="00DB3C74">
      <w:pPr>
        <w:spacing w:before="240"/>
        <w:ind w:firstLine="357"/>
        <w:jc w:val="both"/>
        <w:rPr>
          <w:sz w:val="22"/>
          <w:szCs w:val="22"/>
          <w:lang w:val="uk-UA"/>
        </w:rPr>
      </w:pPr>
      <w:r w:rsidRPr="00DB3C74">
        <w:rPr>
          <w:sz w:val="22"/>
          <w:szCs w:val="22"/>
          <w:lang w:val="uk-UA"/>
        </w:rPr>
        <w:t>На</w:t>
      </w:r>
      <w:r w:rsidRPr="00DB3C74">
        <w:rPr>
          <w:spacing w:val="-3"/>
          <w:sz w:val="22"/>
          <w:szCs w:val="22"/>
          <w:lang w:val="uk-UA"/>
        </w:rPr>
        <w:t xml:space="preserve"> </w:t>
      </w:r>
      <w:r w:rsidRPr="00DB3C74">
        <w:rPr>
          <w:sz w:val="22"/>
          <w:szCs w:val="22"/>
          <w:lang w:val="uk-UA"/>
        </w:rPr>
        <w:t>додаток до</w:t>
      </w:r>
      <w:r w:rsidRPr="00DB3C74">
        <w:rPr>
          <w:spacing w:val="-1"/>
          <w:sz w:val="22"/>
          <w:szCs w:val="22"/>
          <w:lang w:val="uk-UA"/>
        </w:rPr>
        <w:t xml:space="preserve"> </w:t>
      </w:r>
      <w:r w:rsidRPr="00DB3C74">
        <w:rPr>
          <w:sz w:val="22"/>
          <w:szCs w:val="22"/>
          <w:lang w:val="uk-UA"/>
        </w:rPr>
        <w:t>інформації</w:t>
      </w:r>
      <w:r w:rsidRPr="00DB3C74">
        <w:rPr>
          <w:spacing w:val="-1"/>
          <w:sz w:val="22"/>
          <w:szCs w:val="22"/>
          <w:lang w:val="uk-UA"/>
        </w:rPr>
        <w:t xml:space="preserve"> </w:t>
      </w:r>
      <w:r w:rsidRPr="00DB3C74">
        <w:rPr>
          <w:sz w:val="22"/>
          <w:szCs w:val="22"/>
          <w:lang w:val="uk-UA"/>
        </w:rPr>
        <w:t>по</w:t>
      </w:r>
      <w:r w:rsidRPr="00DB3C74">
        <w:rPr>
          <w:spacing w:val="-1"/>
          <w:sz w:val="22"/>
          <w:szCs w:val="22"/>
          <w:lang w:val="uk-UA"/>
        </w:rPr>
        <w:t xml:space="preserve"> </w:t>
      </w:r>
      <w:r w:rsidRPr="00DB3C74">
        <w:rPr>
          <w:sz w:val="22"/>
          <w:szCs w:val="22"/>
          <w:lang w:val="uk-UA"/>
        </w:rPr>
        <w:t>видаткам</w:t>
      </w:r>
      <w:r w:rsidRPr="00DB3C74">
        <w:rPr>
          <w:spacing w:val="-2"/>
          <w:sz w:val="22"/>
          <w:szCs w:val="22"/>
          <w:lang w:val="uk-UA"/>
        </w:rPr>
        <w:t xml:space="preserve"> </w:t>
      </w:r>
      <w:r w:rsidRPr="00DB3C74">
        <w:rPr>
          <w:sz w:val="22"/>
          <w:szCs w:val="22"/>
          <w:lang w:val="uk-UA"/>
        </w:rPr>
        <w:t>і</w:t>
      </w:r>
      <w:r w:rsidRPr="00DB3C74">
        <w:rPr>
          <w:spacing w:val="-1"/>
          <w:sz w:val="22"/>
          <w:szCs w:val="22"/>
          <w:lang w:val="uk-UA"/>
        </w:rPr>
        <w:t xml:space="preserve"> </w:t>
      </w:r>
      <w:r w:rsidRPr="00DB3C74">
        <w:rPr>
          <w:sz w:val="22"/>
          <w:szCs w:val="22"/>
          <w:lang w:val="uk-UA"/>
        </w:rPr>
        <w:t>надходженням,</w:t>
      </w:r>
      <w:r w:rsidRPr="00DB3C74">
        <w:rPr>
          <w:spacing w:val="-1"/>
          <w:sz w:val="22"/>
          <w:szCs w:val="22"/>
          <w:lang w:val="uk-UA"/>
        </w:rPr>
        <w:t xml:space="preserve"> </w:t>
      </w:r>
      <w:r w:rsidRPr="00DB3C74">
        <w:rPr>
          <w:sz w:val="22"/>
          <w:szCs w:val="22"/>
          <w:lang w:val="uk-UA"/>
        </w:rPr>
        <w:t>фінансові звіти мають також включати детальну інформацію про баланс грошових потоків на програмі, а на кінець</w:t>
      </w:r>
      <w:r w:rsidRPr="00DB3C74">
        <w:rPr>
          <w:spacing w:val="1"/>
          <w:sz w:val="22"/>
          <w:szCs w:val="22"/>
          <w:lang w:val="uk-UA"/>
        </w:rPr>
        <w:t xml:space="preserve"> </w:t>
      </w:r>
      <w:r w:rsidRPr="00DB3C74">
        <w:rPr>
          <w:sz w:val="22"/>
          <w:szCs w:val="22"/>
          <w:lang w:val="uk-UA"/>
        </w:rPr>
        <w:t>проекту - про наявність усіх інші</w:t>
      </w:r>
      <w:r w:rsidRPr="00DB3C74">
        <w:rPr>
          <w:spacing w:val="1"/>
          <w:sz w:val="22"/>
          <w:szCs w:val="22"/>
          <w:lang w:val="uk-UA"/>
        </w:rPr>
        <w:t xml:space="preserve"> </w:t>
      </w:r>
      <w:r w:rsidRPr="00DB3C74">
        <w:rPr>
          <w:sz w:val="22"/>
          <w:szCs w:val="22"/>
          <w:lang w:val="uk-UA"/>
        </w:rPr>
        <w:t>основних активів та заборгованості. У фінансовому</w:t>
      </w:r>
      <w:r w:rsidRPr="00DB3C74">
        <w:rPr>
          <w:spacing w:val="1"/>
          <w:sz w:val="22"/>
          <w:szCs w:val="22"/>
          <w:lang w:val="uk-UA"/>
        </w:rPr>
        <w:t xml:space="preserve"> </w:t>
      </w:r>
      <w:r w:rsidRPr="00DB3C74">
        <w:rPr>
          <w:sz w:val="22"/>
          <w:szCs w:val="22"/>
          <w:lang w:val="uk-UA"/>
        </w:rPr>
        <w:t xml:space="preserve">звіті мають бути вказані невикористані кошти, отримані від Данського червоного </w:t>
      </w:r>
      <w:proofErr w:type="spellStart"/>
      <w:r w:rsidRPr="00DB3C74">
        <w:rPr>
          <w:sz w:val="22"/>
          <w:szCs w:val="22"/>
          <w:lang w:val="uk-UA"/>
        </w:rPr>
        <w:t>Хре</w:t>
      </w:r>
      <w:proofErr w:type="spellEnd"/>
      <w:r w:rsidRPr="00DB3C74">
        <w:rPr>
          <w:spacing w:val="-57"/>
          <w:sz w:val="22"/>
          <w:szCs w:val="22"/>
          <w:lang w:val="uk-UA"/>
        </w:rPr>
        <w:t xml:space="preserve"> </w:t>
      </w:r>
      <w:r w:rsidRPr="00DB3C74">
        <w:rPr>
          <w:sz w:val="22"/>
          <w:szCs w:val="22"/>
          <w:lang w:val="uk-UA"/>
        </w:rPr>
        <w:t>ста.</w:t>
      </w:r>
    </w:p>
    <w:p w14:paraId="2DF9EB52" w14:textId="77777777" w:rsidR="00DB3C74" w:rsidRPr="00DB3C74" w:rsidRDefault="00DB3C74" w:rsidP="00DB3C74">
      <w:pPr>
        <w:spacing w:before="240"/>
        <w:ind w:firstLine="357"/>
        <w:jc w:val="both"/>
        <w:rPr>
          <w:sz w:val="22"/>
          <w:szCs w:val="22"/>
          <w:lang w:val="uk-UA"/>
        </w:rPr>
      </w:pPr>
      <w:r w:rsidRPr="00DB3C74">
        <w:rPr>
          <w:sz w:val="22"/>
          <w:szCs w:val="22"/>
          <w:lang w:val="uk-UA"/>
        </w:rPr>
        <w:t>Фінансові</w:t>
      </w:r>
      <w:r w:rsidRPr="00DB3C74">
        <w:rPr>
          <w:spacing w:val="-4"/>
          <w:sz w:val="22"/>
          <w:szCs w:val="22"/>
          <w:lang w:val="uk-UA"/>
        </w:rPr>
        <w:t xml:space="preserve"> </w:t>
      </w:r>
      <w:r w:rsidRPr="00DB3C74">
        <w:rPr>
          <w:sz w:val="22"/>
          <w:szCs w:val="22"/>
          <w:lang w:val="uk-UA"/>
        </w:rPr>
        <w:t>звіти</w:t>
      </w:r>
      <w:r w:rsidRPr="00DB3C74">
        <w:rPr>
          <w:spacing w:val="-3"/>
          <w:sz w:val="22"/>
          <w:szCs w:val="22"/>
          <w:lang w:val="uk-UA"/>
        </w:rPr>
        <w:t xml:space="preserve"> </w:t>
      </w:r>
      <w:r w:rsidRPr="00DB3C74">
        <w:rPr>
          <w:sz w:val="22"/>
          <w:szCs w:val="22"/>
          <w:lang w:val="uk-UA"/>
        </w:rPr>
        <w:t>мусять</w:t>
      </w:r>
      <w:r w:rsidRPr="00DB3C74">
        <w:rPr>
          <w:spacing w:val="-2"/>
          <w:sz w:val="22"/>
          <w:szCs w:val="22"/>
          <w:lang w:val="uk-UA"/>
        </w:rPr>
        <w:t xml:space="preserve"> </w:t>
      </w:r>
      <w:r w:rsidRPr="00DB3C74">
        <w:rPr>
          <w:sz w:val="22"/>
          <w:szCs w:val="22"/>
          <w:lang w:val="uk-UA"/>
        </w:rPr>
        <w:t>бути</w:t>
      </w:r>
      <w:r w:rsidRPr="00DB3C74">
        <w:rPr>
          <w:spacing w:val="-3"/>
          <w:sz w:val="22"/>
          <w:szCs w:val="22"/>
          <w:lang w:val="uk-UA"/>
        </w:rPr>
        <w:t xml:space="preserve"> </w:t>
      </w:r>
      <w:r w:rsidRPr="00DB3C74">
        <w:rPr>
          <w:sz w:val="22"/>
          <w:szCs w:val="22"/>
          <w:lang w:val="uk-UA"/>
        </w:rPr>
        <w:t>прокоментовані</w:t>
      </w:r>
      <w:r w:rsidRPr="00DB3C74">
        <w:rPr>
          <w:spacing w:val="-3"/>
          <w:sz w:val="22"/>
          <w:szCs w:val="22"/>
          <w:lang w:val="uk-UA"/>
        </w:rPr>
        <w:t xml:space="preserve"> </w:t>
      </w:r>
      <w:r w:rsidRPr="00DB3C74">
        <w:rPr>
          <w:sz w:val="22"/>
          <w:szCs w:val="22"/>
          <w:lang w:val="uk-UA"/>
        </w:rPr>
        <w:t>керівництвом</w:t>
      </w:r>
      <w:r w:rsidRPr="00DB3C74">
        <w:rPr>
          <w:spacing w:val="-4"/>
          <w:sz w:val="22"/>
          <w:szCs w:val="22"/>
          <w:lang w:val="uk-UA"/>
        </w:rPr>
        <w:t xml:space="preserve"> </w:t>
      </w:r>
      <w:r w:rsidRPr="00DB3C74">
        <w:rPr>
          <w:sz w:val="22"/>
          <w:szCs w:val="22"/>
          <w:lang w:val="uk-UA"/>
        </w:rPr>
        <w:t>програми</w:t>
      </w:r>
      <w:r w:rsidRPr="00DB3C74">
        <w:rPr>
          <w:spacing w:val="-3"/>
          <w:sz w:val="22"/>
          <w:szCs w:val="22"/>
          <w:lang w:val="uk-UA"/>
        </w:rPr>
        <w:t xml:space="preserve"> </w:t>
      </w:r>
      <w:r w:rsidRPr="00DB3C74">
        <w:rPr>
          <w:sz w:val="22"/>
          <w:szCs w:val="22"/>
          <w:lang w:val="uk-UA"/>
        </w:rPr>
        <w:t>у</w:t>
      </w:r>
      <w:r w:rsidRPr="00DB3C74">
        <w:rPr>
          <w:spacing w:val="-11"/>
          <w:sz w:val="22"/>
          <w:szCs w:val="22"/>
          <w:lang w:val="uk-UA"/>
        </w:rPr>
        <w:t xml:space="preserve"> </w:t>
      </w:r>
      <w:r w:rsidRPr="00DB3C74">
        <w:rPr>
          <w:sz w:val="22"/>
          <w:szCs w:val="22"/>
          <w:lang w:val="uk-UA"/>
        </w:rPr>
        <w:t>випадку</w:t>
      </w:r>
      <w:r w:rsidRPr="00DB3C74">
        <w:rPr>
          <w:spacing w:val="-6"/>
          <w:sz w:val="22"/>
          <w:szCs w:val="22"/>
          <w:lang w:val="uk-UA"/>
        </w:rPr>
        <w:t xml:space="preserve"> </w:t>
      </w:r>
      <w:proofErr w:type="spellStart"/>
      <w:r w:rsidRPr="00DB3C74">
        <w:rPr>
          <w:sz w:val="22"/>
          <w:szCs w:val="22"/>
          <w:lang w:val="uk-UA"/>
        </w:rPr>
        <w:t>конкре</w:t>
      </w:r>
      <w:proofErr w:type="spellEnd"/>
      <w:r w:rsidRPr="00DB3C74">
        <w:rPr>
          <w:spacing w:val="-57"/>
          <w:sz w:val="22"/>
          <w:szCs w:val="22"/>
          <w:lang w:val="uk-UA"/>
        </w:rPr>
        <w:t xml:space="preserve"> </w:t>
      </w:r>
      <w:proofErr w:type="spellStart"/>
      <w:r w:rsidRPr="00DB3C74">
        <w:rPr>
          <w:sz w:val="22"/>
          <w:szCs w:val="22"/>
          <w:lang w:val="uk-UA"/>
        </w:rPr>
        <w:t>тних</w:t>
      </w:r>
      <w:proofErr w:type="spellEnd"/>
      <w:r w:rsidRPr="00DB3C74">
        <w:rPr>
          <w:sz w:val="22"/>
          <w:szCs w:val="22"/>
          <w:lang w:val="uk-UA"/>
        </w:rPr>
        <w:t>/нетипових</w:t>
      </w:r>
      <w:r w:rsidRPr="00DB3C74">
        <w:rPr>
          <w:spacing w:val="1"/>
          <w:sz w:val="22"/>
          <w:szCs w:val="22"/>
          <w:lang w:val="uk-UA"/>
        </w:rPr>
        <w:t xml:space="preserve"> </w:t>
      </w:r>
      <w:r w:rsidRPr="00DB3C74">
        <w:rPr>
          <w:sz w:val="22"/>
          <w:szCs w:val="22"/>
          <w:lang w:val="uk-UA"/>
        </w:rPr>
        <w:t>бухгалтерських</w:t>
      </w:r>
      <w:r w:rsidRPr="00DB3C74">
        <w:rPr>
          <w:spacing w:val="1"/>
          <w:sz w:val="22"/>
          <w:szCs w:val="22"/>
          <w:lang w:val="uk-UA"/>
        </w:rPr>
        <w:t xml:space="preserve"> </w:t>
      </w:r>
      <w:r w:rsidRPr="00DB3C74">
        <w:rPr>
          <w:sz w:val="22"/>
          <w:szCs w:val="22"/>
          <w:lang w:val="uk-UA"/>
        </w:rPr>
        <w:t>проводок,</w:t>
      </w:r>
      <w:r w:rsidRPr="00DB3C74">
        <w:rPr>
          <w:spacing w:val="-1"/>
          <w:sz w:val="22"/>
          <w:szCs w:val="22"/>
          <w:lang w:val="uk-UA"/>
        </w:rPr>
        <w:t xml:space="preserve"> </w:t>
      </w:r>
      <w:r w:rsidRPr="00DB3C74">
        <w:rPr>
          <w:sz w:val="22"/>
          <w:szCs w:val="22"/>
          <w:lang w:val="uk-UA"/>
        </w:rPr>
        <w:t>або</w:t>
      </w:r>
      <w:r w:rsidRPr="00DB3C74">
        <w:rPr>
          <w:spacing w:val="-1"/>
          <w:sz w:val="22"/>
          <w:szCs w:val="22"/>
          <w:lang w:val="uk-UA"/>
        </w:rPr>
        <w:t xml:space="preserve"> </w:t>
      </w:r>
      <w:r w:rsidRPr="00DB3C74">
        <w:rPr>
          <w:sz w:val="22"/>
          <w:szCs w:val="22"/>
          <w:lang w:val="uk-UA"/>
        </w:rPr>
        <w:t>суттєвих</w:t>
      </w:r>
      <w:r w:rsidRPr="00DB3C74">
        <w:rPr>
          <w:spacing w:val="1"/>
          <w:sz w:val="22"/>
          <w:szCs w:val="22"/>
          <w:lang w:val="uk-UA"/>
        </w:rPr>
        <w:t xml:space="preserve"> </w:t>
      </w:r>
      <w:r w:rsidRPr="00DB3C74">
        <w:rPr>
          <w:sz w:val="22"/>
          <w:szCs w:val="22"/>
          <w:lang w:val="uk-UA"/>
        </w:rPr>
        <w:t>відхилень</w:t>
      </w:r>
      <w:r w:rsidRPr="00DB3C74">
        <w:rPr>
          <w:spacing w:val="-1"/>
          <w:sz w:val="22"/>
          <w:szCs w:val="22"/>
          <w:lang w:val="uk-UA"/>
        </w:rPr>
        <w:t xml:space="preserve"> </w:t>
      </w:r>
      <w:r w:rsidRPr="00DB3C74">
        <w:rPr>
          <w:sz w:val="22"/>
          <w:szCs w:val="22"/>
          <w:lang w:val="uk-UA"/>
        </w:rPr>
        <w:t>від</w:t>
      </w:r>
      <w:r w:rsidRPr="00DB3C74">
        <w:rPr>
          <w:spacing w:val="-2"/>
          <w:sz w:val="22"/>
          <w:szCs w:val="22"/>
          <w:lang w:val="uk-UA"/>
        </w:rPr>
        <w:t xml:space="preserve"> </w:t>
      </w:r>
      <w:r w:rsidRPr="00DB3C74">
        <w:rPr>
          <w:sz w:val="22"/>
          <w:szCs w:val="22"/>
          <w:lang w:val="uk-UA"/>
        </w:rPr>
        <w:t>бюджету.</w:t>
      </w:r>
    </w:p>
    <w:p w14:paraId="67C57A76" w14:textId="77777777" w:rsidR="00DB3C74" w:rsidRPr="00DB3C74" w:rsidRDefault="00DB3C74" w:rsidP="00DB3C74">
      <w:pPr>
        <w:spacing w:before="240"/>
        <w:ind w:firstLine="357"/>
        <w:jc w:val="both"/>
        <w:rPr>
          <w:sz w:val="22"/>
          <w:szCs w:val="22"/>
          <w:lang w:val="uk-UA"/>
        </w:rPr>
      </w:pPr>
      <w:r w:rsidRPr="00DB3C74">
        <w:rPr>
          <w:sz w:val="22"/>
          <w:szCs w:val="22"/>
          <w:lang w:val="uk-UA"/>
        </w:rPr>
        <w:t xml:space="preserve">Національне Товариство повинно відправити Данському Червоному Хресту </w:t>
      </w:r>
      <w:proofErr w:type="spellStart"/>
      <w:r w:rsidRPr="00DB3C74">
        <w:rPr>
          <w:sz w:val="22"/>
          <w:szCs w:val="22"/>
          <w:lang w:val="uk-UA"/>
        </w:rPr>
        <w:t>інформа</w:t>
      </w:r>
      <w:proofErr w:type="spellEnd"/>
      <w:r w:rsidRPr="00DB3C74">
        <w:rPr>
          <w:spacing w:val="-57"/>
          <w:sz w:val="22"/>
          <w:szCs w:val="22"/>
          <w:lang w:val="uk-UA"/>
        </w:rPr>
        <w:t xml:space="preserve"> </w:t>
      </w:r>
      <w:proofErr w:type="spellStart"/>
      <w:r w:rsidRPr="00DB3C74">
        <w:rPr>
          <w:sz w:val="22"/>
          <w:szCs w:val="22"/>
          <w:lang w:val="uk-UA"/>
        </w:rPr>
        <w:t>цію</w:t>
      </w:r>
      <w:proofErr w:type="spellEnd"/>
      <w:r w:rsidRPr="00DB3C74">
        <w:rPr>
          <w:sz w:val="22"/>
          <w:szCs w:val="22"/>
          <w:lang w:val="uk-UA"/>
        </w:rPr>
        <w:t xml:space="preserve"> про свої перевірені загальні фінансові рахунки і супутній аудиторський звіт,</w:t>
      </w:r>
      <w:r w:rsidRPr="00DB3C74">
        <w:rPr>
          <w:spacing w:val="1"/>
          <w:sz w:val="22"/>
          <w:szCs w:val="22"/>
          <w:lang w:val="uk-UA"/>
        </w:rPr>
        <w:t xml:space="preserve"> </w:t>
      </w:r>
      <w:r w:rsidRPr="00DB3C74">
        <w:rPr>
          <w:sz w:val="22"/>
          <w:szCs w:val="22"/>
          <w:lang w:val="uk-UA"/>
        </w:rPr>
        <w:t>щойно</w:t>
      </w:r>
      <w:r w:rsidRPr="00DB3C74">
        <w:rPr>
          <w:spacing w:val="-4"/>
          <w:sz w:val="22"/>
          <w:szCs w:val="22"/>
          <w:lang w:val="uk-UA"/>
        </w:rPr>
        <w:t xml:space="preserve"> </w:t>
      </w:r>
      <w:r w:rsidRPr="00DB3C74">
        <w:rPr>
          <w:sz w:val="22"/>
          <w:szCs w:val="22"/>
          <w:lang w:val="uk-UA"/>
        </w:rPr>
        <w:t>після</w:t>
      </w:r>
      <w:r w:rsidRPr="00DB3C74">
        <w:rPr>
          <w:spacing w:val="-3"/>
          <w:sz w:val="22"/>
          <w:szCs w:val="22"/>
          <w:lang w:val="uk-UA"/>
        </w:rPr>
        <w:t xml:space="preserve"> </w:t>
      </w:r>
      <w:r w:rsidRPr="00DB3C74">
        <w:rPr>
          <w:sz w:val="22"/>
          <w:szCs w:val="22"/>
          <w:lang w:val="uk-UA"/>
        </w:rPr>
        <w:t>того,</w:t>
      </w:r>
      <w:r w:rsidRPr="00DB3C74">
        <w:rPr>
          <w:spacing w:val="-3"/>
          <w:sz w:val="22"/>
          <w:szCs w:val="22"/>
          <w:lang w:val="uk-UA"/>
        </w:rPr>
        <w:t xml:space="preserve"> </w:t>
      </w:r>
      <w:r w:rsidRPr="00DB3C74">
        <w:rPr>
          <w:sz w:val="22"/>
          <w:szCs w:val="22"/>
          <w:lang w:val="uk-UA"/>
        </w:rPr>
        <w:t>як</w:t>
      </w:r>
      <w:r w:rsidRPr="00DB3C74">
        <w:rPr>
          <w:spacing w:val="-2"/>
          <w:sz w:val="22"/>
          <w:szCs w:val="22"/>
          <w:lang w:val="uk-UA"/>
        </w:rPr>
        <w:t xml:space="preserve"> </w:t>
      </w:r>
      <w:r w:rsidRPr="00DB3C74">
        <w:rPr>
          <w:sz w:val="22"/>
          <w:szCs w:val="22"/>
          <w:lang w:val="uk-UA"/>
        </w:rPr>
        <w:t>ці</w:t>
      </w:r>
      <w:r w:rsidRPr="00DB3C74">
        <w:rPr>
          <w:spacing w:val="-4"/>
          <w:sz w:val="22"/>
          <w:szCs w:val="22"/>
          <w:lang w:val="uk-UA"/>
        </w:rPr>
        <w:t xml:space="preserve"> </w:t>
      </w:r>
      <w:r w:rsidRPr="00DB3C74">
        <w:rPr>
          <w:sz w:val="22"/>
          <w:szCs w:val="22"/>
          <w:lang w:val="uk-UA"/>
        </w:rPr>
        <w:t>звіти</w:t>
      </w:r>
      <w:r w:rsidRPr="00DB3C74">
        <w:rPr>
          <w:spacing w:val="-2"/>
          <w:sz w:val="22"/>
          <w:szCs w:val="22"/>
          <w:lang w:val="uk-UA"/>
        </w:rPr>
        <w:t xml:space="preserve"> </w:t>
      </w:r>
      <w:r w:rsidRPr="00DB3C74">
        <w:rPr>
          <w:sz w:val="22"/>
          <w:szCs w:val="22"/>
          <w:lang w:val="uk-UA"/>
        </w:rPr>
        <w:t>будуть</w:t>
      </w:r>
      <w:r w:rsidRPr="00DB3C74">
        <w:rPr>
          <w:spacing w:val="-2"/>
          <w:sz w:val="22"/>
          <w:szCs w:val="22"/>
          <w:lang w:val="uk-UA"/>
        </w:rPr>
        <w:t xml:space="preserve"> </w:t>
      </w:r>
      <w:r w:rsidRPr="00DB3C74">
        <w:rPr>
          <w:sz w:val="22"/>
          <w:szCs w:val="22"/>
          <w:lang w:val="uk-UA"/>
        </w:rPr>
        <w:t>схвалені</w:t>
      </w:r>
      <w:r w:rsidRPr="00DB3C74">
        <w:rPr>
          <w:spacing w:val="-1"/>
          <w:sz w:val="22"/>
          <w:szCs w:val="22"/>
          <w:lang w:val="uk-UA"/>
        </w:rPr>
        <w:t xml:space="preserve"> </w:t>
      </w:r>
      <w:r w:rsidRPr="00DB3C74">
        <w:rPr>
          <w:sz w:val="22"/>
          <w:szCs w:val="22"/>
          <w:lang w:val="uk-UA"/>
        </w:rPr>
        <w:t>уповноваженим</w:t>
      </w:r>
      <w:r w:rsidRPr="00DB3C74">
        <w:rPr>
          <w:spacing w:val="-3"/>
          <w:sz w:val="22"/>
          <w:szCs w:val="22"/>
          <w:lang w:val="uk-UA"/>
        </w:rPr>
        <w:t xml:space="preserve"> </w:t>
      </w:r>
      <w:r w:rsidRPr="00DB3C74">
        <w:rPr>
          <w:sz w:val="22"/>
          <w:szCs w:val="22"/>
          <w:lang w:val="uk-UA"/>
        </w:rPr>
        <w:t>органом</w:t>
      </w:r>
      <w:r w:rsidRPr="00DB3C74">
        <w:rPr>
          <w:spacing w:val="-4"/>
          <w:sz w:val="22"/>
          <w:szCs w:val="22"/>
          <w:lang w:val="uk-UA"/>
        </w:rPr>
        <w:t xml:space="preserve"> </w:t>
      </w:r>
      <w:r w:rsidRPr="00DB3C74">
        <w:rPr>
          <w:sz w:val="22"/>
          <w:szCs w:val="22"/>
          <w:lang w:val="uk-UA"/>
        </w:rPr>
        <w:t>Національного</w:t>
      </w:r>
      <w:r w:rsidRPr="00DB3C74">
        <w:rPr>
          <w:spacing w:val="-57"/>
          <w:sz w:val="22"/>
          <w:szCs w:val="22"/>
          <w:lang w:val="uk-UA"/>
        </w:rPr>
        <w:t xml:space="preserve"> </w:t>
      </w:r>
      <w:r w:rsidRPr="00DB3C74">
        <w:rPr>
          <w:sz w:val="22"/>
          <w:szCs w:val="22"/>
          <w:lang w:val="uk-UA"/>
        </w:rPr>
        <w:t>Товариства.</w:t>
      </w:r>
    </w:p>
    <w:p w14:paraId="1DF7F143" w14:textId="77777777" w:rsidR="00DB3C74" w:rsidRPr="00DB3C74" w:rsidRDefault="00DB3C74" w:rsidP="00DB3C74">
      <w:pPr>
        <w:spacing w:before="240"/>
        <w:ind w:firstLine="357"/>
        <w:jc w:val="both"/>
        <w:rPr>
          <w:sz w:val="22"/>
          <w:szCs w:val="22"/>
          <w:lang w:val="uk-UA"/>
        </w:rPr>
      </w:pPr>
      <w:r w:rsidRPr="00DB3C74">
        <w:rPr>
          <w:sz w:val="22"/>
          <w:szCs w:val="22"/>
          <w:lang w:val="uk-UA"/>
        </w:rPr>
        <w:t>Протягом</w:t>
      </w:r>
      <w:r w:rsidRPr="00DB3C74">
        <w:rPr>
          <w:spacing w:val="-4"/>
          <w:sz w:val="22"/>
          <w:szCs w:val="22"/>
          <w:lang w:val="uk-UA"/>
        </w:rPr>
        <w:t xml:space="preserve"> </w:t>
      </w:r>
      <w:r w:rsidRPr="00DB3C74">
        <w:rPr>
          <w:sz w:val="22"/>
          <w:szCs w:val="22"/>
          <w:lang w:val="uk-UA"/>
        </w:rPr>
        <w:t>4-х місяців</w:t>
      </w:r>
      <w:r w:rsidRPr="00DB3C74">
        <w:rPr>
          <w:spacing w:val="-2"/>
          <w:sz w:val="22"/>
          <w:szCs w:val="22"/>
          <w:lang w:val="uk-UA"/>
        </w:rPr>
        <w:t xml:space="preserve"> </w:t>
      </w:r>
      <w:r w:rsidRPr="00DB3C74">
        <w:rPr>
          <w:sz w:val="22"/>
          <w:szCs w:val="22"/>
          <w:lang w:val="uk-UA"/>
        </w:rPr>
        <w:t>після</w:t>
      </w:r>
      <w:r w:rsidRPr="00DB3C74">
        <w:rPr>
          <w:spacing w:val="-2"/>
          <w:sz w:val="22"/>
          <w:szCs w:val="22"/>
          <w:lang w:val="uk-UA"/>
        </w:rPr>
        <w:t xml:space="preserve"> </w:t>
      </w:r>
      <w:r w:rsidRPr="00DB3C74">
        <w:rPr>
          <w:sz w:val="22"/>
          <w:szCs w:val="22"/>
          <w:lang w:val="uk-UA"/>
        </w:rPr>
        <w:t>завершення</w:t>
      </w:r>
      <w:r w:rsidRPr="00DB3C74">
        <w:rPr>
          <w:spacing w:val="-2"/>
          <w:sz w:val="22"/>
          <w:szCs w:val="22"/>
          <w:lang w:val="uk-UA"/>
        </w:rPr>
        <w:t xml:space="preserve"> </w:t>
      </w:r>
      <w:r w:rsidRPr="00DB3C74">
        <w:rPr>
          <w:sz w:val="22"/>
          <w:szCs w:val="22"/>
          <w:lang w:val="uk-UA"/>
        </w:rPr>
        <w:t>діяльності</w:t>
      </w:r>
      <w:r w:rsidRPr="00DB3C74">
        <w:rPr>
          <w:spacing w:val="-2"/>
          <w:sz w:val="22"/>
          <w:szCs w:val="22"/>
          <w:lang w:val="uk-UA"/>
        </w:rPr>
        <w:t xml:space="preserve"> </w:t>
      </w:r>
      <w:r w:rsidRPr="00DB3C74">
        <w:rPr>
          <w:sz w:val="22"/>
          <w:szCs w:val="22"/>
          <w:lang w:val="uk-UA"/>
        </w:rPr>
        <w:t>або</w:t>
      </w:r>
      <w:r w:rsidRPr="00DB3C74">
        <w:rPr>
          <w:spacing w:val="-2"/>
          <w:sz w:val="22"/>
          <w:szCs w:val="22"/>
          <w:lang w:val="uk-UA"/>
        </w:rPr>
        <w:t xml:space="preserve"> </w:t>
      </w:r>
      <w:r w:rsidRPr="00DB3C74">
        <w:rPr>
          <w:sz w:val="22"/>
          <w:szCs w:val="22"/>
          <w:lang w:val="uk-UA"/>
        </w:rPr>
        <w:t>закінчення</w:t>
      </w:r>
      <w:r w:rsidRPr="00DB3C74">
        <w:rPr>
          <w:spacing w:val="-3"/>
          <w:sz w:val="22"/>
          <w:szCs w:val="22"/>
          <w:lang w:val="uk-UA"/>
        </w:rPr>
        <w:t xml:space="preserve"> </w:t>
      </w:r>
      <w:r w:rsidRPr="00DB3C74">
        <w:rPr>
          <w:sz w:val="22"/>
          <w:szCs w:val="22"/>
          <w:lang w:val="uk-UA"/>
        </w:rPr>
        <w:t>терміну</w:t>
      </w:r>
      <w:r w:rsidRPr="00DB3C74">
        <w:rPr>
          <w:spacing w:val="-5"/>
          <w:sz w:val="22"/>
          <w:szCs w:val="22"/>
          <w:lang w:val="uk-UA"/>
        </w:rPr>
        <w:t xml:space="preserve"> </w:t>
      </w:r>
      <w:r w:rsidRPr="00DB3C74">
        <w:rPr>
          <w:sz w:val="22"/>
          <w:szCs w:val="22"/>
          <w:lang w:val="uk-UA"/>
        </w:rPr>
        <w:t>Договору</w:t>
      </w:r>
      <w:r w:rsidRPr="00DB3C74">
        <w:rPr>
          <w:spacing w:val="-9"/>
          <w:sz w:val="22"/>
          <w:szCs w:val="22"/>
          <w:lang w:val="uk-UA"/>
        </w:rPr>
        <w:t xml:space="preserve"> </w:t>
      </w:r>
      <w:r w:rsidRPr="00DB3C74">
        <w:rPr>
          <w:sz w:val="22"/>
          <w:szCs w:val="22"/>
          <w:lang w:val="uk-UA"/>
        </w:rPr>
        <w:t>з</w:t>
      </w:r>
      <w:r w:rsidRPr="00DB3C74">
        <w:rPr>
          <w:spacing w:val="-57"/>
          <w:sz w:val="22"/>
          <w:szCs w:val="22"/>
          <w:lang w:val="uk-UA"/>
        </w:rPr>
        <w:t xml:space="preserve"> </w:t>
      </w:r>
      <w:r w:rsidRPr="00DB3C74">
        <w:rPr>
          <w:sz w:val="22"/>
          <w:szCs w:val="22"/>
          <w:lang w:val="uk-UA"/>
        </w:rPr>
        <w:t>Розвитку,</w:t>
      </w:r>
      <w:r w:rsidRPr="00DB3C74">
        <w:rPr>
          <w:spacing w:val="1"/>
          <w:sz w:val="22"/>
          <w:szCs w:val="22"/>
          <w:lang w:val="uk-UA"/>
        </w:rPr>
        <w:t xml:space="preserve"> </w:t>
      </w:r>
      <w:r w:rsidRPr="00DB3C74">
        <w:rPr>
          <w:sz w:val="22"/>
          <w:szCs w:val="22"/>
          <w:lang w:val="uk-UA"/>
        </w:rPr>
        <w:t>Національне Товариство несе відповідальність за представлення фінального перевіреного звіту. Цей звіт має відображати остаточний баланс загального</w:t>
      </w:r>
      <w:r w:rsidRPr="00DB3C74">
        <w:rPr>
          <w:spacing w:val="1"/>
          <w:sz w:val="22"/>
          <w:szCs w:val="22"/>
          <w:lang w:val="uk-UA"/>
        </w:rPr>
        <w:t xml:space="preserve"> </w:t>
      </w:r>
      <w:r w:rsidRPr="00DB3C74">
        <w:rPr>
          <w:sz w:val="22"/>
          <w:szCs w:val="22"/>
          <w:lang w:val="uk-UA"/>
        </w:rPr>
        <w:t>гранту,</w:t>
      </w:r>
      <w:r w:rsidRPr="00DB3C74">
        <w:rPr>
          <w:spacing w:val="-2"/>
          <w:sz w:val="22"/>
          <w:szCs w:val="22"/>
          <w:lang w:val="uk-UA"/>
        </w:rPr>
        <w:t xml:space="preserve"> </w:t>
      </w:r>
      <w:r w:rsidRPr="00DB3C74">
        <w:rPr>
          <w:sz w:val="22"/>
          <w:szCs w:val="22"/>
          <w:lang w:val="uk-UA"/>
        </w:rPr>
        <w:t>виплаченого</w:t>
      </w:r>
      <w:r w:rsidRPr="00DB3C74">
        <w:rPr>
          <w:spacing w:val="-1"/>
          <w:sz w:val="22"/>
          <w:szCs w:val="22"/>
          <w:lang w:val="uk-UA"/>
        </w:rPr>
        <w:t xml:space="preserve"> </w:t>
      </w:r>
      <w:r w:rsidRPr="00DB3C74">
        <w:rPr>
          <w:sz w:val="22"/>
          <w:szCs w:val="22"/>
          <w:lang w:val="uk-UA"/>
        </w:rPr>
        <w:t>відповідно</w:t>
      </w:r>
      <w:r w:rsidRPr="00DB3C74">
        <w:rPr>
          <w:spacing w:val="-1"/>
          <w:sz w:val="22"/>
          <w:szCs w:val="22"/>
          <w:lang w:val="uk-UA"/>
        </w:rPr>
        <w:t xml:space="preserve"> </w:t>
      </w:r>
      <w:r w:rsidRPr="00DB3C74">
        <w:rPr>
          <w:sz w:val="22"/>
          <w:szCs w:val="22"/>
          <w:lang w:val="uk-UA"/>
        </w:rPr>
        <w:t>до</w:t>
      </w:r>
      <w:r w:rsidRPr="00DB3C74">
        <w:rPr>
          <w:spacing w:val="-1"/>
          <w:sz w:val="22"/>
          <w:szCs w:val="22"/>
          <w:lang w:val="uk-UA"/>
        </w:rPr>
        <w:t xml:space="preserve"> </w:t>
      </w:r>
      <w:r w:rsidRPr="00DB3C74">
        <w:rPr>
          <w:sz w:val="22"/>
          <w:szCs w:val="22"/>
          <w:lang w:val="uk-UA"/>
        </w:rPr>
        <w:t>договору,</w:t>
      </w:r>
      <w:r w:rsidRPr="00DB3C74">
        <w:rPr>
          <w:spacing w:val="-1"/>
          <w:sz w:val="22"/>
          <w:szCs w:val="22"/>
          <w:lang w:val="uk-UA"/>
        </w:rPr>
        <w:t xml:space="preserve"> </w:t>
      </w:r>
      <w:r w:rsidRPr="00DB3C74">
        <w:rPr>
          <w:sz w:val="22"/>
          <w:szCs w:val="22"/>
          <w:lang w:val="uk-UA"/>
        </w:rPr>
        <w:t>включаючи</w:t>
      </w:r>
      <w:r w:rsidRPr="00DB3C74">
        <w:rPr>
          <w:spacing w:val="-1"/>
          <w:sz w:val="22"/>
          <w:szCs w:val="22"/>
          <w:lang w:val="uk-UA"/>
        </w:rPr>
        <w:t xml:space="preserve"> </w:t>
      </w:r>
      <w:r w:rsidRPr="00DB3C74">
        <w:rPr>
          <w:sz w:val="22"/>
          <w:szCs w:val="22"/>
          <w:lang w:val="uk-UA"/>
        </w:rPr>
        <w:t>місцеві внески.</w:t>
      </w:r>
    </w:p>
    <w:p w14:paraId="4BEF5C80" w14:textId="77777777" w:rsidR="00DB3C74" w:rsidRPr="00DB3C74" w:rsidRDefault="00DB3C74" w:rsidP="00DB3C74">
      <w:pPr>
        <w:spacing w:before="240"/>
        <w:ind w:firstLine="357"/>
        <w:jc w:val="both"/>
        <w:rPr>
          <w:sz w:val="22"/>
          <w:szCs w:val="22"/>
          <w:lang w:val="uk-UA"/>
        </w:rPr>
      </w:pPr>
      <w:r w:rsidRPr="00DB3C74">
        <w:rPr>
          <w:sz w:val="22"/>
          <w:szCs w:val="22"/>
          <w:lang w:val="uk-UA"/>
        </w:rPr>
        <w:t>Будь-який залишок на користь Данського Червоного Хреста має бути повернутий</w:t>
      </w:r>
      <w:r w:rsidRPr="00DB3C74">
        <w:rPr>
          <w:spacing w:val="1"/>
          <w:sz w:val="22"/>
          <w:szCs w:val="22"/>
          <w:lang w:val="uk-UA"/>
        </w:rPr>
        <w:t xml:space="preserve"> </w:t>
      </w:r>
      <w:r w:rsidRPr="00DB3C74">
        <w:rPr>
          <w:sz w:val="22"/>
          <w:szCs w:val="22"/>
          <w:lang w:val="uk-UA"/>
        </w:rPr>
        <w:t>Данському</w:t>
      </w:r>
      <w:r w:rsidRPr="00DB3C74">
        <w:rPr>
          <w:spacing w:val="-10"/>
          <w:sz w:val="22"/>
          <w:szCs w:val="22"/>
          <w:lang w:val="uk-UA"/>
        </w:rPr>
        <w:t xml:space="preserve"> </w:t>
      </w:r>
      <w:r w:rsidRPr="00DB3C74">
        <w:rPr>
          <w:sz w:val="22"/>
          <w:szCs w:val="22"/>
          <w:lang w:val="uk-UA"/>
        </w:rPr>
        <w:t>Червоному</w:t>
      </w:r>
      <w:r w:rsidRPr="00DB3C74">
        <w:rPr>
          <w:spacing w:val="-10"/>
          <w:sz w:val="22"/>
          <w:szCs w:val="22"/>
          <w:lang w:val="uk-UA"/>
        </w:rPr>
        <w:t xml:space="preserve"> </w:t>
      </w:r>
      <w:r w:rsidRPr="00DB3C74">
        <w:rPr>
          <w:sz w:val="22"/>
          <w:szCs w:val="22"/>
          <w:lang w:val="uk-UA"/>
        </w:rPr>
        <w:t>Хресту</w:t>
      </w:r>
      <w:r w:rsidRPr="00DB3C74">
        <w:rPr>
          <w:spacing w:val="-9"/>
          <w:sz w:val="22"/>
          <w:szCs w:val="22"/>
          <w:lang w:val="uk-UA"/>
        </w:rPr>
        <w:t xml:space="preserve"> </w:t>
      </w:r>
      <w:r w:rsidRPr="00DB3C74">
        <w:rPr>
          <w:sz w:val="22"/>
          <w:szCs w:val="22"/>
          <w:lang w:val="uk-UA"/>
        </w:rPr>
        <w:t>або</w:t>
      </w:r>
      <w:r w:rsidRPr="00DB3C74">
        <w:rPr>
          <w:spacing w:val="-2"/>
          <w:sz w:val="22"/>
          <w:szCs w:val="22"/>
          <w:lang w:val="uk-UA"/>
        </w:rPr>
        <w:t xml:space="preserve"> </w:t>
      </w:r>
      <w:r w:rsidRPr="00DB3C74">
        <w:rPr>
          <w:sz w:val="22"/>
          <w:szCs w:val="22"/>
          <w:lang w:val="uk-UA"/>
        </w:rPr>
        <w:t>залишатися</w:t>
      </w:r>
      <w:r w:rsidRPr="00DB3C74">
        <w:rPr>
          <w:spacing w:val="-2"/>
          <w:sz w:val="22"/>
          <w:szCs w:val="22"/>
          <w:lang w:val="uk-UA"/>
        </w:rPr>
        <w:t xml:space="preserve"> </w:t>
      </w:r>
      <w:r w:rsidRPr="00DB3C74">
        <w:rPr>
          <w:sz w:val="22"/>
          <w:szCs w:val="22"/>
          <w:lang w:val="uk-UA"/>
        </w:rPr>
        <w:t>у</w:t>
      </w:r>
      <w:r w:rsidRPr="00DB3C74">
        <w:rPr>
          <w:spacing w:val="-10"/>
          <w:sz w:val="22"/>
          <w:szCs w:val="22"/>
          <w:lang w:val="uk-UA"/>
        </w:rPr>
        <w:t xml:space="preserve"> </w:t>
      </w:r>
      <w:r w:rsidRPr="00DB3C74">
        <w:rPr>
          <w:sz w:val="22"/>
          <w:szCs w:val="22"/>
          <w:lang w:val="uk-UA"/>
        </w:rPr>
        <w:t>якості</w:t>
      </w:r>
      <w:r w:rsidRPr="00DB3C74">
        <w:rPr>
          <w:spacing w:val="-2"/>
          <w:sz w:val="22"/>
          <w:szCs w:val="22"/>
          <w:lang w:val="uk-UA"/>
        </w:rPr>
        <w:t xml:space="preserve"> </w:t>
      </w:r>
      <w:r w:rsidRPr="00DB3C74">
        <w:rPr>
          <w:sz w:val="22"/>
          <w:szCs w:val="22"/>
          <w:lang w:val="uk-UA"/>
        </w:rPr>
        <w:t>кредиту</w:t>
      </w:r>
      <w:r w:rsidRPr="00DB3C74">
        <w:rPr>
          <w:spacing w:val="-9"/>
          <w:sz w:val="22"/>
          <w:szCs w:val="22"/>
          <w:lang w:val="uk-UA"/>
        </w:rPr>
        <w:t xml:space="preserve"> </w:t>
      </w:r>
      <w:r w:rsidRPr="00DB3C74">
        <w:rPr>
          <w:sz w:val="22"/>
          <w:szCs w:val="22"/>
          <w:lang w:val="uk-UA"/>
        </w:rPr>
        <w:t>для</w:t>
      </w:r>
      <w:r w:rsidRPr="00DB3C74">
        <w:rPr>
          <w:spacing w:val="-2"/>
          <w:sz w:val="22"/>
          <w:szCs w:val="22"/>
          <w:lang w:val="uk-UA"/>
        </w:rPr>
        <w:t xml:space="preserve"> </w:t>
      </w:r>
      <w:r w:rsidRPr="00DB3C74">
        <w:rPr>
          <w:sz w:val="22"/>
          <w:szCs w:val="22"/>
          <w:lang w:val="uk-UA"/>
        </w:rPr>
        <w:t>можливого</w:t>
      </w:r>
      <w:r w:rsidRPr="00DB3C74">
        <w:rPr>
          <w:spacing w:val="-3"/>
          <w:sz w:val="22"/>
          <w:szCs w:val="22"/>
          <w:lang w:val="uk-UA"/>
        </w:rPr>
        <w:t xml:space="preserve"> </w:t>
      </w:r>
      <w:r w:rsidRPr="00DB3C74">
        <w:rPr>
          <w:sz w:val="22"/>
          <w:szCs w:val="22"/>
          <w:lang w:val="uk-UA"/>
        </w:rPr>
        <w:t>майбутнього</w:t>
      </w:r>
      <w:r w:rsidRPr="00DB3C74">
        <w:rPr>
          <w:spacing w:val="-1"/>
          <w:sz w:val="22"/>
          <w:szCs w:val="22"/>
          <w:lang w:val="uk-UA"/>
        </w:rPr>
        <w:t xml:space="preserve"> </w:t>
      </w:r>
      <w:r w:rsidRPr="00DB3C74">
        <w:rPr>
          <w:sz w:val="22"/>
          <w:szCs w:val="22"/>
          <w:lang w:val="uk-UA"/>
        </w:rPr>
        <w:t>продовження контракту.</w:t>
      </w:r>
    </w:p>
    <w:p w14:paraId="38BC6714" w14:textId="77777777" w:rsidR="00DB3C74" w:rsidRPr="00DB3C74" w:rsidRDefault="00DB3C74" w:rsidP="00DB3C74">
      <w:pPr>
        <w:spacing w:before="240"/>
        <w:ind w:firstLine="357"/>
        <w:jc w:val="both"/>
        <w:rPr>
          <w:sz w:val="22"/>
          <w:szCs w:val="22"/>
          <w:lang w:val="uk-UA"/>
        </w:rPr>
      </w:pPr>
      <w:r w:rsidRPr="00DB3C74">
        <w:rPr>
          <w:sz w:val="22"/>
          <w:szCs w:val="22"/>
          <w:lang w:val="uk-UA"/>
        </w:rPr>
        <w:t>Усі</w:t>
      </w:r>
      <w:r w:rsidRPr="00DB3C74">
        <w:rPr>
          <w:spacing w:val="-5"/>
          <w:sz w:val="22"/>
          <w:szCs w:val="22"/>
          <w:lang w:val="uk-UA"/>
        </w:rPr>
        <w:t xml:space="preserve"> </w:t>
      </w:r>
      <w:r w:rsidRPr="00DB3C74">
        <w:rPr>
          <w:sz w:val="22"/>
          <w:szCs w:val="22"/>
          <w:lang w:val="uk-UA"/>
        </w:rPr>
        <w:t>аудиторські</w:t>
      </w:r>
      <w:r w:rsidRPr="00DB3C74">
        <w:rPr>
          <w:spacing w:val="-4"/>
          <w:sz w:val="22"/>
          <w:szCs w:val="22"/>
          <w:lang w:val="uk-UA"/>
        </w:rPr>
        <w:t xml:space="preserve"> </w:t>
      </w:r>
      <w:r w:rsidRPr="00DB3C74">
        <w:rPr>
          <w:sz w:val="22"/>
          <w:szCs w:val="22"/>
          <w:lang w:val="uk-UA"/>
        </w:rPr>
        <w:t>перевірки</w:t>
      </w:r>
      <w:r w:rsidRPr="00DB3C74">
        <w:rPr>
          <w:spacing w:val="-4"/>
          <w:sz w:val="22"/>
          <w:szCs w:val="22"/>
          <w:lang w:val="uk-UA"/>
        </w:rPr>
        <w:t xml:space="preserve"> </w:t>
      </w:r>
      <w:r w:rsidRPr="00DB3C74">
        <w:rPr>
          <w:sz w:val="22"/>
          <w:szCs w:val="22"/>
          <w:lang w:val="uk-UA"/>
        </w:rPr>
        <w:t>мають</w:t>
      </w:r>
      <w:r w:rsidRPr="00DB3C74">
        <w:rPr>
          <w:spacing w:val="-4"/>
          <w:sz w:val="22"/>
          <w:szCs w:val="22"/>
          <w:lang w:val="uk-UA"/>
        </w:rPr>
        <w:t xml:space="preserve"> </w:t>
      </w:r>
      <w:r w:rsidRPr="00DB3C74">
        <w:rPr>
          <w:sz w:val="22"/>
          <w:szCs w:val="22"/>
          <w:lang w:val="uk-UA"/>
        </w:rPr>
        <w:t>відповідати</w:t>
      </w:r>
      <w:r w:rsidRPr="00DB3C74">
        <w:rPr>
          <w:spacing w:val="1"/>
          <w:sz w:val="22"/>
          <w:szCs w:val="22"/>
          <w:lang w:val="uk-UA"/>
        </w:rPr>
        <w:t xml:space="preserve"> </w:t>
      </w:r>
      <w:r w:rsidRPr="00DB3C74">
        <w:rPr>
          <w:sz w:val="22"/>
          <w:szCs w:val="22"/>
          <w:lang w:val="uk-UA"/>
        </w:rPr>
        <w:t>Інструкціям</w:t>
      </w:r>
      <w:r w:rsidRPr="00DB3C74">
        <w:rPr>
          <w:spacing w:val="-4"/>
          <w:sz w:val="22"/>
          <w:szCs w:val="22"/>
          <w:lang w:val="uk-UA"/>
        </w:rPr>
        <w:t xml:space="preserve"> </w:t>
      </w:r>
      <w:r w:rsidRPr="00DB3C74">
        <w:rPr>
          <w:sz w:val="22"/>
          <w:szCs w:val="22"/>
          <w:lang w:val="uk-UA"/>
        </w:rPr>
        <w:t>по</w:t>
      </w:r>
      <w:r w:rsidRPr="00DB3C74">
        <w:rPr>
          <w:spacing w:val="-5"/>
          <w:sz w:val="22"/>
          <w:szCs w:val="22"/>
          <w:lang w:val="uk-UA"/>
        </w:rPr>
        <w:t xml:space="preserve"> </w:t>
      </w:r>
      <w:r w:rsidRPr="00DB3C74">
        <w:rPr>
          <w:sz w:val="22"/>
          <w:szCs w:val="22"/>
          <w:lang w:val="uk-UA"/>
        </w:rPr>
        <w:t>Аудиту</w:t>
      </w:r>
      <w:r w:rsidRPr="00DB3C74">
        <w:rPr>
          <w:spacing w:val="-10"/>
          <w:sz w:val="22"/>
          <w:szCs w:val="22"/>
          <w:lang w:val="uk-UA"/>
        </w:rPr>
        <w:t xml:space="preserve"> </w:t>
      </w:r>
      <w:r w:rsidRPr="00DB3C74">
        <w:rPr>
          <w:sz w:val="22"/>
          <w:szCs w:val="22"/>
          <w:lang w:val="uk-UA"/>
        </w:rPr>
        <w:t>для</w:t>
      </w:r>
      <w:r w:rsidRPr="00DB3C74">
        <w:rPr>
          <w:spacing w:val="-5"/>
          <w:sz w:val="22"/>
          <w:szCs w:val="22"/>
          <w:lang w:val="uk-UA"/>
        </w:rPr>
        <w:t xml:space="preserve"> </w:t>
      </w:r>
      <w:r w:rsidRPr="00DB3C74">
        <w:rPr>
          <w:sz w:val="22"/>
          <w:szCs w:val="22"/>
          <w:lang w:val="uk-UA"/>
        </w:rPr>
        <w:t>Фінансових</w:t>
      </w:r>
      <w:r w:rsidRPr="00DB3C74">
        <w:rPr>
          <w:spacing w:val="-57"/>
          <w:sz w:val="22"/>
          <w:szCs w:val="22"/>
          <w:lang w:val="uk-UA"/>
        </w:rPr>
        <w:t xml:space="preserve"> </w:t>
      </w:r>
      <w:r w:rsidRPr="00DB3C74">
        <w:rPr>
          <w:sz w:val="22"/>
          <w:szCs w:val="22"/>
          <w:lang w:val="uk-UA"/>
        </w:rPr>
        <w:t>Проектів</w:t>
      </w:r>
      <w:r w:rsidRPr="00DB3C74">
        <w:rPr>
          <w:spacing w:val="-2"/>
          <w:sz w:val="22"/>
          <w:szCs w:val="22"/>
          <w:lang w:val="uk-UA"/>
        </w:rPr>
        <w:t xml:space="preserve"> </w:t>
      </w:r>
      <w:r w:rsidRPr="00DB3C74">
        <w:rPr>
          <w:sz w:val="22"/>
          <w:szCs w:val="22"/>
          <w:lang w:val="uk-UA"/>
        </w:rPr>
        <w:t>Данського Червоного Хреста.</w:t>
      </w:r>
    </w:p>
    <w:p w14:paraId="2ECB362B" w14:textId="77777777" w:rsidR="00DB3C74" w:rsidRPr="00DB3C74" w:rsidRDefault="00DB3C74" w:rsidP="00DB3C74">
      <w:pPr>
        <w:spacing w:before="240"/>
        <w:ind w:firstLine="357"/>
        <w:jc w:val="both"/>
        <w:rPr>
          <w:sz w:val="22"/>
          <w:szCs w:val="22"/>
          <w:lang w:val="uk-UA"/>
        </w:rPr>
      </w:pPr>
      <w:r w:rsidRPr="00DB3C74">
        <w:rPr>
          <w:sz w:val="22"/>
          <w:szCs w:val="22"/>
          <w:lang w:val="uk-UA"/>
        </w:rPr>
        <w:t>Зовнішні</w:t>
      </w:r>
      <w:r w:rsidRPr="00DB3C74">
        <w:rPr>
          <w:spacing w:val="-4"/>
          <w:sz w:val="22"/>
          <w:szCs w:val="22"/>
          <w:lang w:val="uk-UA"/>
        </w:rPr>
        <w:t xml:space="preserve"> </w:t>
      </w:r>
      <w:r w:rsidRPr="00DB3C74">
        <w:rPr>
          <w:sz w:val="22"/>
          <w:szCs w:val="22"/>
          <w:lang w:val="uk-UA"/>
        </w:rPr>
        <w:t>аудитори</w:t>
      </w:r>
      <w:r w:rsidRPr="00DB3C74">
        <w:rPr>
          <w:spacing w:val="-1"/>
          <w:sz w:val="22"/>
          <w:szCs w:val="22"/>
          <w:lang w:val="uk-UA"/>
        </w:rPr>
        <w:t xml:space="preserve"> </w:t>
      </w:r>
      <w:r w:rsidRPr="00DB3C74">
        <w:rPr>
          <w:sz w:val="22"/>
          <w:szCs w:val="22"/>
          <w:lang w:val="uk-UA"/>
        </w:rPr>
        <w:t>Данського</w:t>
      </w:r>
      <w:r w:rsidRPr="00DB3C74">
        <w:rPr>
          <w:spacing w:val="-2"/>
          <w:sz w:val="22"/>
          <w:szCs w:val="22"/>
          <w:lang w:val="uk-UA"/>
        </w:rPr>
        <w:t xml:space="preserve"> </w:t>
      </w:r>
      <w:r w:rsidRPr="00DB3C74">
        <w:rPr>
          <w:sz w:val="22"/>
          <w:szCs w:val="22"/>
          <w:lang w:val="uk-UA"/>
        </w:rPr>
        <w:t>Червоного</w:t>
      </w:r>
      <w:r w:rsidRPr="00DB3C74">
        <w:rPr>
          <w:spacing w:val="-4"/>
          <w:sz w:val="22"/>
          <w:szCs w:val="22"/>
          <w:lang w:val="uk-UA"/>
        </w:rPr>
        <w:t xml:space="preserve"> </w:t>
      </w:r>
      <w:r w:rsidRPr="00DB3C74">
        <w:rPr>
          <w:sz w:val="22"/>
          <w:szCs w:val="22"/>
          <w:lang w:val="uk-UA"/>
        </w:rPr>
        <w:t>Хреста</w:t>
      </w:r>
      <w:r w:rsidRPr="00DB3C74">
        <w:rPr>
          <w:spacing w:val="-3"/>
          <w:sz w:val="22"/>
          <w:szCs w:val="22"/>
          <w:lang w:val="uk-UA"/>
        </w:rPr>
        <w:t xml:space="preserve"> </w:t>
      </w:r>
      <w:r w:rsidRPr="00DB3C74">
        <w:rPr>
          <w:sz w:val="22"/>
          <w:szCs w:val="22"/>
          <w:lang w:val="uk-UA"/>
        </w:rPr>
        <w:t>мають</w:t>
      </w:r>
      <w:r w:rsidRPr="00DB3C74">
        <w:rPr>
          <w:spacing w:val="-2"/>
          <w:sz w:val="22"/>
          <w:szCs w:val="22"/>
          <w:lang w:val="uk-UA"/>
        </w:rPr>
        <w:t xml:space="preserve"> </w:t>
      </w:r>
      <w:r w:rsidRPr="00DB3C74">
        <w:rPr>
          <w:sz w:val="22"/>
          <w:szCs w:val="22"/>
          <w:lang w:val="uk-UA"/>
        </w:rPr>
        <w:t>право</w:t>
      </w:r>
      <w:r w:rsidRPr="00DB3C74">
        <w:rPr>
          <w:spacing w:val="-4"/>
          <w:sz w:val="22"/>
          <w:szCs w:val="22"/>
          <w:lang w:val="uk-UA"/>
        </w:rPr>
        <w:t xml:space="preserve"> </w:t>
      </w:r>
      <w:r w:rsidRPr="00DB3C74">
        <w:rPr>
          <w:sz w:val="22"/>
          <w:szCs w:val="22"/>
          <w:lang w:val="uk-UA"/>
        </w:rPr>
        <w:t>в</w:t>
      </w:r>
      <w:r w:rsidRPr="00DB3C74">
        <w:rPr>
          <w:spacing w:val="-5"/>
          <w:sz w:val="22"/>
          <w:szCs w:val="22"/>
          <w:lang w:val="uk-UA"/>
        </w:rPr>
        <w:t xml:space="preserve"> </w:t>
      </w:r>
      <w:r w:rsidRPr="00DB3C74">
        <w:rPr>
          <w:sz w:val="22"/>
          <w:szCs w:val="22"/>
          <w:lang w:val="uk-UA"/>
        </w:rPr>
        <w:t>будь-який</w:t>
      </w:r>
      <w:r w:rsidRPr="00DB3C74">
        <w:rPr>
          <w:spacing w:val="-2"/>
          <w:sz w:val="22"/>
          <w:szCs w:val="22"/>
          <w:lang w:val="uk-UA"/>
        </w:rPr>
        <w:t xml:space="preserve"> </w:t>
      </w:r>
      <w:r w:rsidRPr="00DB3C74">
        <w:rPr>
          <w:sz w:val="22"/>
          <w:szCs w:val="22"/>
          <w:lang w:val="uk-UA"/>
        </w:rPr>
        <w:t>час</w:t>
      </w:r>
      <w:r w:rsidRPr="00DB3C74">
        <w:rPr>
          <w:spacing w:val="-4"/>
          <w:sz w:val="22"/>
          <w:szCs w:val="22"/>
          <w:lang w:val="uk-UA"/>
        </w:rPr>
        <w:t xml:space="preserve"> </w:t>
      </w:r>
      <w:r w:rsidRPr="00DB3C74">
        <w:rPr>
          <w:sz w:val="22"/>
          <w:szCs w:val="22"/>
          <w:lang w:val="uk-UA"/>
        </w:rPr>
        <w:t>провести</w:t>
      </w:r>
      <w:r w:rsidRPr="00DB3C74">
        <w:rPr>
          <w:spacing w:val="-57"/>
          <w:sz w:val="22"/>
          <w:szCs w:val="22"/>
          <w:lang w:val="uk-UA"/>
        </w:rPr>
        <w:t xml:space="preserve">  </w:t>
      </w:r>
      <w:r w:rsidRPr="00DB3C74">
        <w:rPr>
          <w:sz w:val="22"/>
          <w:szCs w:val="22"/>
          <w:lang w:val="uk-UA"/>
        </w:rPr>
        <w:t>перевірку</w:t>
      </w:r>
      <w:r w:rsidRPr="00DB3C74">
        <w:rPr>
          <w:spacing w:val="-9"/>
          <w:sz w:val="22"/>
          <w:szCs w:val="22"/>
          <w:lang w:val="uk-UA"/>
        </w:rPr>
        <w:t xml:space="preserve"> </w:t>
      </w:r>
      <w:r w:rsidRPr="00DB3C74">
        <w:rPr>
          <w:sz w:val="22"/>
          <w:szCs w:val="22"/>
          <w:lang w:val="uk-UA"/>
        </w:rPr>
        <w:t>і</w:t>
      </w:r>
      <w:r w:rsidRPr="00DB3C74">
        <w:rPr>
          <w:spacing w:val="-1"/>
          <w:sz w:val="22"/>
          <w:szCs w:val="22"/>
          <w:lang w:val="uk-UA"/>
        </w:rPr>
        <w:t xml:space="preserve"> </w:t>
      </w:r>
      <w:r w:rsidRPr="00DB3C74">
        <w:rPr>
          <w:sz w:val="22"/>
          <w:szCs w:val="22"/>
          <w:lang w:val="uk-UA"/>
        </w:rPr>
        <w:t>мати</w:t>
      </w:r>
      <w:r w:rsidRPr="00DB3C74">
        <w:rPr>
          <w:spacing w:val="1"/>
          <w:sz w:val="22"/>
          <w:szCs w:val="22"/>
          <w:lang w:val="uk-UA"/>
        </w:rPr>
        <w:t xml:space="preserve"> </w:t>
      </w:r>
      <w:r w:rsidRPr="00DB3C74">
        <w:rPr>
          <w:sz w:val="22"/>
          <w:szCs w:val="22"/>
          <w:lang w:val="uk-UA"/>
        </w:rPr>
        <w:t>доступ</w:t>
      </w:r>
      <w:r w:rsidRPr="00DB3C74">
        <w:rPr>
          <w:spacing w:val="-1"/>
          <w:sz w:val="22"/>
          <w:szCs w:val="22"/>
          <w:lang w:val="uk-UA"/>
        </w:rPr>
        <w:t xml:space="preserve"> </w:t>
      </w:r>
      <w:r w:rsidRPr="00DB3C74">
        <w:rPr>
          <w:sz w:val="22"/>
          <w:szCs w:val="22"/>
          <w:lang w:val="uk-UA"/>
        </w:rPr>
        <w:t>до звітів,</w:t>
      </w:r>
      <w:r w:rsidRPr="00DB3C74">
        <w:rPr>
          <w:spacing w:val="-2"/>
          <w:sz w:val="22"/>
          <w:szCs w:val="22"/>
          <w:lang w:val="uk-UA"/>
        </w:rPr>
        <w:t xml:space="preserve"> </w:t>
      </w:r>
      <w:r w:rsidRPr="00DB3C74">
        <w:rPr>
          <w:sz w:val="22"/>
          <w:szCs w:val="22"/>
          <w:lang w:val="uk-UA"/>
        </w:rPr>
        <w:t>рахунків,</w:t>
      </w:r>
      <w:r w:rsidRPr="00DB3C74">
        <w:rPr>
          <w:spacing w:val="-1"/>
          <w:sz w:val="22"/>
          <w:szCs w:val="22"/>
          <w:lang w:val="uk-UA"/>
        </w:rPr>
        <w:t xml:space="preserve"> </w:t>
      </w:r>
      <w:r w:rsidRPr="00DB3C74">
        <w:rPr>
          <w:sz w:val="22"/>
          <w:szCs w:val="22"/>
          <w:lang w:val="uk-UA"/>
        </w:rPr>
        <w:t>матеріалів, описів</w:t>
      </w:r>
      <w:r w:rsidRPr="00DB3C74">
        <w:rPr>
          <w:spacing w:val="-1"/>
          <w:sz w:val="22"/>
          <w:szCs w:val="22"/>
          <w:lang w:val="uk-UA"/>
        </w:rPr>
        <w:t xml:space="preserve"> </w:t>
      </w:r>
      <w:r w:rsidRPr="00DB3C74">
        <w:rPr>
          <w:sz w:val="22"/>
          <w:szCs w:val="22"/>
          <w:lang w:val="uk-UA"/>
        </w:rPr>
        <w:t xml:space="preserve">і </w:t>
      </w:r>
      <w:proofErr w:type="spellStart"/>
      <w:r w:rsidRPr="00DB3C74">
        <w:rPr>
          <w:sz w:val="22"/>
          <w:szCs w:val="22"/>
          <w:lang w:val="uk-UA"/>
        </w:rPr>
        <w:t>т.п</w:t>
      </w:r>
      <w:proofErr w:type="spellEnd"/>
      <w:r w:rsidRPr="00DB3C74">
        <w:rPr>
          <w:sz w:val="22"/>
          <w:szCs w:val="22"/>
          <w:lang w:val="uk-UA"/>
        </w:rPr>
        <w:t>.</w:t>
      </w:r>
    </w:p>
    <w:p w14:paraId="44E9E989" w14:textId="77777777" w:rsidR="00DB3C74" w:rsidRPr="00DB3C74" w:rsidRDefault="00DB3C74" w:rsidP="00DB3C74">
      <w:pPr>
        <w:spacing w:before="240"/>
        <w:ind w:firstLine="357"/>
        <w:jc w:val="both"/>
        <w:rPr>
          <w:sz w:val="22"/>
          <w:szCs w:val="22"/>
          <w:lang w:val="uk-UA"/>
        </w:rPr>
      </w:pPr>
      <w:r w:rsidRPr="00DB3C74">
        <w:rPr>
          <w:sz w:val="22"/>
          <w:szCs w:val="22"/>
          <w:lang w:val="uk-UA"/>
        </w:rPr>
        <w:t>Оригінали</w:t>
      </w:r>
      <w:r w:rsidRPr="00DB3C74">
        <w:rPr>
          <w:spacing w:val="-3"/>
          <w:sz w:val="22"/>
          <w:szCs w:val="22"/>
          <w:lang w:val="uk-UA"/>
        </w:rPr>
        <w:t xml:space="preserve"> </w:t>
      </w:r>
      <w:r w:rsidRPr="00DB3C74">
        <w:rPr>
          <w:sz w:val="22"/>
          <w:szCs w:val="22"/>
          <w:lang w:val="uk-UA"/>
        </w:rPr>
        <w:t>рахунків/документів</w:t>
      </w:r>
      <w:r w:rsidRPr="00DB3C74">
        <w:rPr>
          <w:spacing w:val="-4"/>
          <w:sz w:val="22"/>
          <w:szCs w:val="22"/>
          <w:lang w:val="uk-UA"/>
        </w:rPr>
        <w:t xml:space="preserve"> </w:t>
      </w:r>
      <w:r w:rsidRPr="00DB3C74">
        <w:rPr>
          <w:sz w:val="22"/>
          <w:szCs w:val="22"/>
          <w:lang w:val="uk-UA"/>
        </w:rPr>
        <w:t>повинні</w:t>
      </w:r>
      <w:r w:rsidRPr="00DB3C74">
        <w:rPr>
          <w:spacing w:val="-4"/>
          <w:sz w:val="22"/>
          <w:szCs w:val="22"/>
          <w:lang w:val="uk-UA"/>
        </w:rPr>
        <w:t xml:space="preserve"> </w:t>
      </w:r>
      <w:r w:rsidRPr="00DB3C74">
        <w:rPr>
          <w:sz w:val="22"/>
          <w:szCs w:val="22"/>
          <w:lang w:val="uk-UA"/>
        </w:rPr>
        <w:t>зберігатися</w:t>
      </w:r>
      <w:r w:rsidRPr="00DB3C74">
        <w:rPr>
          <w:spacing w:val="-3"/>
          <w:sz w:val="22"/>
          <w:szCs w:val="22"/>
          <w:lang w:val="uk-UA"/>
        </w:rPr>
        <w:t xml:space="preserve"> </w:t>
      </w:r>
      <w:r w:rsidRPr="00DB3C74">
        <w:rPr>
          <w:sz w:val="22"/>
          <w:szCs w:val="22"/>
          <w:lang w:val="uk-UA"/>
        </w:rPr>
        <w:t>у</w:t>
      </w:r>
      <w:r w:rsidRPr="00DB3C74">
        <w:rPr>
          <w:spacing w:val="-11"/>
          <w:sz w:val="22"/>
          <w:szCs w:val="22"/>
          <w:lang w:val="uk-UA"/>
        </w:rPr>
        <w:t xml:space="preserve"> </w:t>
      </w:r>
      <w:r w:rsidRPr="00DB3C74">
        <w:rPr>
          <w:sz w:val="22"/>
          <w:szCs w:val="22"/>
          <w:lang w:val="uk-UA"/>
        </w:rPr>
        <w:t>Національному</w:t>
      </w:r>
      <w:r w:rsidRPr="00DB3C74">
        <w:rPr>
          <w:spacing w:val="-12"/>
          <w:sz w:val="22"/>
          <w:szCs w:val="22"/>
          <w:lang w:val="uk-UA"/>
        </w:rPr>
        <w:t xml:space="preserve"> </w:t>
      </w:r>
      <w:r w:rsidRPr="00DB3C74">
        <w:rPr>
          <w:sz w:val="22"/>
          <w:szCs w:val="22"/>
          <w:lang w:val="uk-UA"/>
        </w:rPr>
        <w:t>Товаристві</w:t>
      </w:r>
      <w:r w:rsidRPr="00DB3C74">
        <w:rPr>
          <w:spacing w:val="-57"/>
          <w:sz w:val="22"/>
          <w:szCs w:val="22"/>
          <w:lang w:val="uk-UA"/>
        </w:rPr>
        <w:t xml:space="preserve"> </w:t>
      </w:r>
      <w:r w:rsidRPr="00DB3C74">
        <w:rPr>
          <w:sz w:val="22"/>
          <w:szCs w:val="22"/>
          <w:lang w:val="uk-UA"/>
        </w:rPr>
        <w:t>протягом</w:t>
      </w:r>
      <w:r w:rsidRPr="00DB3C74">
        <w:rPr>
          <w:spacing w:val="-1"/>
          <w:sz w:val="22"/>
          <w:szCs w:val="22"/>
          <w:lang w:val="uk-UA"/>
        </w:rPr>
        <w:t xml:space="preserve"> </w:t>
      </w:r>
      <w:r w:rsidRPr="00DB3C74">
        <w:rPr>
          <w:sz w:val="22"/>
          <w:szCs w:val="22"/>
          <w:lang w:val="uk-UA"/>
        </w:rPr>
        <w:t>7-ми років після закінчення проекту.</w:t>
      </w:r>
    </w:p>
    <w:p w14:paraId="5CB10569" w14:textId="77777777" w:rsidR="00DB3C74" w:rsidRPr="00DB3C74" w:rsidRDefault="00DB3C74" w:rsidP="00DB3C74">
      <w:pPr>
        <w:spacing w:before="240"/>
        <w:ind w:firstLine="357"/>
        <w:jc w:val="both"/>
        <w:rPr>
          <w:sz w:val="22"/>
          <w:szCs w:val="22"/>
          <w:lang w:val="uk-UA"/>
        </w:rPr>
      </w:pPr>
      <w:r w:rsidRPr="00DB3C74">
        <w:rPr>
          <w:sz w:val="22"/>
          <w:szCs w:val="22"/>
          <w:lang w:val="uk-UA"/>
        </w:rPr>
        <w:t>У зв’язку із конкретними/нетиповими витратами, Данський Червоний Хрест зберігає</w:t>
      </w:r>
      <w:r w:rsidRPr="00DB3C74">
        <w:rPr>
          <w:spacing w:val="-3"/>
          <w:sz w:val="22"/>
          <w:szCs w:val="22"/>
          <w:lang w:val="uk-UA"/>
        </w:rPr>
        <w:t xml:space="preserve"> </w:t>
      </w:r>
      <w:r w:rsidRPr="00DB3C74">
        <w:rPr>
          <w:sz w:val="22"/>
          <w:szCs w:val="22"/>
          <w:lang w:val="uk-UA"/>
        </w:rPr>
        <w:t>за</w:t>
      </w:r>
      <w:r w:rsidRPr="00DB3C74">
        <w:rPr>
          <w:spacing w:val="-2"/>
          <w:sz w:val="22"/>
          <w:szCs w:val="22"/>
          <w:lang w:val="uk-UA"/>
        </w:rPr>
        <w:t xml:space="preserve"> </w:t>
      </w:r>
      <w:r w:rsidRPr="00DB3C74">
        <w:rPr>
          <w:sz w:val="22"/>
          <w:szCs w:val="22"/>
          <w:lang w:val="uk-UA"/>
        </w:rPr>
        <w:t>собою право</w:t>
      </w:r>
      <w:r w:rsidRPr="00DB3C74">
        <w:rPr>
          <w:spacing w:val="-1"/>
          <w:sz w:val="22"/>
          <w:szCs w:val="22"/>
          <w:lang w:val="uk-UA"/>
        </w:rPr>
        <w:t xml:space="preserve"> </w:t>
      </w:r>
      <w:r w:rsidRPr="00DB3C74">
        <w:rPr>
          <w:sz w:val="22"/>
          <w:szCs w:val="22"/>
          <w:lang w:val="uk-UA"/>
        </w:rPr>
        <w:t>вимагати оригінали документів</w:t>
      </w:r>
      <w:r w:rsidRPr="00DB3C74">
        <w:rPr>
          <w:spacing w:val="-1"/>
          <w:sz w:val="22"/>
          <w:szCs w:val="22"/>
          <w:lang w:val="uk-UA"/>
        </w:rPr>
        <w:t xml:space="preserve"> </w:t>
      </w:r>
      <w:r w:rsidRPr="00DB3C74">
        <w:rPr>
          <w:sz w:val="22"/>
          <w:szCs w:val="22"/>
          <w:lang w:val="uk-UA"/>
        </w:rPr>
        <w:t>для</w:t>
      </w:r>
      <w:r w:rsidRPr="00DB3C74">
        <w:rPr>
          <w:spacing w:val="-2"/>
          <w:sz w:val="22"/>
          <w:szCs w:val="22"/>
          <w:lang w:val="uk-UA"/>
        </w:rPr>
        <w:t xml:space="preserve"> </w:t>
      </w:r>
      <w:r w:rsidRPr="00DB3C74">
        <w:rPr>
          <w:sz w:val="22"/>
          <w:szCs w:val="22"/>
          <w:lang w:val="uk-UA"/>
        </w:rPr>
        <w:t>відправки в</w:t>
      </w:r>
      <w:r w:rsidRPr="00DB3C74">
        <w:rPr>
          <w:spacing w:val="-3"/>
          <w:sz w:val="22"/>
          <w:szCs w:val="22"/>
          <w:lang w:val="uk-UA"/>
        </w:rPr>
        <w:t xml:space="preserve"> </w:t>
      </w:r>
      <w:r w:rsidRPr="00DB3C74">
        <w:rPr>
          <w:sz w:val="22"/>
          <w:szCs w:val="22"/>
          <w:lang w:val="uk-UA"/>
        </w:rPr>
        <w:t>Данію.</w:t>
      </w:r>
    </w:p>
    <w:p w14:paraId="0E29626B" w14:textId="77777777" w:rsidR="00DB3C74" w:rsidRPr="00DB3C74" w:rsidRDefault="00DB3C74" w:rsidP="00DB3C74">
      <w:pPr>
        <w:spacing w:before="240"/>
        <w:ind w:firstLine="357"/>
        <w:jc w:val="both"/>
        <w:rPr>
          <w:sz w:val="22"/>
          <w:szCs w:val="22"/>
          <w:lang w:val="uk-UA"/>
        </w:rPr>
      </w:pPr>
      <w:r w:rsidRPr="00DB3C74">
        <w:rPr>
          <w:sz w:val="22"/>
          <w:szCs w:val="22"/>
          <w:lang w:val="uk-UA"/>
        </w:rPr>
        <w:t>Там, де реалізація Договору Розвитку передбачає передачу де-факто обладнання, май-</w:t>
      </w:r>
      <w:r w:rsidRPr="00DB3C74">
        <w:rPr>
          <w:spacing w:val="1"/>
          <w:sz w:val="22"/>
          <w:szCs w:val="22"/>
          <w:lang w:val="uk-UA"/>
        </w:rPr>
        <w:t xml:space="preserve"> </w:t>
      </w:r>
      <w:r w:rsidRPr="00DB3C74">
        <w:rPr>
          <w:sz w:val="22"/>
          <w:szCs w:val="22"/>
          <w:lang w:val="uk-UA"/>
        </w:rPr>
        <w:t>на або будівель, що оплачуються з коштів Данського Червоного Хреста, сторони по-</w:t>
      </w:r>
      <w:r w:rsidRPr="00DB3C74">
        <w:rPr>
          <w:spacing w:val="1"/>
          <w:sz w:val="22"/>
          <w:szCs w:val="22"/>
          <w:lang w:val="uk-UA"/>
        </w:rPr>
        <w:t xml:space="preserve"> </w:t>
      </w:r>
      <w:r w:rsidRPr="00DB3C74">
        <w:rPr>
          <w:sz w:val="22"/>
          <w:szCs w:val="22"/>
          <w:lang w:val="uk-UA"/>
        </w:rPr>
        <w:t>винні підготувати зазначений перелік предметів та їх вартості. Цей список повинен</w:t>
      </w:r>
      <w:r w:rsidRPr="00DB3C74">
        <w:rPr>
          <w:spacing w:val="1"/>
          <w:sz w:val="22"/>
          <w:szCs w:val="22"/>
          <w:lang w:val="uk-UA"/>
        </w:rPr>
        <w:t xml:space="preserve"> </w:t>
      </w:r>
      <w:r w:rsidRPr="00DB3C74">
        <w:rPr>
          <w:sz w:val="22"/>
          <w:szCs w:val="22"/>
          <w:lang w:val="uk-UA"/>
        </w:rPr>
        <w:t>бути включений в</w:t>
      </w:r>
      <w:r w:rsidRPr="00DB3C74">
        <w:rPr>
          <w:spacing w:val="-2"/>
          <w:sz w:val="22"/>
          <w:szCs w:val="22"/>
          <w:lang w:val="uk-UA"/>
        </w:rPr>
        <w:t xml:space="preserve"> </w:t>
      </w:r>
      <w:r w:rsidRPr="00DB3C74">
        <w:rPr>
          <w:sz w:val="22"/>
          <w:szCs w:val="22"/>
          <w:lang w:val="uk-UA"/>
        </w:rPr>
        <w:t>документи</w:t>
      </w:r>
      <w:r w:rsidRPr="00DB3C74">
        <w:rPr>
          <w:spacing w:val="1"/>
          <w:sz w:val="22"/>
          <w:szCs w:val="22"/>
          <w:lang w:val="uk-UA"/>
        </w:rPr>
        <w:t xml:space="preserve"> </w:t>
      </w:r>
      <w:r w:rsidRPr="00DB3C74">
        <w:rPr>
          <w:sz w:val="22"/>
          <w:szCs w:val="22"/>
          <w:lang w:val="uk-UA"/>
        </w:rPr>
        <w:t>про</w:t>
      </w:r>
      <w:r w:rsidRPr="00DB3C74">
        <w:rPr>
          <w:spacing w:val="-1"/>
          <w:sz w:val="22"/>
          <w:szCs w:val="22"/>
          <w:lang w:val="uk-UA"/>
        </w:rPr>
        <w:t xml:space="preserve"> </w:t>
      </w:r>
      <w:r w:rsidRPr="00DB3C74">
        <w:rPr>
          <w:sz w:val="22"/>
          <w:szCs w:val="22"/>
          <w:lang w:val="uk-UA"/>
        </w:rPr>
        <w:t>передачу.</w:t>
      </w:r>
    </w:p>
    <w:p w14:paraId="4D1828B7" w14:textId="77777777" w:rsidR="00710DC6" w:rsidRDefault="00710DC6" w:rsidP="00DB3C74">
      <w:pPr>
        <w:ind w:firstLine="357"/>
        <w:jc w:val="both"/>
        <w:rPr>
          <w:sz w:val="22"/>
          <w:szCs w:val="22"/>
          <w:lang w:val="uk-UA"/>
        </w:rPr>
      </w:pPr>
    </w:p>
    <w:p w14:paraId="77EE02B4" w14:textId="7A57258F" w:rsidR="00DB3C74" w:rsidRPr="00DB3C74" w:rsidRDefault="00DB3C74" w:rsidP="00A5538A">
      <w:pPr>
        <w:ind w:firstLine="357"/>
        <w:jc w:val="both"/>
        <w:rPr>
          <w:spacing w:val="-4"/>
          <w:sz w:val="22"/>
          <w:szCs w:val="22"/>
          <w:lang w:val="uk-UA"/>
        </w:rPr>
      </w:pPr>
      <w:r w:rsidRPr="00710DC6">
        <w:rPr>
          <w:b/>
          <w:bCs/>
          <w:sz w:val="22"/>
          <w:szCs w:val="22"/>
          <w:lang w:val="uk-UA"/>
        </w:rPr>
        <w:t>Данський</w:t>
      </w:r>
      <w:r w:rsidRPr="00710DC6">
        <w:rPr>
          <w:b/>
          <w:bCs/>
          <w:spacing w:val="-3"/>
          <w:sz w:val="22"/>
          <w:szCs w:val="22"/>
          <w:lang w:val="uk-UA"/>
        </w:rPr>
        <w:t xml:space="preserve"> </w:t>
      </w:r>
      <w:r w:rsidRPr="00710DC6">
        <w:rPr>
          <w:b/>
          <w:bCs/>
          <w:sz w:val="22"/>
          <w:szCs w:val="22"/>
          <w:lang w:val="uk-UA"/>
        </w:rPr>
        <w:t>Червоний</w:t>
      </w:r>
      <w:r w:rsidRPr="00710DC6">
        <w:rPr>
          <w:b/>
          <w:bCs/>
          <w:spacing w:val="-3"/>
          <w:sz w:val="22"/>
          <w:szCs w:val="22"/>
          <w:lang w:val="uk-UA"/>
        </w:rPr>
        <w:t xml:space="preserve"> </w:t>
      </w:r>
      <w:r w:rsidRPr="00710DC6">
        <w:rPr>
          <w:b/>
          <w:bCs/>
          <w:sz w:val="22"/>
          <w:szCs w:val="22"/>
          <w:lang w:val="uk-UA"/>
        </w:rPr>
        <w:t>Хрест,</w:t>
      </w:r>
      <w:r w:rsidRPr="00710DC6">
        <w:rPr>
          <w:b/>
          <w:bCs/>
          <w:spacing w:val="-2"/>
          <w:sz w:val="22"/>
          <w:szCs w:val="22"/>
          <w:lang w:val="uk-UA"/>
        </w:rPr>
        <w:t xml:space="preserve"> </w:t>
      </w:r>
      <w:r w:rsidRPr="00710DC6">
        <w:rPr>
          <w:b/>
          <w:bCs/>
          <w:sz w:val="22"/>
          <w:szCs w:val="22"/>
          <w:lang w:val="uk-UA"/>
        </w:rPr>
        <w:t>Копенгаген,</w:t>
      </w:r>
      <w:r w:rsidRPr="00710DC6">
        <w:rPr>
          <w:b/>
          <w:bCs/>
          <w:spacing w:val="-3"/>
          <w:sz w:val="22"/>
          <w:szCs w:val="22"/>
          <w:lang w:val="uk-UA"/>
        </w:rPr>
        <w:t xml:space="preserve"> </w:t>
      </w:r>
      <w:r w:rsidRPr="00710DC6">
        <w:rPr>
          <w:b/>
          <w:bCs/>
          <w:sz w:val="22"/>
          <w:szCs w:val="22"/>
          <w:lang w:val="uk-UA"/>
        </w:rPr>
        <w:t>Дані</w:t>
      </w:r>
      <w:r w:rsidR="00A5538A">
        <w:rPr>
          <w:b/>
          <w:bCs/>
          <w:sz w:val="22"/>
          <w:szCs w:val="22"/>
          <w:lang w:val="uk-UA"/>
        </w:rPr>
        <w:t>я</w:t>
      </w:r>
    </w:p>
    <w:sectPr w:rsidR="00DB3C74" w:rsidRPr="00DB3C74" w:rsidSect="00DB3C74">
      <w:headerReference w:type="even" r:id="rId24"/>
      <w:headerReference w:type="default" r:id="rId25"/>
      <w:footerReference w:type="even" r:id="rId26"/>
      <w:footerReference w:type="default" r:id="rId27"/>
      <w:headerReference w:type="first" r:id="rId28"/>
      <w:footerReference w:type="first" r:id="rId29"/>
      <w:pgSz w:w="11906" w:h="16838"/>
      <w:pgMar w:top="720" w:right="707"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3C239" w14:textId="77777777" w:rsidR="001E3CAF" w:rsidRDefault="001E3CAF" w:rsidP="00B948CF">
      <w:r>
        <w:separator/>
      </w:r>
    </w:p>
  </w:endnote>
  <w:endnote w:type="continuationSeparator" w:id="0">
    <w:p w14:paraId="40B53DA7" w14:textId="77777777" w:rsidR="001E3CAF" w:rsidRDefault="001E3CAF" w:rsidP="00B948CF">
      <w:r>
        <w:continuationSeparator/>
      </w:r>
    </w:p>
  </w:endnote>
  <w:endnote w:type="continuationNotice" w:id="1">
    <w:p w14:paraId="37C602E6" w14:textId="77777777" w:rsidR="001E3CAF" w:rsidRDefault="001E3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C102" w14:textId="77777777" w:rsidR="00DB3C74" w:rsidRPr="0039530D" w:rsidRDefault="00DB3C74" w:rsidP="0039530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7D5F" w14:textId="77777777" w:rsidR="00DB3C74" w:rsidRDefault="00DB3C74">
    <w:pPr>
      <w:pStyle w:val="af9"/>
      <w:spacing w:line="14" w:lineRule="auto"/>
      <w:rPr>
        <w:sz w:val="20"/>
      </w:rPr>
    </w:pPr>
    <w:r>
      <w:rPr>
        <w:noProof/>
      </w:rPr>
      <mc:AlternateContent>
        <mc:Choice Requires="wps">
          <w:drawing>
            <wp:anchor distT="0" distB="0" distL="114300" distR="114300" simplePos="0" relativeHeight="251659264" behindDoc="1" locked="0" layoutInCell="1" allowOverlap="1" wp14:anchorId="6552714F" wp14:editId="26D1D18C">
              <wp:simplePos x="0" y="0"/>
              <wp:positionH relativeFrom="page">
                <wp:posOffset>6545580</wp:posOffset>
              </wp:positionH>
              <wp:positionV relativeFrom="page">
                <wp:posOffset>10055860</wp:posOffset>
              </wp:positionV>
              <wp:extent cx="141605" cy="149860"/>
              <wp:effectExtent l="0" t="0" r="0" b="0"/>
              <wp:wrapNone/>
              <wp:docPr id="194914308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9860"/>
                      </a:xfrm>
                      <a:prstGeom prst="rect">
                        <a:avLst/>
                      </a:prstGeom>
                      <a:noFill/>
                      <a:ln>
                        <a:noFill/>
                      </a:ln>
                    </wps:spPr>
                    <wps:txbx>
                      <w:txbxContent>
                        <w:p w14:paraId="5748F1FF" w14:textId="77777777" w:rsidR="00DB3C74" w:rsidRDefault="00DB3C74">
                          <w:pPr>
                            <w:spacing w:before="21"/>
                            <w:ind w:left="60"/>
                            <w:rPr>
                              <w:rFonts w:ascii="Verdan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2714F" id="_x0000_t202" coordsize="21600,21600" o:spt="202" path="m,l,21600r21600,l21600,xe">
              <v:stroke joinstyle="miter"/>
              <v:path gradientshapeok="t" o:connecttype="rect"/>
            </v:shapetype>
            <v:shape id="Поле 2" o:spid="_x0000_s1026" type="#_x0000_t202" style="position:absolute;left:0;text-align:left;margin-left:515.4pt;margin-top:791.8pt;width:11.15pt;height:1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" filled="f" stroked="f">
              <v:textbox inset="0,0,0,0">
                <w:txbxContent>
                  <w:p w14:paraId="5748F1FF" w14:textId="77777777" w:rsidR="00DB3C74" w:rsidRDefault="00DB3C74">
                    <w:pPr>
                      <w:spacing w:before="21"/>
                      <w:ind w:left="60"/>
                      <w:rPr>
                        <w:rFonts w:ascii="Verdana"/>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8D46" w14:textId="77777777" w:rsidR="001E3CAF" w:rsidRDefault="001E3CAF" w:rsidP="00B948CF">
      <w:r>
        <w:separator/>
      </w:r>
    </w:p>
  </w:footnote>
  <w:footnote w:type="continuationSeparator" w:id="0">
    <w:p w14:paraId="03C31964" w14:textId="77777777" w:rsidR="001E3CAF" w:rsidRDefault="001E3CAF" w:rsidP="00B948CF">
      <w:r>
        <w:continuationSeparator/>
      </w:r>
    </w:p>
  </w:footnote>
  <w:footnote w:type="continuationNotice" w:id="1">
    <w:p w14:paraId="321D63EF" w14:textId="77777777" w:rsidR="001E3CAF" w:rsidRDefault="001E3CAF"/>
  </w:footnote>
  <w:footnote w:id="2">
    <w:p w14:paraId="5E103C2D" w14:textId="77777777" w:rsidR="00DB3C74" w:rsidRPr="00821E64" w:rsidRDefault="00DB3C74" w:rsidP="00DB3C74">
      <w:pPr>
        <w:pStyle w:val="af2"/>
        <w:spacing w:line="120" w:lineRule="atLeast"/>
        <w:ind w:left="153" w:hanging="153"/>
        <w:rPr>
          <w:lang w:val="uk-UA"/>
        </w:rPr>
      </w:pPr>
      <w:r w:rsidRPr="00821E64">
        <w:rPr>
          <w:rStyle w:val="af4"/>
          <w:szCs w:val="16"/>
          <w:lang w:val="uk-UA"/>
        </w:rPr>
        <w:footnoteRef/>
      </w:r>
      <w:r w:rsidRPr="00821E64">
        <w:rPr>
          <w:sz w:val="16"/>
          <w:szCs w:val="16"/>
          <w:lang w:val="uk-UA"/>
        </w:rPr>
        <w:t xml:space="preserve"> У випадку, якщо ви не можете виконати інструкції або частину інструкцій, будь ласка, надайте детальну інформацію про інструкції, які ви не можете виконати, та причини їх невиконання.</w:t>
      </w:r>
    </w:p>
  </w:footnote>
  <w:footnote w:id="3">
    <w:p w14:paraId="2FE18382" w14:textId="77777777" w:rsidR="00DB3C74" w:rsidRPr="00821E64" w:rsidRDefault="00DB3C74" w:rsidP="00DB3C74">
      <w:pPr>
        <w:pStyle w:val="af2"/>
        <w:spacing w:line="120" w:lineRule="atLeast"/>
        <w:ind w:left="153" w:hanging="153"/>
        <w:rPr>
          <w:lang w:val="uk-UA"/>
        </w:rPr>
      </w:pPr>
      <w:r w:rsidRPr="00821E64">
        <w:rPr>
          <w:rStyle w:val="af4"/>
          <w:szCs w:val="16"/>
          <w:lang w:val="uk-UA"/>
        </w:rPr>
        <w:footnoteRef/>
      </w:r>
      <w:r w:rsidRPr="00821E64">
        <w:rPr>
          <w:sz w:val="16"/>
          <w:szCs w:val="16"/>
          <w:lang w:val="uk-UA"/>
        </w:rPr>
        <w:t xml:space="preserve"> Якщо ви не можете зрозуміти інструкцію або частину інструкції, будь ласка, надайте детальну інформацію про інструкцію, щодо якої вам потрібні роз'яснення.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E1B3" w14:textId="77777777" w:rsidR="00DB3C74" w:rsidRPr="0039530D" w:rsidRDefault="00DB3C74" w:rsidP="003953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F418" w14:textId="77777777" w:rsidR="00DB3C74" w:rsidRPr="0097559D" w:rsidRDefault="00DB3C74" w:rsidP="009755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E989" w14:textId="77777777" w:rsidR="00DB3C74" w:rsidRPr="00320786" w:rsidRDefault="00DB3C74" w:rsidP="0032078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95D"/>
    <w:multiLevelType w:val="multilevel"/>
    <w:tmpl w:val="37A6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5429A"/>
    <w:multiLevelType w:val="multilevel"/>
    <w:tmpl w:val="9BF21B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C49AA"/>
    <w:multiLevelType w:val="hybridMultilevel"/>
    <w:tmpl w:val="41D4DFC4"/>
    <w:lvl w:ilvl="0" w:tplc="BFBABA8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07E47611"/>
    <w:multiLevelType w:val="multilevel"/>
    <w:tmpl w:val="8B84B5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1D61B8"/>
    <w:multiLevelType w:val="multilevel"/>
    <w:tmpl w:val="484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45F10"/>
    <w:multiLevelType w:val="multilevel"/>
    <w:tmpl w:val="701C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31C51"/>
    <w:multiLevelType w:val="multilevel"/>
    <w:tmpl w:val="16AE5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E341762"/>
    <w:multiLevelType w:val="multilevel"/>
    <w:tmpl w:val="946C7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B05D22"/>
    <w:multiLevelType w:val="multilevel"/>
    <w:tmpl w:val="3986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190D3A"/>
    <w:multiLevelType w:val="multilevel"/>
    <w:tmpl w:val="4FD61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AC0583"/>
    <w:multiLevelType w:val="multilevel"/>
    <w:tmpl w:val="584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805304"/>
    <w:multiLevelType w:val="multilevel"/>
    <w:tmpl w:val="02A26D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872F59"/>
    <w:multiLevelType w:val="multilevel"/>
    <w:tmpl w:val="591C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1676A3"/>
    <w:multiLevelType w:val="multilevel"/>
    <w:tmpl w:val="5A8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110C57"/>
    <w:multiLevelType w:val="hybridMultilevel"/>
    <w:tmpl w:val="8468FEE2"/>
    <w:lvl w:ilvl="0" w:tplc="19D69ECC">
      <w:start w:val="1"/>
      <w:numFmt w:val="upperRoman"/>
      <w:lvlText w:val="%1."/>
      <w:lvlJc w:val="left"/>
      <w:pPr>
        <w:ind w:left="823" w:hanging="720"/>
      </w:pPr>
      <w:rPr>
        <w:rFonts w:hint="default"/>
      </w:rPr>
    </w:lvl>
    <w:lvl w:ilvl="1" w:tplc="04220019" w:tentative="1">
      <w:start w:val="1"/>
      <w:numFmt w:val="lowerLetter"/>
      <w:lvlText w:val="%2."/>
      <w:lvlJc w:val="left"/>
      <w:pPr>
        <w:ind w:left="1183" w:hanging="360"/>
      </w:pPr>
    </w:lvl>
    <w:lvl w:ilvl="2" w:tplc="0422001B" w:tentative="1">
      <w:start w:val="1"/>
      <w:numFmt w:val="lowerRoman"/>
      <w:lvlText w:val="%3."/>
      <w:lvlJc w:val="right"/>
      <w:pPr>
        <w:ind w:left="1903" w:hanging="180"/>
      </w:pPr>
    </w:lvl>
    <w:lvl w:ilvl="3" w:tplc="0422000F" w:tentative="1">
      <w:start w:val="1"/>
      <w:numFmt w:val="decimal"/>
      <w:lvlText w:val="%4."/>
      <w:lvlJc w:val="left"/>
      <w:pPr>
        <w:ind w:left="2623" w:hanging="360"/>
      </w:pPr>
    </w:lvl>
    <w:lvl w:ilvl="4" w:tplc="04220019" w:tentative="1">
      <w:start w:val="1"/>
      <w:numFmt w:val="lowerLetter"/>
      <w:lvlText w:val="%5."/>
      <w:lvlJc w:val="left"/>
      <w:pPr>
        <w:ind w:left="3343" w:hanging="360"/>
      </w:pPr>
    </w:lvl>
    <w:lvl w:ilvl="5" w:tplc="0422001B" w:tentative="1">
      <w:start w:val="1"/>
      <w:numFmt w:val="lowerRoman"/>
      <w:lvlText w:val="%6."/>
      <w:lvlJc w:val="right"/>
      <w:pPr>
        <w:ind w:left="4063" w:hanging="180"/>
      </w:pPr>
    </w:lvl>
    <w:lvl w:ilvl="6" w:tplc="0422000F" w:tentative="1">
      <w:start w:val="1"/>
      <w:numFmt w:val="decimal"/>
      <w:lvlText w:val="%7."/>
      <w:lvlJc w:val="left"/>
      <w:pPr>
        <w:ind w:left="4783" w:hanging="360"/>
      </w:pPr>
    </w:lvl>
    <w:lvl w:ilvl="7" w:tplc="04220019" w:tentative="1">
      <w:start w:val="1"/>
      <w:numFmt w:val="lowerLetter"/>
      <w:lvlText w:val="%8."/>
      <w:lvlJc w:val="left"/>
      <w:pPr>
        <w:ind w:left="5503" w:hanging="360"/>
      </w:pPr>
    </w:lvl>
    <w:lvl w:ilvl="8" w:tplc="0422001B" w:tentative="1">
      <w:start w:val="1"/>
      <w:numFmt w:val="lowerRoman"/>
      <w:lvlText w:val="%9."/>
      <w:lvlJc w:val="right"/>
      <w:pPr>
        <w:ind w:left="6223" w:hanging="180"/>
      </w:pPr>
    </w:lvl>
  </w:abstractNum>
  <w:abstractNum w:abstractNumId="16"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E235D73"/>
    <w:multiLevelType w:val="multilevel"/>
    <w:tmpl w:val="A6D4A5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0521228"/>
    <w:multiLevelType w:val="multilevel"/>
    <w:tmpl w:val="5A62D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1C95312"/>
    <w:multiLevelType w:val="multilevel"/>
    <w:tmpl w:val="22E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261E1602"/>
    <w:multiLevelType w:val="multilevel"/>
    <w:tmpl w:val="E36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220F79"/>
    <w:multiLevelType w:val="multilevel"/>
    <w:tmpl w:val="9B5801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7028F7"/>
    <w:multiLevelType w:val="multilevel"/>
    <w:tmpl w:val="95CC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4A3E75"/>
    <w:multiLevelType w:val="multilevel"/>
    <w:tmpl w:val="A09C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6D74B4"/>
    <w:multiLevelType w:val="multilevel"/>
    <w:tmpl w:val="CAE6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B75832"/>
    <w:multiLevelType w:val="multilevel"/>
    <w:tmpl w:val="8EBA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8723A1"/>
    <w:multiLevelType w:val="multilevel"/>
    <w:tmpl w:val="1FFEA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564E31"/>
    <w:multiLevelType w:val="multilevel"/>
    <w:tmpl w:val="C406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1D1799"/>
    <w:multiLevelType w:val="hybridMultilevel"/>
    <w:tmpl w:val="87CE5AE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325463E"/>
    <w:multiLevelType w:val="hybridMultilevel"/>
    <w:tmpl w:val="DD48951C"/>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3" w15:restartNumberingAfterBreak="0">
    <w:nsid w:val="35761D92"/>
    <w:multiLevelType w:val="multilevel"/>
    <w:tmpl w:val="476A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C96DE1"/>
    <w:multiLevelType w:val="hybridMultilevel"/>
    <w:tmpl w:val="FFFFFFFF"/>
    <w:lvl w:ilvl="0" w:tplc="753E3CF4">
      <w:start w:val="1"/>
      <w:numFmt w:val="decimal"/>
      <w:lvlText w:val="%1."/>
      <w:lvlJc w:val="left"/>
      <w:pPr>
        <w:tabs>
          <w:tab w:val="num" w:pos="360"/>
        </w:tabs>
        <w:ind w:left="360" w:hanging="360"/>
      </w:pPr>
      <w:rPr>
        <w:rFonts w:cs="Times New Roman"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37D35CF2"/>
    <w:multiLevelType w:val="multilevel"/>
    <w:tmpl w:val="FFFFFFFF"/>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hint="default"/>
      </w:rPr>
    </w:lvl>
    <w:lvl w:ilvl="2">
      <w:start w:val="1"/>
      <w:numFmt w:val="bullet"/>
      <w:lvlText w:val="–"/>
      <w:lvlJc w:val="left"/>
      <w:pPr>
        <w:ind w:left="1641" w:hanging="547"/>
      </w:pPr>
      <w:rPr>
        <w:rFonts w:ascii="Times New Roman" w:hAnsi="Times New Roman" w:hint="default"/>
      </w:rPr>
    </w:lvl>
    <w:lvl w:ilvl="3">
      <w:start w:val="1"/>
      <w:numFmt w:val="decimal"/>
      <w:lvlText w:val="(%4)"/>
      <w:lvlJc w:val="left"/>
      <w:pPr>
        <w:ind w:left="2188" w:hanging="547"/>
      </w:pPr>
      <w:rPr>
        <w:rFonts w:cs="Times New Roman"/>
      </w:rPr>
    </w:lvl>
    <w:lvl w:ilvl="4">
      <w:start w:val="1"/>
      <w:numFmt w:val="lowerLetter"/>
      <w:lvlText w:val="(%5)"/>
      <w:lvlJc w:val="left"/>
      <w:pPr>
        <w:ind w:left="2735" w:hanging="547"/>
      </w:pPr>
      <w:rPr>
        <w:rFonts w:cs="Times New Roman"/>
      </w:rPr>
    </w:lvl>
    <w:lvl w:ilvl="5">
      <w:start w:val="1"/>
      <w:numFmt w:val="lowerRoman"/>
      <w:lvlText w:val="(%6)"/>
      <w:lvlJc w:val="left"/>
      <w:pPr>
        <w:ind w:left="3282" w:hanging="547"/>
      </w:pPr>
      <w:rPr>
        <w:rFonts w:cs="Times New Roman"/>
      </w:rPr>
    </w:lvl>
    <w:lvl w:ilvl="6">
      <w:start w:val="1"/>
      <w:numFmt w:val="decimal"/>
      <w:lvlText w:val="%7."/>
      <w:lvlJc w:val="left"/>
      <w:pPr>
        <w:ind w:left="3829" w:hanging="547"/>
      </w:pPr>
      <w:rPr>
        <w:rFonts w:cs="Times New Roman"/>
      </w:rPr>
    </w:lvl>
    <w:lvl w:ilvl="7">
      <w:start w:val="1"/>
      <w:numFmt w:val="lowerLetter"/>
      <w:lvlText w:val="%8."/>
      <w:lvlJc w:val="left"/>
      <w:pPr>
        <w:ind w:left="4376" w:hanging="547"/>
      </w:pPr>
      <w:rPr>
        <w:rFonts w:cs="Times New Roman"/>
      </w:rPr>
    </w:lvl>
    <w:lvl w:ilvl="8">
      <w:start w:val="1"/>
      <w:numFmt w:val="lowerRoman"/>
      <w:lvlText w:val="%9."/>
      <w:lvlJc w:val="left"/>
      <w:pPr>
        <w:ind w:left="4923" w:hanging="547"/>
      </w:pPr>
      <w:rPr>
        <w:rFonts w:cs="Times New Roman"/>
      </w:rPr>
    </w:lvl>
  </w:abstractNum>
  <w:abstractNum w:abstractNumId="36" w15:restartNumberingAfterBreak="0">
    <w:nsid w:val="387B0CB0"/>
    <w:multiLevelType w:val="multilevel"/>
    <w:tmpl w:val="C7C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8" w15:restartNumberingAfterBreak="0">
    <w:nsid w:val="3AD707A9"/>
    <w:multiLevelType w:val="multilevel"/>
    <w:tmpl w:val="0518C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6D71C4"/>
    <w:multiLevelType w:val="multilevel"/>
    <w:tmpl w:val="6EE4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151EFB"/>
    <w:multiLevelType w:val="multilevel"/>
    <w:tmpl w:val="55AE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40701A"/>
    <w:multiLevelType w:val="multilevel"/>
    <w:tmpl w:val="EEA8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19359BA"/>
    <w:multiLevelType w:val="hybridMultilevel"/>
    <w:tmpl w:val="41D4DFC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42381F2A"/>
    <w:multiLevelType w:val="multilevel"/>
    <w:tmpl w:val="9B14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24933D4"/>
    <w:multiLevelType w:val="multilevel"/>
    <w:tmpl w:val="192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52A1165"/>
    <w:multiLevelType w:val="multilevel"/>
    <w:tmpl w:val="117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4E76C4"/>
    <w:multiLevelType w:val="multilevel"/>
    <w:tmpl w:val="09D21F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BAD7068"/>
    <w:multiLevelType w:val="multilevel"/>
    <w:tmpl w:val="326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69448F"/>
    <w:multiLevelType w:val="multilevel"/>
    <w:tmpl w:val="ED4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4F0AB9"/>
    <w:multiLevelType w:val="hybridMultilevel"/>
    <w:tmpl w:val="EDFA49C4"/>
    <w:lvl w:ilvl="0" w:tplc="D85E4C56">
      <w:start w:val="1"/>
      <w:numFmt w:val="decimal"/>
      <w:lvlText w:val="3.%1."/>
      <w:lvlJc w:val="left"/>
      <w:pPr>
        <w:ind w:left="1077" w:hanging="360"/>
      </w:pPr>
      <w:rPr>
        <w:rFonts w:hint="default"/>
        <w:color w:val="auto"/>
      </w:rPr>
    </w:lvl>
    <w:lvl w:ilvl="1" w:tplc="04220019">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0" w15:restartNumberingAfterBreak="0">
    <w:nsid w:val="52055309"/>
    <w:multiLevelType w:val="multilevel"/>
    <w:tmpl w:val="9D228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0D3043"/>
    <w:multiLevelType w:val="hybridMultilevel"/>
    <w:tmpl w:val="A582041A"/>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2" w15:restartNumberingAfterBreak="0">
    <w:nsid w:val="56F94EA1"/>
    <w:multiLevelType w:val="multilevel"/>
    <w:tmpl w:val="9348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8190D94"/>
    <w:multiLevelType w:val="multilevel"/>
    <w:tmpl w:val="5232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3C3C6E"/>
    <w:multiLevelType w:val="multilevel"/>
    <w:tmpl w:val="2ABA9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AB5689"/>
    <w:multiLevelType w:val="multilevel"/>
    <w:tmpl w:val="0AC0C6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9056233"/>
    <w:multiLevelType w:val="multilevel"/>
    <w:tmpl w:val="2144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2357B0"/>
    <w:multiLevelType w:val="multilevel"/>
    <w:tmpl w:val="6756A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671A44"/>
    <w:multiLevelType w:val="multilevel"/>
    <w:tmpl w:val="C8BC5C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5A4E2229"/>
    <w:multiLevelType w:val="multilevel"/>
    <w:tmpl w:val="9348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C0B62A6"/>
    <w:multiLevelType w:val="multilevel"/>
    <w:tmpl w:val="82D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BE1EA4"/>
    <w:multiLevelType w:val="multilevel"/>
    <w:tmpl w:val="620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6C3634"/>
    <w:multiLevelType w:val="multilevel"/>
    <w:tmpl w:val="4DB8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EF704C5"/>
    <w:multiLevelType w:val="multilevel"/>
    <w:tmpl w:val="FFFFFFFF"/>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64" w15:restartNumberingAfterBreak="0">
    <w:nsid w:val="6042001F"/>
    <w:multiLevelType w:val="multilevel"/>
    <w:tmpl w:val="97E4A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A12DD2"/>
    <w:multiLevelType w:val="multilevel"/>
    <w:tmpl w:val="F8E4F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30F7004"/>
    <w:multiLevelType w:val="multilevel"/>
    <w:tmpl w:val="4B78C35C"/>
    <w:lvl w:ilvl="0">
      <w:start w:val="3"/>
      <w:numFmt w:val="decimal"/>
      <w:lvlText w:val="%1."/>
      <w:lvlJc w:val="left"/>
      <w:pPr>
        <w:ind w:left="360" w:hanging="360"/>
      </w:pPr>
      <w:rPr>
        <w:rFonts w:eastAsia="Times New Roman" w:hint="default"/>
        <w:color w:val="auto"/>
      </w:rPr>
    </w:lvl>
    <w:lvl w:ilvl="1">
      <w:start w:val="4"/>
      <w:numFmt w:val="decimal"/>
      <w:lvlText w:val="%1.%2."/>
      <w:lvlJc w:val="left"/>
      <w:pPr>
        <w:ind w:left="717" w:hanging="360"/>
      </w:pPr>
      <w:rPr>
        <w:rFonts w:eastAsia="Times New Roman" w:hint="default"/>
        <w:color w:val="auto"/>
      </w:rPr>
    </w:lvl>
    <w:lvl w:ilvl="2">
      <w:start w:val="1"/>
      <w:numFmt w:val="decimal"/>
      <w:lvlText w:val="%1.%2.%3."/>
      <w:lvlJc w:val="left"/>
      <w:pPr>
        <w:ind w:left="1434" w:hanging="720"/>
      </w:pPr>
      <w:rPr>
        <w:rFonts w:eastAsia="Times New Roman" w:hint="default"/>
        <w:color w:val="auto"/>
      </w:rPr>
    </w:lvl>
    <w:lvl w:ilvl="3">
      <w:start w:val="1"/>
      <w:numFmt w:val="decimal"/>
      <w:lvlText w:val="%1.%2.%3.%4."/>
      <w:lvlJc w:val="left"/>
      <w:pPr>
        <w:ind w:left="1791" w:hanging="720"/>
      </w:pPr>
      <w:rPr>
        <w:rFonts w:eastAsia="Times New Roman" w:hint="default"/>
        <w:color w:val="auto"/>
      </w:rPr>
    </w:lvl>
    <w:lvl w:ilvl="4">
      <w:start w:val="1"/>
      <w:numFmt w:val="decimal"/>
      <w:lvlText w:val="%1.%2.%3.%4.%5."/>
      <w:lvlJc w:val="left"/>
      <w:pPr>
        <w:ind w:left="2508" w:hanging="1080"/>
      </w:pPr>
      <w:rPr>
        <w:rFonts w:eastAsia="Times New Roman" w:hint="default"/>
        <w:color w:val="auto"/>
      </w:rPr>
    </w:lvl>
    <w:lvl w:ilvl="5">
      <w:start w:val="1"/>
      <w:numFmt w:val="decimal"/>
      <w:lvlText w:val="%1.%2.%3.%4.%5.%6."/>
      <w:lvlJc w:val="left"/>
      <w:pPr>
        <w:ind w:left="2865" w:hanging="1080"/>
      </w:pPr>
      <w:rPr>
        <w:rFonts w:eastAsia="Times New Roman" w:hint="default"/>
        <w:color w:val="auto"/>
      </w:rPr>
    </w:lvl>
    <w:lvl w:ilvl="6">
      <w:start w:val="1"/>
      <w:numFmt w:val="decimal"/>
      <w:lvlText w:val="%1.%2.%3.%4.%5.%6.%7."/>
      <w:lvlJc w:val="left"/>
      <w:pPr>
        <w:ind w:left="3582" w:hanging="1440"/>
      </w:pPr>
      <w:rPr>
        <w:rFonts w:eastAsia="Times New Roman" w:hint="default"/>
        <w:color w:val="auto"/>
      </w:rPr>
    </w:lvl>
    <w:lvl w:ilvl="7">
      <w:start w:val="1"/>
      <w:numFmt w:val="decimal"/>
      <w:lvlText w:val="%1.%2.%3.%4.%5.%6.%7.%8."/>
      <w:lvlJc w:val="left"/>
      <w:pPr>
        <w:ind w:left="3939" w:hanging="1440"/>
      </w:pPr>
      <w:rPr>
        <w:rFonts w:eastAsia="Times New Roman" w:hint="default"/>
        <w:color w:val="auto"/>
      </w:rPr>
    </w:lvl>
    <w:lvl w:ilvl="8">
      <w:start w:val="1"/>
      <w:numFmt w:val="decimal"/>
      <w:lvlText w:val="%1.%2.%3.%4.%5.%6.%7.%8.%9."/>
      <w:lvlJc w:val="left"/>
      <w:pPr>
        <w:ind w:left="4656" w:hanging="1800"/>
      </w:pPr>
      <w:rPr>
        <w:rFonts w:eastAsia="Times New Roman" w:hint="default"/>
        <w:color w:val="auto"/>
      </w:rPr>
    </w:lvl>
  </w:abstractNum>
  <w:abstractNum w:abstractNumId="67" w15:restartNumberingAfterBreak="0">
    <w:nsid w:val="644870FC"/>
    <w:multiLevelType w:val="multilevel"/>
    <w:tmpl w:val="8B4C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50C4DEC"/>
    <w:multiLevelType w:val="multilevel"/>
    <w:tmpl w:val="4D2603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6D82DDC"/>
    <w:multiLevelType w:val="multilevel"/>
    <w:tmpl w:val="31C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8CC235C"/>
    <w:multiLevelType w:val="multilevel"/>
    <w:tmpl w:val="90F4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2" w15:restartNumberingAfterBreak="0">
    <w:nsid w:val="69801429"/>
    <w:multiLevelType w:val="multilevel"/>
    <w:tmpl w:val="2B5C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AB00AB"/>
    <w:multiLevelType w:val="multilevel"/>
    <w:tmpl w:val="8C6C7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DF51A93"/>
    <w:multiLevelType w:val="multilevel"/>
    <w:tmpl w:val="47DC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E0C15AF"/>
    <w:multiLevelType w:val="multilevel"/>
    <w:tmpl w:val="0422CB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77" w15:restartNumberingAfterBreak="0">
    <w:nsid w:val="71050DF9"/>
    <w:multiLevelType w:val="multilevel"/>
    <w:tmpl w:val="8020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FB232B"/>
    <w:multiLevelType w:val="multilevel"/>
    <w:tmpl w:val="9DCA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1" w15:restartNumberingAfterBreak="0">
    <w:nsid w:val="76D05AB1"/>
    <w:multiLevelType w:val="multilevel"/>
    <w:tmpl w:val="110A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78373546"/>
    <w:multiLevelType w:val="multilevel"/>
    <w:tmpl w:val="CC38F4BC"/>
    <w:lvl w:ilvl="0">
      <w:start w:val="1"/>
      <w:numFmt w:val="decimal"/>
      <w:lvlText w:val="3.%1."/>
      <w:lvlJc w:val="left"/>
      <w:pPr>
        <w:ind w:left="360" w:hanging="360"/>
      </w:pPr>
      <w:rPr>
        <w:rFonts w:hint="default"/>
      </w:rPr>
    </w:lvl>
    <w:lvl w:ilvl="1">
      <w:start w:val="1"/>
      <w:numFmt w:val="decimal"/>
      <w:lvlText w:val="3.%2."/>
      <w:lvlJc w:val="left"/>
      <w:pPr>
        <w:ind w:left="107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8716BBA"/>
    <w:multiLevelType w:val="multilevel"/>
    <w:tmpl w:val="08EC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8CC7E60"/>
    <w:multiLevelType w:val="multilevel"/>
    <w:tmpl w:val="FCB6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A1674CF"/>
    <w:multiLevelType w:val="multilevel"/>
    <w:tmpl w:val="D108D2E2"/>
    <w:lvl w:ilvl="0">
      <w:start w:val="3"/>
      <w:numFmt w:val="decimal"/>
      <w:lvlText w:val="%1"/>
      <w:lvlJc w:val="left"/>
      <w:pPr>
        <w:ind w:left="360" w:hanging="360"/>
      </w:pPr>
      <w:rPr>
        <w:rFonts w:hint="default"/>
        <w:color w:val="auto"/>
      </w:rPr>
    </w:lvl>
    <w:lvl w:ilvl="1">
      <w:start w:val="7"/>
      <w:numFmt w:val="decimal"/>
      <w:lvlText w:val="%1.%2"/>
      <w:lvlJc w:val="left"/>
      <w:pPr>
        <w:ind w:left="717" w:hanging="36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296" w:hanging="1440"/>
      </w:pPr>
      <w:rPr>
        <w:rFonts w:hint="default"/>
        <w:color w:val="auto"/>
      </w:rPr>
    </w:lvl>
  </w:abstractNum>
  <w:abstractNum w:abstractNumId="87" w15:restartNumberingAfterBreak="0">
    <w:nsid w:val="7BCF1388"/>
    <w:multiLevelType w:val="multilevel"/>
    <w:tmpl w:val="E084DB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EF1357E"/>
    <w:multiLevelType w:val="multilevel"/>
    <w:tmpl w:val="B46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FE829F7"/>
    <w:multiLevelType w:val="multilevel"/>
    <w:tmpl w:val="2BD0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490910">
    <w:abstractNumId w:val="31"/>
  </w:num>
  <w:num w:numId="2" w16cid:durableId="1071852785">
    <w:abstractNumId w:val="17"/>
  </w:num>
  <w:num w:numId="3" w16cid:durableId="2002611440">
    <w:abstractNumId w:val="79"/>
  </w:num>
  <w:num w:numId="4" w16cid:durableId="369650076">
    <w:abstractNumId w:val="49"/>
  </w:num>
  <w:num w:numId="5" w16cid:durableId="1545099553">
    <w:abstractNumId w:val="16"/>
  </w:num>
  <w:num w:numId="6" w16cid:durableId="2065639630">
    <w:abstractNumId w:val="22"/>
  </w:num>
  <w:num w:numId="7" w16cid:durableId="1561744115">
    <w:abstractNumId w:val="76"/>
  </w:num>
  <w:num w:numId="8" w16cid:durableId="231895171">
    <w:abstractNumId w:val="51"/>
  </w:num>
  <w:num w:numId="9" w16cid:durableId="912274362">
    <w:abstractNumId w:val="32"/>
  </w:num>
  <w:num w:numId="10" w16cid:durableId="624309281">
    <w:abstractNumId w:val="63"/>
  </w:num>
  <w:num w:numId="11" w16cid:durableId="949775120">
    <w:abstractNumId w:val="34"/>
  </w:num>
  <w:num w:numId="12" w16cid:durableId="241986713">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8126391">
    <w:abstractNumId w:val="58"/>
  </w:num>
  <w:num w:numId="14" w16cid:durableId="1482237117">
    <w:abstractNumId w:val="15"/>
  </w:num>
  <w:num w:numId="15" w16cid:durableId="748162641">
    <w:abstractNumId w:val="2"/>
  </w:num>
  <w:num w:numId="16" w16cid:durableId="143006935">
    <w:abstractNumId w:val="42"/>
  </w:num>
  <w:num w:numId="17" w16cid:durableId="1348870799">
    <w:abstractNumId w:val="78"/>
  </w:num>
  <w:num w:numId="18" w16cid:durableId="160900319">
    <w:abstractNumId w:val="13"/>
  </w:num>
  <w:num w:numId="19" w16cid:durableId="2105831976">
    <w:abstractNumId w:val="84"/>
  </w:num>
  <w:num w:numId="20" w16cid:durableId="1791195362">
    <w:abstractNumId w:val="9"/>
  </w:num>
  <w:num w:numId="21" w16cid:durableId="186912965">
    <w:abstractNumId w:val="14"/>
  </w:num>
  <w:num w:numId="22" w16cid:durableId="1487477920">
    <w:abstractNumId w:val="4"/>
  </w:num>
  <w:num w:numId="23" w16cid:durableId="1866482546">
    <w:abstractNumId w:val="60"/>
  </w:num>
  <w:num w:numId="24" w16cid:durableId="816646868">
    <w:abstractNumId w:val="25"/>
  </w:num>
  <w:num w:numId="25" w16cid:durableId="369233399">
    <w:abstractNumId w:val="36"/>
  </w:num>
  <w:num w:numId="26" w16cid:durableId="1579830158">
    <w:abstractNumId w:val="89"/>
  </w:num>
  <w:num w:numId="27" w16cid:durableId="1009452747">
    <w:abstractNumId w:val="52"/>
  </w:num>
  <w:num w:numId="28" w16cid:durableId="1856339">
    <w:abstractNumId w:val="27"/>
  </w:num>
  <w:num w:numId="29" w16cid:durableId="140925192">
    <w:abstractNumId w:val="5"/>
  </w:num>
  <w:num w:numId="30" w16cid:durableId="1717968615">
    <w:abstractNumId w:val="53"/>
  </w:num>
  <w:num w:numId="31" w16cid:durableId="713189798">
    <w:abstractNumId w:val="45"/>
  </w:num>
  <w:num w:numId="32" w16cid:durableId="630090465">
    <w:abstractNumId w:val="56"/>
  </w:num>
  <w:num w:numId="33" w16cid:durableId="2015759895">
    <w:abstractNumId w:val="81"/>
  </w:num>
  <w:num w:numId="34" w16cid:durableId="1400789457">
    <w:abstractNumId w:val="61"/>
  </w:num>
  <w:num w:numId="35" w16cid:durableId="718673262">
    <w:abstractNumId w:val="21"/>
  </w:num>
  <w:num w:numId="36" w16cid:durableId="317802982">
    <w:abstractNumId w:val="41"/>
  </w:num>
  <w:num w:numId="37" w16cid:durableId="320500397">
    <w:abstractNumId w:val="30"/>
  </w:num>
  <w:num w:numId="38" w16cid:durableId="1563641479">
    <w:abstractNumId w:val="44"/>
  </w:num>
  <w:num w:numId="39" w16cid:durableId="580986102">
    <w:abstractNumId w:val="67"/>
  </w:num>
  <w:num w:numId="40" w16cid:durableId="1298219120">
    <w:abstractNumId w:val="69"/>
  </w:num>
  <w:num w:numId="41" w16cid:durableId="117259668">
    <w:abstractNumId w:val="47"/>
  </w:num>
  <w:num w:numId="42" w16cid:durableId="88936062">
    <w:abstractNumId w:val="59"/>
  </w:num>
  <w:num w:numId="43" w16cid:durableId="1478645668">
    <w:abstractNumId w:val="11"/>
  </w:num>
  <w:num w:numId="44" w16cid:durableId="1788620247">
    <w:abstractNumId w:val="26"/>
  </w:num>
  <w:num w:numId="45" w16cid:durableId="964198372">
    <w:abstractNumId w:val="77"/>
  </w:num>
  <w:num w:numId="46" w16cid:durableId="108933097">
    <w:abstractNumId w:val="62"/>
  </w:num>
  <w:num w:numId="47" w16cid:durableId="1521973716">
    <w:abstractNumId w:val="70"/>
  </w:num>
  <w:num w:numId="48" w16cid:durableId="1728912806">
    <w:abstractNumId w:val="39"/>
  </w:num>
  <w:num w:numId="49" w16cid:durableId="1290159541">
    <w:abstractNumId w:val="0"/>
  </w:num>
  <w:num w:numId="50" w16cid:durableId="1210806061">
    <w:abstractNumId w:val="33"/>
  </w:num>
  <w:num w:numId="51" w16cid:durableId="1751460423">
    <w:abstractNumId w:val="88"/>
  </w:num>
  <w:num w:numId="52" w16cid:durableId="1828668510">
    <w:abstractNumId w:val="48"/>
  </w:num>
  <w:num w:numId="53" w16cid:durableId="1693995229">
    <w:abstractNumId w:val="85"/>
  </w:num>
  <w:num w:numId="54" w16cid:durableId="1273518323">
    <w:abstractNumId w:val="40"/>
  </w:num>
  <w:num w:numId="55" w16cid:durableId="231309002">
    <w:abstractNumId w:val="29"/>
  </w:num>
  <w:num w:numId="56" w16cid:durableId="1351179176">
    <w:abstractNumId w:val="54"/>
  </w:num>
  <w:num w:numId="57" w16cid:durableId="1333678991">
    <w:abstractNumId w:val="68"/>
  </w:num>
  <w:num w:numId="58" w16cid:durableId="554898568">
    <w:abstractNumId w:val="75"/>
  </w:num>
  <w:num w:numId="59" w16cid:durableId="775827932">
    <w:abstractNumId w:val="18"/>
  </w:num>
  <w:num w:numId="60" w16cid:durableId="1041055159">
    <w:abstractNumId w:val="24"/>
  </w:num>
  <w:num w:numId="61" w16cid:durableId="146211720">
    <w:abstractNumId w:val="46"/>
  </w:num>
  <w:num w:numId="62" w16cid:durableId="1062408263">
    <w:abstractNumId w:val="72"/>
  </w:num>
  <w:num w:numId="63" w16cid:durableId="648486386">
    <w:abstractNumId w:val="10"/>
  </w:num>
  <w:num w:numId="64" w16cid:durableId="1758406580">
    <w:abstractNumId w:val="64"/>
  </w:num>
  <w:num w:numId="65" w16cid:durableId="290209678">
    <w:abstractNumId w:val="19"/>
  </w:num>
  <w:num w:numId="66" w16cid:durableId="505367099">
    <w:abstractNumId w:val="50"/>
  </w:num>
  <w:num w:numId="67" w16cid:durableId="395473871">
    <w:abstractNumId w:val="73"/>
  </w:num>
  <w:num w:numId="68" w16cid:durableId="273755420">
    <w:abstractNumId w:val="6"/>
  </w:num>
  <w:num w:numId="69" w16cid:durableId="1599944713">
    <w:abstractNumId w:val="57"/>
  </w:num>
  <w:num w:numId="70" w16cid:durableId="1913537890">
    <w:abstractNumId w:val="38"/>
  </w:num>
  <w:num w:numId="71" w16cid:durableId="688995463">
    <w:abstractNumId w:val="8"/>
  </w:num>
  <w:num w:numId="72" w16cid:durableId="1707754392">
    <w:abstractNumId w:val="65"/>
  </w:num>
  <w:num w:numId="73" w16cid:durableId="1183544688">
    <w:abstractNumId w:val="55"/>
  </w:num>
  <w:num w:numId="74" w16cid:durableId="773327582">
    <w:abstractNumId w:val="3"/>
  </w:num>
  <w:num w:numId="75" w16cid:durableId="426511447">
    <w:abstractNumId w:val="12"/>
  </w:num>
  <w:num w:numId="76" w16cid:durableId="858734697">
    <w:abstractNumId w:val="87"/>
  </w:num>
  <w:num w:numId="77" w16cid:durableId="1628776464">
    <w:abstractNumId w:val="28"/>
  </w:num>
  <w:num w:numId="78" w16cid:durableId="511535200">
    <w:abstractNumId w:val="43"/>
  </w:num>
  <w:num w:numId="79" w16cid:durableId="864247011">
    <w:abstractNumId w:val="74"/>
  </w:num>
  <w:num w:numId="80" w16cid:durableId="1491602911">
    <w:abstractNumId w:val="23"/>
  </w:num>
  <w:num w:numId="81" w16cid:durableId="1871525981">
    <w:abstractNumId w:val="1"/>
  </w:num>
  <w:num w:numId="82" w16cid:durableId="633679338">
    <w:abstractNumId w:val="37"/>
  </w:num>
  <w:num w:numId="83" w16cid:durableId="131675898">
    <w:abstractNumId w:val="83"/>
  </w:num>
  <w:num w:numId="84" w16cid:durableId="525799046">
    <w:abstractNumId w:val="66"/>
  </w:num>
  <w:num w:numId="85" w16cid:durableId="1921986476">
    <w:abstractNumId w:val="7"/>
  </w:num>
  <w:num w:numId="86" w16cid:durableId="598562130">
    <w:abstractNumId w:val="80"/>
  </w:num>
  <w:num w:numId="87" w16cid:durableId="110633945">
    <w:abstractNumId w:val="71"/>
  </w:num>
  <w:num w:numId="88" w16cid:durableId="1249655854">
    <w:abstractNumId w:val="82"/>
  </w:num>
  <w:num w:numId="89" w16cid:durableId="1538931540">
    <w:abstractNumId w:val="86"/>
  </w:num>
  <w:num w:numId="90" w16cid:durableId="1934510745">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10A"/>
    <w:rsid w:val="0000424D"/>
    <w:rsid w:val="00007D57"/>
    <w:rsid w:val="000119B4"/>
    <w:rsid w:val="0001345F"/>
    <w:rsid w:val="000153C5"/>
    <w:rsid w:val="000206C8"/>
    <w:rsid w:val="000215FE"/>
    <w:rsid w:val="00021993"/>
    <w:rsid w:val="00022CE9"/>
    <w:rsid w:val="0002329A"/>
    <w:rsid w:val="000237D5"/>
    <w:rsid w:val="0002428A"/>
    <w:rsid w:val="00024C82"/>
    <w:rsid w:val="00026908"/>
    <w:rsid w:val="0002696F"/>
    <w:rsid w:val="00026A4D"/>
    <w:rsid w:val="00027BB1"/>
    <w:rsid w:val="00030A88"/>
    <w:rsid w:val="00030F48"/>
    <w:rsid w:val="000326A8"/>
    <w:rsid w:val="00033699"/>
    <w:rsid w:val="000353A1"/>
    <w:rsid w:val="0003635E"/>
    <w:rsid w:val="000368BE"/>
    <w:rsid w:val="00036D65"/>
    <w:rsid w:val="00037277"/>
    <w:rsid w:val="00042947"/>
    <w:rsid w:val="00043B6C"/>
    <w:rsid w:val="00044C07"/>
    <w:rsid w:val="00045343"/>
    <w:rsid w:val="000472DF"/>
    <w:rsid w:val="000474C7"/>
    <w:rsid w:val="00050974"/>
    <w:rsid w:val="00052A2F"/>
    <w:rsid w:val="00052B37"/>
    <w:rsid w:val="00057056"/>
    <w:rsid w:val="0005714B"/>
    <w:rsid w:val="000634EA"/>
    <w:rsid w:val="00063CC3"/>
    <w:rsid w:val="00064BAF"/>
    <w:rsid w:val="00065387"/>
    <w:rsid w:val="0006623B"/>
    <w:rsid w:val="00066C59"/>
    <w:rsid w:val="00067E7C"/>
    <w:rsid w:val="000705AC"/>
    <w:rsid w:val="00070D8E"/>
    <w:rsid w:val="00073AB7"/>
    <w:rsid w:val="00075E45"/>
    <w:rsid w:val="00077FB7"/>
    <w:rsid w:val="00082C23"/>
    <w:rsid w:val="00082C4A"/>
    <w:rsid w:val="0008342A"/>
    <w:rsid w:val="00086D6A"/>
    <w:rsid w:val="00090D46"/>
    <w:rsid w:val="00092EAA"/>
    <w:rsid w:val="00093320"/>
    <w:rsid w:val="00094E16"/>
    <w:rsid w:val="000963A5"/>
    <w:rsid w:val="00097ABD"/>
    <w:rsid w:val="00097EC1"/>
    <w:rsid w:val="000A1056"/>
    <w:rsid w:val="000A259A"/>
    <w:rsid w:val="000A35E3"/>
    <w:rsid w:val="000A3BA2"/>
    <w:rsid w:val="000A5180"/>
    <w:rsid w:val="000A60E0"/>
    <w:rsid w:val="000B004E"/>
    <w:rsid w:val="000B2556"/>
    <w:rsid w:val="000B2A6B"/>
    <w:rsid w:val="000B3F3B"/>
    <w:rsid w:val="000B4057"/>
    <w:rsid w:val="000B77FA"/>
    <w:rsid w:val="000C3B18"/>
    <w:rsid w:val="000C75F4"/>
    <w:rsid w:val="000D0DD0"/>
    <w:rsid w:val="000D223E"/>
    <w:rsid w:val="000D2EC8"/>
    <w:rsid w:val="000D401E"/>
    <w:rsid w:val="000D460C"/>
    <w:rsid w:val="000D5CC7"/>
    <w:rsid w:val="000D6E8A"/>
    <w:rsid w:val="000D76A1"/>
    <w:rsid w:val="000E0FA7"/>
    <w:rsid w:val="000E28E0"/>
    <w:rsid w:val="000E3838"/>
    <w:rsid w:val="000E3987"/>
    <w:rsid w:val="000E3A68"/>
    <w:rsid w:val="000E46C7"/>
    <w:rsid w:val="000E63C9"/>
    <w:rsid w:val="000E698C"/>
    <w:rsid w:val="000F011E"/>
    <w:rsid w:val="000F10BD"/>
    <w:rsid w:val="000F11C8"/>
    <w:rsid w:val="000F17A7"/>
    <w:rsid w:val="000F332F"/>
    <w:rsid w:val="000F37A3"/>
    <w:rsid w:val="000F5452"/>
    <w:rsid w:val="000F6A9E"/>
    <w:rsid w:val="000F6F37"/>
    <w:rsid w:val="000F72FA"/>
    <w:rsid w:val="00100ADC"/>
    <w:rsid w:val="00101EC6"/>
    <w:rsid w:val="00103801"/>
    <w:rsid w:val="00103C69"/>
    <w:rsid w:val="00103FBC"/>
    <w:rsid w:val="00104021"/>
    <w:rsid w:val="00104AE6"/>
    <w:rsid w:val="00106AC7"/>
    <w:rsid w:val="00107BD4"/>
    <w:rsid w:val="00107C16"/>
    <w:rsid w:val="0011046C"/>
    <w:rsid w:val="001110B5"/>
    <w:rsid w:val="0011319E"/>
    <w:rsid w:val="00114714"/>
    <w:rsid w:val="0012056D"/>
    <w:rsid w:val="0012062D"/>
    <w:rsid w:val="0012470C"/>
    <w:rsid w:val="001249F8"/>
    <w:rsid w:val="00125A6E"/>
    <w:rsid w:val="00127C42"/>
    <w:rsid w:val="00131745"/>
    <w:rsid w:val="00131B8B"/>
    <w:rsid w:val="0013231E"/>
    <w:rsid w:val="0013438F"/>
    <w:rsid w:val="00137DA5"/>
    <w:rsid w:val="00140F56"/>
    <w:rsid w:val="00141060"/>
    <w:rsid w:val="00142094"/>
    <w:rsid w:val="00142311"/>
    <w:rsid w:val="00143265"/>
    <w:rsid w:val="00143D05"/>
    <w:rsid w:val="00143E8C"/>
    <w:rsid w:val="00150CAE"/>
    <w:rsid w:val="00152506"/>
    <w:rsid w:val="001528FF"/>
    <w:rsid w:val="0015457F"/>
    <w:rsid w:val="00154CD9"/>
    <w:rsid w:val="00155E07"/>
    <w:rsid w:val="00155F5F"/>
    <w:rsid w:val="001564A5"/>
    <w:rsid w:val="001576EA"/>
    <w:rsid w:val="00157CF5"/>
    <w:rsid w:val="001603AC"/>
    <w:rsid w:val="00161D6A"/>
    <w:rsid w:val="00164921"/>
    <w:rsid w:val="00166E71"/>
    <w:rsid w:val="00167038"/>
    <w:rsid w:val="00167AFF"/>
    <w:rsid w:val="00171442"/>
    <w:rsid w:val="00171900"/>
    <w:rsid w:val="00171A92"/>
    <w:rsid w:val="001725F0"/>
    <w:rsid w:val="0017614A"/>
    <w:rsid w:val="00176456"/>
    <w:rsid w:val="001803FD"/>
    <w:rsid w:val="001805BB"/>
    <w:rsid w:val="0018080F"/>
    <w:rsid w:val="0018182F"/>
    <w:rsid w:val="00183480"/>
    <w:rsid w:val="00183A10"/>
    <w:rsid w:val="00183B1C"/>
    <w:rsid w:val="00185338"/>
    <w:rsid w:val="00185EF6"/>
    <w:rsid w:val="00187B8C"/>
    <w:rsid w:val="001929F0"/>
    <w:rsid w:val="00192A04"/>
    <w:rsid w:val="00195482"/>
    <w:rsid w:val="001A070B"/>
    <w:rsid w:val="001A39CE"/>
    <w:rsid w:val="001A3FA5"/>
    <w:rsid w:val="001B003C"/>
    <w:rsid w:val="001B36EA"/>
    <w:rsid w:val="001C1044"/>
    <w:rsid w:val="001C15F3"/>
    <w:rsid w:val="001C2851"/>
    <w:rsid w:val="001C2863"/>
    <w:rsid w:val="001C3030"/>
    <w:rsid w:val="001C48D2"/>
    <w:rsid w:val="001C5A35"/>
    <w:rsid w:val="001C7033"/>
    <w:rsid w:val="001D2BFB"/>
    <w:rsid w:val="001D4097"/>
    <w:rsid w:val="001D485E"/>
    <w:rsid w:val="001D7551"/>
    <w:rsid w:val="001E0342"/>
    <w:rsid w:val="001E1DDC"/>
    <w:rsid w:val="001E3CAF"/>
    <w:rsid w:val="001E5C14"/>
    <w:rsid w:val="001E5E39"/>
    <w:rsid w:val="001E77A8"/>
    <w:rsid w:val="001F0CD7"/>
    <w:rsid w:val="001F12FA"/>
    <w:rsid w:val="001F276B"/>
    <w:rsid w:val="001F4663"/>
    <w:rsid w:val="001F4710"/>
    <w:rsid w:val="001F6A84"/>
    <w:rsid w:val="001F79A9"/>
    <w:rsid w:val="00200D68"/>
    <w:rsid w:val="00201E1F"/>
    <w:rsid w:val="00203564"/>
    <w:rsid w:val="00204FE3"/>
    <w:rsid w:val="00206360"/>
    <w:rsid w:val="00207CFB"/>
    <w:rsid w:val="00211859"/>
    <w:rsid w:val="002121C7"/>
    <w:rsid w:val="00215366"/>
    <w:rsid w:val="00216005"/>
    <w:rsid w:val="00216461"/>
    <w:rsid w:val="002174C2"/>
    <w:rsid w:val="002175E1"/>
    <w:rsid w:val="00226CF9"/>
    <w:rsid w:val="00227D4B"/>
    <w:rsid w:val="002310DA"/>
    <w:rsid w:val="002318E5"/>
    <w:rsid w:val="00232169"/>
    <w:rsid w:val="00234319"/>
    <w:rsid w:val="0023489E"/>
    <w:rsid w:val="002415B2"/>
    <w:rsid w:val="00241A8B"/>
    <w:rsid w:val="00244614"/>
    <w:rsid w:val="0024718C"/>
    <w:rsid w:val="002503B5"/>
    <w:rsid w:val="002519BE"/>
    <w:rsid w:val="00252340"/>
    <w:rsid w:val="0025239E"/>
    <w:rsid w:val="00262A46"/>
    <w:rsid w:val="00263F43"/>
    <w:rsid w:val="00266476"/>
    <w:rsid w:val="0026686B"/>
    <w:rsid w:val="002729C9"/>
    <w:rsid w:val="00272D32"/>
    <w:rsid w:val="00272F95"/>
    <w:rsid w:val="00273B8B"/>
    <w:rsid w:val="0027754D"/>
    <w:rsid w:val="0028202B"/>
    <w:rsid w:val="002841D1"/>
    <w:rsid w:val="002849E3"/>
    <w:rsid w:val="002850ED"/>
    <w:rsid w:val="002912AA"/>
    <w:rsid w:val="0029223B"/>
    <w:rsid w:val="00292CED"/>
    <w:rsid w:val="00293679"/>
    <w:rsid w:val="00293A9A"/>
    <w:rsid w:val="00296CE0"/>
    <w:rsid w:val="00297F35"/>
    <w:rsid w:val="002A13C5"/>
    <w:rsid w:val="002A28A8"/>
    <w:rsid w:val="002A482D"/>
    <w:rsid w:val="002B1748"/>
    <w:rsid w:val="002B1C36"/>
    <w:rsid w:val="002B2696"/>
    <w:rsid w:val="002B2A14"/>
    <w:rsid w:val="002B5508"/>
    <w:rsid w:val="002B76EB"/>
    <w:rsid w:val="002C0246"/>
    <w:rsid w:val="002C0825"/>
    <w:rsid w:val="002C0C10"/>
    <w:rsid w:val="002C1D11"/>
    <w:rsid w:val="002C3AD6"/>
    <w:rsid w:val="002C6047"/>
    <w:rsid w:val="002C60D7"/>
    <w:rsid w:val="002D012C"/>
    <w:rsid w:val="002D0FB2"/>
    <w:rsid w:val="002D155D"/>
    <w:rsid w:val="002D1932"/>
    <w:rsid w:val="002D4687"/>
    <w:rsid w:val="002D509D"/>
    <w:rsid w:val="002D65B5"/>
    <w:rsid w:val="002D65FA"/>
    <w:rsid w:val="002E02D0"/>
    <w:rsid w:val="002E0378"/>
    <w:rsid w:val="002E0465"/>
    <w:rsid w:val="002E3E91"/>
    <w:rsid w:val="002E413A"/>
    <w:rsid w:val="002E463F"/>
    <w:rsid w:val="002E585A"/>
    <w:rsid w:val="002F17B5"/>
    <w:rsid w:val="002F4A2D"/>
    <w:rsid w:val="002F6B6D"/>
    <w:rsid w:val="00302684"/>
    <w:rsid w:val="00306279"/>
    <w:rsid w:val="003065CB"/>
    <w:rsid w:val="00306699"/>
    <w:rsid w:val="00313D7A"/>
    <w:rsid w:val="00313E36"/>
    <w:rsid w:val="0031479A"/>
    <w:rsid w:val="00315A77"/>
    <w:rsid w:val="00317998"/>
    <w:rsid w:val="00317C81"/>
    <w:rsid w:val="00321F47"/>
    <w:rsid w:val="003225B2"/>
    <w:rsid w:val="00325175"/>
    <w:rsid w:val="00325BB1"/>
    <w:rsid w:val="00331F55"/>
    <w:rsid w:val="0033293A"/>
    <w:rsid w:val="00332A5D"/>
    <w:rsid w:val="00335767"/>
    <w:rsid w:val="00337280"/>
    <w:rsid w:val="0034032C"/>
    <w:rsid w:val="003405A0"/>
    <w:rsid w:val="00343103"/>
    <w:rsid w:val="00345290"/>
    <w:rsid w:val="00345837"/>
    <w:rsid w:val="00345840"/>
    <w:rsid w:val="00345ABF"/>
    <w:rsid w:val="003503D1"/>
    <w:rsid w:val="003519CF"/>
    <w:rsid w:val="00352913"/>
    <w:rsid w:val="003531E2"/>
    <w:rsid w:val="00353B86"/>
    <w:rsid w:val="00353BAB"/>
    <w:rsid w:val="00354C72"/>
    <w:rsid w:val="00356F23"/>
    <w:rsid w:val="00364599"/>
    <w:rsid w:val="00364D70"/>
    <w:rsid w:val="00367D86"/>
    <w:rsid w:val="003703DD"/>
    <w:rsid w:val="00372412"/>
    <w:rsid w:val="00374B98"/>
    <w:rsid w:val="00374D1F"/>
    <w:rsid w:val="00375D36"/>
    <w:rsid w:val="00381AC5"/>
    <w:rsid w:val="00381D01"/>
    <w:rsid w:val="00381F6C"/>
    <w:rsid w:val="003829B1"/>
    <w:rsid w:val="0038419C"/>
    <w:rsid w:val="0038429A"/>
    <w:rsid w:val="00385239"/>
    <w:rsid w:val="0038579E"/>
    <w:rsid w:val="00385898"/>
    <w:rsid w:val="003858EF"/>
    <w:rsid w:val="00386123"/>
    <w:rsid w:val="00386533"/>
    <w:rsid w:val="00394032"/>
    <w:rsid w:val="003945B6"/>
    <w:rsid w:val="00394DFF"/>
    <w:rsid w:val="00395F9D"/>
    <w:rsid w:val="00396F44"/>
    <w:rsid w:val="00397843"/>
    <w:rsid w:val="003A0EB9"/>
    <w:rsid w:val="003A1FB7"/>
    <w:rsid w:val="003A3EC8"/>
    <w:rsid w:val="003A4883"/>
    <w:rsid w:val="003A54CD"/>
    <w:rsid w:val="003A728D"/>
    <w:rsid w:val="003A7F27"/>
    <w:rsid w:val="003B019B"/>
    <w:rsid w:val="003B0898"/>
    <w:rsid w:val="003B1DD2"/>
    <w:rsid w:val="003B2F67"/>
    <w:rsid w:val="003B3365"/>
    <w:rsid w:val="003B4AAE"/>
    <w:rsid w:val="003B4B27"/>
    <w:rsid w:val="003B6636"/>
    <w:rsid w:val="003B7145"/>
    <w:rsid w:val="003B761E"/>
    <w:rsid w:val="003C38A9"/>
    <w:rsid w:val="003C4296"/>
    <w:rsid w:val="003C6342"/>
    <w:rsid w:val="003D02DF"/>
    <w:rsid w:val="003D0E2E"/>
    <w:rsid w:val="003D1557"/>
    <w:rsid w:val="003D1668"/>
    <w:rsid w:val="003D3900"/>
    <w:rsid w:val="003D4B0B"/>
    <w:rsid w:val="003D7EF4"/>
    <w:rsid w:val="003E0FB2"/>
    <w:rsid w:val="003E2898"/>
    <w:rsid w:val="003E6519"/>
    <w:rsid w:val="003E71F0"/>
    <w:rsid w:val="003E7F3F"/>
    <w:rsid w:val="003F00FB"/>
    <w:rsid w:val="003F16E7"/>
    <w:rsid w:val="003F1E12"/>
    <w:rsid w:val="003F22A5"/>
    <w:rsid w:val="003F3613"/>
    <w:rsid w:val="003F37F7"/>
    <w:rsid w:val="003F5FA5"/>
    <w:rsid w:val="003F5FB6"/>
    <w:rsid w:val="004003A5"/>
    <w:rsid w:val="0040065B"/>
    <w:rsid w:val="004007AF"/>
    <w:rsid w:val="00400BE5"/>
    <w:rsid w:val="004024AD"/>
    <w:rsid w:val="00403B2E"/>
    <w:rsid w:val="004043F6"/>
    <w:rsid w:val="004100E8"/>
    <w:rsid w:val="004115C5"/>
    <w:rsid w:val="00416575"/>
    <w:rsid w:val="00423E45"/>
    <w:rsid w:val="00426AAE"/>
    <w:rsid w:val="00427C21"/>
    <w:rsid w:val="00431B23"/>
    <w:rsid w:val="00431FF8"/>
    <w:rsid w:val="00432410"/>
    <w:rsid w:val="00433274"/>
    <w:rsid w:val="00434E70"/>
    <w:rsid w:val="004368A1"/>
    <w:rsid w:val="004373E1"/>
    <w:rsid w:val="00437541"/>
    <w:rsid w:val="00437D51"/>
    <w:rsid w:val="00440A6A"/>
    <w:rsid w:val="004422BF"/>
    <w:rsid w:val="00445B2D"/>
    <w:rsid w:val="00445FAC"/>
    <w:rsid w:val="004504F2"/>
    <w:rsid w:val="00452C5B"/>
    <w:rsid w:val="0045317E"/>
    <w:rsid w:val="0045370D"/>
    <w:rsid w:val="0046077E"/>
    <w:rsid w:val="00461055"/>
    <w:rsid w:val="00461EC8"/>
    <w:rsid w:val="004647AE"/>
    <w:rsid w:val="0046488C"/>
    <w:rsid w:val="0046530E"/>
    <w:rsid w:val="0046702C"/>
    <w:rsid w:val="00467A47"/>
    <w:rsid w:val="0047143A"/>
    <w:rsid w:val="004740C5"/>
    <w:rsid w:val="00475B41"/>
    <w:rsid w:val="0047645E"/>
    <w:rsid w:val="00477B4B"/>
    <w:rsid w:val="004804D5"/>
    <w:rsid w:val="00482A22"/>
    <w:rsid w:val="004839B9"/>
    <w:rsid w:val="00483A61"/>
    <w:rsid w:val="00483B03"/>
    <w:rsid w:val="004847A5"/>
    <w:rsid w:val="004879FB"/>
    <w:rsid w:val="00490E99"/>
    <w:rsid w:val="004921D5"/>
    <w:rsid w:val="00492C8D"/>
    <w:rsid w:val="004972BC"/>
    <w:rsid w:val="00497CD9"/>
    <w:rsid w:val="004A06FD"/>
    <w:rsid w:val="004A0CFF"/>
    <w:rsid w:val="004A46C7"/>
    <w:rsid w:val="004A742D"/>
    <w:rsid w:val="004B02A2"/>
    <w:rsid w:val="004B06BC"/>
    <w:rsid w:val="004B3EA1"/>
    <w:rsid w:val="004B4A9F"/>
    <w:rsid w:val="004B4B6C"/>
    <w:rsid w:val="004B6A3A"/>
    <w:rsid w:val="004B7D66"/>
    <w:rsid w:val="004C0680"/>
    <w:rsid w:val="004C0DC1"/>
    <w:rsid w:val="004C135D"/>
    <w:rsid w:val="004C16E5"/>
    <w:rsid w:val="004C1AB7"/>
    <w:rsid w:val="004C22C7"/>
    <w:rsid w:val="004C2F3C"/>
    <w:rsid w:val="004C3720"/>
    <w:rsid w:val="004C6EDB"/>
    <w:rsid w:val="004C72DF"/>
    <w:rsid w:val="004C7B6B"/>
    <w:rsid w:val="004D46AF"/>
    <w:rsid w:val="004E0737"/>
    <w:rsid w:val="004E0E72"/>
    <w:rsid w:val="004E123D"/>
    <w:rsid w:val="004E1F49"/>
    <w:rsid w:val="004E2AAA"/>
    <w:rsid w:val="004E2F70"/>
    <w:rsid w:val="004E3E26"/>
    <w:rsid w:val="004E46D5"/>
    <w:rsid w:val="004E4C62"/>
    <w:rsid w:val="004E4C69"/>
    <w:rsid w:val="004E5A9C"/>
    <w:rsid w:val="004E604C"/>
    <w:rsid w:val="004E6161"/>
    <w:rsid w:val="004F04F6"/>
    <w:rsid w:val="004F4543"/>
    <w:rsid w:val="004F6DCC"/>
    <w:rsid w:val="004F7DA7"/>
    <w:rsid w:val="005006E1"/>
    <w:rsid w:val="005011F4"/>
    <w:rsid w:val="00502B80"/>
    <w:rsid w:val="00503062"/>
    <w:rsid w:val="00506AA8"/>
    <w:rsid w:val="00506CCE"/>
    <w:rsid w:val="00510A63"/>
    <w:rsid w:val="00514676"/>
    <w:rsid w:val="00515D5B"/>
    <w:rsid w:val="005169E7"/>
    <w:rsid w:val="0052037D"/>
    <w:rsid w:val="00520539"/>
    <w:rsid w:val="005230F3"/>
    <w:rsid w:val="00525CF8"/>
    <w:rsid w:val="00525F91"/>
    <w:rsid w:val="00526170"/>
    <w:rsid w:val="00527A5B"/>
    <w:rsid w:val="005335D7"/>
    <w:rsid w:val="00534905"/>
    <w:rsid w:val="005363F7"/>
    <w:rsid w:val="005451F0"/>
    <w:rsid w:val="005457BD"/>
    <w:rsid w:val="00545BF1"/>
    <w:rsid w:val="005500A3"/>
    <w:rsid w:val="0055168C"/>
    <w:rsid w:val="00554078"/>
    <w:rsid w:val="005540E2"/>
    <w:rsid w:val="005545AD"/>
    <w:rsid w:val="00556CEE"/>
    <w:rsid w:val="00557AB4"/>
    <w:rsid w:val="00567480"/>
    <w:rsid w:val="005704CC"/>
    <w:rsid w:val="00571608"/>
    <w:rsid w:val="00571835"/>
    <w:rsid w:val="00571953"/>
    <w:rsid w:val="00572116"/>
    <w:rsid w:val="00573EE1"/>
    <w:rsid w:val="00582025"/>
    <w:rsid w:val="00584A1C"/>
    <w:rsid w:val="00585B94"/>
    <w:rsid w:val="00586326"/>
    <w:rsid w:val="00586FF5"/>
    <w:rsid w:val="00587617"/>
    <w:rsid w:val="00590269"/>
    <w:rsid w:val="0059286B"/>
    <w:rsid w:val="00593049"/>
    <w:rsid w:val="0059394F"/>
    <w:rsid w:val="0059440E"/>
    <w:rsid w:val="00594A37"/>
    <w:rsid w:val="0059579F"/>
    <w:rsid w:val="005A1DDE"/>
    <w:rsid w:val="005A5457"/>
    <w:rsid w:val="005A7619"/>
    <w:rsid w:val="005B1D49"/>
    <w:rsid w:val="005B2451"/>
    <w:rsid w:val="005B2EB4"/>
    <w:rsid w:val="005B4A43"/>
    <w:rsid w:val="005B5FB7"/>
    <w:rsid w:val="005B63BE"/>
    <w:rsid w:val="005B7C9B"/>
    <w:rsid w:val="005C03CE"/>
    <w:rsid w:val="005C11FE"/>
    <w:rsid w:val="005C39EA"/>
    <w:rsid w:val="005C48DA"/>
    <w:rsid w:val="005C4AD3"/>
    <w:rsid w:val="005C4E87"/>
    <w:rsid w:val="005C531D"/>
    <w:rsid w:val="005C5973"/>
    <w:rsid w:val="005C5C77"/>
    <w:rsid w:val="005C5DBC"/>
    <w:rsid w:val="005C69D8"/>
    <w:rsid w:val="005D135C"/>
    <w:rsid w:val="005D173F"/>
    <w:rsid w:val="005D4A11"/>
    <w:rsid w:val="005D5893"/>
    <w:rsid w:val="005D726D"/>
    <w:rsid w:val="005D7949"/>
    <w:rsid w:val="005D7C63"/>
    <w:rsid w:val="005E0F30"/>
    <w:rsid w:val="005E2EFB"/>
    <w:rsid w:val="005E4AA2"/>
    <w:rsid w:val="005E754A"/>
    <w:rsid w:val="005F05BC"/>
    <w:rsid w:val="005F06A9"/>
    <w:rsid w:val="005F1359"/>
    <w:rsid w:val="005F198A"/>
    <w:rsid w:val="005F35FA"/>
    <w:rsid w:val="005F4B15"/>
    <w:rsid w:val="005F5EF8"/>
    <w:rsid w:val="00600CFB"/>
    <w:rsid w:val="00602281"/>
    <w:rsid w:val="00604420"/>
    <w:rsid w:val="00604536"/>
    <w:rsid w:val="00606075"/>
    <w:rsid w:val="00606079"/>
    <w:rsid w:val="006071FE"/>
    <w:rsid w:val="00610D82"/>
    <w:rsid w:val="0061159A"/>
    <w:rsid w:val="006122A7"/>
    <w:rsid w:val="006123BD"/>
    <w:rsid w:val="0061243A"/>
    <w:rsid w:val="00612B0A"/>
    <w:rsid w:val="00612DB5"/>
    <w:rsid w:val="0061337E"/>
    <w:rsid w:val="00617D0B"/>
    <w:rsid w:val="00620926"/>
    <w:rsid w:val="0062125D"/>
    <w:rsid w:val="00622210"/>
    <w:rsid w:val="00622F66"/>
    <w:rsid w:val="00623052"/>
    <w:rsid w:val="0062359B"/>
    <w:rsid w:val="006238E7"/>
    <w:rsid w:val="00624D3B"/>
    <w:rsid w:val="0062592A"/>
    <w:rsid w:val="00625AD6"/>
    <w:rsid w:val="00626BDF"/>
    <w:rsid w:val="00626C7C"/>
    <w:rsid w:val="00626D2C"/>
    <w:rsid w:val="00627EC3"/>
    <w:rsid w:val="006302A6"/>
    <w:rsid w:val="00631D9F"/>
    <w:rsid w:val="00632FD4"/>
    <w:rsid w:val="006366EF"/>
    <w:rsid w:val="0063702C"/>
    <w:rsid w:val="006405E6"/>
    <w:rsid w:val="006440C5"/>
    <w:rsid w:val="006445B7"/>
    <w:rsid w:val="00645E9F"/>
    <w:rsid w:val="00650EF0"/>
    <w:rsid w:val="0065339B"/>
    <w:rsid w:val="00653599"/>
    <w:rsid w:val="006543F5"/>
    <w:rsid w:val="00656E1B"/>
    <w:rsid w:val="0066348E"/>
    <w:rsid w:val="00663DA0"/>
    <w:rsid w:val="00664FDD"/>
    <w:rsid w:val="00666F05"/>
    <w:rsid w:val="0067076B"/>
    <w:rsid w:val="006712D9"/>
    <w:rsid w:val="00671F8F"/>
    <w:rsid w:val="00675438"/>
    <w:rsid w:val="00681845"/>
    <w:rsid w:val="00683576"/>
    <w:rsid w:val="00684028"/>
    <w:rsid w:val="00684C21"/>
    <w:rsid w:val="006875BD"/>
    <w:rsid w:val="006876AF"/>
    <w:rsid w:val="0069387D"/>
    <w:rsid w:val="00695831"/>
    <w:rsid w:val="006959BE"/>
    <w:rsid w:val="00695C69"/>
    <w:rsid w:val="00696221"/>
    <w:rsid w:val="006A043B"/>
    <w:rsid w:val="006A4048"/>
    <w:rsid w:val="006A4111"/>
    <w:rsid w:val="006A42DA"/>
    <w:rsid w:val="006A540F"/>
    <w:rsid w:val="006B32DC"/>
    <w:rsid w:val="006B3778"/>
    <w:rsid w:val="006B68A5"/>
    <w:rsid w:val="006B789A"/>
    <w:rsid w:val="006B7C2A"/>
    <w:rsid w:val="006C36F7"/>
    <w:rsid w:val="006C4605"/>
    <w:rsid w:val="006C6592"/>
    <w:rsid w:val="006D0365"/>
    <w:rsid w:val="006D05EF"/>
    <w:rsid w:val="006D0A0B"/>
    <w:rsid w:val="006D1224"/>
    <w:rsid w:val="006D3F69"/>
    <w:rsid w:val="006D468D"/>
    <w:rsid w:val="006D5D16"/>
    <w:rsid w:val="006D7F16"/>
    <w:rsid w:val="006E095B"/>
    <w:rsid w:val="006E271D"/>
    <w:rsid w:val="006E4B0E"/>
    <w:rsid w:val="006F180E"/>
    <w:rsid w:val="006F4312"/>
    <w:rsid w:val="006F44B2"/>
    <w:rsid w:val="006F48A8"/>
    <w:rsid w:val="006F6317"/>
    <w:rsid w:val="006F670C"/>
    <w:rsid w:val="006F7D81"/>
    <w:rsid w:val="007001F1"/>
    <w:rsid w:val="00701AA1"/>
    <w:rsid w:val="00701F10"/>
    <w:rsid w:val="0070363D"/>
    <w:rsid w:val="00703782"/>
    <w:rsid w:val="00705999"/>
    <w:rsid w:val="00710DC6"/>
    <w:rsid w:val="00711859"/>
    <w:rsid w:val="00713BD2"/>
    <w:rsid w:val="0071419A"/>
    <w:rsid w:val="00714929"/>
    <w:rsid w:val="007164A2"/>
    <w:rsid w:val="00717548"/>
    <w:rsid w:val="00722D5B"/>
    <w:rsid w:val="00724055"/>
    <w:rsid w:val="00725A05"/>
    <w:rsid w:val="00730290"/>
    <w:rsid w:val="00730478"/>
    <w:rsid w:val="007342C4"/>
    <w:rsid w:val="0073594B"/>
    <w:rsid w:val="00737698"/>
    <w:rsid w:val="00740F24"/>
    <w:rsid w:val="00742790"/>
    <w:rsid w:val="00742FEA"/>
    <w:rsid w:val="00744247"/>
    <w:rsid w:val="00745B7B"/>
    <w:rsid w:val="00747186"/>
    <w:rsid w:val="00747892"/>
    <w:rsid w:val="00750EE5"/>
    <w:rsid w:val="007525CF"/>
    <w:rsid w:val="007568A4"/>
    <w:rsid w:val="00756CEC"/>
    <w:rsid w:val="007579D6"/>
    <w:rsid w:val="00757A3A"/>
    <w:rsid w:val="00760330"/>
    <w:rsid w:val="00763DC7"/>
    <w:rsid w:val="0076632D"/>
    <w:rsid w:val="007674AA"/>
    <w:rsid w:val="00767E16"/>
    <w:rsid w:val="00767E67"/>
    <w:rsid w:val="007709D5"/>
    <w:rsid w:val="00770C96"/>
    <w:rsid w:val="00770DE2"/>
    <w:rsid w:val="00770E7E"/>
    <w:rsid w:val="00774CD5"/>
    <w:rsid w:val="00776430"/>
    <w:rsid w:val="00776661"/>
    <w:rsid w:val="0078286C"/>
    <w:rsid w:val="00783EBD"/>
    <w:rsid w:val="00783ECC"/>
    <w:rsid w:val="0078572D"/>
    <w:rsid w:val="00786985"/>
    <w:rsid w:val="00790FE6"/>
    <w:rsid w:val="0079235E"/>
    <w:rsid w:val="007970A2"/>
    <w:rsid w:val="007A089B"/>
    <w:rsid w:val="007A4879"/>
    <w:rsid w:val="007B0ABC"/>
    <w:rsid w:val="007B42B0"/>
    <w:rsid w:val="007C06B8"/>
    <w:rsid w:val="007C27D0"/>
    <w:rsid w:val="007C6369"/>
    <w:rsid w:val="007C79D7"/>
    <w:rsid w:val="007C7D94"/>
    <w:rsid w:val="007D027C"/>
    <w:rsid w:val="007D6218"/>
    <w:rsid w:val="007E08BB"/>
    <w:rsid w:val="007E0BA4"/>
    <w:rsid w:val="007E2B76"/>
    <w:rsid w:val="007E3B75"/>
    <w:rsid w:val="007E68A8"/>
    <w:rsid w:val="007F0D29"/>
    <w:rsid w:val="007F1FD3"/>
    <w:rsid w:val="007F2ABA"/>
    <w:rsid w:val="007F538E"/>
    <w:rsid w:val="007F5E9B"/>
    <w:rsid w:val="007F694F"/>
    <w:rsid w:val="00800860"/>
    <w:rsid w:val="008013DB"/>
    <w:rsid w:val="00801660"/>
    <w:rsid w:val="00801A05"/>
    <w:rsid w:val="00803BF4"/>
    <w:rsid w:val="0080439D"/>
    <w:rsid w:val="008052AD"/>
    <w:rsid w:val="00807A2C"/>
    <w:rsid w:val="008129CA"/>
    <w:rsid w:val="00813783"/>
    <w:rsid w:val="00814025"/>
    <w:rsid w:val="00814154"/>
    <w:rsid w:val="00815104"/>
    <w:rsid w:val="0081680F"/>
    <w:rsid w:val="00816C77"/>
    <w:rsid w:val="00821E64"/>
    <w:rsid w:val="00823ED5"/>
    <w:rsid w:val="00824457"/>
    <w:rsid w:val="00827475"/>
    <w:rsid w:val="0082783F"/>
    <w:rsid w:val="008303AA"/>
    <w:rsid w:val="00830BC5"/>
    <w:rsid w:val="008328C0"/>
    <w:rsid w:val="00832E26"/>
    <w:rsid w:val="00833D91"/>
    <w:rsid w:val="00834BAB"/>
    <w:rsid w:val="00835FC4"/>
    <w:rsid w:val="008374F6"/>
    <w:rsid w:val="0083766D"/>
    <w:rsid w:val="0084063E"/>
    <w:rsid w:val="00841E44"/>
    <w:rsid w:val="00844C9D"/>
    <w:rsid w:val="0084564D"/>
    <w:rsid w:val="0084699E"/>
    <w:rsid w:val="008501FC"/>
    <w:rsid w:val="00850DE9"/>
    <w:rsid w:val="00850F9C"/>
    <w:rsid w:val="0085110B"/>
    <w:rsid w:val="00854BA1"/>
    <w:rsid w:val="00855960"/>
    <w:rsid w:val="008603CF"/>
    <w:rsid w:val="008613A3"/>
    <w:rsid w:val="00862F06"/>
    <w:rsid w:val="00864CA5"/>
    <w:rsid w:val="0086519E"/>
    <w:rsid w:val="0086658F"/>
    <w:rsid w:val="0087207F"/>
    <w:rsid w:val="00872B46"/>
    <w:rsid w:val="0087486F"/>
    <w:rsid w:val="00875448"/>
    <w:rsid w:val="00877244"/>
    <w:rsid w:val="00880C27"/>
    <w:rsid w:val="008827B8"/>
    <w:rsid w:val="008838DD"/>
    <w:rsid w:val="00883CDA"/>
    <w:rsid w:val="00885A5F"/>
    <w:rsid w:val="00887059"/>
    <w:rsid w:val="00891401"/>
    <w:rsid w:val="00894904"/>
    <w:rsid w:val="00894AF7"/>
    <w:rsid w:val="00897353"/>
    <w:rsid w:val="008A1EAC"/>
    <w:rsid w:val="008A3BF4"/>
    <w:rsid w:val="008A54B3"/>
    <w:rsid w:val="008A5AA5"/>
    <w:rsid w:val="008A76AC"/>
    <w:rsid w:val="008B099F"/>
    <w:rsid w:val="008B1875"/>
    <w:rsid w:val="008B33B6"/>
    <w:rsid w:val="008B43B4"/>
    <w:rsid w:val="008B51EB"/>
    <w:rsid w:val="008B59C5"/>
    <w:rsid w:val="008B5EAF"/>
    <w:rsid w:val="008B6365"/>
    <w:rsid w:val="008B6DEF"/>
    <w:rsid w:val="008C27A2"/>
    <w:rsid w:val="008C293C"/>
    <w:rsid w:val="008C745B"/>
    <w:rsid w:val="008D0A61"/>
    <w:rsid w:val="008D16F7"/>
    <w:rsid w:val="008D201C"/>
    <w:rsid w:val="008D3A3C"/>
    <w:rsid w:val="008D6D78"/>
    <w:rsid w:val="008D74F3"/>
    <w:rsid w:val="008D7ACC"/>
    <w:rsid w:val="008D7B26"/>
    <w:rsid w:val="008E0011"/>
    <w:rsid w:val="008E08EE"/>
    <w:rsid w:val="008E18F4"/>
    <w:rsid w:val="008E7535"/>
    <w:rsid w:val="008E79D3"/>
    <w:rsid w:val="008F0886"/>
    <w:rsid w:val="008F1821"/>
    <w:rsid w:val="008F3AA0"/>
    <w:rsid w:val="008F59C7"/>
    <w:rsid w:val="008F7DBE"/>
    <w:rsid w:val="00900415"/>
    <w:rsid w:val="00901658"/>
    <w:rsid w:val="00902DFC"/>
    <w:rsid w:val="00904157"/>
    <w:rsid w:val="0090437E"/>
    <w:rsid w:val="00907DE8"/>
    <w:rsid w:val="00912C9E"/>
    <w:rsid w:val="00916657"/>
    <w:rsid w:val="00916673"/>
    <w:rsid w:val="00917880"/>
    <w:rsid w:val="009209E4"/>
    <w:rsid w:val="00920AE0"/>
    <w:rsid w:val="00921306"/>
    <w:rsid w:val="00921787"/>
    <w:rsid w:val="009227E1"/>
    <w:rsid w:val="00922B1C"/>
    <w:rsid w:val="00922C46"/>
    <w:rsid w:val="0092345D"/>
    <w:rsid w:val="00927320"/>
    <w:rsid w:val="00930739"/>
    <w:rsid w:val="009325C5"/>
    <w:rsid w:val="00936791"/>
    <w:rsid w:val="00937C33"/>
    <w:rsid w:val="00945274"/>
    <w:rsid w:val="00945F7F"/>
    <w:rsid w:val="009470DF"/>
    <w:rsid w:val="0094724F"/>
    <w:rsid w:val="009477C7"/>
    <w:rsid w:val="0095197C"/>
    <w:rsid w:val="009519BA"/>
    <w:rsid w:val="00954316"/>
    <w:rsid w:val="009563A3"/>
    <w:rsid w:val="00956993"/>
    <w:rsid w:val="009577B4"/>
    <w:rsid w:val="00961494"/>
    <w:rsid w:val="009616E9"/>
    <w:rsid w:val="0096230F"/>
    <w:rsid w:val="00962E7A"/>
    <w:rsid w:val="009678FC"/>
    <w:rsid w:val="00970AAC"/>
    <w:rsid w:val="00970C03"/>
    <w:rsid w:val="0097185C"/>
    <w:rsid w:val="0097226C"/>
    <w:rsid w:val="00973B49"/>
    <w:rsid w:val="00973B90"/>
    <w:rsid w:val="00974549"/>
    <w:rsid w:val="00976F88"/>
    <w:rsid w:val="0097761F"/>
    <w:rsid w:val="00977D4D"/>
    <w:rsid w:val="0098390F"/>
    <w:rsid w:val="00983EB5"/>
    <w:rsid w:val="00985A96"/>
    <w:rsid w:val="00985AC0"/>
    <w:rsid w:val="009861DC"/>
    <w:rsid w:val="00987130"/>
    <w:rsid w:val="00990314"/>
    <w:rsid w:val="00991EEB"/>
    <w:rsid w:val="00992F46"/>
    <w:rsid w:val="009930E5"/>
    <w:rsid w:val="00994236"/>
    <w:rsid w:val="0099425C"/>
    <w:rsid w:val="009944B6"/>
    <w:rsid w:val="00994DC6"/>
    <w:rsid w:val="00995111"/>
    <w:rsid w:val="00996E8B"/>
    <w:rsid w:val="00997F9F"/>
    <w:rsid w:val="009A001B"/>
    <w:rsid w:val="009A26C7"/>
    <w:rsid w:val="009A396B"/>
    <w:rsid w:val="009A47DE"/>
    <w:rsid w:val="009A5325"/>
    <w:rsid w:val="009A57DC"/>
    <w:rsid w:val="009A5827"/>
    <w:rsid w:val="009A681F"/>
    <w:rsid w:val="009A7F9B"/>
    <w:rsid w:val="009B0989"/>
    <w:rsid w:val="009B10BF"/>
    <w:rsid w:val="009B1643"/>
    <w:rsid w:val="009B2C39"/>
    <w:rsid w:val="009B2FD6"/>
    <w:rsid w:val="009B57D3"/>
    <w:rsid w:val="009B7A23"/>
    <w:rsid w:val="009C3D48"/>
    <w:rsid w:val="009C3FE8"/>
    <w:rsid w:val="009C5676"/>
    <w:rsid w:val="009C722F"/>
    <w:rsid w:val="009C7F49"/>
    <w:rsid w:val="009D3EE2"/>
    <w:rsid w:val="009E037F"/>
    <w:rsid w:val="009E0D0D"/>
    <w:rsid w:val="009E344C"/>
    <w:rsid w:val="009E3A84"/>
    <w:rsid w:val="009E3F82"/>
    <w:rsid w:val="009E55E9"/>
    <w:rsid w:val="009E7BFA"/>
    <w:rsid w:val="009F1FAA"/>
    <w:rsid w:val="00A01D08"/>
    <w:rsid w:val="00A07303"/>
    <w:rsid w:val="00A07B0B"/>
    <w:rsid w:val="00A12EC0"/>
    <w:rsid w:val="00A206D9"/>
    <w:rsid w:val="00A20BC8"/>
    <w:rsid w:val="00A217DF"/>
    <w:rsid w:val="00A236DB"/>
    <w:rsid w:val="00A27A0E"/>
    <w:rsid w:val="00A36237"/>
    <w:rsid w:val="00A3640D"/>
    <w:rsid w:val="00A37415"/>
    <w:rsid w:val="00A37570"/>
    <w:rsid w:val="00A42C7B"/>
    <w:rsid w:val="00A43868"/>
    <w:rsid w:val="00A450DF"/>
    <w:rsid w:val="00A45B6C"/>
    <w:rsid w:val="00A477F0"/>
    <w:rsid w:val="00A50A4E"/>
    <w:rsid w:val="00A514CD"/>
    <w:rsid w:val="00A51F7E"/>
    <w:rsid w:val="00A520F4"/>
    <w:rsid w:val="00A526B6"/>
    <w:rsid w:val="00A545A6"/>
    <w:rsid w:val="00A5538A"/>
    <w:rsid w:val="00A563E1"/>
    <w:rsid w:val="00A56653"/>
    <w:rsid w:val="00A56CEF"/>
    <w:rsid w:val="00A57E42"/>
    <w:rsid w:val="00A60480"/>
    <w:rsid w:val="00A6222F"/>
    <w:rsid w:val="00A63A8E"/>
    <w:rsid w:val="00A64BD3"/>
    <w:rsid w:val="00A653C4"/>
    <w:rsid w:val="00A66CEA"/>
    <w:rsid w:val="00A70CEA"/>
    <w:rsid w:val="00A70FB4"/>
    <w:rsid w:val="00A71113"/>
    <w:rsid w:val="00A716E6"/>
    <w:rsid w:val="00A752EC"/>
    <w:rsid w:val="00A75919"/>
    <w:rsid w:val="00A83596"/>
    <w:rsid w:val="00A841AA"/>
    <w:rsid w:val="00A84B49"/>
    <w:rsid w:val="00A85032"/>
    <w:rsid w:val="00A8646F"/>
    <w:rsid w:val="00A909E1"/>
    <w:rsid w:val="00A9217B"/>
    <w:rsid w:val="00A92FBD"/>
    <w:rsid w:val="00A931AA"/>
    <w:rsid w:val="00A94ADD"/>
    <w:rsid w:val="00A95C64"/>
    <w:rsid w:val="00AA1CAF"/>
    <w:rsid w:val="00AA2FAD"/>
    <w:rsid w:val="00AA4BCF"/>
    <w:rsid w:val="00AA5DA2"/>
    <w:rsid w:val="00AB0181"/>
    <w:rsid w:val="00AB028A"/>
    <w:rsid w:val="00AB2CDC"/>
    <w:rsid w:val="00AB308E"/>
    <w:rsid w:val="00AB3993"/>
    <w:rsid w:val="00AB3B7C"/>
    <w:rsid w:val="00AC0196"/>
    <w:rsid w:val="00AC17D5"/>
    <w:rsid w:val="00AC18AC"/>
    <w:rsid w:val="00AC3056"/>
    <w:rsid w:val="00AC3441"/>
    <w:rsid w:val="00AD0FA4"/>
    <w:rsid w:val="00AD29D5"/>
    <w:rsid w:val="00AD3882"/>
    <w:rsid w:val="00AD42CF"/>
    <w:rsid w:val="00AD4E88"/>
    <w:rsid w:val="00AD7C35"/>
    <w:rsid w:val="00AE30AE"/>
    <w:rsid w:val="00AE6F0D"/>
    <w:rsid w:val="00AF0617"/>
    <w:rsid w:val="00AF33AC"/>
    <w:rsid w:val="00AF3C1B"/>
    <w:rsid w:val="00AF4003"/>
    <w:rsid w:val="00AF6778"/>
    <w:rsid w:val="00AF72DB"/>
    <w:rsid w:val="00B011D6"/>
    <w:rsid w:val="00B013D7"/>
    <w:rsid w:val="00B02019"/>
    <w:rsid w:val="00B025ED"/>
    <w:rsid w:val="00B055A7"/>
    <w:rsid w:val="00B05A2A"/>
    <w:rsid w:val="00B10378"/>
    <w:rsid w:val="00B129B7"/>
    <w:rsid w:val="00B14ABB"/>
    <w:rsid w:val="00B158A6"/>
    <w:rsid w:val="00B168E7"/>
    <w:rsid w:val="00B212F0"/>
    <w:rsid w:val="00B21FF4"/>
    <w:rsid w:val="00B238C9"/>
    <w:rsid w:val="00B23A2A"/>
    <w:rsid w:val="00B25466"/>
    <w:rsid w:val="00B25D5F"/>
    <w:rsid w:val="00B26E8E"/>
    <w:rsid w:val="00B27D7A"/>
    <w:rsid w:val="00B3387E"/>
    <w:rsid w:val="00B33994"/>
    <w:rsid w:val="00B33B83"/>
    <w:rsid w:val="00B35206"/>
    <w:rsid w:val="00B356DB"/>
    <w:rsid w:val="00B35A59"/>
    <w:rsid w:val="00B35DA4"/>
    <w:rsid w:val="00B363F8"/>
    <w:rsid w:val="00B40D6B"/>
    <w:rsid w:val="00B415F3"/>
    <w:rsid w:val="00B4204A"/>
    <w:rsid w:val="00B436E4"/>
    <w:rsid w:val="00B440C3"/>
    <w:rsid w:val="00B44D23"/>
    <w:rsid w:val="00B464A1"/>
    <w:rsid w:val="00B47277"/>
    <w:rsid w:val="00B50708"/>
    <w:rsid w:val="00B50928"/>
    <w:rsid w:val="00B516D1"/>
    <w:rsid w:val="00B5281F"/>
    <w:rsid w:val="00B5293B"/>
    <w:rsid w:val="00B5412F"/>
    <w:rsid w:val="00B60004"/>
    <w:rsid w:val="00B6088F"/>
    <w:rsid w:val="00B61255"/>
    <w:rsid w:val="00B619BC"/>
    <w:rsid w:val="00B61A11"/>
    <w:rsid w:val="00B6493B"/>
    <w:rsid w:val="00B64FDB"/>
    <w:rsid w:val="00B65017"/>
    <w:rsid w:val="00B6612D"/>
    <w:rsid w:val="00B6674B"/>
    <w:rsid w:val="00B670ED"/>
    <w:rsid w:val="00B70911"/>
    <w:rsid w:val="00B73214"/>
    <w:rsid w:val="00B74197"/>
    <w:rsid w:val="00B74279"/>
    <w:rsid w:val="00B823AC"/>
    <w:rsid w:val="00B82B5D"/>
    <w:rsid w:val="00B83DA0"/>
    <w:rsid w:val="00B8609F"/>
    <w:rsid w:val="00B86388"/>
    <w:rsid w:val="00B878D4"/>
    <w:rsid w:val="00B90512"/>
    <w:rsid w:val="00B917AA"/>
    <w:rsid w:val="00B92242"/>
    <w:rsid w:val="00B94136"/>
    <w:rsid w:val="00B948CF"/>
    <w:rsid w:val="00B94F8A"/>
    <w:rsid w:val="00B95650"/>
    <w:rsid w:val="00B96EA3"/>
    <w:rsid w:val="00B97F8B"/>
    <w:rsid w:val="00BA2C5D"/>
    <w:rsid w:val="00BA4D14"/>
    <w:rsid w:val="00BA4F2B"/>
    <w:rsid w:val="00BA514F"/>
    <w:rsid w:val="00BA5A9A"/>
    <w:rsid w:val="00BA6417"/>
    <w:rsid w:val="00BB01C1"/>
    <w:rsid w:val="00BB0827"/>
    <w:rsid w:val="00BB0B3C"/>
    <w:rsid w:val="00BB11E0"/>
    <w:rsid w:val="00BB27E9"/>
    <w:rsid w:val="00BB6BEC"/>
    <w:rsid w:val="00BC0006"/>
    <w:rsid w:val="00BC4F2D"/>
    <w:rsid w:val="00BC501E"/>
    <w:rsid w:val="00BD04B7"/>
    <w:rsid w:val="00BD1B49"/>
    <w:rsid w:val="00BD2DCC"/>
    <w:rsid w:val="00BD44F2"/>
    <w:rsid w:val="00BD6500"/>
    <w:rsid w:val="00BD6E3F"/>
    <w:rsid w:val="00BD72A3"/>
    <w:rsid w:val="00BE3096"/>
    <w:rsid w:val="00BE360A"/>
    <w:rsid w:val="00BE3769"/>
    <w:rsid w:val="00BE48E6"/>
    <w:rsid w:val="00BE53D7"/>
    <w:rsid w:val="00BE68EC"/>
    <w:rsid w:val="00BE7191"/>
    <w:rsid w:val="00BE757B"/>
    <w:rsid w:val="00BF1FFB"/>
    <w:rsid w:val="00BF2CA9"/>
    <w:rsid w:val="00BF52D1"/>
    <w:rsid w:val="00BF5956"/>
    <w:rsid w:val="00BF63B7"/>
    <w:rsid w:val="00BF6CCB"/>
    <w:rsid w:val="00C0176A"/>
    <w:rsid w:val="00C02633"/>
    <w:rsid w:val="00C04C24"/>
    <w:rsid w:val="00C04E2C"/>
    <w:rsid w:val="00C05722"/>
    <w:rsid w:val="00C05892"/>
    <w:rsid w:val="00C05CB9"/>
    <w:rsid w:val="00C06E1A"/>
    <w:rsid w:val="00C1089E"/>
    <w:rsid w:val="00C12388"/>
    <w:rsid w:val="00C126A2"/>
    <w:rsid w:val="00C14672"/>
    <w:rsid w:val="00C14CDB"/>
    <w:rsid w:val="00C16FD7"/>
    <w:rsid w:val="00C212B9"/>
    <w:rsid w:val="00C228DA"/>
    <w:rsid w:val="00C22920"/>
    <w:rsid w:val="00C235E7"/>
    <w:rsid w:val="00C258B0"/>
    <w:rsid w:val="00C30DC6"/>
    <w:rsid w:val="00C31D70"/>
    <w:rsid w:val="00C3211C"/>
    <w:rsid w:val="00C35487"/>
    <w:rsid w:val="00C37D09"/>
    <w:rsid w:val="00C44BCC"/>
    <w:rsid w:val="00C45A23"/>
    <w:rsid w:val="00C47C9F"/>
    <w:rsid w:val="00C50BA6"/>
    <w:rsid w:val="00C520C8"/>
    <w:rsid w:val="00C52BE0"/>
    <w:rsid w:val="00C52C89"/>
    <w:rsid w:val="00C55030"/>
    <w:rsid w:val="00C5511A"/>
    <w:rsid w:val="00C57906"/>
    <w:rsid w:val="00C57AC6"/>
    <w:rsid w:val="00C6007C"/>
    <w:rsid w:val="00C60515"/>
    <w:rsid w:val="00C62565"/>
    <w:rsid w:val="00C6348A"/>
    <w:rsid w:val="00C65138"/>
    <w:rsid w:val="00C651D1"/>
    <w:rsid w:val="00C671ED"/>
    <w:rsid w:val="00C67401"/>
    <w:rsid w:val="00C716B6"/>
    <w:rsid w:val="00C71717"/>
    <w:rsid w:val="00C720B5"/>
    <w:rsid w:val="00C72D2A"/>
    <w:rsid w:val="00C72F0B"/>
    <w:rsid w:val="00C74EF1"/>
    <w:rsid w:val="00C7577B"/>
    <w:rsid w:val="00C7615D"/>
    <w:rsid w:val="00C76645"/>
    <w:rsid w:val="00C774DD"/>
    <w:rsid w:val="00C77B64"/>
    <w:rsid w:val="00C801FE"/>
    <w:rsid w:val="00C80920"/>
    <w:rsid w:val="00C80B9D"/>
    <w:rsid w:val="00C80D50"/>
    <w:rsid w:val="00C8129D"/>
    <w:rsid w:val="00C8207D"/>
    <w:rsid w:val="00C822E2"/>
    <w:rsid w:val="00C826EE"/>
    <w:rsid w:val="00C83E61"/>
    <w:rsid w:val="00C84E99"/>
    <w:rsid w:val="00C87D10"/>
    <w:rsid w:val="00C91105"/>
    <w:rsid w:val="00C93350"/>
    <w:rsid w:val="00CA02C8"/>
    <w:rsid w:val="00CA3753"/>
    <w:rsid w:val="00CA3E3B"/>
    <w:rsid w:val="00CA4853"/>
    <w:rsid w:val="00CA5959"/>
    <w:rsid w:val="00CB0E9A"/>
    <w:rsid w:val="00CB12F5"/>
    <w:rsid w:val="00CB144E"/>
    <w:rsid w:val="00CB19D6"/>
    <w:rsid w:val="00CB1F06"/>
    <w:rsid w:val="00CB3527"/>
    <w:rsid w:val="00CB3CFB"/>
    <w:rsid w:val="00CB56D3"/>
    <w:rsid w:val="00CC0B16"/>
    <w:rsid w:val="00CC176E"/>
    <w:rsid w:val="00CC19F2"/>
    <w:rsid w:val="00CC1E69"/>
    <w:rsid w:val="00CC38AD"/>
    <w:rsid w:val="00CC400C"/>
    <w:rsid w:val="00CC4DBC"/>
    <w:rsid w:val="00CC7878"/>
    <w:rsid w:val="00CD051E"/>
    <w:rsid w:val="00CD2DA0"/>
    <w:rsid w:val="00CD4360"/>
    <w:rsid w:val="00CD5532"/>
    <w:rsid w:val="00CD7281"/>
    <w:rsid w:val="00CD7D46"/>
    <w:rsid w:val="00CE5CD9"/>
    <w:rsid w:val="00CF0D7F"/>
    <w:rsid w:val="00CF0FEC"/>
    <w:rsid w:val="00CF107A"/>
    <w:rsid w:val="00CF2EC8"/>
    <w:rsid w:val="00CF4443"/>
    <w:rsid w:val="00CF5ADE"/>
    <w:rsid w:val="00CF6AD7"/>
    <w:rsid w:val="00CF72C6"/>
    <w:rsid w:val="00CF7498"/>
    <w:rsid w:val="00CF752C"/>
    <w:rsid w:val="00D00279"/>
    <w:rsid w:val="00D03550"/>
    <w:rsid w:val="00D03780"/>
    <w:rsid w:val="00D03BC9"/>
    <w:rsid w:val="00D061D1"/>
    <w:rsid w:val="00D1040C"/>
    <w:rsid w:val="00D11D40"/>
    <w:rsid w:val="00D12931"/>
    <w:rsid w:val="00D13182"/>
    <w:rsid w:val="00D1341B"/>
    <w:rsid w:val="00D1349F"/>
    <w:rsid w:val="00D14354"/>
    <w:rsid w:val="00D150EC"/>
    <w:rsid w:val="00D151A9"/>
    <w:rsid w:val="00D156BD"/>
    <w:rsid w:val="00D16D3B"/>
    <w:rsid w:val="00D176A0"/>
    <w:rsid w:val="00D253CA"/>
    <w:rsid w:val="00D25F77"/>
    <w:rsid w:val="00D26CFC"/>
    <w:rsid w:val="00D30948"/>
    <w:rsid w:val="00D337AC"/>
    <w:rsid w:val="00D365F1"/>
    <w:rsid w:val="00D36EEE"/>
    <w:rsid w:val="00D3702A"/>
    <w:rsid w:val="00D37AD0"/>
    <w:rsid w:val="00D400F9"/>
    <w:rsid w:val="00D40B22"/>
    <w:rsid w:val="00D40CC9"/>
    <w:rsid w:val="00D41A5D"/>
    <w:rsid w:val="00D429F7"/>
    <w:rsid w:val="00D4367D"/>
    <w:rsid w:val="00D459A7"/>
    <w:rsid w:val="00D465C3"/>
    <w:rsid w:val="00D4686B"/>
    <w:rsid w:val="00D46966"/>
    <w:rsid w:val="00D46B38"/>
    <w:rsid w:val="00D510A6"/>
    <w:rsid w:val="00D5160C"/>
    <w:rsid w:val="00D517CB"/>
    <w:rsid w:val="00D543CF"/>
    <w:rsid w:val="00D54F90"/>
    <w:rsid w:val="00D56305"/>
    <w:rsid w:val="00D571AF"/>
    <w:rsid w:val="00D57201"/>
    <w:rsid w:val="00D6037B"/>
    <w:rsid w:val="00D61114"/>
    <w:rsid w:val="00D62EB2"/>
    <w:rsid w:val="00D635C2"/>
    <w:rsid w:val="00D63E44"/>
    <w:rsid w:val="00D7068A"/>
    <w:rsid w:val="00D70BB1"/>
    <w:rsid w:val="00D70DC7"/>
    <w:rsid w:val="00D712E9"/>
    <w:rsid w:val="00D73D4D"/>
    <w:rsid w:val="00D7523D"/>
    <w:rsid w:val="00D80166"/>
    <w:rsid w:val="00D82ED0"/>
    <w:rsid w:val="00D85806"/>
    <w:rsid w:val="00D85EFB"/>
    <w:rsid w:val="00D87C63"/>
    <w:rsid w:val="00D90FAD"/>
    <w:rsid w:val="00D9296C"/>
    <w:rsid w:val="00D93261"/>
    <w:rsid w:val="00D94A27"/>
    <w:rsid w:val="00D962D8"/>
    <w:rsid w:val="00D96756"/>
    <w:rsid w:val="00D96FE2"/>
    <w:rsid w:val="00D973DE"/>
    <w:rsid w:val="00D97E6F"/>
    <w:rsid w:val="00DA125A"/>
    <w:rsid w:val="00DA1376"/>
    <w:rsid w:val="00DA1CDD"/>
    <w:rsid w:val="00DA338D"/>
    <w:rsid w:val="00DA3871"/>
    <w:rsid w:val="00DA45ED"/>
    <w:rsid w:val="00DA4808"/>
    <w:rsid w:val="00DA5035"/>
    <w:rsid w:val="00DA51F8"/>
    <w:rsid w:val="00DA5EA7"/>
    <w:rsid w:val="00DA615E"/>
    <w:rsid w:val="00DA781A"/>
    <w:rsid w:val="00DB3970"/>
    <w:rsid w:val="00DB3C74"/>
    <w:rsid w:val="00DB4E0C"/>
    <w:rsid w:val="00DB4EEA"/>
    <w:rsid w:val="00DB4F70"/>
    <w:rsid w:val="00DB74CD"/>
    <w:rsid w:val="00DC0905"/>
    <w:rsid w:val="00DC405E"/>
    <w:rsid w:val="00DC4600"/>
    <w:rsid w:val="00DC5602"/>
    <w:rsid w:val="00DC632B"/>
    <w:rsid w:val="00DC6C1A"/>
    <w:rsid w:val="00DC7526"/>
    <w:rsid w:val="00DD0F9E"/>
    <w:rsid w:val="00DD1F4C"/>
    <w:rsid w:val="00DD2705"/>
    <w:rsid w:val="00DD3B3A"/>
    <w:rsid w:val="00DD3D83"/>
    <w:rsid w:val="00DD58BB"/>
    <w:rsid w:val="00DD59D9"/>
    <w:rsid w:val="00DD7551"/>
    <w:rsid w:val="00DE0E2A"/>
    <w:rsid w:val="00DE3346"/>
    <w:rsid w:val="00DF2719"/>
    <w:rsid w:val="00DF2A17"/>
    <w:rsid w:val="00DF4AD1"/>
    <w:rsid w:val="00DF671B"/>
    <w:rsid w:val="00DF7B8C"/>
    <w:rsid w:val="00E01C71"/>
    <w:rsid w:val="00E03003"/>
    <w:rsid w:val="00E0333D"/>
    <w:rsid w:val="00E0386B"/>
    <w:rsid w:val="00E05427"/>
    <w:rsid w:val="00E0693B"/>
    <w:rsid w:val="00E07BD5"/>
    <w:rsid w:val="00E124AC"/>
    <w:rsid w:val="00E12786"/>
    <w:rsid w:val="00E152FF"/>
    <w:rsid w:val="00E170B1"/>
    <w:rsid w:val="00E17D84"/>
    <w:rsid w:val="00E2085C"/>
    <w:rsid w:val="00E21051"/>
    <w:rsid w:val="00E249FD"/>
    <w:rsid w:val="00E260CB"/>
    <w:rsid w:val="00E30704"/>
    <w:rsid w:val="00E308BA"/>
    <w:rsid w:val="00E30FC3"/>
    <w:rsid w:val="00E3113B"/>
    <w:rsid w:val="00E31AEA"/>
    <w:rsid w:val="00E35346"/>
    <w:rsid w:val="00E40717"/>
    <w:rsid w:val="00E44C6D"/>
    <w:rsid w:val="00E459FB"/>
    <w:rsid w:val="00E45B6D"/>
    <w:rsid w:val="00E45E30"/>
    <w:rsid w:val="00E47E62"/>
    <w:rsid w:val="00E501A9"/>
    <w:rsid w:val="00E54E1A"/>
    <w:rsid w:val="00E562C9"/>
    <w:rsid w:val="00E56488"/>
    <w:rsid w:val="00E56D86"/>
    <w:rsid w:val="00E56F49"/>
    <w:rsid w:val="00E578DF"/>
    <w:rsid w:val="00E603E1"/>
    <w:rsid w:val="00E64E0A"/>
    <w:rsid w:val="00E66C52"/>
    <w:rsid w:val="00E712CD"/>
    <w:rsid w:val="00E717F8"/>
    <w:rsid w:val="00E71E46"/>
    <w:rsid w:val="00E74C0D"/>
    <w:rsid w:val="00E74FDE"/>
    <w:rsid w:val="00E75B06"/>
    <w:rsid w:val="00E76C5E"/>
    <w:rsid w:val="00E82BB8"/>
    <w:rsid w:val="00E830FA"/>
    <w:rsid w:val="00E84553"/>
    <w:rsid w:val="00E84601"/>
    <w:rsid w:val="00E85575"/>
    <w:rsid w:val="00E86D5E"/>
    <w:rsid w:val="00E875B3"/>
    <w:rsid w:val="00E915E9"/>
    <w:rsid w:val="00E9281C"/>
    <w:rsid w:val="00E944CA"/>
    <w:rsid w:val="00E95E3E"/>
    <w:rsid w:val="00EA1E99"/>
    <w:rsid w:val="00EA3042"/>
    <w:rsid w:val="00EA30DD"/>
    <w:rsid w:val="00EA30FA"/>
    <w:rsid w:val="00EA49D9"/>
    <w:rsid w:val="00EA6135"/>
    <w:rsid w:val="00EB3B58"/>
    <w:rsid w:val="00EB3EA8"/>
    <w:rsid w:val="00EB4210"/>
    <w:rsid w:val="00EB79E2"/>
    <w:rsid w:val="00EC1B08"/>
    <w:rsid w:val="00EC227D"/>
    <w:rsid w:val="00EC2564"/>
    <w:rsid w:val="00EC286A"/>
    <w:rsid w:val="00EC2F48"/>
    <w:rsid w:val="00EC4F98"/>
    <w:rsid w:val="00EC5D01"/>
    <w:rsid w:val="00EC6AFD"/>
    <w:rsid w:val="00EC6B60"/>
    <w:rsid w:val="00ED3273"/>
    <w:rsid w:val="00ED3326"/>
    <w:rsid w:val="00ED3FD7"/>
    <w:rsid w:val="00ED66F1"/>
    <w:rsid w:val="00ED7B61"/>
    <w:rsid w:val="00ED7E43"/>
    <w:rsid w:val="00EE2761"/>
    <w:rsid w:val="00EE2C92"/>
    <w:rsid w:val="00EE32F7"/>
    <w:rsid w:val="00EE3959"/>
    <w:rsid w:val="00EE413F"/>
    <w:rsid w:val="00EE4888"/>
    <w:rsid w:val="00EE6D5B"/>
    <w:rsid w:val="00EE7603"/>
    <w:rsid w:val="00EF018C"/>
    <w:rsid w:val="00EF01ED"/>
    <w:rsid w:val="00EF3C6E"/>
    <w:rsid w:val="00EF5D36"/>
    <w:rsid w:val="00EF7BA2"/>
    <w:rsid w:val="00F0015D"/>
    <w:rsid w:val="00F00D83"/>
    <w:rsid w:val="00F01859"/>
    <w:rsid w:val="00F0206C"/>
    <w:rsid w:val="00F03751"/>
    <w:rsid w:val="00F04D55"/>
    <w:rsid w:val="00F05364"/>
    <w:rsid w:val="00F05A66"/>
    <w:rsid w:val="00F06AAB"/>
    <w:rsid w:val="00F06D36"/>
    <w:rsid w:val="00F11549"/>
    <w:rsid w:val="00F12940"/>
    <w:rsid w:val="00F14814"/>
    <w:rsid w:val="00F16762"/>
    <w:rsid w:val="00F17905"/>
    <w:rsid w:val="00F214CD"/>
    <w:rsid w:val="00F233FF"/>
    <w:rsid w:val="00F235E4"/>
    <w:rsid w:val="00F25147"/>
    <w:rsid w:val="00F25DE8"/>
    <w:rsid w:val="00F2630F"/>
    <w:rsid w:val="00F2642F"/>
    <w:rsid w:val="00F27382"/>
    <w:rsid w:val="00F3069A"/>
    <w:rsid w:val="00F31154"/>
    <w:rsid w:val="00F31CF9"/>
    <w:rsid w:val="00F32D8D"/>
    <w:rsid w:val="00F33EB0"/>
    <w:rsid w:val="00F35ABD"/>
    <w:rsid w:val="00F36664"/>
    <w:rsid w:val="00F4026F"/>
    <w:rsid w:val="00F4053B"/>
    <w:rsid w:val="00F40D2A"/>
    <w:rsid w:val="00F41538"/>
    <w:rsid w:val="00F41866"/>
    <w:rsid w:val="00F42239"/>
    <w:rsid w:val="00F43E03"/>
    <w:rsid w:val="00F444BB"/>
    <w:rsid w:val="00F454FC"/>
    <w:rsid w:val="00F4599D"/>
    <w:rsid w:val="00F45B6A"/>
    <w:rsid w:val="00F51B9E"/>
    <w:rsid w:val="00F52F60"/>
    <w:rsid w:val="00F546A8"/>
    <w:rsid w:val="00F54981"/>
    <w:rsid w:val="00F61477"/>
    <w:rsid w:val="00F6241C"/>
    <w:rsid w:val="00F64C34"/>
    <w:rsid w:val="00F6703A"/>
    <w:rsid w:val="00F679A9"/>
    <w:rsid w:val="00F703CA"/>
    <w:rsid w:val="00F70598"/>
    <w:rsid w:val="00F709A0"/>
    <w:rsid w:val="00F715FD"/>
    <w:rsid w:val="00F73140"/>
    <w:rsid w:val="00F75AAF"/>
    <w:rsid w:val="00F75F0B"/>
    <w:rsid w:val="00F771C9"/>
    <w:rsid w:val="00F82003"/>
    <w:rsid w:val="00F82011"/>
    <w:rsid w:val="00F8387A"/>
    <w:rsid w:val="00F842C9"/>
    <w:rsid w:val="00F8584C"/>
    <w:rsid w:val="00F879A2"/>
    <w:rsid w:val="00F906A1"/>
    <w:rsid w:val="00F91A5E"/>
    <w:rsid w:val="00F93D44"/>
    <w:rsid w:val="00F93E31"/>
    <w:rsid w:val="00FA04C9"/>
    <w:rsid w:val="00FA179A"/>
    <w:rsid w:val="00FA302A"/>
    <w:rsid w:val="00FA6588"/>
    <w:rsid w:val="00FA6643"/>
    <w:rsid w:val="00FA67B1"/>
    <w:rsid w:val="00FB2CE1"/>
    <w:rsid w:val="00FB5785"/>
    <w:rsid w:val="00FC0FA8"/>
    <w:rsid w:val="00FC1FF6"/>
    <w:rsid w:val="00FC2B66"/>
    <w:rsid w:val="00FC3307"/>
    <w:rsid w:val="00FC3E4A"/>
    <w:rsid w:val="00FC448C"/>
    <w:rsid w:val="00FC4665"/>
    <w:rsid w:val="00FC7287"/>
    <w:rsid w:val="00FD01B4"/>
    <w:rsid w:val="00FD073F"/>
    <w:rsid w:val="00FD0AFA"/>
    <w:rsid w:val="00FD1C65"/>
    <w:rsid w:val="00FD29E8"/>
    <w:rsid w:val="00FD501E"/>
    <w:rsid w:val="00FD5AB4"/>
    <w:rsid w:val="00FE3067"/>
    <w:rsid w:val="00FE32BD"/>
    <w:rsid w:val="00FF03D8"/>
    <w:rsid w:val="00FF1790"/>
    <w:rsid w:val="00FF4117"/>
    <w:rsid w:val="00FF5362"/>
    <w:rsid w:val="00FF56B8"/>
    <w:rsid w:val="00FF5FA5"/>
    <w:rsid w:val="00FF6C7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uiPriority w:val="1"/>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unhideWhenUsed/>
    <w:qFormat/>
    <w:rsid w:val="00DB3C74"/>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0"/>
    <w:uiPriority w:val="9"/>
    <w:semiHidden/>
    <w:unhideWhenUsed/>
    <w:qFormat/>
    <w:rsid w:val="00DB3C74"/>
    <w:pPr>
      <w:keepNext/>
      <w:keepLines/>
      <w:widowControl w:val="0"/>
      <w:autoSpaceDE w:val="0"/>
      <w:autoSpaceDN w:val="0"/>
      <w:spacing w:before="40"/>
      <w:outlineLvl w:val="2"/>
    </w:pPr>
    <w:rPr>
      <w:rFonts w:asciiTheme="majorHAnsi" w:eastAsiaTheme="majorEastAsia" w:hAnsiTheme="majorHAnsi" w:cstheme="majorBidi"/>
      <w:color w:val="0A2F40" w:themeColor="accent1" w:themeShade="7F"/>
      <w:lang w:val="uk-UA" w:eastAsia="en-US"/>
    </w:rPr>
  </w:style>
  <w:style w:type="paragraph" w:styleId="4">
    <w:name w:val="heading 4"/>
    <w:basedOn w:val="a"/>
    <w:next w:val="a"/>
    <w:link w:val="40"/>
    <w:uiPriority w:val="9"/>
    <w:semiHidden/>
    <w:unhideWhenUsed/>
    <w:qFormat/>
    <w:rsid w:val="00DB3C74"/>
    <w:pPr>
      <w:keepNext/>
      <w:keepLines/>
      <w:widowControl w:val="0"/>
      <w:autoSpaceDE w:val="0"/>
      <w:autoSpaceDN w:val="0"/>
      <w:spacing w:before="40"/>
      <w:outlineLvl w:val="3"/>
    </w:pPr>
    <w:rPr>
      <w:rFonts w:asciiTheme="majorHAnsi" w:eastAsiaTheme="majorEastAsia" w:hAnsiTheme="majorHAnsi" w:cstheme="majorBidi"/>
      <w:i/>
      <w:iCs/>
      <w:color w:val="0F4761" w:themeColor="accent1" w:themeShade="B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uiPriority w:val="99"/>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uiPriority w:val="99"/>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uiPriority w:val="99"/>
    <w:rsid w:val="00D14354"/>
    <w:rPr>
      <w:sz w:val="20"/>
      <w:szCs w:val="20"/>
    </w:rPr>
  </w:style>
  <w:style w:type="character" w:customStyle="1" w:styleId="af3">
    <w:name w:val="Текст виноски Знак"/>
    <w:link w:val="af2"/>
    <w:uiPriority w:val="99"/>
    <w:rsid w:val="00D14354"/>
    <w:rPr>
      <w:lang w:val="ru-RU" w:eastAsia="ru-RU"/>
    </w:rPr>
  </w:style>
  <w:style w:type="character" w:styleId="af4">
    <w:name w:val="footnote reference"/>
    <w:uiPriority w:val="99"/>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qFormat/>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paragraph" w:customStyle="1" w:styleId="TableParagraph">
    <w:name w:val="Table Paragraph"/>
    <w:basedOn w:val="a"/>
    <w:uiPriority w:val="1"/>
    <w:qFormat/>
    <w:rsid w:val="0045370D"/>
    <w:pPr>
      <w:widowControl w:val="0"/>
      <w:autoSpaceDE w:val="0"/>
      <w:autoSpaceDN w:val="0"/>
    </w:pPr>
    <w:rPr>
      <w:sz w:val="22"/>
      <w:szCs w:val="22"/>
      <w:lang w:val="uk-UA" w:eastAsia="en-US"/>
    </w:rPr>
  </w:style>
  <w:style w:type="character" w:customStyle="1" w:styleId="20">
    <w:name w:val="Заголовок 2 Знак"/>
    <w:basedOn w:val="a0"/>
    <w:link w:val="2"/>
    <w:uiPriority w:val="9"/>
    <w:rsid w:val="00DB3C74"/>
    <w:rPr>
      <w:rFonts w:asciiTheme="majorHAnsi" w:eastAsiaTheme="majorEastAsia" w:hAnsiTheme="majorHAnsi" w:cstheme="majorBidi"/>
      <w:color w:val="0F4761" w:themeColor="accent1" w:themeShade="BF"/>
      <w:sz w:val="26"/>
      <w:szCs w:val="26"/>
      <w:lang w:val="ru-RU" w:eastAsia="ru-RU"/>
    </w:rPr>
  </w:style>
  <w:style w:type="character" w:customStyle="1" w:styleId="30">
    <w:name w:val="Заголовок 3 Знак"/>
    <w:basedOn w:val="a0"/>
    <w:link w:val="3"/>
    <w:uiPriority w:val="9"/>
    <w:semiHidden/>
    <w:rsid w:val="00DB3C74"/>
    <w:rPr>
      <w:rFonts w:asciiTheme="majorHAnsi" w:eastAsiaTheme="majorEastAsia" w:hAnsiTheme="majorHAnsi" w:cstheme="majorBidi"/>
      <w:color w:val="0A2F40" w:themeColor="accent1" w:themeShade="7F"/>
      <w:sz w:val="24"/>
      <w:szCs w:val="24"/>
      <w:lang w:eastAsia="en-US"/>
    </w:rPr>
  </w:style>
  <w:style w:type="character" w:customStyle="1" w:styleId="40">
    <w:name w:val="Заголовок 4 Знак"/>
    <w:basedOn w:val="a0"/>
    <w:link w:val="4"/>
    <w:uiPriority w:val="9"/>
    <w:semiHidden/>
    <w:rsid w:val="00DB3C74"/>
    <w:rPr>
      <w:rFonts w:asciiTheme="majorHAnsi" w:eastAsiaTheme="majorEastAsia" w:hAnsiTheme="majorHAnsi" w:cstheme="majorBidi"/>
      <w:i/>
      <w:iCs/>
      <w:color w:val="0F4761" w:themeColor="accent1" w:themeShade="BF"/>
      <w:sz w:val="22"/>
      <w:szCs w:val="22"/>
      <w:lang w:eastAsia="en-US"/>
    </w:rPr>
  </w:style>
  <w:style w:type="table" w:customStyle="1" w:styleId="TableNormal">
    <w:name w:val="Table Normal"/>
    <w:uiPriority w:val="2"/>
    <w:semiHidden/>
    <w:unhideWhenUsed/>
    <w:qFormat/>
    <w:rsid w:val="00DB3C7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b">
    <w:name w:val="Unresolved Mention"/>
    <w:uiPriority w:val="99"/>
    <w:semiHidden/>
    <w:unhideWhenUsed/>
    <w:rsid w:val="00DB3C74"/>
    <w:rPr>
      <w:color w:val="605E5C"/>
      <w:shd w:val="clear" w:color="auto" w:fill="E1DFDD"/>
    </w:rPr>
  </w:style>
  <w:style w:type="paragraph" w:customStyle="1" w:styleId="Heading3">
    <w:name w:val="Heading (3)"/>
    <w:basedOn w:val="3"/>
    <w:next w:val="a"/>
    <w:rsid w:val="00DB3C74"/>
    <w:pPr>
      <w:keepLines w:val="0"/>
      <w:widowControl/>
      <w:tabs>
        <w:tab w:val="left" w:pos="0"/>
        <w:tab w:val="left" w:pos="567"/>
        <w:tab w:val="decimal" w:pos="8902"/>
      </w:tabs>
      <w:autoSpaceDE/>
      <w:autoSpaceDN/>
      <w:spacing w:before="0" w:line="340" w:lineRule="atLeast"/>
      <w:outlineLvl w:val="9"/>
    </w:pPr>
    <w:rPr>
      <w:rFonts w:ascii="Times New Roman" w:eastAsia="Times New Roman" w:hAnsi="Times New Roman" w:cs="Times New Roman"/>
      <w:b/>
      <w:color w:val="auto"/>
      <w:sz w:val="22"/>
      <w:szCs w:val="20"/>
      <w:lang w:val="da-DK"/>
    </w:rPr>
  </w:style>
  <w:style w:type="paragraph" w:customStyle="1" w:styleId="Heading4">
    <w:name w:val="Heading (4)"/>
    <w:basedOn w:val="4"/>
    <w:next w:val="a"/>
    <w:rsid w:val="00DB3C74"/>
    <w:pPr>
      <w:keepLines w:val="0"/>
      <w:widowControl/>
      <w:tabs>
        <w:tab w:val="left" w:pos="0"/>
        <w:tab w:val="left" w:pos="567"/>
        <w:tab w:val="decimal" w:pos="8902"/>
      </w:tabs>
      <w:autoSpaceDE/>
      <w:autoSpaceDN/>
      <w:spacing w:before="0" w:line="340" w:lineRule="atLeast"/>
      <w:outlineLvl w:val="9"/>
    </w:pPr>
    <w:rPr>
      <w:rFonts w:ascii="Times New Roman" w:eastAsia="Times New Roman" w:hAnsi="Times New Roman" w:cs="Times New Roman"/>
      <w:b/>
      <w:bCs/>
      <w:iCs w:val="0"/>
      <w:color w:val="auto"/>
      <w:szCs w:val="28"/>
      <w:lang w:val="da-DK"/>
    </w:rPr>
  </w:style>
  <w:style w:type="numbering" w:customStyle="1" w:styleId="Bulletliste">
    <w:name w:val="Bulletliste"/>
    <w:rsid w:val="00DB3C74"/>
    <w:pPr>
      <w:numPr>
        <w:numId w:val="10"/>
      </w:numPr>
    </w:pPr>
  </w:style>
  <w:style w:type="paragraph" w:customStyle="1" w:styleId="IFACBulletList1">
    <w:name w:val="IFAC BulletList 1"/>
    <w:aliases w:val="bl1"/>
    <w:basedOn w:val="a"/>
    <w:autoRedefine/>
    <w:qFormat/>
    <w:rsid w:val="00DB3C74"/>
    <w:pPr>
      <w:numPr>
        <w:numId w:val="12"/>
      </w:numPr>
      <w:spacing w:before="120" w:line="240" w:lineRule="exact"/>
      <w:jc w:val="both"/>
    </w:pPr>
    <w:rPr>
      <w:rFonts w:ascii="Arial" w:hAnsi="Arial"/>
      <w:kern w:val="8"/>
      <w:sz w:val="20"/>
      <w:lang w:val="en-US" w:eastAsia="en-US" w:bidi="he-IL"/>
    </w:rPr>
  </w:style>
  <w:style w:type="paragraph" w:customStyle="1" w:styleId="BrevhovedSidsteLinie">
    <w:name w:val="BrevhovedSidsteLinie"/>
    <w:basedOn w:val="a"/>
    <w:next w:val="1"/>
    <w:rsid w:val="00DB3C74"/>
    <w:pPr>
      <w:tabs>
        <w:tab w:val="left" w:pos="0"/>
        <w:tab w:val="left" w:pos="567"/>
        <w:tab w:val="decimal" w:pos="8902"/>
      </w:tabs>
      <w:spacing w:after="600" w:line="240" w:lineRule="atLeast"/>
      <w:ind w:right="4536"/>
    </w:pPr>
    <w:rPr>
      <w:sz w:val="22"/>
      <w:szCs w:val="20"/>
      <w:lang w:val="da-DK" w:eastAsia="en-US"/>
    </w:rPr>
  </w:style>
  <w:style w:type="paragraph" w:styleId="10">
    <w:name w:val="toc 1"/>
    <w:basedOn w:val="a"/>
    <w:next w:val="a"/>
    <w:uiPriority w:val="39"/>
    <w:rsid w:val="00DB3C74"/>
    <w:pPr>
      <w:tabs>
        <w:tab w:val="left" w:pos="0"/>
        <w:tab w:val="left" w:pos="567"/>
        <w:tab w:val="decimal" w:pos="8902"/>
      </w:tabs>
      <w:spacing w:before="240" w:line="340" w:lineRule="atLeast"/>
    </w:pPr>
    <w:rPr>
      <w:sz w:val="22"/>
      <w:szCs w:val="20"/>
      <w:lang w:val="da-DK" w:eastAsia="en-US"/>
    </w:rPr>
  </w:style>
  <w:style w:type="paragraph" w:styleId="31">
    <w:name w:val="toc 3"/>
    <w:basedOn w:val="10"/>
    <w:next w:val="a"/>
    <w:uiPriority w:val="39"/>
    <w:rsid w:val="00DB3C74"/>
    <w:pPr>
      <w:spacing w:before="0"/>
    </w:pPr>
  </w:style>
  <w:style w:type="paragraph" w:styleId="32">
    <w:name w:val="Body Text 3"/>
    <w:basedOn w:val="a"/>
    <w:link w:val="33"/>
    <w:uiPriority w:val="99"/>
    <w:semiHidden/>
    <w:unhideWhenUsed/>
    <w:rsid w:val="00DB3C74"/>
    <w:pPr>
      <w:widowControl w:val="0"/>
      <w:autoSpaceDE w:val="0"/>
      <w:autoSpaceDN w:val="0"/>
      <w:spacing w:after="120"/>
    </w:pPr>
    <w:rPr>
      <w:sz w:val="16"/>
      <w:szCs w:val="16"/>
      <w:lang w:val="uk-UA" w:eastAsia="en-US"/>
    </w:rPr>
  </w:style>
  <w:style w:type="character" w:customStyle="1" w:styleId="33">
    <w:name w:val="Основний текст 3 Знак"/>
    <w:basedOn w:val="a0"/>
    <w:link w:val="32"/>
    <w:uiPriority w:val="99"/>
    <w:semiHidden/>
    <w:rsid w:val="00DB3C74"/>
    <w:rPr>
      <w:sz w:val="16"/>
      <w:szCs w:val="16"/>
      <w:lang w:eastAsia="en-US"/>
    </w:rPr>
  </w:style>
  <w:style w:type="paragraph" w:styleId="21">
    <w:name w:val="Body Text Indent 2"/>
    <w:basedOn w:val="a"/>
    <w:link w:val="22"/>
    <w:uiPriority w:val="99"/>
    <w:semiHidden/>
    <w:unhideWhenUsed/>
    <w:rsid w:val="00DB3C74"/>
    <w:pPr>
      <w:widowControl w:val="0"/>
      <w:autoSpaceDE w:val="0"/>
      <w:autoSpaceDN w:val="0"/>
      <w:spacing w:after="120" w:line="480" w:lineRule="auto"/>
      <w:ind w:left="283"/>
    </w:pPr>
    <w:rPr>
      <w:sz w:val="22"/>
      <w:szCs w:val="22"/>
      <w:lang w:val="uk-UA" w:eastAsia="en-US"/>
    </w:rPr>
  </w:style>
  <w:style w:type="character" w:customStyle="1" w:styleId="22">
    <w:name w:val="Основний текст з відступом 2 Знак"/>
    <w:basedOn w:val="a0"/>
    <w:link w:val="21"/>
    <w:uiPriority w:val="99"/>
    <w:semiHidden/>
    <w:rsid w:val="00DB3C74"/>
    <w:rPr>
      <w:sz w:val="22"/>
      <w:szCs w:val="22"/>
      <w:lang w:eastAsia="en-US"/>
    </w:rPr>
  </w:style>
  <w:style w:type="paragraph" w:styleId="34">
    <w:name w:val="Body Text Indent 3"/>
    <w:basedOn w:val="a"/>
    <w:link w:val="35"/>
    <w:uiPriority w:val="99"/>
    <w:semiHidden/>
    <w:unhideWhenUsed/>
    <w:rsid w:val="00DB3C74"/>
    <w:pPr>
      <w:widowControl w:val="0"/>
      <w:autoSpaceDE w:val="0"/>
      <w:autoSpaceDN w:val="0"/>
      <w:spacing w:after="120"/>
      <w:ind w:left="283"/>
    </w:pPr>
    <w:rPr>
      <w:sz w:val="16"/>
      <w:szCs w:val="16"/>
      <w:lang w:val="uk-UA" w:eastAsia="en-US"/>
    </w:rPr>
  </w:style>
  <w:style w:type="character" w:customStyle="1" w:styleId="35">
    <w:name w:val="Основний текст з відступом 3 Знак"/>
    <w:basedOn w:val="a0"/>
    <w:link w:val="34"/>
    <w:uiPriority w:val="99"/>
    <w:semiHidden/>
    <w:rsid w:val="00DB3C74"/>
    <w:rPr>
      <w:sz w:val="16"/>
      <w:szCs w:val="16"/>
      <w:lang w:eastAsia="en-US"/>
    </w:rPr>
  </w:style>
  <w:style w:type="paragraph" w:customStyle="1" w:styleId="InitialsFileLocation">
    <w:name w:val="InitialsFileLocation"/>
    <w:basedOn w:val="a"/>
    <w:link w:val="InitialsFileLocationChar"/>
    <w:rsid w:val="00DB3C74"/>
    <w:pPr>
      <w:tabs>
        <w:tab w:val="left" w:pos="0"/>
        <w:tab w:val="left" w:pos="567"/>
        <w:tab w:val="decimal" w:pos="8901"/>
      </w:tabs>
      <w:spacing w:line="120" w:lineRule="exact"/>
      <w:jc w:val="both"/>
    </w:pPr>
    <w:rPr>
      <w:rFonts w:ascii="Arial" w:hAnsi="Arial" w:cs="Arial"/>
      <w:sz w:val="10"/>
      <w:szCs w:val="20"/>
      <w:lang w:val="da-DK" w:eastAsia="en-US"/>
    </w:rPr>
  </w:style>
  <w:style w:type="character" w:customStyle="1" w:styleId="InitialsFileLocationChar">
    <w:name w:val="InitialsFileLocation Char"/>
    <w:link w:val="InitialsFileLocation"/>
    <w:rsid w:val="00DB3C74"/>
    <w:rPr>
      <w:rFonts w:ascii="Arial" w:hAnsi="Arial" w:cs="Arial"/>
      <w:sz w:val="10"/>
      <w:lang w:val="da-DK" w:eastAsia="en-US"/>
    </w:rPr>
  </w:style>
  <w:style w:type="paragraph" w:customStyle="1" w:styleId="afc">
    <w:name w:val="¤å"/>
    <w:basedOn w:val="a"/>
    <w:rsid w:val="00DB3C74"/>
    <w:pPr>
      <w:widowControl w:val="0"/>
      <w:tabs>
        <w:tab w:val="left" w:pos="0"/>
        <w:tab w:val="left" w:pos="567"/>
        <w:tab w:val="decimal" w:pos="8902"/>
      </w:tabs>
      <w:spacing w:line="360" w:lineRule="atLeast"/>
      <w:jc w:val="both"/>
    </w:pPr>
    <w:rPr>
      <w:rFonts w:eastAsia="PMingLiU"/>
      <w:szCs w:val="20"/>
      <w:lang w:val="en-US" w:eastAsia="da-DK"/>
    </w:rPr>
  </w:style>
  <w:style w:type="paragraph" w:customStyle="1" w:styleId="Heading2">
    <w:name w:val="Heading (2)"/>
    <w:basedOn w:val="2"/>
    <w:next w:val="a"/>
    <w:rsid w:val="00DB3C74"/>
    <w:pPr>
      <w:keepLines w:val="0"/>
      <w:tabs>
        <w:tab w:val="left" w:pos="0"/>
        <w:tab w:val="left" w:pos="567"/>
        <w:tab w:val="decimal" w:pos="8902"/>
      </w:tabs>
      <w:spacing w:before="0" w:line="340" w:lineRule="atLeast"/>
      <w:outlineLvl w:val="9"/>
    </w:pPr>
    <w:rPr>
      <w:rFonts w:ascii="Times New Roman" w:eastAsia="Times New Roman" w:hAnsi="Times New Roman" w:cs="Times New Roman"/>
      <w:b/>
      <w:color w:val="auto"/>
      <w:szCs w:val="20"/>
      <w:lang w:val="da-DK" w:eastAsia="en-US"/>
    </w:rPr>
  </w:style>
  <w:style w:type="character" w:customStyle="1" w:styleId="af1">
    <w:name w:val="Абзац списку Знак"/>
    <w:basedOn w:val="a0"/>
    <w:link w:val="af0"/>
    <w:uiPriority w:val="34"/>
    <w:rsid w:val="00DB3C74"/>
    <w:rPr>
      <w:sz w:val="24"/>
      <w:szCs w:val="24"/>
      <w:lang w:val="ru-RU" w:eastAsia="ru-RU"/>
    </w:rPr>
  </w:style>
  <w:style w:type="paragraph" w:customStyle="1" w:styleId="Brevhoved">
    <w:name w:val="Brevhoved"/>
    <w:basedOn w:val="a"/>
    <w:rsid w:val="00DB3C74"/>
    <w:pPr>
      <w:tabs>
        <w:tab w:val="left" w:pos="0"/>
        <w:tab w:val="left" w:pos="567"/>
        <w:tab w:val="decimal" w:pos="8902"/>
      </w:tabs>
      <w:spacing w:line="240" w:lineRule="atLeast"/>
      <w:ind w:right="4536"/>
    </w:pPr>
    <w:rPr>
      <w:sz w:val="22"/>
      <w:szCs w:val="20"/>
      <w:lang w:val="da-DK" w:eastAsia="en-US"/>
    </w:rPr>
  </w:style>
  <w:style w:type="character" w:customStyle="1" w:styleId="rotranslationtitle">
    <w:name w:val="rotranslationtitle"/>
    <w:basedOn w:val="a0"/>
    <w:rsid w:val="00DB3C74"/>
    <w:rPr>
      <w:rFonts w:cs="Times New Roman"/>
    </w:rPr>
  </w:style>
  <w:style w:type="paragraph" w:styleId="afd">
    <w:name w:val="No Spacing"/>
    <w:link w:val="afe"/>
    <w:uiPriority w:val="1"/>
    <w:qFormat/>
    <w:rsid w:val="00DB3C74"/>
    <w:rPr>
      <w:rFonts w:ascii="Calibri" w:hAnsi="Calibri"/>
      <w:sz w:val="22"/>
      <w:szCs w:val="22"/>
      <w:lang w:val="da-DK" w:eastAsia="en-US"/>
    </w:rPr>
  </w:style>
  <w:style w:type="character" w:customStyle="1" w:styleId="afe">
    <w:name w:val="Без інтервалів Знак"/>
    <w:link w:val="afd"/>
    <w:uiPriority w:val="1"/>
    <w:rsid w:val="00DB3C74"/>
    <w:rPr>
      <w:rFonts w:ascii="Calibri" w:hAnsi="Calibri"/>
      <w:sz w:val="22"/>
      <w:szCs w:val="22"/>
      <w:lang w:val="da-DK" w:eastAsia="en-US"/>
    </w:rPr>
  </w:style>
  <w:style w:type="paragraph" w:customStyle="1" w:styleId="AdresseBrev">
    <w:name w:val="AdresseBrev"/>
    <w:basedOn w:val="a"/>
    <w:rsid w:val="00DB3C74"/>
    <w:pPr>
      <w:tabs>
        <w:tab w:val="left" w:pos="0"/>
        <w:tab w:val="left" w:pos="567"/>
        <w:tab w:val="decimal" w:pos="8618"/>
        <w:tab w:val="decimal" w:pos="8902"/>
      </w:tabs>
      <w:spacing w:line="240" w:lineRule="atLeast"/>
      <w:ind w:right="4536"/>
    </w:pPr>
    <w:rPr>
      <w:sz w:val="22"/>
      <w:szCs w:val="20"/>
      <w:lang w:val="da-DK" w:eastAsia="en-US"/>
    </w:rPr>
  </w:style>
  <w:style w:type="character" w:customStyle="1" w:styleId="contentcontrolboundarysink">
    <w:name w:val="contentcontrolboundarysink"/>
    <w:basedOn w:val="a0"/>
    <w:rsid w:val="00A3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11616687">
      <w:bodyDiv w:val="1"/>
      <w:marLeft w:val="0"/>
      <w:marRight w:val="0"/>
      <w:marTop w:val="0"/>
      <w:marBottom w:val="0"/>
      <w:divBdr>
        <w:top w:val="none" w:sz="0" w:space="0" w:color="auto"/>
        <w:left w:val="none" w:sz="0" w:space="0" w:color="auto"/>
        <w:bottom w:val="none" w:sz="0" w:space="0" w:color="auto"/>
        <w:right w:val="none" w:sz="0" w:space="0" w:color="auto"/>
      </w:divBdr>
      <w:divsChild>
        <w:div w:id="394813713">
          <w:marLeft w:val="0"/>
          <w:marRight w:val="0"/>
          <w:marTop w:val="0"/>
          <w:marBottom w:val="0"/>
          <w:divBdr>
            <w:top w:val="none" w:sz="0" w:space="0" w:color="auto"/>
            <w:left w:val="none" w:sz="0" w:space="0" w:color="auto"/>
            <w:bottom w:val="none" w:sz="0" w:space="0" w:color="auto"/>
            <w:right w:val="none" w:sz="0" w:space="0" w:color="auto"/>
          </w:divBdr>
        </w:div>
        <w:div w:id="184903157">
          <w:marLeft w:val="0"/>
          <w:marRight w:val="0"/>
          <w:marTop w:val="0"/>
          <w:marBottom w:val="0"/>
          <w:divBdr>
            <w:top w:val="none" w:sz="0" w:space="0" w:color="auto"/>
            <w:left w:val="none" w:sz="0" w:space="0" w:color="auto"/>
            <w:bottom w:val="none" w:sz="0" w:space="0" w:color="auto"/>
            <w:right w:val="none" w:sz="0" w:space="0" w:color="auto"/>
          </w:divBdr>
        </w:div>
        <w:div w:id="418135101">
          <w:marLeft w:val="0"/>
          <w:marRight w:val="0"/>
          <w:marTop w:val="0"/>
          <w:marBottom w:val="0"/>
          <w:divBdr>
            <w:top w:val="none" w:sz="0" w:space="0" w:color="auto"/>
            <w:left w:val="none" w:sz="0" w:space="0" w:color="auto"/>
            <w:bottom w:val="none" w:sz="0" w:space="0" w:color="auto"/>
            <w:right w:val="none" w:sz="0" w:space="0" w:color="auto"/>
          </w:divBdr>
        </w:div>
      </w:divsChild>
    </w:div>
    <w:div w:id="14889640">
      <w:bodyDiv w:val="1"/>
      <w:marLeft w:val="0"/>
      <w:marRight w:val="0"/>
      <w:marTop w:val="0"/>
      <w:marBottom w:val="0"/>
      <w:divBdr>
        <w:top w:val="none" w:sz="0" w:space="0" w:color="auto"/>
        <w:left w:val="none" w:sz="0" w:space="0" w:color="auto"/>
        <w:bottom w:val="none" w:sz="0" w:space="0" w:color="auto"/>
        <w:right w:val="none" w:sz="0" w:space="0" w:color="auto"/>
      </w:divBdr>
      <w:divsChild>
        <w:div w:id="553546716">
          <w:marLeft w:val="0"/>
          <w:marRight w:val="0"/>
          <w:marTop w:val="0"/>
          <w:marBottom w:val="0"/>
          <w:divBdr>
            <w:top w:val="none" w:sz="0" w:space="0" w:color="auto"/>
            <w:left w:val="none" w:sz="0" w:space="0" w:color="auto"/>
            <w:bottom w:val="none" w:sz="0" w:space="0" w:color="auto"/>
            <w:right w:val="none" w:sz="0" w:space="0" w:color="auto"/>
          </w:divBdr>
        </w:div>
        <w:div w:id="1877501446">
          <w:marLeft w:val="0"/>
          <w:marRight w:val="0"/>
          <w:marTop w:val="0"/>
          <w:marBottom w:val="0"/>
          <w:divBdr>
            <w:top w:val="none" w:sz="0" w:space="0" w:color="auto"/>
            <w:left w:val="none" w:sz="0" w:space="0" w:color="auto"/>
            <w:bottom w:val="none" w:sz="0" w:space="0" w:color="auto"/>
            <w:right w:val="none" w:sz="0" w:space="0" w:color="auto"/>
          </w:divBdr>
        </w:div>
        <w:div w:id="463892254">
          <w:marLeft w:val="0"/>
          <w:marRight w:val="0"/>
          <w:marTop w:val="0"/>
          <w:marBottom w:val="0"/>
          <w:divBdr>
            <w:top w:val="none" w:sz="0" w:space="0" w:color="auto"/>
            <w:left w:val="none" w:sz="0" w:space="0" w:color="auto"/>
            <w:bottom w:val="none" w:sz="0" w:space="0" w:color="auto"/>
            <w:right w:val="none" w:sz="0" w:space="0" w:color="auto"/>
          </w:divBdr>
        </w:div>
      </w:divsChild>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27802904">
      <w:bodyDiv w:val="1"/>
      <w:marLeft w:val="0"/>
      <w:marRight w:val="0"/>
      <w:marTop w:val="0"/>
      <w:marBottom w:val="0"/>
      <w:divBdr>
        <w:top w:val="none" w:sz="0" w:space="0" w:color="auto"/>
        <w:left w:val="none" w:sz="0" w:space="0" w:color="auto"/>
        <w:bottom w:val="none" w:sz="0" w:space="0" w:color="auto"/>
        <w:right w:val="none" w:sz="0" w:space="0" w:color="auto"/>
      </w:divBdr>
      <w:divsChild>
        <w:div w:id="1276862397">
          <w:marLeft w:val="0"/>
          <w:marRight w:val="0"/>
          <w:marTop w:val="0"/>
          <w:marBottom w:val="0"/>
          <w:divBdr>
            <w:top w:val="none" w:sz="0" w:space="0" w:color="auto"/>
            <w:left w:val="none" w:sz="0" w:space="0" w:color="auto"/>
            <w:bottom w:val="none" w:sz="0" w:space="0" w:color="auto"/>
            <w:right w:val="none" w:sz="0" w:space="0" w:color="auto"/>
          </w:divBdr>
          <w:divsChild>
            <w:div w:id="1793356670">
              <w:marLeft w:val="0"/>
              <w:marRight w:val="0"/>
              <w:marTop w:val="0"/>
              <w:marBottom w:val="0"/>
              <w:divBdr>
                <w:top w:val="none" w:sz="0" w:space="0" w:color="auto"/>
                <w:left w:val="none" w:sz="0" w:space="0" w:color="auto"/>
                <w:bottom w:val="none" w:sz="0" w:space="0" w:color="auto"/>
                <w:right w:val="none" w:sz="0" w:space="0" w:color="auto"/>
              </w:divBdr>
            </w:div>
          </w:divsChild>
        </w:div>
        <w:div w:id="1363097193">
          <w:marLeft w:val="0"/>
          <w:marRight w:val="0"/>
          <w:marTop w:val="0"/>
          <w:marBottom w:val="0"/>
          <w:divBdr>
            <w:top w:val="none" w:sz="0" w:space="0" w:color="auto"/>
            <w:left w:val="none" w:sz="0" w:space="0" w:color="auto"/>
            <w:bottom w:val="none" w:sz="0" w:space="0" w:color="auto"/>
            <w:right w:val="none" w:sz="0" w:space="0" w:color="auto"/>
          </w:divBdr>
          <w:divsChild>
            <w:div w:id="1861165447">
              <w:marLeft w:val="0"/>
              <w:marRight w:val="0"/>
              <w:marTop w:val="0"/>
              <w:marBottom w:val="0"/>
              <w:divBdr>
                <w:top w:val="none" w:sz="0" w:space="0" w:color="auto"/>
                <w:left w:val="none" w:sz="0" w:space="0" w:color="auto"/>
                <w:bottom w:val="none" w:sz="0" w:space="0" w:color="auto"/>
                <w:right w:val="none" w:sz="0" w:space="0" w:color="auto"/>
              </w:divBdr>
            </w:div>
          </w:divsChild>
        </w:div>
        <w:div w:id="1714618968">
          <w:marLeft w:val="0"/>
          <w:marRight w:val="0"/>
          <w:marTop w:val="0"/>
          <w:marBottom w:val="0"/>
          <w:divBdr>
            <w:top w:val="none" w:sz="0" w:space="0" w:color="auto"/>
            <w:left w:val="none" w:sz="0" w:space="0" w:color="auto"/>
            <w:bottom w:val="none" w:sz="0" w:space="0" w:color="auto"/>
            <w:right w:val="none" w:sz="0" w:space="0" w:color="auto"/>
          </w:divBdr>
          <w:divsChild>
            <w:div w:id="1800758452">
              <w:marLeft w:val="0"/>
              <w:marRight w:val="0"/>
              <w:marTop w:val="0"/>
              <w:marBottom w:val="0"/>
              <w:divBdr>
                <w:top w:val="none" w:sz="0" w:space="0" w:color="auto"/>
                <w:left w:val="none" w:sz="0" w:space="0" w:color="auto"/>
                <w:bottom w:val="none" w:sz="0" w:space="0" w:color="auto"/>
                <w:right w:val="none" w:sz="0" w:space="0" w:color="auto"/>
              </w:divBdr>
            </w:div>
          </w:divsChild>
        </w:div>
        <w:div w:id="1825315762">
          <w:marLeft w:val="0"/>
          <w:marRight w:val="0"/>
          <w:marTop w:val="0"/>
          <w:marBottom w:val="0"/>
          <w:divBdr>
            <w:top w:val="none" w:sz="0" w:space="0" w:color="auto"/>
            <w:left w:val="none" w:sz="0" w:space="0" w:color="auto"/>
            <w:bottom w:val="none" w:sz="0" w:space="0" w:color="auto"/>
            <w:right w:val="none" w:sz="0" w:space="0" w:color="auto"/>
          </w:divBdr>
          <w:divsChild>
            <w:div w:id="58599776">
              <w:marLeft w:val="0"/>
              <w:marRight w:val="0"/>
              <w:marTop w:val="0"/>
              <w:marBottom w:val="0"/>
              <w:divBdr>
                <w:top w:val="none" w:sz="0" w:space="0" w:color="auto"/>
                <w:left w:val="none" w:sz="0" w:space="0" w:color="auto"/>
                <w:bottom w:val="none" w:sz="0" w:space="0" w:color="auto"/>
                <w:right w:val="none" w:sz="0" w:space="0" w:color="auto"/>
              </w:divBdr>
            </w:div>
          </w:divsChild>
        </w:div>
        <w:div w:id="739984413">
          <w:marLeft w:val="0"/>
          <w:marRight w:val="0"/>
          <w:marTop w:val="0"/>
          <w:marBottom w:val="0"/>
          <w:divBdr>
            <w:top w:val="none" w:sz="0" w:space="0" w:color="auto"/>
            <w:left w:val="none" w:sz="0" w:space="0" w:color="auto"/>
            <w:bottom w:val="none" w:sz="0" w:space="0" w:color="auto"/>
            <w:right w:val="none" w:sz="0" w:space="0" w:color="auto"/>
          </w:divBdr>
          <w:divsChild>
            <w:div w:id="68814142">
              <w:marLeft w:val="0"/>
              <w:marRight w:val="0"/>
              <w:marTop w:val="0"/>
              <w:marBottom w:val="0"/>
              <w:divBdr>
                <w:top w:val="none" w:sz="0" w:space="0" w:color="auto"/>
                <w:left w:val="none" w:sz="0" w:space="0" w:color="auto"/>
                <w:bottom w:val="none" w:sz="0" w:space="0" w:color="auto"/>
                <w:right w:val="none" w:sz="0" w:space="0" w:color="auto"/>
              </w:divBdr>
            </w:div>
          </w:divsChild>
        </w:div>
        <w:div w:id="2058508388">
          <w:marLeft w:val="0"/>
          <w:marRight w:val="0"/>
          <w:marTop w:val="0"/>
          <w:marBottom w:val="0"/>
          <w:divBdr>
            <w:top w:val="none" w:sz="0" w:space="0" w:color="auto"/>
            <w:left w:val="none" w:sz="0" w:space="0" w:color="auto"/>
            <w:bottom w:val="none" w:sz="0" w:space="0" w:color="auto"/>
            <w:right w:val="none" w:sz="0" w:space="0" w:color="auto"/>
          </w:divBdr>
          <w:divsChild>
            <w:div w:id="686103497">
              <w:marLeft w:val="0"/>
              <w:marRight w:val="0"/>
              <w:marTop w:val="0"/>
              <w:marBottom w:val="0"/>
              <w:divBdr>
                <w:top w:val="none" w:sz="0" w:space="0" w:color="auto"/>
                <w:left w:val="none" w:sz="0" w:space="0" w:color="auto"/>
                <w:bottom w:val="none" w:sz="0" w:space="0" w:color="auto"/>
                <w:right w:val="none" w:sz="0" w:space="0" w:color="auto"/>
              </w:divBdr>
            </w:div>
          </w:divsChild>
        </w:div>
        <w:div w:id="144669936">
          <w:marLeft w:val="0"/>
          <w:marRight w:val="0"/>
          <w:marTop w:val="0"/>
          <w:marBottom w:val="0"/>
          <w:divBdr>
            <w:top w:val="none" w:sz="0" w:space="0" w:color="auto"/>
            <w:left w:val="none" w:sz="0" w:space="0" w:color="auto"/>
            <w:bottom w:val="none" w:sz="0" w:space="0" w:color="auto"/>
            <w:right w:val="none" w:sz="0" w:space="0" w:color="auto"/>
          </w:divBdr>
          <w:divsChild>
            <w:div w:id="390427886">
              <w:marLeft w:val="0"/>
              <w:marRight w:val="0"/>
              <w:marTop w:val="0"/>
              <w:marBottom w:val="0"/>
              <w:divBdr>
                <w:top w:val="none" w:sz="0" w:space="0" w:color="auto"/>
                <w:left w:val="none" w:sz="0" w:space="0" w:color="auto"/>
                <w:bottom w:val="none" w:sz="0" w:space="0" w:color="auto"/>
                <w:right w:val="none" w:sz="0" w:space="0" w:color="auto"/>
              </w:divBdr>
            </w:div>
          </w:divsChild>
        </w:div>
        <w:div w:id="533928601">
          <w:marLeft w:val="0"/>
          <w:marRight w:val="0"/>
          <w:marTop w:val="0"/>
          <w:marBottom w:val="0"/>
          <w:divBdr>
            <w:top w:val="none" w:sz="0" w:space="0" w:color="auto"/>
            <w:left w:val="none" w:sz="0" w:space="0" w:color="auto"/>
            <w:bottom w:val="none" w:sz="0" w:space="0" w:color="auto"/>
            <w:right w:val="none" w:sz="0" w:space="0" w:color="auto"/>
          </w:divBdr>
          <w:divsChild>
            <w:div w:id="713969310">
              <w:marLeft w:val="0"/>
              <w:marRight w:val="0"/>
              <w:marTop w:val="0"/>
              <w:marBottom w:val="0"/>
              <w:divBdr>
                <w:top w:val="none" w:sz="0" w:space="0" w:color="auto"/>
                <w:left w:val="none" w:sz="0" w:space="0" w:color="auto"/>
                <w:bottom w:val="none" w:sz="0" w:space="0" w:color="auto"/>
                <w:right w:val="none" w:sz="0" w:space="0" w:color="auto"/>
              </w:divBdr>
            </w:div>
          </w:divsChild>
        </w:div>
        <w:div w:id="656346560">
          <w:marLeft w:val="0"/>
          <w:marRight w:val="0"/>
          <w:marTop w:val="0"/>
          <w:marBottom w:val="0"/>
          <w:divBdr>
            <w:top w:val="none" w:sz="0" w:space="0" w:color="auto"/>
            <w:left w:val="none" w:sz="0" w:space="0" w:color="auto"/>
            <w:bottom w:val="none" w:sz="0" w:space="0" w:color="auto"/>
            <w:right w:val="none" w:sz="0" w:space="0" w:color="auto"/>
          </w:divBdr>
          <w:divsChild>
            <w:div w:id="1956055505">
              <w:marLeft w:val="0"/>
              <w:marRight w:val="0"/>
              <w:marTop w:val="0"/>
              <w:marBottom w:val="0"/>
              <w:divBdr>
                <w:top w:val="none" w:sz="0" w:space="0" w:color="auto"/>
                <w:left w:val="none" w:sz="0" w:space="0" w:color="auto"/>
                <w:bottom w:val="none" w:sz="0" w:space="0" w:color="auto"/>
                <w:right w:val="none" w:sz="0" w:space="0" w:color="auto"/>
              </w:divBdr>
            </w:div>
          </w:divsChild>
        </w:div>
        <w:div w:id="793987758">
          <w:marLeft w:val="0"/>
          <w:marRight w:val="0"/>
          <w:marTop w:val="0"/>
          <w:marBottom w:val="0"/>
          <w:divBdr>
            <w:top w:val="none" w:sz="0" w:space="0" w:color="auto"/>
            <w:left w:val="none" w:sz="0" w:space="0" w:color="auto"/>
            <w:bottom w:val="none" w:sz="0" w:space="0" w:color="auto"/>
            <w:right w:val="none" w:sz="0" w:space="0" w:color="auto"/>
          </w:divBdr>
          <w:divsChild>
            <w:div w:id="500052036">
              <w:marLeft w:val="0"/>
              <w:marRight w:val="0"/>
              <w:marTop w:val="0"/>
              <w:marBottom w:val="0"/>
              <w:divBdr>
                <w:top w:val="none" w:sz="0" w:space="0" w:color="auto"/>
                <w:left w:val="none" w:sz="0" w:space="0" w:color="auto"/>
                <w:bottom w:val="none" w:sz="0" w:space="0" w:color="auto"/>
                <w:right w:val="none" w:sz="0" w:space="0" w:color="auto"/>
              </w:divBdr>
            </w:div>
          </w:divsChild>
        </w:div>
        <w:div w:id="1281689276">
          <w:marLeft w:val="0"/>
          <w:marRight w:val="0"/>
          <w:marTop w:val="0"/>
          <w:marBottom w:val="0"/>
          <w:divBdr>
            <w:top w:val="none" w:sz="0" w:space="0" w:color="auto"/>
            <w:left w:val="none" w:sz="0" w:space="0" w:color="auto"/>
            <w:bottom w:val="none" w:sz="0" w:space="0" w:color="auto"/>
            <w:right w:val="none" w:sz="0" w:space="0" w:color="auto"/>
          </w:divBdr>
          <w:divsChild>
            <w:div w:id="98377318">
              <w:marLeft w:val="0"/>
              <w:marRight w:val="0"/>
              <w:marTop w:val="0"/>
              <w:marBottom w:val="0"/>
              <w:divBdr>
                <w:top w:val="none" w:sz="0" w:space="0" w:color="auto"/>
                <w:left w:val="none" w:sz="0" w:space="0" w:color="auto"/>
                <w:bottom w:val="none" w:sz="0" w:space="0" w:color="auto"/>
                <w:right w:val="none" w:sz="0" w:space="0" w:color="auto"/>
              </w:divBdr>
            </w:div>
          </w:divsChild>
        </w:div>
        <w:div w:id="1059330599">
          <w:marLeft w:val="0"/>
          <w:marRight w:val="0"/>
          <w:marTop w:val="0"/>
          <w:marBottom w:val="0"/>
          <w:divBdr>
            <w:top w:val="none" w:sz="0" w:space="0" w:color="auto"/>
            <w:left w:val="none" w:sz="0" w:space="0" w:color="auto"/>
            <w:bottom w:val="none" w:sz="0" w:space="0" w:color="auto"/>
            <w:right w:val="none" w:sz="0" w:space="0" w:color="auto"/>
          </w:divBdr>
          <w:divsChild>
            <w:div w:id="1746952514">
              <w:marLeft w:val="0"/>
              <w:marRight w:val="0"/>
              <w:marTop w:val="0"/>
              <w:marBottom w:val="0"/>
              <w:divBdr>
                <w:top w:val="none" w:sz="0" w:space="0" w:color="auto"/>
                <w:left w:val="none" w:sz="0" w:space="0" w:color="auto"/>
                <w:bottom w:val="none" w:sz="0" w:space="0" w:color="auto"/>
                <w:right w:val="none" w:sz="0" w:space="0" w:color="auto"/>
              </w:divBdr>
            </w:div>
          </w:divsChild>
        </w:div>
        <w:div w:id="1129662750">
          <w:marLeft w:val="0"/>
          <w:marRight w:val="0"/>
          <w:marTop w:val="0"/>
          <w:marBottom w:val="0"/>
          <w:divBdr>
            <w:top w:val="none" w:sz="0" w:space="0" w:color="auto"/>
            <w:left w:val="none" w:sz="0" w:space="0" w:color="auto"/>
            <w:bottom w:val="none" w:sz="0" w:space="0" w:color="auto"/>
            <w:right w:val="none" w:sz="0" w:space="0" w:color="auto"/>
          </w:divBdr>
          <w:divsChild>
            <w:div w:id="1388643683">
              <w:marLeft w:val="0"/>
              <w:marRight w:val="0"/>
              <w:marTop w:val="0"/>
              <w:marBottom w:val="0"/>
              <w:divBdr>
                <w:top w:val="none" w:sz="0" w:space="0" w:color="auto"/>
                <w:left w:val="none" w:sz="0" w:space="0" w:color="auto"/>
                <w:bottom w:val="none" w:sz="0" w:space="0" w:color="auto"/>
                <w:right w:val="none" w:sz="0" w:space="0" w:color="auto"/>
              </w:divBdr>
            </w:div>
          </w:divsChild>
        </w:div>
        <w:div w:id="253780816">
          <w:marLeft w:val="0"/>
          <w:marRight w:val="0"/>
          <w:marTop w:val="0"/>
          <w:marBottom w:val="0"/>
          <w:divBdr>
            <w:top w:val="none" w:sz="0" w:space="0" w:color="auto"/>
            <w:left w:val="none" w:sz="0" w:space="0" w:color="auto"/>
            <w:bottom w:val="none" w:sz="0" w:space="0" w:color="auto"/>
            <w:right w:val="none" w:sz="0" w:space="0" w:color="auto"/>
          </w:divBdr>
          <w:divsChild>
            <w:div w:id="6956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1048">
      <w:bodyDiv w:val="1"/>
      <w:marLeft w:val="0"/>
      <w:marRight w:val="0"/>
      <w:marTop w:val="0"/>
      <w:marBottom w:val="0"/>
      <w:divBdr>
        <w:top w:val="none" w:sz="0" w:space="0" w:color="auto"/>
        <w:left w:val="none" w:sz="0" w:space="0" w:color="auto"/>
        <w:bottom w:val="none" w:sz="0" w:space="0" w:color="auto"/>
        <w:right w:val="none" w:sz="0" w:space="0" w:color="auto"/>
      </w:divBdr>
      <w:divsChild>
        <w:div w:id="2083480637">
          <w:marLeft w:val="0"/>
          <w:marRight w:val="0"/>
          <w:marTop w:val="0"/>
          <w:marBottom w:val="0"/>
          <w:divBdr>
            <w:top w:val="none" w:sz="0" w:space="0" w:color="auto"/>
            <w:left w:val="none" w:sz="0" w:space="0" w:color="auto"/>
            <w:bottom w:val="none" w:sz="0" w:space="0" w:color="auto"/>
            <w:right w:val="none" w:sz="0" w:space="0" w:color="auto"/>
          </w:divBdr>
        </w:div>
        <w:div w:id="327680597">
          <w:marLeft w:val="0"/>
          <w:marRight w:val="0"/>
          <w:marTop w:val="0"/>
          <w:marBottom w:val="0"/>
          <w:divBdr>
            <w:top w:val="none" w:sz="0" w:space="0" w:color="auto"/>
            <w:left w:val="none" w:sz="0" w:space="0" w:color="auto"/>
            <w:bottom w:val="none" w:sz="0" w:space="0" w:color="auto"/>
            <w:right w:val="none" w:sz="0" w:space="0" w:color="auto"/>
          </w:divBdr>
        </w:div>
        <w:div w:id="1928348617">
          <w:marLeft w:val="0"/>
          <w:marRight w:val="0"/>
          <w:marTop w:val="0"/>
          <w:marBottom w:val="0"/>
          <w:divBdr>
            <w:top w:val="none" w:sz="0" w:space="0" w:color="auto"/>
            <w:left w:val="none" w:sz="0" w:space="0" w:color="auto"/>
            <w:bottom w:val="none" w:sz="0" w:space="0" w:color="auto"/>
            <w:right w:val="none" w:sz="0" w:space="0" w:color="auto"/>
          </w:divBdr>
        </w:div>
      </w:divsChild>
    </w:div>
    <w:div w:id="101462349">
      <w:bodyDiv w:val="1"/>
      <w:marLeft w:val="0"/>
      <w:marRight w:val="0"/>
      <w:marTop w:val="0"/>
      <w:marBottom w:val="0"/>
      <w:divBdr>
        <w:top w:val="none" w:sz="0" w:space="0" w:color="auto"/>
        <w:left w:val="none" w:sz="0" w:space="0" w:color="auto"/>
        <w:bottom w:val="none" w:sz="0" w:space="0" w:color="auto"/>
        <w:right w:val="none" w:sz="0" w:space="0" w:color="auto"/>
      </w:divBdr>
      <w:divsChild>
        <w:div w:id="726880402">
          <w:marLeft w:val="0"/>
          <w:marRight w:val="0"/>
          <w:marTop w:val="0"/>
          <w:marBottom w:val="0"/>
          <w:divBdr>
            <w:top w:val="none" w:sz="0" w:space="0" w:color="auto"/>
            <w:left w:val="none" w:sz="0" w:space="0" w:color="auto"/>
            <w:bottom w:val="none" w:sz="0" w:space="0" w:color="auto"/>
            <w:right w:val="none" w:sz="0" w:space="0" w:color="auto"/>
          </w:divBdr>
        </w:div>
        <w:div w:id="2114587793">
          <w:marLeft w:val="0"/>
          <w:marRight w:val="0"/>
          <w:marTop w:val="0"/>
          <w:marBottom w:val="0"/>
          <w:divBdr>
            <w:top w:val="none" w:sz="0" w:space="0" w:color="auto"/>
            <w:left w:val="none" w:sz="0" w:space="0" w:color="auto"/>
            <w:bottom w:val="none" w:sz="0" w:space="0" w:color="auto"/>
            <w:right w:val="none" w:sz="0" w:space="0" w:color="auto"/>
          </w:divBdr>
        </w:div>
        <w:div w:id="701513542">
          <w:marLeft w:val="0"/>
          <w:marRight w:val="0"/>
          <w:marTop w:val="0"/>
          <w:marBottom w:val="0"/>
          <w:divBdr>
            <w:top w:val="none" w:sz="0" w:space="0" w:color="auto"/>
            <w:left w:val="none" w:sz="0" w:space="0" w:color="auto"/>
            <w:bottom w:val="none" w:sz="0" w:space="0" w:color="auto"/>
            <w:right w:val="none" w:sz="0" w:space="0" w:color="auto"/>
          </w:divBdr>
        </w:div>
        <w:div w:id="2132628862">
          <w:marLeft w:val="0"/>
          <w:marRight w:val="0"/>
          <w:marTop w:val="0"/>
          <w:marBottom w:val="0"/>
          <w:divBdr>
            <w:top w:val="none" w:sz="0" w:space="0" w:color="auto"/>
            <w:left w:val="none" w:sz="0" w:space="0" w:color="auto"/>
            <w:bottom w:val="none" w:sz="0" w:space="0" w:color="auto"/>
            <w:right w:val="none" w:sz="0" w:space="0" w:color="auto"/>
          </w:divBdr>
        </w:div>
        <w:div w:id="1482041446">
          <w:marLeft w:val="0"/>
          <w:marRight w:val="0"/>
          <w:marTop w:val="0"/>
          <w:marBottom w:val="0"/>
          <w:divBdr>
            <w:top w:val="none" w:sz="0" w:space="0" w:color="auto"/>
            <w:left w:val="none" w:sz="0" w:space="0" w:color="auto"/>
            <w:bottom w:val="none" w:sz="0" w:space="0" w:color="auto"/>
            <w:right w:val="none" w:sz="0" w:space="0" w:color="auto"/>
          </w:divBdr>
        </w:div>
        <w:div w:id="1415974151">
          <w:marLeft w:val="0"/>
          <w:marRight w:val="0"/>
          <w:marTop w:val="0"/>
          <w:marBottom w:val="0"/>
          <w:divBdr>
            <w:top w:val="none" w:sz="0" w:space="0" w:color="auto"/>
            <w:left w:val="none" w:sz="0" w:space="0" w:color="auto"/>
            <w:bottom w:val="none" w:sz="0" w:space="0" w:color="auto"/>
            <w:right w:val="none" w:sz="0" w:space="0" w:color="auto"/>
          </w:divBdr>
        </w:div>
        <w:div w:id="1470783738">
          <w:marLeft w:val="0"/>
          <w:marRight w:val="0"/>
          <w:marTop w:val="0"/>
          <w:marBottom w:val="0"/>
          <w:divBdr>
            <w:top w:val="none" w:sz="0" w:space="0" w:color="auto"/>
            <w:left w:val="none" w:sz="0" w:space="0" w:color="auto"/>
            <w:bottom w:val="none" w:sz="0" w:space="0" w:color="auto"/>
            <w:right w:val="none" w:sz="0" w:space="0" w:color="auto"/>
          </w:divBdr>
        </w:div>
      </w:divsChild>
    </w:div>
    <w:div w:id="115030267">
      <w:bodyDiv w:val="1"/>
      <w:marLeft w:val="0"/>
      <w:marRight w:val="0"/>
      <w:marTop w:val="0"/>
      <w:marBottom w:val="0"/>
      <w:divBdr>
        <w:top w:val="none" w:sz="0" w:space="0" w:color="auto"/>
        <w:left w:val="none" w:sz="0" w:space="0" w:color="auto"/>
        <w:bottom w:val="none" w:sz="0" w:space="0" w:color="auto"/>
        <w:right w:val="none" w:sz="0" w:space="0" w:color="auto"/>
      </w:divBdr>
      <w:divsChild>
        <w:div w:id="720515495">
          <w:marLeft w:val="0"/>
          <w:marRight w:val="0"/>
          <w:marTop w:val="0"/>
          <w:marBottom w:val="0"/>
          <w:divBdr>
            <w:top w:val="none" w:sz="0" w:space="0" w:color="auto"/>
            <w:left w:val="none" w:sz="0" w:space="0" w:color="auto"/>
            <w:bottom w:val="none" w:sz="0" w:space="0" w:color="auto"/>
            <w:right w:val="none" w:sz="0" w:space="0" w:color="auto"/>
          </w:divBdr>
        </w:div>
        <w:div w:id="1644584363">
          <w:marLeft w:val="0"/>
          <w:marRight w:val="0"/>
          <w:marTop w:val="0"/>
          <w:marBottom w:val="0"/>
          <w:divBdr>
            <w:top w:val="none" w:sz="0" w:space="0" w:color="auto"/>
            <w:left w:val="none" w:sz="0" w:space="0" w:color="auto"/>
            <w:bottom w:val="none" w:sz="0" w:space="0" w:color="auto"/>
            <w:right w:val="none" w:sz="0" w:space="0" w:color="auto"/>
          </w:divBdr>
        </w:div>
        <w:div w:id="2045977679">
          <w:marLeft w:val="0"/>
          <w:marRight w:val="0"/>
          <w:marTop w:val="0"/>
          <w:marBottom w:val="0"/>
          <w:divBdr>
            <w:top w:val="none" w:sz="0" w:space="0" w:color="auto"/>
            <w:left w:val="none" w:sz="0" w:space="0" w:color="auto"/>
            <w:bottom w:val="none" w:sz="0" w:space="0" w:color="auto"/>
            <w:right w:val="none" w:sz="0" w:space="0" w:color="auto"/>
          </w:divBdr>
        </w:div>
      </w:divsChild>
    </w:div>
    <w:div w:id="140118899">
      <w:bodyDiv w:val="1"/>
      <w:marLeft w:val="0"/>
      <w:marRight w:val="0"/>
      <w:marTop w:val="0"/>
      <w:marBottom w:val="0"/>
      <w:divBdr>
        <w:top w:val="none" w:sz="0" w:space="0" w:color="auto"/>
        <w:left w:val="none" w:sz="0" w:space="0" w:color="auto"/>
        <w:bottom w:val="none" w:sz="0" w:space="0" w:color="auto"/>
        <w:right w:val="none" w:sz="0" w:space="0" w:color="auto"/>
      </w:divBdr>
      <w:divsChild>
        <w:div w:id="1646428117">
          <w:marLeft w:val="0"/>
          <w:marRight w:val="0"/>
          <w:marTop w:val="0"/>
          <w:marBottom w:val="0"/>
          <w:divBdr>
            <w:top w:val="none" w:sz="0" w:space="0" w:color="auto"/>
            <w:left w:val="none" w:sz="0" w:space="0" w:color="auto"/>
            <w:bottom w:val="none" w:sz="0" w:space="0" w:color="auto"/>
            <w:right w:val="none" w:sz="0" w:space="0" w:color="auto"/>
          </w:divBdr>
        </w:div>
        <w:div w:id="1272980369">
          <w:marLeft w:val="0"/>
          <w:marRight w:val="0"/>
          <w:marTop w:val="0"/>
          <w:marBottom w:val="0"/>
          <w:divBdr>
            <w:top w:val="none" w:sz="0" w:space="0" w:color="auto"/>
            <w:left w:val="none" w:sz="0" w:space="0" w:color="auto"/>
            <w:bottom w:val="none" w:sz="0" w:space="0" w:color="auto"/>
            <w:right w:val="none" w:sz="0" w:space="0" w:color="auto"/>
          </w:divBdr>
        </w:div>
      </w:divsChild>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76819883">
      <w:bodyDiv w:val="1"/>
      <w:marLeft w:val="0"/>
      <w:marRight w:val="0"/>
      <w:marTop w:val="0"/>
      <w:marBottom w:val="0"/>
      <w:divBdr>
        <w:top w:val="none" w:sz="0" w:space="0" w:color="auto"/>
        <w:left w:val="none" w:sz="0" w:space="0" w:color="auto"/>
        <w:bottom w:val="none" w:sz="0" w:space="0" w:color="auto"/>
        <w:right w:val="none" w:sz="0" w:space="0" w:color="auto"/>
      </w:divBdr>
      <w:divsChild>
        <w:div w:id="1322007269">
          <w:marLeft w:val="0"/>
          <w:marRight w:val="0"/>
          <w:marTop w:val="0"/>
          <w:marBottom w:val="0"/>
          <w:divBdr>
            <w:top w:val="none" w:sz="0" w:space="0" w:color="auto"/>
            <w:left w:val="none" w:sz="0" w:space="0" w:color="auto"/>
            <w:bottom w:val="none" w:sz="0" w:space="0" w:color="auto"/>
            <w:right w:val="none" w:sz="0" w:space="0" w:color="auto"/>
          </w:divBdr>
        </w:div>
        <w:div w:id="2040277032">
          <w:marLeft w:val="0"/>
          <w:marRight w:val="0"/>
          <w:marTop w:val="0"/>
          <w:marBottom w:val="0"/>
          <w:divBdr>
            <w:top w:val="none" w:sz="0" w:space="0" w:color="auto"/>
            <w:left w:val="none" w:sz="0" w:space="0" w:color="auto"/>
            <w:bottom w:val="none" w:sz="0" w:space="0" w:color="auto"/>
            <w:right w:val="none" w:sz="0" w:space="0" w:color="auto"/>
          </w:divBdr>
        </w:div>
      </w:divsChild>
    </w:div>
    <w:div w:id="183401087">
      <w:bodyDiv w:val="1"/>
      <w:marLeft w:val="0"/>
      <w:marRight w:val="0"/>
      <w:marTop w:val="0"/>
      <w:marBottom w:val="0"/>
      <w:divBdr>
        <w:top w:val="none" w:sz="0" w:space="0" w:color="auto"/>
        <w:left w:val="none" w:sz="0" w:space="0" w:color="auto"/>
        <w:bottom w:val="none" w:sz="0" w:space="0" w:color="auto"/>
        <w:right w:val="none" w:sz="0" w:space="0" w:color="auto"/>
      </w:divBdr>
      <w:divsChild>
        <w:div w:id="466778524">
          <w:marLeft w:val="0"/>
          <w:marRight w:val="0"/>
          <w:marTop w:val="0"/>
          <w:marBottom w:val="0"/>
          <w:divBdr>
            <w:top w:val="none" w:sz="0" w:space="0" w:color="auto"/>
            <w:left w:val="none" w:sz="0" w:space="0" w:color="auto"/>
            <w:bottom w:val="none" w:sz="0" w:space="0" w:color="auto"/>
            <w:right w:val="none" w:sz="0" w:space="0" w:color="auto"/>
          </w:divBdr>
        </w:div>
        <w:div w:id="2139834843">
          <w:marLeft w:val="0"/>
          <w:marRight w:val="0"/>
          <w:marTop w:val="0"/>
          <w:marBottom w:val="0"/>
          <w:divBdr>
            <w:top w:val="none" w:sz="0" w:space="0" w:color="auto"/>
            <w:left w:val="none" w:sz="0" w:space="0" w:color="auto"/>
            <w:bottom w:val="none" w:sz="0" w:space="0" w:color="auto"/>
            <w:right w:val="none" w:sz="0" w:space="0" w:color="auto"/>
          </w:divBdr>
        </w:div>
        <w:div w:id="127475062">
          <w:marLeft w:val="0"/>
          <w:marRight w:val="0"/>
          <w:marTop w:val="0"/>
          <w:marBottom w:val="0"/>
          <w:divBdr>
            <w:top w:val="none" w:sz="0" w:space="0" w:color="auto"/>
            <w:left w:val="none" w:sz="0" w:space="0" w:color="auto"/>
            <w:bottom w:val="none" w:sz="0" w:space="0" w:color="auto"/>
            <w:right w:val="none" w:sz="0" w:space="0" w:color="auto"/>
          </w:divBdr>
        </w:div>
        <w:div w:id="1418789470">
          <w:marLeft w:val="0"/>
          <w:marRight w:val="0"/>
          <w:marTop w:val="0"/>
          <w:marBottom w:val="0"/>
          <w:divBdr>
            <w:top w:val="none" w:sz="0" w:space="0" w:color="auto"/>
            <w:left w:val="none" w:sz="0" w:space="0" w:color="auto"/>
            <w:bottom w:val="none" w:sz="0" w:space="0" w:color="auto"/>
            <w:right w:val="none" w:sz="0" w:space="0" w:color="auto"/>
          </w:divBdr>
        </w:div>
        <w:div w:id="1582518360">
          <w:marLeft w:val="0"/>
          <w:marRight w:val="0"/>
          <w:marTop w:val="0"/>
          <w:marBottom w:val="0"/>
          <w:divBdr>
            <w:top w:val="none" w:sz="0" w:space="0" w:color="auto"/>
            <w:left w:val="none" w:sz="0" w:space="0" w:color="auto"/>
            <w:bottom w:val="none" w:sz="0" w:space="0" w:color="auto"/>
            <w:right w:val="none" w:sz="0" w:space="0" w:color="auto"/>
          </w:divBdr>
        </w:div>
        <w:div w:id="1586457045">
          <w:marLeft w:val="0"/>
          <w:marRight w:val="0"/>
          <w:marTop w:val="0"/>
          <w:marBottom w:val="0"/>
          <w:divBdr>
            <w:top w:val="none" w:sz="0" w:space="0" w:color="auto"/>
            <w:left w:val="none" w:sz="0" w:space="0" w:color="auto"/>
            <w:bottom w:val="none" w:sz="0" w:space="0" w:color="auto"/>
            <w:right w:val="none" w:sz="0" w:space="0" w:color="auto"/>
          </w:divBdr>
        </w:div>
        <w:div w:id="1107772256">
          <w:marLeft w:val="0"/>
          <w:marRight w:val="0"/>
          <w:marTop w:val="0"/>
          <w:marBottom w:val="0"/>
          <w:divBdr>
            <w:top w:val="none" w:sz="0" w:space="0" w:color="auto"/>
            <w:left w:val="none" w:sz="0" w:space="0" w:color="auto"/>
            <w:bottom w:val="none" w:sz="0" w:space="0" w:color="auto"/>
            <w:right w:val="none" w:sz="0" w:space="0" w:color="auto"/>
          </w:divBdr>
        </w:div>
        <w:div w:id="1640451069">
          <w:marLeft w:val="0"/>
          <w:marRight w:val="0"/>
          <w:marTop w:val="0"/>
          <w:marBottom w:val="0"/>
          <w:divBdr>
            <w:top w:val="none" w:sz="0" w:space="0" w:color="auto"/>
            <w:left w:val="none" w:sz="0" w:space="0" w:color="auto"/>
            <w:bottom w:val="none" w:sz="0" w:space="0" w:color="auto"/>
            <w:right w:val="none" w:sz="0" w:space="0" w:color="auto"/>
          </w:divBdr>
        </w:div>
        <w:div w:id="1429497636">
          <w:marLeft w:val="0"/>
          <w:marRight w:val="0"/>
          <w:marTop w:val="0"/>
          <w:marBottom w:val="0"/>
          <w:divBdr>
            <w:top w:val="none" w:sz="0" w:space="0" w:color="auto"/>
            <w:left w:val="none" w:sz="0" w:space="0" w:color="auto"/>
            <w:bottom w:val="none" w:sz="0" w:space="0" w:color="auto"/>
            <w:right w:val="none" w:sz="0" w:space="0" w:color="auto"/>
          </w:divBdr>
        </w:div>
        <w:div w:id="1955480179">
          <w:marLeft w:val="0"/>
          <w:marRight w:val="0"/>
          <w:marTop w:val="0"/>
          <w:marBottom w:val="0"/>
          <w:divBdr>
            <w:top w:val="none" w:sz="0" w:space="0" w:color="auto"/>
            <w:left w:val="none" w:sz="0" w:space="0" w:color="auto"/>
            <w:bottom w:val="none" w:sz="0" w:space="0" w:color="auto"/>
            <w:right w:val="none" w:sz="0" w:space="0" w:color="auto"/>
          </w:divBdr>
        </w:div>
        <w:div w:id="1658605062">
          <w:marLeft w:val="0"/>
          <w:marRight w:val="0"/>
          <w:marTop w:val="0"/>
          <w:marBottom w:val="0"/>
          <w:divBdr>
            <w:top w:val="none" w:sz="0" w:space="0" w:color="auto"/>
            <w:left w:val="none" w:sz="0" w:space="0" w:color="auto"/>
            <w:bottom w:val="none" w:sz="0" w:space="0" w:color="auto"/>
            <w:right w:val="none" w:sz="0" w:space="0" w:color="auto"/>
          </w:divBdr>
        </w:div>
        <w:div w:id="1419398713">
          <w:marLeft w:val="0"/>
          <w:marRight w:val="0"/>
          <w:marTop w:val="0"/>
          <w:marBottom w:val="0"/>
          <w:divBdr>
            <w:top w:val="none" w:sz="0" w:space="0" w:color="auto"/>
            <w:left w:val="none" w:sz="0" w:space="0" w:color="auto"/>
            <w:bottom w:val="none" w:sz="0" w:space="0" w:color="auto"/>
            <w:right w:val="none" w:sz="0" w:space="0" w:color="auto"/>
          </w:divBdr>
        </w:div>
        <w:div w:id="1904291153">
          <w:marLeft w:val="0"/>
          <w:marRight w:val="0"/>
          <w:marTop w:val="0"/>
          <w:marBottom w:val="0"/>
          <w:divBdr>
            <w:top w:val="none" w:sz="0" w:space="0" w:color="auto"/>
            <w:left w:val="none" w:sz="0" w:space="0" w:color="auto"/>
            <w:bottom w:val="none" w:sz="0" w:space="0" w:color="auto"/>
            <w:right w:val="none" w:sz="0" w:space="0" w:color="auto"/>
          </w:divBdr>
        </w:div>
      </w:divsChild>
    </w:div>
    <w:div w:id="186451474">
      <w:bodyDiv w:val="1"/>
      <w:marLeft w:val="0"/>
      <w:marRight w:val="0"/>
      <w:marTop w:val="0"/>
      <w:marBottom w:val="0"/>
      <w:divBdr>
        <w:top w:val="none" w:sz="0" w:space="0" w:color="auto"/>
        <w:left w:val="none" w:sz="0" w:space="0" w:color="auto"/>
        <w:bottom w:val="none" w:sz="0" w:space="0" w:color="auto"/>
        <w:right w:val="none" w:sz="0" w:space="0" w:color="auto"/>
      </w:divBdr>
      <w:divsChild>
        <w:div w:id="646251091">
          <w:marLeft w:val="0"/>
          <w:marRight w:val="0"/>
          <w:marTop w:val="0"/>
          <w:marBottom w:val="0"/>
          <w:divBdr>
            <w:top w:val="none" w:sz="0" w:space="0" w:color="auto"/>
            <w:left w:val="none" w:sz="0" w:space="0" w:color="auto"/>
            <w:bottom w:val="none" w:sz="0" w:space="0" w:color="auto"/>
            <w:right w:val="none" w:sz="0" w:space="0" w:color="auto"/>
          </w:divBdr>
        </w:div>
        <w:div w:id="548881328">
          <w:marLeft w:val="0"/>
          <w:marRight w:val="0"/>
          <w:marTop w:val="0"/>
          <w:marBottom w:val="0"/>
          <w:divBdr>
            <w:top w:val="none" w:sz="0" w:space="0" w:color="auto"/>
            <w:left w:val="none" w:sz="0" w:space="0" w:color="auto"/>
            <w:bottom w:val="none" w:sz="0" w:space="0" w:color="auto"/>
            <w:right w:val="none" w:sz="0" w:space="0" w:color="auto"/>
          </w:divBdr>
        </w:div>
        <w:div w:id="1210340625">
          <w:marLeft w:val="0"/>
          <w:marRight w:val="0"/>
          <w:marTop w:val="0"/>
          <w:marBottom w:val="0"/>
          <w:divBdr>
            <w:top w:val="none" w:sz="0" w:space="0" w:color="auto"/>
            <w:left w:val="none" w:sz="0" w:space="0" w:color="auto"/>
            <w:bottom w:val="none" w:sz="0" w:space="0" w:color="auto"/>
            <w:right w:val="none" w:sz="0" w:space="0" w:color="auto"/>
          </w:divBdr>
        </w:div>
      </w:divsChild>
    </w:div>
    <w:div w:id="203370119">
      <w:bodyDiv w:val="1"/>
      <w:marLeft w:val="0"/>
      <w:marRight w:val="0"/>
      <w:marTop w:val="0"/>
      <w:marBottom w:val="0"/>
      <w:divBdr>
        <w:top w:val="none" w:sz="0" w:space="0" w:color="auto"/>
        <w:left w:val="none" w:sz="0" w:space="0" w:color="auto"/>
        <w:bottom w:val="none" w:sz="0" w:space="0" w:color="auto"/>
        <w:right w:val="none" w:sz="0" w:space="0" w:color="auto"/>
      </w:divBdr>
      <w:divsChild>
        <w:div w:id="2003577839">
          <w:marLeft w:val="0"/>
          <w:marRight w:val="0"/>
          <w:marTop w:val="0"/>
          <w:marBottom w:val="0"/>
          <w:divBdr>
            <w:top w:val="none" w:sz="0" w:space="0" w:color="auto"/>
            <w:left w:val="none" w:sz="0" w:space="0" w:color="auto"/>
            <w:bottom w:val="none" w:sz="0" w:space="0" w:color="auto"/>
            <w:right w:val="none" w:sz="0" w:space="0" w:color="auto"/>
          </w:divBdr>
        </w:div>
        <w:div w:id="2089615921">
          <w:marLeft w:val="0"/>
          <w:marRight w:val="0"/>
          <w:marTop w:val="0"/>
          <w:marBottom w:val="0"/>
          <w:divBdr>
            <w:top w:val="none" w:sz="0" w:space="0" w:color="auto"/>
            <w:left w:val="none" w:sz="0" w:space="0" w:color="auto"/>
            <w:bottom w:val="none" w:sz="0" w:space="0" w:color="auto"/>
            <w:right w:val="none" w:sz="0" w:space="0" w:color="auto"/>
          </w:divBdr>
        </w:div>
        <w:div w:id="740831211">
          <w:marLeft w:val="0"/>
          <w:marRight w:val="0"/>
          <w:marTop w:val="0"/>
          <w:marBottom w:val="0"/>
          <w:divBdr>
            <w:top w:val="none" w:sz="0" w:space="0" w:color="auto"/>
            <w:left w:val="none" w:sz="0" w:space="0" w:color="auto"/>
            <w:bottom w:val="none" w:sz="0" w:space="0" w:color="auto"/>
            <w:right w:val="none" w:sz="0" w:space="0" w:color="auto"/>
          </w:divBdr>
        </w:div>
        <w:div w:id="1801410834">
          <w:marLeft w:val="0"/>
          <w:marRight w:val="0"/>
          <w:marTop w:val="0"/>
          <w:marBottom w:val="0"/>
          <w:divBdr>
            <w:top w:val="none" w:sz="0" w:space="0" w:color="auto"/>
            <w:left w:val="none" w:sz="0" w:space="0" w:color="auto"/>
            <w:bottom w:val="none" w:sz="0" w:space="0" w:color="auto"/>
            <w:right w:val="none" w:sz="0" w:space="0" w:color="auto"/>
          </w:divBdr>
        </w:div>
        <w:div w:id="737630848">
          <w:marLeft w:val="0"/>
          <w:marRight w:val="0"/>
          <w:marTop w:val="0"/>
          <w:marBottom w:val="0"/>
          <w:divBdr>
            <w:top w:val="none" w:sz="0" w:space="0" w:color="auto"/>
            <w:left w:val="none" w:sz="0" w:space="0" w:color="auto"/>
            <w:bottom w:val="none" w:sz="0" w:space="0" w:color="auto"/>
            <w:right w:val="none" w:sz="0" w:space="0" w:color="auto"/>
          </w:divBdr>
        </w:div>
      </w:divsChild>
    </w:div>
    <w:div w:id="204949826">
      <w:bodyDiv w:val="1"/>
      <w:marLeft w:val="0"/>
      <w:marRight w:val="0"/>
      <w:marTop w:val="0"/>
      <w:marBottom w:val="0"/>
      <w:divBdr>
        <w:top w:val="none" w:sz="0" w:space="0" w:color="auto"/>
        <w:left w:val="none" w:sz="0" w:space="0" w:color="auto"/>
        <w:bottom w:val="none" w:sz="0" w:space="0" w:color="auto"/>
        <w:right w:val="none" w:sz="0" w:space="0" w:color="auto"/>
      </w:divBdr>
      <w:divsChild>
        <w:div w:id="625895249">
          <w:marLeft w:val="0"/>
          <w:marRight w:val="0"/>
          <w:marTop w:val="0"/>
          <w:marBottom w:val="0"/>
          <w:divBdr>
            <w:top w:val="none" w:sz="0" w:space="0" w:color="auto"/>
            <w:left w:val="none" w:sz="0" w:space="0" w:color="auto"/>
            <w:bottom w:val="none" w:sz="0" w:space="0" w:color="auto"/>
            <w:right w:val="none" w:sz="0" w:space="0" w:color="auto"/>
          </w:divBdr>
        </w:div>
        <w:div w:id="943851349">
          <w:marLeft w:val="0"/>
          <w:marRight w:val="0"/>
          <w:marTop w:val="0"/>
          <w:marBottom w:val="0"/>
          <w:divBdr>
            <w:top w:val="none" w:sz="0" w:space="0" w:color="auto"/>
            <w:left w:val="none" w:sz="0" w:space="0" w:color="auto"/>
            <w:bottom w:val="none" w:sz="0" w:space="0" w:color="auto"/>
            <w:right w:val="none" w:sz="0" w:space="0" w:color="auto"/>
          </w:divBdr>
        </w:div>
        <w:div w:id="1594313821">
          <w:marLeft w:val="0"/>
          <w:marRight w:val="0"/>
          <w:marTop w:val="0"/>
          <w:marBottom w:val="0"/>
          <w:divBdr>
            <w:top w:val="none" w:sz="0" w:space="0" w:color="auto"/>
            <w:left w:val="none" w:sz="0" w:space="0" w:color="auto"/>
            <w:bottom w:val="none" w:sz="0" w:space="0" w:color="auto"/>
            <w:right w:val="none" w:sz="0" w:space="0" w:color="auto"/>
          </w:divBdr>
        </w:div>
        <w:div w:id="482888854">
          <w:marLeft w:val="0"/>
          <w:marRight w:val="0"/>
          <w:marTop w:val="0"/>
          <w:marBottom w:val="0"/>
          <w:divBdr>
            <w:top w:val="none" w:sz="0" w:space="0" w:color="auto"/>
            <w:left w:val="none" w:sz="0" w:space="0" w:color="auto"/>
            <w:bottom w:val="none" w:sz="0" w:space="0" w:color="auto"/>
            <w:right w:val="none" w:sz="0" w:space="0" w:color="auto"/>
          </w:divBdr>
        </w:div>
        <w:div w:id="747768449">
          <w:marLeft w:val="0"/>
          <w:marRight w:val="0"/>
          <w:marTop w:val="0"/>
          <w:marBottom w:val="0"/>
          <w:divBdr>
            <w:top w:val="none" w:sz="0" w:space="0" w:color="auto"/>
            <w:left w:val="none" w:sz="0" w:space="0" w:color="auto"/>
            <w:bottom w:val="none" w:sz="0" w:space="0" w:color="auto"/>
            <w:right w:val="none" w:sz="0" w:space="0" w:color="auto"/>
          </w:divBdr>
        </w:div>
      </w:divsChild>
    </w:div>
    <w:div w:id="228421305">
      <w:bodyDiv w:val="1"/>
      <w:marLeft w:val="0"/>
      <w:marRight w:val="0"/>
      <w:marTop w:val="0"/>
      <w:marBottom w:val="0"/>
      <w:divBdr>
        <w:top w:val="none" w:sz="0" w:space="0" w:color="auto"/>
        <w:left w:val="none" w:sz="0" w:space="0" w:color="auto"/>
        <w:bottom w:val="none" w:sz="0" w:space="0" w:color="auto"/>
        <w:right w:val="none" w:sz="0" w:space="0" w:color="auto"/>
      </w:divBdr>
      <w:divsChild>
        <w:div w:id="207256213">
          <w:marLeft w:val="0"/>
          <w:marRight w:val="0"/>
          <w:marTop w:val="0"/>
          <w:marBottom w:val="0"/>
          <w:divBdr>
            <w:top w:val="none" w:sz="0" w:space="0" w:color="auto"/>
            <w:left w:val="none" w:sz="0" w:space="0" w:color="auto"/>
            <w:bottom w:val="none" w:sz="0" w:space="0" w:color="auto"/>
            <w:right w:val="none" w:sz="0" w:space="0" w:color="auto"/>
          </w:divBdr>
        </w:div>
        <w:div w:id="1188445193">
          <w:marLeft w:val="0"/>
          <w:marRight w:val="0"/>
          <w:marTop w:val="0"/>
          <w:marBottom w:val="0"/>
          <w:divBdr>
            <w:top w:val="none" w:sz="0" w:space="0" w:color="auto"/>
            <w:left w:val="none" w:sz="0" w:space="0" w:color="auto"/>
            <w:bottom w:val="none" w:sz="0" w:space="0" w:color="auto"/>
            <w:right w:val="none" w:sz="0" w:space="0" w:color="auto"/>
          </w:divBdr>
        </w:div>
        <w:div w:id="758406097">
          <w:marLeft w:val="0"/>
          <w:marRight w:val="0"/>
          <w:marTop w:val="0"/>
          <w:marBottom w:val="0"/>
          <w:divBdr>
            <w:top w:val="none" w:sz="0" w:space="0" w:color="auto"/>
            <w:left w:val="none" w:sz="0" w:space="0" w:color="auto"/>
            <w:bottom w:val="none" w:sz="0" w:space="0" w:color="auto"/>
            <w:right w:val="none" w:sz="0" w:space="0" w:color="auto"/>
          </w:divBdr>
        </w:div>
      </w:divsChild>
    </w:div>
    <w:div w:id="229849646">
      <w:bodyDiv w:val="1"/>
      <w:marLeft w:val="0"/>
      <w:marRight w:val="0"/>
      <w:marTop w:val="0"/>
      <w:marBottom w:val="0"/>
      <w:divBdr>
        <w:top w:val="none" w:sz="0" w:space="0" w:color="auto"/>
        <w:left w:val="none" w:sz="0" w:space="0" w:color="auto"/>
        <w:bottom w:val="none" w:sz="0" w:space="0" w:color="auto"/>
        <w:right w:val="none" w:sz="0" w:space="0" w:color="auto"/>
      </w:divBdr>
      <w:divsChild>
        <w:div w:id="592133320">
          <w:marLeft w:val="0"/>
          <w:marRight w:val="0"/>
          <w:marTop w:val="0"/>
          <w:marBottom w:val="0"/>
          <w:divBdr>
            <w:top w:val="none" w:sz="0" w:space="0" w:color="auto"/>
            <w:left w:val="none" w:sz="0" w:space="0" w:color="auto"/>
            <w:bottom w:val="none" w:sz="0" w:space="0" w:color="auto"/>
            <w:right w:val="none" w:sz="0" w:space="0" w:color="auto"/>
          </w:divBdr>
        </w:div>
        <w:div w:id="1628243642">
          <w:marLeft w:val="0"/>
          <w:marRight w:val="0"/>
          <w:marTop w:val="0"/>
          <w:marBottom w:val="0"/>
          <w:divBdr>
            <w:top w:val="none" w:sz="0" w:space="0" w:color="auto"/>
            <w:left w:val="none" w:sz="0" w:space="0" w:color="auto"/>
            <w:bottom w:val="none" w:sz="0" w:space="0" w:color="auto"/>
            <w:right w:val="none" w:sz="0" w:space="0" w:color="auto"/>
          </w:divBdr>
        </w:div>
      </w:divsChild>
    </w:div>
    <w:div w:id="237911968">
      <w:bodyDiv w:val="1"/>
      <w:marLeft w:val="0"/>
      <w:marRight w:val="0"/>
      <w:marTop w:val="0"/>
      <w:marBottom w:val="0"/>
      <w:divBdr>
        <w:top w:val="none" w:sz="0" w:space="0" w:color="auto"/>
        <w:left w:val="none" w:sz="0" w:space="0" w:color="auto"/>
        <w:bottom w:val="none" w:sz="0" w:space="0" w:color="auto"/>
        <w:right w:val="none" w:sz="0" w:space="0" w:color="auto"/>
      </w:divBdr>
      <w:divsChild>
        <w:div w:id="1553807847">
          <w:marLeft w:val="0"/>
          <w:marRight w:val="0"/>
          <w:marTop w:val="0"/>
          <w:marBottom w:val="0"/>
          <w:divBdr>
            <w:top w:val="none" w:sz="0" w:space="0" w:color="auto"/>
            <w:left w:val="none" w:sz="0" w:space="0" w:color="auto"/>
            <w:bottom w:val="none" w:sz="0" w:space="0" w:color="auto"/>
            <w:right w:val="none" w:sz="0" w:space="0" w:color="auto"/>
          </w:divBdr>
        </w:div>
        <w:div w:id="2035841291">
          <w:marLeft w:val="0"/>
          <w:marRight w:val="0"/>
          <w:marTop w:val="0"/>
          <w:marBottom w:val="0"/>
          <w:divBdr>
            <w:top w:val="none" w:sz="0" w:space="0" w:color="auto"/>
            <w:left w:val="none" w:sz="0" w:space="0" w:color="auto"/>
            <w:bottom w:val="none" w:sz="0" w:space="0" w:color="auto"/>
            <w:right w:val="none" w:sz="0" w:space="0" w:color="auto"/>
          </w:divBdr>
        </w:div>
        <w:div w:id="873888480">
          <w:marLeft w:val="0"/>
          <w:marRight w:val="0"/>
          <w:marTop w:val="0"/>
          <w:marBottom w:val="0"/>
          <w:divBdr>
            <w:top w:val="none" w:sz="0" w:space="0" w:color="auto"/>
            <w:left w:val="none" w:sz="0" w:space="0" w:color="auto"/>
            <w:bottom w:val="none" w:sz="0" w:space="0" w:color="auto"/>
            <w:right w:val="none" w:sz="0" w:space="0" w:color="auto"/>
          </w:divBdr>
        </w:div>
      </w:divsChild>
    </w:div>
    <w:div w:id="247933744">
      <w:bodyDiv w:val="1"/>
      <w:marLeft w:val="0"/>
      <w:marRight w:val="0"/>
      <w:marTop w:val="0"/>
      <w:marBottom w:val="0"/>
      <w:divBdr>
        <w:top w:val="none" w:sz="0" w:space="0" w:color="auto"/>
        <w:left w:val="none" w:sz="0" w:space="0" w:color="auto"/>
        <w:bottom w:val="none" w:sz="0" w:space="0" w:color="auto"/>
        <w:right w:val="none" w:sz="0" w:space="0" w:color="auto"/>
      </w:divBdr>
      <w:divsChild>
        <w:div w:id="967198697">
          <w:marLeft w:val="0"/>
          <w:marRight w:val="0"/>
          <w:marTop w:val="0"/>
          <w:marBottom w:val="0"/>
          <w:divBdr>
            <w:top w:val="none" w:sz="0" w:space="0" w:color="auto"/>
            <w:left w:val="none" w:sz="0" w:space="0" w:color="auto"/>
            <w:bottom w:val="none" w:sz="0" w:space="0" w:color="auto"/>
            <w:right w:val="none" w:sz="0" w:space="0" w:color="auto"/>
          </w:divBdr>
        </w:div>
        <w:div w:id="1233347962">
          <w:marLeft w:val="0"/>
          <w:marRight w:val="0"/>
          <w:marTop w:val="0"/>
          <w:marBottom w:val="0"/>
          <w:divBdr>
            <w:top w:val="none" w:sz="0" w:space="0" w:color="auto"/>
            <w:left w:val="none" w:sz="0" w:space="0" w:color="auto"/>
            <w:bottom w:val="none" w:sz="0" w:space="0" w:color="auto"/>
            <w:right w:val="none" w:sz="0" w:space="0" w:color="auto"/>
          </w:divBdr>
        </w:div>
        <w:div w:id="651256169">
          <w:marLeft w:val="0"/>
          <w:marRight w:val="0"/>
          <w:marTop w:val="0"/>
          <w:marBottom w:val="0"/>
          <w:divBdr>
            <w:top w:val="none" w:sz="0" w:space="0" w:color="auto"/>
            <w:left w:val="none" w:sz="0" w:space="0" w:color="auto"/>
            <w:bottom w:val="none" w:sz="0" w:space="0" w:color="auto"/>
            <w:right w:val="none" w:sz="0" w:space="0" w:color="auto"/>
          </w:divBdr>
        </w:div>
      </w:divsChild>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66469658">
      <w:bodyDiv w:val="1"/>
      <w:marLeft w:val="0"/>
      <w:marRight w:val="0"/>
      <w:marTop w:val="0"/>
      <w:marBottom w:val="0"/>
      <w:divBdr>
        <w:top w:val="none" w:sz="0" w:space="0" w:color="auto"/>
        <w:left w:val="none" w:sz="0" w:space="0" w:color="auto"/>
        <w:bottom w:val="none" w:sz="0" w:space="0" w:color="auto"/>
        <w:right w:val="none" w:sz="0" w:space="0" w:color="auto"/>
      </w:divBdr>
      <w:divsChild>
        <w:div w:id="1165626134">
          <w:marLeft w:val="0"/>
          <w:marRight w:val="0"/>
          <w:marTop w:val="0"/>
          <w:marBottom w:val="0"/>
          <w:divBdr>
            <w:top w:val="none" w:sz="0" w:space="0" w:color="auto"/>
            <w:left w:val="none" w:sz="0" w:space="0" w:color="auto"/>
            <w:bottom w:val="none" w:sz="0" w:space="0" w:color="auto"/>
            <w:right w:val="none" w:sz="0" w:space="0" w:color="auto"/>
          </w:divBdr>
          <w:divsChild>
            <w:div w:id="1959754562">
              <w:marLeft w:val="0"/>
              <w:marRight w:val="0"/>
              <w:marTop w:val="0"/>
              <w:marBottom w:val="0"/>
              <w:divBdr>
                <w:top w:val="none" w:sz="0" w:space="0" w:color="auto"/>
                <w:left w:val="none" w:sz="0" w:space="0" w:color="auto"/>
                <w:bottom w:val="none" w:sz="0" w:space="0" w:color="auto"/>
                <w:right w:val="none" w:sz="0" w:space="0" w:color="auto"/>
              </w:divBdr>
            </w:div>
          </w:divsChild>
        </w:div>
        <w:div w:id="679044035">
          <w:marLeft w:val="0"/>
          <w:marRight w:val="0"/>
          <w:marTop w:val="0"/>
          <w:marBottom w:val="0"/>
          <w:divBdr>
            <w:top w:val="none" w:sz="0" w:space="0" w:color="auto"/>
            <w:left w:val="none" w:sz="0" w:space="0" w:color="auto"/>
            <w:bottom w:val="none" w:sz="0" w:space="0" w:color="auto"/>
            <w:right w:val="none" w:sz="0" w:space="0" w:color="auto"/>
          </w:divBdr>
          <w:divsChild>
            <w:div w:id="1352417786">
              <w:marLeft w:val="0"/>
              <w:marRight w:val="0"/>
              <w:marTop w:val="0"/>
              <w:marBottom w:val="0"/>
              <w:divBdr>
                <w:top w:val="none" w:sz="0" w:space="0" w:color="auto"/>
                <w:left w:val="none" w:sz="0" w:space="0" w:color="auto"/>
                <w:bottom w:val="none" w:sz="0" w:space="0" w:color="auto"/>
                <w:right w:val="none" w:sz="0" w:space="0" w:color="auto"/>
              </w:divBdr>
            </w:div>
          </w:divsChild>
        </w:div>
        <w:div w:id="592782531">
          <w:marLeft w:val="0"/>
          <w:marRight w:val="0"/>
          <w:marTop w:val="0"/>
          <w:marBottom w:val="0"/>
          <w:divBdr>
            <w:top w:val="none" w:sz="0" w:space="0" w:color="auto"/>
            <w:left w:val="none" w:sz="0" w:space="0" w:color="auto"/>
            <w:bottom w:val="none" w:sz="0" w:space="0" w:color="auto"/>
            <w:right w:val="none" w:sz="0" w:space="0" w:color="auto"/>
          </w:divBdr>
          <w:divsChild>
            <w:div w:id="1439525049">
              <w:marLeft w:val="0"/>
              <w:marRight w:val="0"/>
              <w:marTop w:val="0"/>
              <w:marBottom w:val="0"/>
              <w:divBdr>
                <w:top w:val="none" w:sz="0" w:space="0" w:color="auto"/>
                <w:left w:val="none" w:sz="0" w:space="0" w:color="auto"/>
                <w:bottom w:val="none" w:sz="0" w:space="0" w:color="auto"/>
                <w:right w:val="none" w:sz="0" w:space="0" w:color="auto"/>
              </w:divBdr>
            </w:div>
          </w:divsChild>
        </w:div>
        <w:div w:id="1022973914">
          <w:marLeft w:val="0"/>
          <w:marRight w:val="0"/>
          <w:marTop w:val="0"/>
          <w:marBottom w:val="0"/>
          <w:divBdr>
            <w:top w:val="none" w:sz="0" w:space="0" w:color="auto"/>
            <w:left w:val="none" w:sz="0" w:space="0" w:color="auto"/>
            <w:bottom w:val="none" w:sz="0" w:space="0" w:color="auto"/>
            <w:right w:val="none" w:sz="0" w:space="0" w:color="auto"/>
          </w:divBdr>
          <w:divsChild>
            <w:div w:id="1889756075">
              <w:marLeft w:val="0"/>
              <w:marRight w:val="0"/>
              <w:marTop w:val="0"/>
              <w:marBottom w:val="0"/>
              <w:divBdr>
                <w:top w:val="none" w:sz="0" w:space="0" w:color="auto"/>
                <w:left w:val="none" w:sz="0" w:space="0" w:color="auto"/>
                <w:bottom w:val="none" w:sz="0" w:space="0" w:color="auto"/>
                <w:right w:val="none" w:sz="0" w:space="0" w:color="auto"/>
              </w:divBdr>
            </w:div>
          </w:divsChild>
        </w:div>
        <w:div w:id="77287658">
          <w:marLeft w:val="0"/>
          <w:marRight w:val="0"/>
          <w:marTop w:val="0"/>
          <w:marBottom w:val="0"/>
          <w:divBdr>
            <w:top w:val="none" w:sz="0" w:space="0" w:color="auto"/>
            <w:left w:val="none" w:sz="0" w:space="0" w:color="auto"/>
            <w:bottom w:val="none" w:sz="0" w:space="0" w:color="auto"/>
            <w:right w:val="none" w:sz="0" w:space="0" w:color="auto"/>
          </w:divBdr>
          <w:divsChild>
            <w:div w:id="1972906370">
              <w:marLeft w:val="0"/>
              <w:marRight w:val="0"/>
              <w:marTop w:val="0"/>
              <w:marBottom w:val="0"/>
              <w:divBdr>
                <w:top w:val="none" w:sz="0" w:space="0" w:color="auto"/>
                <w:left w:val="none" w:sz="0" w:space="0" w:color="auto"/>
                <w:bottom w:val="none" w:sz="0" w:space="0" w:color="auto"/>
                <w:right w:val="none" w:sz="0" w:space="0" w:color="auto"/>
              </w:divBdr>
            </w:div>
          </w:divsChild>
        </w:div>
        <w:div w:id="1413165897">
          <w:marLeft w:val="0"/>
          <w:marRight w:val="0"/>
          <w:marTop w:val="0"/>
          <w:marBottom w:val="0"/>
          <w:divBdr>
            <w:top w:val="none" w:sz="0" w:space="0" w:color="auto"/>
            <w:left w:val="none" w:sz="0" w:space="0" w:color="auto"/>
            <w:bottom w:val="none" w:sz="0" w:space="0" w:color="auto"/>
            <w:right w:val="none" w:sz="0" w:space="0" w:color="auto"/>
          </w:divBdr>
          <w:divsChild>
            <w:div w:id="1391226443">
              <w:marLeft w:val="0"/>
              <w:marRight w:val="0"/>
              <w:marTop w:val="0"/>
              <w:marBottom w:val="0"/>
              <w:divBdr>
                <w:top w:val="none" w:sz="0" w:space="0" w:color="auto"/>
                <w:left w:val="none" w:sz="0" w:space="0" w:color="auto"/>
                <w:bottom w:val="none" w:sz="0" w:space="0" w:color="auto"/>
                <w:right w:val="none" w:sz="0" w:space="0" w:color="auto"/>
              </w:divBdr>
            </w:div>
          </w:divsChild>
        </w:div>
        <w:div w:id="648901981">
          <w:marLeft w:val="0"/>
          <w:marRight w:val="0"/>
          <w:marTop w:val="0"/>
          <w:marBottom w:val="0"/>
          <w:divBdr>
            <w:top w:val="none" w:sz="0" w:space="0" w:color="auto"/>
            <w:left w:val="none" w:sz="0" w:space="0" w:color="auto"/>
            <w:bottom w:val="none" w:sz="0" w:space="0" w:color="auto"/>
            <w:right w:val="none" w:sz="0" w:space="0" w:color="auto"/>
          </w:divBdr>
          <w:divsChild>
            <w:div w:id="48262700">
              <w:marLeft w:val="0"/>
              <w:marRight w:val="0"/>
              <w:marTop w:val="0"/>
              <w:marBottom w:val="0"/>
              <w:divBdr>
                <w:top w:val="none" w:sz="0" w:space="0" w:color="auto"/>
                <w:left w:val="none" w:sz="0" w:space="0" w:color="auto"/>
                <w:bottom w:val="none" w:sz="0" w:space="0" w:color="auto"/>
                <w:right w:val="none" w:sz="0" w:space="0" w:color="auto"/>
              </w:divBdr>
            </w:div>
          </w:divsChild>
        </w:div>
        <w:div w:id="101384641">
          <w:marLeft w:val="0"/>
          <w:marRight w:val="0"/>
          <w:marTop w:val="0"/>
          <w:marBottom w:val="0"/>
          <w:divBdr>
            <w:top w:val="none" w:sz="0" w:space="0" w:color="auto"/>
            <w:left w:val="none" w:sz="0" w:space="0" w:color="auto"/>
            <w:bottom w:val="none" w:sz="0" w:space="0" w:color="auto"/>
            <w:right w:val="none" w:sz="0" w:space="0" w:color="auto"/>
          </w:divBdr>
          <w:divsChild>
            <w:div w:id="2058891399">
              <w:marLeft w:val="0"/>
              <w:marRight w:val="0"/>
              <w:marTop w:val="0"/>
              <w:marBottom w:val="0"/>
              <w:divBdr>
                <w:top w:val="none" w:sz="0" w:space="0" w:color="auto"/>
                <w:left w:val="none" w:sz="0" w:space="0" w:color="auto"/>
                <w:bottom w:val="none" w:sz="0" w:space="0" w:color="auto"/>
                <w:right w:val="none" w:sz="0" w:space="0" w:color="auto"/>
              </w:divBdr>
              <w:divsChild>
                <w:div w:id="1321084627">
                  <w:marLeft w:val="0"/>
                  <w:marRight w:val="0"/>
                  <w:marTop w:val="0"/>
                  <w:marBottom w:val="0"/>
                  <w:divBdr>
                    <w:top w:val="none" w:sz="0" w:space="0" w:color="auto"/>
                    <w:left w:val="none" w:sz="0" w:space="0" w:color="auto"/>
                    <w:bottom w:val="none" w:sz="0" w:space="0" w:color="auto"/>
                    <w:right w:val="none" w:sz="0" w:space="0" w:color="auto"/>
                  </w:divBdr>
                  <w:divsChild>
                    <w:div w:id="754399408">
                      <w:marLeft w:val="0"/>
                      <w:marRight w:val="0"/>
                      <w:marTop w:val="0"/>
                      <w:marBottom w:val="0"/>
                      <w:divBdr>
                        <w:top w:val="none" w:sz="0" w:space="0" w:color="auto"/>
                        <w:left w:val="none" w:sz="0" w:space="0" w:color="auto"/>
                        <w:bottom w:val="none" w:sz="0" w:space="0" w:color="auto"/>
                        <w:right w:val="none" w:sz="0" w:space="0" w:color="auto"/>
                      </w:divBdr>
                      <w:divsChild>
                        <w:div w:id="1355308433">
                          <w:marLeft w:val="0"/>
                          <w:marRight w:val="0"/>
                          <w:marTop w:val="0"/>
                          <w:marBottom w:val="0"/>
                          <w:divBdr>
                            <w:top w:val="none" w:sz="0" w:space="0" w:color="auto"/>
                            <w:left w:val="none" w:sz="0" w:space="0" w:color="auto"/>
                            <w:bottom w:val="none" w:sz="0" w:space="0" w:color="auto"/>
                            <w:right w:val="none" w:sz="0" w:space="0" w:color="auto"/>
                          </w:divBdr>
                          <w:divsChild>
                            <w:div w:id="3038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43068">
              <w:marLeft w:val="0"/>
              <w:marRight w:val="0"/>
              <w:marTop w:val="0"/>
              <w:marBottom w:val="0"/>
              <w:divBdr>
                <w:top w:val="none" w:sz="0" w:space="0" w:color="auto"/>
                <w:left w:val="none" w:sz="0" w:space="0" w:color="auto"/>
                <w:bottom w:val="none" w:sz="0" w:space="0" w:color="auto"/>
                <w:right w:val="none" w:sz="0" w:space="0" w:color="auto"/>
              </w:divBdr>
            </w:div>
          </w:divsChild>
        </w:div>
        <w:div w:id="232350879">
          <w:marLeft w:val="0"/>
          <w:marRight w:val="0"/>
          <w:marTop w:val="0"/>
          <w:marBottom w:val="0"/>
          <w:divBdr>
            <w:top w:val="none" w:sz="0" w:space="0" w:color="auto"/>
            <w:left w:val="none" w:sz="0" w:space="0" w:color="auto"/>
            <w:bottom w:val="none" w:sz="0" w:space="0" w:color="auto"/>
            <w:right w:val="none" w:sz="0" w:space="0" w:color="auto"/>
          </w:divBdr>
          <w:divsChild>
            <w:div w:id="1226144754">
              <w:marLeft w:val="0"/>
              <w:marRight w:val="0"/>
              <w:marTop w:val="0"/>
              <w:marBottom w:val="0"/>
              <w:divBdr>
                <w:top w:val="none" w:sz="0" w:space="0" w:color="auto"/>
                <w:left w:val="none" w:sz="0" w:space="0" w:color="auto"/>
                <w:bottom w:val="none" w:sz="0" w:space="0" w:color="auto"/>
                <w:right w:val="none" w:sz="0" w:space="0" w:color="auto"/>
              </w:divBdr>
            </w:div>
          </w:divsChild>
        </w:div>
        <w:div w:id="264732535">
          <w:marLeft w:val="0"/>
          <w:marRight w:val="0"/>
          <w:marTop w:val="0"/>
          <w:marBottom w:val="0"/>
          <w:divBdr>
            <w:top w:val="none" w:sz="0" w:space="0" w:color="auto"/>
            <w:left w:val="none" w:sz="0" w:space="0" w:color="auto"/>
            <w:bottom w:val="none" w:sz="0" w:space="0" w:color="auto"/>
            <w:right w:val="none" w:sz="0" w:space="0" w:color="auto"/>
          </w:divBdr>
          <w:divsChild>
            <w:div w:id="1596792424">
              <w:marLeft w:val="0"/>
              <w:marRight w:val="0"/>
              <w:marTop w:val="0"/>
              <w:marBottom w:val="0"/>
              <w:divBdr>
                <w:top w:val="none" w:sz="0" w:space="0" w:color="auto"/>
                <w:left w:val="none" w:sz="0" w:space="0" w:color="auto"/>
                <w:bottom w:val="none" w:sz="0" w:space="0" w:color="auto"/>
                <w:right w:val="none" w:sz="0" w:space="0" w:color="auto"/>
              </w:divBdr>
            </w:div>
          </w:divsChild>
        </w:div>
        <w:div w:id="1149513857">
          <w:marLeft w:val="0"/>
          <w:marRight w:val="0"/>
          <w:marTop w:val="0"/>
          <w:marBottom w:val="0"/>
          <w:divBdr>
            <w:top w:val="none" w:sz="0" w:space="0" w:color="auto"/>
            <w:left w:val="none" w:sz="0" w:space="0" w:color="auto"/>
            <w:bottom w:val="none" w:sz="0" w:space="0" w:color="auto"/>
            <w:right w:val="none" w:sz="0" w:space="0" w:color="auto"/>
          </w:divBdr>
          <w:divsChild>
            <w:div w:id="796605679">
              <w:marLeft w:val="0"/>
              <w:marRight w:val="0"/>
              <w:marTop w:val="0"/>
              <w:marBottom w:val="0"/>
              <w:divBdr>
                <w:top w:val="none" w:sz="0" w:space="0" w:color="auto"/>
                <w:left w:val="none" w:sz="0" w:space="0" w:color="auto"/>
                <w:bottom w:val="none" w:sz="0" w:space="0" w:color="auto"/>
                <w:right w:val="none" w:sz="0" w:space="0" w:color="auto"/>
              </w:divBdr>
            </w:div>
          </w:divsChild>
        </w:div>
        <w:div w:id="1631354107">
          <w:marLeft w:val="0"/>
          <w:marRight w:val="0"/>
          <w:marTop w:val="0"/>
          <w:marBottom w:val="0"/>
          <w:divBdr>
            <w:top w:val="none" w:sz="0" w:space="0" w:color="auto"/>
            <w:left w:val="none" w:sz="0" w:space="0" w:color="auto"/>
            <w:bottom w:val="none" w:sz="0" w:space="0" w:color="auto"/>
            <w:right w:val="none" w:sz="0" w:space="0" w:color="auto"/>
          </w:divBdr>
          <w:divsChild>
            <w:div w:id="526329629">
              <w:marLeft w:val="0"/>
              <w:marRight w:val="0"/>
              <w:marTop w:val="0"/>
              <w:marBottom w:val="0"/>
              <w:divBdr>
                <w:top w:val="none" w:sz="0" w:space="0" w:color="auto"/>
                <w:left w:val="none" w:sz="0" w:space="0" w:color="auto"/>
                <w:bottom w:val="none" w:sz="0" w:space="0" w:color="auto"/>
                <w:right w:val="none" w:sz="0" w:space="0" w:color="auto"/>
              </w:divBdr>
              <w:divsChild>
                <w:div w:id="304048463">
                  <w:marLeft w:val="0"/>
                  <w:marRight w:val="0"/>
                  <w:marTop w:val="0"/>
                  <w:marBottom w:val="0"/>
                  <w:divBdr>
                    <w:top w:val="none" w:sz="0" w:space="0" w:color="auto"/>
                    <w:left w:val="none" w:sz="0" w:space="0" w:color="auto"/>
                    <w:bottom w:val="none" w:sz="0" w:space="0" w:color="auto"/>
                    <w:right w:val="none" w:sz="0" w:space="0" w:color="auto"/>
                  </w:divBdr>
                  <w:divsChild>
                    <w:div w:id="1963996651">
                      <w:marLeft w:val="0"/>
                      <w:marRight w:val="0"/>
                      <w:marTop w:val="0"/>
                      <w:marBottom w:val="0"/>
                      <w:divBdr>
                        <w:top w:val="none" w:sz="0" w:space="0" w:color="auto"/>
                        <w:left w:val="none" w:sz="0" w:space="0" w:color="auto"/>
                        <w:bottom w:val="none" w:sz="0" w:space="0" w:color="auto"/>
                        <w:right w:val="none" w:sz="0" w:space="0" w:color="auto"/>
                      </w:divBdr>
                      <w:divsChild>
                        <w:div w:id="1233198318">
                          <w:marLeft w:val="0"/>
                          <w:marRight w:val="0"/>
                          <w:marTop w:val="0"/>
                          <w:marBottom w:val="0"/>
                          <w:divBdr>
                            <w:top w:val="none" w:sz="0" w:space="0" w:color="auto"/>
                            <w:left w:val="none" w:sz="0" w:space="0" w:color="auto"/>
                            <w:bottom w:val="none" w:sz="0" w:space="0" w:color="auto"/>
                            <w:right w:val="none" w:sz="0" w:space="0" w:color="auto"/>
                          </w:divBdr>
                          <w:divsChild>
                            <w:div w:id="14609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8294">
              <w:marLeft w:val="0"/>
              <w:marRight w:val="0"/>
              <w:marTop w:val="0"/>
              <w:marBottom w:val="0"/>
              <w:divBdr>
                <w:top w:val="none" w:sz="0" w:space="0" w:color="auto"/>
                <w:left w:val="none" w:sz="0" w:space="0" w:color="auto"/>
                <w:bottom w:val="none" w:sz="0" w:space="0" w:color="auto"/>
                <w:right w:val="none" w:sz="0" w:space="0" w:color="auto"/>
              </w:divBdr>
            </w:div>
          </w:divsChild>
        </w:div>
        <w:div w:id="1279678863">
          <w:marLeft w:val="0"/>
          <w:marRight w:val="0"/>
          <w:marTop w:val="0"/>
          <w:marBottom w:val="0"/>
          <w:divBdr>
            <w:top w:val="none" w:sz="0" w:space="0" w:color="auto"/>
            <w:left w:val="none" w:sz="0" w:space="0" w:color="auto"/>
            <w:bottom w:val="none" w:sz="0" w:space="0" w:color="auto"/>
            <w:right w:val="none" w:sz="0" w:space="0" w:color="auto"/>
          </w:divBdr>
          <w:divsChild>
            <w:div w:id="1604997294">
              <w:marLeft w:val="0"/>
              <w:marRight w:val="0"/>
              <w:marTop w:val="0"/>
              <w:marBottom w:val="0"/>
              <w:divBdr>
                <w:top w:val="none" w:sz="0" w:space="0" w:color="auto"/>
                <w:left w:val="none" w:sz="0" w:space="0" w:color="auto"/>
                <w:bottom w:val="none" w:sz="0" w:space="0" w:color="auto"/>
                <w:right w:val="none" w:sz="0" w:space="0" w:color="auto"/>
              </w:divBdr>
            </w:div>
          </w:divsChild>
        </w:div>
        <w:div w:id="452208573">
          <w:marLeft w:val="0"/>
          <w:marRight w:val="0"/>
          <w:marTop w:val="0"/>
          <w:marBottom w:val="0"/>
          <w:divBdr>
            <w:top w:val="none" w:sz="0" w:space="0" w:color="auto"/>
            <w:left w:val="none" w:sz="0" w:space="0" w:color="auto"/>
            <w:bottom w:val="none" w:sz="0" w:space="0" w:color="auto"/>
            <w:right w:val="none" w:sz="0" w:space="0" w:color="auto"/>
          </w:divBdr>
          <w:divsChild>
            <w:div w:id="1689259733">
              <w:marLeft w:val="0"/>
              <w:marRight w:val="0"/>
              <w:marTop w:val="0"/>
              <w:marBottom w:val="0"/>
              <w:divBdr>
                <w:top w:val="none" w:sz="0" w:space="0" w:color="auto"/>
                <w:left w:val="none" w:sz="0" w:space="0" w:color="auto"/>
                <w:bottom w:val="none" w:sz="0" w:space="0" w:color="auto"/>
                <w:right w:val="none" w:sz="0" w:space="0" w:color="auto"/>
              </w:divBdr>
            </w:div>
          </w:divsChild>
        </w:div>
        <w:div w:id="656541813">
          <w:marLeft w:val="0"/>
          <w:marRight w:val="0"/>
          <w:marTop w:val="0"/>
          <w:marBottom w:val="0"/>
          <w:divBdr>
            <w:top w:val="none" w:sz="0" w:space="0" w:color="auto"/>
            <w:left w:val="none" w:sz="0" w:space="0" w:color="auto"/>
            <w:bottom w:val="none" w:sz="0" w:space="0" w:color="auto"/>
            <w:right w:val="none" w:sz="0" w:space="0" w:color="auto"/>
          </w:divBdr>
          <w:divsChild>
            <w:div w:id="68426011">
              <w:marLeft w:val="0"/>
              <w:marRight w:val="0"/>
              <w:marTop w:val="0"/>
              <w:marBottom w:val="0"/>
              <w:divBdr>
                <w:top w:val="none" w:sz="0" w:space="0" w:color="auto"/>
                <w:left w:val="none" w:sz="0" w:space="0" w:color="auto"/>
                <w:bottom w:val="none" w:sz="0" w:space="0" w:color="auto"/>
                <w:right w:val="none" w:sz="0" w:space="0" w:color="auto"/>
              </w:divBdr>
            </w:div>
          </w:divsChild>
        </w:div>
        <w:div w:id="1826244631">
          <w:marLeft w:val="0"/>
          <w:marRight w:val="0"/>
          <w:marTop w:val="0"/>
          <w:marBottom w:val="0"/>
          <w:divBdr>
            <w:top w:val="none" w:sz="0" w:space="0" w:color="auto"/>
            <w:left w:val="none" w:sz="0" w:space="0" w:color="auto"/>
            <w:bottom w:val="none" w:sz="0" w:space="0" w:color="auto"/>
            <w:right w:val="none" w:sz="0" w:space="0" w:color="auto"/>
          </w:divBdr>
          <w:divsChild>
            <w:div w:id="1843814553">
              <w:marLeft w:val="0"/>
              <w:marRight w:val="0"/>
              <w:marTop w:val="0"/>
              <w:marBottom w:val="0"/>
              <w:divBdr>
                <w:top w:val="none" w:sz="0" w:space="0" w:color="auto"/>
                <w:left w:val="none" w:sz="0" w:space="0" w:color="auto"/>
                <w:bottom w:val="none" w:sz="0" w:space="0" w:color="auto"/>
                <w:right w:val="none" w:sz="0" w:space="0" w:color="auto"/>
              </w:divBdr>
            </w:div>
          </w:divsChild>
        </w:div>
        <w:div w:id="126974540">
          <w:marLeft w:val="0"/>
          <w:marRight w:val="0"/>
          <w:marTop w:val="0"/>
          <w:marBottom w:val="0"/>
          <w:divBdr>
            <w:top w:val="none" w:sz="0" w:space="0" w:color="auto"/>
            <w:left w:val="none" w:sz="0" w:space="0" w:color="auto"/>
            <w:bottom w:val="none" w:sz="0" w:space="0" w:color="auto"/>
            <w:right w:val="none" w:sz="0" w:space="0" w:color="auto"/>
          </w:divBdr>
          <w:divsChild>
            <w:div w:id="989674249">
              <w:marLeft w:val="0"/>
              <w:marRight w:val="0"/>
              <w:marTop w:val="0"/>
              <w:marBottom w:val="0"/>
              <w:divBdr>
                <w:top w:val="none" w:sz="0" w:space="0" w:color="auto"/>
                <w:left w:val="none" w:sz="0" w:space="0" w:color="auto"/>
                <w:bottom w:val="none" w:sz="0" w:space="0" w:color="auto"/>
                <w:right w:val="none" w:sz="0" w:space="0" w:color="auto"/>
              </w:divBdr>
            </w:div>
            <w:div w:id="1693647729">
              <w:marLeft w:val="0"/>
              <w:marRight w:val="0"/>
              <w:marTop w:val="0"/>
              <w:marBottom w:val="0"/>
              <w:divBdr>
                <w:top w:val="none" w:sz="0" w:space="0" w:color="auto"/>
                <w:left w:val="none" w:sz="0" w:space="0" w:color="auto"/>
                <w:bottom w:val="none" w:sz="0" w:space="0" w:color="auto"/>
                <w:right w:val="none" w:sz="0" w:space="0" w:color="auto"/>
              </w:divBdr>
            </w:div>
            <w:div w:id="58602748">
              <w:marLeft w:val="0"/>
              <w:marRight w:val="0"/>
              <w:marTop w:val="0"/>
              <w:marBottom w:val="0"/>
              <w:divBdr>
                <w:top w:val="none" w:sz="0" w:space="0" w:color="auto"/>
                <w:left w:val="none" w:sz="0" w:space="0" w:color="auto"/>
                <w:bottom w:val="none" w:sz="0" w:space="0" w:color="auto"/>
                <w:right w:val="none" w:sz="0" w:space="0" w:color="auto"/>
              </w:divBdr>
            </w:div>
            <w:div w:id="1223755296">
              <w:marLeft w:val="0"/>
              <w:marRight w:val="0"/>
              <w:marTop w:val="0"/>
              <w:marBottom w:val="0"/>
              <w:divBdr>
                <w:top w:val="none" w:sz="0" w:space="0" w:color="auto"/>
                <w:left w:val="none" w:sz="0" w:space="0" w:color="auto"/>
                <w:bottom w:val="none" w:sz="0" w:space="0" w:color="auto"/>
                <w:right w:val="none" w:sz="0" w:space="0" w:color="auto"/>
              </w:divBdr>
            </w:div>
          </w:divsChild>
        </w:div>
        <w:div w:id="310913596">
          <w:marLeft w:val="0"/>
          <w:marRight w:val="0"/>
          <w:marTop w:val="0"/>
          <w:marBottom w:val="0"/>
          <w:divBdr>
            <w:top w:val="none" w:sz="0" w:space="0" w:color="auto"/>
            <w:left w:val="none" w:sz="0" w:space="0" w:color="auto"/>
            <w:bottom w:val="none" w:sz="0" w:space="0" w:color="auto"/>
            <w:right w:val="none" w:sz="0" w:space="0" w:color="auto"/>
          </w:divBdr>
          <w:divsChild>
            <w:div w:id="1612325082">
              <w:marLeft w:val="0"/>
              <w:marRight w:val="0"/>
              <w:marTop w:val="0"/>
              <w:marBottom w:val="0"/>
              <w:divBdr>
                <w:top w:val="none" w:sz="0" w:space="0" w:color="auto"/>
                <w:left w:val="none" w:sz="0" w:space="0" w:color="auto"/>
                <w:bottom w:val="none" w:sz="0" w:space="0" w:color="auto"/>
                <w:right w:val="none" w:sz="0" w:space="0" w:color="auto"/>
              </w:divBdr>
            </w:div>
            <w:div w:id="1785034130">
              <w:marLeft w:val="0"/>
              <w:marRight w:val="0"/>
              <w:marTop w:val="0"/>
              <w:marBottom w:val="0"/>
              <w:divBdr>
                <w:top w:val="none" w:sz="0" w:space="0" w:color="auto"/>
                <w:left w:val="none" w:sz="0" w:space="0" w:color="auto"/>
                <w:bottom w:val="none" w:sz="0" w:space="0" w:color="auto"/>
                <w:right w:val="none" w:sz="0" w:space="0" w:color="auto"/>
              </w:divBdr>
            </w:div>
          </w:divsChild>
        </w:div>
        <w:div w:id="1730836545">
          <w:marLeft w:val="0"/>
          <w:marRight w:val="0"/>
          <w:marTop w:val="0"/>
          <w:marBottom w:val="0"/>
          <w:divBdr>
            <w:top w:val="none" w:sz="0" w:space="0" w:color="auto"/>
            <w:left w:val="none" w:sz="0" w:space="0" w:color="auto"/>
            <w:bottom w:val="none" w:sz="0" w:space="0" w:color="auto"/>
            <w:right w:val="none" w:sz="0" w:space="0" w:color="auto"/>
          </w:divBdr>
          <w:divsChild>
            <w:div w:id="1614552683">
              <w:marLeft w:val="0"/>
              <w:marRight w:val="0"/>
              <w:marTop w:val="0"/>
              <w:marBottom w:val="0"/>
              <w:divBdr>
                <w:top w:val="none" w:sz="0" w:space="0" w:color="auto"/>
                <w:left w:val="none" w:sz="0" w:space="0" w:color="auto"/>
                <w:bottom w:val="none" w:sz="0" w:space="0" w:color="auto"/>
                <w:right w:val="none" w:sz="0" w:space="0" w:color="auto"/>
              </w:divBdr>
            </w:div>
            <w:div w:id="1927767827">
              <w:marLeft w:val="0"/>
              <w:marRight w:val="0"/>
              <w:marTop w:val="0"/>
              <w:marBottom w:val="0"/>
              <w:divBdr>
                <w:top w:val="none" w:sz="0" w:space="0" w:color="auto"/>
                <w:left w:val="none" w:sz="0" w:space="0" w:color="auto"/>
                <w:bottom w:val="none" w:sz="0" w:space="0" w:color="auto"/>
                <w:right w:val="none" w:sz="0" w:space="0" w:color="auto"/>
              </w:divBdr>
            </w:div>
          </w:divsChild>
        </w:div>
        <w:div w:id="595597214">
          <w:marLeft w:val="0"/>
          <w:marRight w:val="0"/>
          <w:marTop w:val="0"/>
          <w:marBottom w:val="0"/>
          <w:divBdr>
            <w:top w:val="none" w:sz="0" w:space="0" w:color="auto"/>
            <w:left w:val="none" w:sz="0" w:space="0" w:color="auto"/>
            <w:bottom w:val="none" w:sz="0" w:space="0" w:color="auto"/>
            <w:right w:val="none" w:sz="0" w:space="0" w:color="auto"/>
          </w:divBdr>
          <w:divsChild>
            <w:div w:id="269435779">
              <w:marLeft w:val="0"/>
              <w:marRight w:val="0"/>
              <w:marTop w:val="0"/>
              <w:marBottom w:val="0"/>
              <w:divBdr>
                <w:top w:val="none" w:sz="0" w:space="0" w:color="auto"/>
                <w:left w:val="none" w:sz="0" w:space="0" w:color="auto"/>
                <w:bottom w:val="none" w:sz="0" w:space="0" w:color="auto"/>
                <w:right w:val="none" w:sz="0" w:space="0" w:color="auto"/>
              </w:divBdr>
            </w:div>
          </w:divsChild>
        </w:div>
        <w:div w:id="1834173844">
          <w:marLeft w:val="0"/>
          <w:marRight w:val="0"/>
          <w:marTop w:val="0"/>
          <w:marBottom w:val="0"/>
          <w:divBdr>
            <w:top w:val="none" w:sz="0" w:space="0" w:color="auto"/>
            <w:left w:val="none" w:sz="0" w:space="0" w:color="auto"/>
            <w:bottom w:val="none" w:sz="0" w:space="0" w:color="auto"/>
            <w:right w:val="none" w:sz="0" w:space="0" w:color="auto"/>
          </w:divBdr>
          <w:divsChild>
            <w:div w:id="536238299">
              <w:marLeft w:val="0"/>
              <w:marRight w:val="0"/>
              <w:marTop w:val="0"/>
              <w:marBottom w:val="0"/>
              <w:divBdr>
                <w:top w:val="none" w:sz="0" w:space="0" w:color="auto"/>
                <w:left w:val="none" w:sz="0" w:space="0" w:color="auto"/>
                <w:bottom w:val="none" w:sz="0" w:space="0" w:color="auto"/>
                <w:right w:val="none" w:sz="0" w:space="0" w:color="auto"/>
              </w:divBdr>
            </w:div>
          </w:divsChild>
        </w:div>
        <w:div w:id="527333514">
          <w:marLeft w:val="0"/>
          <w:marRight w:val="0"/>
          <w:marTop w:val="0"/>
          <w:marBottom w:val="0"/>
          <w:divBdr>
            <w:top w:val="none" w:sz="0" w:space="0" w:color="auto"/>
            <w:left w:val="none" w:sz="0" w:space="0" w:color="auto"/>
            <w:bottom w:val="none" w:sz="0" w:space="0" w:color="auto"/>
            <w:right w:val="none" w:sz="0" w:space="0" w:color="auto"/>
          </w:divBdr>
          <w:divsChild>
            <w:div w:id="1794517892">
              <w:marLeft w:val="0"/>
              <w:marRight w:val="0"/>
              <w:marTop w:val="0"/>
              <w:marBottom w:val="0"/>
              <w:divBdr>
                <w:top w:val="none" w:sz="0" w:space="0" w:color="auto"/>
                <w:left w:val="none" w:sz="0" w:space="0" w:color="auto"/>
                <w:bottom w:val="none" w:sz="0" w:space="0" w:color="auto"/>
                <w:right w:val="none" w:sz="0" w:space="0" w:color="auto"/>
              </w:divBdr>
              <w:divsChild>
                <w:div w:id="1936088323">
                  <w:marLeft w:val="0"/>
                  <w:marRight w:val="0"/>
                  <w:marTop w:val="0"/>
                  <w:marBottom w:val="0"/>
                  <w:divBdr>
                    <w:top w:val="none" w:sz="0" w:space="0" w:color="auto"/>
                    <w:left w:val="none" w:sz="0" w:space="0" w:color="auto"/>
                    <w:bottom w:val="none" w:sz="0" w:space="0" w:color="auto"/>
                    <w:right w:val="none" w:sz="0" w:space="0" w:color="auto"/>
                  </w:divBdr>
                  <w:divsChild>
                    <w:div w:id="212352421">
                      <w:marLeft w:val="0"/>
                      <w:marRight w:val="0"/>
                      <w:marTop w:val="0"/>
                      <w:marBottom w:val="0"/>
                      <w:divBdr>
                        <w:top w:val="none" w:sz="0" w:space="0" w:color="auto"/>
                        <w:left w:val="none" w:sz="0" w:space="0" w:color="auto"/>
                        <w:bottom w:val="none" w:sz="0" w:space="0" w:color="auto"/>
                        <w:right w:val="none" w:sz="0" w:space="0" w:color="auto"/>
                      </w:divBdr>
                      <w:divsChild>
                        <w:div w:id="2110661821">
                          <w:marLeft w:val="0"/>
                          <w:marRight w:val="0"/>
                          <w:marTop w:val="0"/>
                          <w:marBottom w:val="0"/>
                          <w:divBdr>
                            <w:top w:val="none" w:sz="0" w:space="0" w:color="auto"/>
                            <w:left w:val="none" w:sz="0" w:space="0" w:color="auto"/>
                            <w:bottom w:val="none" w:sz="0" w:space="0" w:color="auto"/>
                            <w:right w:val="none" w:sz="0" w:space="0" w:color="auto"/>
                          </w:divBdr>
                          <w:divsChild>
                            <w:div w:id="13721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28751">
              <w:marLeft w:val="0"/>
              <w:marRight w:val="0"/>
              <w:marTop w:val="0"/>
              <w:marBottom w:val="0"/>
              <w:divBdr>
                <w:top w:val="none" w:sz="0" w:space="0" w:color="auto"/>
                <w:left w:val="none" w:sz="0" w:space="0" w:color="auto"/>
                <w:bottom w:val="none" w:sz="0" w:space="0" w:color="auto"/>
                <w:right w:val="none" w:sz="0" w:space="0" w:color="auto"/>
              </w:divBdr>
            </w:div>
          </w:divsChild>
        </w:div>
        <w:div w:id="245773200">
          <w:marLeft w:val="0"/>
          <w:marRight w:val="0"/>
          <w:marTop w:val="0"/>
          <w:marBottom w:val="0"/>
          <w:divBdr>
            <w:top w:val="none" w:sz="0" w:space="0" w:color="auto"/>
            <w:left w:val="none" w:sz="0" w:space="0" w:color="auto"/>
            <w:bottom w:val="none" w:sz="0" w:space="0" w:color="auto"/>
            <w:right w:val="none" w:sz="0" w:space="0" w:color="auto"/>
          </w:divBdr>
          <w:divsChild>
            <w:div w:id="78672369">
              <w:marLeft w:val="0"/>
              <w:marRight w:val="0"/>
              <w:marTop w:val="0"/>
              <w:marBottom w:val="0"/>
              <w:divBdr>
                <w:top w:val="none" w:sz="0" w:space="0" w:color="auto"/>
                <w:left w:val="none" w:sz="0" w:space="0" w:color="auto"/>
                <w:bottom w:val="none" w:sz="0" w:space="0" w:color="auto"/>
                <w:right w:val="none" w:sz="0" w:space="0" w:color="auto"/>
              </w:divBdr>
            </w:div>
            <w:div w:id="1350177012">
              <w:marLeft w:val="0"/>
              <w:marRight w:val="0"/>
              <w:marTop w:val="0"/>
              <w:marBottom w:val="0"/>
              <w:divBdr>
                <w:top w:val="none" w:sz="0" w:space="0" w:color="auto"/>
                <w:left w:val="none" w:sz="0" w:space="0" w:color="auto"/>
                <w:bottom w:val="none" w:sz="0" w:space="0" w:color="auto"/>
                <w:right w:val="none" w:sz="0" w:space="0" w:color="auto"/>
              </w:divBdr>
            </w:div>
            <w:div w:id="1583905781">
              <w:marLeft w:val="0"/>
              <w:marRight w:val="0"/>
              <w:marTop w:val="0"/>
              <w:marBottom w:val="0"/>
              <w:divBdr>
                <w:top w:val="none" w:sz="0" w:space="0" w:color="auto"/>
                <w:left w:val="none" w:sz="0" w:space="0" w:color="auto"/>
                <w:bottom w:val="none" w:sz="0" w:space="0" w:color="auto"/>
                <w:right w:val="none" w:sz="0" w:space="0" w:color="auto"/>
              </w:divBdr>
            </w:div>
          </w:divsChild>
        </w:div>
        <w:div w:id="1215658752">
          <w:marLeft w:val="0"/>
          <w:marRight w:val="0"/>
          <w:marTop w:val="0"/>
          <w:marBottom w:val="0"/>
          <w:divBdr>
            <w:top w:val="none" w:sz="0" w:space="0" w:color="auto"/>
            <w:left w:val="none" w:sz="0" w:space="0" w:color="auto"/>
            <w:bottom w:val="none" w:sz="0" w:space="0" w:color="auto"/>
            <w:right w:val="none" w:sz="0" w:space="0" w:color="auto"/>
          </w:divBdr>
          <w:divsChild>
            <w:div w:id="902520503">
              <w:marLeft w:val="0"/>
              <w:marRight w:val="0"/>
              <w:marTop w:val="0"/>
              <w:marBottom w:val="0"/>
              <w:divBdr>
                <w:top w:val="none" w:sz="0" w:space="0" w:color="auto"/>
                <w:left w:val="none" w:sz="0" w:space="0" w:color="auto"/>
                <w:bottom w:val="none" w:sz="0" w:space="0" w:color="auto"/>
                <w:right w:val="none" w:sz="0" w:space="0" w:color="auto"/>
              </w:divBdr>
            </w:div>
          </w:divsChild>
        </w:div>
        <w:div w:id="523206366">
          <w:marLeft w:val="0"/>
          <w:marRight w:val="0"/>
          <w:marTop w:val="0"/>
          <w:marBottom w:val="0"/>
          <w:divBdr>
            <w:top w:val="none" w:sz="0" w:space="0" w:color="auto"/>
            <w:left w:val="none" w:sz="0" w:space="0" w:color="auto"/>
            <w:bottom w:val="none" w:sz="0" w:space="0" w:color="auto"/>
            <w:right w:val="none" w:sz="0" w:space="0" w:color="auto"/>
          </w:divBdr>
          <w:divsChild>
            <w:div w:id="1285775361">
              <w:marLeft w:val="0"/>
              <w:marRight w:val="0"/>
              <w:marTop w:val="0"/>
              <w:marBottom w:val="0"/>
              <w:divBdr>
                <w:top w:val="none" w:sz="0" w:space="0" w:color="auto"/>
                <w:left w:val="none" w:sz="0" w:space="0" w:color="auto"/>
                <w:bottom w:val="none" w:sz="0" w:space="0" w:color="auto"/>
                <w:right w:val="none" w:sz="0" w:space="0" w:color="auto"/>
              </w:divBdr>
            </w:div>
          </w:divsChild>
        </w:div>
        <w:div w:id="276134700">
          <w:marLeft w:val="0"/>
          <w:marRight w:val="0"/>
          <w:marTop w:val="0"/>
          <w:marBottom w:val="0"/>
          <w:divBdr>
            <w:top w:val="none" w:sz="0" w:space="0" w:color="auto"/>
            <w:left w:val="none" w:sz="0" w:space="0" w:color="auto"/>
            <w:bottom w:val="none" w:sz="0" w:space="0" w:color="auto"/>
            <w:right w:val="none" w:sz="0" w:space="0" w:color="auto"/>
          </w:divBdr>
          <w:divsChild>
            <w:div w:id="1753350447">
              <w:marLeft w:val="0"/>
              <w:marRight w:val="0"/>
              <w:marTop w:val="0"/>
              <w:marBottom w:val="0"/>
              <w:divBdr>
                <w:top w:val="none" w:sz="0" w:space="0" w:color="auto"/>
                <w:left w:val="none" w:sz="0" w:space="0" w:color="auto"/>
                <w:bottom w:val="none" w:sz="0" w:space="0" w:color="auto"/>
                <w:right w:val="none" w:sz="0" w:space="0" w:color="auto"/>
              </w:divBdr>
              <w:divsChild>
                <w:div w:id="1917083184">
                  <w:marLeft w:val="0"/>
                  <w:marRight w:val="0"/>
                  <w:marTop w:val="0"/>
                  <w:marBottom w:val="0"/>
                  <w:divBdr>
                    <w:top w:val="none" w:sz="0" w:space="0" w:color="auto"/>
                    <w:left w:val="none" w:sz="0" w:space="0" w:color="auto"/>
                    <w:bottom w:val="none" w:sz="0" w:space="0" w:color="auto"/>
                    <w:right w:val="none" w:sz="0" w:space="0" w:color="auto"/>
                  </w:divBdr>
                  <w:divsChild>
                    <w:div w:id="1470174779">
                      <w:marLeft w:val="0"/>
                      <w:marRight w:val="0"/>
                      <w:marTop w:val="0"/>
                      <w:marBottom w:val="0"/>
                      <w:divBdr>
                        <w:top w:val="none" w:sz="0" w:space="0" w:color="auto"/>
                        <w:left w:val="none" w:sz="0" w:space="0" w:color="auto"/>
                        <w:bottom w:val="none" w:sz="0" w:space="0" w:color="auto"/>
                        <w:right w:val="none" w:sz="0" w:space="0" w:color="auto"/>
                      </w:divBdr>
                      <w:divsChild>
                        <w:div w:id="2031032707">
                          <w:marLeft w:val="0"/>
                          <w:marRight w:val="0"/>
                          <w:marTop w:val="0"/>
                          <w:marBottom w:val="0"/>
                          <w:divBdr>
                            <w:top w:val="none" w:sz="0" w:space="0" w:color="auto"/>
                            <w:left w:val="none" w:sz="0" w:space="0" w:color="auto"/>
                            <w:bottom w:val="none" w:sz="0" w:space="0" w:color="auto"/>
                            <w:right w:val="none" w:sz="0" w:space="0" w:color="auto"/>
                          </w:divBdr>
                          <w:divsChild>
                            <w:div w:id="8274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2232">
              <w:marLeft w:val="0"/>
              <w:marRight w:val="0"/>
              <w:marTop w:val="0"/>
              <w:marBottom w:val="0"/>
              <w:divBdr>
                <w:top w:val="none" w:sz="0" w:space="0" w:color="auto"/>
                <w:left w:val="none" w:sz="0" w:space="0" w:color="auto"/>
                <w:bottom w:val="none" w:sz="0" w:space="0" w:color="auto"/>
                <w:right w:val="none" w:sz="0" w:space="0" w:color="auto"/>
              </w:divBdr>
            </w:div>
          </w:divsChild>
        </w:div>
        <w:div w:id="745615064">
          <w:marLeft w:val="0"/>
          <w:marRight w:val="0"/>
          <w:marTop w:val="0"/>
          <w:marBottom w:val="0"/>
          <w:divBdr>
            <w:top w:val="none" w:sz="0" w:space="0" w:color="auto"/>
            <w:left w:val="none" w:sz="0" w:space="0" w:color="auto"/>
            <w:bottom w:val="none" w:sz="0" w:space="0" w:color="auto"/>
            <w:right w:val="none" w:sz="0" w:space="0" w:color="auto"/>
          </w:divBdr>
          <w:divsChild>
            <w:div w:id="2127917783">
              <w:marLeft w:val="0"/>
              <w:marRight w:val="0"/>
              <w:marTop w:val="0"/>
              <w:marBottom w:val="0"/>
              <w:divBdr>
                <w:top w:val="none" w:sz="0" w:space="0" w:color="auto"/>
                <w:left w:val="none" w:sz="0" w:space="0" w:color="auto"/>
                <w:bottom w:val="none" w:sz="0" w:space="0" w:color="auto"/>
                <w:right w:val="none" w:sz="0" w:space="0" w:color="auto"/>
              </w:divBdr>
            </w:div>
            <w:div w:id="1249657862">
              <w:marLeft w:val="0"/>
              <w:marRight w:val="0"/>
              <w:marTop w:val="0"/>
              <w:marBottom w:val="0"/>
              <w:divBdr>
                <w:top w:val="none" w:sz="0" w:space="0" w:color="auto"/>
                <w:left w:val="none" w:sz="0" w:space="0" w:color="auto"/>
                <w:bottom w:val="none" w:sz="0" w:space="0" w:color="auto"/>
                <w:right w:val="none" w:sz="0" w:space="0" w:color="auto"/>
              </w:divBdr>
            </w:div>
          </w:divsChild>
        </w:div>
        <w:div w:id="1928614698">
          <w:marLeft w:val="0"/>
          <w:marRight w:val="0"/>
          <w:marTop w:val="0"/>
          <w:marBottom w:val="0"/>
          <w:divBdr>
            <w:top w:val="none" w:sz="0" w:space="0" w:color="auto"/>
            <w:left w:val="none" w:sz="0" w:space="0" w:color="auto"/>
            <w:bottom w:val="none" w:sz="0" w:space="0" w:color="auto"/>
            <w:right w:val="none" w:sz="0" w:space="0" w:color="auto"/>
          </w:divBdr>
          <w:divsChild>
            <w:div w:id="1230505169">
              <w:marLeft w:val="0"/>
              <w:marRight w:val="0"/>
              <w:marTop w:val="0"/>
              <w:marBottom w:val="0"/>
              <w:divBdr>
                <w:top w:val="none" w:sz="0" w:space="0" w:color="auto"/>
                <w:left w:val="none" w:sz="0" w:space="0" w:color="auto"/>
                <w:bottom w:val="none" w:sz="0" w:space="0" w:color="auto"/>
                <w:right w:val="none" w:sz="0" w:space="0" w:color="auto"/>
              </w:divBdr>
              <w:divsChild>
                <w:div w:id="490340884">
                  <w:marLeft w:val="0"/>
                  <w:marRight w:val="0"/>
                  <w:marTop w:val="0"/>
                  <w:marBottom w:val="0"/>
                  <w:divBdr>
                    <w:top w:val="none" w:sz="0" w:space="0" w:color="auto"/>
                    <w:left w:val="none" w:sz="0" w:space="0" w:color="auto"/>
                    <w:bottom w:val="none" w:sz="0" w:space="0" w:color="auto"/>
                    <w:right w:val="none" w:sz="0" w:space="0" w:color="auto"/>
                  </w:divBdr>
                  <w:divsChild>
                    <w:div w:id="918171475">
                      <w:marLeft w:val="0"/>
                      <w:marRight w:val="0"/>
                      <w:marTop w:val="0"/>
                      <w:marBottom w:val="0"/>
                      <w:divBdr>
                        <w:top w:val="none" w:sz="0" w:space="0" w:color="auto"/>
                        <w:left w:val="none" w:sz="0" w:space="0" w:color="auto"/>
                        <w:bottom w:val="none" w:sz="0" w:space="0" w:color="auto"/>
                        <w:right w:val="none" w:sz="0" w:space="0" w:color="auto"/>
                      </w:divBdr>
                      <w:divsChild>
                        <w:div w:id="1244141541">
                          <w:marLeft w:val="0"/>
                          <w:marRight w:val="0"/>
                          <w:marTop w:val="0"/>
                          <w:marBottom w:val="0"/>
                          <w:divBdr>
                            <w:top w:val="none" w:sz="0" w:space="0" w:color="auto"/>
                            <w:left w:val="none" w:sz="0" w:space="0" w:color="auto"/>
                            <w:bottom w:val="none" w:sz="0" w:space="0" w:color="auto"/>
                            <w:right w:val="none" w:sz="0" w:space="0" w:color="auto"/>
                          </w:divBdr>
                          <w:divsChild>
                            <w:div w:id="7292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97093">
              <w:marLeft w:val="0"/>
              <w:marRight w:val="0"/>
              <w:marTop w:val="0"/>
              <w:marBottom w:val="0"/>
              <w:divBdr>
                <w:top w:val="none" w:sz="0" w:space="0" w:color="auto"/>
                <w:left w:val="none" w:sz="0" w:space="0" w:color="auto"/>
                <w:bottom w:val="none" w:sz="0" w:space="0" w:color="auto"/>
                <w:right w:val="none" w:sz="0" w:space="0" w:color="auto"/>
              </w:divBdr>
            </w:div>
          </w:divsChild>
        </w:div>
        <w:div w:id="446436590">
          <w:marLeft w:val="0"/>
          <w:marRight w:val="0"/>
          <w:marTop w:val="0"/>
          <w:marBottom w:val="0"/>
          <w:divBdr>
            <w:top w:val="none" w:sz="0" w:space="0" w:color="auto"/>
            <w:left w:val="none" w:sz="0" w:space="0" w:color="auto"/>
            <w:bottom w:val="none" w:sz="0" w:space="0" w:color="auto"/>
            <w:right w:val="none" w:sz="0" w:space="0" w:color="auto"/>
          </w:divBdr>
          <w:divsChild>
            <w:div w:id="244729373">
              <w:marLeft w:val="0"/>
              <w:marRight w:val="0"/>
              <w:marTop w:val="0"/>
              <w:marBottom w:val="0"/>
              <w:divBdr>
                <w:top w:val="none" w:sz="0" w:space="0" w:color="auto"/>
                <w:left w:val="none" w:sz="0" w:space="0" w:color="auto"/>
                <w:bottom w:val="none" w:sz="0" w:space="0" w:color="auto"/>
                <w:right w:val="none" w:sz="0" w:space="0" w:color="auto"/>
              </w:divBdr>
            </w:div>
            <w:div w:id="1990985419">
              <w:marLeft w:val="0"/>
              <w:marRight w:val="0"/>
              <w:marTop w:val="0"/>
              <w:marBottom w:val="0"/>
              <w:divBdr>
                <w:top w:val="none" w:sz="0" w:space="0" w:color="auto"/>
                <w:left w:val="none" w:sz="0" w:space="0" w:color="auto"/>
                <w:bottom w:val="none" w:sz="0" w:space="0" w:color="auto"/>
                <w:right w:val="none" w:sz="0" w:space="0" w:color="auto"/>
              </w:divBdr>
            </w:div>
            <w:div w:id="1191870051">
              <w:marLeft w:val="0"/>
              <w:marRight w:val="0"/>
              <w:marTop w:val="0"/>
              <w:marBottom w:val="0"/>
              <w:divBdr>
                <w:top w:val="none" w:sz="0" w:space="0" w:color="auto"/>
                <w:left w:val="none" w:sz="0" w:space="0" w:color="auto"/>
                <w:bottom w:val="none" w:sz="0" w:space="0" w:color="auto"/>
                <w:right w:val="none" w:sz="0" w:space="0" w:color="auto"/>
              </w:divBdr>
              <w:divsChild>
                <w:div w:id="636376729">
                  <w:marLeft w:val="0"/>
                  <w:marRight w:val="0"/>
                  <w:marTop w:val="0"/>
                  <w:marBottom w:val="0"/>
                  <w:divBdr>
                    <w:top w:val="none" w:sz="0" w:space="0" w:color="auto"/>
                    <w:left w:val="none" w:sz="0" w:space="0" w:color="auto"/>
                    <w:bottom w:val="none" w:sz="0" w:space="0" w:color="auto"/>
                    <w:right w:val="none" w:sz="0" w:space="0" w:color="auto"/>
                  </w:divBdr>
                  <w:divsChild>
                    <w:div w:id="246353044">
                      <w:marLeft w:val="0"/>
                      <w:marRight w:val="0"/>
                      <w:marTop w:val="0"/>
                      <w:marBottom w:val="0"/>
                      <w:divBdr>
                        <w:top w:val="none" w:sz="0" w:space="0" w:color="auto"/>
                        <w:left w:val="none" w:sz="0" w:space="0" w:color="auto"/>
                        <w:bottom w:val="none" w:sz="0" w:space="0" w:color="auto"/>
                        <w:right w:val="none" w:sz="0" w:space="0" w:color="auto"/>
                      </w:divBdr>
                      <w:divsChild>
                        <w:div w:id="931358557">
                          <w:marLeft w:val="0"/>
                          <w:marRight w:val="0"/>
                          <w:marTop w:val="0"/>
                          <w:marBottom w:val="0"/>
                          <w:divBdr>
                            <w:top w:val="none" w:sz="0" w:space="0" w:color="auto"/>
                            <w:left w:val="none" w:sz="0" w:space="0" w:color="auto"/>
                            <w:bottom w:val="none" w:sz="0" w:space="0" w:color="auto"/>
                            <w:right w:val="none" w:sz="0" w:space="0" w:color="auto"/>
                          </w:divBdr>
                          <w:divsChild>
                            <w:div w:id="8662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157">
              <w:marLeft w:val="0"/>
              <w:marRight w:val="0"/>
              <w:marTop w:val="0"/>
              <w:marBottom w:val="0"/>
              <w:divBdr>
                <w:top w:val="none" w:sz="0" w:space="0" w:color="auto"/>
                <w:left w:val="none" w:sz="0" w:space="0" w:color="auto"/>
                <w:bottom w:val="none" w:sz="0" w:space="0" w:color="auto"/>
                <w:right w:val="none" w:sz="0" w:space="0" w:color="auto"/>
              </w:divBdr>
            </w:div>
            <w:div w:id="1658873279">
              <w:marLeft w:val="0"/>
              <w:marRight w:val="0"/>
              <w:marTop w:val="0"/>
              <w:marBottom w:val="0"/>
              <w:divBdr>
                <w:top w:val="none" w:sz="0" w:space="0" w:color="auto"/>
                <w:left w:val="none" w:sz="0" w:space="0" w:color="auto"/>
                <w:bottom w:val="none" w:sz="0" w:space="0" w:color="auto"/>
                <w:right w:val="none" w:sz="0" w:space="0" w:color="auto"/>
              </w:divBdr>
            </w:div>
            <w:div w:id="272323805">
              <w:marLeft w:val="0"/>
              <w:marRight w:val="0"/>
              <w:marTop w:val="0"/>
              <w:marBottom w:val="0"/>
              <w:divBdr>
                <w:top w:val="none" w:sz="0" w:space="0" w:color="auto"/>
                <w:left w:val="none" w:sz="0" w:space="0" w:color="auto"/>
                <w:bottom w:val="none" w:sz="0" w:space="0" w:color="auto"/>
                <w:right w:val="none" w:sz="0" w:space="0" w:color="auto"/>
              </w:divBdr>
              <w:divsChild>
                <w:div w:id="2001540458">
                  <w:marLeft w:val="0"/>
                  <w:marRight w:val="0"/>
                  <w:marTop w:val="0"/>
                  <w:marBottom w:val="0"/>
                  <w:divBdr>
                    <w:top w:val="none" w:sz="0" w:space="0" w:color="auto"/>
                    <w:left w:val="none" w:sz="0" w:space="0" w:color="auto"/>
                    <w:bottom w:val="none" w:sz="0" w:space="0" w:color="auto"/>
                    <w:right w:val="none" w:sz="0" w:space="0" w:color="auto"/>
                  </w:divBdr>
                  <w:divsChild>
                    <w:div w:id="2098402789">
                      <w:marLeft w:val="0"/>
                      <w:marRight w:val="0"/>
                      <w:marTop w:val="0"/>
                      <w:marBottom w:val="0"/>
                      <w:divBdr>
                        <w:top w:val="none" w:sz="0" w:space="0" w:color="auto"/>
                        <w:left w:val="none" w:sz="0" w:space="0" w:color="auto"/>
                        <w:bottom w:val="none" w:sz="0" w:space="0" w:color="auto"/>
                        <w:right w:val="none" w:sz="0" w:space="0" w:color="auto"/>
                      </w:divBdr>
                      <w:divsChild>
                        <w:div w:id="1870070934">
                          <w:marLeft w:val="0"/>
                          <w:marRight w:val="0"/>
                          <w:marTop w:val="0"/>
                          <w:marBottom w:val="0"/>
                          <w:divBdr>
                            <w:top w:val="none" w:sz="0" w:space="0" w:color="auto"/>
                            <w:left w:val="none" w:sz="0" w:space="0" w:color="auto"/>
                            <w:bottom w:val="none" w:sz="0" w:space="0" w:color="auto"/>
                            <w:right w:val="none" w:sz="0" w:space="0" w:color="auto"/>
                          </w:divBdr>
                          <w:divsChild>
                            <w:div w:id="1634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2368">
              <w:marLeft w:val="0"/>
              <w:marRight w:val="0"/>
              <w:marTop w:val="0"/>
              <w:marBottom w:val="0"/>
              <w:divBdr>
                <w:top w:val="none" w:sz="0" w:space="0" w:color="auto"/>
                <w:left w:val="none" w:sz="0" w:space="0" w:color="auto"/>
                <w:bottom w:val="none" w:sz="0" w:space="0" w:color="auto"/>
                <w:right w:val="none" w:sz="0" w:space="0" w:color="auto"/>
              </w:divBdr>
            </w:div>
            <w:div w:id="552547744">
              <w:marLeft w:val="0"/>
              <w:marRight w:val="0"/>
              <w:marTop w:val="0"/>
              <w:marBottom w:val="0"/>
              <w:divBdr>
                <w:top w:val="none" w:sz="0" w:space="0" w:color="auto"/>
                <w:left w:val="none" w:sz="0" w:space="0" w:color="auto"/>
                <w:bottom w:val="none" w:sz="0" w:space="0" w:color="auto"/>
                <w:right w:val="none" w:sz="0" w:space="0" w:color="auto"/>
              </w:divBdr>
            </w:div>
            <w:div w:id="2004698080">
              <w:marLeft w:val="0"/>
              <w:marRight w:val="0"/>
              <w:marTop w:val="0"/>
              <w:marBottom w:val="0"/>
              <w:divBdr>
                <w:top w:val="none" w:sz="0" w:space="0" w:color="auto"/>
                <w:left w:val="none" w:sz="0" w:space="0" w:color="auto"/>
                <w:bottom w:val="none" w:sz="0" w:space="0" w:color="auto"/>
                <w:right w:val="none" w:sz="0" w:space="0" w:color="auto"/>
              </w:divBdr>
              <w:divsChild>
                <w:div w:id="440613758">
                  <w:marLeft w:val="0"/>
                  <w:marRight w:val="0"/>
                  <w:marTop w:val="0"/>
                  <w:marBottom w:val="0"/>
                  <w:divBdr>
                    <w:top w:val="none" w:sz="0" w:space="0" w:color="auto"/>
                    <w:left w:val="none" w:sz="0" w:space="0" w:color="auto"/>
                    <w:bottom w:val="none" w:sz="0" w:space="0" w:color="auto"/>
                    <w:right w:val="none" w:sz="0" w:space="0" w:color="auto"/>
                  </w:divBdr>
                  <w:divsChild>
                    <w:div w:id="2043822789">
                      <w:marLeft w:val="0"/>
                      <w:marRight w:val="0"/>
                      <w:marTop w:val="0"/>
                      <w:marBottom w:val="0"/>
                      <w:divBdr>
                        <w:top w:val="none" w:sz="0" w:space="0" w:color="auto"/>
                        <w:left w:val="none" w:sz="0" w:space="0" w:color="auto"/>
                        <w:bottom w:val="none" w:sz="0" w:space="0" w:color="auto"/>
                        <w:right w:val="none" w:sz="0" w:space="0" w:color="auto"/>
                      </w:divBdr>
                      <w:divsChild>
                        <w:div w:id="1402868547">
                          <w:marLeft w:val="0"/>
                          <w:marRight w:val="0"/>
                          <w:marTop w:val="0"/>
                          <w:marBottom w:val="0"/>
                          <w:divBdr>
                            <w:top w:val="none" w:sz="0" w:space="0" w:color="auto"/>
                            <w:left w:val="none" w:sz="0" w:space="0" w:color="auto"/>
                            <w:bottom w:val="none" w:sz="0" w:space="0" w:color="auto"/>
                            <w:right w:val="none" w:sz="0" w:space="0" w:color="auto"/>
                          </w:divBdr>
                          <w:divsChild>
                            <w:div w:id="1588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8264">
              <w:marLeft w:val="0"/>
              <w:marRight w:val="0"/>
              <w:marTop w:val="0"/>
              <w:marBottom w:val="0"/>
              <w:divBdr>
                <w:top w:val="none" w:sz="0" w:space="0" w:color="auto"/>
                <w:left w:val="none" w:sz="0" w:space="0" w:color="auto"/>
                <w:bottom w:val="none" w:sz="0" w:space="0" w:color="auto"/>
                <w:right w:val="none" w:sz="0" w:space="0" w:color="auto"/>
              </w:divBdr>
            </w:div>
            <w:div w:id="1845975907">
              <w:marLeft w:val="0"/>
              <w:marRight w:val="0"/>
              <w:marTop w:val="0"/>
              <w:marBottom w:val="0"/>
              <w:divBdr>
                <w:top w:val="none" w:sz="0" w:space="0" w:color="auto"/>
                <w:left w:val="none" w:sz="0" w:space="0" w:color="auto"/>
                <w:bottom w:val="none" w:sz="0" w:space="0" w:color="auto"/>
                <w:right w:val="none" w:sz="0" w:space="0" w:color="auto"/>
              </w:divBdr>
            </w:div>
          </w:divsChild>
        </w:div>
        <w:div w:id="1847088552">
          <w:marLeft w:val="0"/>
          <w:marRight w:val="0"/>
          <w:marTop w:val="0"/>
          <w:marBottom w:val="0"/>
          <w:divBdr>
            <w:top w:val="none" w:sz="0" w:space="0" w:color="auto"/>
            <w:left w:val="none" w:sz="0" w:space="0" w:color="auto"/>
            <w:bottom w:val="none" w:sz="0" w:space="0" w:color="auto"/>
            <w:right w:val="none" w:sz="0" w:space="0" w:color="auto"/>
          </w:divBdr>
          <w:divsChild>
            <w:div w:id="1456485095">
              <w:marLeft w:val="0"/>
              <w:marRight w:val="0"/>
              <w:marTop w:val="0"/>
              <w:marBottom w:val="0"/>
              <w:divBdr>
                <w:top w:val="none" w:sz="0" w:space="0" w:color="auto"/>
                <w:left w:val="none" w:sz="0" w:space="0" w:color="auto"/>
                <w:bottom w:val="none" w:sz="0" w:space="0" w:color="auto"/>
                <w:right w:val="none" w:sz="0" w:space="0" w:color="auto"/>
              </w:divBdr>
              <w:divsChild>
                <w:div w:id="1617829809">
                  <w:marLeft w:val="0"/>
                  <w:marRight w:val="0"/>
                  <w:marTop w:val="0"/>
                  <w:marBottom w:val="0"/>
                  <w:divBdr>
                    <w:top w:val="none" w:sz="0" w:space="0" w:color="auto"/>
                    <w:left w:val="none" w:sz="0" w:space="0" w:color="auto"/>
                    <w:bottom w:val="none" w:sz="0" w:space="0" w:color="auto"/>
                    <w:right w:val="none" w:sz="0" w:space="0" w:color="auto"/>
                  </w:divBdr>
                  <w:divsChild>
                    <w:div w:id="914171342">
                      <w:marLeft w:val="0"/>
                      <w:marRight w:val="0"/>
                      <w:marTop w:val="0"/>
                      <w:marBottom w:val="0"/>
                      <w:divBdr>
                        <w:top w:val="none" w:sz="0" w:space="0" w:color="auto"/>
                        <w:left w:val="none" w:sz="0" w:space="0" w:color="auto"/>
                        <w:bottom w:val="none" w:sz="0" w:space="0" w:color="auto"/>
                        <w:right w:val="none" w:sz="0" w:space="0" w:color="auto"/>
                      </w:divBdr>
                      <w:divsChild>
                        <w:div w:id="436026060">
                          <w:marLeft w:val="0"/>
                          <w:marRight w:val="0"/>
                          <w:marTop w:val="0"/>
                          <w:marBottom w:val="0"/>
                          <w:divBdr>
                            <w:top w:val="none" w:sz="0" w:space="0" w:color="auto"/>
                            <w:left w:val="none" w:sz="0" w:space="0" w:color="auto"/>
                            <w:bottom w:val="none" w:sz="0" w:space="0" w:color="auto"/>
                            <w:right w:val="none" w:sz="0" w:space="0" w:color="auto"/>
                          </w:divBdr>
                          <w:divsChild>
                            <w:div w:id="18390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0834">
              <w:marLeft w:val="0"/>
              <w:marRight w:val="0"/>
              <w:marTop w:val="0"/>
              <w:marBottom w:val="0"/>
              <w:divBdr>
                <w:top w:val="none" w:sz="0" w:space="0" w:color="auto"/>
                <w:left w:val="none" w:sz="0" w:space="0" w:color="auto"/>
                <w:bottom w:val="none" w:sz="0" w:space="0" w:color="auto"/>
                <w:right w:val="none" w:sz="0" w:space="0" w:color="auto"/>
              </w:divBdr>
            </w:div>
            <w:div w:id="1464008812">
              <w:marLeft w:val="0"/>
              <w:marRight w:val="0"/>
              <w:marTop w:val="0"/>
              <w:marBottom w:val="0"/>
              <w:divBdr>
                <w:top w:val="none" w:sz="0" w:space="0" w:color="auto"/>
                <w:left w:val="none" w:sz="0" w:space="0" w:color="auto"/>
                <w:bottom w:val="none" w:sz="0" w:space="0" w:color="auto"/>
                <w:right w:val="none" w:sz="0" w:space="0" w:color="auto"/>
              </w:divBdr>
            </w:div>
            <w:div w:id="793640991">
              <w:marLeft w:val="0"/>
              <w:marRight w:val="0"/>
              <w:marTop w:val="0"/>
              <w:marBottom w:val="0"/>
              <w:divBdr>
                <w:top w:val="none" w:sz="0" w:space="0" w:color="auto"/>
                <w:left w:val="none" w:sz="0" w:space="0" w:color="auto"/>
                <w:bottom w:val="none" w:sz="0" w:space="0" w:color="auto"/>
                <w:right w:val="none" w:sz="0" w:space="0" w:color="auto"/>
              </w:divBdr>
              <w:divsChild>
                <w:div w:id="212472931">
                  <w:marLeft w:val="0"/>
                  <w:marRight w:val="0"/>
                  <w:marTop w:val="0"/>
                  <w:marBottom w:val="0"/>
                  <w:divBdr>
                    <w:top w:val="none" w:sz="0" w:space="0" w:color="auto"/>
                    <w:left w:val="none" w:sz="0" w:space="0" w:color="auto"/>
                    <w:bottom w:val="none" w:sz="0" w:space="0" w:color="auto"/>
                    <w:right w:val="none" w:sz="0" w:space="0" w:color="auto"/>
                  </w:divBdr>
                  <w:divsChild>
                    <w:div w:id="878012987">
                      <w:marLeft w:val="0"/>
                      <w:marRight w:val="0"/>
                      <w:marTop w:val="0"/>
                      <w:marBottom w:val="0"/>
                      <w:divBdr>
                        <w:top w:val="none" w:sz="0" w:space="0" w:color="auto"/>
                        <w:left w:val="none" w:sz="0" w:space="0" w:color="auto"/>
                        <w:bottom w:val="none" w:sz="0" w:space="0" w:color="auto"/>
                        <w:right w:val="none" w:sz="0" w:space="0" w:color="auto"/>
                      </w:divBdr>
                      <w:divsChild>
                        <w:div w:id="2070692153">
                          <w:marLeft w:val="0"/>
                          <w:marRight w:val="0"/>
                          <w:marTop w:val="0"/>
                          <w:marBottom w:val="0"/>
                          <w:divBdr>
                            <w:top w:val="none" w:sz="0" w:space="0" w:color="auto"/>
                            <w:left w:val="none" w:sz="0" w:space="0" w:color="auto"/>
                            <w:bottom w:val="none" w:sz="0" w:space="0" w:color="auto"/>
                            <w:right w:val="none" w:sz="0" w:space="0" w:color="auto"/>
                          </w:divBdr>
                          <w:divsChild>
                            <w:div w:id="1228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5439">
              <w:marLeft w:val="0"/>
              <w:marRight w:val="0"/>
              <w:marTop w:val="0"/>
              <w:marBottom w:val="0"/>
              <w:divBdr>
                <w:top w:val="none" w:sz="0" w:space="0" w:color="auto"/>
                <w:left w:val="none" w:sz="0" w:space="0" w:color="auto"/>
                <w:bottom w:val="none" w:sz="0" w:space="0" w:color="auto"/>
                <w:right w:val="none" w:sz="0" w:space="0" w:color="auto"/>
              </w:divBdr>
            </w:div>
            <w:div w:id="1484814599">
              <w:marLeft w:val="0"/>
              <w:marRight w:val="0"/>
              <w:marTop w:val="0"/>
              <w:marBottom w:val="0"/>
              <w:divBdr>
                <w:top w:val="none" w:sz="0" w:space="0" w:color="auto"/>
                <w:left w:val="none" w:sz="0" w:space="0" w:color="auto"/>
                <w:bottom w:val="none" w:sz="0" w:space="0" w:color="auto"/>
                <w:right w:val="none" w:sz="0" w:space="0" w:color="auto"/>
              </w:divBdr>
            </w:div>
            <w:div w:id="2104912484">
              <w:marLeft w:val="0"/>
              <w:marRight w:val="0"/>
              <w:marTop w:val="0"/>
              <w:marBottom w:val="0"/>
              <w:divBdr>
                <w:top w:val="none" w:sz="0" w:space="0" w:color="auto"/>
                <w:left w:val="none" w:sz="0" w:space="0" w:color="auto"/>
                <w:bottom w:val="none" w:sz="0" w:space="0" w:color="auto"/>
                <w:right w:val="none" w:sz="0" w:space="0" w:color="auto"/>
              </w:divBdr>
              <w:divsChild>
                <w:div w:id="1786148662">
                  <w:marLeft w:val="0"/>
                  <w:marRight w:val="0"/>
                  <w:marTop w:val="0"/>
                  <w:marBottom w:val="0"/>
                  <w:divBdr>
                    <w:top w:val="none" w:sz="0" w:space="0" w:color="auto"/>
                    <w:left w:val="none" w:sz="0" w:space="0" w:color="auto"/>
                    <w:bottom w:val="none" w:sz="0" w:space="0" w:color="auto"/>
                    <w:right w:val="none" w:sz="0" w:space="0" w:color="auto"/>
                  </w:divBdr>
                  <w:divsChild>
                    <w:div w:id="2073850724">
                      <w:marLeft w:val="0"/>
                      <w:marRight w:val="0"/>
                      <w:marTop w:val="0"/>
                      <w:marBottom w:val="0"/>
                      <w:divBdr>
                        <w:top w:val="none" w:sz="0" w:space="0" w:color="auto"/>
                        <w:left w:val="none" w:sz="0" w:space="0" w:color="auto"/>
                        <w:bottom w:val="none" w:sz="0" w:space="0" w:color="auto"/>
                        <w:right w:val="none" w:sz="0" w:space="0" w:color="auto"/>
                      </w:divBdr>
                      <w:divsChild>
                        <w:div w:id="1499417535">
                          <w:marLeft w:val="0"/>
                          <w:marRight w:val="0"/>
                          <w:marTop w:val="0"/>
                          <w:marBottom w:val="0"/>
                          <w:divBdr>
                            <w:top w:val="none" w:sz="0" w:space="0" w:color="auto"/>
                            <w:left w:val="none" w:sz="0" w:space="0" w:color="auto"/>
                            <w:bottom w:val="none" w:sz="0" w:space="0" w:color="auto"/>
                            <w:right w:val="none" w:sz="0" w:space="0" w:color="auto"/>
                          </w:divBdr>
                          <w:divsChild>
                            <w:div w:id="10098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365476">
              <w:marLeft w:val="0"/>
              <w:marRight w:val="0"/>
              <w:marTop w:val="0"/>
              <w:marBottom w:val="0"/>
              <w:divBdr>
                <w:top w:val="none" w:sz="0" w:space="0" w:color="auto"/>
                <w:left w:val="none" w:sz="0" w:space="0" w:color="auto"/>
                <w:bottom w:val="none" w:sz="0" w:space="0" w:color="auto"/>
                <w:right w:val="none" w:sz="0" w:space="0" w:color="auto"/>
              </w:divBdr>
            </w:div>
            <w:div w:id="1973288995">
              <w:marLeft w:val="0"/>
              <w:marRight w:val="0"/>
              <w:marTop w:val="0"/>
              <w:marBottom w:val="0"/>
              <w:divBdr>
                <w:top w:val="none" w:sz="0" w:space="0" w:color="auto"/>
                <w:left w:val="none" w:sz="0" w:space="0" w:color="auto"/>
                <w:bottom w:val="none" w:sz="0" w:space="0" w:color="auto"/>
                <w:right w:val="none" w:sz="0" w:space="0" w:color="auto"/>
              </w:divBdr>
            </w:div>
            <w:div w:id="1977905110">
              <w:marLeft w:val="0"/>
              <w:marRight w:val="0"/>
              <w:marTop w:val="0"/>
              <w:marBottom w:val="0"/>
              <w:divBdr>
                <w:top w:val="none" w:sz="0" w:space="0" w:color="auto"/>
                <w:left w:val="none" w:sz="0" w:space="0" w:color="auto"/>
                <w:bottom w:val="none" w:sz="0" w:space="0" w:color="auto"/>
                <w:right w:val="none" w:sz="0" w:space="0" w:color="auto"/>
              </w:divBdr>
              <w:divsChild>
                <w:div w:id="185799718">
                  <w:marLeft w:val="0"/>
                  <w:marRight w:val="0"/>
                  <w:marTop w:val="0"/>
                  <w:marBottom w:val="0"/>
                  <w:divBdr>
                    <w:top w:val="none" w:sz="0" w:space="0" w:color="auto"/>
                    <w:left w:val="none" w:sz="0" w:space="0" w:color="auto"/>
                    <w:bottom w:val="none" w:sz="0" w:space="0" w:color="auto"/>
                    <w:right w:val="none" w:sz="0" w:space="0" w:color="auto"/>
                  </w:divBdr>
                  <w:divsChild>
                    <w:div w:id="1860075426">
                      <w:marLeft w:val="0"/>
                      <w:marRight w:val="0"/>
                      <w:marTop w:val="0"/>
                      <w:marBottom w:val="0"/>
                      <w:divBdr>
                        <w:top w:val="none" w:sz="0" w:space="0" w:color="auto"/>
                        <w:left w:val="none" w:sz="0" w:space="0" w:color="auto"/>
                        <w:bottom w:val="none" w:sz="0" w:space="0" w:color="auto"/>
                        <w:right w:val="none" w:sz="0" w:space="0" w:color="auto"/>
                      </w:divBdr>
                      <w:divsChild>
                        <w:div w:id="1357316733">
                          <w:marLeft w:val="0"/>
                          <w:marRight w:val="0"/>
                          <w:marTop w:val="0"/>
                          <w:marBottom w:val="0"/>
                          <w:divBdr>
                            <w:top w:val="none" w:sz="0" w:space="0" w:color="auto"/>
                            <w:left w:val="none" w:sz="0" w:space="0" w:color="auto"/>
                            <w:bottom w:val="none" w:sz="0" w:space="0" w:color="auto"/>
                            <w:right w:val="none" w:sz="0" w:space="0" w:color="auto"/>
                          </w:divBdr>
                          <w:divsChild>
                            <w:div w:id="10210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4926">
              <w:marLeft w:val="0"/>
              <w:marRight w:val="0"/>
              <w:marTop w:val="0"/>
              <w:marBottom w:val="0"/>
              <w:divBdr>
                <w:top w:val="none" w:sz="0" w:space="0" w:color="auto"/>
                <w:left w:val="none" w:sz="0" w:space="0" w:color="auto"/>
                <w:bottom w:val="none" w:sz="0" w:space="0" w:color="auto"/>
                <w:right w:val="none" w:sz="0" w:space="0" w:color="auto"/>
              </w:divBdr>
            </w:div>
          </w:divsChild>
        </w:div>
        <w:div w:id="382288602">
          <w:marLeft w:val="0"/>
          <w:marRight w:val="0"/>
          <w:marTop w:val="0"/>
          <w:marBottom w:val="0"/>
          <w:divBdr>
            <w:top w:val="none" w:sz="0" w:space="0" w:color="auto"/>
            <w:left w:val="none" w:sz="0" w:space="0" w:color="auto"/>
            <w:bottom w:val="none" w:sz="0" w:space="0" w:color="auto"/>
            <w:right w:val="none" w:sz="0" w:space="0" w:color="auto"/>
          </w:divBdr>
          <w:divsChild>
            <w:div w:id="591203335">
              <w:marLeft w:val="0"/>
              <w:marRight w:val="0"/>
              <w:marTop w:val="0"/>
              <w:marBottom w:val="0"/>
              <w:divBdr>
                <w:top w:val="none" w:sz="0" w:space="0" w:color="auto"/>
                <w:left w:val="none" w:sz="0" w:space="0" w:color="auto"/>
                <w:bottom w:val="none" w:sz="0" w:space="0" w:color="auto"/>
                <w:right w:val="none" w:sz="0" w:space="0" w:color="auto"/>
              </w:divBdr>
            </w:div>
            <w:div w:id="18668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6303">
      <w:bodyDiv w:val="1"/>
      <w:marLeft w:val="0"/>
      <w:marRight w:val="0"/>
      <w:marTop w:val="0"/>
      <w:marBottom w:val="0"/>
      <w:divBdr>
        <w:top w:val="none" w:sz="0" w:space="0" w:color="auto"/>
        <w:left w:val="none" w:sz="0" w:space="0" w:color="auto"/>
        <w:bottom w:val="none" w:sz="0" w:space="0" w:color="auto"/>
        <w:right w:val="none" w:sz="0" w:space="0" w:color="auto"/>
      </w:divBdr>
      <w:divsChild>
        <w:div w:id="822085614">
          <w:marLeft w:val="0"/>
          <w:marRight w:val="0"/>
          <w:marTop w:val="0"/>
          <w:marBottom w:val="0"/>
          <w:divBdr>
            <w:top w:val="none" w:sz="0" w:space="0" w:color="auto"/>
            <w:left w:val="none" w:sz="0" w:space="0" w:color="auto"/>
            <w:bottom w:val="none" w:sz="0" w:space="0" w:color="auto"/>
            <w:right w:val="none" w:sz="0" w:space="0" w:color="auto"/>
          </w:divBdr>
        </w:div>
        <w:div w:id="971204854">
          <w:marLeft w:val="0"/>
          <w:marRight w:val="0"/>
          <w:marTop w:val="0"/>
          <w:marBottom w:val="0"/>
          <w:divBdr>
            <w:top w:val="none" w:sz="0" w:space="0" w:color="auto"/>
            <w:left w:val="none" w:sz="0" w:space="0" w:color="auto"/>
            <w:bottom w:val="none" w:sz="0" w:space="0" w:color="auto"/>
            <w:right w:val="none" w:sz="0" w:space="0" w:color="auto"/>
          </w:divBdr>
        </w:div>
        <w:div w:id="1101877966">
          <w:marLeft w:val="0"/>
          <w:marRight w:val="0"/>
          <w:marTop w:val="0"/>
          <w:marBottom w:val="0"/>
          <w:divBdr>
            <w:top w:val="none" w:sz="0" w:space="0" w:color="auto"/>
            <w:left w:val="none" w:sz="0" w:space="0" w:color="auto"/>
            <w:bottom w:val="none" w:sz="0" w:space="0" w:color="auto"/>
            <w:right w:val="none" w:sz="0" w:space="0" w:color="auto"/>
          </w:divBdr>
        </w:div>
        <w:div w:id="1075860024">
          <w:marLeft w:val="0"/>
          <w:marRight w:val="0"/>
          <w:marTop w:val="0"/>
          <w:marBottom w:val="0"/>
          <w:divBdr>
            <w:top w:val="none" w:sz="0" w:space="0" w:color="auto"/>
            <w:left w:val="none" w:sz="0" w:space="0" w:color="auto"/>
            <w:bottom w:val="none" w:sz="0" w:space="0" w:color="auto"/>
            <w:right w:val="none" w:sz="0" w:space="0" w:color="auto"/>
          </w:divBdr>
        </w:div>
        <w:div w:id="1014065733">
          <w:marLeft w:val="0"/>
          <w:marRight w:val="0"/>
          <w:marTop w:val="0"/>
          <w:marBottom w:val="0"/>
          <w:divBdr>
            <w:top w:val="none" w:sz="0" w:space="0" w:color="auto"/>
            <w:left w:val="none" w:sz="0" w:space="0" w:color="auto"/>
            <w:bottom w:val="none" w:sz="0" w:space="0" w:color="auto"/>
            <w:right w:val="none" w:sz="0" w:space="0" w:color="auto"/>
          </w:divBdr>
        </w:div>
      </w:divsChild>
    </w:div>
    <w:div w:id="277184000">
      <w:bodyDiv w:val="1"/>
      <w:marLeft w:val="0"/>
      <w:marRight w:val="0"/>
      <w:marTop w:val="0"/>
      <w:marBottom w:val="0"/>
      <w:divBdr>
        <w:top w:val="none" w:sz="0" w:space="0" w:color="auto"/>
        <w:left w:val="none" w:sz="0" w:space="0" w:color="auto"/>
        <w:bottom w:val="none" w:sz="0" w:space="0" w:color="auto"/>
        <w:right w:val="none" w:sz="0" w:space="0" w:color="auto"/>
      </w:divBdr>
      <w:divsChild>
        <w:div w:id="1511065552">
          <w:marLeft w:val="0"/>
          <w:marRight w:val="0"/>
          <w:marTop w:val="0"/>
          <w:marBottom w:val="0"/>
          <w:divBdr>
            <w:top w:val="none" w:sz="0" w:space="0" w:color="auto"/>
            <w:left w:val="none" w:sz="0" w:space="0" w:color="auto"/>
            <w:bottom w:val="none" w:sz="0" w:space="0" w:color="auto"/>
            <w:right w:val="none" w:sz="0" w:space="0" w:color="auto"/>
          </w:divBdr>
        </w:div>
        <w:div w:id="829449254">
          <w:marLeft w:val="0"/>
          <w:marRight w:val="0"/>
          <w:marTop w:val="0"/>
          <w:marBottom w:val="0"/>
          <w:divBdr>
            <w:top w:val="none" w:sz="0" w:space="0" w:color="auto"/>
            <w:left w:val="none" w:sz="0" w:space="0" w:color="auto"/>
            <w:bottom w:val="none" w:sz="0" w:space="0" w:color="auto"/>
            <w:right w:val="none" w:sz="0" w:space="0" w:color="auto"/>
          </w:divBdr>
        </w:div>
        <w:div w:id="839664111">
          <w:marLeft w:val="0"/>
          <w:marRight w:val="0"/>
          <w:marTop w:val="0"/>
          <w:marBottom w:val="0"/>
          <w:divBdr>
            <w:top w:val="none" w:sz="0" w:space="0" w:color="auto"/>
            <w:left w:val="none" w:sz="0" w:space="0" w:color="auto"/>
            <w:bottom w:val="none" w:sz="0" w:space="0" w:color="auto"/>
            <w:right w:val="none" w:sz="0" w:space="0" w:color="auto"/>
          </w:divBdr>
        </w:div>
      </w:divsChild>
    </w:div>
    <w:div w:id="280303283">
      <w:bodyDiv w:val="1"/>
      <w:marLeft w:val="0"/>
      <w:marRight w:val="0"/>
      <w:marTop w:val="0"/>
      <w:marBottom w:val="0"/>
      <w:divBdr>
        <w:top w:val="none" w:sz="0" w:space="0" w:color="auto"/>
        <w:left w:val="none" w:sz="0" w:space="0" w:color="auto"/>
        <w:bottom w:val="none" w:sz="0" w:space="0" w:color="auto"/>
        <w:right w:val="none" w:sz="0" w:space="0" w:color="auto"/>
      </w:divBdr>
      <w:divsChild>
        <w:div w:id="2011789227">
          <w:marLeft w:val="0"/>
          <w:marRight w:val="0"/>
          <w:marTop w:val="0"/>
          <w:marBottom w:val="0"/>
          <w:divBdr>
            <w:top w:val="none" w:sz="0" w:space="0" w:color="auto"/>
            <w:left w:val="none" w:sz="0" w:space="0" w:color="auto"/>
            <w:bottom w:val="none" w:sz="0" w:space="0" w:color="auto"/>
            <w:right w:val="none" w:sz="0" w:space="0" w:color="auto"/>
          </w:divBdr>
        </w:div>
        <w:div w:id="2094427590">
          <w:marLeft w:val="0"/>
          <w:marRight w:val="0"/>
          <w:marTop w:val="0"/>
          <w:marBottom w:val="0"/>
          <w:divBdr>
            <w:top w:val="none" w:sz="0" w:space="0" w:color="auto"/>
            <w:left w:val="none" w:sz="0" w:space="0" w:color="auto"/>
            <w:bottom w:val="none" w:sz="0" w:space="0" w:color="auto"/>
            <w:right w:val="none" w:sz="0" w:space="0" w:color="auto"/>
          </w:divBdr>
        </w:div>
        <w:div w:id="1727028888">
          <w:marLeft w:val="0"/>
          <w:marRight w:val="0"/>
          <w:marTop w:val="0"/>
          <w:marBottom w:val="0"/>
          <w:divBdr>
            <w:top w:val="none" w:sz="0" w:space="0" w:color="auto"/>
            <w:left w:val="none" w:sz="0" w:space="0" w:color="auto"/>
            <w:bottom w:val="none" w:sz="0" w:space="0" w:color="auto"/>
            <w:right w:val="none" w:sz="0" w:space="0" w:color="auto"/>
          </w:divBdr>
        </w:div>
        <w:div w:id="338242270">
          <w:marLeft w:val="0"/>
          <w:marRight w:val="0"/>
          <w:marTop w:val="0"/>
          <w:marBottom w:val="0"/>
          <w:divBdr>
            <w:top w:val="none" w:sz="0" w:space="0" w:color="auto"/>
            <w:left w:val="none" w:sz="0" w:space="0" w:color="auto"/>
            <w:bottom w:val="none" w:sz="0" w:space="0" w:color="auto"/>
            <w:right w:val="none" w:sz="0" w:space="0" w:color="auto"/>
          </w:divBdr>
        </w:div>
      </w:divsChild>
    </w:div>
    <w:div w:id="285697695">
      <w:bodyDiv w:val="1"/>
      <w:marLeft w:val="0"/>
      <w:marRight w:val="0"/>
      <w:marTop w:val="0"/>
      <w:marBottom w:val="0"/>
      <w:divBdr>
        <w:top w:val="none" w:sz="0" w:space="0" w:color="auto"/>
        <w:left w:val="none" w:sz="0" w:space="0" w:color="auto"/>
        <w:bottom w:val="none" w:sz="0" w:space="0" w:color="auto"/>
        <w:right w:val="none" w:sz="0" w:space="0" w:color="auto"/>
      </w:divBdr>
      <w:divsChild>
        <w:div w:id="1879118804">
          <w:marLeft w:val="0"/>
          <w:marRight w:val="0"/>
          <w:marTop w:val="0"/>
          <w:marBottom w:val="0"/>
          <w:divBdr>
            <w:top w:val="none" w:sz="0" w:space="0" w:color="auto"/>
            <w:left w:val="none" w:sz="0" w:space="0" w:color="auto"/>
            <w:bottom w:val="none" w:sz="0" w:space="0" w:color="auto"/>
            <w:right w:val="none" w:sz="0" w:space="0" w:color="auto"/>
          </w:divBdr>
        </w:div>
        <w:div w:id="718624363">
          <w:marLeft w:val="0"/>
          <w:marRight w:val="0"/>
          <w:marTop w:val="0"/>
          <w:marBottom w:val="0"/>
          <w:divBdr>
            <w:top w:val="none" w:sz="0" w:space="0" w:color="auto"/>
            <w:left w:val="none" w:sz="0" w:space="0" w:color="auto"/>
            <w:bottom w:val="none" w:sz="0" w:space="0" w:color="auto"/>
            <w:right w:val="none" w:sz="0" w:space="0" w:color="auto"/>
          </w:divBdr>
        </w:div>
        <w:div w:id="1950163335">
          <w:marLeft w:val="0"/>
          <w:marRight w:val="0"/>
          <w:marTop w:val="0"/>
          <w:marBottom w:val="0"/>
          <w:divBdr>
            <w:top w:val="none" w:sz="0" w:space="0" w:color="auto"/>
            <w:left w:val="none" w:sz="0" w:space="0" w:color="auto"/>
            <w:bottom w:val="none" w:sz="0" w:space="0" w:color="auto"/>
            <w:right w:val="none" w:sz="0" w:space="0" w:color="auto"/>
          </w:divBdr>
        </w:div>
        <w:div w:id="986787828">
          <w:marLeft w:val="0"/>
          <w:marRight w:val="0"/>
          <w:marTop w:val="0"/>
          <w:marBottom w:val="0"/>
          <w:divBdr>
            <w:top w:val="none" w:sz="0" w:space="0" w:color="auto"/>
            <w:left w:val="none" w:sz="0" w:space="0" w:color="auto"/>
            <w:bottom w:val="none" w:sz="0" w:space="0" w:color="auto"/>
            <w:right w:val="none" w:sz="0" w:space="0" w:color="auto"/>
          </w:divBdr>
        </w:div>
        <w:div w:id="1032613694">
          <w:marLeft w:val="0"/>
          <w:marRight w:val="0"/>
          <w:marTop w:val="0"/>
          <w:marBottom w:val="0"/>
          <w:divBdr>
            <w:top w:val="none" w:sz="0" w:space="0" w:color="auto"/>
            <w:left w:val="none" w:sz="0" w:space="0" w:color="auto"/>
            <w:bottom w:val="none" w:sz="0" w:space="0" w:color="auto"/>
            <w:right w:val="none" w:sz="0" w:space="0" w:color="auto"/>
          </w:divBdr>
        </w:div>
        <w:div w:id="1209759513">
          <w:marLeft w:val="0"/>
          <w:marRight w:val="0"/>
          <w:marTop w:val="0"/>
          <w:marBottom w:val="0"/>
          <w:divBdr>
            <w:top w:val="none" w:sz="0" w:space="0" w:color="auto"/>
            <w:left w:val="none" w:sz="0" w:space="0" w:color="auto"/>
            <w:bottom w:val="none" w:sz="0" w:space="0" w:color="auto"/>
            <w:right w:val="none" w:sz="0" w:space="0" w:color="auto"/>
          </w:divBdr>
        </w:div>
        <w:div w:id="512427015">
          <w:marLeft w:val="0"/>
          <w:marRight w:val="0"/>
          <w:marTop w:val="0"/>
          <w:marBottom w:val="0"/>
          <w:divBdr>
            <w:top w:val="none" w:sz="0" w:space="0" w:color="auto"/>
            <w:left w:val="none" w:sz="0" w:space="0" w:color="auto"/>
            <w:bottom w:val="none" w:sz="0" w:space="0" w:color="auto"/>
            <w:right w:val="none" w:sz="0" w:space="0" w:color="auto"/>
          </w:divBdr>
        </w:div>
      </w:divsChild>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26191">
      <w:bodyDiv w:val="1"/>
      <w:marLeft w:val="0"/>
      <w:marRight w:val="0"/>
      <w:marTop w:val="0"/>
      <w:marBottom w:val="0"/>
      <w:divBdr>
        <w:top w:val="none" w:sz="0" w:space="0" w:color="auto"/>
        <w:left w:val="none" w:sz="0" w:space="0" w:color="auto"/>
        <w:bottom w:val="none" w:sz="0" w:space="0" w:color="auto"/>
        <w:right w:val="none" w:sz="0" w:space="0" w:color="auto"/>
      </w:divBdr>
      <w:divsChild>
        <w:div w:id="1857498884">
          <w:marLeft w:val="0"/>
          <w:marRight w:val="0"/>
          <w:marTop w:val="0"/>
          <w:marBottom w:val="0"/>
          <w:divBdr>
            <w:top w:val="none" w:sz="0" w:space="0" w:color="auto"/>
            <w:left w:val="none" w:sz="0" w:space="0" w:color="auto"/>
            <w:bottom w:val="none" w:sz="0" w:space="0" w:color="auto"/>
            <w:right w:val="none" w:sz="0" w:space="0" w:color="auto"/>
          </w:divBdr>
        </w:div>
        <w:div w:id="217711540">
          <w:marLeft w:val="0"/>
          <w:marRight w:val="0"/>
          <w:marTop w:val="0"/>
          <w:marBottom w:val="0"/>
          <w:divBdr>
            <w:top w:val="none" w:sz="0" w:space="0" w:color="auto"/>
            <w:left w:val="none" w:sz="0" w:space="0" w:color="auto"/>
            <w:bottom w:val="none" w:sz="0" w:space="0" w:color="auto"/>
            <w:right w:val="none" w:sz="0" w:space="0" w:color="auto"/>
          </w:divBdr>
        </w:div>
        <w:div w:id="983048815">
          <w:marLeft w:val="0"/>
          <w:marRight w:val="0"/>
          <w:marTop w:val="0"/>
          <w:marBottom w:val="0"/>
          <w:divBdr>
            <w:top w:val="none" w:sz="0" w:space="0" w:color="auto"/>
            <w:left w:val="none" w:sz="0" w:space="0" w:color="auto"/>
            <w:bottom w:val="none" w:sz="0" w:space="0" w:color="auto"/>
            <w:right w:val="none" w:sz="0" w:space="0" w:color="auto"/>
          </w:divBdr>
        </w:div>
      </w:divsChild>
    </w:div>
    <w:div w:id="315454263">
      <w:bodyDiv w:val="1"/>
      <w:marLeft w:val="0"/>
      <w:marRight w:val="0"/>
      <w:marTop w:val="0"/>
      <w:marBottom w:val="0"/>
      <w:divBdr>
        <w:top w:val="none" w:sz="0" w:space="0" w:color="auto"/>
        <w:left w:val="none" w:sz="0" w:space="0" w:color="auto"/>
        <w:bottom w:val="none" w:sz="0" w:space="0" w:color="auto"/>
        <w:right w:val="none" w:sz="0" w:space="0" w:color="auto"/>
      </w:divBdr>
    </w:div>
    <w:div w:id="319506974">
      <w:bodyDiv w:val="1"/>
      <w:marLeft w:val="0"/>
      <w:marRight w:val="0"/>
      <w:marTop w:val="0"/>
      <w:marBottom w:val="0"/>
      <w:divBdr>
        <w:top w:val="none" w:sz="0" w:space="0" w:color="auto"/>
        <w:left w:val="none" w:sz="0" w:space="0" w:color="auto"/>
        <w:bottom w:val="none" w:sz="0" w:space="0" w:color="auto"/>
        <w:right w:val="none" w:sz="0" w:space="0" w:color="auto"/>
      </w:divBdr>
      <w:divsChild>
        <w:div w:id="128940732">
          <w:marLeft w:val="0"/>
          <w:marRight w:val="0"/>
          <w:marTop w:val="0"/>
          <w:marBottom w:val="0"/>
          <w:divBdr>
            <w:top w:val="none" w:sz="0" w:space="0" w:color="auto"/>
            <w:left w:val="none" w:sz="0" w:space="0" w:color="auto"/>
            <w:bottom w:val="none" w:sz="0" w:space="0" w:color="auto"/>
            <w:right w:val="none" w:sz="0" w:space="0" w:color="auto"/>
          </w:divBdr>
          <w:divsChild>
            <w:div w:id="254754881">
              <w:marLeft w:val="0"/>
              <w:marRight w:val="0"/>
              <w:marTop w:val="0"/>
              <w:marBottom w:val="0"/>
              <w:divBdr>
                <w:top w:val="none" w:sz="0" w:space="0" w:color="auto"/>
                <w:left w:val="none" w:sz="0" w:space="0" w:color="auto"/>
                <w:bottom w:val="none" w:sz="0" w:space="0" w:color="auto"/>
                <w:right w:val="none" w:sz="0" w:space="0" w:color="auto"/>
              </w:divBdr>
            </w:div>
          </w:divsChild>
        </w:div>
        <w:div w:id="1834180316">
          <w:marLeft w:val="0"/>
          <w:marRight w:val="0"/>
          <w:marTop w:val="0"/>
          <w:marBottom w:val="0"/>
          <w:divBdr>
            <w:top w:val="none" w:sz="0" w:space="0" w:color="auto"/>
            <w:left w:val="none" w:sz="0" w:space="0" w:color="auto"/>
            <w:bottom w:val="none" w:sz="0" w:space="0" w:color="auto"/>
            <w:right w:val="none" w:sz="0" w:space="0" w:color="auto"/>
          </w:divBdr>
          <w:divsChild>
            <w:div w:id="454101382">
              <w:marLeft w:val="0"/>
              <w:marRight w:val="0"/>
              <w:marTop w:val="0"/>
              <w:marBottom w:val="0"/>
              <w:divBdr>
                <w:top w:val="none" w:sz="0" w:space="0" w:color="auto"/>
                <w:left w:val="none" w:sz="0" w:space="0" w:color="auto"/>
                <w:bottom w:val="none" w:sz="0" w:space="0" w:color="auto"/>
                <w:right w:val="none" w:sz="0" w:space="0" w:color="auto"/>
              </w:divBdr>
            </w:div>
          </w:divsChild>
        </w:div>
        <w:div w:id="1406607767">
          <w:marLeft w:val="0"/>
          <w:marRight w:val="0"/>
          <w:marTop w:val="0"/>
          <w:marBottom w:val="0"/>
          <w:divBdr>
            <w:top w:val="none" w:sz="0" w:space="0" w:color="auto"/>
            <w:left w:val="none" w:sz="0" w:space="0" w:color="auto"/>
            <w:bottom w:val="none" w:sz="0" w:space="0" w:color="auto"/>
            <w:right w:val="none" w:sz="0" w:space="0" w:color="auto"/>
          </w:divBdr>
          <w:divsChild>
            <w:div w:id="1011177417">
              <w:marLeft w:val="0"/>
              <w:marRight w:val="0"/>
              <w:marTop w:val="0"/>
              <w:marBottom w:val="0"/>
              <w:divBdr>
                <w:top w:val="none" w:sz="0" w:space="0" w:color="auto"/>
                <w:left w:val="none" w:sz="0" w:space="0" w:color="auto"/>
                <w:bottom w:val="none" w:sz="0" w:space="0" w:color="auto"/>
                <w:right w:val="none" w:sz="0" w:space="0" w:color="auto"/>
              </w:divBdr>
            </w:div>
          </w:divsChild>
        </w:div>
        <w:div w:id="995840893">
          <w:marLeft w:val="0"/>
          <w:marRight w:val="0"/>
          <w:marTop w:val="0"/>
          <w:marBottom w:val="0"/>
          <w:divBdr>
            <w:top w:val="none" w:sz="0" w:space="0" w:color="auto"/>
            <w:left w:val="none" w:sz="0" w:space="0" w:color="auto"/>
            <w:bottom w:val="none" w:sz="0" w:space="0" w:color="auto"/>
            <w:right w:val="none" w:sz="0" w:space="0" w:color="auto"/>
          </w:divBdr>
          <w:divsChild>
            <w:div w:id="650451458">
              <w:marLeft w:val="0"/>
              <w:marRight w:val="0"/>
              <w:marTop w:val="0"/>
              <w:marBottom w:val="0"/>
              <w:divBdr>
                <w:top w:val="none" w:sz="0" w:space="0" w:color="auto"/>
                <w:left w:val="none" w:sz="0" w:space="0" w:color="auto"/>
                <w:bottom w:val="none" w:sz="0" w:space="0" w:color="auto"/>
                <w:right w:val="none" w:sz="0" w:space="0" w:color="auto"/>
              </w:divBdr>
            </w:div>
          </w:divsChild>
        </w:div>
        <w:div w:id="1718580195">
          <w:marLeft w:val="0"/>
          <w:marRight w:val="0"/>
          <w:marTop w:val="0"/>
          <w:marBottom w:val="0"/>
          <w:divBdr>
            <w:top w:val="none" w:sz="0" w:space="0" w:color="auto"/>
            <w:left w:val="none" w:sz="0" w:space="0" w:color="auto"/>
            <w:bottom w:val="none" w:sz="0" w:space="0" w:color="auto"/>
            <w:right w:val="none" w:sz="0" w:space="0" w:color="auto"/>
          </w:divBdr>
          <w:divsChild>
            <w:div w:id="239029072">
              <w:marLeft w:val="0"/>
              <w:marRight w:val="0"/>
              <w:marTop w:val="0"/>
              <w:marBottom w:val="0"/>
              <w:divBdr>
                <w:top w:val="none" w:sz="0" w:space="0" w:color="auto"/>
                <w:left w:val="none" w:sz="0" w:space="0" w:color="auto"/>
                <w:bottom w:val="none" w:sz="0" w:space="0" w:color="auto"/>
                <w:right w:val="none" w:sz="0" w:space="0" w:color="auto"/>
              </w:divBdr>
            </w:div>
          </w:divsChild>
        </w:div>
        <w:div w:id="891844248">
          <w:marLeft w:val="0"/>
          <w:marRight w:val="0"/>
          <w:marTop w:val="0"/>
          <w:marBottom w:val="0"/>
          <w:divBdr>
            <w:top w:val="none" w:sz="0" w:space="0" w:color="auto"/>
            <w:left w:val="none" w:sz="0" w:space="0" w:color="auto"/>
            <w:bottom w:val="none" w:sz="0" w:space="0" w:color="auto"/>
            <w:right w:val="none" w:sz="0" w:space="0" w:color="auto"/>
          </w:divBdr>
          <w:divsChild>
            <w:div w:id="2000840592">
              <w:marLeft w:val="0"/>
              <w:marRight w:val="0"/>
              <w:marTop w:val="0"/>
              <w:marBottom w:val="0"/>
              <w:divBdr>
                <w:top w:val="none" w:sz="0" w:space="0" w:color="auto"/>
                <w:left w:val="none" w:sz="0" w:space="0" w:color="auto"/>
                <w:bottom w:val="none" w:sz="0" w:space="0" w:color="auto"/>
                <w:right w:val="none" w:sz="0" w:space="0" w:color="auto"/>
              </w:divBdr>
            </w:div>
          </w:divsChild>
        </w:div>
        <w:div w:id="708988835">
          <w:marLeft w:val="0"/>
          <w:marRight w:val="0"/>
          <w:marTop w:val="0"/>
          <w:marBottom w:val="0"/>
          <w:divBdr>
            <w:top w:val="none" w:sz="0" w:space="0" w:color="auto"/>
            <w:left w:val="none" w:sz="0" w:space="0" w:color="auto"/>
            <w:bottom w:val="none" w:sz="0" w:space="0" w:color="auto"/>
            <w:right w:val="none" w:sz="0" w:space="0" w:color="auto"/>
          </w:divBdr>
          <w:divsChild>
            <w:div w:id="1400441551">
              <w:marLeft w:val="0"/>
              <w:marRight w:val="0"/>
              <w:marTop w:val="0"/>
              <w:marBottom w:val="0"/>
              <w:divBdr>
                <w:top w:val="none" w:sz="0" w:space="0" w:color="auto"/>
                <w:left w:val="none" w:sz="0" w:space="0" w:color="auto"/>
                <w:bottom w:val="none" w:sz="0" w:space="0" w:color="auto"/>
                <w:right w:val="none" w:sz="0" w:space="0" w:color="auto"/>
              </w:divBdr>
            </w:div>
          </w:divsChild>
        </w:div>
        <w:div w:id="347561500">
          <w:marLeft w:val="0"/>
          <w:marRight w:val="0"/>
          <w:marTop w:val="0"/>
          <w:marBottom w:val="0"/>
          <w:divBdr>
            <w:top w:val="none" w:sz="0" w:space="0" w:color="auto"/>
            <w:left w:val="none" w:sz="0" w:space="0" w:color="auto"/>
            <w:bottom w:val="none" w:sz="0" w:space="0" w:color="auto"/>
            <w:right w:val="none" w:sz="0" w:space="0" w:color="auto"/>
          </w:divBdr>
          <w:divsChild>
            <w:div w:id="765076726">
              <w:marLeft w:val="0"/>
              <w:marRight w:val="0"/>
              <w:marTop w:val="0"/>
              <w:marBottom w:val="0"/>
              <w:divBdr>
                <w:top w:val="none" w:sz="0" w:space="0" w:color="auto"/>
                <w:left w:val="none" w:sz="0" w:space="0" w:color="auto"/>
                <w:bottom w:val="none" w:sz="0" w:space="0" w:color="auto"/>
                <w:right w:val="none" w:sz="0" w:space="0" w:color="auto"/>
              </w:divBdr>
            </w:div>
          </w:divsChild>
        </w:div>
        <w:div w:id="1376850226">
          <w:marLeft w:val="0"/>
          <w:marRight w:val="0"/>
          <w:marTop w:val="0"/>
          <w:marBottom w:val="0"/>
          <w:divBdr>
            <w:top w:val="none" w:sz="0" w:space="0" w:color="auto"/>
            <w:left w:val="none" w:sz="0" w:space="0" w:color="auto"/>
            <w:bottom w:val="none" w:sz="0" w:space="0" w:color="auto"/>
            <w:right w:val="none" w:sz="0" w:space="0" w:color="auto"/>
          </w:divBdr>
          <w:divsChild>
            <w:div w:id="1860967855">
              <w:marLeft w:val="0"/>
              <w:marRight w:val="0"/>
              <w:marTop w:val="0"/>
              <w:marBottom w:val="0"/>
              <w:divBdr>
                <w:top w:val="none" w:sz="0" w:space="0" w:color="auto"/>
                <w:left w:val="none" w:sz="0" w:space="0" w:color="auto"/>
                <w:bottom w:val="none" w:sz="0" w:space="0" w:color="auto"/>
                <w:right w:val="none" w:sz="0" w:space="0" w:color="auto"/>
              </w:divBdr>
            </w:div>
          </w:divsChild>
        </w:div>
        <w:div w:id="1293706585">
          <w:marLeft w:val="0"/>
          <w:marRight w:val="0"/>
          <w:marTop w:val="0"/>
          <w:marBottom w:val="0"/>
          <w:divBdr>
            <w:top w:val="none" w:sz="0" w:space="0" w:color="auto"/>
            <w:left w:val="none" w:sz="0" w:space="0" w:color="auto"/>
            <w:bottom w:val="none" w:sz="0" w:space="0" w:color="auto"/>
            <w:right w:val="none" w:sz="0" w:space="0" w:color="auto"/>
          </w:divBdr>
          <w:divsChild>
            <w:div w:id="1110204862">
              <w:marLeft w:val="0"/>
              <w:marRight w:val="0"/>
              <w:marTop w:val="0"/>
              <w:marBottom w:val="0"/>
              <w:divBdr>
                <w:top w:val="none" w:sz="0" w:space="0" w:color="auto"/>
                <w:left w:val="none" w:sz="0" w:space="0" w:color="auto"/>
                <w:bottom w:val="none" w:sz="0" w:space="0" w:color="auto"/>
                <w:right w:val="none" w:sz="0" w:space="0" w:color="auto"/>
              </w:divBdr>
            </w:div>
          </w:divsChild>
        </w:div>
        <w:div w:id="3939352">
          <w:marLeft w:val="0"/>
          <w:marRight w:val="0"/>
          <w:marTop w:val="0"/>
          <w:marBottom w:val="0"/>
          <w:divBdr>
            <w:top w:val="none" w:sz="0" w:space="0" w:color="auto"/>
            <w:left w:val="none" w:sz="0" w:space="0" w:color="auto"/>
            <w:bottom w:val="none" w:sz="0" w:space="0" w:color="auto"/>
            <w:right w:val="none" w:sz="0" w:space="0" w:color="auto"/>
          </w:divBdr>
          <w:divsChild>
            <w:div w:id="639766115">
              <w:marLeft w:val="0"/>
              <w:marRight w:val="0"/>
              <w:marTop w:val="0"/>
              <w:marBottom w:val="0"/>
              <w:divBdr>
                <w:top w:val="none" w:sz="0" w:space="0" w:color="auto"/>
                <w:left w:val="none" w:sz="0" w:space="0" w:color="auto"/>
                <w:bottom w:val="none" w:sz="0" w:space="0" w:color="auto"/>
                <w:right w:val="none" w:sz="0" w:space="0" w:color="auto"/>
              </w:divBdr>
            </w:div>
          </w:divsChild>
        </w:div>
        <w:div w:id="1311715249">
          <w:marLeft w:val="0"/>
          <w:marRight w:val="0"/>
          <w:marTop w:val="0"/>
          <w:marBottom w:val="0"/>
          <w:divBdr>
            <w:top w:val="none" w:sz="0" w:space="0" w:color="auto"/>
            <w:left w:val="none" w:sz="0" w:space="0" w:color="auto"/>
            <w:bottom w:val="none" w:sz="0" w:space="0" w:color="auto"/>
            <w:right w:val="none" w:sz="0" w:space="0" w:color="auto"/>
          </w:divBdr>
          <w:divsChild>
            <w:div w:id="1152865428">
              <w:marLeft w:val="0"/>
              <w:marRight w:val="0"/>
              <w:marTop w:val="0"/>
              <w:marBottom w:val="0"/>
              <w:divBdr>
                <w:top w:val="none" w:sz="0" w:space="0" w:color="auto"/>
                <w:left w:val="none" w:sz="0" w:space="0" w:color="auto"/>
                <w:bottom w:val="none" w:sz="0" w:space="0" w:color="auto"/>
                <w:right w:val="none" w:sz="0" w:space="0" w:color="auto"/>
              </w:divBdr>
            </w:div>
          </w:divsChild>
        </w:div>
        <w:div w:id="1633707064">
          <w:marLeft w:val="0"/>
          <w:marRight w:val="0"/>
          <w:marTop w:val="0"/>
          <w:marBottom w:val="0"/>
          <w:divBdr>
            <w:top w:val="none" w:sz="0" w:space="0" w:color="auto"/>
            <w:left w:val="none" w:sz="0" w:space="0" w:color="auto"/>
            <w:bottom w:val="none" w:sz="0" w:space="0" w:color="auto"/>
            <w:right w:val="none" w:sz="0" w:space="0" w:color="auto"/>
          </w:divBdr>
          <w:divsChild>
            <w:div w:id="1003435795">
              <w:marLeft w:val="0"/>
              <w:marRight w:val="0"/>
              <w:marTop w:val="0"/>
              <w:marBottom w:val="0"/>
              <w:divBdr>
                <w:top w:val="none" w:sz="0" w:space="0" w:color="auto"/>
                <w:left w:val="none" w:sz="0" w:space="0" w:color="auto"/>
                <w:bottom w:val="none" w:sz="0" w:space="0" w:color="auto"/>
                <w:right w:val="none" w:sz="0" w:space="0" w:color="auto"/>
              </w:divBdr>
            </w:div>
          </w:divsChild>
        </w:div>
        <w:div w:id="110899076">
          <w:marLeft w:val="0"/>
          <w:marRight w:val="0"/>
          <w:marTop w:val="0"/>
          <w:marBottom w:val="0"/>
          <w:divBdr>
            <w:top w:val="none" w:sz="0" w:space="0" w:color="auto"/>
            <w:left w:val="none" w:sz="0" w:space="0" w:color="auto"/>
            <w:bottom w:val="none" w:sz="0" w:space="0" w:color="auto"/>
            <w:right w:val="none" w:sz="0" w:space="0" w:color="auto"/>
          </w:divBdr>
          <w:divsChild>
            <w:div w:id="1279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884">
      <w:bodyDiv w:val="1"/>
      <w:marLeft w:val="0"/>
      <w:marRight w:val="0"/>
      <w:marTop w:val="0"/>
      <w:marBottom w:val="0"/>
      <w:divBdr>
        <w:top w:val="none" w:sz="0" w:space="0" w:color="auto"/>
        <w:left w:val="none" w:sz="0" w:space="0" w:color="auto"/>
        <w:bottom w:val="none" w:sz="0" w:space="0" w:color="auto"/>
        <w:right w:val="none" w:sz="0" w:space="0" w:color="auto"/>
      </w:divBdr>
      <w:divsChild>
        <w:div w:id="2128547982">
          <w:marLeft w:val="0"/>
          <w:marRight w:val="0"/>
          <w:marTop w:val="0"/>
          <w:marBottom w:val="0"/>
          <w:divBdr>
            <w:top w:val="none" w:sz="0" w:space="0" w:color="auto"/>
            <w:left w:val="none" w:sz="0" w:space="0" w:color="auto"/>
            <w:bottom w:val="none" w:sz="0" w:space="0" w:color="auto"/>
            <w:right w:val="none" w:sz="0" w:space="0" w:color="auto"/>
          </w:divBdr>
        </w:div>
        <w:div w:id="581839114">
          <w:marLeft w:val="0"/>
          <w:marRight w:val="0"/>
          <w:marTop w:val="0"/>
          <w:marBottom w:val="0"/>
          <w:divBdr>
            <w:top w:val="none" w:sz="0" w:space="0" w:color="auto"/>
            <w:left w:val="none" w:sz="0" w:space="0" w:color="auto"/>
            <w:bottom w:val="none" w:sz="0" w:space="0" w:color="auto"/>
            <w:right w:val="none" w:sz="0" w:space="0" w:color="auto"/>
          </w:divBdr>
        </w:div>
        <w:div w:id="2032105156">
          <w:marLeft w:val="0"/>
          <w:marRight w:val="0"/>
          <w:marTop w:val="0"/>
          <w:marBottom w:val="0"/>
          <w:divBdr>
            <w:top w:val="none" w:sz="0" w:space="0" w:color="auto"/>
            <w:left w:val="none" w:sz="0" w:space="0" w:color="auto"/>
            <w:bottom w:val="none" w:sz="0" w:space="0" w:color="auto"/>
            <w:right w:val="none" w:sz="0" w:space="0" w:color="auto"/>
          </w:divBdr>
        </w:div>
        <w:div w:id="1538660513">
          <w:marLeft w:val="0"/>
          <w:marRight w:val="0"/>
          <w:marTop w:val="0"/>
          <w:marBottom w:val="0"/>
          <w:divBdr>
            <w:top w:val="none" w:sz="0" w:space="0" w:color="auto"/>
            <w:left w:val="none" w:sz="0" w:space="0" w:color="auto"/>
            <w:bottom w:val="none" w:sz="0" w:space="0" w:color="auto"/>
            <w:right w:val="none" w:sz="0" w:space="0" w:color="auto"/>
          </w:divBdr>
        </w:div>
        <w:div w:id="1801262296">
          <w:marLeft w:val="0"/>
          <w:marRight w:val="0"/>
          <w:marTop w:val="0"/>
          <w:marBottom w:val="0"/>
          <w:divBdr>
            <w:top w:val="none" w:sz="0" w:space="0" w:color="auto"/>
            <w:left w:val="none" w:sz="0" w:space="0" w:color="auto"/>
            <w:bottom w:val="none" w:sz="0" w:space="0" w:color="auto"/>
            <w:right w:val="none" w:sz="0" w:space="0" w:color="auto"/>
          </w:divBdr>
        </w:div>
        <w:div w:id="910575852">
          <w:marLeft w:val="0"/>
          <w:marRight w:val="0"/>
          <w:marTop w:val="0"/>
          <w:marBottom w:val="0"/>
          <w:divBdr>
            <w:top w:val="none" w:sz="0" w:space="0" w:color="auto"/>
            <w:left w:val="none" w:sz="0" w:space="0" w:color="auto"/>
            <w:bottom w:val="none" w:sz="0" w:space="0" w:color="auto"/>
            <w:right w:val="none" w:sz="0" w:space="0" w:color="auto"/>
          </w:divBdr>
        </w:div>
        <w:div w:id="392044264">
          <w:marLeft w:val="0"/>
          <w:marRight w:val="0"/>
          <w:marTop w:val="0"/>
          <w:marBottom w:val="0"/>
          <w:divBdr>
            <w:top w:val="none" w:sz="0" w:space="0" w:color="auto"/>
            <w:left w:val="none" w:sz="0" w:space="0" w:color="auto"/>
            <w:bottom w:val="none" w:sz="0" w:space="0" w:color="auto"/>
            <w:right w:val="none" w:sz="0" w:space="0" w:color="auto"/>
          </w:divBdr>
        </w:div>
        <w:div w:id="1257058041">
          <w:marLeft w:val="0"/>
          <w:marRight w:val="0"/>
          <w:marTop w:val="0"/>
          <w:marBottom w:val="0"/>
          <w:divBdr>
            <w:top w:val="none" w:sz="0" w:space="0" w:color="auto"/>
            <w:left w:val="none" w:sz="0" w:space="0" w:color="auto"/>
            <w:bottom w:val="none" w:sz="0" w:space="0" w:color="auto"/>
            <w:right w:val="none" w:sz="0" w:space="0" w:color="auto"/>
          </w:divBdr>
        </w:div>
      </w:divsChild>
    </w:div>
    <w:div w:id="378356125">
      <w:bodyDiv w:val="1"/>
      <w:marLeft w:val="0"/>
      <w:marRight w:val="0"/>
      <w:marTop w:val="0"/>
      <w:marBottom w:val="0"/>
      <w:divBdr>
        <w:top w:val="none" w:sz="0" w:space="0" w:color="auto"/>
        <w:left w:val="none" w:sz="0" w:space="0" w:color="auto"/>
        <w:bottom w:val="none" w:sz="0" w:space="0" w:color="auto"/>
        <w:right w:val="none" w:sz="0" w:space="0" w:color="auto"/>
      </w:divBdr>
    </w:div>
    <w:div w:id="390740423">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48354063">
      <w:bodyDiv w:val="1"/>
      <w:marLeft w:val="0"/>
      <w:marRight w:val="0"/>
      <w:marTop w:val="0"/>
      <w:marBottom w:val="0"/>
      <w:divBdr>
        <w:top w:val="none" w:sz="0" w:space="0" w:color="auto"/>
        <w:left w:val="none" w:sz="0" w:space="0" w:color="auto"/>
        <w:bottom w:val="none" w:sz="0" w:space="0" w:color="auto"/>
        <w:right w:val="none" w:sz="0" w:space="0" w:color="auto"/>
      </w:divBdr>
      <w:divsChild>
        <w:div w:id="1084961065">
          <w:marLeft w:val="0"/>
          <w:marRight w:val="0"/>
          <w:marTop w:val="0"/>
          <w:marBottom w:val="0"/>
          <w:divBdr>
            <w:top w:val="none" w:sz="0" w:space="0" w:color="auto"/>
            <w:left w:val="none" w:sz="0" w:space="0" w:color="auto"/>
            <w:bottom w:val="none" w:sz="0" w:space="0" w:color="auto"/>
            <w:right w:val="none" w:sz="0" w:space="0" w:color="auto"/>
          </w:divBdr>
        </w:div>
        <w:div w:id="200217404">
          <w:marLeft w:val="0"/>
          <w:marRight w:val="0"/>
          <w:marTop w:val="0"/>
          <w:marBottom w:val="0"/>
          <w:divBdr>
            <w:top w:val="none" w:sz="0" w:space="0" w:color="auto"/>
            <w:left w:val="none" w:sz="0" w:space="0" w:color="auto"/>
            <w:bottom w:val="none" w:sz="0" w:space="0" w:color="auto"/>
            <w:right w:val="none" w:sz="0" w:space="0" w:color="auto"/>
          </w:divBdr>
        </w:div>
        <w:div w:id="1713647889">
          <w:marLeft w:val="0"/>
          <w:marRight w:val="0"/>
          <w:marTop w:val="0"/>
          <w:marBottom w:val="0"/>
          <w:divBdr>
            <w:top w:val="none" w:sz="0" w:space="0" w:color="auto"/>
            <w:left w:val="none" w:sz="0" w:space="0" w:color="auto"/>
            <w:bottom w:val="none" w:sz="0" w:space="0" w:color="auto"/>
            <w:right w:val="none" w:sz="0" w:space="0" w:color="auto"/>
          </w:divBdr>
        </w:div>
        <w:div w:id="1992514303">
          <w:marLeft w:val="0"/>
          <w:marRight w:val="0"/>
          <w:marTop w:val="0"/>
          <w:marBottom w:val="0"/>
          <w:divBdr>
            <w:top w:val="none" w:sz="0" w:space="0" w:color="auto"/>
            <w:left w:val="none" w:sz="0" w:space="0" w:color="auto"/>
            <w:bottom w:val="none" w:sz="0" w:space="0" w:color="auto"/>
            <w:right w:val="none" w:sz="0" w:space="0" w:color="auto"/>
          </w:divBdr>
        </w:div>
        <w:div w:id="443155794">
          <w:marLeft w:val="0"/>
          <w:marRight w:val="0"/>
          <w:marTop w:val="0"/>
          <w:marBottom w:val="0"/>
          <w:divBdr>
            <w:top w:val="none" w:sz="0" w:space="0" w:color="auto"/>
            <w:left w:val="none" w:sz="0" w:space="0" w:color="auto"/>
            <w:bottom w:val="none" w:sz="0" w:space="0" w:color="auto"/>
            <w:right w:val="none" w:sz="0" w:space="0" w:color="auto"/>
          </w:divBdr>
        </w:div>
      </w:divsChild>
    </w:div>
    <w:div w:id="476336633">
      <w:bodyDiv w:val="1"/>
      <w:marLeft w:val="0"/>
      <w:marRight w:val="0"/>
      <w:marTop w:val="0"/>
      <w:marBottom w:val="0"/>
      <w:divBdr>
        <w:top w:val="none" w:sz="0" w:space="0" w:color="auto"/>
        <w:left w:val="none" w:sz="0" w:space="0" w:color="auto"/>
        <w:bottom w:val="none" w:sz="0" w:space="0" w:color="auto"/>
        <w:right w:val="none" w:sz="0" w:space="0" w:color="auto"/>
      </w:divBdr>
      <w:divsChild>
        <w:div w:id="237206693">
          <w:marLeft w:val="0"/>
          <w:marRight w:val="0"/>
          <w:marTop w:val="0"/>
          <w:marBottom w:val="0"/>
          <w:divBdr>
            <w:top w:val="none" w:sz="0" w:space="0" w:color="auto"/>
            <w:left w:val="none" w:sz="0" w:space="0" w:color="auto"/>
            <w:bottom w:val="none" w:sz="0" w:space="0" w:color="auto"/>
            <w:right w:val="none" w:sz="0" w:space="0" w:color="auto"/>
          </w:divBdr>
        </w:div>
        <w:div w:id="2090077936">
          <w:marLeft w:val="0"/>
          <w:marRight w:val="0"/>
          <w:marTop w:val="0"/>
          <w:marBottom w:val="0"/>
          <w:divBdr>
            <w:top w:val="none" w:sz="0" w:space="0" w:color="auto"/>
            <w:left w:val="none" w:sz="0" w:space="0" w:color="auto"/>
            <w:bottom w:val="none" w:sz="0" w:space="0" w:color="auto"/>
            <w:right w:val="none" w:sz="0" w:space="0" w:color="auto"/>
          </w:divBdr>
        </w:div>
        <w:div w:id="285090956">
          <w:marLeft w:val="0"/>
          <w:marRight w:val="0"/>
          <w:marTop w:val="0"/>
          <w:marBottom w:val="0"/>
          <w:divBdr>
            <w:top w:val="none" w:sz="0" w:space="0" w:color="auto"/>
            <w:left w:val="none" w:sz="0" w:space="0" w:color="auto"/>
            <w:bottom w:val="none" w:sz="0" w:space="0" w:color="auto"/>
            <w:right w:val="none" w:sz="0" w:space="0" w:color="auto"/>
          </w:divBdr>
        </w:div>
        <w:div w:id="803735303">
          <w:marLeft w:val="0"/>
          <w:marRight w:val="0"/>
          <w:marTop w:val="0"/>
          <w:marBottom w:val="0"/>
          <w:divBdr>
            <w:top w:val="none" w:sz="0" w:space="0" w:color="auto"/>
            <w:left w:val="none" w:sz="0" w:space="0" w:color="auto"/>
            <w:bottom w:val="none" w:sz="0" w:space="0" w:color="auto"/>
            <w:right w:val="none" w:sz="0" w:space="0" w:color="auto"/>
          </w:divBdr>
        </w:div>
        <w:div w:id="867447558">
          <w:marLeft w:val="0"/>
          <w:marRight w:val="0"/>
          <w:marTop w:val="0"/>
          <w:marBottom w:val="0"/>
          <w:divBdr>
            <w:top w:val="none" w:sz="0" w:space="0" w:color="auto"/>
            <w:left w:val="none" w:sz="0" w:space="0" w:color="auto"/>
            <w:bottom w:val="none" w:sz="0" w:space="0" w:color="auto"/>
            <w:right w:val="none" w:sz="0" w:space="0" w:color="auto"/>
          </w:divBdr>
        </w:div>
        <w:div w:id="53966082">
          <w:marLeft w:val="0"/>
          <w:marRight w:val="0"/>
          <w:marTop w:val="0"/>
          <w:marBottom w:val="0"/>
          <w:divBdr>
            <w:top w:val="none" w:sz="0" w:space="0" w:color="auto"/>
            <w:left w:val="none" w:sz="0" w:space="0" w:color="auto"/>
            <w:bottom w:val="none" w:sz="0" w:space="0" w:color="auto"/>
            <w:right w:val="none" w:sz="0" w:space="0" w:color="auto"/>
          </w:divBdr>
        </w:div>
        <w:div w:id="1242566472">
          <w:marLeft w:val="0"/>
          <w:marRight w:val="0"/>
          <w:marTop w:val="0"/>
          <w:marBottom w:val="0"/>
          <w:divBdr>
            <w:top w:val="none" w:sz="0" w:space="0" w:color="auto"/>
            <w:left w:val="none" w:sz="0" w:space="0" w:color="auto"/>
            <w:bottom w:val="none" w:sz="0" w:space="0" w:color="auto"/>
            <w:right w:val="none" w:sz="0" w:space="0" w:color="auto"/>
          </w:divBdr>
        </w:div>
        <w:div w:id="881676101">
          <w:marLeft w:val="0"/>
          <w:marRight w:val="0"/>
          <w:marTop w:val="0"/>
          <w:marBottom w:val="0"/>
          <w:divBdr>
            <w:top w:val="none" w:sz="0" w:space="0" w:color="auto"/>
            <w:left w:val="none" w:sz="0" w:space="0" w:color="auto"/>
            <w:bottom w:val="none" w:sz="0" w:space="0" w:color="auto"/>
            <w:right w:val="none" w:sz="0" w:space="0" w:color="auto"/>
          </w:divBdr>
        </w:div>
        <w:div w:id="270939898">
          <w:marLeft w:val="0"/>
          <w:marRight w:val="0"/>
          <w:marTop w:val="0"/>
          <w:marBottom w:val="0"/>
          <w:divBdr>
            <w:top w:val="none" w:sz="0" w:space="0" w:color="auto"/>
            <w:left w:val="none" w:sz="0" w:space="0" w:color="auto"/>
            <w:bottom w:val="none" w:sz="0" w:space="0" w:color="auto"/>
            <w:right w:val="none" w:sz="0" w:space="0" w:color="auto"/>
          </w:divBdr>
        </w:div>
        <w:div w:id="1851527529">
          <w:marLeft w:val="0"/>
          <w:marRight w:val="0"/>
          <w:marTop w:val="0"/>
          <w:marBottom w:val="0"/>
          <w:divBdr>
            <w:top w:val="none" w:sz="0" w:space="0" w:color="auto"/>
            <w:left w:val="none" w:sz="0" w:space="0" w:color="auto"/>
            <w:bottom w:val="none" w:sz="0" w:space="0" w:color="auto"/>
            <w:right w:val="none" w:sz="0" w:space="0" w:color="auto"/>
          </w:divBdr>
        </w:div>
        <w:div w:id="1198659120">
          <w:marLeft w:val="0"/>
          <w:marRight w:val="0"/>
          <w:marTop w:val="0"/>
          <w:marBottom w:val="0"/>
          <w:divBdr>
            <w:top w:val="none" w:sz="0" w:space="0" w:color="auto"/>
            <w:left w:val="none" w:sz="0" w:space="0" w:color="auto"/>
            <w:bottom w:val="none" w:sz="0" w:space="0" w:color="auto"/>
            <w:right w:val="none" w:sz="0" w:space="0" w:color="auto"/>
          </w:divBdr>
        </w:div>
        <w:div w:id="1250892047">
          <w:marLeft w:val="0"/>
          <w:marRight w:val="0"/>
          <w:marTop w:val="0"/>
          <w:marBottom w:val="0"/>
          <w:divBdr>
            <w:top w:val="none" w:sz="0" w:space="0" w:color="auto"/>
            <w:left w:val="none" w:sz="0" w:space="0" w:color="auto"/>
            <w:bottom w:val="none" w:sz="0" w:space="0" w:color="auto"/>
            <w:right w:val="none" w:sz="0" w:space="0" w:color="auto"/>
          </w:divBdr>
        </w:div>
        <w:div w:id="1692150354">
          <w:marLeft w:val="0"/>
          <w:marRight w:val="0"/>
          <w:marTop w:val="0"/>
          <w:marBottom w:val="0"/>
          <w:divBdr>
            <w:top w:val="none" w:sz="0" w:space="0" w:color="auto"/>
            <w:left w:val="none" w:sz="0" w:space="0" w:color="auto"/>
            <w:bottom w:val="none" w:sz="0" w:space="0" w:color="auto"/>
            <w:right w:val="none" w:sz="0" w:space="0" w:color="auto"/>
          </w:divBdr>
        </w:div>
        <w:div w:id="776487488">
          <w:marLeft w:val="0"/>
          <w:marRight w:val="0"/>
          <w:marTop w:val="0"/>
          <w:marBottom w:val="0"/>
          <w:divBdr>
            <w:top w:val="none" w:sz="0" w:space="0" w:color="auto"/>
            <w:left w:val="none" w:sz="0" w:space="0" w:color="auto"/>
            <w:bottom w:val="none" w:sz="0" w:space="0" w:color="auto"/>
            <w:right w:val="none" w:sz="0" w:space="0" w:color="auto"/>
          </w:divBdr>
        </w:div>
      </w:divsChild>
    </w:div>
    <w:div w:id="479493522">
      <w:bodyDiv w:val="1"/>
      <w:marLeft w:val="0"/>
      <w:marRight w:val="0"/>
      <w:marTop w:val="0"/>
      <w:marBottom w:val="0"/>
      <w:divBdr>
        <w:top w:val="none" w:sz="0" w:space="0" w:color="auto"/>
        <w:left w:val="none" w:sz="0" w:space="0" w:color="auto"/>
        <w:bottom w:val="none" w:sz="0" w:space="0" w:color="auto"/>
        <w:right w:val="none" w:sz="0" w:space="0" w:color="auto"/>
      </w:divBdr>
    </w:div>
    <w:div w:id="484394437">
      <w:bodyDiv w:val="1"/>
      <w:marLeft w:val="0"/>
      <w:marRight w:val="0"/>
      <w:marTop w:val="0"/>
      <w:marBottom w:val="0"/>
      <w:divBdr>
        <w:top w:val="none" w:sz="0" w:space="0" w:color="auto"/>
        <w:left w:val="none" w:sz="0" w:space="0" w:color="auto"/>
        <w:bottom w:val="none" w:sz="0" w:space="0" w:color="auto"/>
        <w:right w:val="none" w:sz="0" w:space="0" w:color="auto"/>
      </w:divBdr>
      <w:divsChild>
        <w:div w:id="545411116">
          <w:marLeft w:val="0"/>
          <w:marRight w:val="0"/>
          <w:marTop w:val="0"/>
          <w:marBottom w:val="0"/>
          <w:divBdr>
            <w:top w:val="none" w:sz="0" w:space="0" w:color="auto"/>
            <w:left w:val="none" w:sz="0" w:space="0" w:color="auto"/>
            <w:bottom w:val="none" w:sz="0" w:space="0" w:color="auto"/>
            <w:right w:val="none" w:sz="0" w:space="0" w:color="auto"/>
          </w:divBdr>
        </w:div>
        <w:div w:id="973407950">
          <w:marLeft w:val="0"/>
          <w:marRight w:val="0"/>
          <w:marTop w:val="0"/>
          <w:marBottom w:val="0"/>
          <w:divBdr>
            <w:top w:val="none" w:sz="0" w:space="0" w:color="auto"/>
            <w:left w:val="none" w:sz="0" w:space="0" w:color="auto"/>
            <w:bottom w:val="none" w:sz="0" w:space="0" w:color="auto"/>
            <w:right w:val="none" w:sz="0" w:space="0" w:color="auto"/>
          </w:divBdr>
        </w:div>
        <w:div w:id="1638104527">
          <w:marLeft w:val="0"/>
          <w:marRight w:val="0"/>
          <w:marTop w:val="0"/>
          <w:marBottom w:val="0"/>
          <w:divBdr>
            <w:top w:val="none" w:sz="0" w:space="0" w:color="auto"/>
            <w:left w:val="none" w:sz="0" w:space="0" w:color="auto"/>
            <w:bottom w:val="none" w:sz="0" w:space="0" w:color="auto"/>
            <w:right w:val="none" w:sz="0" w:space="0" w:color="auto"/>
          </w:divBdr>
        </w:div>
        <w:div w:id="1570505786">
          <w:marLeft w:val="0"/>
          <w:marRight w:val="0"/>
          <w:marTop w:val="0"/>
          <w:marBottom w:val="0"/>
          <w:divBdr>
            <w:top w:val="none" w:sz="0" w:space="0" w:color="auto"/>
            <w:left w:val="none" w:sz="0" w:space="0" w:color="auto"/>
            <w:bottom w:val="none" w:sz="0" w:space="0" w:color="auto"/>
            <w:right w:val="none" w:sz="0" w:space="0" w:color="auto"/>
          </w:divBdr>
        </w:div>
        <w:div w:id="793327140">
          <w:marLeft w:val="0"/>
          <w:marRight w:val="0"/>
          <w:marTop w:val="0"/>
          <w:marBottom w:val="0"/>
          <w:divBdr>
            <w:top w:val="none" w:sz="0" w:space="0" w:color="auto"/>
            <w:left w:val="none" w:sz="0" w:space="0" w:color="auto"/>
            <w:bottom w:val="none" w:sz="0" w:space="0" w:color="auto"/>
            <w:right w:val="none" w:sz="0" w:space="0" w:color="auto"/>
          </w:divBdr>
        </w:div>
      </w:divsChild>
    </w:div>
    <w:div w:id="488449986">
      <w:bodyDiv w:val="1"/>
      <w:marLeft w:val="0"/>
      <w:marRight w:val="0"/>
      <w:marTop w:val="0"/>
      <w:marBottom w:val="0"/>
      <w:divBdr>
        <w:top w:val="none" w:sz="0" w:space="0" w:color="auto"/>
        <w:left w:val="none" w:sz="0" w:space="0" w:color="auto"/>
        <w:bottom w:val="none" w:sz="0" w:space="0" w:color="auto"/>
        <w:right w:val="none" w:sz="0" w:space="0" w:color="auto"/>
      </w:divBdr>
      <w:divsChild>
        <w:div w:id="16322698">
          <w:marLeft w:val="0"/>
          <w:marRight w:val="0"/>
          <w:marTop w:val="0"/>
          <w:marBottom w:val="0"/>
          <w:divBdr>
            <w:top w:val="none" w:sz="0" w:space="0" w:color="auto"/>
            <w:left w:val="none" w:sz="0" w:space="0" w:color="auto"/>
            <w:bottom w:val="none" w:sz="0" w:space="0" w:color="auto"/>
            <w:right w:val="none" w:sz="0" w:space="0" w:color="auto"/>
          </w:divBdr>
          <w:divsChild>
            <w:div w:id="1829202614">
              <w:marLeft w:val="0"/>
              <w:marRight w:val="0"/>
              <w:marTop w:val="0"/>
              <w:marBottom w:val="0"/>
              <w:divBdr>
                <w:top w:val="none" w:sz="0" w:space="0" w:color="auto"/>
                <w:left w:val="none" w:sz="0" w:space="0" w:color="auto"/>
                <w:bottom w:val="none" w:sz="0" w:space="0" w:color="auto"/>
                <w:right w:val="none" w:sz="0" w:space="0" w:color="auto"/>
              </w:divBdr>
              <w:divsChild>
                <w:div w:id="382294228">
                  <w:marLeft w:val="0"/>
                  <w:marRight w:val="0"/>
                  <w:marTop w:val="0"/>
                  <w:marBottom w:val="0"/>
                  <w:divBdr>
                    <w:top w:val="none" w:sz="0" w:space="0" w:color="auto"/>
                    <w:left w:val="none" w:sz="0" w:space="0" w:color="auto"/>
                    <w:bottom w:val="none" w:sz="0" w:space="0" w:color="auto"/>
                    <w:right w:val="none" w:sz="0" w:space="0" w:color="auto"/>
                  </w:divBdr>
                  <w:divsChild>
                    <w:div w:id="267003954">
                      <w:marLeft w:val="0"/>
                      <w:marRight w:val="0"/>
                      <w:marTop w:val="0"/>
                      <w:marBottom w:val="0"/>
                      <w:divBdr>
                        <w:top w:val="none" w:sz="0" w:space="0" w:color="auto"/>
                        <w:left w:val="none" w:sz="0" w:space="0" w:color="auto"/>
                        <w:bottom w:val="none" w:sz="0" w:space="0" w:color="auto"/>
                        <w:right w:val="none" w:sz="0" w:space="0" w:color="auto"/>
                      </w:divBdr>
                      <w:divsChild>
                        <w:div w:id="1316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1353">
      <w:bodyDiv w:val="1"/>
      <w:marLeft w:val="0"/>
      <w:marRight w:val="0"/>
      <w:marTop w:val="0"/>
      <w:marBottom w:val="0"/>
      <w:divBdr>
        <w:top w:val="none" w:sz="0" w:space="0" w:color="auto"/>
        <w:left w:val="none" w:sz="0" w:space="0" w:color="auto"/>
        <w:bottom w:val="none" w:sz="0" w:space="0" w:color="auto"/>
        <w:right w:val="none" w:sz="0" w:space="0" w:color="auto"/>
      </w:divBdr>
      <w:divsChild>
        <w:div w:id="1052315023">
          <w:marLeft w:val="0"/>
          <w:marRight w:val="0"/>
          <w:marTop w:val="0"/>
          <w:marBottom w:val="0"/>
          <w:divBdr>
            <w:top w:val="none" w:sz="0" w:space="0" w:color="auto"/>
            <w:left w:val="none" w:sz="0" w:space="0" w:color="auto"/>
            <w:bottom w:val="none" w:sz="0" w:space="0" w:color="auto"/>
            <w:right w:val="none" w:sz="0" w:space="0" w:color="auto"/>
          </w:divBdr>
          <w:divsChild>
            <w:div w:id="2035693520">
              <w:marLeft w:val="0"/>
              <w:marRight w:val="0"/>
              <w:marTop w:val="0"/>
              <w:marBottom w:val="0"/>
              <w:divBdr>
                <w:top w:val="none" w:sz="0" w:space="0" w:color="auto"/>
                <w:left w:val="none" w:sz="0" w:space="0" w:color="auto"/>
                <w:bottom w:val="none" w:sz="0" w:space="0" w:color="auto"/>
                <w:right w:val="none" w:sz="0" w:space="0" w:color="auto"/>
              </w:divBdr>
            </w:div>
            <w:div w:id="1365791075">
              <w:marLeft w:val="0"/>
              <w:marRight w:val="0"/>
              <w:marTop w:val="0"/>
              <w:marBottom w:val="0"/>
              <w:divBdr>
                <w:top w:val="none" w:sz="0" w:space="0" w:color="auto"/>
                <w:left w:val="none" w:sz="0" w:space="0" w:color="auto"/>
                <w:bottom w:val="none" w:sz="0" w:space="0" w:color="auto"/>
                <w:right w:val="none" w:sz="0" w:space="0" w:color="auto"/>
              </w:divBdr>
            </w:div>
            <w:div w:id="1500580757">
              <w:marLeft w:val="0"/>
              <w:marRight w:val="0"/>
              <w:marTop w:val="0"/>
              <w:marBottom w:val="0"/>
              <w:divBdr>
                <w:top w:val="none" w:sz="0" w:space="0" w:color="auto"/>
                <w:left w:val="none" w:sz="0" w:space="0" w:color="auto"/>
                <w:bottom w:val="none" w:sz="0" w:space="0" w:color="auto"/>
                <w:right w:val="none" w:sz="0" w:space="0" w:color="auto"/>
              </w:divBdr>
            </w:div>
            <w:div w:id="698315651">
              <w:marLeft w:val="0"/>
              <w:marRight w:val="0"/>
              <w:marTop w:val="0"/>
              <w:marBottom w:val="0"/>
              <w:divBdr>
                <w:top w:val="none" w:sz="0" w:space="0" w:color="auto"/>
                <w:left w:val="none" w:sz="0" w:space="0" w:color="auto"/>
                <w:bottom w:val="none" w:sz="0" w:space="0" w:color="auto"/>
                <w:right w:val="none" w:sz="0" w:space="0" w:color="auto"/>
              </w:divBdr>
            </w:div>
            <w:div w:id="216475691">
              <w:marLeft w:val="0"/>
              <w:marRight w:val="0"/>
              <w:marTop w:val="0"/>
              <w:marBottom w:val="0"/>
              <w:divBdr>
                <w:top w:val="none" w:sz="0" w:space="0" w:color="auto"/>
                <w:left w:val="none" w:sz="0" w:space="0" w:color="auto"/>
                <w:bottom w:val="none" w:sz="0" w:space="0" w:color="auto"/>
                <w:right w:val="none" w:sz="0" w:space="0" w:color="auto"/>
              </w:divBdr>
            </w:div>
            <w:div w:id="692417807">
              <w:marLeft w:val="0"/>
              <w:marRight w:val="0"/>
              <w:marTop w:val="0"/>
              <w:marBottom w:val="0"/>
              <w:divBdr>
                <w:top w:val="none" w:sz="0" w:space="0" w:color="auto"/>
                <w:left w:val="none" w:sz="0" w:space="0" w:color="auto"/>
                <w:bottom w:val="none" w:sz="0" w:space="0" w:color="auto"/>
                <w:right w:val="none" w:sz="0" w:space="0" w:color="auto"/>
              </w:divBdr>
            </w:div>
            <w:div w:id="1235117228">
              <w:marLeft w:val="0"/>
              <w:marRight w:val="0"/>
              <w:marTop w:val="0"/>
              <w:marBottom w:val="0"/>
              <w:divBdr>
                <w:top w:val="none" w:sz="0" w:space="0" w:color="auto"/>
                <w:left w:val="none" w:sz="0" w:space="0" w:color="auto"/>
                <w:bottom w:val="none" w:sz="0" w:space="0" w:color="auto"/>
                <w:right w:val="none" w:sz="0" w:space="0" w:color="auto"/>
              </w:divBdr>
            </w:div>
            <w:div w:id="1249191754">
              <w:marLeft w:val="0"/>
              <w:marRight w:val="0"/>
              <w:marTop w:val="0"/>
              <w:marBottom w:val="0"/>
              <w:divBdr>
                <w:top w:val="none" w:sz="0" w:space="0" w:color="auto"/>
                <w:left w:val="none" w:sz="0" w:space="0" w:color="auto"/>
                <w:bottom w:val="none" w:sz="0" w:space="0" w:color="auto"/>
                <w:right w:val="none" w:sz="0" w:space="0" w:color="auto"/>
              </w:divBdr>
            </w:div>
            <w:div w:id="1262639452">
              <w:marLeft w:val="0"/>
              <w:marRight w:val="0"/>
              <w:marTop w:val="0"/>
              <w:marBottom w:val="0"/>
              <w:divBdr>
                <w:top w:val="none" w:sz="0" w:space="0" w:color="auto"/>
                <w:left w:val="none" w:sz="0" w:space="0" w:color="auto"/>
                <w:bottom w:val="none" w:sz="0" w:space="0" w:color="auto"/>
                <w:right w:val="none" w:sz="0" w:space="0" w:color="auto"/>
              </w:divBdr>
            </w:div>
          </w:divsChild>
        </w:div>
        <w:div w:id="1070033874">
          <w:marLeft w:val="0"/>
          <w:marRight w:val="0"/>
          <w:marTop w:val="0"/>
          <w:marBottom w:val="0"/>
          <w:divBdr>
            <w:top w:val="none" w:sz="0" w:space="0" w:color="auto"/>
            <w:left w:val="none" w:sz="0" w:space="0" w:color="auto"/>
            <w:bottom w:val="none" w:sz="0" w:space="0" w:color="auto"/>
            <w:right w:val="none" w:sz="0" w:space="0" w:color="auto"/>
          </w:divBdr>
        </w:div>
        <w:div w:id="152449862">
          <w:marLeft w:val="0"/>
          <w:marRight w:val="0"/>
          <w:marTop w:val="0"/>
          <w:marBottom w:val="0"/>
          <w:divBdr>
            <w:top w:val="none" w:sz="0" w:space="0" w:color="auto"/>
            <w:left w:val="none" w:sz="0" w:space="0" w:color="auto"/>
            <w:bottom w:val="none" w:sz="0" w:space="0" w:color="auto"/>
            <w:right w:val="none" w:sz="0" w:space="0" w:color="auto"/>
          </w:divBdr>
        </w:div>
        <w:div w:id="329867776">
          <w:marLeft w:val="0"/>
          <w:marRight w:val="0"/>
          <w:marTop w:val="0"/>
          <w:marBottom w:val="0"/>
          <w:divBdr>
            <w:top w:val="none" w:sz="0" w:space="0" w:color="auto"/>
            <w:left w:val="none" w:sz="0" w:space="0" w:color="auto"/>
            <w:bottom w:val="none" w:sz="0" w:space="0" w:color="auto"/>
            <w:right w:val="none" w:sz="0" w:space="0" w:color="auto"/>
          </w:divBdr>
        </w:div>
        <w:div w:id="1234198071">
          <w:marLeft w:val="0"/>
          <w:marRight w:val="0"/>
          <w:marTop w:val="0"/>
          <w:marBottom w:val="0"/>
          <w:divBdr>
            <w:top w:val="none" w:sz="0" w:space="0" w:color="auto"/>
            <w:left w:val="none" w:sz="0" w:space="0" w:color="auto"/>
            <w:bottom w:val="none" w:sz="0" w:space="0" w:color="auto"/>
            <w:right w:val="none" w:sz="0" w:space="0" w:color="auto"/>
          </w:divBdr>
        </w:div>
        <w:div w:id="2069104028">
          <w:marLeft w:val="0"/>
          <w:marRight w:val="0"/>
          <w:marTop w:val="0"/>
          <w:marBottom w:val="0"/>
          <w:divBdr>
            <w:top w:val="none" w:sz="0" w:space="0" w:color="auto"/>
            <w:left w:val="none" w:sz="0" w:space="0" w:color="auto"/>
            <w:bottom w:val="none" w:sz="0" w:space="0" w:color="auto"/>
            <w:right w:val="none" w:sz="0" w:space="0" w:color="auto"/>
          </w:divBdr>
        </w:div>
        <w:div w:id="846283948">
          <w:marLeft w:val="0"/>
          <w:marRight w:val="0"/>
          <w:marTop w:val="0"/>
          <w:marBottom w:val="0"/>
          <w:divBdr>
            <w:top w:val="none" w:sz="0" w:space="0" w:color="auto"/>
            <w:left w:val="none" w:sz="0" w:space="0" w:color="auto"/>
            <w:bottom w:val="none" w:sz="0" w:space="0" w:color="auto"/>
            <w:right w:val="none" w:sz="0" w:space="0" w:color="auto"/>
          </w:divBdr>
        </w:div>
        <w:div w:id="434524811">
          <w:marLeft w:val="0"/>
          <w:marRight w:val="0"/>
          <w:marTop w:val="0"/>
          <w:marBottom w:val="0"/>
          <w:divBdr>
            <w:top w:val="none" w:sz="0" w:space="0" w:color="auto"/>
            <w:left w:val="none" w:sz="0" w:space="0" w:color="auto"/>
            <w:bottom w:val="none" w:sz="0" w:space="0" w:color="auto"/>
            <w:right w:val="none" w:sz="0" w:space="0" w:color="auto"/>
          </w:divBdr>
        </w:div>
        <w:div w:id="1122652970">
          <w:marLeft w:val="0"/>
          <w:marRight w:val="0"/>
          <w:marTop w:val="0"/>
          <w:marBottom w:val="0"/>
          <w:divBdr>
            <w:top w:val="none" w:sz="0" w:space="0" w:color="auto"/>
            <w:left w:val="none" w:sz="0" w:space="0" w:color="auto"/>
            <w:bottom w:val="none" w:sz="0" w:space="0" w:color="auto"/>
            <w:right w:val="none" w:sz="0" w:space="0" w:color="auto"/>
          </w:divBdr>
        </w:div>
        <w:div w:id="156847444">
          <w:marLeft w:val="0"/>
          <w:marRight w:val="0"/>
          <w:marTop w:val="0"/>
          <w:marBottom w:val="0"/>
          <w:divBdr>
            <w:top w:val="none" w:sz="0" w:space="0" w:color="auto"/>
            <w:left w:val="none" w:sz="0" w:space="0" w:color="auto"/>
            <w:bottom w:val="none" w:sz="0" w:space="0" w:color="auto"/>
            <w:right w:val="none" w:sz="0" w:space="0" w:color="auto"/>
          </w:divBdr>
        </w:div>
      </w:divsChild>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3961">
      <w:bodyDiv w:val="1"/>
      <w:marLeft w:val="0"/>
      <w:marRight w:val="0"/>
      <w:marTop w:val="0"/>
      <w:marBottom w:val="0"/>
      <w:divBdr>
        <w:top w:val="none" w:sz="0" w:space="0" w:color="auto"/>
        <w:left w:val="none" w:sz="0" w:space="0" w:color="auto"/>
        <w:bottom w:val="none" w:sz="0" w:space="0" w:color="auto"/>
        <w:right w:val="none" w:sz="0" w:space="0" w:color="auto"/>
      </w:divBdr>
      <w:divsChild>
        <w:div w:id="1569655836">
          <w:marLeft w:val="0"/>
          <w:marRight w:val="0"/>
          <w:marTop w:val="0"/>
          <w:marBottom w:val="0"/>
          <w:divBdr>
            <w:top w:val="none" w:sz="0" w:space="0" w:color="auto"/>
            <w:left w:val="none" w:sz="0" w:space="0" w:color="auto"/>
            <w:bottom w:val="none" w:sz="0" w:space="0" w:color="auto"/>
            <w:right w:val="none" w:sz="0" w:space="0" w:color="auto"/>
          </w:divBdr>
        </w:div>
        <w:div w:id="1144733640">
          <w:marLeft w:val="0"/>
          <w:marRight w:val="0"/>
          <w:marTop w:val="0"/>
          <w:marBottom w:val="0"/>
          <w:divBdr>
            <w:top w:val="none" w:sz="0" w:space="0" w:color="auto"/>
            <w:left w:val="none" w:sz="0" w:space="0" w:color="auto"/>
            <w:bottom w:val="none" w:sz="0" w:space="0" w:color="auto"/>
            <w:right w:val="none" w:sz="0" w:space="0" w:color="auto"/>
          </w:divBdr>
        </w:div>
        <w:div w:id="279797727">
          <w:marLeft w:val="0"/>
          <w:marRight w:val="0"/>
          <w:marTop w:val="0"/>
          <w:marBottom w:val="0"/>
          <w:divBdr>
            <w:top w:val="none" w:sz="0" w:space="0" w:color="auto"/>
            <w:left w:val="none" w:sz="0" w:space="0" w:color="auto"/>
            <w:bottom w:val="none" w:sz="0" w:space="0" w:color="auto"/>
            <w:right w:val="none" w:sz="0" w:space="0" w:color="auto"/>
          </w:divBdr>
        </w:div>
      </w:divsChild>
    </w:div>
    <w:div w:id="576860960">
      <w:bodyDiv w:val="1"/>
      <w:marLeft w:val="0"/>
      <w:marRight w:val="0"/>
      <w:marTop w:val="0"/>
      <w:marBottom w:val="0"/>
      <w:divBdr>
        <w:top w:val="none" w:sz="0" w:space="0" w:color="auto"/>
        <w:left w:val="none" w:sz="0" w:space="0" w:color="auto"/>
        <w:bottom w:val="none" w:sz="0" w:space="0" w:color="auto"/>
        <w:right w:val="none" w:sz="0" w:space="0" w:color="auto"/>
      </w:divBdr>
      <w:divsChild>
        <w:div w:id="217982144">
          <w:marLeft w:val="0"/>
          <w:marRight w:val="0"/>
          <w:marTop w:val="0"/>
          <w:marBottom w:val="0"/>
          <w:divBdr>
            <w:top w:val="none" w:sz="0" w:space="0" w:color="auto"/>
            <w:left w:val="none" w:sz="0" w:space="0" w:color="auto"/>
            <w:bottom w:val="none" w:sz="0" w:space="0" w:color="auto"/>
            <w:right w:val="none" w:sz="0" w:space="0" w:color="auto"/>
          </w:divBdr>
        </w:div>
        <w:div w:id="1625768602">
          <w:marLeft w:val="0"/>
          <w:marRight w:val="0"/>
          <w:marTop w:val="0"/>
          <w:marBottom w:val="0"/>
          <w:divBdr>
            <w:top w:val="none" w:sz="0" w:space="0" w:color="auto"/>
            <w:left w:val="none" w:sz="0" w:space="0" w:color="auto"/>
            <w:bottom w:val="none" w:sz="0" w:space="0" w:color="auto"/>
            <w:right w:val="none" w:sz="0" w:space="0" w:color="auto"/>
          </w:divBdr>
        </w:div>
        <w:div w:id="742414054">
          <w:marLeft w:val="0"/>
          <w:marRight w:val="0"/>
          <w:marTop w:val="0"/>
          <w:marBottom w:val="0"/>
          <w:divBdr>
            <w:top w:val="none" w:sz="0" w:space="0" w:color="auto"/>
            <w:left w:val="none" w:sz="0" w:space="0" w:color="auto"/>
            <w:bottom w:val="none" w:sz="0" w:space="0" w:color="auto"/>
            <w:right w:val="none" w:sz="0" w:space="0" w:color="auto"/>
          </w:divBdr>
        </w:div>
        <w:div w:id="1292596154">
          <w:marLeft w:val="0"/>
          <w:marRight w:val="0"/>
          <w:marTop w:val="0"/>
          <w:marBottom w:val="0"/>
          <w:divBdr>
            <w:top w:val="none" w:sz="0" w:space="0" w:color="auto"/>
            <w:left w:val="none" w:sz="0" w:space="0" w:color="auto"/>
            <w:bottom w:val="none" w:sz="0" w:space="0" w:color="auto"/>
            <w:right w:val="none" w:sz="0" w:space="0" w:color="auto"/>
          </w:divBdr>
        </w:div>
        <w:div w:id="1583906302">
          <w:marLeft w:val="0"/>
          <w:marRight w:val="0"/>
          <w:marTop w:val="0"/>
          <w:marBottom w:val="0"/>
          <w:divBdr>
            <w:top w:val="none" w:sz="0" w:space="0" w:color="auto"/>
            <w:left w:val="none" w:sz="0" w:space="0" w:color="auto"/>
            <w:bottom w:val="none" w:sz="0" w:space="0" w:color="auto"/>
            <w:right w:val="none" w:sz="0" w:space="0" w:color="auto"/>
          </w:divBdr>
        </w:div>
      </w:divsChild>
    </w:div>
    <w:div w:id="626278284">
      <w:bodyDiv w:val="1"/>
      <w:marLeft w:val="0"/>
      <w:marRight w:val="0"/>
      <w:marTop w:val="0"/>
      <w:marBottom w:val="0"/>
      <w:divBdr>
        <w:top w:val="none" w:sz="0" w:space="0" w:color="auto"/>
        <w:left w:val="none" w:sz="0" w:space="0" w:color="auto"/>
        <w:bottom w:val="none" w:sz="0" w:space="0" w:color="auto"/>
        <w:right w:val="none" w:sz="0" w:space="0" w:color="auto"/>
      </w:divBdr>
      <w:divsChild>
        <w:div w:id="1139494417">
          <w:marLeft w:val="0"/>
          <w:marRight w:val="0"/>
          <w:marTop w:val="0"/>
          <w:marBottom w:val="0"/>
          <w:divBdr>
            <w:top w:val="none" w:sz="0" w:space="0" w:color="auto"/>
            <w:left w:val="none" w:sz="0" w:space="0" w:color="auto"/>
            <w:bottom w:val="none" w:sz="0" w:space="0" w:color="auto"/>
            <w:right w:val="none" w:sz="0" w:space="0" w:color="auto"/>
          </w:divBdr>
        </w:div>
        <w:div w:id="2002151160">
          <w:marLeft w:val="0"/>
          <w:marRight w:val="0"/>
          <w:marTop w:val="0"/>
          <w:marBottom w:val="0"/>
          <w:divBdr>
            <w:top w:val="none" w:sz="0" w:space="0" w:color="auto"/>
            <w:left w:val="none" w:sz="0" w:space="0" w:color="auto"/>
            <w:bottom w:val="none" w:sz="0" w:space="0" w:color="auto"/>
            <w:right w:val="none" w:sz="0" w:space="0" w:color="auto"/>
          </w:divBdr>
        </w:div>
        <w:div w:id="1625773225">
          <w:marLeft w:val="0"/>
          <w:marRight w:val="0"/>
          <w:marTop w:val="0"/>
          <w:marBottom w:val="0"/>
          <w:divBdr>
            <w:top w:val="none" w:sz="0" w:space="0" w:color="auto"/>
            <w:left w:val="none" w:sz="0" w:space="0" w:color="auto"/>
            <w:bottom w:val="none" w:sz="0" w:space="0" w:color="auto"/>
            <w:right w:val="none" w:sz="0" w:space="0" w:color="auto"/>
          </w:divBdr>
        </w:div>
        <w:div w:id="76178210">
          <w:marLeft w:val="0"/>
          <w:marRight w:val="0"/>
          <w:marTop w:val="0"/>
          <w:marBottom w:val="0"/>
          <w:divBdr>
            <w:top w:val="none" w:sz="0" w:space="0" w:color="auto"/>
            <w:left w:val="none" w:sz="0" w:space="0" w:color="auto"/>
            <w:bottom w:val="none" w:sz="0" w:space="0" w:color="auto"/>
            <w:right w:val="none" w:sz="0" w:space="0" w:color="auto"/>
          </w:divBdr>
        </w:div>
        <w:div w:id="933513766">
          <w:marLeft w:val="0"/>
          <w:marRight w:val="0"/>
          <w:marTop w:val="0"/>
          <w:marBottom w:val="0"/>
          <w:divBdr>
            <w:top w:val="none" w:sz="0" w:space="0" w:color="auto"/>
            <w:left w:val="none" w:sz="0" w:space="0" w:color="auto"/>
            <w:bottom w:val="none" w:sz="0" w:space="0" w:color="auto"/>
            <w:right w:val="none" w:sz="0" w:space="0" w:color="auto"/>
          </w:divBdr>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673067373">
      <w:bodyDiv w:val="1"/>
      <w:marLeft w:val="0"/>
      <w:marRight w:val="0"/>
      <w:marTop w:val="0"/>
      <w:marBottom w:val="0"/>
      <w:divBdr>
        <w:top w:val="none" w:sz="0" w:space="0" w:color="auto"/>
        <w:left w:val="none" w:sz="0" w:space="0" w:color="auto"/>
        <w:bottom w:val="none" w:sz="0" w:space="0" w:color="auto"/>
        <w:right w:val="none" w:sz="0" w:space="0" w:color="auto"/>
      </w:divBdr>
      <w:divsChild>
        <w:div w:id="1110664612">
          <w:marLeft w:val="0"/>
          <w:marRight w:val="0"/>
          <w:marTop w:val="0"/>
          <w:marBottom w:val="0"/>
          <w:divBdr>
            <w:top w:val="none" w:sz="0" w:space="0" w:color="auto"/>
            <w:left w:val="none" w:sz="0" w:space="0" w:color="auto"/>
            <w:bottom w:val="none" w:sz="0" w:space="0" w:color="auto"/>
            <w:right w:val="none" w:sz="0" w:space="0" w:color="auto"/>
          </w:divBdr>
        </w:div>
        <w:div w:id="1813525957">
          <w:marLeft w:val="0"/>
          <w:marRight w:val="0"/>
          <w:marTop w:val="0"/>
          <w:marBottom w:val="0"/>
          <w:divBdr>
            <w:top w:val="none" w:sz="0" w:space="0" w:color="auto"/>
            <w:left w:val="none" w:sz="0" w:space="0" w:color="auto"/>
            <w:bottom w:val="none" w:sz="0" w:space="0" w:color="auto"/>
            <w:right w:val="none" w:sz="0" w:space="0" w:color="auto"/>
          </w:divBdr>
        </w:div>
        <w:div w:id="1275677128">
          <w:marLeft w:val="0"/>
          <w:marRight w:val="0"/>
          <w:marTop w:val="0"/>
          <w:marBottom w:val="0"/>
          <w:divBdr>
            <w:top w:val="none" w:sz="0" w:space="0" w:color="auto"/>
            <w:left w:val="none" w:sz="0" w:space="0" w:color="auto"/>
            <w:bottom w:val="none" w:sz="0" w:space="0" w:color="auto"/>
            <w:right w:val="none" w:sz="0" w:space="0" w:color="auto"/>
          </w:divBdr>
        </w:div>
      </w:divsChild>
    </w:div>
    <w:div w:id="713887633">
      <w:bodyDiv w:val="1"/>
      <w:marLeft w:val="0"/>
      <w:marRight w:val="0"/>
      <w:marTop w:val="0"/>
      <w:marBottom w:val="0"/>
      <w:divBdr>
        <w:top w:val="none" w:sz="0" w:space="0" w:color="auto"/>
        <w:left w:val="none" w:sz="0" w:space="0" w:color="auto"/>
        <w:bottom w:val="none" w:sz="0" w:space="0" w:color="auto"/>
        <w:right w:val="none" w:sz="0" w:space="0" w:color="auto"/>
      </w:divBdr>
      <w:divsChild>
        <w:div w:id="1478372763">
          <w:marLeft w:val="0"/>
          <w:marRight w:val="0"/>
          <w:marTop w:val="0"/>
          <w:marBottom w:val="0"/>
          <w:divBdr>
            <w:top w:val="none" w:sz="0" w:space="0" w:color="auto"/>
            <w:left w:val="none" w:sz="0" w:space="0" w:color="auto"/>
            <w:bottom w:val="none" w:sz="0" w:space="0" w:color="auto"/>
            <w:right w:val="none" w:sz="0" w:space="0" w:color="auto"/>
          </w:divBdr>
          <w:divsChild>
            <w:div w:id="768087212">
              <w:marLeft w:val="0"/>
              <w:marRight w:val="0"/>
              <w:marTop w:val="0"/>
              <w:marBottom w:val="0"/>
              <w:divBdr>
                <w:top w:val="none" w:sz="0" w:space="0" w:color="auto"/>
                <w:left w:val="none" w:sz="0" w:space="0" w:color="auto"/>
                <w:bottom w:val="none" w:sz="0" w:space="0" w:color="auto"/>
                <w:right w:val="none" w:sz="0" w:space="0" w:color="auto"/>
              </w:divBdr>
            </w:div>
            <w:div w:id="264122302">
              <w:marLeft w:val="0"/>
              <w:marRight w:val="0"/>
              <w:marTop w:val="0"/>
              <w:marBottom w:val="0"/>
              <w:divBdr>
                <w:top w:val="none" w:sz="0" w:space="0" w:color="auto"/>
                <w:left w:val="none" w:sz="0" w:space="0" w:color="auto"/>
                <w:bottom w:val="none" w:sz="0" w:space="0" w:color="auto"/>
                <w:right w:val="none" w:sz="0" w:space="0" w:color="auto"/>
              </w:divBdr>
            </w:div>
            <w:div w:id="887910662">
              <w:marLeft w:val="0"/>
              <w:marRight w:val="0"/>
              <w:marTop w:val="0"/>
              <w:marBottom w:val="0"/>
              <w:divBdr>
                <w:top w:val="none" w:sz="0" w:space="0" w:color="auto"/>
                <w:left w:val="none" w:sz="0" w:space="0" w:color="auto"/>
                <w:bottom w:val="none" w:sz="0" w:space="0" w:color="auto"/>
                <w:right w:val="none" w:sz="0" w:space="0" w:color="auto"/>
              </w:divBdr>
            </w:div>
            <w:div w:id="270210167">
              <w:marLeft w:val="0"/>
              <w:marRight w:val="0"/>
              <w:marTop w:val="0"/>
              <w:marBottom w:val="0"/>
              <w:divBdr>
                <w:top w:val="none" w:sz="0" w:space="0" w:color="auto"/>
                <w:left w:val="none" w:sz="0" w:space="0" w:color="auto"/>
                <w:bottom w:val="none" w:sz="0" w:space="0" w:color="auto"/>
                <w:right w:val="none" w:sz="0" w:space="0" w:color="auto"/>
              </w:divBdr>
            </w:div>
            <w:div w:id="674958419">
              <w:marLeft w:val="0"/>
              <w:marRight w:val="0"/>
              <w:marTop w:val="0"/>
              <w:marBottom w:val="0"/>
              <w:divBdr>
                <w:top w:val="none" w:sz="0" w:space="0" w:color="auto"/>
                <w:left w:val="none" w:sz="0" w:space="0" w:color="auto"/>
                <w:bottom w:val="none" w:sz="0" w:space="0" w:color="auto"/>
                <w:right w:val="none" w:sz="0" w:space="0" w:color="auto"/>
              </w:divBdr>
            </w:div>
            <w:div w:id="1543053154">
              <w:marLeft w:val="0"/>
              <w:marRight w:val="0"/>
              <w:marTop w:val="0"/>
              <w:marBottom w:val="0"/>
              <w:divBdr>
                <w:top w:val="none" w:sz="0" w:space="0" w:color="auto"/>
                <w:left w:val="none" w:sz="0" w:space="0" w:color="auto"/>
                <w:bottom w:val="none" w:sz="0" w:space="0" w:color="auto"/>
                <w:right w:val="none" w:sz="0" w:space="0" w:color="auto"/>
              </w:divBdr>
            </w:div>
            <w:div w:id="454718520">
              <w:marLeft w:val="0"/>
              <w:marRight w:val="0"/>
              <w:marTop w:val="0"/>
              <w:marBottom w:val="0"/>
              <w:divBdr>
                <w:top w:val="none" w:sz="0" w:space="0" w:color="auto"/>
                <w:left w:val="none" w:sz="0" w:space="0" w:color="auto"/>
                <w:bottom w:val="none" w:sz="0" w:space="0" w:color="auto"/>
                <w:right w:val="none" w:sz="0" w:space="0" w:color="auto"/>
              </w:divBdr>
            </w:div>
            <w:div w:id="1734812196">
              <w:marLeft w:val="0"/>
              <w:marRight w:val="0"/>
              <w:marTop w:val="0"/>
              <w:marBottom w:val="0"/>
              <w:divBdr>
                <w:top w:val="none" w:sz="0" w:space="0" w:color="auto"/>
                <w:left w:val="none" w:sz="0" w:space="0" w:color="auto"/>
                <w:bottom w:val="none" w:sz="0" w:space="0" w:color="auto"/>
                <w:right w:val="none" w:sz="0" w:space="0" w:color="auto"/>
              </w:divBdr>
            </w:div>
          </w:divsChild>
        </w:div>
        <w:div w:id="379522745">
          <w:marLeft w:val="0"/>
          <w:marRight w:val="0"/>
          <w:marTop w:val="0"/>
          <w:marBottom w:val="0"/>
          <w:divBdr>
            <w:top w:val="none" w:sz="0" w:space="0" w:color="auto"/>
            <w:left w:val="none" w:sz="0" w:space="0" w:color="auto"/>
            <w:bottom w:val="none" w:sz="0" w:space="0" w:color="auto"/>
            <w:right w:val="none" w:sz="0" w:space="0" w:color="auto"/>
          </w:divBdr>
        </w:div>
        <w:div w:id="1676959084">
          <w:marLeft w:val="0"/>
          <w:marRight w:val="0"/>
          <w:marTop w:val="0"/>
          <w:marBottom w:val="0"/>
          <w:divBdr>
            <w:top w:val="none" w:sz="0" w:space="0" w:color="auto"/>
            <w:left w:val="none" w:sz="0" w:space="0" w:color="auto"/>
            <w:bottom w:val="none" w:sz="0" w:space="0" w:color="auto"/>
            <w:right w:val="none" w:sz="0" w:space="0" w:color="auto"/>
          </w:divBdr>
        </w:div>
        <w:div w:id="550070790">
          <w:marLeft w:val="0"/>
          <w:marRight w:val="0"/>
          <w:marTop w:val="0"/>
          <w:marBottom w:val="0"/>
          <w:divBdr>
            <w:top w:val="none" w:sz="0" w:space="0" w:color="auto"/>
            <w:left w:val="none" w:sz="0" w:space="0" w:color="auto"/>
            <w:bottom w:val="none" w:sz="0" w:space="0" w:color="auto"/>
            <w:right w:val="none" w:sz="0" w:space="0" w:color="auto"/>
          </w:divBdr>
        </w:div>
        <w:div w:id="202406312">
          <w:marLeft w:val="0"/>
          <w:marRight w:val="0"/>
          <w:marTop w:val="0"/>
          <w:marBottom w:val="0"/>
          <w:divBdr>
            <w:top w:val="none" w:sz="0" w:space="0" w:color="auto"/>
            <w:left w:val="none" w:sz="0" w:space="0" w:color="auto"/>
            <w:bottom w:val="none" w:sz="0" w:space="0" w:color="auto"/>
            <w:right w:val="none" w:sz="0" w:space="0" w:color="auto"/>
          </w:divBdr>
        </w:div>
        <w:div w:id="1003582287">
          <w:marLeft w:val="0"/>
          <w:marRight w:val="0"/>
          <w:marTop w:val="0"/>
          <w:marBottom w:val="0"/>
          <w:divBdr>
            <w:top w:val="none" w:sz="0" w:space="0" w:color="auto"/>
            <w:left w:val="none" w:sz="0" w:space="0" w:color="auto"/>
            <w:bottom w:val="none" w:sz="0" w:space="0" w:color="auto"/>
            <w:right w:val="none" w:sz="0" w:space="0" w:color="auto"/>
          </w:divBdr>
        </w:div>
        <w:div w:id="1377196889">
          <w:marLeft w:val="0"/>
          <w:marRight w:val="0"/>
          <w:marTop w:val="0"/>
          <w:marBottom w:val="0"/>
          <w:divBdr>
            <w:top w:val="none" w:sz="0" w:space="0" w:color="auto"/>
            <w:left w:val="none" w:sz="0" w:space="0" w:color="auto"/>
            <w:bottom w:val="none" w:sz="0" w:space="0" w:color="auto"/>
            <w:right w:val="none" w:sz="0" w:space="0" w:color="auto"/>
          </w:divBdr>
        </w:div>
        <w:div w:id="347176716">
          <w:marLeft w:val="0"/>
          <w:marRight w:val="0"/>
          <w:marTop w:val="0"/>
          <w:marBottom w:val="0"/>
          <w:divBdr>
            <w:top w:val="none" w:sz="0" w:space="0" w:color="auto"/>
            <w:left w:val="none" w:sz="0" w:space="0" w:color="auto"/>
            <w:bottom w:val="none" w:sz="0" w:space="0" w:color="auto"/>
            <w:right w:val="none" w:sz="0" w:space="0" w:color="auto"/>
          </w:divBdr>
        </w:div>
        <w:div w:id="259685933">
          <w:marLeft w:val="0"/>
          <w:marRight w:val="0"/>
          <w:marTop w:val="0"/>
          <w:marBottom w:val="0"/>
          <w:divBdr>
            <w:top w:val="none" w:sz="0" w:space="0" w:color="auto"/>
            <w:left w:val="none" w:sz="0" w:space="0" w:color="auto"/>
            <w:bottom w:val="none" w:sz="0" w:space="0" w:color="auto"/>
            <w:right w:val="none" w:sz="0" w:space="0" w:color="auto"/>
          </w:divBdr>
        </w:div>
        <w:div w:id="578946702">
          <w:marLeft w:val="0"/>
          <w:marRight w:val="0"/>
          <w:marTop w:val="0"/>
          <w:marBottom w:val="0"/>
          <w:divBdr>
            <w:top w:val="none" w:sz="0" w:space="0" w:color="auto"/>
            <w:left w:val="none" w:sz="0" w:space="0" w:color="auto"/>
            <w:bottom w:val="none" w:sz="0" w:space="0" w:color="auto"/>
            <w:right w:val="none" w:sz="0" w:space="0" w:color="auto"/>
          </w:divBdr>
        </w:div>
        <w:div w:id="2004317166">
          <w:marLeft w:val="0"/>
          <w:marRight w:val="0"/>
          <w:marTop w:val="0"/>
          <w:marBottom w:val="0"/>
          <w:divBdr>
            <w:top w:val="none" w:sz="0" w:space="0" w:color="auto"/>
            <w:left w:val="none" w:sz="0" w:space="0" w:color="auto"/>
            <w:bottom w:val="none" w:sz="0" w:space="0" w:color="auto"/>
            <w:right w:val="none" w:sz="0" w:space="0" w:color="auto"/>
          </w:divBdr>
        </w:div>
      </w:divsChild>
    </w:div>
    <w:div w:id="728724398">
      <w:bodyDiv w:val="1"/>
      <w:marLeft w:val="0"/>
      <w:marRight w:val="0"/>
      <w:marTop w:val="0"/>
      <w:marBottom w:val="0"/>
      <w:divBdr>
        <w:top w:val="none" w:sz="0" w:space="0" w:color="auto"/>
        <w:left w:val="none" w:sz="0" w:space="0" w:color="auto"/>
        <w:bottom w:val="none" w:sz="0" w:space="0" w:color="auto"/>
        <w:right w:val="none" w:sz="0" w:space="0" w:color="auto"/>
      </w:divBdr>
      <w:divsChild>
        <w:div w:id="713191859">
          <w:marLeft w:val="0"/>
          <w:marRight w:val="0"/>
          <w:marTop w:val="0"/>
          <w:marBottom w:val="0"/>
          <w:divBdr>
            <w:top w:val="none" w:sz="0" w:space="0" w:color="auto"/>
            <w:left w:val="none" w:sz="0" w:space="0" w:color="auto"/>
            <w:bottom w:val="none" w:sz="0" w:space="0" w:color="auto"/>
            <w:right w:val="none" w:sz="0" w:space="0" w:color="auto"/>
          </w:divBdr>
        </w:div>
        <w:div w:id="271254393">
          <w:marLeft w:val="0"/>
          <w:marRight w:val="0"/>
          <w:marTop w:val="0"/>
          <w:marBottom w:val="0"/>
          <w:divBdr>
            <w:top w:val="none" w:sz="0" w:space="0" w:color="auto"/>
            <w:left w:val="none" w:sz="0" w:space="0" w:color="auto"/>
            <w:bottom w:val="none" w:sz="0" w:space="0" w:color="auto"/>
            <w:right w:val="none" w:sz="0" w:space="0" w:color="auto"/>
          </w:divBdr>
        </w:div>
        <w:div w:id="1067533230">
          <w:marLeft w:val="0"/>
          <w:marRight w:val="0"/>
          <w:marTop w:val="0"/>
          <w:marBottom w:val="0"/>
          <w:divBdr>
            <w:top w:val="none" w:sz="0" w:space="0" w:color="auto"/>
            <w:left w:val="none" w:sz="0" w:space="0" w:color="auto"/>
            <w:bottom w:val="none" w:sz="0" w:space="0" w:color="auto"/>
            <w:right w:val="none" w:sz="0" w:space="0" w:color="auto"/>
          </w:divBdr>
        </w:div>
        <w:div w:id="2129159183">
          <w:marLeft w:val="0"/>
          <w:marRight w:val="0"/>
          <w:marTop w:val="0"/>
          <w:marBottom w:val="0"/>
          <w:divBdr>
            <w:top w:val="none" w:sz="0" w:space="0" w:color="auto"/>
            <w:left w:val="none" w:sz="0" w:space="0" w:color="auto"/>
            <w:bottom w:val="none" w:sz="0" w:space="0" w:color="auto"/>
            <w:right w:val="none" w:sz="0" w:space="0" w:color="auto"/>
          </w:divBdr>
        </w:div>
        <w:div w:id="850990803">
          <w:marLeft w:val="0"/>
          <w:marRight w:val="0"/>
          <w:marTop w:val="0"/>
          <w:marBottom w:val="0"/>
          <w:divBdr>
            <w:top w:val="none" w:sz="0" w:space="0" w:color="auto"/>
            <w:left w:val="none" w:sz="0" w:space="0" w:color="auto"/>
            <w:bottom w:val="none" w:sz="0" w:space="0" w:color="auto"/>
            <w:right w:val="none" w:sz="0" w:space="0" w:color="auto"/>
          </w:divBdr>
        </w:div>
        <w:div w:id="584849598">
          <w:marLeft w:val="0"/>
          <w:marRight w:val="0"/>
          <w:marTop w:val="0"/>
          <w:marBottom w:val="0"/>
          <w:divBdr>
            <w:top w:val="none" w:sz="0" w:space="0" w:color="auto"/>
            <w:left w:val="none" w:sz="0" w:space="0" w:color="auto"/>
            <w:bottom w:val="none" w:sz="0" w:space="0" w:color="auto"/>
            <w:right w:val="none" w:sz="0" w:space="0" w:color="auto"/>
          </w:divBdr>
        </w:div>
        <w:div w:id="1311441894">
          <w:marLeft w:val="0"/>
          <w:marRight w:val="0"/>
          <w:marTop w:val="0"/>
          <w:marBottom w:val="0"/>
          <w:divBdr>
            <w:top w:val="none" w:sz="0" w:space="0" w:color="auto"/>
            <w:left w:val="none" w:sz="0" w:space="0" w:color="auto"/>
            <w:bottom w:val="none" w:sz="0" w:space="0" w:color="auto"/>
            <w:right w:val="none" w:sz="0" w:space="0" w:color="auto"/>
          </w:divBdr>
        </w:div>
        <w:div w:id="205411450">
          <w:marLeft w:val="0"/>
          <w:marRight w:val="0"/>
          <w:marTop w:val="0"/>
          <w:marBottom w:val="0"/>
          <w:divBdr>
            <w:top w:val="none" w:sz="0" w:space="0" w:color="auto"/>
            <w:left w:val="none" w:sz="0" w:space="0" w:color="auto"/>
            <w:bottom w:val="none" w:sz="0" w:space="0" w:color="auto"/>
            <w:right w:val="none" w:sz="0" w:space="0" w:color="auto"/>
          </w:divBdr>
        </w:div>
        <w:div w:id="1778789026">
          <w:marLeft w:val="0"/>
          <w:marRight w:val="0"/>
          <w:marTop w:val="0"/>
          <w:marBottom w:val="0"/>
          <w:divBdr>
            <w:top w:val="none" w:sz="0" w:space="0" w:color="auto"/>
            <w:left w:val="none" w:sz="0" w:space="0" w:color="auto"/>
            <w:bottom w:val="none" w:sz="0" w:space="0" w:color="auto"/>
            <w:right w:val="none" w:sz="0" w:space="0" w:color="auto"/>
          </w:divBdr>
        </w:div>
        <w:div w:id="370227261">
          <w:marLeft w:val="0"/>
          <w:marRight w:val="0"/>
          <w:marTop w:val="0"/>
          <w:marBottom w:val="0"/>
          <w:divBdr>
            <w:top w:val="none" w:sz="0" w:space="0" w:color="auto"/>
            <w:left w:val="none" w:sz="0" w:space="0" w:color="auto"/>
            <w:bottom w:val="none" w:sz="0" w:space="0" w:color="auto"/>
            <w:right w:val="none" w:sz="0" w:space="0" w:color="auto"/>
          </w:divBdr>
        </w:div>
        <w:div w:id="217520304">
          <w:marLeft w:val="0"/>
          <w:marRight w:val="0"/>
          <w:marTop w:val="0"/>
          <w:marBottom w:val="0"/>
          <w:divBdr>
            <w:top w:val="none" w:sz="0" w:space="0" w:color="auto"/>
            <w:left w:val="none" w:sz="0" w:space="0" w:color="auto"/>
            <w:bottom w:val="none" w:sz="0" w:space="0" w:color="auto"/>
            <w:right w:val="none" w:sz="0" w:space="0" w:color="auto"/>
          </w:divBdr>
        </w:div>
      </w:divsChild>
    </w:div>
    <w:div w:id="75035248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45">
          <w:marLeft w:val="0"/>
          <w:marRight w:val="0"/>
          <w:marTop w:val="0"/>
          <w:marBottom w:val="0"/>
          <w:divBdr>
            <w:top w:val="none" w:sz="0" w:space="0" w:color="auto"/>
            <w:left w:val="none" w:sz="0" w:space="0" w:color="auto"/>
            <w:bottom w:val="none" w:sz="0" w:space="0" w:color="auto"/>
            <w:right w:val="none" w:sz="0" w:space="0" w:color="auto"/>
          </w:divBdr>
        </w:div>
        <w:div w:id="2120178949">
          <w:marLeft w:val="0"/>
          <w:marRight w:val="0"/>
          <w:marTop w:val="0"/>
          <w:marBottom w:val="0"/>
          <w:divBdr>
            <w:top w:val="none" w:sz="0" w:space="0" w:color="auto"/>
            <w:left w:val="none" w:sz="0" w:space="0" w:color="auto"/>
            <w:bottom w:val="none" w:sz="0" w:space="0" w:color="auto"/>
            <w:right w:val="none" w:sz="0" w:space="0" w:color="auto"/>
          </w:divBdr>
        </w:div>
      </w:divsChild>
    </w:div>
    <w:div w:id="789133840">
      <w:bodyDiv w:val="1"/>
      <w:marLeft w:val="0"/>
      <w:marRight w:val="0"/>
      <w:marTop w:val="0"/>
      <w:marBottom w:val="0"/>
      <w:divBdr>
        <w:top w:val="none" w:sz="0" w:space="0" w:color="auto"/>
        <w:left w:val="none" w:sz="0" w:space="0" w:color="auto"/>
        <w:bottom w:val="none" w:sz="0" w:space="0" w:color="auto"/>
        <w:right w:val="none" w:sz="0" w:space="0" w:color="auto"/>
      </w:divBdr>
    </w:div>
    <w:div w:id="791366224">
      <w:bodyDiv w:val="1"/>
      <w:marLeft w:val="0"/>
      <w:marRight w:val="0"/>
      <w:marTop w:val="0"/>
      <w:marBottom w:val="0"/>
      <w:divBdr>
        <w:top w:val="none" w:sz="0" w:space="0" w:color="auto"/>
        <w:left w:val="none" w:sz="0" w:space="0" w:color="auto"/>
        <w:bottom w:val="none" w:sz="0" w:space="0" w:color="auto"/>
        <w:right w:val="none" w:sz="0" w:space="0" w:color="auto"/>
      </w:divBdr>
      <w:divsChild>
        <w:div w:id="1191794516">
          <w:marLeft w:val="0"/>
          <w:marRight w:val="0"/>
          <w:marTop w:val="0"/>
          <w:marBottom w:val="0"/>
          <w:divBdr>
            <w:top w:val="none" w:sz="0" w:space="0" w:color="auto"/>
            <w:left w:val="none" w:sz="0" w:space="0" w:color="auto"/>
            <w:bottom w:val="none" w:sz="0" w:space="0" w:color="auto"/>
            <w:right w:val="none" w:sz="0" w:space="0" w:color="auto"/>
          </w:divBdr>
        </w:div>
        <w:div w:id="1081220646">
          <w:marLeft w:val="0"/>
          <w:marRight w:val="0"/>
          <w:marTop w:val="0"/>
          <w:marBottom w:val="0"/>
          <w:divBdr>
            <w:top w:val="none" w:sz="0" w:space="0" w:color="auto"/>
            <w:left w:val="none" w:sz="0" w:space="0" w:color="auto"/>
            <w:bottom w:val="none" w:sz="0" w:space="0" w:color="auto"/>
            <w:right w:val="none" w:sz="0" w:space="0" w:color="auto"/>
          </w:divBdr>
        </w:div>
        <w:div w:id="818423757">
          <w:marLeft w:val="0"/>
          <w:marRight w:val="0"/>
          <w:marTop w:val="0"/>
          <w:marBottom w:val="0"/>
          <w:divBdr>
            <w:top w:val="none" w:sz="0" w:space="0" w:color="auto"/>
            <w:left w:val="none" w:sz="0" w:space="0" w:color="auto"/>
            <w:bottom w:val="none" w:sz="0" w:space="0" w:color="auto"/>
            <w:right w:val="none" w:sz="0" w:space="0" w:color="auto"/>
          </w:divBdr>
        </w:div>
        <w:div w:id="2037384360">
          <w:marLeft w:val="0"/>
          <w:marRight w:val="0"/>
          <w:marTop w:val="0"/>
          <w:marBottom w:val="0"/>
          <w:divBdr>
            <w:top w:val="none" w:sz="0" w:space="0" w:color="auto"/>
            <w:left w:val="none" w:sz="0" w:space="0" w:color="auto"/>
            <w:bottom w:val="none" w:sz="0" w:space="0" w:color="auto"/>
            <w:right w:val="none" w:sz="0" w:space="0" w:color="auto"/>
          </w:divBdr>
        </w:div>
        <w:div w:id="1013066043">
          <w:marLeft w:val="0"/>
          <w:marRight w:val="0"/>
          <w:marTop w:val="0"/>
          <w:marBottom w:val="0"/>
          <w:divBdr>
            <w:top w:val="none" w:sz="0" w:space="0" w:color="auto"/>
            <w:left w:val="none" w:sz="0" w:space="0" w:color="auto"/>
            <w:bottom w:val="none" w:sz="0" w:space="0" w:color="auto"/>
            <w:right w:val="none" w:sz="0" w:space="0" w:color="auto"/>
          </w:divBdr>
        </w:div>
        <w:div w:id="1226643277">
          <w:marLeft w:val="0"/>
          <w:marRight w:val="0"/>
          <w:marTop w:val="0"/>
          <w:marBottom w:val="0"/>
          <w:divBdr>
            <w:top w:val="none" w:sz="0" w:space="0" w:color="auto"/>
            <w:left w:val="none" w:sz="0" w:space="0" w:color="auto"/>
            <w:bottom w:val="none" w:sz="0" w:space="0" w:color="auto"/>
            <w:right w:val="none" w:sz="0" w:space="0" w:color="auto"/>
          </w:divBdr>
        </w:div>
        <w:div w:id="1933976812">
          <w:marLeft w:val="0"/>
          <w:marRight w:val="0"/>
          <w:marTop w:val="0"/>
          <w:marBottom w:val="0"/>
          <w:divBdr>
            <w:top w:val="none" w:sz="0" w:space="0" w:color="auto"/>
            <w:left w:val="none" w:sz="0" w:space="0" w:color="auto"/>
            <w:bottom w:val="none" w:sz="0" w:space="0" w:color="auto"/>
            <w:right w:val="none" w:sz="0" w:space="0" w:color="auto"/>
          </w:divBdr>
        </w:div>
        <w:div w:id="1967661252">
          <w:marLeft w:val="0"/>
          <w:marRight w:val="0"/>
          <w:marTop w:val="0"/>
          <w:marBottom w:val="0"/>
          <w:divBdr>
            <w:top w:val="none" w:sz="0" w:space="0" w:color="auto"/>
            <w:left w:val="none" w:sz="0" w:space="0" w:color="auto"/>
            <w:bottom w:val="none" w:sz="0" w:space="0" w:color="auto"/>
            <w:right w:val="none" w:sz="0" w:space="0" w:color="auto"/>
          </w:divBdr>
        </w:div>
        <w:div w:id="2132354551">
          <w:marLeft w:val="0"/>
          <w:marRight w:val="0"/>
          <w:marTop w:val="0"/>
          <w:marBottom w:val="0"/>
          <w:divBdr>
            <w:top w:val="none" w:sz="0" w:space="0" w:color="auto"/>
            <w:left w:val="none" w:sz="0" w:space="0" w:color="auto"/>
            <w:bottom w:val="none" w:sz="0" w:space="0" w:color="auto"/>
            <w:right w:val="none" w:sz="0" w:space="0" w:color="auto"/>
          </w:divBdr>
        </w:div>
        <w:div w:id="2023041982">
          <w:marLeft w:val="0"/>
          <w:marRight w:val="0"/>
          <w:marTop w:val="0"/>
          <w:marBottom w:val="0"/>
          <w:divBdr>
            <w:top w:val="none" w:sz="0" w:space="0" w:color="auto"/>
            <w:left w:val="none" w:sz="0" w:space="0" w:color="auto"/>
            <w:bottom w:val="none" w:sz="0" w:space="0" w:color="auto"/>
            <w:right w:val="none" w:sz="0" w:space="0" w:color="auto"/>
          </w:divBdr>
        </w:div>
        <w:div w:id="634289870">
          <w:marLeft w:val="0"/>
          <w:marRight w:val="0"/>
          <w:marTop w:val="0"/>
          <w:marBottom w:val="0"/>
          <w:divBdr>
            <w:top w:val="none" w:sz="0" w:space="0" w:color="auto"/>
            <w:left w:val="none" w:sz="0" w:space="0" w:color="auto"/>
            <w:bottom w:val="none" w:sz="0" w:space="0" w:color="auto"/>
            <w:right w:val="none" w:sz="0" w:space="0" w:color="auto"/>
          </w:divBdr>
        </w:div>
        <w:div w:id="1343896812">
          <w:marLeft w:val="0"/>
          <w:marRight w:val="0"/>
          <w:marTop w:val="0"/>
          <w:marBottom w:val="0"/>
          <w:divBdr>
            <w:top w:val="none" w:sz="0" w:space="0" w:color="auto"/>
            <w:left w:val="none" w:sz="0" w:space="0" w:color="auto"/>
            <w:bottom w:val="none" w:sz="0" w:space="0" w:color="auto"/>
            <w:right w:val="none" w:sz="0" w:space="0" w:color="auto"/>
          </w:divBdr>
        </w:div>
        <w:div w:id="1319920778">
          <w:marLeft w:val="0"/>
          <w:marRight w:val="0"/>
          <w:marTop w:val="0"/>
          <w:marBottom w:val="0"/>
          <w:divBdr>
            <w:top w:val="none" w:sz="0" w:space="0" w:color="auto"/>
            <w:left w:val="none" w:sz="0" w:space="0" w:color="auto"/>
            <w:bottom w:val="none" w:sz="0" w:space="0" w:color="auto"/>
            <w:right w:val="none" w:sz="0" w:space="0" w:color="auto"/>
          </w:divBdr>
        </w:div>
      </w:divsChild>
    </w:div>
    <w:div w:id="826868041">
      <w:bodyDiv w:val="1"/>
      <w:marLeft w:val="0"/>
      <w:marRight w:val="0"/>
      <w:marTop w:val="0"/>
      <w:marBottom w:val="0"/>
      <w:divBdr>
        <w:top w:val="none" w:sz="0" w:space="0" w:color="auto"/>
        <w:left w:val="none" w:sz="0" w:space="0" w:color="auto"/>
        <w:bottom w:val="none" w:sz="0" w:space="0" w:color="auto"/>
        <w:right w:val="none" w:sz="0" w:space="0" w:color="auto"/>
      </w:divBdr>
      <w:divsChild>
        <w:div w:id="600065852">
          <w:marLeft w:val="0"/>
          <w:marRight w:val="0"/>
          <w:marTop w:val="0"/>
          <w:marBottom w:val="0"/>
          <w:divBdr>
            <w:top w:val="none" w:sz="0" w:space="0" w:color="auto"/>
            <w:left w:val="none" w:sz="0" w:space="0" w:color="auto"/>
            <w:bottom w:val="none" w:sz="0" w:space="0" w:color="auto"/>
            <w:right w:val="none" w:sz="0" w:space="0" w:color="auto"/>
          </w:divBdr>
        </w:div>
        <w:div w:id="1957978333">
          <w:marLeft w:val="0"/>
          <w:marRight w:val="0"/>
          <w:marTop w:val="0"/>
          <w:marBottom w:val="0"/>
          <w:divBdr>
            <w:top w:val="none" w:sz="0" w:space="0" w:color="auto"/>
            <w:left w:val="none" w:sz="0" w:space="0" w:color="auto"/>
            <w:bottom w:val="none" w:sz="0" w:space="0" w:color="auto"/>
            <w:right w:val="none" w:sz="0" w:space="0" w:color="auto"/>
          </w:divBdr>
        </w:div>
      </w:divsChild>
    </w:div>
    <w:div w:id="88305591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sChild>
        <w:div w:id="1965035055">
          <w:marLeft w:val="0"/>
          <w:marRight w:val="0"/>
          <w:marTop w:val="0"/>
          <w:marBottom w:val="0"/>
          <w:divBdr>
            <w:top w:val="none" w:sz="0" w:space="0" w:color="auto"/>
            <w:left w:val="none" w:sz="0" w:space="0" w:color="auto"/>
            <w:bottom w:val="none" w:sz="0" w:space="0" w:color="auto"/>
            <w:right w:val="none" w:sz="0" w:space="0" w:color="auto"/>
          </w:divBdr>
        </w:div>
        <w:div w:id="986132907">
          <w:marLeft w:val="0"/>
          <w:marRight w:val="0"/>
          <w:marTop w:val="0"/>
          <w:marBottom w:val="0"/>
          <w:divBdr>
            <w:top w:val="none" w:sz="0" w:space="0" w:color="auto"/>
            <w:left w:val="none" w:sz="0" w:space="0" w:color="auto"/>
            <w:bottom w:val="none" w:sz="0" w:space="0" w:color="auto"/>
            <w:right w:val="none" w:sz="0" w:space="0" w:color="auto"/>
          </w:divBdr>
        </w:div>
        <w:div w:id="19401704">
          <w:marLeft w:val="0"/>
          <w:marRight w:val="0"/>
          <w:marTop w:val="0"/>
          <w:marBottom w:val="0"/>
          <w:divBdr>
            <w:top w:val="none" w:sz="0" w:space="0" w:color="auto"/>
            <w:left w:val="none" w:sz="0" w:space="0" w:color="auto"/>
            <w:bottom w:val="none" w:sz="0" w:space="0" w:color="auto"/>
            <w:right w:val="none" w:sz="0" w:space="0" w:color="auto"/>
          </w:divBdr>
        </w:div>
        <w:div w:id="1126389565">
          <w:marLeft w:val="0"/>
          <w:marRight w:val="0"/>
          <w:marTop w:val="0"/>
          <w:marBottom w:val="0"/>
          <w:divBdr>
            <w:top w:val="none" w:sz="0" w:space="0" w:color="auto"/>
            <w:left w:val="none" w:sz="0" w:space="0" w:color="auto"/>
            <w:bottom w:val="none" w:sz="0" w:space="0" w:color="auto"/>
            <w:right w:val="none" w:sz="0" w:space="0" w:color="auto"/>
          </w:divBdr>
        </w:div>
        <w:div w:id="1388797921">
          <w:marLeft w:val="0"/>
          <w:marRight w:val="0"/>
          <w:marTop w:val="0"/>
          <w:marBottom w:val="0"/>
          <w:divBdr>
            <w:top w:val="none" w:sz="0" w:space="0" w:color="auto"/>
            <w:left w:val="none" w:sz="0" w:space="0" w:color="auto"/>
            <w:bottom w:val="none" w:sz="0" w:space="0" w:color="auto"/>
            <w:right w:val="none" w:sz="0" w:space="0" w:color="auto"/>
          </w:divBdr>
        </w:div>
        <w:div w:id="1589314231">
          <w:marLeft w:val="0"/>
          <w:marRight w:val="0"/>
          <w:marTop w:val="0"/>
          <w:marBottom w:val="0"/>
          <w:divBdr>
            <w:top w:val="none" w:sz="0" w:space="0" w:color="auto"/>
            <w:left w:val="none" w:sz="0" w:space="0" w:color="auto"/>
            <w:bottom w:val="none" w:sz="0" w:space="0" w:color="auto"/>
            <w:right w:val="none" w:sz="0" w:space="0" w:color="auto"/>
          </w:divBdr>
        </w:div>
      </w:divsChild>
    </w:div>
    <w:div w:id="947812600">
      <w:bodyDiv w:val="1"/>
      <w:marLeft w:val="0"/>
      <w:marRight w:val="0"/>
      <w:marTop w:val="0"/>
      <w:marBottom w:val="0"/>
      <w:divBdr>
        <w:top w:val="none" w:sz="0" w:space="0" w:color="auto"/>
        <w:left w:val="none" w:sz="0" w:space="0" w:color="auto"/>
        <w:bottom w:val="none" w:sz="0" w:space="0" w:color="auto"/>
        <w:right w:val="none" w:sz="0" w:space="0" w:color="auto"/>
      </w:divBdr>
      <w:divsChild>
        <w:div w:id="986125433">
          <w:marLeft w:val="0"/>
          <w:marRight w:val="0"/>
          <w:marTop w:val="0"/>
          <w:marBottom w:val="0"/>
          <w:divBdr>
            <w:top w:val="none" w:sz="0" w:space="0" w:color="auto"/>
            <w:left w:val="none" w:sz="0" w:space="0" w:color="auto"/>
            <w:bottom w:val="none" w:sz="0" w:space="0" w:color="auto"/>
            <w:right w:val="none" w:sz="0" w:space="0" w:color="auto"/>
          </w:divBdr>
          <w:divsChild>
            <w:div w:id="745348453">
              <w:marLeft w:val="0"/>
              <w:marRight w:val="0"/>
              <w:marTop w:val="0"/>
              <w:marBottom w:val="0"/>
              <w:divBdr>
                <w:top w:val="none" w:sz="0" w:space="0" w:color="auto"/>
                <w:left w:val="none" w:sz="0" w:space="0" w:color="auto"/>
                <w:bottom w:val="none" w:sz="0" w:space="0" w:color="auto"/>
                <w:right w:val="none" w:sz="0" w:space="0" w:color="auto"/>
              </w:divBdr>
            </w:div>
            <w:div w:id="848834730">
              <w:marLeft w:val="0"/>
              <w:marRight w:val="0"/>
              <w:marTop w:val="0"/>
              <w:marBottom w:val="0"/>
              <w:divBdr>
                <w:top w:val="none" w:sz="0" w:space="0" w:color="auto"/>
                <w:left w:val="none" w:sz="0" w:space="0" w:color="auto"/>
                <w:bottom w:val="none" w:sz="0" w:space="0" w:color="auto"/>
                <w:right w:val="none" w:sz="0" w:space="0" w:color="auto"/>
              </w:divBdr>
            </w:div>
            <w:div w:id="22291332">
              <w:marLeft w:val="0"/>
              <w:marRight w:val="0"/>
              <w:marTop w:val="0"/>
              <w:marBottom w:val="0"/>
              <w:divBdr>
                <w:top w:val="none" w:sz="0" w:space="0" w:color="auto"/>
                <w:left w:val="none" w:sz="0" w:space="0" w:color="auto"/>
                <w:bottom w:val="none" w:sz="0" w:space="0" w:color="auto"/>
                <w:right w:val="none" w:sz="0" w:space="0" w:color="auto"/>
              </w:divBdr>
            </w:div>
            <w:div w:id="135223020">
              <w:marLeft w:val="0"/>
              <w:marRight w:val="0"/>
              <w:marTop w:val="0"/>
              <w:marBottom w:val="0"/>
              <w:divBdr>
                <w:top w:val="none" w:sz="0" w:space="0" w:color="auto"/>
                <w:left w:val="none" w:sz="0" w:space="0" w:color="auto"/>
                <w:bottom w:val="none" w:sz="0" w:space="0" w:color="auto"/>
                <w:right w:val="none" w:sz="0" w:space="0" w:color="auto"/>
              </w:divBdr>
            </w:div>
            <w:div w:id="789514529">
              <w:marLeft w:val="0"/>
              <w:marRight w:val="0"/>
              <w:marTop w:val="0"/>
              <w:marBottom w:val="0"/>
              <w:divBdr>
                <w:top w:val="none" w:sz="0" w:space="0" w:color="auto"/>
                <w:left w:val="none" w:sz="0" w:space="0" w:color="auto"/>
                <w:bottom w:val="none" w:sz="0" w:space="0" w:color="auto"/>
                <w:right w:val="none" w:sz="0" w:space="0" w:color="auto"/>
              </w:divBdr>
            </w:div>
            <w:div w:id="1801262718">
              <w:marLeft w:val="0"/>
              <w:marRight w:val="0"/>
              <w:marTop w:val="0"/>
              <w:marBottom w:val="0"/>
              <w:divBdr>
                <w:top w:val="none" w:sz="0" w:space="0" w:color="auto"/>
                <w:left w:val="none" w:sz="0" w:space="0" w:color="auto"/>
                <w:bottom w:val="none" w:sz="0" w:space="0" w:color="auto"/>
                <w:right w:val="none" w:sz="0" w:space="0" w:color="auto"/>
              </w:divBdr>
            </w:div>
            <w:div w:id="786856452">
              <w:marLeft w:val="0"/>
              <w:marRight w:val="0"/>
              <w:marTop w:val="0"/>
              <w:marBottom w:val="0"/>
              <w:divBdr>
                <w:top w:val="none" w:sz="0" w:space="0" w:color="auto"/>
                <w:left w:val="none" w:sz="0" w:space="0" w:color="auto"/>
                <w:bottom w:val="none" w:sz="0" w:space="0" w:color="auto"/>
                <w:right w:val="none" w:sz="0" w:space="0" w:color="auto"/>
              </w:divBdr>
            </w:div>
            <w:div w:id="1445224152">
              <w:marLeft w:val="0"/>
              <w:marRight w:val="0"/>
              <w:marTop w:val="0"/>
              <w:marBottom w:val="0"/>
              <w:divBdr>
                <w:top w:val="none" w:sz="0" w:space="0" w:color="auto"/>
                <w:left w:val="none" w:sz="0" w:space="0" w:color="auto"/>
                <w:bottom w:val="none" w:sz="0" w:space="0" w:color="auto"/>
                <w:right w:val="none" w:sz="0" w:space="0" w:color="auto"/>
              </w:divBdr>
            </w:div>
          </w:divsChild>
        </w:div>
        <w:div w:id="1628273503">
          <w:marLeft w:val="0"/>
          <w:marRight w:val="0"/>
          <w:marTop w:val="0"/>
          <w:marBottom w:val="0"/>
          <w:divBdr>
            <w:top w:val="none" w:sz="0" w:space="0" w:color="auto"/>
            <w:left w:val="none" w:sz="0" w:space="0" w:color="auto"/>
            <w:bottom w:val="none" w:sz="0" w:space="0" w:color="auto"/>
            <w:right w:val="none" w:sz="0" w:space="0" w:color="auto"/>
          </w:divBdr>
        </w:div>
        <w:div w:id="138497108">
          <w:marLeft w:val="0"/>
          <w:marRight w:val="0"/>
          <w:marTop w:val="0"/>
          <w:marBottom w:val="0"/>
          <w:divBdr>
            <w:top w:val="none" w:sz="0" w:space="0" w:color="auto"/>
            <w:left w:val="none" w:sz="0" w:space="0" w:color="auto"/>
            <w:bottom w:val="none" w:sz="0" w:space="0" w:color="auto"/>
            <w:right w:val="none" w:sz="0" w:space="0" w:color="auto"/>
          </w:divBdr>
        </w:div>
        <w:div w:id="1129126118">
          <w:marLeft w:val="0"/>
          <w:marRight w:val="0"/>
          <w:marTop w:val="0"/>
          <w:marBottom w:val="0"/>
          <w:divBdr>
            <w:top w:val="none" w:sz="0" w:space="0" w:color="auto"/>
            <w:left w:val="none" w:sz="0" w:space="0" w:color="auto"/>
            <w:bottom w:val="none" w:sz="0" w:space="0" w:color="auto"/>
            <w:right w:val="none" w:sz="0" w:space="0" w:color="auto"/>
          </w:divBdr>
        </w:div>
        <w:div w:id="836261533">
          <w:marLeft w:val="0"/>
          <w:marRight w:val="0"/>
          <w:marTop w:val="0"/>
          <w:marBottom w:val="0"/>
          <w:divBdr>
            <w:top w:val="none" w:sz="0" w:space="0" w:color="auto"/>
            <w:left w:val="none" w:sz="0" w:space="0" w:color="auto"/>
            <w:bottom w:val="none" w:sz="0" w:space="0" w:color="auto"/>
            <w:right w:val="none" w:sz="0" w:space="0" w:color="auto"/>
          </w:divBdr>
        </w:div>
        <w:div w:id="1514294971">
          <w:marLeft w:val="0"/>
          <w:marRight w:val="0"/>
          <w:marTop w:val="0"/>
          <w:marBottom w:val="0"/>
          <w:divBdr>
            <w:top w:val="none" w:sz="0" w:space="0" w:color="auto"/>
            <w:left w:val="none" w:sz="0" w:space="0" w:color="auto"/>
            <w:bottom w:val="none" w:sz="0" w:space="0" w:color="auto"/>
            <w:right w:val="none" w:sz="0" w:space="0" w:color="auto"/>
          </w:divBdr>
        </w:div>
        <w:div w:id="2051806109">
          <w:marLeft w:val="0"/>
          <w:marRight w:val="0"/>
          <w:marTop w:val="0"/>
          <w:marBottom w:val="0"/>
          <w:divBdr>
            <w:top w:val="none" w:sz="0" w:space="0" w:color="auto"/>
            <w:left w:val="none" w:sz="0" w:space="0" w:color="auto"/>
            <w:bottom w:val="none" w:sz="0" w:space="0" w:color="auto"/>
            <w:right w:val="none" w:sz="0" w:space="0" w:color="auto"/>
          </w:divBdr>
        </w:div>
        <w:div w:id="1869684374">
          <w:marLeft w:val="0"/>
          <w:marRight w:val="0"/>
          <w:marTop w:val="0"/>
          <w:marBottom w:val="0"/>
          <w:divBdr>
            <w:top w:val="none" w:sz="0" w:space="0" w:color="auto"/>
            <w:left w:val="none" w:sz="0" w:space="0" w:color="auto"/>
            <w:bottom w:val="none" w:sz="0" w:space="0" w:color="auto"/>
            <w:right w:val="none" w:sz="0" w:space="0" w:color="auto"/>
          </w:divBdr>
        </w:div>
        <w:div w:id="1960641001">
          <w:marLeft w:val="0"/>
          <w:marRight w:val="0"/>
          <w:marTop w:val="0"/>
          <w:marBottom w:val="0"/>
          <w:divBdr>
            <w:top w:val="none" w:sz="0" w:space="0" w:color="auto"/>
            <w:left w:val="none" w:sz="0" w:space="0" w:color="auto"/>
            <w:bottom w:val="none" w:sz="0" w:space="0" w:color="auto"/>
            <w:right w:val="none" w:sz="0" w:space="0" w:color="auto"/>
          </w:divBdr>
        </w:div>
        <w:div w:id="1603879093">
          <w:marLeft w:val="0"/>
          <w:marRight w:val="0"/>
          <w:marTop w:val="0"/>
          <w:marBottom w:val="0"/>
          <w:divBdr>
            <w:top w:val="none" w:sz="0" w:space="0" w:color="auto"/>
            <w:left w:val="none" w:sz="0" w:space="0" w:color="auto"/>
            <w:bottom w:val="none" w:sz="0" w:space="0" w:color="auto"/>
            <w:right w:val="none" w:sz="0" w:space="0" w:color="auto"/>
          </w:divBdr>
        </w:div>
        <w:div w:id="2021197873">
          <w:marLeft w:val="0"/>
          <w:marRight w:val="0"/>
          <w:marTop w:val="0"/>
          <w:marBottom w:val="0"/>
          <w:divBdr>
            <w:top w:val="none" w:sz="0" w:space="0" w:color="auto"/>
            <w:left w:val="none" w:sz="0" w:space="0" w:color="auto"/>
            <w:bottom w:val="none" w:sz="0" w:space="0" w:color="auto"/>
            <w:right w:val="none" w:sz="0" w:space="0" w:color="auto"/>
          </w:divBdr>
        </w:div>
      </w:divsChild>
    </w:div>
    <w:div w:id="983004594">
      <w:bodyDiv w:val="1"/>
      <w:marLeft w:val="0"/>
      <w:marRight w:val="0"/>
      <w:marTop w:val="0"/>
      <w:marBottom w:val="0"/>
      <w:divBdr>
        <w:top w:val="none" w:sz="0" w:space="0" w:color="auto"/>
        <w:left w:val="none" w:sz="0" w:space="0" w:color="auto"/>
        <w:bottom w:val="none" w:sz="0" w:space="0" w:color="auto"/>
        <w:right w:val="none" w:sz="0" w:space="0" w:color="auto"/>
      </w:divBdr>
      <w:divsChild>
        <w:div w:id="1162307378">
          <w:marLeft w:val="0"/>
          <w:marRight w:val="0"/>
          <w:marTop w:val="0"/>
          <w:marBottom w:val="0"/>
          <w:divBdr>
            <w:top w:val="none" w:sz="0" w:space="0" w:color="auto"/>
            <w:left w:val="none" w:sz="0" w:space="0" w:color="auto"/>
            <w:bottom w:val="none" w:sz="0" w:space="0" w:color="auto"/>
            <w:right w:val="none" w:sz="0" w:space="0" w:color="auto"/>
          </w:divBdr>
        </w:div>
        <w:div w:id="347373221">
          <w:marLeft w:val="0"/>
          <w:marRight w:val="0"/>
          <w:marTop w:val="0"/>
          <w:marBottom w:val="0"/>
          <w:divBdr>
            <w:top w:val="none" w:sz="0" w:space="0" w:color="auto"/>
            <w:left w:val="none" w:sz="0" w:space="0" w:color="auto"/>
            <w:bottom w:val="none" w:sz="0" w:space="0" w:color="auto"/>
            <w:right w:val="none" w:sz="0" w:space="0" w:color="auto"/>
          </w:divBdr>
        </w:div>
        <w:div w:id="914781354">
          <w:marLeft w:val="0"/>
          <w:marRight w:val="0"/>
          <w:marTop w:val="0"/>
          <w:marBottom w:val="0"/>
          <w:divBdr>
            <w:top w:val="none" w:sz="0" w:space="0" w:color="auto"/>
            <w:left w:val="none" w:sz="0" w:space="0" w:color="auto"/>
            <w:bottom w:val="none" w:sz="0" w:space="0" w:color="auto"/>
            <w:right w:val="none" w:sz="0" w:space="0" w:color="auto"/>
          </w:divBdr>
        </w:div>
      </w:divsChild>
    </w:div>
    <w:div w:id="1007945530">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33653232">
      <w:bodyDiv w:val="1"/>
      <w:marLeft w:val="0"/>
      <w:marRight w:val="0"/>
      <w:marTop w:val="0"/>
      <w:marBottom w:val="0"/>
      <w:divBdr>
        <w:top w:val="none" w:sz="0" w:space="0" w:color="auto"/>
        <w:left w:val="none" w:sz="0" w:space="0" w:color="auto"/>
        <w:bottom w:val="none" w:sz="0" w:space="0" w:color="auto"/>
        <w:right w:val="none" w:sz="0" w:space="0" w:color="auto"/>
      </w:divBdr>
      <w:divsChild>
        <w:div w:id="465204219">
          <w:marLeft w:val="0"/>
          <w:marRight w:val="0"/>
          <w:marTop w:val="0"/>
          <w:marBottom w:val="0"/>
          <w:divBdr>
            <w:top w:val="none" w:sz="0" w:space="0" w:color="auto"/>
            <w:left w:val="none" w:sz="0" w:space="0" w:color="auto"/>
            <w:bottom w:val="none" w:sz="0" w:space="0" w:color="auto"/>
            <w:right w:val="none" w:sz="0" w:space="0" w:color="auto"/>
          </w:divBdr>
        </w:div>
        <w:div w:id="457065545">
          <w:marLeft w:val="0"/>
          <w:marRight w:val="0"/>
          <w:marTop w:val="0"/>
          <w:marBottom w:val="0"/>
          <w:divBdr>
            <w:top w:val="none" w:sz="0" w:space="0" w:color="auto"/>
            <w:left w:val="none" w:sz="0" w:space="0" w:color="auto"/>
            <w:bottom w:val="none" w:sz="0" w:space="0" w:color="auto"/>
            <w:right w:val="none" w:sz="0" w:space="0" w:color="auto"/>
          </w:divBdr>
        </w:div>
        <w:div w:id="998658610">
          <w:marLeft w:val="0"/>
          <w:marRight w:val="0"/>
          <w:marTop w:val="0"/>
          <w:marBottom w:val="0"/>
          <w:divBdr>
            <w:top w:val="none" w:sz="0" w:space="0" w:color="auto"/>
            <w:left w:val="none" w:sz="0" w:space="0" w:color="auto"/>
            <w:bottom w:val="none" w:sz="0" w:space="0" w:color="auto"/>
            <w:right w:val="none" w:sz="0" w:space="0" w:color="auto"/>
          </w:divBdr>
        </w:div>
        <w:div w:id="1090347983">
          <w:marLeft w:val="0"/>
          <w:marRight w:val="0"/>
          <w:marTop w:val="0"/>
          <w:marBottom w:val="0"/>
          <w:divBdr>
            <w:top w:val="none" w:sz="0" w:space="0" w:color="auto"/>
            <w:left w:val="none" w:sz="0" w:space="0" w:color="auto"/>
            <w:bottom w:val="none" w:sz="0" w:space="0" w:color="auto"/>
            <w:right w:val="none" w:sz="0" w:space="0" w:color="auto"/>
          </w:divBdr>
        </w:div>
        <w:div w:id="1134831412">
          <w:marLeft w:val="0"/>
          <w:marRight w:val="0"/>
          <w:marTop w:val="0"/>
          <w:marBottom w:val="0"/>
          <w:divBdr>
            <w:top w:val="none" w:sz="0" w:space="0" w:color="auto"/>
            <w:left w:val="none" w:sz="0" w:space="0" w:color="auto"/>
            <w:bottom w:val="none" w:sz="0" w:space="0" w:color="auto"/>
            <w:right w:val="none" w:sz="0" w:space="0" w:color="auto"/>
          </w:divBdr>
        </w:div>
        <w:div w:id="74479961">
          <w:marLeft w:val="0"/>
          <w:marRight w:val="0"/>
          <w:marTop w:val="0"/>
          <w:marBottom w:val="0"/>
          <w:divBdr>
            <w:top w:val="none" w:sz="0" w:space="0" w:color="auto"/>
            <w:left w:val="none" w:sz="0" w:space="0" w:color="auto"/>
            <w:bottom w:val="none" w:sz="0" w:space="0" w:color="auto"/>
            <w:right w:val="none" w:sz="0" w:space="0" w:color="auto"/>
          </w:divBdr>
        </w:div>
        <w:div w:id="69274871">
          <w:marLeft w:val="0"/>
          <w:marRight w:val="0"/>
          <w:marTop w:val="0"/>
          <w:marBottom w:val="0"/>
          <w:divBdr>
            <w:top w:val="none" w:sz="0" w:space="0" w:color="auto"/>
            <w:left w:val="none" w:sz="0" w:space="0" w:color="auto"/>
            <w:bottom w:val="none" w:sz="0" w:space="0" w:color="auto"/>
            <w:right w:val="none" w:sz="0" w:space="0" w:color="auto"/>
          </w:divBdr>
        </w:div>
        <w:div w:id="1897430416">
          <w:marLeft w:val="0"/>
          <w:marRight w:val="0"/>
          <w:marTop w:val="0"/>
          <w:marBottom w:val="0"/>
          <w:divBdr>
            <w:top w:val="none" w:sz="0" w:space="0" w:color="auto"/>
            <w:left w:val="none" w:sz="0" w:space="0" w:color="auto"/>
            <w:bottom w:val="none" w:sz="0" w:space="0" w:color="auto"/>
            <w:right w:val="none" w:sz="0" w:space="0" w:color="auto"/>
          </w:divBdr>
        </w:div>
      </w:divsChild>
    </w:div>
    <w:div w:id="1047604735">
      <w:bodyDiv w:val="1"/>
      <w:marLeft w:val="0"/>
      <w:marRight w:val="0"/>
      <w:marTop w:val="0"/>
      <w:marBottom w:val="0"/>
      <w:divBdr>
        <w:top w:val="none" w:sz="0" w:space="0" w:color="auto"/>
        <w:left w:val="none" w:sz="0" w:space="0" w:color="auto"/>
        <w:bottom w:val="none" w:sz="0" w:space="0" w:color="auto"/>
        <w:right w:val="none" w:sz="0" w:space="0" w:color="auto"/>
      </w:divBdr>
      <w:divsChild>
        <w:div w:id="1802845872">
          <w:marLeft w:val="0"/>
          <w:marRight w:val="0"/>
          <w:marTop w:val="0"/>
          <w:marBottom w:val="0"/>
          <w:divBdr>
            <w:top w:val="none" w:sz="0" w:space="0" w:color="auto"/>
            <w:left w:val="none" w:sz="0" w:space="0" w:color="auto"/>
            <w:bottom w:val="none" w:sz="0" w:space="0" w:color="auto"/>
            <w:right w:val="none" w:sz="0" w:space="0" w:color="auto"/>
          </w:divBdr>
        </w:div>
        <w:div w:id="1844856332">
          <w:marLeft w:val="0"/>
          <w:marRight w:val="0"/>
          <w:marTop w:val="0"/>
          <w:marBottom w:val="0"/>
          <w:divBdr>
            <w:top w:val="none" w:sz="0" w:space="0" w:color="auto"/>
            <w:left w:val="none" w:sz="0" w:space="0" w:color="auto"/>
            <w:bottom w:val="none" w:sz="0" w:space="0" w:color="auto"/>
            <w:right w:val="none" w:sz="0" w:space="0" w:color="auto"/>
          </w:divBdr>
        </w:div>
        <w:div w:id="1155099844">
          <w:marLeft w:val="0"/>
          <w:marRight w:val="0"/>
          <w:marTop w:val="0"/>
          <w:marBottom w:val="0"/>
          <w:divBdr>
            <w:top w:val="none" w:sz="0" w:space="0" w:color="auto"/>
            <w:left w:val="none" w:sz="0" w:space="0" w:color="auto"/>
            <w:bottom w:val="none" w:sz="0" w:space="0" w:color="auto"/>
            <w:right w:val="none" w:sz="0" w:space="0" w:color="auto"/>
          </w:divBdr>
        </w:div>
      </w:divsChild>
    </w:div>
    <w:div w:id="1078985963">
      <w:bodyDiv w:val="1"/>
      <w:marLeft w:val="0"/>
      <w:marRight w:val="0"/>
      <w:marTop w:val="0"/>
      <w:marBottom w:val="0"/>
      <w:divBdr>
        <w:top w:val="none" w:sz="0" w:space="0" w:color="auto"/>
        <w:left w:val="none" w:sz="0" w:space="0" w:color="auto"/>
        <w:bottom w:val="none" w:sz="0" w:space="0" w:color="auto"/>
        <w:right w:val="none" w:sz="0" w:space="0" w:color="auto"/>
      </w:divBdr>
      <w:divsChild>
        <w:div w:id="1753551473">
          <w:marLeft w:val="0"/>
          <w:marRight w:val="0"/>
          <w:marTop w:val="0"/>
          <w:marBottom w:val="0"/>
          <w:divBdr>
            <w:top w:val="none" w:sz="0" w:space="0" w:color="auto"/>
            <w:left w:val="none" w:sz="0" w:space="0" w:color="auto"/>
            <w:bottom w:val="none" w:sz="0" w:space="0" w:color="auto"/>
            <w:right w:val="none" w:sz="0" w:space="0" w:color="auto"/>
          </w:divBdr>
        </w:div>
        <w:div w:id="363677698">
          <w:marLeft w:val="0"/>
          <w:marRight w:val="0"/>
          <w:marTop w:val="0"/>
          <w:marBottom w:val="0"/>
          <w:divBdr>
            <w:top w:val="none" w:sz="0" w:space="0" w:color="auto"/>
            <w:left w:val="none" w:sz="0" w:space="0" w:color="auto"/>
            <w:bottom w:val="none" w:sz="0" w:space="0" w:color="auto"/>
            <w:right w:val="none" w:sz="0" w:space="0" w:color="auto"/>
          </w:divBdr>
        </w:div>
        <w:div w:id="513805848">
          <w:marLeft w:val="0"/>
          <w:marRight w:val="0"/>
          <w:marTop w:val="0"/>
          <w:marBottom w:val="0"/>
          <w:divBdr>
            <w:top w:val="none" w:sz="0" w:space="0" w:color="auto"/>
            <w:left w:val="none" w:sz="0" w:space="0" w:color="auto"/>
            <w:bottom w:val="none" w:sz="0" w:space="0" w:color="auto"/>
            <w:right w:val="none" w:sz="0" w:space="0" w:color="auto"/>
          </w:divBdr>
        </w:div>
      </w:divsChild>
    </w:div>
    <w:div w:id="1079132132">
      <w:bodyDiv w:val="1"/>
      <w:marLeft w:val="0"/>
      <w:marRight w:val="0"/>
      <w:marTop w:val="0"/>
      <w:marBottom w:val="0"/>
      <w:divBdr>
        <w:top w:val="none" w:sz="0" w:space="0" w:color="auto"/>
        <w:left w:val="none" w:sz="0" w:space="0" w:color="auto"/>
        <w:bottom w:val="none" w:sz="0" w:space="0" w:color="auto"/>
        <w:right w:val="none" w:sz="0" w:space="0" w:color="auto"/>
      </w:divBdr>
      <w:divsChild>
        <w:div w:id="1080256753">
          <w:marLeft w:val="0"/>
          <w:marRight w:val="0"/>
          <w:marTop w:val="0"/>
          <w:marBottom w:val="0"/>
          <w:divBdr>
            <w:top w:val="none" w:sz="0" w:space="0" w:color="auto"/>
            <w:left w:val="none" w:sz="0" w:space="0" w:color="auto"/>
            <w:bottom w:val="none" w:sz="0" w:space="0" w:color="auto"/>
            <w:right w:val="none" w:sz="0" w:space="0" w:color="auto"/>
          </w:divBdr>
        </w:div>
        <w:div w:id="519899517">
          <w:marLeft w:val="0"/>
          <w:marRight w:val="0"/>
          <w:marTop w:val="0"/>
          <w:marBottom w:val="0"/>
          <w:divBdr>
            <w:top w:val="none" w:sz="0" w:space="0" w:color="auto"/>
            <w:left w:val="none" w:sz="0" w:space="0" w:color="auto"/>
            <w:bottom w:val="none" w:sz="0" w:space="0" w:color="auto"/>
            <w:right w:val="none" w:sz="0" w:space="0" w:color="auto"/>
          </w:divBdr>
        </w:div>
        <w:div w:id="120879711">
          <w:marLeft w:val="0"/>
          <w:marRight w:val="0"/>
          <w:marTop w:val="0"/>
          <w:marBottom w:val="0"/>
          <w:divBdr>
            <w:top w:val="none" w:sz="0" w:space="0" w:color="auto"/>
            <w:left w:val="none" w:sz="0" w:space="0" w:color="auto"/>
            <w:bottom w:val="none" w:sz="0" w:space="0" w:color="auto"/>
            <w:right w:val="none" w:sz="0" w:space="0" w:color="auto"/>
          </w:divBdr>
        </w:div>
        <w:div w:id="1147937728">
          <w:marLeft w:val="0"/>
          <w:marRight w:val="0"/>
          <w:marTop w:val="0"/>
          <w:marBottom w:val="0"/>
          <w:divBdr>
            <w:top w:val="none" w:sz="0" w:space="0" w:color="auto"/>
            <w:left w:val="none" w:sz="0" w:space="0" w:color="auto"/>
            <w:bottom w:val="none" w:sz="0" w:space="0" w:color="auto"/>
            <w:right w:val="none" w:sz="0" w:space="0" w:color="auto"/>
          </w:divBdr>
        </w:div>
        <w:div w:id="549731904">
          <w:marLeft w:val="0"/>
          <w:marRight w:val="0"/>
          <w:marTop w:val="0"/>
          <w:marBottom w:val="0"/>
          <w:divBdr>
            <w:top w:val="none" w:sz="0" w:space="0" w:color="auto"/>
            <w:left w:val="none" w:sz="0" w:space="0" w:color="auto"/>
            <w:bottom w:val="none" w:sz="0" w:space="0" w:color="auto"/>
            <w:right w:val="none" w:sz="0" w:space="0" w:color="auto"/>
          </w:divBdr>
        </w:div>
      </w:divsChild>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60538757">
      <w:bodyDiv w:val="1"/>
      <w:marLeft w:val="0"/>
      <w:marRight w:val="0"/>
      <w:marTop w:val="0"/>
      <w:marBottom w:val="0"/>
      <w:divBdr>
        <w:top w:val="none" w:sz="0" w:space="0" w:color="auto"/>
        <w:left w:val="none" w:sz="0" w:space="0" w:color="auto"/>
        <w:bottom w:val="none" w:sz="0" w:space="0" w:color="auto"/>
        <w:right w:val="none" w:sz="0" w:space="0" w:color="auto"/>
      </w:divBdr>
      <w:divsChild>
        <w:div w:id="563636620">
          <w:marLeft w:val="0"/>
          <w:marRight w:val="0"/>
          <w:marTop w:val="0"/>
          <w:marBottom w:val="0"/>
          <w:divBdr>
            <w:top w:val="none" w:sz="0" w:space="0" w:color="auto"/>
            <w:left w:val="none" w:sz="0" w:space="0" w:color="auto"/>
            <w:bottom w:val="none" w:sz="0" w:space="0" w:color="auto"/>
            <w:right w:val="none" w:sz="0" w:space="0" w:color="auto"/>
          </w:divBdr>
        </w:div>
        <w:div w:id="1207059495">
          <w:marLeft w:val="0"/>
          <w:marRight w:val="0"/>
          <w:marTop w:val="0"/>
          <w:marBottom w:val="0"/>
          <w:divBdr>
            <w:top w:val="none" w:sz="0" w:space="0" w:color="auto"/>
            <w:left w:val="none" w:sz="0" w:space="0" w:color="auto"/>
            <w:bottom w:val="none" w:sz="0" w:space="0" w:color="auto"/>
            <w:right w:val="none" w:sz="0" w:space="0" w:color="auto"/>
          </w:divBdr>
        </w:div>
        <w:div w:id="763068372">
          <w:marLeft w:val="0"/>
          <w:marRight w:val="0"/>
          <w:marTop w:val="0"/>
          <w:marBottom w:val="0"/>
          <w:divBdr>
            <w:top w:val="none" w:sz="0" w:space="0" w:color="auto"/>
            <w:left w:val="none" w:sz="0" w:space="0" w:color="auto"/>
            <w:bottom w:val="none" w:sz="0" w:space="0" w:color="auto"/>
            <w:right w:val="none" w:sz="0" w:space="0" w:color="auto"/>
          </w:divBdr>
        </w:div>
        <w:div w:id="1924140397">
          <w:marLeft w:val="0"/>
          <w:marRight w:val="0"/>
          <w:marTop w:val="0"/>
          <w:marBottom w:val="0"/>
          <w:divBdr>
            <w:top w:val="none" w:sz="0" w:space="0" w:color="auto"/>
            <w:left w:val="none" w:sz="0" w:space="0" w:color="auto"/>
            <w:bottom w:val="none" w:sz="0" w:space="0" w:color="auto"/>
            <w:right w:val="none" w:sz="0" w:space="0" w:color="auto"/>
          </w:divBdr>
        </w:div>
        <w:div w:id="1315136966">
          <w:marLeft w:val="0"/>
          <w:marRight w:val="0"/>
          <w:marTop w:val="0"/>
          <w:marBottom w:val="0"/>
          <w:divBdr>
            <w:top w:val="none" w:sz="0" w:space="0" w:color="auto"/>
            <w:left w:val="none" w:sz="0" w:space="0" w:color="auto"/>
            <w:bottom w:val="none" w:sz="0" w:space="0" w:color="auto"/>
            <w:right w:val="none" w:sz="0" w:space="0" w:color="auto"/>
          </w:divBdr>
        </w:div>
        <w:div w:id="406611803">
          <w:marLeft w:val="0"/>
          <w:marRight w:val="0"/>
          <w:marTop w:val="0"/>
          <w:marBottom w:val="0"/>
          <w:divBdr>
            <w:top w:val="none" w:sz="0" w:space="0" w:color="auto"/>
            <w:left w:val="none" w:sz="0" w:space="0" w:color="auto"/>
            <w:bottom w:val="none" w:sz="0" w:space="0" w:color="auto"/>
            <w:right w:val="none" w:sz="0" w:space="0" w:color="auto"/>
          </w:divBdr>
        </w:div>
        <w:div w:id="624580871">
          <w:marLeft w:val="0"/>
          <w:marRight w:val="0"/>
          <w:marTop w:val="0"/>
          <w:marBottom w:val="0"/>
          <w:divBdr>
            <w:top w:val="none" w:sz="0" w:space="0" w:color="auto"/>
            <w:left w:val="none" w:sz="0" w:space="0" w:color="auto"/>
            <w:bottom w:val="none" w:sz="0" w:space="0" w:color="auto"/>
            <w:right w:val="none" w:sz="0" w:space="0" w:color="auto"/>
          </w:divBdr>
        </w:div>
        <w:div w:id="101611340">
          <w:marLeft w:val="0"/>
          <w:marRight w:val="0"/>
          <w:marTop w:val="0"/>
          <w:marBottom w:val="0"/>
          <w:divBdr>
            <w:top w:val="none" w:sz="0" w:space="0" w:color="auto"/>
            <w:left w:val="none" w:sz="0" w:space="0" w:color="auto"/>
            <w:bottom w:val="none" w:sz="0" w:space="0" w:color="auto"/>
            <w:right w:val="none" w:sz="0" w:space="0" w:color="auto"/>
          </w:divBdr>
        </w:div>
      </w:divsChild>
    </w:div>
    <w:div w:id="1165511828">
      <w:bodyDiv w:val="1"/>
      <w:marLeft w:val="0"/>
      <w:marRight w:val="0"/>
      <w:marTop w:val="0"/>
      <w:marBottom w:val="0"/>
      <w:divBdr>
        <w:top w:val="none" w:sz="0" w:space="0" w:color="auto"/>
        <w:left w:val="none" w:sz="0" w:space="0" w:color="auto"/>
        <w:bottom w:val="none" w:sz="0" w:space="0" w:color="auto"/>
        <w:right w:val="none" w:sz="0" w:space="0" w:color="auto"/>
      </w:divBdr>
      <w:divsChild>
        <w:div w:id="1747653002">
          <w:marLeft w:val="0"/>
          <w:marRight w:val="0"/>
          <w:marTop w:val="0"/>
          <w:marBottom w:val="0"/>
          <w:divBdr>
            <w:top w:val="none" w:sz="0" w:space="0" w:color="auto"/>
            <w:left w:val="none" w:sz="0" w:space="0" w:color="auto"/>
            <w:bottom w:val="none" w:sz="0" w:space="0" w:color="auto"/>
            <w:right w:val="none" w:sz="0" w:space="0" w:color="auto"/>
          </w:divBdr>
        </w:div>
        <w:div w:id="2018341891">
          <w:marLeft w:val="0"/>
          <w:marRight w:val="0"/>
          <w:marTop w:val="0"/>
          <w:marBottom w:val="0"/>
          <w:divBdr>
            <w:top w:val="none" w:sz="0" w:space="0" w:color="auto"/>
            <w:left w:val="none" w:sz="0" w:space="0" w:color="auto"/>
            <w:bottom w:val="none" w:sz="0" w:space="0" w:color="auto"/>
            <w:right w:val="none" w:sz="0" w:space="0" w:color="auto"/>
          </w:divBdr>
        </w:div>
        <w:div w:id="937368010">
          <w:marLeft w:val="0"/>
          <w:marRight w:val="0"/>
          <w:marTop w:val="0"/>
          <w:marBottom w:val="0"/>
          <w:divBdr>
            <w:top w:val="none" w:sz="0" w:space="0" w:color="auto"/>
            <w:left w:val="none" w:sz="0" w:space="0" w:color="auto"/>
            <w:bottom w:val="none" w:sz="0" w:space="0" w:color="auto"/>
            <w:right w:val="none" w:sz="0" w:space="0" w:color="auto"/>
          </w:divBdr>
        </w:div>
        <w:div w:id="1626234489">
          <w:marLeft w:val="0"/>
          <w:marRight w:val="0"/>
          <w:marTop w:val="0"/>
          <w:marBottom w:val="0"/>
          <w:divBdr>
            <w:top w:val="none" w:sz="0" w:space="0" w:color="auto"/>
            <w:left w:val="none" w:sz="0" w:space="0" w:color="auto"/>
            <w:bottom w:val="none" w:sz="0" w:space="0" w:color="auto"/>
            <w:right w:val="none" w:sz="0" w:space="0" w:color="auto"/>
          </w:divBdr>
        </w:div>
        <w:div w:id="1612474340">
          <w:marLeft w:val="0"/>
          <w:marRight w:val="0"/>
          <w:marTop w:val="0"/>
          <w:marBottom w:val="0"/>
          <w:divBdr>
            <w:top w:val="none" w:sz="0" w:space="0" w:color="auto"/>
            <w:left w:val="none" w:sz="0" w:space="0" w:color="auto"/>
            <w:bottom w:val="none" w:sz="0" w:space="0" w:color="auto"/>
            <w:right w:val="none" w:sz="0" w:space="0" w:color="auto"/>
          </w:divBdr>
        </w:div>
      </w:divsChild>
    </w:div>
    <w:div w:id="1177499732">
      <w:bodyDiv w:val="1"/>
      <w:marLeft w:val="0"/>
      <w:marRight w:val="0"/>
      <w:marTop w:val="0"/>
      <w:marBottom w:val="0"/>
      <w:divBdr>
        <w:top w:val="none" w:sz="0" w:space="0" w:color="auto"/>
        <w:left w:val="none" w:sz="0" w:space="0" w:color="auto"/>
        <w:bottom w:val="none" w:sz="0" w:space="0" w:color="auto"/>
        <w:right w:val="none" w:sz="0" w:space="0" w:color="auto"/>
      </w:divBdr>
      <w:divsChild>
        <w:div w:id="1661157110">
          <w:marLeft w:val="0"/>
          <w:marRight w:val="0"/>
          <w:marTop w:val="0"/>
          <w:marBottom w:val="0"/>
          <w:divBdr>
            <w:top w:val="none" w:sz="0" w:space="0" w:color="auto"/>
            <w:left w:val="none" w:sz="0" w:space="0" w:color="auto"/>
            <w:bottom w:val="none" w:sz="0" w:space="0" w:color="auto"/>
            <w:right w:val="none" w:sz="0" w:space="0" w:color="auto"/>
          </w:divBdr>
        </w:div>
        <w:div w:id="2104497068">
          <w:marLeft w:val="0"/>
          <w:marRight w:val="0"/>
          <w:marTop w:val="0"/>
          <w:marBottom w:val="0"/>
          <w:divBdr>
            <w:top w:val="none" w:sz="0" w:space="0" w:color="auto"/>
            <w:left w:val="none" w:sz="0" w:space="0" w:color="auto"/>
            <w:bottom w:val="none" w:sz="0" w:space="0" w:color="auto"/>
            <w:right w:val="none" w:sz="0" w:space="0" w:color="auto"/>
          </w:divBdr>
        </w:div>
        <w:div w:id="1311057948">
          <w:marLeft w:val="0"/>
          <w:marRight w:val="0"/>
          <w:marTop w:val="0"/>
          <w:marBottom w:val="0"/>
          <w:divBdr>
            <w:top w:val="none" w:sz="0" w:space="0" w:color="auto"/>
            <w:left w:val="none" w:sz="0" w:space="0" w:color="auto"/>
            <w:bottom w:val="none" w:sz="0" w:space="0" w:color="auto"/>
            <w:right w:val="none" w:sz="0" w:space="0" w:color="auto"/>
          </w:divBdr>
        </w:div>
        <w:div w:id="1507750076">
          <w:marLeft w:val="0"/>
          <w:marRight w:val="0"/>
          <w:marTop w:val="0"/>
          <w:marBottom w:val="0"/>
          <w:divBdr>
            <w:top w:val="none" w:sz="0" w:space="0" w:color="auto"/>
            <w:left w:val="none" w:sz="0" w:space="0" w:color="auto"/>
            <w:bottom w:val="none" w:sz="0" w:space="0" w:color="auto"/>
            <w:right w:val="none" w:sz="0" w:space="0" w:color="auto"/>
          </w:divBdr>
        </w:div>
        <w:div w:id="146629739">
          <w:marLeft w:val="0"/>
          <w:marRight w:val="0"/>
          <w:marTop w:val="0"/>
          <w:marBottom w:val="0"/>
          <w:divBdr>
            <w:top w:val="none" w:sz="0" w:space="0" w:color="auto"/>
            <w:left w:val="none" w:sz="0" w:space="0" w:color="auto"/>
            <w:bottom w:val="none" w:sz="0" w:space="0" w:color="auto"/>
            <w:right w:val="none" w:sz="0" w:space="0" w:color="auto"/>
          </w:divBdr>
        </w:div>
        <w:div w:id="70589104">
          <w:marLeft w:val="0"/>
          <w:marRight w:val="0"/>
          <w:marTop w:val="0"/>
          <w:marBottom w:val="0"/>
          <w:divBdr>
            <w:top w:val="none" w:sz="0" w:space="0" w:color="auto"/>
            <w:left w:val="none" w:sz="0" w:space="0" w:color="auto"/>
            <w:bottom w:val="none" w:sz="0" w:space="0" w:color="auto"/>
            <w:right w:val="none" w:sz="0" w:space="0" w:color="auto"/>
          </w:divBdr>
        </w:div>
        <w:div w:id="1696926470">
          <w:marLeft w:val="0"/>
          <w:marRight w:val="0"/>
          <w:marTop w:val="0"/>
          <w:marBottom w:val="0"/>
          <w:divBdr>
            <w:top w:val="none" w:sz="0" w:space="0" w:color="auto"/>
            <w:left w:val="none" w:sz="0" w:space="0" w:color="auto"/>
            <w:bottom w:val="none" w:sz="0" w:space="0" w:color="auto"/>
            <w:right w:val="none" w:sz="0" w:space="0" w:color="auto"/>
          </w:divBdr>
        </w:div>
        <w:div w:id="1808937877">
          <w:marLeft w:val="0"/>
          <w:marRight w:val="0"/>
          <w:marTop w:val="0"/>
          <w:marBottom w:val="0"/>
          <w:divBdr>
            <w:top w:val="none" w:sz="0" w:space="0" w:color="auto"/>
            <w:left w:val="none" w:sz="0" w:space="0" w:color="auto"/>
            <w:bottom w:val="none" w:sz="0" w:space="0" w:color="auto"/>
            <w:right w:val="none" w:sz="0" w:space="0" w:color="auto"/>
          </w:divBdr>
        </w:div>
        <w:div w:id="2065130852">
          <w:marLeft w:val="0"/>
          <w:marRight w:val="0"/>
          <w:marTop w:val="0"/>
          <w:marBottom w:val="0"/>
          <w:divBdr>
            <w:top w:val="none" w:sz="0" w:space="0" w:color="auto"/>
            <w:left w:val="none" w:sz="0" w:space="0" w:color="auto"/>
            <w:bottom w:val="none" w:sz="0" w:space="0" w:color="auto"/>
            <w:right w:val="none" w:sz="0" w:space="0" w:color="auto"/>
          </w:divBdr>
        </w:div>
      </w:divsChild>
    </w:div>
    <w:div w:id="1187215283">
      <w:bodyDiv w:val="1"/>
      <w:marLeft w:val="0"/>
      <w:marRight w:val="0"/>
      <w:marTop w:val="0"/>
      <w:marBottom w:val="0"/>
      <w:divBdr>
        <w:top w:val="none" w:sz="0" w:space="0" w:color="auto"/>
        <w:left w:val="none" w:sz="0" w:space="0" w:color="auto"/>
        <w:bottom w:val="none" w:sz="0" w:space="0" w:color="auto"/>
        <w:right w:val="none" w:sz="0" w:space="0" w:color="auto"/>
      </w:divBdr>
      <w:divsChild>
        <w:div w:id="355623504">
          <w:marLeft w:val="0"/>
          <w:marRight w:val="0"/>
          <w:marTop w:val="0"/>
          <w:marBottom w:val="0"/>
          <w:divBdr>
            <w:top w:val="none" w:sz="0" w:space="0" w:color="auto"/>
            <w:left w:val="none" w:sz="0" w:space="0" w:color="auto"/>
            <w:bottom w:val="none" w:sz="0" w:space="0" w:color="auto"/>
            <w:right w:val="none" w:sz="0" w:space="0" w:color="auto"/>
          </w:divBdr>
        </w:div>
        <w:div w:id="815877036">
          <w:marLeft w:val="0"/>
          <w:marRight w:val="0"/>
          <w:marTop w:val="0"/>
          <w:marBottom w:val="0"/>
          <w:divBdr>
            <w:top w:val="none" w:sz="0" w:space="0" w:color="auto"/>
            <w:left w:val="none" w:sz="0" w:space="0" w:color="auto"/>
            <w:bottom w:val="none" w:sz="0" w:space="0" w:color="auto"/>
            <w:right w:val="none" w:sz="0" w:space="0" w:color="auto"/>
          </w:divBdr>
        </w:div>
        <w:div w:id="655494393">
          <w:marLeft w:val="0"/>
          <w:marRight w:val="0"/>
          <w:marTop w:val="0"/>
          <w:marBottom w:val="0"/>
          <w:divBdr>
            <w:top w:val="none" w:sz="0" w:space="0" w:color="auto"/>
            <w:left w:val="none" w:sz="0" w:space="0" w:color="auto"/>
            <w:bottom w:val="none" w:sz="0" w:space="0" w:color="auto"/>
            <w:right w:val="none" w:sz="0" w:space="0" w:color="auto"/>
          </w:divBdr>
        </w:div>
      </w:divsChild>
    </w:div>
    <w:div w:id="1202592801">
      <w:bodyDiv w:val="1"/>
      <w:marLeft w:val="0"/>
      <w:marRight w:val="0"/>
      <w:marTop w:val="0"/>
      <w:marBottom w:val="0"/>
      <w:divBdr>
        <w:top w:val="none" w:sz="0" w:space="0" w:color="auto"/>
        <w:left w:val="none" w:sz="0" w:space="0" w:color="auto"/>
        <w:bottom w:val="none" w:sz="0" w:space="0" w:color="auto"/>
        <w:right w:val="none" w:sz="0" w:space="0" w:color="auto"/>
      </w:divBdr>
      <w:divsChild>
        <w:div w:id="1336304751">
          <w:marLeft w:val="0"/>
          <w:marRight w:val="0"/>
          <w:marTop w:val="0"/>
          <w:marBottom w:val="0"/>
          <w:divBdr>
            <w:top w:val="none" w:sz="0" w:space="0" w:color="auto"/>
            <w:left w:val="none" w:sz="0" w:space="0" w:color="auto"/>
            <w:bottom w:val="none" w:sz="0" w:space="0" w:color="auto"/>
            <w:right w:val="none" w:sz="0" w:space="0" w:color="auto"/>
          </w:divBdr>
          <w:divsChild>
            <w:div w:id="2007245953">
              <w:marLeft w:val="0"/>
              <w:marRight w:val="0"/>
              <w:marTop w:val="0"/>
              <w:marBottom w:val="0"/>
              <w:divBdr>
                <w:top w:val="none" w:sz="0" w:space="0" w:color="auto"/>
                <w:left w:val="none" w:sz="0" w:space="0" w:color="auto"/>
                <w:bottom w:val="none" w:sz="0" w:space="0" w:color="auto"/>
                <w:right w:val="none" w:sz="0" w:space="0" w:color="auto"/>
              </w:divBdr>
            </w:div>
            <w:div w:id="21438929">
              <w:marLeft w:val="0"/>
              <w:marRight w:val="0"/>
              <w:marTop w:val="0"/>
              <w:marBottom w:val="0"/>
              <w:divBdr>
                <w:top w:val="none" w:sz="0" w:space="0" w:color="auto"/>
                <w:left w:val="none" w:sz="0" w:space="0" w:color="auto"/>
                <w:bottom w:val="none" w:sz="0" w:space="0" w:color="auto"/>
                <w:right w:val="none" w:sz="0" w:space="0" w:color="auto"/>
              </w:divBdr>
            </w:div>
            <w:div w:id="753015899">
              <w:marLeft w:val="0"/>
              <w:marRight w:val="0"/>
              <w:marTop w:val="0"/>
              <w:marBottom w:val="0"/>
              <w:divBdr>
                <w:top w:val="none" w:sz="0" w:space="0" w:color="auto"/>
                <w:left w:val="none" w:sz="0" w:space="0" w:color="auto"/>
                <w:bottom w:val="none" w:sz="0" w:space="0" w:color="auto"/>
                <w:right w:val="none" w:sz="0" w:space="0" w:color="auto"/>
              </w:divBdr>
            </w:div>
            <w:div w:id="1658148099">
              <w:marLeft w:val="0"/>
              <w:marRight w:val="0"/>
              <w:marTop w:val="0"/>
              <w:marBottom w:val="0"/>
              <w:divBdr>
                <w:top w:val="none" w:sz="0" w:space="0" w:color="auto"/>
                <w:left w:val="none" w:sz="0" w:space="0" w:color="auto"/>
                <w:bottom w:val="none" w:sz="0" w:space="0" w:color="auto"/>
                <w:right w:val="none" w:sz="0" w:space="0" w:color="auto"/>
              </w:divBdr>
            </w:div>
            <w:div w:id="1700860123">
              <w:marLeft w:val="0"/>
              <w:marRight w:val="0"/>
              <w:marTop w:val="0"/>
              <w:marBottom w:val="0"/>
              <w:divBdr>
                <w:top w:val="none" w:sz="0" w:space="0" w:color="auto"/>
                <w:left w:val="none" w:sz="0" w:space="0" w:color="auto"/>
                <w:bottom w:val="none" w:sz="0" w:space="0" w:color="auto"/>
                <w:right w:val="none" w:sz="0" w:space="0" w:color="auto"/>
              </w:divBdr>
            </w:div>
            <w:div w:id="2050492195">
              <w:marLeft w:val="0"/>
              <w:marRight w:val="0"/>
              <w:marTop w:val="0"/>
              <w:marBottom w:val="0"/>
              <w:divBdr>
                <w:top w:val="none" w:sz="0" w:space="0" w:color="auto"/>
                <w:left w:val="none" w:sz="0" w:space="0" w:color="auto"/>
                <w:bottom w:val="none" w:sz="0" w:space="0" w:color="auto"/>
                <w:right w:val="none" w:sz="0" w:space="0" w:color="auto"/>
              </w:divBdr>
            </w:div>
            <w:div w:id="1603688788">
              <w:marLeft w:val="0"/>
              <w:marRight w:val="0"/>
              <w:marTop w:val="0"/>
              <w:marBottom w:val="0"/>
              <w:divBdr>
                <w:top w:val="none" w:sz="0" w:space="0" w:color="auto"/>
                <w:left w:val="none" w:sz="0" w:space="0" w:color="auto"/>
                <w:bottom w:val="none" w:sz="0" w:space="0" w:color="auto"/>
                <w:right w:val="none" w:sz="0" w:space="0" w:color="auto"/>
              </w:divBdr>
            </w:div>
            <w:div w:id="363485527">
              <w:marLeft w:val="0"/>
              <w:marRight w:val="0"/>
              <w:marTop w:val="0"/>
              <w:marBottom w:val="0"/>
              <w:divBdr>
                <w:top w:val="none" w:sz="0" w:space="0" w:color="auto"/>
                <w:left w:val="none" w:sz="0" w:space="0" w:color="auto"/>
                <w:bottom w:val="none" w:sz="0" w:space="0" w:color="auto"/>
                <w:right w:val="none" w:sz="0" w:space="0" w:color="auto"/>
              </w:divBdr>
            </w:div>
            <w:div w:id="1907378413">
              <w:marLeft w:val="0"/>
              <w:marRight w:val="0"/>
              <w:marTop w:val="0"/>
              <w:marBottom w:val="0"/>
              <w:divBdr>
                <w:top w:val="none" w:sz="0" w:space="0" w:color="auto"/>
                <w:left w:val="none" w:sz="0" w:space="0" w:color="auto"/>
                <w:bottom w:val="none" w:sz="0" w:space="0" w:color="auto"/>
                <w:right w:val="none" w:sz="0" w:space="0" w:color="auto"/>
              </w:divBdr>
            </w:div>
          </w:divsChild>
        </w:div>
        <w:div w:id="557938188">
          <w:marLeft w:val="0"/>
          <w:marRight w:val="0"/>
          <w:marTop w:val="0"/>
          <w:marBottom w:val="0"/>
          <w:divBdr>
            <w:top w:val="none" w:sz="0" w:space="0" w:color="auto"/>
            <w:left w:val="none" w:sz="0" w:space="0" w:color="auto"/>
            <w:bottom w:val="none" w:sz="0" w:space="0" w:color="auto"/>
            <w:right w:val="none" w:sz="0" w:space="0" w:color="auto"/>
          </w:divBdr>
        </w:div>
        <w:div w:id="1637446751">
          <w:marLeft w:val="0"/>
          <w:marRight w:val="0"/>
          <w:marTop w:val="0"/>
          <w:marBottom w:val="0"/>
          <w:divBdr>
            <w:top w:val="none" w:sz="0" w:space="0" w:color="auto"/>
            <w:left w:val="none" w:sz="0" w:space="0" w:color="auto"/>
            <w:bottom w:val="none" w:sz="0" w:space="0" w:color="auto"/>
            <w:right w:val="none" w:sz="0" w:space="0" w:color="auto"/>
          </w:divBdr>
        </w:div>
        <w:div w:id="72361574">
          <w:marLeft w:val="0"/>
          <w:marRight w:val="0"/>
          <w:marTop w:val="0"/>
          <w:marBottom w:val="0"/>
          <w:divBdr>
            <w:top w:val="none" w:sz="0" w:space="0" w:color="auto"/>
            <w:left w:val="none" w:sz="0" w:space="0" w:color="auto"/>
            <w:bottom w:val="none" w:sz="0" w:space="0" w:color="auto"/>
            <w:right w:val="none" w:sz="0" w:space="0" w:color="auto"/>
          </w:divBdr>
        </w:div>
        <w:div w:id="728848065">
          <w:marLeft w:val="0"/>
          <w:marRight w:val="0"/>
          <w:marTop w:val="0"/>
          <w:marBottom w:val="0"/>
          <w:divBdr>
            <w:top w:val="none" w:sz="0" w:space="0" w:color="auto"/>
            <w:left w:val="none" w:sz="0" w:space="0" w:color="auto"/>
            <w:bottom w:val="none" w:sz="0" w:space="0" w:color="auto"/>
            <w:right w:val="none" w:sz="0" w:space="0" w:color="auto"/>
          </w:divBdr>
        </w:div>
        <w:div w:id="1309625722">
          <w:marLeft w:val="0"/>
          <w:marRight w:val="0"/>
          <w:marTop w:val="0"/>
          <w:marBottom w:val="0"/>
          <w:divBdr>
            <w:top w:val="none" w:sz="0" w:space="0" w:color="auto"/>
            <w:left w:val="none" w:sz="0" w:space="0" w:color="auto"/>
            <w:bottom w:val="none" w:sz="0" w:space="0" w:color="auto"/>
            <w:right w:val="none" w:sz="0" w:space="0" w:color="auto"/>
          </w:divBdr>
        </w:div>
        <w:div w:id="1609461662">
          <w:marLeft w:val="0"/>
          <w:marRight w:val="0"/>
          <w:marTop w:val="0"/>
          <w:marBottom w:val="0"/>
          <w:divBdr>
            <w:top w:val="none" w:sz="0" w:space="0" w:color="auto"/>
            <w:left w:val="none" w:sz="0" w:space="0" w:color="auto"/>
            <w:bottom w:val="none" w:sz="0" w:space="0" w:color="auto"/>
            <w:right w:val="none" w:sz="0" w:space="0" w:color="auto"/>
          </w:divBdr>
        </w:div>
        <w:div w:id="522783948">
          <w:marLeft w:val="0"/>
          <w:marRight w:val="0"/>
          <w:marTop w:val="0"/>
          <w:marBottom w:val="0"/>
          <w:divBdr>
            <w:top w:val="none" w:sz="0" w:space="0" w:color="auto"/>
            <w:left w:val="none" w:sz="0" w:space="0" w:color="auto"/>
            <w:bottom w:val="none" w:sz="0" w:space="0" w:color="auto"/>
            <w:right w:val="none" w:sz="0" w:space="0" w:color="auto"/>
          </w:divBdr>
        </w:div>
        <w:div w:id="56589928">
          <w:marLeft w:val="0"/>
          <w:marRight w:val="0"/>
          <w:marTop w:val="0"/>
          <w:marBottom w:val="0"/>
          <w:divBdr>
            <w:top w:val="none" w:sz="0" w:space="0" w:color="auto"/>
            <w:left w:val="none" w:sz="0" w:space="0" w:color="auto"/>
            <w:bottom w:val="none" w:sz="0" w:space="0" w:color="auto"/>
            <w:right w:val="none" w:sz="0" w:space="0" w:color="auto"/>
          </w:divBdr>
        </w:div>
        <w:div w:id="457604600">
          <w:marLeft w:val="0"/>
          <w:marRight w:val="0"/>
          <w:marTop w:val="0"/>
          <w:marBottom w:val="0"/>
          <w:divBdr>
            <w:top w:val="none" w:sz="0" w:space="0" w:color="auto"/>
            <w:left w:val="none" w:sz="0" w:space="0" w:color="auto"/>
            <w:bottom w:val="none" w:sz="0" w:space="0" w:color="auto"/>
            <w:right w:val="none" w:sz="0" w:space="0" w:color="auto"/>
          </w:divBdr>
        </w:div>
      </w:divsChild>
    </w:div>
    <w:div w:id="1204906896">
      <w:bodyDiv w:val="1"/>
      <w:marLeft w:val="0"/>
      <w:marRight w:val="0"/>
      <w:marTop w:val="0"/>
      <w:marBottom w:val="0"/>
      <w:divBdr>
        <w:top w:val="none" w:sz="0" w:space="0" w:color="auto"/>
        <w:left w:val="none" w:sz="0" w:space="0" w:color="auto"/>
        <w:bottom w:val="none" w:sz="0" w:space="0" w:color="auto"/>
        <w:right w:val="none" w:sz="0" w:space="0" w:color="auto"/>
      </w:divBdr>
      <w:divsChild>
        <w:div w:id="909730111">
          <w:marLeft w:val="0"/>
          <w:marRight w:val="0"/>
          <w:marTop w:val="0"/>
          <w:marBottom w:val="0"/>
          <w:divBdr>
            <w:top w:val="none" w:sz="0" w:space="0" w:color="auto"/>
            <w:left w:val="none" w:sz="0" w:space="0" w:color="auto"/>
            <w:bottom w:val="none" w:sz="0" w:space="0" w:color="auto"/>
            <w:right w:val="none" w:sz="0" w:space="0" w:color="auto"/>
          </w:divBdr>
        </w:div>
        <w:div w:id="1117523221">
          <w:marLeft w:val="0"/>
          <w:marRight w:val="0"/>
          <w:marTop w:val="0"/>
          <w:marBottom w:val="0"/>
          <w:divBdr>
            <w:top w:val="none" w:sz="0" w:space="0" w:color="auto"/>
            <w:left w:val="none" w:sz="0" w:space="0" w:color="auto"/>
            <w:bottom w:val="none" w:sz="0" w:space="0" w:color="auto"/>
            <w:right w:val="none" w:sz="0" w:space="0" w:color="auto"/>
          </w:divBdr>
        </w:div>
        <w:div w:id="1751384931">
          <w:marLeft w:val="0"/>
          <w:marRight w:val="0"/>
          <w:marTop w:val="0"/>
          <w:marBottom w:val="0"/>
          <w:divBdr>
            <w:top w:val="none" w:sz="0" w:space="0" w:color="auto"/>
            <w:left w:val="none" w:sz="0" w:space="0" w:color="auto"/>
            <w:bottom w:val="none" w:sz="0" w:space="0" w:color="auto"/>
            <w:right w:val="none" w:sz="0" w:space="0" w:color="auto"/>
          </w:divBdr>
        </w:div>
        <w:div w:id="52851085">
          <w:marLeft w:val="0"/>
          <w:marRight w:val="0"/>
          <w:marTop w:val="0"/>
          <w:marBottom w:val="0"/>
          <w:divBdr>
            <w:top w:val="none" w:sz="0" w:space="0" w:color="auto"/>
            <w:left w:val="none" w:sz="0" w:space="0" w:color="auto"/>
            <w:bottom w:val="none" w:sz="0" w:space="0" w:color="auto"/>
            <w:right w:val="none" w:sz="0" w:space="0" w:color="auto"/>
          </w:divBdr>
        </w:div>
        <w:div w:id="1204751217">
          <w:marLeft w:val="0"/>
          <w:marRight w:val="0"/>
          <w:marTop w:val="0"/>
          <w:marBottom w:val="0"/>
          <w:divBdr>
            <w:top w:val="none" w:sz="0" w:space="0" w:color="auto"/>
            <w:left w:val="none" w:sz="0" w:space="0" w:color="auto"/>
            <w:bottom w:val="none" w:sz="0" w:space="0" w:color="auto"/>
            <w:right w:val="none" w:sz="0" w:space="0" w:color="auto"/>
          </w:divBdr>
        </w:div>
        <w:div w:id="2060737383">
          <w:marLeft w:val="0"/>
          <w:marRight w:val="0"/>
          <w:marTop w:val="0"/>
          <w:marBottom w:val="0"/>
          <w:divBdr>
            <w:top w:val="none" w:sz="0" w:space="0" w:color="auto"/>
            <w:left w:val="none" w:sz="0" w:space="0" w:color="auto"/>
            <w:bottom w:val="none" w:sz="0" w:space="0" w:color="auto"/>
            <w:right w:val="none" w:sz="0" w:space="0" w:color="auto"/>
          </w:divBdr>
        </w:div>
        <w:div w:id="372582433">
          <w:marLeft w:val="0"/>
          <w:marRight w:val="0"/>
          <w:marTop w:val="0"/>
          <w:marBottom w:val="0"/>
          <w:divBdr>
            <w:top w:val="none" w:sz="0" w:space="0" w:color="auto"/>
            <w:left w:val="none" w:sz="0" w:space="0" w:color="auto"/>
            <w:bottom w:val="none" w:sz="0" w:space="0" w:color="auto"/>
            <w:right w:val="none" w:sz="0" w:space="0" w:color="auto"/>
          </w:divBdr>
        </w:div>
        <w:div w:id="16540918">
          <w:marLeft w:val="0"/>
          <w:marRight w:val="0"/>
          <w:marTop w:val="0"/>
          <w:marBottom w:val="0"/>
          <w:divBdr>
            <w:top w:val="none" w:sz="0" w:space="0" w:color="auto"/>
            <w:left w:val="none" w:sz="0" w:space="0" w:color="auto"/>
            <w:bottom w:val="none" w:sz="0" w:space="0" w:color="auto"/>
            <w:right w:val="none" w:sz="0" w:space="0" w:color="auto"/>
          </w:divBdr>
        </w:div>
        <w:div w:id="1498643811">
          <w:marLeft w:val="0"/>
          <w:marRight w:val="0"/>
          <w:marTop w:val="0"/>
          <w:marBottom w:val="0"/>
          <w:divBdr>
            <w:top w:val="none" w:sz="0" w:space="0" w:color="auto"/>
            <w:left w:val="none" w:sz="0" w:space="0" w:color="auto"/>
            <w:bottom w:val="none" w:sz="0" w:space="0" w:color="auto"/>
            <w:right w:val="none" w:sz="0" w:space="0" w:color="auto"/>
          </w:divBdr>
        </w:div>
        <w:div w:id="1610625537">
          <w:marLeft w:val="0"/>
          <w:marRight w:val="0"/>
          <w:marTop w:val="0"/>
          <w:marBottom w:val="0"/>
          <w:divBdr>
            <w:top w:val="none" w:sz="0" w:space="0" w:color="auto"/>
            <w:left w:val="none" w:sz="0" w:space="0" w:color="auto"/>
            <w:bottom w:val="none" w:sz="0" w:space="0" w:color="auto"/>
            <w:right w:val="none" w:sz="0" w:space="0" w:color="auto"/>
          </w:divBdr>
        </w:div>
        <w:div w:id="1506826518">
          <w:marLeft w:val="0"/>
          <w:marRight w:val="0"/>
          <w:marTop w:val="0"/>
          <w:marBottom w:val="0"/>
          <w:divBdr>
            <w:top w:val="none" w:sz="0" w:space="0" w:color="auto"/>
            <w:left w:val="none" w:sz="0" w:space="0" w:color="auto"/>
            <w:bottom w:val="none" w:sz="0" w:space="0" w:color="auto"/>
            <w:right w:val="none" w:sz="0" w:space="0" w:color="auto"/>
          </w:divBdr>
        </w:div>
      </w:divsChild>
    </w:div>
    <w:div w:id="1212116552">
      <w:bodyDiv w:val="1"/>
      <w:marLeft w:val="0"/>
      <w:marRight w:val="0"/>
      <w:marTop w:val="0"/>
      <w:marBottom w:val="0"/>
      <w:divBdr>
        <w:top w:val="none" w:sz="0" w:space="0" w:color="auto"/>
        <w:left w:val="none" w:sz="0" w:space="0" w:color="auto"/>
        <w:bottom w:val="none" w:sz="0" w:space="0" w:color="auto"/>
        <w:right w:val="none" w:sz="0" w:space="0" w:color="auto"/>
      </w:divBdr>
      <w:divsChild>
        <w:div w:id="506794127">
          <w:marLeft w:val="0"/>
          <w:marRight w:val="0"/>
          <w:marTop w:val="0"/>
          <w:marBottom w:val="0"/>
          <w:divBdr>
            <w:top w:val="none" w:sz="0" w:space="0" w:color="auto"/>
            <w:left w:val="none" w:sz="0" w:space="0" w:color="auto"/>
            <w:bottom w:val="none" w:sz="0" w:space="0" w:color="auto"/>
            <w:right w:val="none" w:sz="0" w:space="0" w:color="auto"/>
          </w:divBdr>
        </w:div>
        <w:div w:id="1340347215">
          <w:marLeft w:val="0"/>
          <w:marRight w:val="0"/>
          <w:marTop w:val="0"/>
          <w:marBottom w:val="0"/>
          <w:divBdr>
            <w:top w:val="none" w:sz="0" w:space="0" w:color="auto"/>
            <w:left w:val="none" w:sz="0" w:space="0" w:color="auto"/>
            <w:bottom w:val="none" w:sz="0" w:space="0" w:color="auto"/>
            <w:right w:val="none" w:sz="0" w:space="0" w:color="auto"/>
          </w:divBdr>
        </w:div>
      </w:divsChild>
    </w:div>
    <w:div w:id="1218082071">
      <w:bodyDiv w:val="1"/>
      <w:marLeft w:val="0"/>
      <w:marRight w:val="0"/>
      <w:marTop w:val="0"/>
      <w:marBottom w:val="0"/>
      <w:divBdr>
        <w:top w:val="none" w:sz="0" w:space="0" w:color="auto"/>
        <w:left w:val="none" w:sz="0" w:space="0" w:color="auto"/>
        <w:bottom w:val="none" w:sz="0" w:space="0" w:color="auto"/>
        <w:right w:val="none" w:sz="0" w:space="0" w:color="auto"/>
      </w:divBdr>
      <w:divsChild>
        <w:div w:id="799609646">
          <w:marLeft w:val="0"/>
          <w:marRight w:val="0"/>
          <w:marTop w:val="0"/>
          <w:marBottom w:val="0"/>
          <w:divBdr>
            <w:top w:val="none" w:sz="0" w:space="0" w:color="auto"/>
            <w:left w:val="none" w:sz="0" w:space="0" w:color="auto"/>
            <w:bottom w:val="none" w:sz="0" w:space="0" w:color="auto"/>
            <w:right w:val="none" w:sz="0" w:space="0" w:color="auto"/>
          </w:divBdr>
          <w:divsChild>
            <w:div w:id="536815079">
              <w:marLeft w:val="0"/>
              <w:marRight w:val="0"/>
              <w:marTop w:val="0"/>
              <w:marBottom w:val="0"/>
              <w:divBdr>
                <w:top w:val="none" w:sz="0" w:space="0" w:color="auto"/>
                <w:left w:val="none" w:sz="0" w:space="0" w:color="auto"/>
                <w:bottom w:val="none" w:sz="0" w:space="0" w:color="auto"/>
                <w:right w:val="none" w:sz="0" w:space="0" w:color="auto"/>
              </w:divBdr>
            </w:div>
            <w:div w:id="411702961">
              <w:marLeft w:val="0"/>
              <w:marRight w:val="0"/>
              <w:marTop w:val="0"/>
              <w:marBottom w:val="0"/>
              <w:divBdr>
                <w:top w:val="none" w:sz="0" w:space="0" w:color="auto"/>
                <w:left w:val="none" w:sz="0" w:space="0" w:color="auto"/>
                <w:bottom w:val="none" w:sz="0" w:space="0" w:color="auto"/>
                <w:right w:val="none" w:sz="0" w:space="0" w:color="auto"/>
              </w:divBdr>
            </w:div>
            <w:div w:id="388461976">
              <w:marLeft w:val="0"/>
              <w:marRight w:val="0"/>
              <w:marTop w:val="0"/>
              <w:marBottom w:val="0"/>
              <w:divBdr>
                <w:top w:val="none" w:sz="0" w:space="0" w:color="auto"/>
                <w:left w:val="none" w:sz="0" w:space="0" w:color="auto"/>
                <w:bottom w:val="none" w:sz="0" w:space="0" w:color="auto"/>
                <w:right w:val="none" w:sz="0" w:space="0" w:color="auto"/>
              </w:divBdr>
            </w:div>
            <w:div w:id="1797676969">
              <w:marLeft w:val="0"/>
              <w:marRight w:val="0"/>
              <w:marTop w:val="0"/>
              <w:marBottom w:val="0"/>
              <w:divBdr>
                <w:top w:val="none" w:sz="0" w:space="0" w:color="auto"/>
                <w:left w:val="none" w:sz="0" w:space="0" w:color="auto"/>
                <w:bottom w:val="none" w:sz="0" w:space="0" w:color="auto"/>
                <w:right w:val="none" w:sz="0" w:space="0" w:color="auto"/>
              </w:divBdr>
            </w:div>
            <w:div w:id="2031838089">
              <w:marLeft w:val="0"/>
              <w:marRight w:val="0"/>
              <w:marTop w:val="0"/>
              <w:marBottom w:val="0"/>
              <w:divBdr>
                <w:top w:val="none" w:sz="0" w:space="0" w:color="auto"/>
                <w:left w:val="none" w:sz="0" w:space="0" w:color="auto"/>
                <w:bottom w:val="none" w:sz="0" w:space="0" w:color="auto"/>
                <w:right w:val="none" w:sz="0" w:space="0" w:color="auto"/>
              </w:divBdr>
            </w:div>
            <w:div w:id="408305797">
              <w:marLeft w:val="0"/>
              <w:marRight w:val="0"/>
              <w:marTop w:val="0"/>
              <w:marBottom w:val="0"/>
              <w:divBdr>
                <w:top w:val="none" w:sz="0" w:space="0" w:color="auto"/>
                <w:left w:val="none" w:sz="0" w:space="0" w:color="auto"/>
                <w:bottom w:val="none" w:sz="0" w:space="0" w:color="auto"/>
                <w:right w:val="none" w:sz="0" w:space="0" w:color="auto"/>
              </w:divBdr>
            </w:div>
            <w:div w:id="1250777323">
              <w:marLeft w:val="0"/>
              <w:marRight w:val="0"/>
              <w:marTop w:val="0"/>
              <w:marBottom w:val="0"/>
              <w:divBdr>
                <w:top w:val="none" w:sz="0" w:space="0" w:color="auto"/>
                <w:left w:val="none" w:sz="0" w:space="0" w:color="auto"/>
                <w:bottom w:val="none" w:sz="0" w:space="0" w:color="auto"/>
                <w:right w:val="none" w:sz="0" w:space="0" w:color="auto"/>
              </w:divBdr>
            </w:div>
            <w:div w:id="1086268141">
              <w:marLeft w:val="0"/>
              <w:marRight w:val="0"/>
              <w:marTop w:val="0"/>
              <w:marBottom w:val="0"/>
              <w:divBdr>
                <w:top w:val="none" w:sz="0" w:space="0" w:color="auto"/>
                <w:left w:val="none" w:sz="0" w:space="0" w:color="auto"/>
                <w:bottom w:val="none" w:sz="0" w:space="0" w:color="auto"/>
                <w:right w:val="none" w:sz="0" w:space="0" w:color="auto"/>
              </w:divBdr>
            </w:div>
            <w:div w:id="1763260769">
              <w:marLeft w:val="0"/>
              <w:marRight w:val="0"/>
              <w:marTop w:val="0"/>
              <w:marBottom w:val="0"/>
              <w:divBdr>
                <w:top w:val="none" w:sz="0" w:space="0" w:color="auto"/>
                <w:left w:val="none" w:sz="0" w:space="0" w:color="auto"/>
                <w:bottom w:val="none" w:sz="0" w:space="0" w:color="auto"/>
                <w:right w:val="none" w:sz="0" w:space="0" w:color="auto"/>
              </w:divBdr>
            </w:div>
            <w:div w:id="1727726057">
              <w:marLeft w:val="0"/>
              <w:marRight w:val="0"/>
              <w:marTop w:val="0"/>
              <w:marBottom w:val="0"/>
              <w:divBdr>
                <w:top w:val="none" w:sz="0" w:space="0" w:color="auto"/>
                <w:left w:val="none" w:sz="0" w:space="0" w:color="auto"/>
                <w:bottom w:val="none" w:sz="0" w:space="0" w:color="auto"/>
                <w:right w:val="none" w:sz="0" w:space="0" w:color="auto"/>
              </w:divBdr>
            </w:div>
            <w:div w:id="1112549092">
              <w:marLeft w:val="0"/>
              <w:marRight w:val="0"/>
              <w:marTop w:val="0"/>
              <w:marBottom w:val="0"/>
              <w:divBdr>
                <w:top w:val="none" w:sz="0" w:space="0" w:color="auto"/>
                <w:left w:val="none" w:sz="0" w:space="0" w:color="auto"/>
                <w:bottom w:val="none" w:sz="0" w:space="0" w:color="auto"/>
                <w:right w:val="none" w:sz="0" w:space="0" w:color="auto"/>
              </w:divBdr>
            </w:div>
            <w:div w:id="385640270">
              <w:marLeft w:val="0"/>
              <w:marRight w:val="0"/>
              <w:marTop w:val="0"/>
              <w:marBottom w:val="0"/>
              <w:divBdr>
                <w:top w:val="none" w:sz="0" w:space="0" w:color="auto"/>
                <w:left w:val="none" w:sz="0" w:space="0" w:color="auto"/>
                <w:bottom w:val="none" w:sz="0" w:space="0" w:color="auto"/>
                <w:right w:val="none" w:sz="0" w:space="0" w:color="auto"/>
              </w:divBdr>
            </w:div>
          </w:divsChild>
        </w:div>
        <w:div w:id="607277864">
          <w:marLeft w:val="0"/>
          <w:marRight w:val="0"/>
          <w:marTop w:val="0"/>
          <w:marBottom w:val="0"/>
          <w:divBdr>
            <w:top w:val="none" w:sz="0" w:space="0" w:color="auto"/>
            <w:left w:val="none" w:sz="0" w:space="0" w:color="auto"/>
            <w:bottom w:val="none" w:sz="0" w:space="0" w:color="auto"/>
            <w:right w:val="none" w:sz="0" w:space="0" w:color="auto"/>
          </w:divBdr>
          <w:divsChild>
            <w:div w:id="1790858737">
              <w:marLeft w:val="0"/>
              <w:marRight w:val="0"/>
              <w:marTop w:val="0"/>
              <w:marBottom w:val="0"/>
              <w:divBdr>
                <w:top w:val="none" w:sz="0" w:space="0" w:color="auto"/>
                <w:left w:val="none" w:sz="0" w:space="0" w:color="auto"/>
                <w:bottom w:val="none" w:sz="0" w:space="0" w:color="auto"/>
                <w:right w:val="none" w:sz="0" w:space="0" w:color="auto"/>
              </w:divBdr>
            </w:div>
            <w:div w:id="317003886">
              <w:marLeft w:val="0"/>
              <w:marRight w:val="0"/>
              <w:marTop w:val="0"/>
              <w:marBottom w:val="0"/>
              <w:divBdr>
                <w:top w:val="none" w:sz="0" w:space="0" w:color="auto"/>
                <w:left w:val="none" w:sz="0" w:space="0" w:color="auto"/>
                <w:bottom w:val="none" w:sz="0" w:space="0" w:color="auto"/>
                <w:right w:val="none" w:sz="0" w:space="0" w:color="auto"/>
              </w:divBdr>
            </w:div>
            <w:div w:id="832451367">
              <w:marLeft w:val="0"/>
              <w:marRight w:val="0"/>
              <w:marTop w:val="0"/>
              <w:marBottom w:val="0"/>
              <w:divBdr>
                <w:top w:val="none" w:sz="0" w:space="0" w:color="auto"/>
                <w:left w:val="none" w:sz="0" w:space="0" w:color="auto"/>
                <w:bottom w:val="none" w:sz="0" w:space="0" w:color="auto"/>
                <w:right w:val="none" w:sz="0" w:space="0" w:color="auto"/>
              </w:divBdr>
            </w:div>
            <w:div w:id="1324049668">
              <w:marLeft w:val="0"/>
              <w:marRight w:val="0"/>
              <w:marTop w:val="0"/>
              <w:marBottom w:val="0"/>
              <w:divBdr>
                <w:top w:val="none" w:sz="0" w:space="0" w:color="auto"/>
                <w:left w:val="none" w:sz="0" w:space="0" w:color="auto"/>
                <w:bottom w:val="none" w:sz="0" w:space="0" w:color="auto"/>
                <w:right w:val="none" w:sz="0" w:space="0" w:color="auto"/>
              </w:divBdr>
            </w:div>
            <w:div w:id="1743142622">
              <w:marLeft w:val="0"/>
              <w:marRight w:val="0"/>
              <w:marTop w:val="0"/>
              <w:marBottom w:val="0"/>
              <w:divBdr>
                <w:top w:val="none" w:sz="0" w:space="0" w:color="auto"/>
                <w:left w:val="none" w:sz="0" w:space="0" w:color="auto"/>
                <w:bottom w:val="none" w:sz="0" w:space="0" w:color="auto"/>
                <w:right w:val="none" w:sz="0" w:space="0" w:color="auto"/>
              </w:divBdr>
            </w:div>
            <w:div w:id="1298293243">
              <w:marLeft w:val="0"/>
              <w:marRight w:val="0"/>
              <w:marTop w:val="0"/>
              <w:marBottom w:val="0"/>
              <w:divBdr>
                <w:top w:val="none" w:sz="0" w:space="0" w:color="auto"/>
                <w:left w:val="none" w:sz="0" w:space="0" w:color="auto"/>
                <w:bottom w:val="none" w:sz="0" w:space="0" w:color="auto"/>
                <w:right w:val="none" w:sz="0" w:space="0" w:color="auto"/>
              </w:divBdr>
            </w:div>
            <w:div w:id="19005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4428">
      <w:bodyDiv w:val="1"/>
      <w:marLeft w:val="0"/>
      <w:marRight w:val="0"/>
      <w:marTop w:val="0"/>
      <w:marBottom w:val="0"/>
      <w:divBdr>
        <w:top w:val="none" w:sz="0" w:space="0" w:color="auto"/>
        <w:left w:val="none" w:sz="0" w:space="0" w:color="auto"/>
        <w:bottom w:val="none" w:sz="0" w:space="0" w:color="auto"/>
        <w:right w:val="none" w:sz="0" w:space="0" w:color="auto"/>
      </w:divBdr>
      <w:divsChild>
        <w:div w:id="1111125603">
          <w:marLeft w:val="0"/>
          <w:marRight w:val="0"/>
          <w:marTop w:val="0"/>
          <w:marBottom w:val="0"/>
          <w:divBdr>
            <w:top w:val="none" w:sz="0" w:space="0" w:color="auto"/>
            <w:left w:val="none" w:sz="0" w:space="0" w:color="auto"/>
            <w:bottom w:val="none" w:sz="0" w:space="0" w:color="auto"/>
            <w:right w:val="none" w:sz="0" w:space="0" w:color="auto"/>
          </w:divBdr>
        </w:div>
        <w:div w:id="1844128120">
          <w:marLeft w:val="0"/>
          <w:marRight w:val="0"/>
          <w:marTop w:val="0"/>
          <w:marBottom w:val="0"/>
          <w:divBdr>
            <w:top w:val="none" w:sz="0" w:space="0" w:color="auto"/>
            <w:left w:val="none" w:sz="0" w:space="0" w:color="auto"/>
            <w:bottom w:val="none" w:sz="0" w:space="0" w:color="auto"/>
            <w:right w:val="none" w:sz="0" w:space="0" w:color="auto"/>
          </w:divBdr>
        </w:div>
        <w:div w:id="2066562827">
          <w:marLeft w:val="0"/>
          <w:marRight w:val="0"/>
          <w:marTop w:val="0"/>
          <w:marBottom w:val="0"/>
          <w:divBdr>
            <w:top w:val="none" w:sz="0" w:space="0" w:color="auto"/>
            <w:left w:val="none" w:sz="0" w:space="0" w:color="auto"/>
            <w:bottom w:val="none" w:sz="0" w:space="0" w:color="auto"/>
            <w:right w:val="none" w:sz="0" w:space="0" w:color="auto"/>
          </w:divBdr>
        </w:div>
        <w:div w:id="780954437">
          <w:marLeft w:val="0"/>
          <w:marRight w:val="0"/>
          <w:marTop w:val="0"/>
          <w:marBottom w:val="0"/>
          <w:divBdr>
            <w:top w:val="none" w:sz="0" w:space="0" w:color="auto"/>
            <w:left w:val="none" w:sz="0" w:space="0" w:color="auto"/>
            <w:bottom w:val="none" w:sz="0" w:space="0" w:color="auto"/>
            <w:right w:val="none" w:sz="0" w:space="0" w:color="auto"/>
          </w:divBdr>
        </w:div>
        <w:div w:id="1506703210">
          <w:marLeft w:val="0"/>
          <w:marRight w:val="0"/>
          <w:marTop w:val="0"/>
          <w:marBottom w:val="0"/>
          <w:divBdr>
            <w:top w:val="none" w:sz="0" w:space="0" w:color="auto"/>
            <w:left w:val="none" w:sz="0" w:space="0" w:color="auto"/>
            <w:bottom w:val="none" w:sz="0" w:space="0" w:color="auto"/>
            <w:right w:val="none" w:sz="0" w:space="0" w:color="auto"/>
          </w:divBdr>
        </w:div>
      </w:divsChild>
    </w:div>
    <w:div w:id="1228803558">
      <w:bodyDiv w:val="1"/>
      <w:marLeft w:val="0"/>
      <w:marRight w:val="0"/>
      <w:marTop w:val="0"/>
      <w:marBottom w:val="0"/>
      <w:divBdr>
        <w:top w:val="none" w:sz="0" w:space="0" w:color="auto"/>
        <w:left w:val="none" w:sz="0" w:space="0" w:color="auto"/>
        <w:bottom w:val="none" w:sz="0" w:space="0" w:color="auto"/>
        <w:right w:val="none" w:sz="0" w:space="0" w:color="auto"/>
      </w:divBdr>
      <w:divsChild>
        <w:div w:id="1426919707">
          <w:marLeft w:val="0"/>
          <w:marRight w:val="0"/>
          <w:marTop w:val="0"/>
          <w:marBottom w:val="0"/>
          <w:divBdr>
            <w:top w:val="none" w:sz="0" w:space="0" w:color="auto"/>
            <w:left w:val="none" w:sz="0" w:space="0" w:color="auto"/>
            <w:bottom w:val="none" w:sz="0" w:space="0" w:color="auto"/>
            <w:right w:val="none" w:sz="0" w:space="0" w:color="auto"/>
          </w:divBdr>
        </w:div>
        <w:div w:id="1481851412">
          <w:marLeft w:val="0"/>
          <w:marRight w:val="0"/>
          <w:marTop w:val="0"/>
          <w:marBottom w:val="0"/>
          <w:divBdr>
            <w:top w:val="none" w:sz="0" w:space="0" w:color="auto"/>
            <w:left w:val="none" w:sz="0" w:space="0" w:color="auto"/>
            <w:bottom w:val="none" w:sz="0" w:space="0" w:color="auto"/>
            <w:right w:val="none" w:sz="0" w:space="0" w:color="auto"/>
          </w:divBdr>
        </w:div>
        <w:div w:id="81146271">
          <w:marLeft w:val="0"/>
          <w:marRight w:val="0"/>
          <w:marTop w:val="0"/>
          <w:marBottom w:val="0"/>
          <w:divBdr>
            <w:top w:val="none" w:sz="0" w:space="0" w:color="auto"/>
            <w:left w:val="none" w:sz="0" w:space="0" w:color="auto"/>
            <w:bottom w:val="none" w:sz="0" w:space="0" w:color="auto"/>
            <w:right w:val="none" w:sz="0" w:space="0" w:color="auto"/>
          </w:divBdr>
        </w:div>
      </w:divsChild>
    </w:div>
    <w:div w:id="1243488019">
      <w:bodyDiv w:val="1"/>
      <w:marLeft w:val="0"/>
      <w:marRight w:val="0"/>
      <w:marTop w:val="0"/>
      <w:marBottom w:val="0"/>
      <w:divBdr>
        <w:top w:val="none" w:sz="0" w:space="0" w:color="auto"/>
        <w:left w:val="none" w:sz="0" w:space="0" w:color="auto"/>
        <w:bottom w:val="none" w:sz="0" w:space="0" w:color="auto"/>
        <w:right w:val="none" w:sz="0" w:space="0" w:color="auto"/>
      </w:divBdr>
      <w:divsChild>
        <w:div w:id="997077951">
          <w:marLeft w:val="0"/>
          <w:marRight w:val="0"/>
          <w:marTop w:val="0"/>
          <w:marBottom w:val="0"/>
          <w:divBdr>
            <w:top w:val="none" w:sz="0" w:space="0" w:color="auto"/>
            <w:left w:val="none" w:sz="0" w:space="0" w:color="auto"/>
            <w:bottom w:val="none" w:sz="0" w:space="0" w:color="auto"/>
            <w:right w:val="none" w:sz="0" w:space="0" w:color="auto"/>
          </w:divBdr>
        </w:div>
        <w:div w:id="992611487">
          <w:marLeft w:val="0"/>
          <w:marRight w:val="0"/>
          <w:marTop w:val="0"/>
          <w:marBottom w:val="0"/>
          <w:divBdr>
            <w:top w:val="none" w:sz="0" w:space="0" w:color="auto"/>
            <w:left w:val="none" w:sz="0" w:space="0" w:color="auto"/>
            <w:bottom w:val="none" w:sz="0" w:space="0" w:color="auto"/>
            <w:right w:val="none" w:sz="0" w:space="0" w:color="auto"/>
          </w:divBdr>
        </w:div>
        <w:div w:id="738870000">
          <w:marLeft w:val="0"/>
          <w:marRight w:val="0"/>
          <w:marTop w:val="0"/>
          <w:marBottom w:val="0"/>
          <w:divBdr>
            <w:top w:val="none" w:sz="0" w:space="0" w:color="auto"/>
            <w:left w:val="none" w:sz="0" w:space="0" w:color="auto"/>
            <w:bottom w:val="none" w:sz="0" w:space="0" w:color="auto"/>
            <w:right w:val="none" w:sz="0" w:space="0" w:color="auto"/>
          </w:divBdr>
        </w:div>
        <w:div w:id="133186510">
          <w:marLeft w:val="0"/>
          <w:marRight w:val="0"/>
          <w:marTop w:val="0"/>
          <w:marBottom w:val="0"/>
          <w:divBdr>
            <w:top w:val="none" w:sz="0" w:space="0" w:color="auto"/>
            <w:left w:val="none" w:sz="0" w:space="0" w:color="auto"/>
            <w:bottom w:val="none" w:sz="0" w:space="0" w:color="auto"/>
            <w:right w:val="none" w:sz="0" w:space="0" w:color="auto"/>
          </w:divBdr>
        </w:div>
      </w:divsChild>
    </w:div>
    <w:div w:id="1263028012">
      <w:bodyDiv w:val="1"/>
      <w:marLeft w:val="0"/>
      <w:marRight w:val="0"/>
      <w:marTop w:val="0"/>
      <w:marBottom w:val="0"/>
      <w:divBdr>
        <w:top w:val="none" w:sz="0" w:space="0" w:color="auto"/>
        <w:left w:val="none" w:sz="0" w:space="0" w:color="auto"/>
        <w:bottom w:val="none" w:sz="0" w:space="0" w:color="auto"/>
        <w:right w:val="none" w:sz="0" w:space="0" w:color="auto"/>
      </w:divBdr>
      <w:divsChild>
        <w:div w:id="1981768789">
          <w:marLeft w:val="0"/>
          <w:marRight w:val="0"/>
          <w:marTop w:val="0"/>
          <w:marBottom w:val="0"/>
          <w:divBdr>
            <w:top w:val="none" w:sz="0" w:space="0" w:color="auto"/>
            <w:left w:val="none" w:sz="0" w:space="0" w:color="auto"/>
            <w:bottom w:val="none" w:sz="0" w:space="0" w:color="auto"/>
            <w:right w:val="none" w:sz="0" w:space="0" w:color="auto"/>
          </w:divBdr>
        </w:div>
        <w:div w:id="789468610">
          <w:marLeft w:val="0"/>
          <w:marRight w:val="0"/>
          <w:marTop w:val="0"/>
          <w:marBottom w:val="0"/>
          <w:divBdr>
            <w:top w:val="none" w:sz="0" w:space="0" w:color="auto"/>
            <w:left w:val="none" w:sz="0" w:space="0" w:color="auto"/>
            <w:bottom w:val="none" w:sz="0" w:space="0" w:color="auto"/>
            <w:right w:val="none" w:sz="0" w:space="0" w:color="auto"/>
          </w:divBdr>
        </w:div>
        <w:div w:id="667639770">
          <w:marLeft w:val="0"/>
          <w:marRight w:val="0"/>
          <w:marTop w:val="0"/>
          <w:marBottom w:val="0"/>
          <w:divBdr>
            <w:top w:val="none" w:sz="0" w:space="0" w:color="auto"/>
            <w:left w:val="none" w:sz="0" w:space="0" w:color="auto"/>
            <w:bottom w:val="none" w:sz="0" w:space="0" w:color="auto"/>
            <w:right w:val="none" w:sz="0" w:space="0" w:color="auto"/>
          </w:divBdr>
        </w:div>
      </w:divsChild>
    </w:div>
    <w:div w:id="1268731624">
      <w:bodyDiv w:val="1"/>
      <w:marLeft w:val="0"/>
      <w:marRight w:val="0"/>
      <w:marTop w:val="0"/>
      <w:marBottom w:val="0"/>
      <w:divBdr>
        <w:top w:val="none" w:sz="0" w:space="0" w:color="auto"/>
        <w:left w:val="none" w:sz="0" w:space="0" w:color="auto"/>
        <w:bottom w:val="none" w:sz="0" w:space="0" w:color="auto"/>
        <w:right w:val="none" w:sz="0" w:space="0" w:color="auto"/>
      </w:divBdr>
      <w:divsChild>
        <w:div w:id="853344408">
          <w:marLeft w:val="0"/>
          <w:marRight w:val="0"/>
          <w:marTop w:val="0"/>
          <w:marBottom w:val="0"/>
          <w:divBdr>
            <w:top w:val="none" w:sz="0" w:space="0" w:color="auto"/>
            <w:left w:val="none" w:sz="0" w:space="0" w:color="auto"/>
            <w:bottom w:val="none" w:sz="0" w:space="0" w:color="auto"/>
            <w:right w:val="none" w:sz="0" w:space="0" w:color="auto"/>
          </w:divBdr>
        </w:div>
        <w:div w:id="1402409135">
          <w:marLeft w:val="0"/>
          <w:marRight w:val="0"/>
          <w:marTop w:val="0"/>
          <w:marBottom w:val="0"/>
          <w:divBdr>
            <w:top w:val="none" w:sz="0" w:space="0" w:color="auto"/>
            <w:left w:val="none" w:sz="0" w:space="0" w:color="auto"/>
            <w:bottom w:val="none" w:sz="0" w:space="0" w:color="auto"/>
            <w:right w:val="none" w:sz="0" w:space="0" w:color="auto"/>
          </w:divBdr>
        </w:div>
        <w:div w:id="352999979">
          <w:marLeft w:val="0"/>
          <w:marRight w:val="0"/>
          <w:marTop w:val="0"/>
          <w:marBottom w:val="0"/>
          <w:divBdr>
            <w:top w:val="none" w:sz="0" w:space="0" w:color="auto"/>
            <w:left w:val="none" w:sz="0" w:space="0" w:color="auto"/>
            <w:bottom w:val="none" w:sz="0" w:space="0" w:color="auto"/>
            <w:right w:val="none" w:sz="0" w:space="0" w:color="auto"/>
          </w:divBdr>
        </w:div>
      </w:divsChild>
    </w:div>
    <w:div w:id="1268849937">
      <w:bodyDiv w:val="1"/>
      <w:marLeft w:val="0"/>
      <w:marRight w:val="0"/>
      <w:marTop w:val="0"/>
      <w:marBottom w:val="0"/>
      <w:divBdr>
        <w:top w:val="none" w:sz="0" w:space="0" w:color="auto"/>
        <w:left w:val="none" w:sz="0" w:space="0" w:color="auto"/>
        <w:bottom w:val="none" w:sz="0" w:space="0" w:color="auto"/>
        <w:right w:val="none" w:sz="0" w:space="0" w:color="auto"/>
      </w:divBdr>
      <w:divsChild>
        <w:div w:id="896664326">
          <w:marLeft w:val="0"/>
          <w:marRight w:val="0"/>
          <w:marTop w:val="0"/>
          <w:marBottom w:val="0"/>
          <w:divBdr>
            <w:top w:val="none" w:sz="0" w:space="0" w:color="auto"/>
            <w:left w:val="none" w:sz="0" w:space="0" w:color="auto"/>
            <w:bottom w:val="none" w:sz="0" w:space="0" w:color="auto"/>
            <w:right w:val="none" w:sz="0" w:space="0" w:color="auto"/>
          </w:divBdr>
        </w:div>
        <w:div w:id="1953778762">
          <w:marLeft w:val="0"/>
          <w:marRight w:val="0"/>
          <w:marTop w:val="0"/>
          <w:marBottom w:val="0"/>
          <w:divBdr>
            <w:top w:val="none" w:sz="0" w:space="0" w:color="auto"/>
            <w:left w:val="none" w:sz="0" w:space="0" w:color="auto"/>
            <w:bottom w:val="none" w:sz="0" w:space="0" w:color="auto"/>
            <w:right w:val="none" w:sz="0" w:space="0" w:color="auto"/>
          </w:divBdr>
        </w:div>
      </w:divsChild>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88319514">
      <w:bodyDiv w:val="1"/>
      <w:marLeft w:val="0"/>
      <w:marRight w:val="0"/>
      <w:marTop w:val="0"/>
      <w:marBottom w:val="0"/>
      <w:divBdr>
        <w:top w:val="none" w:sz="0" w:space="0" w:color="auto"/>
        <w:left w:val="none" w:sz="0" w:space="0" w:color="auto"/>
        <w:bottom w:val="none" w:sz="0" w:space="0" w:color="auto"/>
        <w:right w:val="none" w:sz="0" w:space="0" w:color="auto"/>
      </w:divBdr>
    </w:div>
    <w:div w:id="1300528666">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37414316">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5593623">
      <w:bodyDiv w:val="1"/>
      <w:marLeft w:val="0"/>
      <w:marRight w:val="0"/>
      <w:marTop w:val="0"/>
      <w:marBottom w:val="0"/>
      <w:divBdr>
        <w:top w:val="none" w:sz="0" w:space="0" w:color="auto"/>
        <w:left w:val="none" w:sz="0" w:space="0" w:color="auto"/>
        <w:bottom w:val="none" w:sz="0" w:space="0" w:color="auto"/>
        <w:right w:val="none" w:sz="0" w:space="0" w:color="auto"/>
      </w:divBdr>
      <w:divsChild>
        <w:div w:id="1063603714">
          <w:marLeft w:val="0"/>
          <w:marRight w:val="0"/>
          <w:marTop w:val="0"/>
          <w:marBottom w:val="0"/>
          <w:divBdr>
            <w:top w:val="none" w:sz="0" w:space="0" w:color="auto"/>
            <w:left w:val="none" w:sz="0" w:space="0" w:color="auto"/>
            <w:bottom w:val="none" w:sz="0" w:space="0" w:color="auto"/>
            <w:right w:val="none" w:sz="0" w:space="0" w:color="auto"/>
          </w:divBdr>
          <w:divsChild>
            <w:div w:id="1470518741">
              <w:marLeft w:val="0"/>
              <w:marRight w:val="0"/>
              <w:marTop w:val="0"/>
              <w:marBottom w:val="0"/>
              <w:divBdr>
                <w:top w:val="none" w:sz="0" w:space="0" w:color="auto"/>
                <w:left w:val="none" w:sz="0" w:space="0" w:color="auto"/>
                <w:bottom w:val="none" w:sz="0" w:space="0" w:color="auto"/>
                <w:right w:val="none" w:sz="0" w:space="0" w:color="auto"/>
              </w:divBdr>
            </w:div>
            <w:div w:id="1677027705">
              <w:marLeft w:val="0"/>
              <w:marRight w:val="0"/>
              <w:marTop w:val="0"/>
              <w:marBottom w:val="0"/>
              <w:divBdr>
                <w:top w:val="none" w:sz="0" w:space="0" w:color="auto"/>
                <w:left w:val="none" w:sz="0" w:space="0" w:color="auto"/>
                <w:bottom w:val="none" w:sz="0" w:space="0" w:color="auto"/>
                <w:right w:val="none" w:sz="0" w:space="0" w:color="auto"/>
              </w:divBdr>
            </w:div>
            <w:div w:id="1965847823">
              <w:marLeft w:val="0"/>
              <w:marRight w:val="0"/>
              <w:marTop w:val="0"/>
              <w:marBottom w:val="0"/>
              <w:divBdr>
                <w:top w:val="none" w:sz="0" w:space="0" w:color="auto"/>
                <w:left w:val="none" w:sz="0" w:space="0" w:color="auto"/>
                <w:bottom w:val="none" w:sz="0" w:space="0" w:color="auto"/>
                <w:right w:val="none" w:sz="0" w:space="0" w:color="auto"/>
              </w:divBdr>
            </w:div>
            <w:div w:id="1391419452">
              <w:marLeft w:val="0"/>
              <w:marRight w:val="0"/>
              <w:marTop w:val="0"/>
              <w:marBottom w:val="0"/>
              <w:divBdr>
                <w:top w:val="none" w:sz="0" w:space="0" w:color="auto"/>
                <w:left w:val="none" w:sz="0" w:space="0" w:color="auto"/>
                <w:bottom w:val="none" w:sz="0" w:space="0" w:color="auto"/>
                <w:right w:val="none" w:sz="0" w:space="0" w:color="auto"/>
              </w:divBdr>
            </w:div>
            <w:div w:id="2105226703">
              <w:marLeft w:val="0"/>
              <w:marRight w:val="0"/>
              <w:marTop w:val="0"/>
              <w:marBottom w:val="0"/>
              <w:divBdr>
                <w:top w:val="none" w:sz="0" w:space="0" w:color="auto"/>
                <w:left w:val="none" w:sz="0" w:space="0" w:color="auto"/>
                <w:bottom w:val="none" w:sz="0" w:space="0" w:color="auto"/>
                <w:right w:val="none" w:sz="0" w:space="0" w:color="auto"/>
              </w:divBdr>
            </w:div>
            <w:div w:id="1600723414">
              <w:marLeft w:val="0"/>
              <w:marRight w:val="0"/>
              <w:marTop w:val="0"/>
              <w:marBottom w:val="0"/>
              <w:divBdr>
                <w:top w:val="none" w:sz="0" w:space="0" w:color="auto"/>
                <w:left w:val="none" w:sz="0" w:space="0" w:color="auto"/>
                <w:bottom w:val="none" w:sz="0" w:space="0" w:color="auto"/>
                <w:right w:val="none" w:sz="0" w:space="0" w:color="auto"/>
              </w:divBdr>
            </w:div>
          </w:divsChild>
        </w:div>
        <w:div w:id="1404184477">
          <w:marLeft w:val="0"/>
          <w:marRight w:val="0"/>
          <w:marTop w:val="0"/>
          <w:marBottom w:val="0"/>
          <w:divBdr>
            <w:top w:val="none" w:sz="0" w:space="0" w:color="auto"/>
            <w:left w:val="none" w:sz="0" w:space="0" w:color="auto"/>
            <w:bottom w:val="none" w:sz="0" w:space="0" w:color="auto"/>
            <w:right w:val="none" w:sz="0" w:space="0" w:color="auto"/>
          </w:divBdr>
          <w:divsChild>
            <w:div w:id="741374072">
              <w:marLeft w:val="0"/>
              <w:marRight w:val="0"/>
              <w:marTop w:val="0"/>
              <w:marBottom w:val="0"/>
              <w:divBdr>
                <w:top w:val="none" w:sz="0" w:space="0" w:color="auto"/>
                <w:left w:val="none" w:sz="0" w:space="0" w:color="auto"/>
                <w:bottom w:val="none" w:sz="0" w:space="0" w:color="auto"/>
                <w:right w:val="none" w:sz="0" w:space="0" w:color="auto"/>
              </w:divBdr>
            </w:div>
            <w:div w:id="1033381062">
              <w:marLeft w:val="0"/>
              <w:marRight w:val="0"/>
              <w:marTop w:val="0"/>
              <w:marBottom w:val="0"/>
              <w:divBdr>
                <w:top w:val="none" w:sz="0" w:space="0" w:color="auto"/>
                <w:left w:val="none" w:sz="0" w:space="0" w:color="auto"/>
                <w:bottom w:val="none" w:sz="0" w:space="0" w:color="auto"/>
                <w:right w:val="none" w:sz="0" w:space="0" w:color="auto"/>
              </w:divBdr>
            </w:div>
            <w:div w:id="1096252140">
              <w:marLeft w:val="0"/>
              <w:marRight w:val="0"/>
              <w:marTop w:val="0"/>
              <w:marBottom w:val="0"/>
              <w:divBdr>
                <w:top w:val="none" w:sz="0" w:space="0" w:color="auto"/>
                <w:left w:val="none" w:sz="0" w:space="0" w:color="auto"/>
                <w:bottom w:val="none" w:sz="0" w:space="0" w:color="auto"/>
                <w:right w:val="none" w:sz="0" w:space="0" w:color="auto"/>
              </w:divBdr>
            </w:div>
            <w:div w:id="1798183618">
              <w:marLeft w:val="0"/>
              <w:marRight w:val="0"/>
              <w:marTop w:val="0"/>
              <w:marBottom w:val="0"/>
              <w:divBdr>
                <w:top w:val="none" w:sz="0" w:space="0" w:color="auto"/>
                <w:left w:val="none" w:sz="0" w:space="0" w:color="auto"/>
                <w:bottom w:val="none" w:sz="0" w:space="0" w:color="auto"/>
                <w:right w:val="none" w:sz="0" w:space="0" w:color="auto"/>
              </w:divBdr>
            </w:div>
            <w:div w:id="117140531">
              <w:marLeft w:val="0"/>
              <w:marRight w:val="0"/>
              <w:marTop w:val="0"/>
              <w:marBottom w:val="0"/>
              <w:divBdr>
                <w:top w:val="none" w:sz="0" w:space="0" w:color="auto"/>
                <w:left w:val="none" w:sz="0" w:space="0" w:color="auto"/>
                <w:bottom w:val="none" w:sz="0" w:space="0" w:color="auto"/>
                <w:right w:val="none" w:sz="0" w:space="0" w:color="auto"/>
              </w:divBdr>
            </w:div>
            <w:div w:id="2072650776">
              <w:marLeft w:val="0"/>
              <w:marRight w:val="0"/>
              <w:marTop w:val="0"/>
              <w:marBottom w:val="0"/>
              <w:divBdr>
                <w:top w:val="none" w:sz="0" w:space="0" w:color="auto"/>
                <w:left w:val="none" w:sz="0" w:space="0" w:color="auto"/>
                <w:bottom w:val="none" w:sz="0" w:space="0" w:color="auto"/>
                <w:right w:val="none" w:sz="0" w:space="0" w:color="auto"/>
              </w:divBdr>
            </w:div>
            <w:div w:id="1298995072">
              <w:marLeft w:val="0"/>
              <w:marRight w:val="0"/>
              <w:marTop w:val="0"/>
              <w:marBottom w:val="0"/>
              <w:divBdr>
                <w:top w:val="none" w:sz="0" w:space="0" w:color="auto"/>
                <w:left w:val="none" w:sz="0" w:space="0" w:color="auto"/>
                <w:bottom w:val="none" w:sz="0" w:space="0" w:color="auto"/>
                <w:right w:val="none" w:sz="0" w:space="0" w:color="auto"/>
              </w:divBdr>
            </w:div>
            <w:div w:id="329256956">
              <w:marLeft w:val="0"/>
              <w:marRight w:val="0"/>
              <w:marTop w:val="0"/>
              <w:marBottom w:val="0"/>
              <w:divBdr>
                <w:top w:val="none" w:sz="0" w:space="0" w:color="auto"/>
                <w:left w:val="none" w:sz="0" w:space="0" w:color="auto"/>
                <w:bottom w:val="none" w:sz="0" w:space="0" w:color="auto"/>
                <w:right w:val="none" w:sz="0" w:space="0" w:color="auto"/>
              </w:divBdr>
            </w:div>
            <w:div w:id="1021081562">
              <w:marLeft w:val="0"/>
              <w:marRight w:val="0"/>
              <w:marTop w:val="0"/>
              <w:marBottom w:val="0"/>
              <w:divBdr>
                <w:top w:val="none" w:sz="0" w:space="0" w:color="auto"/>
                <w:left w:val="none" w:sz="0" w:space="0" w:color="auto"/>
                <w:bottom w:val="none" w:sz="0" w:space="0" w:color="auto"/>
                <w:right w:val="none" w:sz="0" w:space="0" w:color="auto"/>
              </w:divBdr>
            </w:div>
            <w:div w:id="376517884">
              <w:marLeft w:val="0"/>
              <w:marRight w:val="0"/>
              <w:marTop w:val="0"/>
              <w:marBottom w:val="0"/>
              <w:divBdr>
                <w:top w:val="none" w:sz="0" w:space="0" w:color="auto"/>
                <w:left w:val="none" w:sz="0" w:space="0" w:color="auto"/>
                <w:bottom w:val="none" w:sz="0" w:space="0" w:color="auto"/>
                <w:right w:val="none" w:sz="0" w:space="0" w:color="auto"/>
              </w:divBdr>
            </w:div>
            <w:div w:id="10164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50597813">
      <w:bodyDiv w:val="1"/>
      <w:marLeft w:val="0"/>
      <w:marRight w:val="0"/>
      <w:marTop w:val="0"/>
      <w:marBottom w:val="0"/>
      <w:divBdr>
        <w:top w:val="none" w:sz="0" w:space="0" w:color="auto"/>
        <w:left w:val="none" w:sz="0" w:space="0" w:color="auto"/>
        <w:bottom w:val="none" w:sz="0" w:space="0" w:color="auto"/>
        <w:right w:val="none" w:sz="0" w:space="0" w:color="auto"/>
      </w:divBdr>
      <w:divsChild>
        <w:div w:id="2096198679">
          <w:marLeft w:val="0"/>
          <w:marRight w:val="0"/>
          <w:marTop w:val="0"/>
          <w:marBottom w:val="0"/>
          <w:divBdr>
            <w:top w:val="none" w:sz="0" w:space="0" w:color="auto"/>
            <w:left w:val="none" w:sz="0" w:space="0" w:color="auto"/>
            <w:bottom w:val="none" w:sz="0" w:space="0" w:color="auto"/>
            <w:right w:val="none" w:sz="0" w:space="0" w:color="auto"/>
          </w:divBdr>
          <w:divsChild>
            <w:div w:id="1335230558">
              <w:marLeft w:val="0"/>
              <w:marRight w:val="0"/>
              <w:marTop w:val="0"/>
              <w:marBottom w:val="0"/>
              <w:divBdr>
                <w:top w:val="none" w:sz="0" w:space="0" w:color="auto"/>
                <w:left w:val="none" w:sz="0" w:space="0" w:color="auto"/>
                <w:bottom w:val="none" w:sz="0" w:space="0" w:color="auto"/>
                <w:right w:val="none" w:sz="0" w:space="0" w:color="auto"/>
              </w:divBdr>
            </w:div>
            <w:div w:id="185870298">
              <w:marLeft w:val="0"/>
              <w:marRight w:val="0"/>
              <w:marTop w:val="0"/>
              <w:marBottom w:val="0"/>
              <w:divBdr>
                <w:top w:val="none" w:sz="0" w:space="0" w:color="auto"/>
                <w:left w:val="none" w:sz="0" w:space="0" w:color="auto"/>
                <w:bottom w:val="none" w:sz="0" w:space="0" w:color="auto"/>
                <w:right w:val="none" w:sz="0" w:space="0" w:color="auto"/>
              </w:divBdr>
            </w:div>
            <w:div w:id="1785464741">
              <w:marLeft w:val="0"/>
              <w:marRight w:val="0"/>
              <w:marTop w:val="0"/>
              <w:marBottom w:val="0"/>
              <w:divBdr>
                <w:top w:val="none" w:sz="0" w:space="0" w:color="auto"/>
                <w:left w:val="none" w:sz="0" w:space="0" w:color="auto"/>
                <w:bottom w:val="none" w:sz="0" w:space="0" w:color="auto"/>
                <w:right w:val="none" w:sz="0" w:space="0" w:color="auto"/>
              </w:divBdr>
            </w:div>
            <w:div w:id="1302687884">
              <w:marLeft w:val="0"/>
              <w:marRight w:val="0"/>
              <w:marTop w:val="0"/>
              <w:marBottom w:val="0"/>
              <w:divBdr>
                <w:top w:val="none" w:sz="0" w:space="0" w:color="auto"/>
                <w:left w:val="none" w:sz="0" w:space="0" w:color="auto"/>
                <w:bottom w:val="none" w:sz="0" w:space="0" w:color="auto"/>
                <w:right w:val="none" w:sz="0" w:space="0" w:color="auto"/>
              </w:divBdr>
            </w:div>
            <w:div w:id="1290747208">
              <w:marLeft w:val="0"/>
              <w:marRight w:val="0"/>
              <w:marTop w:val="0"/>
              <w:marBottom w:val="0"/>
              <w:divBdr>
                <w:top w:val="none" w:sz="0" w:space="0" w:color="auto"/>
                <w:left w:val="none" w:sz="0" w:space="0" w:color="auto"/>
                <w:bottom w:val="none" w:sz="0" w:space="0" w:color="auto"/>
                <w:right w:val="none" w:sz="0" w:space="0" w:color="auto"/>
              </w:divBdr>
            </w:div>
            <w:div w:id="74591700">
              <w:marLeft w:val="0"/>
              <w:marRight w:val="0"/>
              <w:marTop w:val="0"/>
              <w:marBottom w:val="0"/>
              <w:divBdr>
                <w:top w:val="none" w:sz="0" w:space="0" w:color="auto"/>
                <w:left w:val="none" w:sz="0" w:space="0" w:color="auto"/>
                <w:bottom w:val="none" w:sz="0" w:space="0" w:color="auto"/>
                <w:right w:val="none" w:sz="0" w:space="0" w:color="auto"/>
              </w:divBdr>
            </w:div>
            <w:div w:id="1008140386">
              <w:marLeft w:val="0"/>
              <w:marRight w:val="0"/>
              <w:marTop w:val="0"/>
              <w:marBottom w:val="0"/>
              <w:divBdr>
                <w:top w:val="none" w:sz="0" w:space="0" w:color="auto"/>
                <w:left w:val="none" w:sz="0" w:space="0" w:color="auto"/>
                <w:bottom w:val="none" w:sz="0" w:space="0" w:color="auto"/>
                <w:right w:val="none" w:sz="0" w:space="0" w:color="auto"/>
              </w:divBdr>
            </w:div>
            <w:div w:id="810908262">
              <w:marLeft w:val="0"/>
              <w:marRight w:val="0"/>
              <w:marTop w:val="0"/>
              <w:marBottom w:val="0"/>
              <w:divBdr>
                <w:top w:val="none" w:sz="0" w:space="0" w:color="auto"/>
                <w:left w:val="none" w:sz="0" w:space="0" w:color="auto"/>
                <w:bottom w:val="none" w:sz="0" w:space="0" w:color="auto"/>
                <w:right w:val="none" w:sz="0" w:space="0" w:color="auto"/>
              </w:divBdr>
            </w:div>
            <w:div w:id="1254582312">
              <w:marLeft w:val="0"/>
              <w:marRight w:val="0"/>
              <w:marTop w:val="0"/>
              <w:marBottom w:val="0"/>
              <w:divBdr>
                <w:top w:val="none" w:sz="0" w:space="0" w:color="auto"/>
                <w:left w:val="none" w:sz="0" w:space="0" w:color="auto"/>
                <w:bottom w:val="none" w:sz="0" w:space="0" w:color="auto"/>
                <w:right w:val="none" w:sz="0" w:space="0" w:color="auto"/>
              </w:divBdr>
            </w:div>
            <w:div w:id="20670838">
              <w:marLeft w:val="0"/>
              <w:marRight w:val="0"/>
              <w:marTop w:val="0"/>
              <w:marBottom w:val="0"/>
              <w:divBdr>
                <w:top w:val="none" w:sz="0" w:space="0" w:color="auto"/>
                <w:left w:val="none" w:sz="0" w:space="0" w:color="auto"/>
                <w:bottom w:val="none" w:sz="0" w:space="0" w:color="auto"/>
                <w:right w:val="none" w:sz="0" w:space="0" w:color="auto"/>
              </w:divBdr>
            </w:div>
          </w:divsChild>
        </w:div>
        <w:div w:id="1117137167">
          <w:marLeft w:val="0"/>
          <w:marRight w:val="0"/>
          <w:marTop w:val="0"/>
          <w:marBottom w:val="0"/>
          <w:divBdr>
            <w:top w:val="none" w:sz="0" w:space="0" w:color="auto"/>
            <w:left w:val="none" w:sz="0" w:space="0" w:color="auto"/>
            <w:bottom w:val="none" w:sz="0" w:space="0" w:color="auto"/>
            <w:right w:val="none" w:sz="0" w:space="0" w:color="auto"/>
          </w:divBdr>
        </w:div>
        <w:div w:id="928805815">
          <w:marLeft w:val="0"/>
          <w:marRight w:val="0"/>
          <w:marTop w:val="0"/>
          <w:marBottom w:val="0"/>
          <w:divBdr>
            <w:top w:val="none" w:sz="0" w:space="0" w:color="auto"/>
            <w:left w:val="none" w:sz="0" w:space="0" w:color="auto"/>
            <w:bottom w:val="none" w:sz="0" w:space="0" w:color="auto"/>
            <w:right w:val="none" w:sz="0" w:space="0" w:color="auto"/>
          </w:divBdr>
        </w:div>
      </w:divsChild>
    </w:div>
    <w:div w:id="1354308642">
      <w:bodyDiv w:val="1"/>
      <w:marLeft w:val="0"/>
      <w:marRight w:val="0"/>
      <w:marTop w:val="0"/>
      <w:marBottom w:val="0"/>
      <w:divBdr>
        <w:top w:val="none" w:sz="0" w:space="0" w:color="auto"/>
        <w:left w:val="none" w:sz="0" w:space="0" w:color="auto"/>
        <w:bottom w:val="none" w:sz="0" w:space="0" w:color="auto"/>
        <w:right w:val="none" w:sz="0" w:space="0" w:color="auto"/>
      </w:divBdr>
      <w:divsChild>
        <w:div w:id="961956971">
          <w:marLeft w:val="0"/>
          <w:marRight w:val="0"/>
          <w:marTop w:val="0"/>
          <w:marBottom w:val="0"/>
          <w:divBdr>
            <w:top w:val="none" w:sz="0" w:space="0" w:color="auto"/>
            <w:left w:val="none" w:sz="0" w:space="0" w:color="auto"/>
            <w:bottom w:val="none" w:sz="0" w:space="0" w:color="auto"/>
            <w:right w:val="none" w:sz="0" w:space="0" w:color="auto"/>
          </w:divBdr>
        </w:div>
        <w:div w:id="1167012418">
          <w:marLeft w:val="0"/>
          <w:marRight w:val="0"/>
          <w:marTop w:val="0"/>
          <w:marBottom w:val="0"/>
          <w:divBdr>
            <w:top w:val="none" w:sz="0" w:space="0" w:color="auto"/>
            <w:left w:val="none" w:sz="0" w:space="0" w:color="auto"/>
            <w:bottom w:val="none" w:sz="0" w:space="0" w:color="auto"/>
            <w:right w:val="none" w:sz="0" w:space="0" w:color="auto"/>
          </w:divBdr>
        </w:div>
        <w:div w:id="630523156">
          <w:marLeft w:val="0"/>
          <w:marRight w:val="0"/>
          <w:marTop w:val="0"/>
          <w:marBottom w:val="0"/>
          <w:divBdr>
            <w:top w:val="none" w:sz="0" w:space="0" w:color="auto"/>
            <w:left w:val="none" w:sz="0" w:space="0" w:color="auto"/>
            <w:bottom w:val="none" w:sz="0" w:space="0" w:color="auto"/>
            <w:right w:val="none" w:sz="0" w:space="0" w:color="auto"/>
          </w:divBdr>
        </w:div>
        <w:div w:id="1820147674">
          <w:marLeft w:val="0"/>
          <w:marRight w:val="0"/>
          <w:marTop w:val="0"/>
          <w:marBottom w:val="0"/>
          <w:divBdr>
            <w:top w:val="none" w:sz="0" w:space="0" w:color="auto"/>
            <w:left w:val="none" w:sz="0" w:space="0" w:color="auto"/>
            <w:bottom w:val="none" w:sz="0" w:space="0" w:color="auto"/>
            <w:right w:val="none" w:sz="0" w:space="0" w:color="auto"/>
          </w:divBdr>
        </w:div>
        <w:div w:id="867066732">
          <w:marLeft w:val="0"/>
          <w:marRight w:val="0"/>
          <w:marTop w:val="0"/>
          <w:marBottom w:val="0"/>
          <w:divBdr>
            <w:top w:val="none" w:sz="0" w:space="0" w:color="auto"/>
            <w:left w:val="none" w:sz="0" w:space="0" w:color="auto"/>
            <w:bottom w:val="none" w:sz="0" w:space="0" w:color="auto"/>
            <w:right w:val="none" w:sz="0" w:space="0" w:color="auto"/>
          </w:divBdr>
        </w:div>
      </w:divsChild>
    </w:div>
    <w:div w:id="1358387321">
      <w:bodyDiv w:val="1"/>
      <w:marLeft w:val="0"/>
      <w:marRight w:val="0"/>
      <w:marTop w:val="0"/>
      <w:marBottom w:val="0"/>
      <w:divBdr>
        <w:top w:val="none" w:sz="0" w:space="0" w:color="auto"/>
        <w:left w:val="none" w:sz="0" w:space="0" w:color="auto"/>
        <w:bottom w:val="none" w:sz="0" w:space="0" w:color="auto"/>
        <w:right w:val="none" w:sz="0" w:space="0" w:color="auto"/>
      </w:divBdr>
      <w:divsChild>
        <w:div w:id="698822275">
          <w:marLeft w:val="0"/>
          <w:marRight w:val="0"/>
          <w:marTop w:val="0"/>
          <w:marBottom w:val="0"/>
          <w:divBdr>
            <w:top w:val="none" w:sz="0" w:space="0" w:color="auto"/>
            <w:left w:val="none" w:sz="0" w:space="0" w:color="auto"/>
            <w:bottom w:val="none" w:sz="0" w:space="0" w:color="auto"/>
            <w:right w:val="none" w:sz="0" w:space="0" w:color="auto"/>
          </w:divBdr>
        </w:div>
        <w:div w:id="1604339784">
          <w:marLeft w:val="0"/>
          <w:marRight w:val="0"/>
          <w:marTop w:val="0"/>
          <w:marBottom w:val="0"/>
          <w:divBdr>
            <w:top w:val="none" w:sz="0" w:space="0" w:color="auto"/>
            <w:left w:val="none" w:sz="0" w:space="0" w:color="auto"/>
            <w:bottom w:val="none" w:sz="0" w:space="0" w:color="auto"/>
            <w:right w:val="none" w:sz="0" w:space="0" w:color="auto"/>
          </w:divBdr>
        </w:div>
        <w:div w:id="40597858">
          <w:marLeft w:val="0"/>
          <w:marRight w:val="0"/>
          <w:marTop w:val="0"/>
          <w:marBottom w:val="0"/>
          <w:divBdr>
            <w:top w:val="none" w:sz="0" w:space="0" w:color="auto"/>
            <w:left w:val="none" w:sz="0" w:space="0" w:color="auto"/>
            <w:bottom w:val="none" w:sz="0" w:space="0" w:color="auto"/>
            <w:right w:val="none" w:sz="0" w:space="0" w:color="auto"/>
          </w:divBdr>
        </w:div>
      </w:divsChild>
    </w:div>
    <w:div w:id="1374767500">
      <w:bodyDiv w:val="1"/>
      <w:marLeft w:val="0"/>
      <w:marRight w:val="0"/>
      <w:marTop w:val="0"/>
      <w:marBottom w:val="0"/>
      <w:divBdr>
        <w:top w:val="none" w:sz="0" w:space="0" w:color="auto"/>
        <w:left w:val="none" w:sz="0" w:space="0" w:color="auto"/>
        <w:bottom w:val="none" w:sz="0" w:space="0" w:color="auto"/>
        <w:right w:val="none" w:sz="0" w:space="0" w:color="auto"/>
      </w:divBdr>
      <w:divsChild>
        <w:div w:id="2009551462">
          <w:marLeft w:val="0"/>
          <w:marRight w:val="0"/>
          <w:marTop w:val="0"/>
          <w:marBottom w:val="0"/>
          <w:divBdr>
            <w:top w:val="none" w:sz="0" w:space="0" w:color="auto"/>
            <w:left w:val="none" w:sz="0" w:space="0" w:color="auto"/>
            <w:bottom w:val="none" w:sz="0" w:space="0" w:color="auto"/>
            <w:right w:val="none" w:sz="0" w:space="0" w:color="auto"/>
          </w:divBdr>
        </w:div>
        <w:div w:id="1113013661">
          <w:marLeft w:val="0"/>
          <w:marRight w:val="0"/>
          <w:marTop w:val="0"/>
          <w:marBottom w:val="0"/>
          <w:divBdr>
            <w:top w:val="none" w:sz="0" w:space="0" w:color="auto"/>
            <w:left w:val="none" w:sz="0" w:space="0" w:color="auto"/>
            <w:bottom w:val="none" w:sz="0" w:space="0" w:color="auto"/>
            <w:right w:val="none" w:sz="0" w:space="0" w:color="auto"/>
          </w:divBdr>
        </w:div>
        <w:div w:id="979378744">
          <w:marLeft w:val="0"/>
          <w:marRight w:val="0"/>
          <w:marTop w:val="0"/>
          <w:marBottom w:val="0"/>
          <w:divBdr>
            <w:top w:val="none" w:sz="0" w:space="0" w:color="auto"/>
            <w:left w:val="none" w:sz="0" w:space="0" w:color="auto"/>
            <w:bottom w:val="none" w:sz="0" w:space="0" w:color="auto"/>
            <w:right w:val="none" w:sz="0" w:space="0" w:color="auto"/>
          </w:divBdr>
        </w:div>
        <w:div w:id="1080061677">
          <w:marLeft w:val="0"/>
          <w:marRight w:val="0"/>
          <w:marTop w:val="0"/>
          <w:marBottom w:val="0"/>
          <w:divBdr>
            <w:top w:val="none" w:sz="0" w:space="0" w:color="auto"/>
            <w:left w:val="none" w:sz="0" w:space="0" w:color="auto"/>
            <w:bottom w:val="none" w:sz="0" w:space="0" w:color="auto"/>
            <w:right w:val="none" w:sz="0" w:space="0" w:color="auto"/>
          </w:divBdr>
        </w:div>
        <w:div w:id="295767890">
          <w:marLeft w:val="0"/>
          <w:marRight w:val="0"/>
          <w:marTop w:val="0"/>
          <w:marBottom w:val="0"/>
          <w:divBdr>
            <w:top w:val="none" w:sz="0" w:space="0" w:color="auto"/>
            <w:left w:val="none" w:sz="0" w:space="0" w:color="auto"/>
            <w:bottom w:val="none" w:sz="0" w:space="0" w:color="auto"/>
            <w:right w:val="none" w:sz="0" w:space="0" w:color="auto"/>
          </w:divBdr>
        </w:div>
        <w:div w:id="984701294">
          <w:marLeft w:val="0"/>
          <w:marRight w:val="0"/>
          <w:marTop w:val="0"/>
          <w:marBottom w:val="0"/>
          <w:divBdr>
            <w:top w:val="none" w:sz="0" w:space="0" w:color="auto"/>
            <w:left w:val="none" w:sz="0" w:space="0" w:color="auto"/>
            <w:bottom w:val="none" w:sz="0" w:space="0" w:color="auto"/>
            <w:right w:val="none" w:sz="0" w:space="0" w:color="auto"/>
          </w:divBdr>
        </w:div>
        <w:div w:id="84041368">
          <w:marLeft w:val="0"/>
          <w:marRight w:val="0"/>
          <w:marTop w:val="0"/>
          <w:marBottom w:val="0"/>
          <w:divBdr>
            <w:top w:val="none" w:sz="0" w:space="0" w:color="auto"/>
            <w:left w:val="none" w:sz="0" w:space="0" w:color="auto"/>
            <w:bottom w:val="none" w:sz="0" w:space="0" w:color="auto"/>
            <w:right w:val="none" w:sz="0" w:space="0" w:color="auto"/>
          </w:divBdr>
        </w:div>
        <w:div w:id="391274365">
          <w:marLeft w:val="0"/>
          <w:marRight w:val="0"/>
          <w:marTop w:val="0"/>
          <w:marBottom w:val="0"/>
          <w:divBdr>
            <w:top w:val="none" w:sz="0" w:space="0" w:color="auto"/>
            <w:left w:val="none" w:sz="0" w:space="0" w:color="auto"/>
            <w:bottom w:val="none" w:sz="0" w:space="0" w:color="auto"/>
            <w:right w:val="none" w:sz="0" w:space="0" w:color="auto"/>
          </w:divBdr>
        </w:div>
      </w:divsChild>
    </w:div>
    <w:div w:id="1376808608">
      <w:bodyDiv w:val="1"/>
      <w:marLeft w:val="0"/>
      <w:marRight w:val="0"/>
      <w:marTop w:val="0"/>
      <w:marBottom w:val="0"/>
      <w:divBdr>
        <w:top w:val="none" w:sz="0" w:space="0" w:color="auto"/>
        <w:left w:val="none" w:sz="0" w:space="0" w:color="auto"/>
        <w:bottom w:val="none" w:sz="0" w:space="0" w:color="auto"/>
        <w:right w:val="none" w:sz="0" w:space="0" w:color="auto"/>
      </w:divBdr>
      <w:divsChild>
        <w:div w:id="1149244265">
          <w:marLeft w:val="0"/>
          <w:marRight w:val="0"/>
          <w:marTop w:val="0"/>
          <w:marBottom w:val="0"/>
          <w:divBdr>
            <w:top w:val="none" w:sz="0" w:space="0" w:color="auto"/>
            <w:left w:val="none" w:sz="0" w:space="0" w:color="auto"/>
            <w:bottom w:val="none" w:sz="0" w:space="0" w:color="auto"/>
            <w:right w:val="none" w:sz="0" w:space="0" w:color="auto"/>
          </w:divBdr>
        </w:div>
        <w:div w:id="1425419000">
          <w:marLeft w:val="0"/>
          <w:marRight w:val="0"/>
          <w:marTop w:val="0"/>
          <w:marBottom w:val="0"/>
          <w:divBdr>
            <w:top w:val="none" w:sz="0" w:space="0" w:color="auto"/>
            <w:left w:val="none" w:sz="0" w:space="0" w:color="auto"/>
            <w:bottom w:val="none" w:sz="0" w:space="0" w:color="auto"/>
            <w:right w:val="none" w:sz="0" w:space="0" w:color="auto"/>
          </w:divBdr>
        </w:div>
        <w:div w:id="2134132883">
          <w:marLeft w:val="0"/>
          <w:marRight w:val="0"/>
          <w:marTop w:val="0"/>
          <w:marBottom w:val="0"/>
          <w:divBdr>
            <w:top w:val="none" w:sz="0" w:space="0" w:color="auto"/>
            <w:left w:val="none" w:sz="0" w:space="0" w:color="auto"/>
            <w:bottom w:val="none" w:sz="0" w:space="0" w:color="auto"/>
            <w:right w:val="none" w:sz="0" w:space="0" w:color="auto"/>
          </w:divBdr>
        </w:div>
      </w:divsChild>
    </w:div>
    <w:div w:id="1396471359">
      <w:bodyDiv w:val="1"/>
      <w:marLeft w:val="0"/>
      <w:marRight w:val="0"/>
      <w:marTop w:val="0"/>
      <w:marBottom w:val="0"/>
      <w:divBdr>
        <w:top w:val="none" w:sz="0" w:space="0" w:color="auto"/>
        <w:left w:val="none" w:sz="0" w:space="0" w:color="auto"/>
        <w:bottom w:val="none" w:sz="0" w:space="0" w:color="auto"/>
        <w:right w:val="none" w:sz="0" w:space="0" w:color="auto"/>
      </w:divBdr>
      <w:divsChild>
        <w:div w:id="1984695246">
          <w:marLeft w:val="0"/>
          <w:marRight w:val="0"/>
          <w:marTop w:val="0"/>
          <w:marBottom w:val="0"/>
          <w:divBdr>
            <w:top w:val="none" w:sz="0" w:space="0" w:color="auto"/>
            <w:left w:val="none" w:sz="0" w:space="0" w:color="auto"/>
            <w:bottom w:val="none" w:sz="0" w:space="0" w:color="auto"/>
            <w:right w:val="none" w:sz="0" w:space="0" w:color="auto"/>
          </w:divBdr>
        </w:div>
        <w:div w:id="1525512546">
          <w:marLeft w:val="0"/>
          <w:marRight w:val="0"/>
          <w:marTop w:val="0"/>
          <w:marBottom w:val="0"/>
          <w:divBdr>
            <w:top w:val="none" w:sz="0" w:space="0" w:color="auto"/>
            <w:left w:val="none" w:sz="0" w:space="0" w:color="auto"/>
            <w:bottom w:val="none" w:sz="0" w:space="0" w:color="auto"/>
            <w:right w:val="none" w:sz="0" w:space="0" w:color="auto"/>
          </w:divBdr>
        </w:div>
        <w:div w:id="1188061506">
          <w:marLeft w:val="0"/>
          <w:marRight w:val="0"/>
          <w:marTop w:val="0"/>
          <w:marBottom w:val="0"/>
          <w:divBdr>
            <w:top w:val="none" w:sz="0" w:space="0" w:color="auto"/>
            <w:left w:val="none" w:sz="0" w:space="0" w:color="auto"/>
            <w:bottom w:val="none" w:sz="0" w:space="0" w:color="auto"/>
            <w:right w:val="none" w:sz="0" w:space="0" w:color="auto"/>
          </w:divBdr>
        </w:div>
      </w:divsChild>
    </w:div>
    <w:div w:id="1400713365">
      <w:bodyDiv w:val="1"/>
      <w:marLeft w:val="0"/>
      <w:marRight w:val="0"/>
      <w:marTop w:val="0"/>
      <w:marBottom w:val="0"/>
      <w:divBdr>
        <w:top w:val="none" w:sz="0" w:space="0" w:color="auto"/>
        <w:left w:val="none" w:sz="0" w:space="0" w:color="auto"/>
        <w:bottom w:val="none" w:sz="0" w:space="0" w:color="auto"/>
        <w:right w:val="none" w:sz="0" w:space="0" w:color="auto"/>
      </w:divBdr>
      <w:divsChild>
        <w:div w:id="295456416">
          <w:marLeft w:val="0"/>
          <w:marRight w:val="0"/>
          <w:marTop w:val="0"/>
          <w:marBottom w:val="0"/>
          <w:divBdr>
            <w:top w:val="none" w:sz="0" w:space="0" w:color="auto"/>
            <w:left w:val="none" w:sz="0" w:space="0" w:color="auto"/>
            <w:bottom w:val="none" w:sz="0" w:space="0" w:color="auto"/>
            <w:right w:val="none" w:sz="0" w:space="0" w:color="auto"/>
          </w:divBdr>
        </w:div>
        <w:div w:id="1578318673">
          <w:marLeft w:val="0"/>
          <w:marRight w:val="0"/>
          <w:marTop w:val="0"/>
          <w:marBottom w:val="0"/>
          <w:divBdr>
            <w:top w:val="none" w:sz="0" w:space="0" w:color="auto"/>
            <w:left w:val="none" w:sz="0" w:space="0" w:color="auto"/>
            <w:bottom w:val="none" w:sz="0" w:space="0" w:color="auto"/>
            <w:right w:val="none" w:sz="0" w:space="0" w:color="auto"/>
          </w:divBdr>
        </w:div>
        <w:div w:id="1391348984">
          <w:marLeft w:val="0"/>
          <w:marRight w:val="0"/>
          <w:marTop w:val="0"/>
          <w:marBottom w:val="0"/>
          <w:divBdr>
            <w:top w:val="none" w:sz="0" w:space="0" w:color="auto"/>
            <w:left w:val="none" w:sz="0" w:space="0" w:color="auto"/>
            <w:bottom w:val="none" w:sz="0" w:space="0" w:color="auto"/>
            <w:right w:val="none" w:sz="0" w:space="0" w:color="auto"/>
          </w:divBdr>
          <w:divsChild>
            <w:div w:id="1195196102">
              <w:marLeft w:val="0"/>
              <w:marRight w:val="0"/>
              <w:marTop w:val="30"/>
              <w:marBottom w:val="30"/>
              <w:divBdr>
                <w:top w:val="none" w:sz="0" w:space="0" w:color="auto"/>
                <w:left w:val="none" w:sz="0" w:space="0" w:color="auto"/>
                <w:bottom w:val="none" w:sz="0" w:space="0" w:color="auto"/>
                <w:right w:val="none" w:sz="0" w:space="0" w:color="auto"/>
              </w:divBdr>
              <w:divsChild>
                <w:div w:id="1811894917">
                  <w:marLeft w:val="0"/>
                  <w:marRight w:val="0"/>
                  <w:marTop w:val="0"/>
                  <w:marBottom w:val="0"/>
                  <w:divBdr>
                    <w:top w:val="none" w:sz="0" w:space="0" w:color="auto"/>
                    <w:left w:val="none" w:sz="0" w:space="0" w:color="auto"/>
                    <w:bottom w:val="none" w:sz="0" w:space="0" w:color="auto"/>
                    <w:right w:val="none" w:sz="0" w:space="0" w:color="auto"/>
                  </w:divBdr>
                  <w:divsChild>
                    <w:div w:id="586041892">
                      <w:marLeft w:val="0"/>
                      <w:marRight w:val="0"/>
                      <w:marTop w:val="0"/>
                      <w:marBottom w:val="0"/>
                      <w:divBdr>
                        <w:top w:val="none" w:sz="0" w:space="0" w:color="auto"/>
                        <w:left w:val="none" w:sz="0" w:space="0" w:color="auto"/>
                        <w:bottom w:val="none" w:sz="0" w:space="0" w:color="auto"/>
                        <w:right w:val="none" w:sz="0" w:space="0" w:color="auto"/>
                      </w:divBdr>
                    </w:div>
                  </w:divsChild>
                </w:div>
                <w:div w:id="1073699374">
                  <w:marLeft w:val="0"/>
                  <w:marRight w:val="0"/>
                  <w:marTop w:val="0"/>
                  <w:marBottom w:val="0"/>
                  <w:divBdr>
                    <w:top w:val="none" w:sz="0" w:space="0" w:color="auto"/>
                    <w:left w:val="none" w:sz="0" w:space="0" w:color="auto"/>
                    <w:bottom w:val="none" w:sz="0" w:space="0" w:color="auto"/>
                    <w:right w:val="none" w:sz="0" w:space="0" w:color="auto"/>
                  </w:divBdr>
                  <w:divsChild>
                    <w:div w:id="1624847876">
                      <w:marLeft w:val="0"/>
                      <w:marRight w:val="0"/>
                      <w:marTop w:val="0"/>
                      <w:marBottom w:val="0"/>
                      <w:divBdr>
                        <w:top w:val="none" w:sz="0" w:space="0" w:color="auto"/>
                        <w:left w:val="none" w:sz="0" w:space="0" w:color="auto"/>
                        <w:bottom w:val="none" w:sz="0" w:space="0" w:color="auto"/>
                        <w:right w:val="none" w:sz="0" w:space="0" w:color="auto"/>
                      </w:divBdr>
                    </w:div>
                  </w:divsChild>
                </w:div>
                <w:div w:id="235479355">
                  <w:marLeft w:val="0"/>
                  <w:marRight w:val="0"/>
                  <w:marTop w:val="0"/>
                  <w:marBottom w:val="0"/>
                  <w:divBdr>
                    <w:top w:val="none" w:sz="0" w:space="0" w:color="auto"/>
                    <w:left w:val="none" w:sz="0" w:space="0" w:color="auto"/>
                    <w:bottom w:val="none" w:sz="0" w:space="0" w:color="auto"/>
                    <w:right w:val="none" w:sz="0" w:space="0" w:color="auto"/>
                  </w:divBdr>
                  <w:divsChild>
                    <w:div w:id="958267639">
                      <w:marLeft w:val="0"/>
                      <w:marRight w:val="0"/>
                      <w:marTop w:val="0"/>
                      <w:marBottom w:val="0"/>
                      <w:divBdr>
                        <w:top w:val="none" w:sz="0" w:space="0" w:color="auto"/>
                        <w:left w:val="none" w:sz="0" w:space="0" w:color="auto"/>
                        <w:bottom w:val="none" w:sz="0" w:space="0" w:color="auto"/>
                        <w:right w:val="none" w:sz="0" w:space="0" w:color="auto"/>
                      </w:divBdr>
                    </w:div>
                  </w:divsChild>
                </w:div>
                <w:div w:id="574166682">
                  <w:marLeft w:val="0"/>
                  <w:marRight w:val="0"/>
                  <w:marTop w:val="0"/>
                  <w:marBottom w:val="0"/>
                  <w:divBdr>
                    <w:top w:val="none" w:sz="0" w:space="0" w:color="auto"/>
                    <w:left w:val="none" w:sz="0" w:space="0" w:color="auto"/>
                    <w:bottom w:val="none" w:sz="0" w:space="0" w:color="auto"/>
                    <w:right w:val="none" w:sz="0" w:space="0" w:color="auto"/>
                  </w:divBdr>
                  <w:divsChild>
                    <w:div w:id="1821460839">
                      <w:marLeft w:val="0"/>
                      <w:marRight w:val="0"/>
                      <w:marTop w:val="0"/>
                      <w:marBottom w:val="0"/>
                      <w:divBdr>
                        <w:top w:val="none" w:sz="0" w:space="0" w:color="auto"/>
                        <w:left w:val="none" w:sz="0" w:space="0" w:color="auto"/>
                        <w:bottom w:val="none" w:sz="0" w:space="0" w:color="auto"/>
                        <w:right w:val="none" w:sz="0" w:space="0" w:color="auto"/>
                      </w:divBdr>
                    </w:div>
                  </w:divsChild>
                </w:div>
                <w:div w:id="1943029277">
                  <w:marLeft w:val="0"/>
                  <w:marRight w:val="0"/>
                  <w:marTop w:val="0"/>
                  <w:marBottom w:val="0"/>
                  <w:divBdr>
                    <w:top w:val="none" w:sz="0" w:space="0" w:color="auto"/>
                    <w:left w:val="none" w:sz="0" w:space="0" w:color="auto"/>
                    <w:bottom w:val="none" w:sz="0" w:space="0" w:color="auto"/>
                    <w:right w:val="none" w:sz="0" w:space="0" w:color="auto"/>
                  </w:divBdr>
                  <w:divsChild>
                    <w:div w:id="646515215">
                      <w:marLeft w:val="0"/>
                      <w:marRight w:val="0"/>
                      <w:marTop w:val="0"/>
                      <w:marBottom w:val="0"/>
                      <w:divBdr>
                        <w:top w:val="none" w:sz="0" w:space="0" w:color="auto"/>
                        <w:left w:val="none" w:sz="0" w:space="0" w:color="auto"/>
                        <w:bottom w:val="none" w:sz="0" w:space="0" w:color="auto"/>
                        <w:right w:val="none" w:sz="0" w:space="0" w:color="auto"/>
                      </w:divBdr>
                    </w:div>
                  </w:divsChild>
                </w:div>
                <w:div w:id="333849575">
                  <w:marLeft w:val="0"/>
                  <w:marRight w:val="0"/>
                  <w:marTop w:val="0"/>
                  <w:marBottom w:val="0"/>
                  <w:divBdr>
                    <w:top w:val="none" w:sz="0" w:space="0" w:color="auto"/>
                    <w:left w:val="none" w:sz="0" w:space="0" w:color="auto"/>
                    <w:bottom w:val="none" w:sz="0" w:space="0" w:color="auto"/>
                    <w:right w:val="none" w:sz="0" w:space="0" w:color="auto"/>
                  </w:divBdr>
                  <w:divsChild>
                    <w:div w:id="1595043701">
                      <w:marLeft w:val="0"/>
                      <w:marRight w:val="0"/>
                      <w:marTop w:val="0"/>
                      <w:marBottom w:val="0"/>
                      <w:divBdr>
                        <w:top w:val="none" w:sz="0" w:space="0" w:color="auto"/>
                        <w:left w:val="none" w:sz="0" w:space="0" w:color="auto"/>
                        <w:bottom w:val="none" w:sz="0" w:space="0" w:color="auto"/>
                        <w:right w:val="none" w:sz="0" w:space="0" w:color="auto"/>
                      </w:divBdr>
                    </w:div>
                  </w:divsChild>
                </w:div>
                <w:div w:id="461848872">
                  <w:marLeft w:val="0"/>
                  <w:marRight w:val="0"/>
                  <w:marTop w:val="0"/>
                  <w:marBottom w:val="0"/>
                  <w:divBdr>
                    <w:top w:val="none" w:sz="0" w:space="0" w:color="auto"/>
                    <w:left w:val="none" w:sz="0" w:space="0" w:color="auto"/>
                    <w:bottom w:val="none" w:sz="0" w:space="0" w:color="auto"/>
                    <w:right w:val="none" w:sz="0" w:space="0" w:color="auto"/>
                  </w:divBdr>
                  <w:divsChild>
                    <w:div w:id="1739087759">
                      <w:marLeft w:val="0"/>
                      <w:marRight w:val="0"/>
                      <w:marTop w:val="0"/>
                      <w:marBottom w:val="0"/>
                      <w:divBdr>
                        <w:top w:val="none" w:sz="0" w:space="0" w:color="auto"/>
                        <w:left w:val="none" w:sz="0" w:space="0" w:color="auto"/>
                        <w:bottom w:val="none" w:sz="0" w:space="0" w:color="auto"/>
                        <w:right w:val="none" w:sz="0" w:space="0" w:color="auto"/>
                      </w:divBdr>
                    </w:div>
                  </w:divsChild>
                </w:div>
                <w:div w:id="2059820388">
                  <w:marLeft w:val="0"/>
                  <w:marRight w:val="0"/>
                  <w:marTop w:val="0"/>
                  <w:marBottom w:val="0"/>
                  <w:divBdr>
                    <w:top w:val="none" w:sz="0" w:space="0" w:color="auto"/>
                    <w:left w:val="none" w:sz="0" w:space="0" w:color="auto"/>
                    <w:bottom w:val="none" w:sz="0" w:space="0" w:color="auto"/>
                    <w:right w:val="none" w:sz="0" w:space="0" w:color="auto"/>
                  </w:divBdr>
                  <w:divsChild>
                    <w:div w:id="1008362019">
                      <w:marLeft w:val="0"/>
                      <w:marRight w:val="0"/>
                      <w:marTop w:val="0"/>
                      <w:marBottom w:val="0"/>
                      <w:divBdr>
                        <w:top w:val="none" w:sz="0" w:space="0" w:color="auto"/>
                        <w:left w:val="none" w:sz="0" w:space="0" w:color="auto"/>
                        <w:bottom w:val="none" w:sz="0" w:space="0" w:color="auto"/>
                        <w:right w:val="none" w:sz="0" w:space="0" w:color="auto"/>
                      </w:divBdr>
                    </w:div>
                  </w:divsChild>
                </w:div>
                <w:div w:id="2019769882">
                  <w:marLeft w:val="0"/>
                  <w:marRight w:val="0"/>
                  <w:marTop w:val="0"/>
                  <w:marBottom w:val="0"/>
                  <w:divBdr>
                    <w:top w:val="none" w:sz="0" w:space="0" w:color="auto"/>
                    <w:left w:val="none" w:sz="0" w:space="0" w:color="auto"/>
                    <w:bottom w:val="none" w:sz="0" w:space="0" w:color="auto"/>
                    <w:right w:val="none" w:sz="0" w:space="0" w:color="auto"/>
                  </w:divBdr>
                  <w:divsChild>
                    <w:div w:id="1761366415">
                      <w:marLeft w:val="0"/>
                      <w:marRight w:val="0"/>
                      <w:marTop w:val="0"/>
                      <w:marBottom w:val="0"/>
                      <w:divBdr>
                        <w:top w:val="none" w:sz="0" w:space="0" w:color="auto"/>
                        <w:left w:val="none" w:sz="0" w:space="0" w:color="auto"/>
                        <w:bottom w:val="none" w:sz="0" w:space="0" w:color="auto"/>
                        <w:right w:val="none" w:sz="0" w:space="0" w:color="auto"/>
                      </w:divBdr>
                    </w:div>
                  </w:divsChild>
                </w:div>
                <w:div w:id="1253513088">
                  <w:marLeft w:val="0"/>
                  <w:marRight w:val="0"/>
                  <w:marTop w:val="0"/>
                  <w:marBottom w:val="0"/>
                  <w:divBdr>
                    <w:top w:val="none" w:sz="0" w:space="0" w:color="auto"/>
                    <w:left w:val="none" w:sz="0" w:space="0" w:color="auto"/>
                    <w:bottom w:val="none" w:sz="0" w:space="0" w:color="auto"/>
                    <w:right w:val="none" w:sz="0" w:space="0" w:color="auto"/>
                  </w:divBdr>
                  <w:divsChild>
                    <w:div w:id="199973322">
                      <w:marLeft w:val="0"/>
                      <w:marRight w:val="0"/>
                      <w:marTop w:val="0"/>
                      <w:marBottom w:val="0"/>
                      <w:divBdr>
                        <w:top w:val="none" w:sz="0" w:space="0" w:color="auto"/>
                        <w:left w:val="none" w:sz="0" w:space="0" w:color="auto"/>
                        <w:bottom w:val="none" w:sz="0" w:space="0" w:color="auto"/>
                        <w:right w:val="none" w:sz="0" w:space="0" w:color="auto"/>
                      </w:divBdr>
                    </w:div>
                  </w:divsChild>
                </w:div>
                <w:div w:id="1705709943">
                  <w:marLeft w:val="0"/>
                  <w:marRight w:val="0"/>
                  <w:marTop w:val="0"/>
                  <w:marBottom w:val="0"/>
                  <w:divBdr>
                    <w:top w:val="none" w:sz="0" w:space="0" w:color="auto"/>
                    <w:left w:val="none" w:sz="0" w:space="0" w:color="auto"/>
                    <w:bottom w:val="none" w:sz="0" w:space="0" w:color="auto"/>
                    <w:right w:val="none" w:sz="0" w:space="0" w:color="auto"/>
                  </w:divBdr>
                  <w:divsChild>
                    <w:div w:id="659692872">
                      <w:marLeft w:val="0"/>
                      <w:marRight w:val="0"/>
                      <w:marTop w:val="0"/>
                      <w:marBottom w:val="0"/>
                      <w:divBdr>
                        <w:top w:val="none" w:sz="0" w:space="0" w:color="auto"/>
                        <w:left w:val="none" w:sz="0" w:space="0" w:color="auto"/>
                        <w:bottom w:val="none" w:sz="0" w:space="0" w:color="auto"/>
                        <w:right w:val="none" w:sz="0" w:space="0" w:color="auto"/>
                      </w:divBdr>
                    </w:div>
                  </w:divsChild>
                </w:div>
                <w:div w:id="2075426586">
                  <w:marLeft w:val="0"/>
                  <w:marRight w:val="0"/>
                  <w:marTop w:val="0"/>
                  <w:marBottom w:val="0"/>
                  <w:divBdr>
                    <w:top w:val="none" w:sz="0" w:space="0" w:color="auto"/>
                    <w:left w:val="none" w:sz="0" w:space="0" w:color="auto"/>
                    <w:bottom w:val="none" w:sz="0" w:space="0" w:color="auto"/>
                    <w:right w:val="none" w:sz="0" w:space="0" w:color="auto"/>
                  </w:divBdr>
                  <w:divsChild>
                    <w:div w:id="2130782314">
                      <w:marLeft w:val="0"/>
                      <w:marRight w:val="0"/>
                      <w:marTop w:val="0"/>
                      <w:marBottom w:val="0"/>
                      <w:divBdr>
                        <w:top w:val="none" w:sz="0" w:space="0" w:color="auto"/>
                        <w:left w:val="none" w:sz="0" w:space="0" w:color="auto"/>
                        <w:bottom w:val="none" w:sz="0" w:space="0" w:color="auto"/>
                        <w:right w:val="none" w:sz="0" w:space="0" w:color="auto"/>
                      </w:divBdr>
                    </w:div>
                  </w:divsChild>
                </w:div>
                <w:div w:id="423647225">
                  <w:marLeft w:val="0"/>
                  <w:marRight w:val="0"/>
                  <w:marTop w:val="0"/>
                  <w:marBottom w:val="0"/>
                  <w:divBdr>
                    <w:top w:val="none" w:sz="0" w:space="0" w:color="auto"/>
                    <w:left w:val="none" w:sz="0" w:space="0" w:color="auto"/>
                    <w:bottom w:val="none" w:sz="0" w:space="0" w:color="auto"/>
                    <w:right w:val="none" w:sz="0" w:space="0" w:color="auto"/>
                  </w:divBdr>
                  <w:divsChild>
                    <w:div w:id="669479895">
                      <w:marLeft w:val="0"/>
                      <w:marRight w:val="0"/>
                      <w:marTop w:val="0"/>
                      <w:marBottom w:val="0"/>
                      <w:divBdr>
                        <w:top w:val="none" w:sz="0" w:space="0" w:color="auto"/>
                        <w:left w:val="none" w:sz="0" w:space="0" w:color="auto"/>
                        <w:bottom w:val="none" w:sz="0" w:space="0" w:color="auto"/>
                        <w:right w:val="none" w:sz="0" w:space="0" w:color="auto"/>
                      </w:divBdr>
                    </w:div>
                  </w:divsChild>
                </w:div>
                <w:div w:id="1535773192">
                  <w:marLeft w:val="0"/>
                  <w:marRight w:val="0"/>
                  <w:marTop w:val="0"/>
                  <w:marBottom w:val="0"/>
                  <w:divBdr>
                    <w:top w:val="none" w:sz="0" w:space="0" w:color="auto"/>
                    <w:left w:val="none" w:sz="0" w:space="0" w:color="auto"/>
                    <w:bottom w:val="none" w:sz="0" w:space="0" w:color="auto"/>
                    <w:right w:val="none" w:sz="0" w:space="0" w:color="auto"/>
                  </w:divBdr>
                  <w:divsChild>
                    <w:div w:id="379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8505">
          <w:marLeft w:val="0"/>
          <w:marRight w:val="0"/>
          <w:marTop w:val="0"/>
          <w:marBottom w:val="0"/>
          <w:divBdr>
            <w:top w:val="none" w:sz="0" w:space="0" w:color="auto"/>
            <w:left w:val="none" w:sz="0" w:space="0" w:color="auto"/>
            <w:bottom w:val="none" w:sz="0" w:space="0" w:color="auto"/>
            <w:right w:val="none" w:sz="0" w:space="0" w:color="auto"/>
          </w:divBdr>
        </w:div>
        <w:div w:id="1103457033">
          <w:marLeft w:val="0"/>
          <w:marRight w:val="0"/>
          <w:marTop w:val="0"/>
          <w:marBottom w:val="0"/>
          <w:divBdr>
            <w:top w:val="none" w:sz="0" w:space="0" w:color="auto"/>
            <w:left w:val="none" w:sz="0" w:space="0" w:color="auto"/>
            <w:bottom w:val="none" w:sz="0" w:space="0" w:color="auto"/>
            <w:right w:val="none" w:sz="0" w:space="0" w:color="auto"/>
          </w:divBdr>
          <w:divsChild>
            <w:div w:id="898781558">
              <w:marLeft w:val="0"/>
              <w:marRight w:val="0"/>
              <w:marTop w:val="30"/>
              <w:marBottom w:val="30"/>
              <w:divBdr>
                <w:top w:val="none" w:sz="0" w:space="0" w:color="auto"/>
                <w:left w:val="none" w:sz="0" w:space="0" w:color="auto"/>
                <w:bottom w:val="none" w:sz="0" w:space="0" w:color="auto"/>
                <w:right w:val="none" w:sz="0" w:space="0" w:color="auto"/>
              </w:divBdr>
              <w:divsChild>
                <w:div w:id="484011266">
                  <w:marLeft w:val="0"/>
                  <w:marRight w:val="0"/>
                  <w:marTop w:val="0"/>
                  <w:marBottom w:val="0"/>
                  <w:divBdr>
                    <w:top w:val="none" w:sz="0" w:space="0" w:color="auto"/>
                    <w:left w:val="none" w:sz="0" w:space="0" w:color="auto"/>
                    <w:bottom w:val="none" w:sz="0" w:space="0" w:color="auto"/>
                    <w:right w:val="none" w:sz="0" w:space="0" w:color="auto"/>
                  </w:divBdr>
                  <w:divsChild>
                    <w:div w:id="1450855760">
                      <w:marLeft w:val="0"/>
                      <w:marRight w:val="0"/>
                      <w:marTop w:val="0"/>
                      <w:marBottom w:val="0"/>
                      <w:divBdr>
                        <w:top w:val="none" w:sz="0" w:space="0" w:color="auto"/>
                        <w:left w:val="none" w:sz="0" w:space="0" w:color="auto"/>
                        <w:bottom w:val="none" w:sz="0" w:space="0" w:color="auto"/>
                        <w:right w:val="none" w:sz="0" w:space="0" w:color="auto"/>
                      </w:divBdr>
                    </w:div>
                  </w:divsChild>
                </w:div>
                <w:div w:id="640425607">
                  <w:marLeft w:val="0"/>
                  <w:marRight w:val="0"/>
                  <w:marTop w:val="0"/>
                  <w:marBottom w:val="0"/>
                  <w:divBdr>
                    <w:top w:val="none" w:sz="0" w:space="0" w:color="auto"/>
                    <w:left w:val="none" w:sz="0" w:space="0" w:color="auto"/>
                    <w:bottom w:val="none" w:sz="0" w:space="0" w:color="auto"/>
                    <w:right w:val="none" w:sz="0" w:space="0" w:color="auto"/>
                  </w:divBdr>
                  <w:divsChild>
                    <w:div w:id="243151289">
                      <w:marLeft w:val="0"/>
                      <w:marRight w:val="0"/>
                      <w:marTop w:val="0"/>
                      <w:marBottom w:val="0"/>
                      <w:divBdr>
                        <w:top w:val="none" w:sz="0" w:space="0" w:color="auto"/>
                        <w:left w:val="none" w:sz="0" w:space="0" w:color="auto"/>
                        <w:bottom w:val="none" w:sz="0" w:space="0" w:color="auto"/>
                        <w:right w:val="none" w:sz="0" w:space="0" w:color="auto"/>
                      </w:divBdr>
                    </w:div>
                  </w:divsChild>
                </w:div>
                <w:div w:id="586420363">
                  <w:marLeft w:val="0"/>
                  <w:marRight w:val="0"/>
                  <w:marTop w:val="0"/>
                  <w:marBottom w:val="0"/>
                  <w:divBdr>
                    <w:top w:val="none" w:sz="0" w:space="0" w:color="auto"/>
                    <w:left w:val="none" w:sz="0" w:space="0" w:color="auto"/>
                    <w:bottom w:val="none" w:sz="0" w:space="0" w:color="auto"/>
                    <w:right w:val="none" w:sz="0" w:space="0" w:color="auto"/>
                  </w:divBdr>
                  <w:divsChild>
                    <w:div w:id="756483090">
                      <w:marLeft w:val="0"/>
                      <w:marRight w:val="0"/>
                      <w:marTop w:val="0"/>
                      <w:marBottom w:val="0"/>
                      <w:divBdr>
                        <w:top w:val="none" w:sz="0" w:space="0" w:color="auto"/>
                        <w:left w:val="none" w:sz="0" w:space="0" w:color="auto"/>
                        <w:bottom w:val="none" w:sz="0" w:space="0" w:color="auto"/>
                        <w:right w:val="none" w:sz="0" w:space="0" w:color="auto"/>
                      </w:divBdr>
                    </w:div>
                  </w:divsChild>
                </w:div>
                <w:div w:id="1971788941">
                  <w:marLeft w:val="0"/>
                  <w:marRight w:val="0"/>
                  <w:marTop w:val="0"/>
                  <w:marBottom w:val="0"/>
                  <w:divBdr>
                    <w:top w:val="none" w:sz="0" w:space="0" w:color="auto"/>
                    <w:left w:val="none" w:sz="0" w:space="0" w:color="auto"/>
                    <w:bottom w:val="none" w:sz="0" w:space="0" w:color="auto"/>
                    <w:right w:val="none" w:sz="0" w:space="0" w:color="auto"/>
                  </w:divBdr>
                  <w:divsChild>
                    <w:div w:id="571232204">
                      <w:marLeft w:val="0"/>
                      <w:marRight w:val="0"/>
                      <w:marTop w:val="0"/>
                      <w:marBottom w:val="0"/>
                      <w:divBdr>
                        <w:top w:val="none" w:sz="0" w:space="0" w:color="auto"/>
                        <w:left w:val="none" w:sz="0" w:space="0" w:color="auto"/>
                        <w:bottom w:val="none" w:sz="0" w:space="0" w:color="auto"/>
                        <w:right w:val="none" w:sz="0" w:space="0" w:color="auto"/>
                      </w:divBdr>
                    </w:div>
                  </w:divsChild>
                </w:div>
                <w:div w:id="1565413354">
                  <w:marLeft w:val="0"/>
                  <w:marRight w:val="0"/>
                  <w:marTop w:val="0"/>
                  <w:marBottom w:val="0"/>
                  <w:divBdr>
                    <w:top w:val="none" w:sz="0" w:space="0" w:color="auto"/>
                    <w:left w:val="none" w:sz="0" w:space="0" w:color="auto"/>
                    <w:bottom w:val="none" w:sz="0" w:space="0" w:color="auto"/>
                    <w:right w:val="none" w:sz="0" w:space="0" w:color="auto"/>
                  </w:divBdr>
                  <w:divsChild>
                    <w:div w:id="1696928805">
                      <w:marLeft w:val="0"/>
                      <w:marRight w:val="0"/>
                      <w:marTop w:val="0"/>
                      <w:marBottom w:val="0"/>
                      <w:divBdr>
                        <w:top w:val="none" w:sz="0" w:space="0" w:color="auto"/>
                        <w:left w:val="none" w:sz="0" w:space="0" w:color="auto"/>
                        <w:bottom w:val="none" w:sz="0" w:space="0" w:color="auto"/>
                        <w:right w:val="none" w:sz="0" w:space="0" w:color="auto"/>
                      </w:divBdr>
                    </w:div>
                  </w:divsChild>
                </w:div>
                <w:div w:id="551890421">
                  <w:marLeft w:val="0"/>
                  <w:marRight w:val="0"/>
                  <w:marTop w:val="0"/>
                  <w:marBottom w:val="0"/>
                  <w:divBdr>
                    <w:top w:val="none" w:sz="0" w:space="0" w:color="auto"/>
                    <w:left w:val="none" w:sz="0" w:space="0" w:color="auto"/>
                    <w:bottom w:val="none" w:sz="0" w:space="0" w:color="auto"/>
                    <w:right w:val="none" w:sz="0" w:space="0" w:color="auto"/>
                  </w:divBdr>
                  <w:divsChild>
                    <w:div w:id="1527133619">
                      <w:marLeft w:val="0"/>
                      <w:marRight w:val="0"/>
                      <w:marTop w:val="0"/>
                      <w:marBottom w:val="0"/>
                      <w:divBdr>
                        <w:top w:val="none" w:sz="0" w:space="0" w:color="auto"/>
                        <w:left w:val="none" w:sz="0" w:space="0" w:color="auto"/>
                        <w:bottom w:val="none" w:sz="0" w:space="0" w:color="auto"/>
                        <w:right w:val="none" w:sz="0" w:space="0" w:color="auto"/>
                      </w:divBdr>
                    </w:div>
                  </w:divsChild>
                </w:div>
                <w:div w:id="892430622">
                  <w:marLeft w:val="0"/>
                  <w:marRight w:val="0"/>
                  <w:marTop w:val="0"/>
                  <w:marBottom w:val="0"/>
                  <w:divBdr>
                    <w:top w:val="none" w:sz="0" w:space="0" w:color="auto"/>
                    <w:left w:val="none" w:sz="0" w:space="0" w:color="auto"/>
                    <w:bottom w:val="none" w:sz="0" w:space="0" w:color="auto"/>
                    <w:right w:val="none" w:sz="0" w:space="0" w:color="auto"/>
                  </w:divBdr>
                  <w:divsChild>
                    <w:div w:id="519592394">
                      <w:marLeft w:val="0"/>
                      <w:marRight w:val="0"/>
                      <w:marTop w:val="0"/>
                      <w:marBottom w:val="0"/>
                      <w:divBdr>
                        <w:top w:val="none" w:sz="0" w:space="0" w:color="auto"/>
                        <w:left w:val="none" w:sz="0" w:space="0" w:color="auto"/>
                        <w:bottom w:val="none" w:sz="0" w:space="0" w:color="auto"/>
                        <w:right w:val="none" w:sz="0" w:space="0" w:color="auto"/>
                      </w:divBdr>
                    </w:div>
                  </w:divsChild>
                </w:div>
                <w:div w:id="776145010">
                  <w:marLeft w:val="0"/>
                  <w:marRight w:val="0"/>
                  <w:marTop w:val="0"/>
                  <w:marBottom w:val="0"/>
                  <w:divBdr>
                    <w:top w:val="none" w:sz="0" w:space="0" w:color="auto"/>
                    <w:left w:val="none" w:sz="0" w:space="0" w:color="auto"/>
                    <w:bottom w:val="none" w:sz="0" w:space="0" w:color="auto"/>
                    <w:right w:val="none" w:sz="0" w:space="0" w:color="auto"/>
                  </w:divBdr>
                  <w:divsChild>
                    <w:div w:id="506167117">
                      <w:marLeft w:val="0"/>
                      <w:marRight w:val="0"/>
                      <w:marTop w:val="0"/>
                      <w:marBottom w:val="0"/>
                      <w:divBdr>
                        <w:top w:val="none" w:sz="0" w:space="0" w:color="auto"/>
                        <w:left w:val="none" w:sz="0" w:space="0" w:color="auto"/>
                        <w:bottom w:val="none" w:sz="0" w:space="0" w:color="auto"/>
                        <w:right w:val="none" w:sz="0" w:space="0" w:color="auto"/>
                      </w:divBdr>
                      <w:divsChild>
                        <w:div w:id="45420349">
                          <w:marLeft w:val="0"/>
                          <w:marRight w:val="0"/>
                          <w:marTop w:val="0"/>
                          <w:marBottom w:val="0"/>
                          <w:divBdr>
                            <w:top w:val="none" w:sz="0" w:space="0" w:color="auto"/>
                            <w:left w:val="none" w:sz="0" w:space="0" w:color="auto"/>
                            <w:bottom w:val="none" w:sz="0" w:space="0" w:color="auto"/>
                            <w:right w:val="none" w:sz="0" w:space="0" w:color="auto"/>
                          </w:divBdr>
                          <w:divsChild>
                            <w:div w:id="1021711008">
                              <w:marLeft w:val="0"/>
                              <w:marRight w:val="0"/>
                              <w:marTop w:val="0"/>
                              <w:marBottom w:val="0"/>
                              <w:divBdr>
                                <w:top w:val="none" w:sz="0" w:space="0" w:color="auto"/>
                                <w:left w:val="none" w:sz="0" w:space="0" w:color="auto"/>
                                <w:bottom w:val="none" w:sz="0" w:space="0" w:color="auto"/>
                                <w:right w:val="none" w:sz="0" w:space="0" w:color="auto"/>
                              </w:divBdr>
                              <w:divsChild>
                                <w:div w:id="184290707">
                                  <w:marLeft w:val="0"/>
                                  <w:marRight w:val="0"/>
                                  <w:marTop w:val="0"/>
                                  <w:marBottom w:val="0"/>
                                  <w:divBdr>
                                    <w:top w:val="none" w:sz="0" w:space="0" w:color="auto"/>
                                    <w:left w:val="none" w:sz="0" w:space="0" w:color="auto"/>
                                    <w:bottom w:val="none" w:sz="0" w:space="0" w:color="auto"/>
                                    <w:right w:val="none" w:sz="0" w:space="0" w:color="auto"/>
                                  </w:divBdr>
                                  <w:divsChild>
                                    <w:div w:id="12028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51402">
                      <w:marLeft w:val="0"/>
                      <w:marRight w:val="0"/>
                      <w:marTop w:val="0"/>
                      <w:marBottom w:val="0"/>
                      <w:divBdr>
                        <w:top w:val="none" w:sz="0" w:space="0" w:color="auto"/>
                        <w:left w:val="none" w:sz="0" w:space="0" w:color="auto"/>
                        <w:bottom w:val="none" w:sz="0" w:space="0" w:color="auto"/>
                        <w:right w:val="none" w:sz="0" w:space="0" w:color="auto"/>
                      </w:divBdr>
                    </w:div>
                  </w:divsChild>
                </w:div>
                <w:div w:id="626200989">
                  <w:marLeft w:val="0"/>
                  <w:marRight w:val="0"/>
                  <w:marTop w:val="0"/>
                  <w:marBottom w:val="0"/>
                  <w:divBdr>
                    <w:top w:val="none" w:sz="0" w:space="0" w:color="auto"/>
                    <w:left w:val="none" w:sz="0" w:space="0" w:color="auto"/>
                    <w:bottom w:val="none" w:sz="0" w:space="0" w:color="auto"/>
                    <w:right w:val="none" w:sz="0" w:space="0" w:color="auto"/>
                  </w:divBdr>
                  <w:divsChild>
                    <w:div w:id="370152841">
                      <w:marLeft w:val="0"/>
                      <w:marRight w:val="0"/>
                      <w:marTop w:val="0"/>
                      <w:marBottom w:val="0"/>
                      <w:divBdr>
                        <w:top w:val="none" w:sz="0" w:space="0" w:color="auto"/>
                        <w:left w:val="none" w:sz="0" w:space="0" w:color="auto"/>
                        <w:bottom w:val="none" w:sz="0" w:space="0" w:color="auto"/>
                        <w:right w:val="none" w:sz="0" w:space="0" w:color="auto"/>
                      </w:divBdr>
                    </w:div>
                  </w:divsChild>
                </w:div>
                <w:div w:id="2101245247">
                  <w:marLeft w:val="0"/>
                  <w:marRight w:val="0"/>
                  <w:marTop w:val="0"/>
                  <w:marBottom w:val="0"/>
                  <w:divBdr>
                    <w:top w:val="none" w:sz="0" w:space="0" w:color="auto"/>
                    <w:left w:val="none" w:sz="0" w:space="0" w:color="auto"/>
                    <w:bottom w:val="none" w:sz="0" w:space="0" w:color="auto"/>
                    <w:right w:val="none" w:sz="0" w:space="0" w:color="auto"/>
                  </w:divBdr>
                  <w:divsChild>
                    <w:div w:id="921447097">
                      <w:marLeft w:val="0"/>
                      <w:marRight w:val="0"/>
                      <w:marTop w:val="0"/>
                      <w:marBottom w:val="0"/>
                      <w:divBdr>
                        <w:top w:val="none" w:sz="0" w:space="0" w:color="auto"/>
                        <w:left w:val="none" w:sz="0" w:space="0" w:color="auto"/>
                        <w:bottom w:val="none" w:sz="0" w:space="0" w:color="auto"/>
                        <w:right w:val="none" w:sz="0" w:space="0" w:color="auto"/>
                      </w:divBdr>
                    </w:div>
                  </w:divsChild>
                </w:div>
                <w:div w:id="1798909639">
                  <w:marLeft w:val="0"/>
                  <w:marRight w:val="0"/>
                  <w:marTop w:val="0"/>
                  <w:marBottom w:val="0"/>
                  <w:divBdr>
                    <w:top w:val="none" w:sz="0" w:space="0" w:color="auto"/>
                    <w:left w:val="none" w:sz="0" w:space="0" w:color="auto"/>
                    <w:bottom w:val="none" w:sz="0" w:space="0" w:color="auto"/>
                    <w:right w:val="none" w:sz="0" w:space="0" w:color="auto"/>
                  </w:divBdr>
                  <w:divsChild>
                    <w:div w:id="552932096">
                      <w:marLeft w:val="0"/>
                      <w:marRight w:val="0"/>
                      <w:marTop w:val="0"/>
                      <w:marBottom w:val="0"/>
                      <w:divBdr>
                        <w:top w:val="none" w:sz="0" w:space="0" w:color="auto"/>
                        <w:left w:val="none" w:sz="0" w:space="0" w:color="auto"/>
                        <w:bottom w:val="none" w:sz="0" w:space="0" w:color="auto"/>
                        <w:right w:val="none" w:sz="0" w:space="0" w:color="auto"/>
                      </w:divBdr>
                    </w:div>
                  </w:divsChild>
                </w:div>
                <w:div w:id="373969415">
                  <w:marLeft w:val="0"/>
                  <w:marRight w:val="0"/>
                  <w:marTop w:val="0"/>
                  <w:marBottom w:val="0"/>
                  <w:divBdr>
                    <w:top w:val="none" w:sz="0" w:space="0" w:color="auto"/>
                    <w:left w:val="none" w:sz="0" w:space="0" w:color="auto"/>
                    <w:bottom w:val="none" w:sz="0" w:space="0" w:color="auto"/>
                    <w:right w:val="none" w:sz="0" w:space="0" w:color="auto"/>
                  </w:divBdr>
                  <w:divsChild>
                    <w:div w:id="1293443715">
                      <w:marLeft w:val="0"/>
                      <w:marRight w:val="0"/>
                      <w:marTop w:val="0"/>
                      <w:marBottom w:val="0"/>
                      <w:divBdr>
                        <w:top w:val="none" w:sz="0" w:space="0" w:color="auto"/>
                        <w:left w:val="none" w:sz="0" w:space="0" w:color="auto"/>
                        <w:bottom w:val="none" w:sz="0" w:space="0" w:color="auto"/>
                        <w:right w:val="none" w:sz="0" w:space="0" w:color="auto"/>
                      </w:divBdr>
                      <w:divsChild>
                        <w:div w:id="953102181">
                          <w:marLeft w:val="0"/>
                          <w:marRight w:val="0"/>
                          <w:marTop w:val="0"/>
                          <w:marBottom w:val="0"/>
                          <w:divBdr>
                            <w:top w:val="none" w:sz="0" w:space="0" w:color="auto"/>
                            <w:left w:val="none" w:sz="0" w:space="0" w:color="auto"/>
                            <w:bottom w:val="none" w:sz="0" w:space="0" w:color="auto"/>
                            <w:right w:val="none" w:sz="0" w:space="0" w:color="auto"/>
                          </w:divBdr>
                          <w:divsChild>
                            <w:div w:id="175002668">
                              <w:marLeft w:val="0"/>
                              <w:marRight w:val="0"/>
                              <w:marTop w:val="0"/>
                              <w:marBottom w:val="0"/>
                              <w:divBdr>
                                <w:top w:val="none" w:sz="0" w:space="0" w:color="auto"/>
                                <w:left w:val="none" w:sz="0" w:space="0" w:color="auto"/>
                                <w:bottom w:val="none" w:sz="0" w:space="0" w:color="auto"/>
                                <w:right w:val="none" w:sz="0" w:space="0" w:color="auto"/>
                              </w:divBdr>
                              <w:divsChild>
                                <w:div w:id="1640456359">
                                  <w:marLeft w:val="0"/>
                                  <w:marRight w:val="0"/>
                                  <w:marTop w:val="0"/>
                                  <w:marBottom w:val="0"/>
                                  <w:divBdr>
                                    <w:top w:val="none" w:sz="0" w:space="0" w:color="auto"/>
                                    <w:left w:val="none" w:sz="0" w:space="0" w:color="auto"/>
                                    <w:bottom w:val="none" w:sz="0" w:space="0" w:color="auto"/>
                                    <w:right w:val="none" w:sz="0" w:space="0" w:color="auto"/>
                                  </w:divBdr>
                                  <w:divsChild>
                                    <w:div w:id="312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5762">
                      <w:marLeft w:val="0"/>
                      <w:marRight w:val="0"/>
                      <w:marTop w:val="0"/>
                      <w:marBottom w:val="0"/>
                      <w:divBdr>
                        <w:top w:val="none" w:sz="0" w:space="0" w:color="auto"/>
                        <w:left w:val="none" w:sz="0" w:space="0" w:color="auto"/>
                        <w:bottom w:val="none" w:sz="0" w:space="0" w:color="auto"/>
                        <w:right w:val="none" w:sz="0" w:space="0" w:color="auto"/>
                      </w:divBdr>
                    </w:div>
                  </w:divsChild>
                </w:div>
                <w:div w:id="832792320">
                  <w:marLeft w:val="0"/>
                  <w:marRight w:val="0"/>
                  <w:marTop w:val="0"/>
                  <w:marBottom w:val="0"/>
                  <w:divBdr>
                    <w:top w:val="none" w:sz="0" w:space="0" w:color="auto"/>
                    <w:left w:val="none" w:sz="0" w:space="0" w:color="auto"/>
                    <w:bottom w:val="none" w:sz="0" w:space="0" w:color="auto"/>
                    <w:right w:val="none" w:sz="0" w:space="0" w:color="auto"/>
                  </w:divBdr>
                  <w:divsChild>
                    <w:div w:id="1825589561">
                      <w:marLeft w:val="0"/>
                      <w:marRight w:val="0"/>
                      <w:marTop w:val="0"/>
                      <w:marBottom w:val="0"/>
                      <w:divBdr>
                        <w:top w:val="none" w:sz="0" w:space="0" w:color="auto"/>
                        <w:left w:val="none" w:sz="0" w:space="0" w:color="auto"/>
                        <w:bottom w:val="none" w:sz="0" w:space="0" w:color="auto"/>
                        <w:right w:val="none" w:sz="0" w:space="0" w:color="auto"/>
                      </w:divBdr>
                    </w:div>
                  </w:divsChild>
                </w:div>
                <w:div w:id="167840528">
                  <w:marLeft w:val="0"/>
                  <w:marRight w:val="0"/>
                  <w:marTop w:val="0"/>
                  <w:marBottom w:val="0"/>
                  <w:divBdr>
                    <w:top w:val="none" w:sz="0" w:space="0" w:color="auto"/>
                    <w:left w:val="none" w:sz="0" w:space="0" w:color="auto"/>
                    <w:bottom w:val="none" w:sz="0" w:space="0" w:color="auto"/>
                    <w:right w:val="none" w:sz="0" w:space="0" w:color="auto"/>
                  </w:divBdr>
                  <w:divsChild>
                    <w:div w:id="157622821">
                      <w:marLeft w:val="0"/>
                      <w:marRight w:val="0"/>
                      <w:marTop w:val="0"/>
                      <w:marBottom w:val="0"/>
                      <w:divBdr>
                        <w:top w:val="none" w:sz="0" w:space="0" w:color="auto"/>
                        <w:left w:val="none" w:sz="0" w:space="0" w:color="auto"/>
                        <w:bottom w:val="none" w:sz="0" w:space="0" w:color="auto"/>
                        <w:right w:val="none" w:sz="0" w:space="0" w:color="auto"/>
                      </w:divBdr>
                    </w:div>
                  </w:divsChild>
                </w:div>
                <w:div w:id="1761370594">
                  <w:marLeft w:val="0"/>
                  <w:marRight w:val="0"/>
                  <w:marTop w:val="0"/>
                  <w:marBottom w:val="0"/>
                  <w:divBdr>
                    <w:top w:val="none" w:sz="0" w:space="0" w:color="auto"/>
                    <w:left w:val="none" w:sz="0" w:space="0" w:color="auto"/>
                    <w:bottom w:val="none" w:sz="0" w:space="0" w:color="auto"/>
                    <w:right w:val="none" w:sz="0" w:space="0" w:color="auto"/>
                  </w:divBdr>
                  <w:divsChild>
                    <w:div w:id="1682119434">
                      <w:marLeft w:val="0"/>
                      <w:marRight w:val="0"/>
                      <w:marTop w:val="0"/>
                      <w:marBottom w:val="0"/>
                      <w:divBdr>
                        <w:top w:val="none" w:sz="0" w:space="0" w:color="auto"/>
                        <w:left w:val="none" w:sz="0" w:space="0" w:color="auto"/>
                        <w:bottom w:val="none" w:sz="0" w:space="0" w:color="auto"/>
                        <w:right w:val="none" w:sz="0" w:space="0" w:color="auto"/>
                      </w:divBdr>
                    </w:div>
                  </w:divsChild>
                </w:div>
                <w:div w:id="1335186080">
                  <w:marLeft w:val="0"/>
                  <w:marRight w:val="0"/>
                  <w:marTop w:val="0"/>
                  <w:marBottom w:val="0"/>
                  <w:divBdr>
                    <w:top w:val="none" w:sz="0" w:space="0" w:color="auto"/>
                    <w:left w:val="none" w:sz="0" w:space="0" w:color="auto"/>
                    <w:bottom w:val="none" w:sz="0" w:space="0" w:color="auto"/>
                    <w:right w:val="none" w:sz="0" w:space="0" w:color="auto"/>
                  </w:divBdr>
                  <w:divsChild>
                    <w:div w:id="1325938714">
                      <w:marLeft w:val="0"/>
                      <w:marRight w:val="0"/>
                      <w:marTop w:val="0"/>
                      <w:marBottom w:val="0"/>
                      <w:divBdr>
                        <w:top w:val="none" w:sz="0" w:space="0" w:color="auto"/>
                        <w:left w:val="none" w:sz="0" w:space="0" w:color="auto"/>
                        <w:bottom w:val="none" w:sz="0" w:space="0" w:color="auto"/>
                        <w:right w:val="none" w:sz="0" w:space="0" w:color="auto"/>
                      </w:divBdr>
                    </w:div>
                  </w:divsChild>
                </w:div>
                <w:div w:id="1291548650">
                  <w:marLeft w:val="0"/>
                  <w:marRight w:val="0"/>
                  <w:marTop w:val="0"/>
                  <w:marBottom w:val="0"/>
                  <w:divBdr>
                    <w:top w:val="none" w:sz="0" w:space="0" w:color="auto"/>
                    <w:left w:val="none" w:sz="0" w:space="0" w:color="auto"/>
                    <w:bottom w:val="none" w:sz="0" w:space="0" w:color="auto"/>
                    <w:right w:val="none" w:sz="0" w:space="0" w:color="auto"/>
                  </w:divBdr>
                  <w:divsChild>
                    <w:div w:id="1857109389">
                      <w:marLeft w:val="0"/>
                      <w:marRight w:val="0"/>
                      <w:marTop w:val="0"/>
                      <w:marBottom w:val="0"/>
                      <w:divBdr>
                        <w:top w:val="none" w:sz="0" w:space="0" w:color="auto"/>
                        <w:left w:val="none" w:sz="0" w:space="0" w:color="auto"/>
                        <w:bottom w:val="none" w:sz="0" w:space="0" w:color="auto"/>
                        <w:right w:val="none" w:sz="0" w:space="0" w:color="auto"/>
                      </w:divBdr>
                    </w:div>
                    <w:div w:id="1854029494">
                      <w:marLeft w:val="0"/>
                      <w:marRight w:val="0"/>
                      <w:marTop w:val="0"/>
                      <w:marBottom w:val="0"/>
                      <w:divBdr>
                        <w:top w:val="none" w:sz="0" w:space="0" w:color="auto"/>
                        <w:left w:val="none" w:sz="0" w:space="0" w:color="auto"/>
                        <w:bottom w:val="none" w:sz="0" w:space="0" w:color="auto"/>
                        <w:right w:val="none" w:sz="0" w:space="0" w:color="auto"/>
                      </w:divBdr>
                    </w:div>
                    <w:div w:id="1467548399">
                      <w:marLeft w:val="0"/>
                      <w:marRight w:val="0"/>
                      <w:marTop w:val="0"/>
                      <w:marBottom w:val="0"/>
                      <w:divBdr>
                        <w:top w:val="none" w:sz="0" w:space="0" w:color="auto"/>
                        <w:left w:val="none" w:sz="0" w:space="0" w:color="auto"/>
                        <w:bottom w:val="none" w:sz="0" w:space="0" w:color="auto"/>
                        <w:right w:val="none" w:sz="0" w:space="0" w:color="auto"/>
                      </w:divBdr>
                    </w:div>
                    <w:div w:id="462160204">
                      <w:marLeft w:val="0"/>
                      <w:marRight w:val="0"/>
                      <w:marTop w:val="0"/>
                      <w:marBottom w:val="0"/>
                      <w:divBdr>
                        <w:top w:val="none" w:sz="0" w:space="0" w:color="auto"/>
                        <w:left w:val="none" w:sz="0" w:space="0" w:color="auto"/>
                        <w:bottom w:val="none" w:sz="0" w:space="0" w:color="auto"/>
                        <w:right w:val="none" w:sz="0" w:space="0" w:color="auto"/>
                      </w:divBdr>
                    </w:div>
                  </w:divsChild>
                </w:div>
                <w:div w:id="500513909">
                  <w:marLeft w:val="0"/>
                  <w:marRight w:val="0"/>
                  <w:marTop w:val="0"/>
                  <w:marBottom w:val="0"/>
                  <w:divBdr>
                    <w:top w:val="none" w:sz="0" w:space="0" w:color="auto"/>
                    <w:left w:val="none" w:sz="0" w:space="0" w:color="auto"/>
                    <w:bottom w:val="none" w:sz="0" w:space="0" w:color="auto"/>
                    <w:right w:val="none" w:sz="0" w:space="0" w:color="auto"/>
                  </w:divBdr>
                  <w:divsChild>
                    <w:div w:id="2001224738">
                      <w:marLeft w:val="0"/>
                      <w:marRight w:val="0"/>
                      <w:marTop w:val="0"/>
                      <w:marBottom w:val="0"/>
                      <w:divBdr>
                        <w:top w:val="none" w:sz="0" w:space="0" w:color="auto"/>
                        <w:left w:val="none" w:sz="0" w:space="0" w:color="auto"/>
                        <w:bottom w:val="none" w:sz="0" w:space="0" w:color="auto"/>
                        <w:right w:val="none" w:sz="0" w:space="0" w:color="auto"/>
                      </w:divBdr>
                    </w:div>
                    <w:div w:id="1534152617">
                      <w:marLeft w:val="0"/>
                      <w:marRight w:val="0"/>
                      <w:marTop w:val="0"/>
                      <w:marBottom w:val="0"/>
                      <w:divBdr>
                        <w:top w:val="none" w:sz="0" w:space="0" w:color="auto"/>
                        <w:left w:val="none" w:sz="0" w:space="0" w:color="auto"/>
                        <w:bottom w:val="none" w:sz="0" w:space="0" w:color="auto"/>
                        <w:right w:val="none" w:sz="0" w:space="0" w:color="auto"/>
                      </w:divBdr>
                    </w:div>
                  </w:divsChild>
                </w:div>
                <w:div w:id="585460167">
                  <w:marLeft w:val="0"/>
                  <w:marRight w:val="0"/>
                  <w:marTop w:val="0"/>
                  <w:marBottom w:val="0"/>
                  <w:divBdr>
                    <w:top w:val="none" w:sz="0" w:space="0" w:color="auto"/>
                    <w:left w:val="none" w:sz="0" w:space="0" w:color="auto"/>
                    <w:bottom w:val="none" w:sz="0" w:space="0" w:color="auto"/>
                    <w:right w:val="none" w:sz="0" w:space="0" w:color="auto"/>
                  </w:divBdr>
                  <w:divsChild>
                    <w:div w:id="1635208417">
                      <w:marLeft w:val="0"/>
                      <w:marRight w:val="0"/>
                      <w:marTop w:val="0"/>
                      <w:marBottom w:val="0"/>
                      <w:divBdr>
                        <w:top w:val="none" w:sz="0" w:space="0" w:color="auto"/>
                        <w:left w:val="none" w:sz="0" w:space="0" w:color="auto"/>
                        <w:bottom w:val="none" w:sz="0" w:space="0" w:color="auto"/>
                        <w:right w:val="none" w:sz="0" w:space="0" w:color="auto"/>
                      </w:divBdr>
                    </w:div>
                    <w:div w:id="1927112098">
                      <w:marLeft w:val="0"/>
                      <w:marRight w:val="0"/>
                      <w:marTop w:val="0"/>
                      <w:marBottom w:val="0"/>
                      <w:divBdr>
                        <w:top w:val="none" w:sz="0" w:space="0" w:color="auto"/>
                        <w:left w:val="none" w:sz="0" w:space="0" w:color="auto"/>
                        <w:bottom w:val="none" w:sz="0" w:space="0" w:color="auto"/>
                        <w:right w:val="none" w:sz="0" w:space="0" w:color="auto"/>
                      </w:divBdr>
                    </w:div>
                  </w:divsChild>
                </w:div>
                <w:div w:id="1011638551">
                  <w:marLeft w:val="0"/>
                  <w:marRight w:val="0"/>
                  <w:marTop w:val="0"/>
                  <w:marBottom w:val="0"/>
                  <w:divBdr>
                    <w:top w:val="none" w:sz="0" w:space="0" w:color="auto"/>
                    <w:left w:val="none" w:sz="0" w:space="0" w:color="auto"/>
                    <w:bottom w:val="none" w:sz="0" w:space="0" w:color="auto"/>
                    <w:right w:val="none" w:sz="0" w:space="0" w:color="auto"/>
                  </w:divBdr>
                  <w:divsChild>
                    <w:div w:id="493882804">
                      <w:marLeft w:val="0"/>
                      <w:marRight w:val="0"/>
                      <w:marTop w:val="0"/>
                      <w:marBottom w:val="0"/>
                      <w:divBdr>
                        <w:top w:val="none" w:sz="0" w:space="0" w:color="auto"/>
                        <w:left w:val="none" w:sz="0" w:space="0" w:color="auto"/>
                        <w:bottom w:val="none" w:sz="0" w:space="0" w:color="auto"/>
                        <w:right w:val="none" w:sz="0" w:space="0" w:color="auto"/>
                      </w:divBdr>
                    </w:div>
                  </w:divsChild>
                </w:div>
                <w:div w:id="1704399145">
                  <w:marLeft w:val="0"/>
                  <w:marRight w:val="0"/>
                  <w:marTop w:val="0"/>
                  <w:marBottom w:val="0"/>
                  <w:divBdr>
                    <w:top w:val="none" w:sz="0" w:space="0" w:color="auto"/>
                    <w:left w:val="none" w:sz="0" w:space="0" w:color="auto"/>
                    <w:bottom w:val="none" w:sz="0" w:space="0" w:color="auto"/>
                    <w:right w:val="none" w:sz="0" w:space="0" w:color="auto"/>
                  </w:divBdr>
                  <w:divsChild>
                    <w:div w:id="1246459601">
                      <w:marLeft w:val="0"/>
                      <w:marRight w:val="0"/>
                      <w:marTop w:val="0"/>
                      <w:marBottom w:val="0"/>
                      <w:divBdr>
                        <w:top w:val="none" w:sz="0" w:space="0" w:color="auto"/>
                        <w:left w:val="none" w:sz="0" w:space="0" w:color="auto"/>
                        <w:bottom w:val="none" w:sz="0" w:space="0" w:color="auto"/>
                        <w:right w:val="none" w:sz="0" w:space="0" w:color="auto"/>
                      </w:divBdr>
                    </w:div>
                  </w:divsChild>
                </w:div>
                <w:div w:id="1449473323">
                  <w:marLeft w:val="0"/>
                  <w:marRight w:val="0"/>
                  <w:marTop w:val="0"/>
                  <w:marBottom w:val="0"/>
                  <w:divBdr>
                    <w:top w:val="none" w:sz="0" w:space="0" w:color="auto"/>
                    <w:left w:val="none" w:sz="0" w:space="0" w:color="auto"/>
                    <w:bottom w:val="none" w:sz="0" w:space="0" w:color="auto"/>
                    <w:right w:val="none" w:sz="0" w:space="0" w:color="auto"/>
                  </w:divBdr>
                  <w:divsChild>
                    <w:div w:id="252134501">
                      <w:marLeft w:val="0"/>
                      <w:marRight w:val="0"/>
                      <w:marTop w:val="0"/>
                      <w:marBottom w:val="0"/>
                      <w:divBdr>
                        <w:top w:val="none" w:sz="0" w:space="0" w:color="auto"/>
                        <w:left w:val="none" w:sz="0" w:space="0" w:color="auto"/>
                        <w:bottom w:val="none" w:sz="0" w:space="0" w:color="auto"/>
                        <w:right w:val="none" w:sz="0" w:space="0" w:color="auto"/>
                      </w:divBdr>
                      <w:divsChild>
                        <w:div w:id="345137409">
                          <w:marLeft w:val="0"/>
                          <w:marRight w:val="0"/>
                          <w:marTop w:val="0"/>
                          <w:marBottom w:val="0"/>
                          <w:divBdr>
                            <w:top w:val="none" w:sz="0" w:space="0" w:color="auto"/>
                            <w:left w:val="none" w:sz="0" w:space="0" w:color="auto"/>
                            <w:bottom w:val="none" w:sz="0" w:space="0" w:color="auto"/>
                            <w:right w:val="none" w:sz="0" w:space="0" w:color="auto"/>
                          </w:divBdr>
                          <w:divsChild>
                            <w:div w:id="4719800">
                              <w:marLeft w:val="0"/>
                              <w:marRight w:val="0"/>
                              <w:marTop w:val="0"/>
                              <w:marBottom w:val="0"/>
                              <w:divBdr>
                                <w:top w:val="none" w:sz="0" w:space="0" w:color="auto"/>
                                <w:left w:val="none" w:sz="0" w:space="0" w:color="auto"/>
                                <w:bottom w:val="none" w:sz="0" w:space="0" w:color="auto"/>
                                <w:right w:val="none" w:sz="0" w:space="0" w:color="auto"/>
                              </w:divBdr>
                              <w:divsChild>
                                <w:div w:id="1239821839">
                                  <w:marLeft w:val="0"/>
                                  <w:marRight w:val="0"/>
                                  <w:marTop w:val="0"/>
                                  <w:marBottom w:val="0"/>
                                  <w:divBdr>
                                    <w:top w:val="none" w:sz="0" w:space="0" w:color="auto"/>
                                    <w:left w:val="none" w:sz="0" w:space="0" w:color="auto"/>
                                    <w:bottom w:val="none" w:sz="0" w:space="0" w:color="auto"/>
                                    <w:right w:val="none" w:sz="0" w:space="0" w:color="auto"/>
                                  </w:divBdr>
                                  <w:divsChild>
                                    <w:div w:id="13618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79">
                      <w:marLeft w:val="0"/>
                      <w:marRight w:val="0"/>
                      <w:marTop w:val="0"/>
                      <w:marBottom w:val="0"/>
                      <w:divBdr>
                        <w:top w:val="none" w:sz="0" w:space="0" w:color="auto"/>
                        <w:left w:val="none" w:sz="0" w:space="0" w:color="auto"/>
                        <w:bottom w:val="none" w:sz="0" w:space="0" w:color="auto"/>
                        <w:right w:val="none" w:sz="0" w:space="0" w:color="auto"/>
                      </w:divBdr>
                    </w:div>
                  </w:divsChild>
                </w:div>
                <w:div w:id="454174531">
                  <w:marLeft w:val="0"/>
                  <w:marRight w:val="0"/>
                  <w:marTop w:val="0"/>
                  <w:marBottom w:val="0"/>
                  <w:divBdr>
                    <w:top w:val="none" w:sz="0" w:space="0" w:color="auto"/>
                    <w:left w:val="none" w:sz="0" w:space="0" w:color="auto"/>
                    <w:bottom w:val="none" w:sz="0" w:space="0" w:color="auto"/>
                    <w:right w:val="none" w:sz="0" w:space="0" w:color="auto"/>
                  </w:divBdr>
                  <w:divsChild>
                    <w:div w:id="1126193583">
                      <w:marLeft w:val="0"/>
                      <w:marRight w:val="0"/>
                      <w:marTop w:val="0"/>
                      <w:marBottom w:val="0"/>
                      <w:divBdr>
                        <w:top w:val="none" w:sz="0" w:space="0" w:color="auto"/>
                        <w:left w:val="none" w:sz="0" w:space="0" w:color="auto"/>
                        <w:bottom w:val="none" w:sz="0" w:space="0" w:color="auto"/>
                        <w:right w:val="none" w:sz="0" w:space="0" w:color="auto"/>
                      </w:divBdr>
                    </w:div>
                    <w:div w:id="1126317407">
                      <w:marLeft w:val="0"/>
                      <w:marRight w:val="0"/>
                      <w:marTop w:val="0"/>
                      <w:marBottom w:val="0"/>
                      <w:divBdr>
                        <w:top w:val="none" w:sz="0" w:space="0" w:color="auto"/>
                        <w:left w:val="none" w:sz="0" w:space="0" w:color="auto"/>
                        <w:bottom w:val="none" w:sz="0" w:space="0" w:color="auto"/>
                        <w:right w:val="none" w:sz="0" w:space="0" w:color="auto"/>
                      </w:divBdr>
                    </w:div>
                    <w:div w:id="295961651">
                      <w:marLeft w:val="0"/>
                      <w:marRight w:val="0"/>
                      <w:marTop w:val="0"/>
                      <w:marBottom w:val="0"/>
                      <w:divBdr>
                        <w:top w:val="none" w:sz="0" w:space="0" w:color="auto"/>
                        <w:left w:val="none" w:sz="0" w:space="0" w:color="auto"/>
                        <w:bottom w:val="none" w:sz="0" w:space="0" w:color="auto"/>
                        <w:right w:val="none" w:sz="0" w:space="0" w:color="auto"/>
                      </w:divBdr>
                    </w:div>
                  </w:divsChild>
                </w:div>
                <w:div w:id="1582253188">
                  <w:marLeft w:val="0"/>
                  <w:marRight w:val="0"/>
                  <w:marTop w:val="0"/>
                  <w:marBottom w:val="0"/>
                  <w:divBdr>
                    <w:top w:val="none" w:sz="0" w:space="0" w:color="auto"/>
                    <w:left w:val="none" w:sz="0" w:space="0" w:color="auto"/>
                    <w:bottom w:val="none" w:sz="0" w:space="0" w:color="auto"/>
                    <w:right w:val="none" w:sz="0" w:space="0" w:color="auto"/>
                  </w:divBdr>
                  <w:divsChild>
                    <w:div w:id="964116760">
                      <w:marLeft w:val="0"/>
                      <w:marRight w:val="0"/>
                      <w:marTop w:val="0"/>
                      <w:marBottom w:val="0"/>
                      <w:divBdr>
                        <w:top w:val="none" w:sz="0" w:space="0" w:color="auto"/>
                        <w:left w:val="none" w:sz="0" w:space="0" w:color="auto"/>
                        <w:bottom w:val="none" w:sz="0" w:space="0" w:color="auto"/>
                        <w:right w:val="none" w:sz="0" w:space="0" w:color="auto"/>
                      </w:divBdr>
                    </w:div>
                  </w:divsChild>
                </w:div>
                <w:div w:id="1614946308">
                  <w:marLeft w:val="0"/>
                  <w:marRight w:val="0"/>
                  <w:marTop w:val="0"/>
                  <w:marBottom w:val="0"/>
                  <w:divBdr>
                    <w:top w:val="none" w:sz="0" w:space="0" w:color="auto"/>
                    <w:left w:val="none" w:sz="0" w:space="0" w:color="auto"/>
                    <w:bottom w:val="none" w:sz="0" w:space="0" w:color="auto"/>
                    <w:right w:val="none" w:sz="0" w:space="0" w:color="auto"/>
                  </w:divBdr>
                  <w:divsChild>
                    <w:div w:id="497960664">
                      <w:marLeft w:val="0"/>
                      <w:marRight w:val="0"/>
                      <w:marTop w:val="0"/>
                      <w:marBottom w:val="0"/>
                      <w:divBdr>
                        <w:top w:val="none" w:sz="0" w:space="0" w:color="auto"/>
                        <w:left w:val="none" w:sz="0" w:space="0" w:color="auto"/>
                        <w:bottom w:val="none" w:sz="0" w:space="0" w:color="auto"/>
                        <w:right w:val="none" w:sz="0" w:space="0" w:color="auto"/>
                      </w:divBdr>
                    </w:div>
                  </w:divsChild>
                </w:div>
                <w:div w:id="593635203">
                  <w:marLeft w:val="0"/>
                  <w:marRight w:val="0"/>
                  <w:marTop w:val="0"/>
                  <w:marBottom w:val="0"/>
                  <w:divBdr>
                    <w:top w:val="none" w:sz="0" w:space="0" w:color="auto"/>
                    <w:left w:val="none" w:sz="0" w:space="0" w:color="auto"/>
                    <w:bottom w:val="none" w:sz="0" w:space="0" w:color="auto"/>
                    <w:right w:val="none" w:sz="0" w:space="0" w:color="auto"/>
                  </w:divBdr>
                  <w:divsChild>
                    <w:div w:id="439299377">
                      <w:marLeft w:val="0"/>
                      <w:marRight w:val="0"/>
                      <w:marTop w:val="0"/>
                      <w:marBottom w:val="0"/>
                      <w:divBdr>
                        <w:top w:val="none" w:sz="0" w:space="0" w:color="auto"/>
                        <w:left w:val="none" w:sz="0" w:space="0" w:color="auto"/>
                        <w:bottom w:val="none" w:sz="0" w:space="0" w:color="auto"/>
                        <w:right w:val="none" w:sz="0" w:space="0" w:color="auto"/>
                      </w:divBdr>
                      <w:divsChild>
                        <w:div w:id="256640384">
                          <w:marLeft w:val="0"/>
                          <w:marRight w:val="0"/>
                          <w:marTop w:val="0"/>
                          <w:marBottom w:val="0"/>
                          <w:divBdr>
                            <w:top w:val="none" w:sz="0" w:space="0" w:color="auto"/>
                            <w:left w:val="none" w:sz="0" w:space="0" w:color="auto"/>
                            <w:bottom w:val="none" w:sz="0" w:space="0" w:color="auto"/>
                            <w:right w:val="none" w:sz="0" w:space="0" w:color="auto"/>
                          </w:divBdr>
                          <w:divsChild>
                            <w:div w:id="542443351">
                              <w:marLeft w:val="0"/>
                              <w:marRight w:val="0"/>
                              <w:marTop w:val="0"/>
                              <w:marBottom w:val="0"/>
                              <w:divBdr>
                                <w:top w:val="none" w:sz="0" w:space="0" w:color="auto"/>
                                <w:left w:val="none" w:sz="0" w:space="0" w:color="auto"/>
                                <w:bottom w:val="none" w:sz="0" w:space="0" w:color="auto"/>
                                <w:right w:val="none" w:sz="0" w:space="0" w:color="auto"/>
                              </w:divBdr>
                              <w:divsChild>
                                <w:div w:id="285502906">
                                  <w:marLeft w:val="0"/>
                                  <w:marRight w:val="0"/>
                                  <w:marTop w:val="0"/>
                                  <w:marBottom w:val="0"/>
                                  <w:divBdr>
                                    <w:top w:val="none" w:sz="0" w:space="0" w:color="auto"/>
                                    <w:left w:val="none" w:sz="0" w:space="0" w:color="auto"/>
                                    <w:bottom w:val="none" w:sz="0" w:space="0" w:color="auto"/>
                                    <w:right w:val="none" w:sz="0" w:space="0" w:color="auto"/>
                                  </w:divBdr>
                                  <w:divsChild>
                                    <w:div w:id="12177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25793">
                      <w:marLeft w:val="0"/>
                      <w:marRight w:val="0"/>
                      <w:marTop w:val="0"/>
                      <w:marBottom w:val="0"/>
                      <w:divBdr>
                        <w:top w:val="none" w:sz="0" w:space="0" w:color="auto"/>
                        <w:left w:val="none" w:sz="0" w:space="0" w:color="auto"/>
                        <w:bottom w:val="none" w:sz="0" w:space="0" w:color="auto"/>
                        <w:right w:val="none" w:sz="0" w:space="0" w:color="auto"/>
                      </w:divBdr>
                    </w:div>
                  </w:divsChild>
                </w:div>
                <w:div w:id="1475485328">
                  <w:marLeft w:val="0"/>
                  <w:marRight w:val="0"/>
                  <w:marTop w:val="0"/>
                  <w:marBottom w:val="0"/>
                  <w:divBdr>
                    <w:top w:val="none" w:sz="0" w:space="0" w:color="auto"/>
                    <w:left w:val="none" w:sz="0" w:space="0" w:color="auto"/>
                    <w:bottom w:val="none" w:sz="0" w:space="0" w:color="auto"/>
                    <w:right w:val="none" w:sz="0" w:space="0" w:color="auto"/>
                  </w:divBdr>
                  <w:divsChild>
                    <w:div w:id="1498381536">
                      <w:marLeft w:val="0"/>
                      <w:marRight w:val="0"/>
                      <w:marTop w:val="0"/>
                      <w:marBottom w:val="0"/>
                      <w:divBdr>
                        <w:top w:val="none" w:sz="0" w:space="0" w:color="auto"/>
                        <w:left w:val="none" w:sz="0" w:space="0" w:color="auto"/>
                        <w:bottom w:val="none" w:sz="0" w:space="0" w:color="auto"/>
                        <w:right w:val="none" w:sz="0" w:space="0" w:color="auto"/>
                      </w:divBdr>
                    </w:div>
                    <w:div w:id="933510421">
                      <w:marLeft w:val="0"/>
                      <w:marRight w:val="0"/>
                      <w:marTop w:val="0"/>
                      <w:marBottom w:val="0"/>
                      <w:divBdr>
                        <w:top w:val="none" w:sz="0" w:space="0" w:color="auto"/>
                        <w:left w:val="none" w:sz="0" w:space="0" w:color="auto"/>
                        <w:bottom w:val="none" w:sz="0" w:space="0" w:color="auto"/>
                        <w:right w:val="none" w:sz="0" w:space="0" w:color="auto"/>
                      </w:divBdr>
                    </w:div>
                  </w:divsChild>
                </w:div>
                <w:div w:id="1513256245">
                  <w:marLeft w:val="0"/>
                  <w:marRight w:val="0"/>
                  <w:marTop w:val="0"/>
                  <w:marBottom w:val="0"/>
                  <w:divBdr>
                    <w:top w:val="none" w:sz="0" w:space="0" w:color="auto"/>
                    <w:left w:val="none" w:sz="0" w:space="0" w:color="auto"/>
                    <w:bottom w:val="none" w:sz="0" w:space="0" w:color="auto"/>
                    <w:right w:val="none" w:sz="0" w:space="0" w:color="auto"/>
                  </w:divBdr>
                  <w:divsChild>
                    <w:div w:id="229117851">
                      <w:marLeft w:val="0"/>
                      <w:marRight w:val="0"/>
                      <w:marTop w:val="0"/>
                      <w:marBottom w:val="0"/>
                      <w:divBdr>
                        <w:top w:val="none" w:sz="0" w:space="0" w:color="auto"/>
                        <w:left w:val="none" w:sz="0" w:space="0" w:color="auto"/>
                        <w:bottom w:val="none" w:sz="0" w:space="0" w:color="auto"/>
                        <w:right w:val="none" w:sz="0" w:space="0" w:color="auto"/>
                      </w:divBdr>
                      <w:divsChild>
                        <w:div w:id="1948123413">
                          <w:marLeft w:val="0"/>
                          <w:marRight w:val="0"/>
                          <w:marTop w:val="0"/>
                          <w:marBottom w:val="0"/>
                          <w:divBdr>
                            <w:top w:val="none" w:sz="0" w:space="0" w:color="auto"/>
                            <w:left w:val="none" w:sz="0" w:space="0" w:color="auto"/>
                            <w:bottom w:val="none" w:sz="0" w:space="0" w:color="auto"/>
                            <w:right w:val="none" w:sz="0" w:space="0" w:color="auto"/>
                          </w:divBdr>
                          <w:divsChild>
                            <w:div w:id="1485076575">
                              <w:marLeft w:val="0"/>
                              <w:marRight w:val="0"/>
                              <w:marTop w:val="0"/>
                              <w:marBottom w:val="0"/>
                              <w:divBdr>
                                <w:top w:val="none" w:sz="0" w:space="0" w:color="auto"/>
                                <w:left w:val="none" w:sz="0" w:space="0" w:color="auto"/>
                                <w:bottom w:val="none" w:sz="0" w:space="0" w:color="auto"/>
                                <w:right w:val="none" w:sz="0" w:space="0" w:color="auto"/>
                              </w:divBdr>
                              <w:divsChild>
                                <w:div w:id="1879051868">
                                  <w:marLeft w:val="0"/>
                                  <w:marRight w:val="0"/>
                                  <w:marTop w:val="0"/>
                                  <w:marBottom w:val="0"/>
                                  <w:divBdr>
                                    <w:top w:val="none" w:sz="0" w:space="0" w:color="auto"/>
                                    <w:left w:val="none" w:sz="0" w:space="0" w:color="auto"/>
                                    <w:bottom w:val="none" w:sz="0" w:space="0" w:color="auto"/>
                                    <w:right w:val="none" w:sz="0" w:space="0" w:color="auto"/>
                                  </w:divBdr>
                                  <w:divsChild>
                                    <w:div w:id="107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8690">
                      <w:marLeft w:val="0"/>
                      <w:marRight w:val="0"/>
                      <w:marTop w:val="0"/>
                      <w:marBottom w:val="0"/>
                      <w:divBdr>
                        <w:top w:val="none" w:sz="0" w:space="0" w:color="auto"/>
                        <w:left w:val="none" w:sz="0" w:space="0" w:color="auto"/>
                        <w:bottom w:val="none" w:sz="0" w:space="0" w:color="auto"/>
                        <w:right w:val="none" w:sz="0" w:space="0" w:color="auto"/>
                      </w:divBdr>
                    </w:div>
                  </w:divsChild>
                </w:div>
                <w:div w:id="865868317">
                  <w:marLeft w:val="0"/>
                  <w:marRight w:val="0"/>
                  <w:marTop w:val="0"/>
                  <w:marBottom w:val="0"/>
                  <w:divBdr>
                    <w:top w:val="none" w:sz="0" w:space="0" w:color="auto"/>
                    <w:left w:val="none" w:sz="0" w:space="0" w:color="auto"/>
                    <w:bottom w:val="none" w:sz="0" w:space="0" w:color="auto"/>
                    <w:right w:val="none" w:sz="0" w:space="0" w:color="auto"/>
                  </w:divBdr>
                  <w:divsChild>
                    <w:div w:id="220333604">
                      <w:marLeft w:val="0"/>
                      <w:marRight w:val="0"/>
                      <w:marTop w:val="0"/>
                      <w:marBottom w:val="0"/>
                      <w:divBdr>
                        <w:top w:val="none" w:sz="0" w:space="0" w:color="auto"/>
                        <w:left w:val="none" w:sz="0" w:space="0" w:color="auto"/>
                        <w:bottom w:val="none" w:sz="0" w:space="0" w:color="auto"/>
                        <w:right w:val="none" w:sz="0" w:space="0" w:color="auto"/>
                      </w:divBdr>
                    </w:div>
                    <w:div w:id="1596091889">
                      <w:marLeft w:val="0"/>
                      <w:marRight w:val="0"/>
                      <w:marTop w:val="0"/>
                      <w:marBottom w:val="0"/>
                      <w:divBdr>
                        <w:top w:val="none" w:sz="0" w:space="0" w:color="auto"/>
                        <w:left w:val="none" w:sz="0" w:space="0" w:color="auto"/>
                        <w:bottom w:val="none" w:sz="0" w:space="0" w:color="auto"/>
                        <w:right w:val="none" w:sz="0" w:space="0" w:color="auto"/>
                      </w:divBdr>
                    </w:div>
                    <w:div w:id="262539606">
                      <w:marLeft w:val="0"/>
                      <w:marRight w:val="0"/>
                      <w:marTop w:val="0"/>
                      <w:marBottom w:val="0"/>
                      <w:divBdr>
                        <w:top w:val="none" w:sz="0" w:space="0" w:color="auto"/>
                        <w:left w:val="none" w:sz="0" w:space="0" w:color="auto"/>
                        <w:bottom w:val="none" w:sz="0" w:space="0" w:color="auto"/>
                        <w:right w:val="none" w:sz="0" w:space="0" w:color="auto"/>
                      </w:divBdr>
                      <w:divsChild>
                        <w:div w:id="35399379">
                          <w:marLeft w:val="0"/>
                          <w:marRight w:val="0"/>
                          <w:marTop w:val="0"/>
                          <w:marBottom w:val="0"/>
                          <w:divBdr>
                            <w:top w:val="none" w:sz="0" w:space="0" w:color="auto"/>
                            <w:left w:val="none" w:sz="0" w:space="0" w:color="auto"/>
                            <w:bottom w:val="none" w:sz="0" w:space="0" w:color="auto"/>
                            <w:right w:val="none" w:sz="0" w:space="0" w:color="auto"/>
                          </w:divBdr>
                          <w:divsChild>
                            <w:div w:id="344749301">
                              <w:marLeft w:val="0"/>
                              <w:marRight w:val="0"/>
                              <w:marTop w:val="0"/>
                              <w:marBottom w:val="0"/>
                              <w:divBdr>
                                <w:top w:val="none" w:sz="0" w:space="0" w:color="auto"/>
                                <w:left w:val="none" w:sz="0" w:space="0" w:color="auto"/>
                                <w:bottom w:val="none" w:sz="0" w:space="0" w:color="auto"/>
                                <w:right w:val="none" w:sz="0" w:space="0" w:color="auto"/>
                              </w:divBdr>
                              <w:divsChild>
                                <w:div w:id="594477203">
                                  <w:marLeft w:val="0"/>
                                  <w:marRight w:val="0"/>
                                  <w:marTop w:val="0"/>
                                  <w:marBottom w:val="0"/>
                                  <w:divBdr>
                                    <w:top w:val="none" w:sz="0" w:space="0" w:color="auto"/>
                                    <w:left w:val="none" w:sz="0" w:space="0" w:color="auto"/>
                                    <w:bottom w:val="none" w:sz="0" w:space="0" w:color="auto"/>
                                    <w:right w:val="none" w:sz="0" w:space="0" w:color="auto"/>
                                  </w:divBdr>
                                  <w:divsChild>
                                    <w:div w:id="14014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0255">
                      <w:marLeft w:val="0"/>
                      <w:marRight w:val="0"/>
                      <w:marTop w:val="0"/>
                      <w:marBottom w:val="0"/>
                      <w:divBdr>
                        <w:top w:val="none" w:sz="0" w:space="0" w:color="auto"/>
                        <w:left w:val="none" w:sz="0" w:space="0" w:color="auto"/>
                        <w:bottom w:val="none" w:sz="0" w:space="0" w:color="auto"/>
                        <w:right w:val="none" w:sz="0" w:space="0" w:color="auto"/>
                      </w:divBdr>
                    </w:div>
                    <w:div w:id="658850749">
                      <w:marLeft w:val="0"/>
                      <w:marRight w:val="0"/>
                      <w:marTop w:val="0"/>
                      <w:marBottom w:val="0"/>
                      <w:divBdr>
                        <w:top w:val="none" w:sz="0" w:space="0" w:color="auto"/>
                        <w:left w:val="none" w:sz="0" w:space="0" w:color="auto"/>
                        <w:bottom w:val="none" w:sz="0" w:space="0" w:color="auto"/>
                        <w:right w:val="none" w:sz="0" w:space="0" w:color="auto"/>
                      </w:divBdr>
                    </w:div>
                    <w:div w:id="1192839615">
                      <w:marLeft w:val="0"/>
                      <w:marRight w:val="0"/>
                      <w:marTop w:val="0"/>
                      <w:marBottom w:val="0"/>
                      <w:divBdr>
                        <w:top w:val="none" w:sz="0" w:space="0" w:color="auto"/>
                        <w:left w:val="none" w:sz="0" w:space="0" w:color="auto"/>
                        <w:bottom w:val="none" w:sz="0" w:space="0" w:color="auto"/>
                        <w:right w:val="none" w:sz="0" w:space="0" w:color="auto"/>
                      </w:divBdr>
                      <w:divsChild>
                        <w:div w:id="993803767">
                          <w:marLeft w:val="0"/>
                          <w:marRight w:val="0"/>
                          <w:marTop w:val="0"/>
                          <w:marBottom w:val="0"/>
                          <w:divBdr>
                            <w:top w:val="none" w:sz="0" w:space="0" w:color="auto"/>
                            <w:left w:val="none" w:sz="0" w:space="0" w:color="auto"/>
                            <w:bottom w:val="none" w:sz="0" w:space="0" w:color="auto"/>
                            <w:right w:val="none" w:sz="0" w:space="0" w:color="auto"/>
                          </w:divBdr>
                          <w:divsChild>
                            <w:div w:id="844201771">
                              <w:marLeft w:val="0"/>
                              <w:marRight w:val="0"/>
                              <w:marTop w:val="0"/>
                              <w:marBottom w:val="0"/>
                              <w:divBdr>
                                <w:top w:val="none" w:sz="0" w:space="0" w:color="auto"/>
                                <w:left w:val="none" w:sz="0" w:space="0" w:color="auto"/>
                                <w:bottom w:val="none" w:sz="0" w:space="0" w:color="auto"/>
                                <w:right w:val="none" w:sz="0" w:space="0" w:color="auto"/>
                              </w:divBdr>
                              <w:divsChild>
                                <w:div w:id="1357462303">
                                  <w:marLeft w:val="0"/>
                                  <w:marRight w:val="0"/>
                                  <w:marTop w:val="0"/>
                                  <w:marBottom w:val="0"/>
                                  <w:divBdr>
                                    <w:top w:val="none" w:sz="0" w:space="0" w:color="auto"/>
                                    <w:left w:val="none" w:sz="0" w:space="0" w:color="auto"/>
                                    <w:bottom w:val="none" w:sz="0" w:space="0" w:color="auto"/>
                                    <w:right w:val="none" w:sz="0" w:space="0" w:color="auto"/>
                                  </w:divBdr>
                                  <w:divsChild>
                                    <w:div w:id="9025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8252">
                      <w:marLeft w:val="0"/>
                      <w:marRight w:val="0"/>
                      <w:marTop w:val="0"/>
                      <w:marBottom w:val="0"/>
                      <w:divBdr>
                        <w:top w:val="none" w:sz="0" w:space="0" w:color="auto"/>
                        <w:left w:val="none" w:sz="0" w:space="0" w:color="auto"/>
                        <w:bottom w:val="none" w:sz="0" w:space="0" w:color="auto"/>
                        <w:right w:val="none" w:sz="0" w:space="0" w:color="auto"/>
                      </w:divBdr>
                    </w:div>
                    <w:div w:id="1196189027">
                      <w:marLeft w:val="0"/>
                      <w:marRight w:val="0"/>
                      <w:marTop w:val="0"/>
                      <w:marBottom w:val="0"/>
                      <w:divBdr>
                        <w:top w:val="none" w:sz="0" w:space="0" w:color="auto"/>
                        <w:left w:val="none" w:sz="0" w:space="0" w:color="auto"/>
                        <w:bottom w:val="none" w:sz="0" w:space="0" w:color="auto"/>
                        <w:right w:val="none" w:sz="0" w:space="0" w:color="auto"/>
                      </w:divBdr>
                    </w:div>
                    <w:div w:id="1449205833">
                      <w:marLeft w:val="0"/>
                      <w:marRight w:val="0"/>
                      <w:marTop w:val="0"/>
                      <w:marBottom w:val="0"/>
                      <w:divBdr>
                        <w:top w:val="none" w:sz="0" w:space="0" w:color="auto"/>
                        <w:left w:val="none" w:sz="0" w:space="0" w:color="auto"/>
                        <w:bottom w:val="none" w:sz="0" w:space="0" w:color="auto"/>
                        <w:right w:val="none" w:sz="0" w:space="0" w:color="auto"/>
                      </w:divBdr>
                      <w:divsChild>
                        <w:div w:id="949506176">
                          <w:marLeft w:val="0"/>
                          <w:marRight w:val="0"/>
                          <w:marTop w:val="0"/>
                          <w:marBottom w:val="0"/>
                          <w:divBdr>
                            <w:top w:val="none" w:sz="0" w:space="0" w:color="auto"/>
                            <w:left w:val="none" w:sz="0" w:space="0" w:color="auto"/>
                            <w:bottom w:val="none" w:sz="0" w:space="0" w:color="auto"/>
                            <w:right w:val="none" w:sz="0" w:space="0" w:color="auto"/>
                          </w:divBdr>
                          <w:divsChild>
                            <w:div w:id="719481224">
                              <w:marLeft w:val="0"/>
                              <w:marRight w:val="0"/>
                              <w:marTop w:val="0"/>
                              <w:marBottom w:val="0"/>
                              <w:divBdr>
                                <w:top w:val="none" w:sz="0" w:space="0" w:color="auto"/>
                                <w:left w:val="none" w:sz="0" w:space="0" w:color="auto"/>
                                <w:bottom w:val="none" w:sz="0" w:space="0" w:color="auto"/>
                                <w:right w:val="none" w:sz="0" w:space="0" w:color="auto"/>
                              </w:divBdr>
                              <w:divsChild>
                                <w:div w:id="279652336">
                                  <w:marLeft w:val="0"/>
                                  <w:marRight w:val="0"/>
                                  <w:marTop w:val="0"/>
                                  <w:marBottom w:val="0"/>
                                  <w:divBdr>
                                    <w:top w:val="none" w:sz="0" w:space="0" w:color="auto"/>
                                    <w:left w:val="none" w:sz="0" w:space="0" w:color="auto"/>
                                    <w:bottom w:val="none" w:sz="0" w:space="0" w:color="auto"/>
                                    <w:right w:val="none" w:sz="0" w:space="0" w:color="auto"/>
                                  </w:divBdr>
                                  <w:divsChild>
                                    <w:div w:id="10366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442464">
                      <w:marLeft w:val="0"/>
                      <w:marRight w:val="0"/>
                      <w:marTop w:val="0"/>
                      <w:marBottom w:val="0"/>
                      <w:divBdr>
                        <w:top w:val="none" w:sz="0" w:space="0" w:color="auto"/>
                        <w:left w:val="none" w:sz="0" w:space="0" w:color="auto"/>
                        <w:bottom w:val="none" w:sz="0" w:space="0" w:color="auto"/>
                        <w:right w:val="none" w:sz="0" w:space="0" w:color="auto"/>
                      </w:divBdr>
                    </w:div>
                    <w:div w:id="2076010468">
                      <w:marLeft w:val="0"/>
                      <w:marRight w:val="0"/>
                      <w:marTop w:val="0"/>
                      <w:marBottom w:val="0"/>
                      <w:divBdr>
                        <w:top w:val="none" w:sz="0" w:space="0" w:color="auto"/>
                        <w:left w:val="none" w:sz="0" w:space="0" w:color="auto"/>
                        <w:bottom w:val="none" w:sz="0" w:space="0" w:color="auto"/>
                        <w:right w:val="none" w:sz="0" w:space="0" w:color="auto"/>
                      </w:divBdr>
                    </w:div>
                  </w:divsChild>
                </w:div>
                <w:div w:id="1993291297">
                  <w:marLeft w:val="0"/>
                  <w:marRight w:val="0"/>
                  <w:marTop w:val="0"/>
                  <w:marBottom w:val="0"/>
                  <w:divBdr>
                    <w:top w:val="none" w:sz="0" w:space="0" w:color="auto"/>
                    <w:left w:val="none" w:sz="0" w:space="0" w:color="auto"/>
                    <w:bottom w:val="none" w:sz="0" w:space="0" w:color="auto"/>
                    <w:right w:val="none" w:sz="0" w:space="0" w:color="auto"/>
                  </w:divBdr>
                  <w:divsChild>
                    <w:div w:id="1722941678">
                      <w:marLeft w:val="0"/>
                      <w:marRight w:val="0"/>
                      <w:marTop w:val="0"/>
                      <w:marBottom w:val="0"/>
                      <w:divBdr>
                        <w:top w:val="none" w:sz="0" w:space="0" w:color="auto"/>
                        <w:left w:val="none" w:sz="0" w:space="0" w:color="auto"/>
                        <w:bottom w:val="none" w:sz="0" w:space="0" w:color="auto"/>
                        <w:right w:val="none" w:sz="0" w:space="0" w:color="auto"/>
                      </w:divBdr>
                      <w:divsChild>
                        <w:div w:id="1065104487">
                          <w:marLeft w:val="0"/>
                          <w:marRight w:val="0"/>
                          <w:marTop w:val="0"/>
                          <w:marBottom w:val="0"/>
                          <w:divBdr>
                            <w:top w:val="none" w:sz="0" w:space="0" w:color="auto"/>
                            <w:left w:val="none" w:sz="0" w:space="0" w:color="auto"/>
                            <w:bottom w:val="none" w:sz="0" w:space="0" w:color="auto"/>
                            <w:right w:val="none" w:sz="0" w:space="0" w:color="auto"/>
                          </w:divBdr>
                          <w:divsChild>
                            <w:div w:id="1716811816">
                              <w:marLeft w:val="0"/>
                              <w:marRight w:val="0"/>
                              <w:marTop w:val="0"/>
                              <w:marBottom w:val="0"/>
                              <w:divBdr>
                                <w:top w:val="none" w:sz="0" w:space="0" w:color="auto"/>
                                <w:left w:val="none" w:sz="0" w:space="0" w:color="auto"/>
                                <w:bottom w:val="none" w:sz="0" w:space="0" w:color="auto"/>
                                <w:right w:val="none" w:sz="0" w:space="0" w:color="auto"/>
                              </w:divBdr>
                              <w:divsChild>
                                <w:div w:id="775443508">
                                  <w:marLeft w:val="0"/>
                                  <w:marRight w:val="0"/>
                                  <w:marTop w:val="0"/>
                                  <w:marBottom w:val="0"/>
                                  <w:divBdr>
                                    <w:top w:val="none" w:sz="0" w:space="0" w:color="auto"/>
                                    <w:left w:val="none" w:sz="0" w:space="0" w:color="auto"/>
                                    <w:bottom w:val="none" w:sz="0" w:space="0" w:color="auto"/>
                                    <w:right w:val="none" w:sz="0" w:space="0" w:color="auto"/>
                                  </w:divBdr>
                                  <w:divsChild>
                                    <w:div w:id="14402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18047">
                      <w:marLeft w:val="0"/>
                      <w:marRight w:val="0"/>
                      <w:marTop w:val="0"/>
                      <w:marBottom w:val="0"/>
                      <w:divBdr>
                        <w:top w:val="none" w:sz="0" w:space="0" w:color="auto"/>
                        <w:left w:val="none" w:sz="0" w:space="0" w:color="auto"/>
                        <w:bottom w:val="none" w:sz="0" w:space="0" w:color="auto"/>
                        <w:right w:val="none" w:sz="0" w:space="0" w:color="auto"/>
                      </w:divBdr>
                    </w:div>
                    <w:div w:id="241568361">
                      <w:marLeft w:val="0"/>
                      <w:marRight w:val="0"/>
                      <w:marTop w:val="0"/>
                      <w:marBottom w:val="0"/>
                      <w:divBdr>
                        <w:top w:val="none" w:sz="0" w:space="0" w:color="auto"/>
                        <w:left w:val="none" w:sz="0" w:space="0" w:color="auto"/>
                        <w:bottom w:val="none" w:sz="0" w:space="0" w:color="auto"/>
                        <w:right w:val="none" w:sz="0" w:space="0" w:color="auto"/>
                      </w:divBdr>
                    </w:div>
                    <w:div w:id="1968580193">
                      <w:marLeft w:val="0"/>
                      <w:marRight w:val="0"/>
                      <w:marTop w:val="0"/>
                      <w:marBottom w:val="0"/>
                      <w:divBdr>
                        <w:top w:val="none" w:sz="0" w:space="0" w:color="auto"/>
                        <w:left w:val="none" w:sz="0" w:space="0" w:color="auto"/>
                        <w:bottom w:val="none" w:sz="0" w:space="0" w:color="auto"/>
                        <w:right w:val="none" w:sz="0" w:space="0" w:color="auto"/>
                      </w:divBdr>
                      <w:divsChild>
                        <w:div w:id="739061232">
                          <w:marLeft w:val="0"/>
                          <w:marRight w:val="0"/>
                          <w:marTop w:val="0"/>
                          <w:marBottom w:val="0"/>
                          <w:divBdr>
                            <w:top w:val="none" w:sz="0" w:space="0" w:color="auto"/>
                            <w:left w:val="none" w:sz="0" w:space="0" w:color="auto"/>
                            <w:bottom w:val="none" w:sz="0" w:space="0" w:color="auto"/>
                            <w:right w:val="none" w:sz="0" w:space="0" w:color="auto"/>
                          </w:divBdr>
                          <w:divsChild>
                            <w:div w:id="1633831482">
                              <w:marLeft w:val="0"/>
                              <w:marRight w:val="0"/>
                              <w:marTop w:val="0"/>
                              <w:marBottom w:val="0"/>
                              <w:divBdr>
                                <w:top w:val="none" w:sz="0" w:space="0" w:color="auto"/>
                                <w:left w:val="none" w:sz="0" w:space="0" w:color="auto"/>
                                <w:bottom w:val="none" w:sz="0" w:space="0" w:color="auto"/>
                                <w:right w:val="none" w:sz="0" w:space="0" w:color="auto"/>
                              </w:divBdr>
                              <w:divsChild>
                                <w:div w:id="907425768">
                                  <w:marLeft w:val="0"/>
                                  <w:marRight w:val="0"/>
                                  <w:marTop w:val="0"/>
                                  <w:marBottom w:val="0"/>
                                  <w:divBdr>
                                    <w:top w:val="none" w:sz="0" w:space="0" w:color="auto"/>
                                    <w:left w:val="none" w:sz="0" w:space="0" w:color="auto"/>
                                    <w:bottom w:val="none" w:sz="0" w:space="0" w:color="auto"/>
                                    <w:right w:val="none" w:sz="0" w:space="0" w:color="auto"/>
                                  </w:divBdr>
                                  <w:divsChild>
                                    <w:div w:id="18936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0996">
                      <w:marLeft w:val="0"/>
                      <w:marRight w:val="0"/>
                      <w:marTop w:val="0"/>
                      <w:marBottom w:val="0"/>
                      <w:divBdr>
                        <w:top w:val="none" w:sz="0" w:space="0" w:color="auto"/>
                        <w:left w:val="none" w:sz="0" w:space="0" w:color="auto"/>
                        <w:bottom w:val="none" w:sz="0" w:space="0" w:color="auto"/>
                        <w:right w:val="none" w:sz="0" w:space="0" w:color="auto"/>
                      </w:divBdr>
                    </w:div>
                    <w:div w:id="195429445">
                      <w:marLeft w:val="0"/>
                      <w:marRight w:val="0"/>
                      <w:marTop w:val="0"/>
                      <w:marBottom w:val="0"/>
                      <w:divBdr>
                        <w:top w:val="none" w:sz="0" w:space="0" w:color="auto"/>
                        <w:left w:val="none" w:sz="0" w:space="0" w:color="auto"/>
                        <w:bottom w:val="none" w:sz="0" w:space="0" w:color="auto"/>
                        <w:right w:val="none" w:sz="0" w:space="0" w:color="auto"/>
                      </w:divBdr>
                    </w:div>
                    <w:div w:id="206190338">
                      <w:marLeft w:val="0"/>
                      <w:marRight w:val="0"/>
                      <w:marTop w:val="0"/>
                      <w:marBottom w:val="0"/>
                      <w:divBdr>
                        <w:top w:val="none" w:sz="0" w:space="0" w:color="auto"/>
                        <w:left w:val="none" w:sz="0" w:space="0" w:color="auto"/>
                        <w:bottom w:val="none" w:sz="0" w:space="0" w:color="auto"/>
                        <w:right w:val="none" w:sz="0" w:space="0" w:color="auto"/>
                      </w:divBdr>
                      <w:divsChild>
                        <w:div w:id="1030111123">
                          <w:marLeft w:val="0"/>
                          <w:marRight w:val="0"/>
                          <w:marTop w:val="0"/>
                          <w:marBottom w:val="0"/>
                          <w:divBdr>
                            <w:top w:val="none" w:sz="0" w:space="0" w:color="auto"/>
                            <w:left w:val="none" w:sz="0" w:space="0" w:color="auto"/>
                            <w:bottom w:val="none" w:sz="0" w:space="0" w:color="auto"/>
                            <w:right w:val="none" w:sz="0" w:space="0" w:color="auto"/>
                          </w:divBdr>
                          <w:divsChild>
                            <w:div w:id="1356424257">
                              <w:marLeft w:val="0"/>
                              <w:marRight w:val="0"/>
                              <w:marTop w:val="0"/>
                              <w:marBottom w:val="0"/>
                              <w:divBdr>
                                <w:top w:val="none" w:sz="0" w:space="0" w:color="auto"/>
                                <w:left w:val="none" w:sz="0" w:space="0" w:color="auto"/>
                                <w:bottom w:val="none" w:sz="0" w:space="0" w:color="auto"/>
                                <w:right w:val="none" w:sz="0" w:space="0" w:color="auto"/>
                              </w:divBdr>
                              <w:divsChild>
                                <w:div w:id="870607171">
                                  <w:marLeft w:val="0"/>
                                  <w:marRight w:val="0"/>
                                  <w:marTop w:val="0"/>
                                  <w:marBottom w:val="0"/>
                                  <w:divBdr>
                                    <w:top w:val="none" w:sz="0" w:space="0" w:color="auto"/>
                                    <w:left w:val="none" w:sz="0" w:space="0" w:color="auto"/>
                                    <w:bottom w:val="none" w:sz="0" w:space="0" w:color="auto"/>
                                    <w:right w:val="none" w:sz="0" w:space="0" w:color="auto"/>
                                  </w:divBdr>
                                  <w:divsChild>
                                    <w:div w:id="14181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4045">
                      <w:marLeft w:val="0"/>
                      <w:marRight w:val="0"/>
                      <w:marTop w:val="0"/>
                      <w:marBottom w:val="0"/>
                      <w:divBdr>
                        <w:top w:val="none" w:sz="0" w:space="0" w:color="auto"/>
                        <w:left w:val="none" w:sz="0" w:space="0" w:color="auto"/>
                        <w:bottom w:val="none" w:sz="0" w:space="0" w:color="auto"/>
                        <w:right w:val="none" w:sz="0" w:space="0" w:color="auto"/>
                      </w:divBdr>
                    </w:div>
                    <w:div w:id="1455755121">
                      <w:marLeft w:val="0"/>
                      <w:marRight w:val="0"/>
                      <w:marTop w:val="0"/>
                      <w:marBottom w:val="0"/>
                      <w:divBdr>
                        <w:top w:val="none" w:sz="0" w:space="0" w:color="auto"/>
                        <w:left w:val="none" w:sz="0" w:space="0" w:color="auto"/>
                        <w:bottom w:val="none" w:sz="0" w:space="0" w:color="auto"/>
                        <w:right w:val="none" w:sz="0" w:space="0" w:color="auto"/>
                      </w:divBdr>
                    </w:div>
                    <w:div w:id="1575965739">
                      <w:marLeft w:val="0"/>
                      <w:marRight w:val="0"/>
                      <w:marTop w:val="0"/>
                      <w:marBottom w:val="0"/>
                      <w:divBdr>
                        <w:top w:val="none" w:sz="0" w:space="0" w:color="auto"/>
                        <w:left w:val="none" w:sz="0" w:space="0" w:color="auto"/>
                        <w:bottom w:val="none" w:sz="0" w:space="0" w:color="auto"/>
                        <w:right w:val="none" w:sz="0" w:space="0" w:color="auto"/>
                      </w:divBdr>
                      <w:divsChild>
                        <w:div w:id="1781756034">
                          <w:marLeft w:val="0"/>
                          <w:marRight w:val="0"/>
                          <w:marTop w:val="0"/>
                          <w:marBottom w:val="0"/>
                          <w:divBdr>
                            <w:top w:val="none" w:sz="0" w:space="0" w:color="auto"/>
                            <w:left w:val="none" w:sz="0" w:space="0" w:color="auto"/>
                            <w:bottom w:val="none" w:sz="0" w:space="0" w:color="auto"/>
                            <w:right w:val="none" w:sz="0" w:space="0" w:color="auto"/>
                          </w:divBdr>
                          <w:divsChild>
                            <w:div w:id="1791972064">
                              <w:marLeft w:val="0"/>
                              <w:marRight w:val="0"/>
                              <w:marTop w:val="0"/>
                              <w:marBottom w:val="0"/>
                              <w:divBdr>
                                <w:top w:val="none" w:sz="0" w:space="0" w:color="auto"/>
                                <w:left w:val="none" w:sz="0" w:space="0" w:color="auto"/>
                                <w:bottom w:val="none" w:sz="0" w:space="0" w:color="auto"/>
                                <w:right w:val="none" w:sz="0" w:space="0" w:color="auto"/>
                              </w:divBdr>
                              <w:divsChild>
                                <w:div w:id="436946781">
                                  <w:marLeft w:val="0"/>
                                  <w:marRight w:val="0"/>
                                  <w:marTop w:val="0"/>
                                  <w:marBottom w:val="0"/>
                                  <w:divBdr>
                                    <w:top w:val="none" w:sz="0" w:space="0" w:color="auto"/>
                                    <w:left w:val="none" w:sz="0" w:space="0" w:color="auto"/>
                                    <w:bottom w:val="none" w:sz="0" w:space="0" w:color="auto"/>
                                    <w:right w:val="none" w:sz="0" w:space="0" w:color="auto"/>
                                  </w:divBdr>
                                  <w:divsChild>
                                    <w:div w:id="17723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6468">
                      <w:marLeft w:val="0"/>
                      <w:marRight w:val="0"/>
                      <w:marTop w:val="0"/>
                      <w:marBottom w:val="0"/>
                      <w:divBdr>
                        <w:top w:val="none" w:sz="0" w:space="0" w:color="auto"/>
                        <w:left w:val="none" w:sz="0" w:space="0" w:color="auto"/>
                        <w:bottom w:val="none" w:sz="0" w:space="0" w:color="auto"/>
                        <w:right w:val="none" w:sz="0" w:space="0" w:color="auto"/>
                      </w:divBdr>
                    </w:div>
                  </w:divsChild>
                </w:div>
                <w:div w:id="1865901836">
                  <w:marLeft w:val="0"/>
                  <w:marRight w:val="0"/>
                  <w:marTop w:val="0"/>
                  <w:marBottom w:val="0"/>
                  <w:divBdr>
                    <w:top w:val="none" w:sz="0" w:space="0" w:color="auto"/>
                    <w:left w:val="none" w:sz="0" w:space="0" w:color="auto"/>
                    <w:bottom w:val="none" w:sz="0" w:space="0" w:color="auto"/>
                    <w:right w:val="none" w:sz="0" w:space="0" w:color="auto"/>
                  </w:divBdr>
                  <w:divsChild>
                    <w:div w:id="600457400">
                      <w:marLeft w:val="0"/>
                      <w:marRight w:val="0"/>
                      <w:marTop w:val="0"/>
                      <w:marBottom w:val="0"/>
                      <w:divBdr>
                        <w:top w:val="none" w:sz="0" w:space="0" w:color="auto"/>
                        <w:left w:val="none" w:sz="0" w:space="0" w:color="auto"/>
                        <w:bottom w:val="none" w:sz="0" w:space="0" w:color="auto"/>
                        <w:right w:val="none" w:sz="0" w:space="0" w:color="auto"/>
                      </w:divBdr>
                    </w:div>
                    <w:div w:id="19740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1683">
      <w:bodyDiv w:val="1"/>
      <w:marLeft w:val="0"/>
      <w:marRight w:val="0"/>
      <w:marTop w:val="0"/>
      <w:marBottom w:val="0"/>
      <w:divBdr>
        <w:top w:val="none" w:sz="0" w:space="0" w:color="auto"/>
        <w:left w:val="none" w:sz="0" w:space="0" w:color="auto"/>
        <w:bottom w:val="none" w:sz="0" w:space="0" w:color="auto"/>
        <w:right w:val="none" w:sz="0" w:space="0" w:color="auto"/>
      </w:divBdr>
      <w:divsChild>
        <w:div w:id="836922265">
          <w:marLeft w:val="0"/>
          <w:marRight w:val="0"/>
          <w:marTop w:val="0"/>
          <w:marBottom w:val="0"/>
          <w:divBdr>
            <w:top w:val="none" w:sz="0" w:space="0" w:color="auto"/>
            <w:left w:val="none" w:sz="0" w:space="0" w:color="auto"/>
            <w:bottom w:val="none" w:sz="0" w:space="0" w:color="auto"/>
            <w:right w:val="none" w:sz="0" w:space="0" w:color="auto"/>
          </w:divBdr>
        </w:div>
        <w:div w:id="1953635626">
          <w:marLeft w:val="0"/>
          <w:marRight w:val="0"/>
          <w:marTop w:val="0"/>
          <w:marBottom w:val="0"/>
          <w:divBdr>
            <w:top w:val="none" w:sz="0" w:space="0" w:color="auto"/>
            <w:left w:val="none" w:sz="0" w:space="0" w:color="auto"/>
            <w:bottom w:val="none" w:sz="0" w:space="0" w:color="auto"/>
            <w:right w:val="none" w:sz="0" w:space="0" w:color="auto"/>
          </w:divBdr>
        </w:div>
        <w:div w:id="1836798114">
          <w:marLeft w:val="0"/>
          <w:marRight w:val="0"/>
          <w:marTop w:val="0"/>
          <w:marBottom w:val="0"/>
          <w:divBdr>
            <w:top w:val="none" w:sz="0" w:space="0" w:color="auto"/>
            <w:left w:val="none" w:sz="0" w:space="0" w:color="auto"/>
            <w:bottom w:val="none" w:sz="0" w:space="0" w:color="auto"/>
            <w:right w:val="none" w:sz="0" w:space="0" w:color="auto"/>
          </w:divBdr>
        </w:div>
        <w:div w:id="1790976194">
          <w:marLeft w:val="0"/>
          <w:marRight w:val="0"/>
          <w:marTop w:val="0"/>
          <w:marBottom w:val="0"/>
          <w:divBdr>
            <w:top w:val="none" w:sz="0" w:space="0" w:color="auto"/>
            <w:left w:val="none" w:sz="0" w:space="0" w:color="auto"/>
            <w:bottom w:val="none" w:sz="0" w:space="0" w:color="auto"/>
            <w:right w:val="none" w:sz="0" w:space="0" w:color="auto"/>
          </w:divBdr>
        </w:div>
        <w:div w:id="1379666370">
          <w:marLeft w:val="0"/>
          <w:marRight w:val="0"/>
          <w:marTop w:val="0"/>
          <w:marBottom w:val="0"/>
          <w:divBdr>
            <w:top w:val="none" w:sz="0" w:space="0" w:color="auto"/>
            <w:left w:val="none" w:sz="0" w:space="0" w:color="auto"/>
            <w:bottom w:val="none" w:sz="0" w:space="0" w:color="auto"/>
            <w:right w:val="none" w:sz="0" w:space="0" w:color="auto"/>
          </w:divBdr>
        </w:div>
        <w:div w:id="1784886474">
          <w:marLeft w:val="0"/>
          <w:marRight w:val="0"/>
          <w:marTop w:val="0"/>
          <w:marBottom w:val="0"/>
          <w:divBdr>
            <w:top w:val="none" w:sz="0" w:space="0" w:color="auto"/>
            <w:left w:val="none" w:sz="0" w:space="0" w:color="auto"/>
            <w:bottom w:val="none" w:sz="0" w:space="0" w:color="auto"/>
            <w:right w:val="none" w:sz="0" w:space="0" w:color="auto"/>
          </w:divBdr>
        </w:div>
        <w:div w:id="1230385571">
          <w:marLeft w:val="0"/>
          <w:marRight w:val="0"/>
          <w:marTop w:val="0"/>
          <w:marBottom w:val="0"/>
          <w:divBdr>
            <w:top w:val="none" w:sz="0" w:space="0" w:color="auto"/>
            <w:left w:val="none" w:sz="0" w:space="0" w:color="auto"/>
            <w:bottom w:val="none" w:sz="0" w:space="0" w:color="auto"/>
            <w:right w:val="none" w:sz="0" w:space="0" w:color="auto"/>
          </w:divBdr>
        </w:div>
        <w:div w:id="1207641313">
          <w:marLeft w:val="0"/>
          <w:marRight w:val="0"/>
          <w:marTop w:val="0"/>
          <w:marBottom w:val="0"/>
          <w:divBdr>
            <w:top w:val="none" w:sz="0" w:space="0" w:color="auto"/>
            <w:left w:val="none" w:sz="0" w:space="0" w:color="auto"/>
            <w:bottom w:val="none" w:sz="0" w:space="0" w:color="auto"/>
            <w:right w:val="none" w:sz="0" w:space="0" w:color="auto"/>
          </w:divBdr>
        </w:div>
        <w:div w:id="1859149398">
          <w:marLeft w:val="0"/>
          <w:marRight w:val="0"/>
          <w:marTop w:val="0"/>
          <w:marBottom w:val="0"/>
          <w:divBdr>
            <w:top w:val="none" w:sz="0" w:space="0" w:color="auto"/>
            <w:left w:val="none" w:sz="0" w:space="0" w:color="auto"/>
            <w:bottom w:val="none" w:sz="0" w:space="0" w:color="auto"/>
            <w:right w:val="none" w:sz="0" w:space="0" w:color="auto"/>
          </w:divBdr>
        </w:div>
        <w:div w:id="1027952325">
          <w:marLeft w:val="0"/>
          <w:marRight w:val="0"/>
          <w:marTop w:val="0"/>
          <w:marBottom w:val="0"/>
          <w:divBdr>
            <w:top w:val="none" w:sz="0" w:space="0" w:color="auto"/>
            <w:left w:val="none" w:sz="0" w:space="0" w:color="auto"/>
            <w:bottom w:val="none" w:sz="0" w:space="0" w:color="auto"/>
            <w:right w:val="none" w:sz="0" w:space="0" w:color="auto"/>
          </w:divBdr>
        </w:div>
        <w:div w:id="1845166779">
          <w:marLeft w:val="0"/>
          <w:marRight w:val="0"/>
          <w:marTop w:val="0"/>
          <w:marBottom w:val="0"/>
          <w:divBdr>
            <w:top w:val="none" w:sz="0" w:space="0" w:color="auto"/>
            <w:left w:val="none" w:sz="0" w:space="0" w:color="auto"/>
            <w:bottom w:val="none" w:sz="0" w:space="0" w:color="auto"/>
            <w:right w:val="none" w:sz="0" w:space="0" w:color="auto"/>
          </w:divBdr>
        </w:div>
      </w:divsChild>
    </w:div>
    <w:div w:id="1425492359">
      <w:bodyDiv w:val="1"/>
      <w:marLeft w:val="0"/>
      <w:marRight w:val="0"/>
      <w:marTop w:val="0"/>
      <w:marBottom w:val="0"/>
      <w:divBdr>
        <w:top w:val="none" w:sz="0" w:space="0" w:color="auto"/>
        <w:left w:val="none" w:sz="0" w:space="0" w:color="auto"/>
        <w:bottom w:val="none" w:sz="0" w:space="0" w:color="auto"/>
        <w:right w:val="none" w:sz="0" w:space="0" w:color="auto"/>
      </w:divBdr>
      <w:divsChild>
        <w:div w:id="1111901130">
          <w:marLeft w:val="0"/>
          <w:marRight w:val="0"/>
          <w:marTop w:val="0"/>
          <w:marBottom w:val="0"/>
          <w:divBdr>
            <w:top w:val="none" w:sz="0" w:space="0" w:color="auto"/>
            <w:left w:val="none" w:sz="0" w:space="0" w:color="auto"/>
            <w:bottom w:val="none" w:sz="0" w:space="0" w:color="auto"/>
            <w:right w:val="none" w:sz="0" w:space="0" w:color="auto"/>
          </w:divBdr>
        </w:div>
        <w:div w:id="1184396390">
          <w:marLeft w:val="0"/>
          <w:marRight w:val="0"/>
          <w:marTop w:val="0"/>
          <w:marBottom w:val="0"/>
          <w:divBdr>
            <w:top w:val="none" w:sz="0" w:space="0" w:color="auto"/>
            <w:left w:val="none" w:sz="0" w:space="0" w:color="auto"/>
            <w:bottom w:val="none" w:sz="0" w:space="0" w:color="auto"/>
            <w:right w:val="none" w:sz="0" w:space="0" w:color="auto"/>
          </w:divBdr>
        </w:div>
        <w:div w:id="312680942">
          <w:marLeft w:val="0"/>
          <w:marRight w:val="0"/>
          <w:marTop w:val="0"/>
          <w:marBottom w:val="0"/>
          <w:divBdr>
            <w:top w:val="none" w:sz="0" w:space="0" w:color="auto"/>
            <w:left w:val="none" w:sz="0" w:space="0" w:color="auto"/>
            <w:bottom w:val="none" w:sz="0" w:space="0" w:color="auto"/>
            <w:right w:val="none" w:sz="0" w:space="0" w:color="auto"/>
          </w:divBdr>
        </w:div>
        <w:div w:id="1276911732">
          <w:marLeft w:val="0"/>
          <w:marRight w:val="0"/>
          <w:marTop w:val="0"/>
          <w:marBottom w:val="0"/>
          <w:divBdr>
            <w:top w:val="none" w:sz="0" w:space="0" w:color="auto"/>
            <w:left w:val="none" w:sz="0" w:space="0" w:color="auto"/>
            <w:bottom w:val="none" w:sz="0" w:space="0" w:color="auto"/>
            <w:right w:val="none" w:sz="0" w:space="0" w:color="auto"/>
          </w:divBdr>
        </w:div>
        <w:div w:id="156699775">
          <w:marLeft w:val="0"/>
          <w:marRight w:val="0"/>
          <w:marTop w:val="0"/>
          <w:marBottom w:val="0"/>
          <w:divBdr>
            <w:top w:val="none" w:sz="0" w:space="0" w:color="auto"/>
            <w:left w:val="none" w:sz="0" w:space="0" w:color="auto"/>
            <w:bottom w:val="none" w:sz="0" w:space="0" w:color="auto"/>
            <w:right w:val="none" w:sz="0" w:space="0" w:color="auto"/>
          </w:divBdr>
        </w:div>
        <w:div w:id="1766074433">
          <w:marLeft w:val="0"/>
          <w:marRight w:val="0"/>
          <w:marTop w:val="0"/>
          <w:marBottom w:val="0"/>
          <w:divBdr>
            <w:top w:val="none" w:sz="0" w:space="0" w:color="auto"/>
            <w:left w:val="none" w:sz="0" w:space="0" w:color="auto"/>
            <w:bottom w:val="none" w:sz="0" w:space="0" w:color="auto"/>
            <w:right w:val="none" w:sz="0" w:space="0" w:color="auto"/>
          </w:divBdr>
        </w:div>
        <w:div w:id="1638801416">
          <w:marLeft w:val="0"/>
          <w:marRight w:val="0"/>
          <w:marTop w:val="0"/>
          <w:marBottom w:val="0"/>
          <w:divBdr>
            <w:top w:val="none" w:sz="0" w:space="0" w:color="auto"/>
            <w:left w:val="none" w:sz="0" w:space="0" w:color="auto"/>
            <w:bottom w:val="none" w:sz="0" w:space="0" w:color="auto"/>
            <w:right w:val="none" w:sz="0" w:space="0" w:color="auto"/>
          </w:divBdr>
        </w:div>
        <w:div w:id="1751384478">
          <w:marLeft w:val="0"/>
          <w:marRight w:val="0"/>
          <w:marTop w:val="0"/>
          <w:marBottom w:val="0"/>
          <w:divBdr>
            <w:top w:val="none" w:sz="0" w:space="0" w:color="auto"/>
            <w:left w:val="none" w:sz="0" w:space="0" w:color="auto"/>
            <w:bottom w:val="none" w:sz="0" w:space="0" w:color="auto"/>
            <w:right w:val="none" w:sz="0" w:space="0" w:color="auto"/>
          </w:divBdr>
        </w:div>
        <w:div w:id="66808255">
          <w:marLeft w:val="0"/>
          <w:marRight w:val="0"/>
          <w:marTop w:val="0"/>
          <w:marBottom w:val="0"/>
          <w:divBdr>
            <w:top w:val="none" w:sz="0" w:space="0" w:color="auto"/>
            <w:left w:val="none" w:sz="0" w:space="0" w:color="auto"/>
            <w:bottom w:val="none" w:sz="0" w:space="0" w:color="auto"/>
            <w:right w:val="none" w:sz="0" w:space="0" w:color="auto"/>
          </w:divBdr>
        </w:div>
        <w:div w:id="1052845690">
          <w:marLeft w:val="0"/>
          <w:marRight w:val="0"/>
          <w:marTop w:val="0"/>
          <w:marBottom w:val="0"/>
          <w:divBdr>
            <w:top w:val="none" w:sz="0" w:space="0" w:color="auto"/>
            <w:left w:val="none" w:sz="0" w:space="0" w:color="auto"/>
            <w:bottom w:val="none" w:sz="0" w:space="0" w:color="auto"/>
            <w:right w:val="none" w:sz="0" w:space="0" w:color="auto"/>
          </w:divBdr>
        </w:div>
        <w:div w:id="832332985">
          <w:marLeft w:val="0"/>
          <w:marRight w:val="0"/>
          <w:marTop w:val="0"/>
          <w:marBottom w:val="0"/>
          <w:divBdr>
            <w:top w:val="none" w:sz="0" w:space="0" w:color="auto"/>
            <w:left w:val="none" w:sz="0" w:space="0" w:color="auto"/>
            <w:bottom w:val="none" w:sz="0" w:space="0" w:color="auto"/>
            <w:right w:val="none" w:sz="0" w:space="0" w:color="auto"/>
          </w:divBdr>
        </w:div>
        <w:div w:id="571308372">
          <w:marLeft w:val="0"/>
          <w:marRight w:val="0"/>
          <w:marTop w:val="0"/>
          <w:marBottom w:val="0"/>
          <w:divBdr>
            <w:top w:val="none" w:sz="0" w:space="0" w:color="auto"/>
            <w:left w:val="none" w:sz="0" w:space="0" w:color="auto"/>
            <w:bottom w:val="none" w:sz="0" w:space="0" w:color="auto"/>
            <w:right w:val="none" w:sz="0" w:space="0" w:color="auto"/>
          </w:divBdr>
        </w:div>
        <w:div w:id="1003900161">
          <w:marLeft w:val="0"/>
          <w:marRight w:val="0"/>
          <w:marTop w:val="0"/>
          <w:marBottom w:val="0"/>
          <w:divBdr>
            <w:top w:val="none" w:sz="0" w:space="0" w:color="auto"/>
            <w:left w:val="none" w:sz="0" w:space="0" w:color="auto"/>
            <w:bottom w:val="none" w:sz="0" w:space="0" w:color="auto"/>
            <w:right w:val="none" w:sz="0" w:space="0" w:color="auto"/>
          </w:divBdr>
        </w:div>
        <w:div w:id="1127550613">
          <w:marLeft w:val="0"/>
          <w:marRight w:val="0"/>
          <w:marTop w:val="0"/>
          <w:marBottom w:val="0"/>
          <w:divBdr>
            <w:top w:val="none" w:sz="0" w:space="0" w:color="auto"/>
            <w:left w:val="none" w:sz="0" w:space="0" w:color="auto"/>
            <w:bottom w:val="none" w:sz="0" w:space="0" w:color="auto"/>
            <w:right w:val="none" w:sz="0" w:space="0" w:color="auto"/>
          </w:divBdr>
        </w:div>
        <w:div w:id="727335911">
          <w:marLeft w:val="0"/>
          <w:marRight w:val="0"/>
          <w:marTop w:val="0"/>
          <w:marBottom w:val="0"/>
          <w:divBdr>
            <w:top w:val="none" w:sz="0" w:space="0" w:color="auto"/>
            <w:left w:val="none" w:sz="0" w:space="0" w:color="auto"/>
            <w:bottom w:val="none" w:sz="0" w:space="0" w:color="auto"/>
            <w:right w:val="none" w:sz="0" w:space="0" w:color="auto"/>
          </w:divBdr>
        </w:div>
        <w:div w:id="1594627290">
          <w:marLeft w:val="0"/>
          <w:marRight w:val="0"/>
          <w:marTop w:val="0"/>
          <w:marBottom w:val="0"/>
          <w:divBdr>
            <w:top w:val="none" w:sz="0" w:space="0" w:color="auto"/>
            <w:left w:val="none" w:sz="0" w:space="0" w:color="auto"/>
            <w:bottom w:val="none" w:sz="0" w:space="0" w:color="auto"/>
            <w:right w:val="none" w:sz="0" w:space="0" w:color="auto"/>
          </w:divBdr>
        </w:div>
        <w:div w:id="235361852">
          <w:marLeft w:val="0"/>
          <w:marRight w:val="0"/>
          <w:marTop w:val="0"/>
          <w:marBottom w:val="0"/>
          <w:divBdr>
            <w:top w:val="none" w:sz="0" w:space="0" w:color="auto"/>
            <w:left w:val="none" w:sz="0" w:space="0" w:color="auto"/>
            <w:bottom w:val="none" w:sz="0" w:space="0" w:color="auto"/>
            <w:right w:val="none" w:sz="0" w:space="0" w:color="auto"/>
          </w:divBdr>
        </w:div>
        <w:div w:id="1140733010">
          <w:marLeft w:val="0"/>
          <w:marRight w:val="0"/>
          <w:marTop w:val="0"/>
          <w:marBottom w:val="0"/>
          <w:divBdr>
            <w:top w:val="none" w:sz="0" w:space="0" w:color="auto"/>
            <w:left w:val="none" w:sz="0" w:space="0" w:color="auto"/>
            <w:bottom w:val="none" w:sz="0" w:space="0" w:color="auto"/>
            <w:right w:val="none" w:sz="0" w:space="0" w:color="auto"/>
          </w:divBdr>
        </w:div>
        <w:div w:id="1399130101">
          <w:marLeft w:val="0"/>
          <w:marRight w:val="0"/>
          <w:marTop w:val="0"/>
          <w:marBottom w:val="0"/>
          <w:divBdr>
            <w:top w:val="none" w:sz="0" w:space="0" w:color="auto"/>
            <w:left w:val="none" w:sz="0" w:space="0" w:color="auto"/>
            <w:bottom w:val="none" w:sz="0" w:space="0" w:color="auto"/>
            <w:right w:val="none" w:sz="0" w:space="0" w:color="auto"/>
          </w:divBdr>
        </w:div>
        <w:div w:id="153765977">
          <w:marLeft w:val="0"/>
          <w:marRight w:val="0"/>
          <w:marTop w:val="0"/>
          <w:marBottom w:val="0"/>
          <w:divBdr>
            <w:top w:val="none" w:sz="0" w:space="0" w:color="auto"/>
            <w:left w:val="none" w:sz="0" w:space="0" w:color="auto"/>
            <w:bottom w:val="none" w:sz="0" w:space="0" w:color="auto"/>
            <w:right w:val="none" w:sz="0" w:space="0" w:color="auto"/>
          </w:divBdr>
        </w:div>
        <w:div w:id="1930649069">
          <w:marLeft w:val="0"/>
          <w:marRight w:val="0"/>
          <w:marTop w:val="0"/>
          <w:marBottom w:val="0"/>
          <w:divBdr>
            <w:top w:val="none" w:sz="0" w:space="0" w:color="auto"/>
            <w:left w:val="none" w:sz="0" w:space="0" w:color="auto"/>
            <w:bottom w:val="none" w:sz="0" w:space="0" w:color="auto"/>
            <w:right w:val="none" w:sz="0" w:space="0" w:color="auto"/>
          </w:divBdr>
        </w:div>
        <w:div w:id="913472894">
          <w:marLeft w:val="0"/>
          <w:marRight w:val="0"/>
          <w:marTop w:val="0"/>
          <w:marBottom w:val="0"/>
          <w:divBdr>
            <w:top w:val="none" w:sz="0" w:space="0" w:color="auto"/>
            <w:left w:val="none" w:sz="0" w:space="0" w:color="auto"/>
            <w:bottom w:val="none" w:sz="0" w:space="0" w:color="auto"/>
            <w:right w:val="none" w:sz="0" w:space="0" w:color="auto"/>
          </w:divBdr>
        </w:div>
        <w:div w:id="265038653">
          <w:marLeft w:val="0"/>
          <w:marRight w:val="0"/>
          <w:marTop w:val="0"/>
          <w:marBottom w:val="0"/>
          <w:divBdr>
            <w:top w:val="none" w:sz="0" w:space="0" w:color="auto"/>
            <w:left w:val="none" w:sz="0" w:space="0" w:color="auto"/>
            <w:bottom w:val="none" w:sz="0" w:space="0" w:color="auto"/>
            <w:right w:val="none" w:sz="0" w:space="0" w:color="auto"/>
          </w:divBdr>
        </w:div>
        <w:div w:id="2037846577">
          <w:marLeft w:val="0"/>
          <w:marRight w:val="0"/>
          <w:marTop w:val="0"/>
          <w:marBottom w:val="0"/>
          <w:divBdr>
            <w:top w:val="none" w:sz="0" w:space="0" w:color="auto"/>
            <w:left w:val="none" w:sz="0" w:space="0" w:color="auto"/>
            <w:bottom w:val="none" w:sz="0" w:space="0" w:color="auto"/>
            <w:right w:val="none" w:sz="0" w:space="0" w:color="auto"/>
          </w:divBdr>
        </w:div>
        <w:div w:id="378676339">
          <w:marLeft w:val="0"/>
          <w:marRight w:val="0"/>
          <w:marTop w:val="0"/>
          <w:marBottom w:val="0"/>
          <w:divBdr>
            <w:top w:val="none" w:sz="0" w:space="0" w:color="auto"/>
            <w:left w:val="none" w:sz="0" w:space="0" w:color="auto"/>
            <w:bottom w:val="none" w:sz="0" w:space="0" w:color="auto"/>
            <w:right w:val="none" w:sz="0" w:space="0" w:color="auto"/>
          </w:divBdr>
        </w:div>
        <w:div w:id="2015566051">
          <w:marLeft w:val="0"/>
          <w:marRight w:val="0"/>
          <w:marTop w:val="0"/>
          <w:marBottom w:val="0"/>
          <w:divBdr>
            <w:top w:val="none" w:sz="0" w:space="0" w:color="auto"/>
            <w:left w:val="none" w:sz="0" w:space="0" w:color="auto"/>
            <w:bottom w:val="none" w:sz="0" w:space="0" w:color="auto"/>
            <w:right w:val="none" w:sz="0" w:space="0" w:color="auto"/>
          </w:divBdr>
        </w:div>
      </w:divsChild>
    </w:div>
    <w:div w:id="1428890457">
      <w:bodyDiv w:val="1"/>
      <w:marLeft w:val="0"/>
      <w:marRight w:val="0"/>
      <w:marTop w:val="0"/>
      <w:marBottom w:val="0"/>
      <w:divBdr>
        <w:top w:val="none" w:sz="0" w:space="0" w:color="auto"/>
        <w:left w:val="none" w:sz="0" w:space="0" w:color="auto"/>
        <w:bottom w:val="none" w:sz="0" w:space="0" w:color="auto"/>
        <w:right w:val="none" w:sz="0" w:space="0" w:color="auto"/>
      </w:divBdr>
      <w:divsChild>
        <w:div w:id="2121531768">
          <w:marLeft w:val="0"/>
          <w:marRight w:val="0"/>
          <w:marTop w:val="0"/>
          <w:marBottom w:val="0"/>
          <w:divBdr>
            <w:top w:val="none" w:sz="0" w:space="0" w:color="auto"/>
            <w:left w:val="none" w:sz="0" w:space="0" w:color="auto"/>
            <w:bottom w:val="none" w:sz="0" w:space="0" w:color="auto"/>
            <w:right w:val="none" w:sz="0" w:space="0" w:color="auto"/>
          </w:divBdr>
        </w:div>
        <w:div w:id="1446267662">
          <w:marLeft w:val="0"/>
          <w:marRight w:val="0"/>
          <w:marTop w:val="0"/>
          <w:marBottom w:val="0"/>
          <w:divBdr>
            <w:top w:val="none" w:sz="0" w:space="0" w:color="auto"/>
            <w:left w:val="none" w:sz="0" w:space="0" w:color="auto"/>
            <w:bottom w:val="none" w:sz="0" w:space="0" w:color="auto"/>
            <w:right w:val="none" w:sz="0" w:space="0" w:color="auto"/>
          </w:divBdr>
        </w:div>
        <w:div w:id="2047363439">
          <w:marLeft w:val="0"/>
          <w:marRight w:val="0"/>
          <w:marTop w:val="0"/>
          <w:marBottom w:val="0"/>
          <w:divBdr>
            <w:top w:val="none" w:sz="0" w:space="0" w:color="auto"/>
            <w:left w:val="none" w:sz="0" w:space="0" w:color="auto"/>
            <w:bottom w:val="none" w:sz="0" w:space="0" w:color="auto"/>
            <w:right w:val="none" w:sz="0" w:space="0" w:color="auto"/>
          </w:divBdr>
        </w:div>
      </w:divsChild>
    </w:div>
    <w:div w:id="1430659902">
      <w:bodyDiv w:val="1"/>
      <w:marLeft w:val="0"/>
      <w:marRight w:val="0"/>
      <w:marTop w:val="0"/>
      <w:marBottom w:val="0"/>
      <w:divBdr>
        <w:top w:val="none" w:sz="0" w:space="0" w:color="auto"/>
        <w:left w:val="none" w:sz="0" w:space="0" w:color="auto"/>
        <w:bottom w:val="none" w:sz="0" w:space="0" w:color="auto"/>
        <w:right w:val="none" w:sz="0" w:space="0" w:color="auto"/>
      </w:divBdr>
      <w:divsChild>
        <w:div w:id="1698505809">
          <w:marLeft w:val="0"/>
          <w:marRight w:val="0"/>
          <w:marTop w:val="0"/>
          <w:marBottom w:val="0"/>
          <w:divBdr>
            <w:top w:val="none" w:sz="0" w:space="0" w:color="auto"/>
            <w:left w:val="none" w:sz="0" w:space="0" w:color="auto"/>
            <w:bottom w:val="none" w:sz="0" w:space="0" w:color="auto"/>
            <w:right w:val="none" w:sz="0" w:space="0" w:color="auto"/>
          </w:divBdr>
        </w:div>
        <w:div w:id="1518081271">
          <w:marLeft w:val="0"/>
          <w:marRight w:val="0"/>
          <w:marTop w:val="0"/>
          <w:marBottom w:val="0"/>
          <w:divBdr>
            <w:top w:val="none" w:sz="0" w:space="0" w:color="auto"/>
            <w:left w:val="none" w:sz="0" w:space="0" w:color="auto"/>
            <w:bottom w:val="none" w:sz="0" w:space="0" w:color="auto"/>
            <w:right w:val="none" w:sz="0" w:space="0" w:color="auto"/>
          </w:divBdr>
        </w:div>
        <w:div w:id="1196425802">
          <w:marLeft w:val="0"/>
          <w:marRight w:val="0"/>
          <w:marTop w:val="0"/>
          <w:marBottom w:val="0"/>
          <w:divBdr>
            <w:top w:val="none" w:sz="0" w:space="0" w:color="auto"/>
            <w:left w:val="none" w:sz="0" w:space="0" w:color="auto"/>
            <w:bottom w:val="none" w:sz="0" w:space="0" w:color="auto"/>
            <w:right w:val="none" w:sz="0" w:space="0" w:color="auto"/>
          </w:divBdr>
        </w:div>
      </w:divsChild>
    </w:div>
    <w:div w:id="1494488075">
      <w:bodyDiv w:val="1"/>
      <w:marLeft w:val="0"/>
      <w:marRight w:val="0"/>
      <w:marTop w:val="0"/>
      <w:marBottom w:val="0"/>
      <w:divBdr>
        <w:top w:val="none" w:sz="0" w:space="0" w:color="auto"/>
        <w:left w:val="none" w:sz="0" w:space="0" w:color="auto"/>
        <w:bottom w:val="none" w:sz="0" w:space="0" w:color="auto"/>
        <w:right w:val="none" w:sz="0" w:space="0" w:color="auto"/>
      </w:divBdr>
    </w:div>
    <w:div w:id="1517428664">
      <w:bodyDiv w:val="1"/>
      <w:marLeft w:val="0"/>
      <w:marRight w:val="0"/>
      <w:marTop w:val="0"/>
      <w:marBottom w:val="0"/>
      <w:divBdr>
        <w:top w:val="none" w:sz="0" w:space="0" w:color="auto"/>
        <w:left w:val="none" w:sz="0" w:space="0" w:color="auto"/>
        <w:bottom w:val="none" w:sz="0" w:space="0" w:color="auto"/>
        <w:right w:val="none" w:sz="0" w:space="0" w:color="auto"/>
      </w:divBdr>
      <w:divsChild>
        <w:div w:id="1401634969">
          <w:marLeft w:val="0"/>
          <w:marRight w:val="0"/>
          <w:marTop w:val="0"/>
          <w:marBottom w:val="0"/>
          <w:divBdr>
            <w:top w:val="none" w:sz="0" w:space="0" w:color="auto"/>
            <w:left w:val="none" w:sz="0" w:space="0" w:color="auto"/>
            <w:bottom w:val="none" w:sz="0" w:space="0" w:color="auto"/>
            <w:right w:val="none" w:sz="0" w:space="0" w:color="auto"/>
          </w:divBdr>
          <w:divsChild>
            <w:div w:id="1844126838">
              <w:marLeft w:val="0"/>
              <w:marRight w:val="0"/>
              <w:marTop w:val="0"/>
              <w:marBottom w:val="0"/>
              <w:divBdr>
                <w:top w:val="none" w:sz="0" w:space="0" w:color="auto"/>
                <w:left w:val="none" w:sz="0" w:space="0" w:color="auto"/>
                <w:bottom w:val="none" w:sz="0" w:space="0" w:color="auto"/>
                <w:right w:val="none" w:sz="0" w:space="0" w:color="auto"/>
              </w:divBdr>
              <w:divsChild>
                <w:div w:id="288978128">
                  <w:marLeft w:val="0"/>
                  <w:marRight w:val="0"/>
                  <w:marTop w:val="0"/>
                  <w:marBottom w:val="0"/>
                  <w:divBdr>
                    <w:top w:val="none" w:sz="0" w:space="0" w:color="auto"/>
                    <w:left w:val="none" w:sz="0" w:space="0" w:color="auto"/>
                    <w:bottom w:val="none" w:sz="0" w:space="0" w:color="auto"/>
                    <w:right w:val="none" w:sz="0" w:space="0" w:color="auto"/>
                  </w:divBdr>
                  <w:divsChild>
                    <w:div w:id="1807972044">
                      <w:marLeft w:val="0"/>
                      <w:marRight w:val="0"/>
                      <w:marTop w:val="0"/>
                      <w:marBottom w:val="0"/>
                      <w:divBdr>
                        <w:top w:val="none" w:sz="0" w:space="0" w:color="auto"/>
                        <w:left w:val="none" w:sz="0" w:space="0" w:color="auto"/>
                        <w:bottom w:val="none" w:sz="0" w:space="0" w:color="auto"/>
                        <w:right w:val="none" w:sz="0" w:space="0" w:color="auto"/>
                      </w:divBdr>
                      <w:divsChild>
                        <w:div w:id="11616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513939">
      <w:bodyDiv w:val="1"/>
      <w:marLeft w:val="0"/>
      <w:marRight w:val="0"/>
      <w:marTop w:val="0"/>
      <w:marBottom w:val="0"/>
      <w:divBdr>
        <w:top w:val="none" w:sz="0" w:space="0" w:color="auto"/>
        <w:left w:val="none" w:sz="0" w:space="0" w:color="auto"/>
        <w:bottom w:val="none" w:sz="0" w:space="0" w:color="auto"/>
        <w:right w:val="none" w:sz="0" w:space="0" w:color="auto"/>
      </w:divBdr>
      <w:divsChild>
        <w:div w:id="1872571469">
          <w:marLeft w:val="0"/>
          <w:marRight w:val="0"/>
          <w:marTop w:val="0"/>
          <w:marBottom w:val="0"/>
          <w:divBdr>
            <w:top w:val="none" w:sz="0" w:space="0" w:color="auto"/>
            <w:left w:val="none" w:sz="0" w:space="0" w:color="auto"/>
            <w:bottom w:val="none" w:sz="0" w:space="0" w:color="auto"/>
            <w:right w:val="none" w:sz="0" w:space="0" w:color="auto"/>
          </w:divBdr>
        </w:div>
        <w:div w:id="621226844">
          <w:marLeft w:val="0"/>
          <w:marRight w:val="0"/>
          <w:marTop w:val="0"/>
          <w:marBottom w:val="0"/>
          <w:divBdr>
            <w:top w:val="none" w:sz="0" w:space="0" w:color="auto"/>
            <w:left w:val="none" w:sz="0" w:space="0" w:color="auto"/>
            <w:bottom w:val="none" w:sz="0" w:space="0" w:color="auto"/>
            <w:right w:val="none" w:sz="0" w:space="0" w:color="auto"/>
          </w:divBdr>
        </w:div>
        <w:div w:id="137653836">
          <w:marLeft w:val="0"/>
          <w:marRight w:val="0"/>
          <w:marTop w:val="0"/>
          <w:marBottom w:val="0"/>
          <w:divBdr>
            <w:top w:val="none" w:sz="0" w:space="0" w:color="auto"/>
            <w:left w:val="none" w:sz="0" w:space="0" w:color="auto"/>
            <w:bottom w:val="none" w:sz="0" w:space="0" w:color="auto"/>
            <w:right w:val="none" w:sz="0" w:space="0" w:color="auto"/>
          </w:divBdr>
        </w:div>
        <w:div w:id="2103142259">
          <w:marLeft w:val="0"/>
          <w:marRight w:val="0"/>
          <w:marTop w:val="0"/>
          <w:marBottom w:val="0"/>
          <w:divBdr>
            <w:top w:val="none" w:sz="0" w:space="0" w:color="auto"/>
            <w:left w:val="none" w:sz="0" w:space="0" w:color="auto"/>
            <w:bottom w:val="none" w:sz="0" w:space="0" w:color="auto"/>
            <w:right w:val="none" w:sz="0" w:space="0" w:color="auto"/>
          </w:divBdr>
        </w:div>
      </w:divsChild>
    </w:div>
    <w:div w:id="1526015391">
      <w:bodyDiv w:val="1"/>
      <w:marLeft w:val="0"/>
      <w:marRight w:val="0"/>
      <w:marTop w:val="0"/>
      <w:marBottom w:val="0"/>
      <w:divBdr>
        <w:top w:val="none" w:sz="0" w:space="0" w:color="auto"/>
        <w:left w:val="none" w:sz="0" w:space="0" w:color="auto"/>
        <w:bottom w:val="none" w:sz="0" w:space="0" w:color="auto"/>
        <w:right w:val="none" w:sz="0" w:space="0" w:color="auto"/>
      </w:divBdr>
      <w:divsChild>
        <w:div w:id="1136871191">
          <w:marLeft w:val="0"/>
          <w:marRight w:val="0"/>
          <w:marTop w:val="0"/>
          <w:marBottom w:val="0"/>
          <w:divBdr>
            <w:top w:val="none" w:sz="0" w:space="0" w:color="auto"/>
            <w:left w:val="none" w:sz="0" w:space="0" w:color="auto"/>
            <w:bottom w:val="none" w:sz="0" w:space="0" w:color="auto"/>
            <w:right w:val="none" w:sz="0" w:space="0" w:color="auto"/>
          </w:divBdr>
        </w:div>
        <w:div w:id="1723094923">
          <w:marLeft w:val="0"/>
          <w:marRight w:val="0"/>
          <w:marTop w:val="0"/>
          <w:marBottom w:val="0"/>
          <w:divBdr>
            <w:top w:val="none" w:sz="0" w:space="0" w:color="auto"/>
            <w:left w:val="none" w:sz="0" w:space="0" w:color="auto"/>
            <w:bottom w:val="none" w:sz="0" w:space="0" w:color="auto"/>
            <w:right w:val="none" w:sz="0" w:space="0" w:color="auto"/>
          </w:divBdr>
        </w:div>
        <w:div w:id="550770012">
          <w:marLeft w:val="0"/>
          <w:marRight w:val="0"/>
          <w:marTop w:val="0"/>
          <w:marBottom w:val="0"/>
          <w:divBdr>
            <w:top w:val="none" w:sz="0" w:space="0" w:color="auto"/>
            <w:left w:val="none" w:sz="0" w:space="0" w:color="auto"/>
            <w:bottom w:val="none" w:sz="0" w:space="0" w:color="auto"/>
            <w:right w:val="none" w:sz="0" w:space="0" w:color="auto"/>
          </w:divBdr>
        </w:div>
        <w:div w:id="2128308157">
          <w:marLeft w:val="0"/>
          <w:marRight w:val="0"/>
          <w:marTop w:val="0"/>
          <w:marBottom w:val="0"/>
          <w:divBdr>
            <w:top w:val="none" w:sz="0" w:space="0" w:color="auto"/>
            <w:left w:val="none" w:sz="0" w:space="0" w:color="auto"/>
            <w:bottom w:val="none" w:sz="0" w:space="0" w:color="auto"/>
            <w:right w:val="none" w:sz="0" w:space="0" w:color="auto"/>
          </w:divBdr>
        </w:div>
      </w:divsChild>
    </w:div>
    <w:div w:id="1534266253">
      <w:bodyDiv w:val="1"/>
      <w:marLeft w:val="0"/>
      <w:marRight w:val="0"/>
      <w:marTop w:val="0"/>
      <w:marBottom w:val="0"/>
      <w:divBdr>
        <w:top w:val="none" w:sz="0" w:space="0" w:color="auto"/>
        <w:left w:val="none" w:sz="0" w:space="0" w:color="auto"/>
        <w:bottom w:val="none" w:sz="0" w:space="0" w:color="auto"/>
        <w:right w:val="none" w:sz="0" w:space="0" w:color="auto"/>
      </w:divBdr>
    </w:div>
    <w:div w:id="1576625476">
      <w:bodyDiv w:val="1"/>
      <w:marLeft w:val="0"/>
      <w:marRight w:val="0"/>
      <w:marTop w:val="0"/>
      <w:marBottom w:val="0"/>
      <w:divBdr>
        <w:top w:val="none" w:sz="0" w:space="0" w:color="auto"/>
        <w:left w:val="none" w:sz="0" w:space="0" w:color="auto"/>
        <w:bottom w:val="none" w:sz="0" w:space="0" w:color="auto"/>
        <w:right w:val="none" w:sz="0" w:space="0" w:color="auto"/>
      </w:divBdr>
      <w:divsChild>
        <w:div w:id="902985496">
          <w:marLeft w:val="0"/>
          <w:marRight w:val="0"/>
          <w:marTop w:val="0"/>
          <w:marBottom w:val="0"/>
          <w:divBdr>
            <w:top w:val="none" w:sz="0" w:space="0" w:color="auto"/>
            <w:left w:val="none" w:sz="0" w:space="0" w:color="auto"/>
            <w:bottom w:val="none" w:sz="0" w:space="0" w:color="auto"/>
            <w:right w:val="none" w:sz="0" w:space="0" w:color="auto"/>
          </w:divBdr>
        </w:div>
        <w:div w:id="2049987817">
          <w:marLeft w:val="0"/>
          <w:marRight w:val="0"/>
          <w:marTop w:val="0"/>
          <w:marBottom w:val="0"/>
          <w:divBdr>
            <w:top w:val="none" w:sz="0" w:space="0" w:color="auto"/>
            <w:left w:val="none" w:sz="0" w:space="0" w:color="auto"/>
            <w:bottom w:val="none" w:sz="0" w:space="0" w:color="auto"/>
            <w:right w:val="none" w:sz="0" w:space="0" w:color="auto"/>
          </w:divBdr>
        </w:div>
        <w:div w:id="294991541">
          <w:marLeft w:val="0"/>
          <w:marRight w:val="0"/>
          <w:marTop w:val="0"/>
          <w:marBottom w:val="0"/>
          <w:divBdr>
            <w:top w:val="none" w:sz="0" w:space="0" w:color="auto"/>
            <w:left w:val="none" w:sz="0" w:space="0" w:color="auto"/>
            <w:bottom w:val="none" w:sz="0" w:space="0" w:color="auto"/>
            <w:right w:val="none" w:sz="0" w:space="0" w:color="auto"/>
          </w:divBdr>
        </w:div>
      </w:divsChild>
    </w:div>
    <w:div w:id="1607352023">
      <w:bodyDiv w:val="1"/>
      <w:marLeft w:val="0"/>
      <w:marRight w:val="0"/>
      <w:marTop w:val="0"/>
      <w:marBottom w:val="0"/>
      <w:divBdr>
        <w:top w:val="none" w:sz="0" w:space="0" w:color="auto"/>
        <w:left w:val="none" w:sz="0" w:space="0" w:color="auto"/>
        <w:bottom w:val="none" w:sz="0" w:space="0" w:color="auto"/>
        <w:right w:val="none" w:sz="0" w:space="0" w:color="auto"/>
      </w:divBdr>
      <w:divsChild>
        <w:div w:id="210654961">
          <w:marLeft w:val="0"/>
          <w:marRight w:val="0"/>
          <w:marTop w:val="0"/>
          <w:marBottom w:val="0"/>
          <w:divBdr>
            <w:top w:val="none" w:sz="0" w:space="0" w:color="auto"/>
            <w:left w:val="none" w:sz="0" w:space="0" w:color="auto"/>
            <w:bottom w:val="none" w:sz="0" w:space="0" w:color="auto"/>
            <w:right w:val="none" w:sz="0" w:space="0" w:color="auto"/>
          </w:divBdr>
        </w:div>
        <w:div w:id="112677404">
          <w:marLeft w:val="0"/>
          <w:marRight w:val="0"/>
          <w:marTop w:val="0"/>
          <w:marBottom w:val="0"/>
          <w:divBdr>
            <w:top w:val="none" w:sz="0" w:space="0" w:color="auto"/>
            <w:left w:val="none" w:sz="0" w:space="0" w:color="auto"/>
            <w:bottom w:val="none" w:sz="0" w:space="0" w:color="auto"/>
            <w:right w:val="none" w:sz="0" w:space="0" w:color="auto"/>
          </w:divBdr>
        </w:div>
        <w:div w:id="532111746">
          <w:marLeft w:val="0"/>
          <w:marRight w:val="0"/>
          <w:marTop w:val="0"/>
          <w:marBottom w:val="0"/>
          <w:divBdr>
            <w:top w:val="none" w:sz="0" w:space="0" w:color="auto"/>
            <w:left w:val="none" w:sz="0" w:space="0" w:color="auto"/>
            <w:bottom w:val="none" w:sz="0" w:space="0" w:color="auto"/>
            <w:right w:val="none" w:sz="0" w:space="0" w:color="auto"/>
          </w:divBdr>
        </w:div>
        <w:div w:id="1809131207">
          <w:marLeft w:val="0"/>
          <w:marRight w:val="0"/>
          <w:marTop w:val="0"/>
          <w:marBottom w:val="0"/>
          <w:divBdr>
            <w:top w:val="none" w:sz="0" w:space="0" w:color="auto"/>
            <w:left w:val="none" w:sz="0" w:space="0" w:color="auto"/>
            <w:bottom w:val="none" w:sz="0" w:space="0" w:color="auto"/>
            <w:right w:val="none" w:sz="0" w:space="0" w:color="auto"/>
          </w:divBdr>
        </w:div>
        <w:div w:id="1118647801">
          <w:marLeft w:val="0"/>
          <w:marRight w:val="0"/>
          <w:marTop w:val="0"/>
          <w:marBottom w:val="0"/>
          <w:divBdr>
            <w:top w:val="none" w:sz="0" w:space="0" w:color="auto"/>
            <w:left w:val="none" w:sz="0" w:space="0" w:color="auto"/>
            <w:bottom w:val="none" w:sz="0" w:space="0" w:color="auto"/>
            <w:right w:val="none" w:sz="0" w:space="0" w:color="auto"/>
          </w:divBdr>
        </w:div>
        <w:div w:id="956988663">
          <w:marLeft w:val="0"/>
          <w:marRight w:val="0"/>
          <w:marTop w:val="0"/>
          <w:marBottom w:val="0"/>
          <w:divBdr>
            <w:top w:val="none" w:sz="0" w:space="0" w:color="auto"/>
            <w:left w:val="none" w:sz="0" w:space="0" w:color="auto"/>
            <w:bottom w:val="none" w:sz="0" w:space="0" w:color="auto"/>
            <w:right w:val="none" w:sz="0" w:space="0" w:color="auto"/>
          </w:divBdr>
        </w:div>
        <w:div w:id="770932537">
          <w:marLeft w:val="0"/>
          <w:marRight w:val="0"/>
          <w:marTop w:val="0"/>
          <w:marBottom w:val="0"/>
          <w:divBdr>
            <w:top w:val="none" w:sz="0" w:space="0" w:color="auto"/>
            <w:left w:val="none" w:sz="0" w:space="0" w:color="auto"/>
            <w:bottom w:val="none" w:sz="0" w:space="0" w:color="auto"/>
            <w:right w:val="none" w:sz="0" w:space="0" w:color="auto"/>
          </w:divBdr>
        </w:div>
      </w:divsChild>
    </w:div>
    <w:div w:id="1619725538">
      <w:bodyDiv w:val="1"/>
      <w:marLeft w:val="0"/>
      <w:marRight w:val="0"/>
      <w:marTop w:val="0"/>
      <w:marBottom w:val="0"/>
      <w:divBdr>
        <w:top w:val="none" w:sz="0" w:space="0" w:color="auto"/>
        <w:left w:val="none" w:sz="0" w:space="0" w:color="auto"/>
        <w:bottom w:val="none" w:sz="0" w:space="0" w:color="auto"/>
        <w:right w:val="none" w:sz="0" w:space="0" w:color="auto"/>
      </w:divBdr>
      <w:divsChild>
        <w:div w:id="936519474">
          <w:marLeft w:val="0"/>
          <w:marRight w:val="0"/>
          <w:marTop w:val="0"/>
          <w:marBottom w:val="0"/>
          <w:divBdr>
            <w:top w:val="none" w:sz="0" w:space="0" w:color="auto"/>
            <w:left w:val="none" w:sz="0" w:space="0" w:color="auto"/>
            <w:bottom w:val="none" w:sz="0" w:space="0" w:color="auto"/>
            <w:right w:val="none" w:sz="0" w:space="0" w:color="auto"/>
          </w:divBdr>
          <w:divsChild>
            <w:div w:id="1381705741">
              <w:marLeft w:val="0"/>
              <w:marRight w:val="0"/>
              <w:marTop w:val="0"/>
              <w:marBottom w:val="0"/>
              <w:divBdr>
                <w:top w:val="none" w:sz="0" w:space="0" w:color="auto"/>
                <w:left w:val="none" w:sz="0" w:space="0" w:color="auto"/>
                <w:bottom w:val="none" w:sz="0" w:space="0" w:color="auto"/>
                <w:right w:val="none" w:sz="0" w:space="0" w:color="auto"/>
              </w:divBdr>
            </w:div>
            <w:div w:id="250697790">
              <w:marLeft w:val="0"/>
              <w:marRight w:val="0"/>
              <w:marTop w:val="0"/>
              <w:marBottom w:val="0"/>
              <w:divBdr>
                <w:top w:val="none" w:sz="0" w:space="0" w:color="auto"/>
                <w:left w:val="none" w:sz="0" w:space="0" w:color="auto"/>
                <w:bottom w:val="none" w:sz="0" w:space="0" w:color="auto"/>
                <w:right w:val="none" w:sz="0" w:space="0" w:color="auto"/>
              </w:divBdr>
            </w:div>
            <w:div w:id="1439325477">
              <w:marLeft w:val="0"/>
              <w:marRight w:val="0"/>
              <w:marTop w:val="0"/>
              <w:marBottom w:val="0"/>
              <w:divBdr>
                <w:top w:val="none" w:sz="0" w:space="0" w:color="auto"/>
                <w:left w:val="none" w:sz="0" w:space="0" w:color="auto"/>
                <w:bottom w:val="none" w:sz="0" w:space="0" w:color="auto"/>
                <w:right w:val="none" w:sz="0" w:space="0" w:color="auto"/>
              </w:divBdr>
            </w:div>
            <w:div w:id="1204292483">
              <w:marLeft w:val="0"/>
              <w:marRight w:val="0"/>
              <w:marTop w:val="0"/>
              <w:marBottom w:val="0"/>
              <w:divBdr>
                <w:top w:val="none" w:sz="0" w:space="0" w:color="auto"/>
                <w:left w:val="none" w:sz="0" w:space="0" w:color="auto"/>
                <w:bottom w:val="none" w:sz="0" w:space="0" w:color="auto"/>
                <w:right w:val="none" w:sz="0" w:space="0" w:color="auto"/>
              </w:divBdr>
            </w:div>
            <w:div w:id="81994448">
              <w:marLeft w:val="0"/>
              <w:marRight w:val="0"/>
              <w:marTop w:val="0"/>
              <w:marBottom w:val="0"/>
              <w:divBdr>
                <w:top w:val="none" w:sz="0" w:space="0" w:color="auto"/>
                <w:left w:val="none" w:sz="0" w:space="0" w:color="auto"/>
                <w:bottom w:val="none" w:sz="0" w:space="0" w:color="auto"/>
                <w:right w:val="none" w:sz="0" w:space="0" w:color="auto"/>
              </w:divBdr>
            </w:div>
            <w:div w:id="1480804328">
              <w:marLeft w:val="0"/>
              <w:marRight w:val="0"/>
              <w:marTop w:val="0"/>
              <w:marBottom w:val="0"/>
              <w:divBdr>
                <w:top w:val="none" w:sz="0" w:space="0" w:color="auto"/>
                <w:left w:val="none" w:sz="0" w:space="0" w:color="auto"/>
                <w:bottom w:val="none" w:sz="0" w:space="0" w:color="auto"/>
                <w:right w:val="none" w:sz="0" w:space="0" w:color="auto"/>
              </w:divBdr>
            </w:div>
          </w:divsChild>
        </w:div>
        <w:div w:id="776144499">
          <w:marLeft w:val="0"/>
          <w:marRight w:val="0"/>
          <w:marTop w:val="0"/>
          <w:marBottom w:val="0"/>
          <w:divBdr>
            <w:top w:val="none" w:sz="0" w:space="0" w:color="auto"/>
            <w:left w:val="none" w:sz="0" w:space="0" w:color="auto"/>
            <w:bottom w:val="none" w:sz="0" w:space="0" w:color="auto"/>
            <w:right w:val="none" w:sz="0" w:space="0" w:color="auto"/>
          </w:divBdr>
          <w:divsChild>
            <w:div w:id="918445903">
              <w:marLeft w:val="0"/>
              <w:marRight w:val="0"/>
              <w:marTop w:val="0"/>
              <w:marBottom w:val="0"/>
              <w:divBdr>
                <w:top w:val="none" w:sz="0" w:space="0" w:color="auto"/>
                <w:left w:val="none" w:sz="0" w:space="0" w:color="auto"/>
                <w:bottom w:val="none" w:sz="0" w:space="0" w:color="auto"/>
                <w:right w:val="none" w:sz="0" w:space="0" w:color="auto"/>
              </w:divBdr>
            </w:div>
            <w:div w:id="156848055">
              <w:marLeft w:val="0"/>
              <w:marRight w:val="0"/>
              <w:marTop w:val="0"/>
              <w:marBottom w:val="0"/>
              <w:divBdr>
                <w:top w:val="none" w:sz="0" w:space="0" w:color="auto"/>
                <w:left w:val="none" w:sz="0" w:space="0" w:color="auto"/>
                <w:bottom w:val="none" w:sz="0" w:space="0" w:color="auto"/>
                <w:right w:val="none" w:sz="0" w:space="0" w:color="auto"/>
              </w:divBdr>
            </w:div>
            <w:div w:id="933561907">
              <w:marLeft w:val="0"/>
              <w:marRight w:val="0"/>
              <w:marTop w:val="0"/>
              <w:marBottom w:val="0"/>
              <w:divBdr>
                <w:top w:val="none" w:sz="0" w:space="0" w:color="auto"/>
                <w:left w:val="none" w:sz="0" w:space="0" w:color="auto"/>
                <w:bottom w:val="none" w:sz="0" w:space="0" w:color="auto"/>
                <w:right w:val="none" w:sz="0" w:space="0" w:color="auto"/>
              </w:divBdr>
            </w:div>
            <w:div w:id="1233198865">
              <w:marLeft w:val="0"/>
              <w:marRight w:val="0"/>
              <w:marTop w:val="0"/>
              <w:marBottom w:val="0"/>
              <w:divBdr>
                <w:top w:val="none" w:sz="0" w:space="0" w:color="auto"/>
                <w:left w:val="none" w:sz="0" w:space="0" w:color="auto"/>
                <w:bottom w:val="none" w:sz="0" w:space="0" w:color="auto"/>
                <w:right w:val="none" w:sz="0" w:space="0" w:color="auto"/>
              </w:divBdr>
            </w:div>
            <w:div w:id="1401319522">
              <w:marLeft w:val="0"/>
              <w:marRight w:val="0"/>
              <w:marTop w:val="0"/>
              <w:marBottom w:val="0"/>
              <w:divBdr>
                <w:top w:val="none" w:sz="0" w:space="0" w:color="auto"/>
                <w:left w:val="none" w:sz="0" w:space="0" w:color="auto"/>
                <w:bottom w:val="none" w:sz="0" w:space="0" w:color="auto"/>
                <w:right w:val="none" w:sz="0" w:space="0" w:color="auto"/>
              </w:divBdr>
            </w:div>
            <w:div w:id="437022722">
              <w:marLeft w:val="0"/>
              <w:marRight w:val="0"/>
              <w:marTop w:val="0"/>
              <w:marBottom w:val="0"/>
              <w:divBdr>
                <w:top w:val="none" w:sz="0" w:space="0" w:color="auto"/>
                <w:left w:val="none" w:sz="0" w:space="0" w:color="auto"/>
                <w:bottom w:val="none" w:sz="0" w:space="0" w:color="auto"/>
                <w:right w:val="none" w:sz="0" w:space="0" w:color="auto"/>
              </w:divBdr>
            </w:div>
            <w:div w:id="654645950">
              <w:marLeft w:val="0"/>
              <w:marRight w:val="0"/>
              <w:marTop w:val="0"/>
              <w:marBottom w:val="0"/>
              <w:divBdr>
                <w:top w:val="none" w:sz="0" w:space="0" w:color="auto"/>
                <w:left w:val="none" w:sz="0" w:space="0" w:color="auto"/>
                <w:bottom w:val="none" w:sz="0" w:space="0" w:color="auto"/>
                <w:right w:val="none" w:sz="0" w:space="0" w:color="auto"/>
              </w:divBdr>
            </w:div>
            <w:div w:id="79722847">
              <w:marLeft w:val="0"/>
              <w:marRight w:val="0"/>
              <w:marTop w:val="0"/>
              <w:marBottom w:val="0"/>
              <w:divBdr>
                <w:top w:val="none" w:sz="0" w:space="0" w:color="auto"/>
                <w:left w:val="none" w:sz="0" w:space="0" w:color="auto"/>
                <w:bottom w:val="none" w:sz="0" w:space="0" w:color="auto"/>
                <w:right w:val="none" w:sz="0" w:space="0" w:color="auto"/>
              </w:divBdr>
            </w:div>
            <w:div w:id="1738090625">
              <w:marLeft w:val="0"/>
              <w:marRight w:val="0"/>
              <w:marTop w:val="0"/>
              <w:marBottom w:val="0"/>
              <w:divBdr>
                <w:top w:val="none" w:sz="0" w:space="0" w:color="auto"/>
                <w:left w:val="none" w:sz="0" w:space="0" w:color="auto"/>
                <w:bottom w:val="none" w:sz="0" w:space="0" w:color="auto"/>
                <w:right w:val="none" w:sz="0" w:space="0" w:color="auto"/>
              </w:divBdr>
            </w:div>
            <w:div w:id="2008902851">
              <w:marLeft w:val="0"/>
              <w:marRight w:val="0"/>
              <w:marTop w:val="0"/>
              <w:marBottom w:val="0"/>
              <w:divBdr>
                <w:top w:val="none" w:sz="0" w:space="0" w:color="auto"/>
                <w:left w:val="none" w:sz="0" w:space="0" w:color="auto"/>
                <w:bottom w:val="none" w:sz="0" w:space="0" w:color="auto"/>
                <w:right w:val="none" w:sz="0" w:space="0" w:color="auto"/>
              </w:divBdr>
            </w:div>
            <w:div w:id="4892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3916">
      <w:bodyDiv w:val="1"/>
      <w:marLeft w:val="0"/>
      <w:marRight w:val="0"/>
      <w:marTop w:val="0"/>
      <w:marBottom w:val="0"/>
      <w:divBdr>
        <w:top w:val="none" w:sz="0" w:space="0" w:color="auto"/>
        <w:left w:val="none" w:sz="0" w:space="0" w:color="auto"/>
        <w:bottom w:val="none" w:sz="0" w:space="0" w:color="auto"/>
        <w:right w:val="none" w:sz="0" w:space="0" w:color="auto"/>
      </w:divBdr>
    </w:div>
    <w:div w:id="1622807369">
      <w:bodyDiv w:val="1"/>
      <w:marLeft w:val="0"/>
      <w:marRight w:val="0"/>
      <w:marTop w:val="0"/>
      <w:marBottom w:val="0"/>
      <w:divBdr>
        <w:top w:val="none" w:sz="0" w:space="0" w:color="auto"/>
        <w:left w:val="none" w:sz="0" w:space="0" w:color="auto"/>
        <w:bottom w:val="none" w:sz="0" w:space="0" w:color="auto"/>
        <w:right w:val="none" w:sz="0" w:space="0" w:color="auto"/>
      </w:divBdr>
      <w:divsChild>
        <w:div w:id="1133183002">
          <w:marLeft w:val="0"/>
          <w:marRight w:val="0"/>
          <w:marTop w:val="0"/>
          <w:marBottom w:val="0"/>
          <w:divBdr>
            <w:top w:val="none" w:sz="0" w:space="0" w:color="auto"/>
            <w:left w:val="none" w:sz="0" w:space="0" w:color="auto"/>
            <w:bottom w:val="none" w:sz="0" w:space="0" w:color="auto"/>
            <w:right w:val="none" w:sz="0" w:space="0" w:color="auto"/>
          </w:divBdr>
          <w:divsChild>
            <w:div w:id="154298334">
              <w:marLeft w:val="0"/>
              <w:marRight w:val="0"/>
              <w:marTop w:val="0"/>
              <w:marBottom w:val="0"/>
              <w:divBdr>
                <w:top w:val="none" w:sz="0" w:space="0" w:color="auto"/>
                <w:left w:val="none" w:sz="0" w:space="0" w:color="auto"/>
                <w:bottom w:val="none" w:sz="0" w:space="0" w:color="auto"/>
                <w:right w:val="none" w:sz="0" w:space="0" w:color="auto"/>
              </w:divBdr>
              <w:divsChild>
                <w:div w:id="1785542673">
                  <w:marLeft w:val="0"/>
                  <w:marRight w:val="0"/>
                  <w:marTop w:val="0"/>
                  <w:marBottom w:val="0"/>
                  <w:divBdr>
                    <w:top w:val="none" w:sz="0" w:space="0" w:color="auto"/>
                    <w:left w:val="none" w:sz="0" w:space="0" w:color="auto"/>
                    <w:bottom w:val="none" w:sz="0" w:space="0" w:color="auto"/>
                    <w:right w:val="none" w:sz="0" w:space="0" w:color="auto"/>
                  </w:divBdr>
                  <w:divsChild>
                    <w:div w:id="164521840">
                      <w:marLeft w:val="0"/>
                      <w:marRight w:val="0"/>
                      <w:marTop w:val="0"/>
                      <w:marBottom w:val="0"/>
                      <w:divBdr>
                        <w:top w:val="none" w:sz="0" w:space="0" w:color="auto"/>
                        <w:left w:val="none" w:sz="0" w:space="0" w:color="auto"/>
                        <w:bottom w:val="none" w:sz="0" w:space="0" w:color="auto"/>
                        <w:right w:val="none" w:sz="0" w:space="0" w:color="auto"/>
                      </w:divBdr>
                      <w:divsChild>
                        <w:div w:id="4579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7676">
      <w:bodyDiv w:val="1"/>
      <w:marLeft w:val="0"/>
      <w:marRight w:val="0"/>
      <w:marTop w:val="0"/>
      <w:marBottom w:val="0"/>
      <w:divBdr>
        <w:top w:val="none" w:sz="0" w:space="0" w:color="auto"/>
        <w:left w:val="none" w:sz="0" w:space="0" w:color="auto"/>
        <w:bottom w:val="none" w:sz="0" w:space="0" w:color="auto"/>
        <w:right w:val="none" w:sz="0" w:space="0" w:color="auto"/>
      </w:divBdr>
      <w:divsChild>
        <w:div w:id="465776471">
          <w:marLeft w:val="0"/>
          <w:marRight w:val="0"/>
          <w:marTop w:val="0"/>
          <w:marBottom w:val="0"/>
          <w:divBdr>
            <w:top w:val="none" w:sz="0" w:space="0" w:color="auto"/>
            <w:left w:val="none" w:sz="0" w:space="0" w:color="auto"/>
            <w:bottom w:val="none" w:sz="0" w:space="0" w:color="auto"/>
            <w:right w:val="none" w:sz="0" w:space="0" w:color="auto"/>
          </w:divBdr>
        </w:div>
        <w:div w:id="867837138">
          <w:marLeft w:val="0"/>
          <w:marRight w:val="0"/>
          <w:marTop w:val="0"/>
          <w:marBottom w:val="0"/>
          <w:divBdr>
            <w:top w:val="none" w:sz="0" w:space="0" w:color="auto"/>
            <w:left w:val="none" w:sz="0" w:space="0" w:color="auto"/>
            <w:bottom w:val="none" w:sz="0" w:space="0" w:color="auto"/>
            <w:right w:val="none" w:sz="0" w:space="0" w:color="auto"/>
          </w:divBdr>
        </w:div>
        <w:div w:id="261376447">
          <w:marLeft w:val="0"/>
          <w:marRight w:val="0"/>
          <w:marTop w:val="0"/>
          <w:marBottom w:val="0"/>
          <w:divBdr>
            <w:top w:val="none" w:sz="0" w:space="0" w:color="auto"/>
            <w:left w:val="none" w:sz="0" w:space="0" w:color="auto"/>
            <w:bottom w:val="none" w:sz="0" w:space="0" w:color="auto"/>
            <w:right w:val="none" w:sz="0" w:space="0" w:color="auto"/>
          </w:divBdr>
        </w:div>
        <w:div w:id="1042172923">
          <w:marLeft w:val="0"/>
          <w:marRight w:val="0"/>
          <w:marTop w:val="0"/>
          <w:marBottom w:val="0"/>
          <w:divBdr>
            <w:top w:val="none" w:sz="0" w:space="0" w:color="auto"/>
            <w:left w:val="none" w:sz="0" w:space="0" w:color="auto"/>
            <w:bottom w:val="none" w:sz="0" w:space="0" w:color="auto"/>
            <w:right w:val="none" w:sz="0" w:space="0" w:color="auto"/>
          </w:divBdr>
        </w:div>
        <w:div w:id="186450653">
          <w:marLeft w:val="0"/>
          <w:marRight w:val="0"/>
          <w:marTop w:val="0"/>
          <w:marBottom w:val="0"/>
          <w:divBdr>
            <w:top w:val="none" w:sz="0" w:space="0" w:color="auto"/>
            <w:left w:val="none" w:sz="0" w:space="0" w:color="auto"/>
            <w:bottom w:val="none" w:sz="0" w:space="0" w:color="auto"/>
            <w:right w:val="none" w:sz="0" w:space="0" w:color="auto"/>
          </w:divBdr>
        </w:div>
      </w:divsChild>
    </w:div>
    <w:div w:id="1644501400">
      <w:bodyDiv w:val="1"/>
      <w:marLeft w:val="0"/>
      <w:marRight w:val="0"/>
      <w:marTop w:val="0"/>
      <w:marBottom w:val="0"/>
      <w:divBdr>
        <w:top w:val="none" w:sz="0" w:space="0" w:color="auto"/>
        <w:left w:val="none" w:sz="0" w:space="0" w:color="auto"/>
        <w:bottom w:val="none" w:sz="0" w:space="0" w:color="auto"/>
        <w:right w:val="none" w:sz="0" w:space="0" w:color="auto"/>
      </w:divBdr>
      <w:divsChild>
        <w:div w:id="788430669">
          <w:marLeft w:val="0"/>
          <w:marRight w:val="0"/>
          <w:marTop w:val="0"/>
          <w:marBottom w:val="0"/>
          <w:divBdr>
            <w:top w:val="none" w:sz="0" w:space="0" w:color="auto"/>
            <w:left w:val="none" w:sz="0" w:space="0" w:color="auto"/>
            <w:bottom w:val="none" w:sz="0" w:space="0" w:color="auto"/>
            <w:right w:val="none" w:sz="0" w:space="0" w:color="auto"/>
          </w:divBdr>
        </w:div>
        <w:div w:id="1646199208">
          <w:marLeft w:val="0"/>
          <w:marRight w:val="0"/>
          <w:marTop w:val="0"/>
          <w:marBottom w:val="0"/>
          <w:divBdr>
            <w:top w:val="none" w:sz="0" w:space="0" w:color="auto"/>
            <w:left w:val="none" w:sz="0" w:space="0" w:color="auto"/>
            <w:bottom w:val="none" w:sz="0" w:space="0" w:color="auto"/>
            <w:right w:val="none" w:sz="0" w:space="0" w:color="auto"/>
          </w:divBdr>
        </w:div>
        <w:div w:id="279996899">
          <w:marLeft w:val="0"/>
          <w:marRight w:val="0"/>
          <w:marTop w:val="0"/>
          <w:marBottom w:val="0"/>
          <w:divBdr>
            <w:top w:val="none" w:sz="0" w:space="0" w:color="auto"/>
            <w:left w:val="none" w:sz="0" w:space="0" w:color="auto"/>
            <w:bottom w:val="none" w:sz="0" w:space="0" w:color="auto"/>
            <w:right w:val="none" w:sz="0" w:space="0" w:color="auto"/>
          </w:divBdr>
        </w:div>
      </w:divsChild>
    </w:div>
    <w:div w:id="1653943347">
      <w:bodyDiv w:val="1"/>
      <w:marLeft w:val="0"/>
      <w:marRight w:val="0"/>
      <w:marTop w:val="0"/>
      <w:marBottom w:val="0"/>
      <w:divBdr>
        <w:top w:val="none" w:sz="0" w:space="0" w:color="auto"/>
        <w:left w:val="none" w:sz="0" w:space="0" w:color="auto"/>
        <w:bottom w:val="none" w:sz="0" w:space="0" w:color="auto"/>
        <w:right w:val="none" w:sz="0" w:space="0" w:color="auto"/>
      </w:divBdr>
      <w:divsChild>
        <w:div w:id="1197158429">
          <w:marLeft w:val="0"/>
          <w:marRight w:val="0"/>
          <w:marTop w:val="0"/>
          <w:marBottom w:val="0"/>
          <w:divBdr>
            <w:top w:val="none" w:sz="0" w:space="0" w:color="auto"/>
            <w:left w:val="none" w:sz="0" w:space="0" w:color="auto"/>
            <w:bottom w:val="none" w:sz="0" w:space="0" w:color="auto"/>
            <w:right w:val="none" w:sz="0" w:space="0" w:color="auto"/>
          </w:divBdr>
        </w:div>
        <w:div w:id="1521163068">
          <w:marLeft w:val="0"/>
          <w:marRight w:val="0"/>
          <w:marTop w:val="0"/>
          <w:marBottom w:val="0"/>
          <w:divBdr>
            <w:top w:val="none" w:sz="0" w:space="0" w:color="auto"/>
            <w:left w:val="none" w:sz="0" w:space="0" w:color="auto"/>
            <w:bottom w:val="none" w:sz="0" w:space="0" w:color="auto"/>
            <w:right w:val="none" w:sz="0" w:space="0" w:color="auto"/>
          </w:divBdr>
        </w:div>
      </w:divsChild>
    </w:div>
    <w:div w:id="1709720909">
      <w:bodyDiv w:val="1"/>
      <w:marLeft w:val="0"/>
      <w:marRight w:val="0"/>
      <w:marTop w:val="0"/>
      <w:marBottom w:val="0"/>
      <w:divBdr>
        <w:top w:val="none" w:sz="0" w:space="0" w:color="auto"/>
        <w:left w:val="none" w:sz="0" w:space="0" w:color="auto"/>
        <w:bottom w:val="none" w:sz="0" w:space="0" w:color="auto"/>
        <w:right w:val="none" w:sz="0" w:space="0" w:color="auto"/>
      </w:divBdr>
      <w:divsChild>
        <w:div w:id="705788636">
          <w:marLeft w:val="0"/>
          <w:marRight w:val="0"/>
          <w:marTop w:val="0"/>
          <w:marBottom w:val="0"/>
          <w:divBdr>
            <w:top w:val="none" w:sz="0" w:space="0" w:color="auto"/>
            <w:left w:val="none" w:sz="0" w:space="0" w:color="auto"/>
            <w:bottom w:val="none" w:sz="0" w:space="0" w:color="auto"/>
            <w:right w:val="none" w:sz="0" w:space="0" w:color="auto"/>
          </w:divBdr>
          <w:divsChild>
            <w:div w:id="2047173196">
              <w:marLeft w:val="0"/>
              <w:marRight w:val="0"/>
              <w:marTop w:val="0"/>
              <w:marBottom w:val="0"/>
              <w:divBdr>
                <w:top w:val="none" w:sz="0" w:space="0" w:color="auto"/>
                <w:left w:val="none" w:sz="0" w:space="0" w:color="auto"/>
                <w:bottom w:val="none" w:sz="0" w:space="0" w:color="auto"/>
                <w:right w:val="none" w:sz="0" w:space="0" w:color="auto"/>
              </w:divBdr>
            </w:div>
            <w:div w:id="732433475">
              <w:marLeft w:val="0"/>
              <w:marRight w:val="0"/>
              <w:marTop w:val="0"/>
              <w:marBottom w:val="0"/>
              <w:divBdr>
                <w:top w:val="none" w:sz="0" w:space="0" w:color="auto"/>
                <w:left w:val="none" w:sz="0" w:space="0" w:color="auto"/>
                <w:bottom w:val="none" w:sz="0" w:space="0" w:color="auto"/>
                <w:right w:val="none" w:sz="0" w:space="0" w:color="auto"/>
              </w:divBdr>
            </w:div>
            <w:div w:id="2122415272">
              <w:marLeft w:val="0"/>
              <w:marRight w:val="0"/>
              <w:marTop w:val="0"/>
              <w:marBottom w:val="0"/>
              <w:divBdr>
                <w:top w:val="none" w:sz="0" w:space="0" w:color="auto"/>
                <w:left w:val="none" w:sz="0" w:space="0" w:color="auto"/>
                <w:bottom w:val="none" w:sz="0" w:space="0" w:color="auto"/>
                <w:right w:val="none" w:sz="0" w:space="0" w:color="auto"/>
              </w:divBdr>
            </w:div>
            <w:div w:id="1533303670">
              <w:marLeft w:val="0"/>
              <w:marRight w:val="0"/>
              <w:marTop w:val="0"/>
              <w:marBottom w:val="0"/>
              <w:divBdr>
                <w:top w:val="none" w:sz="0" w:space="0" w:color="auto"/>
                <w:left w:val="none" w:sz="0" w:space="0" w:color="auto"/>
                <w:bottom w:val="none" w:sz="0" w:space="0" w:color="auto"/>
                <w:right w:val="none" w:sz="0" w:space="0" w:color="auto"/>
              </w:divBdr>
            </w:div>
            <w:div w:id="1419517116">
              <w:marLeft w:val="0"/>
              <w:marRight w:val="0"/>
              <w:marTop w:val="0"/>
              <w:marBottom w:val="0"/>
              <w:divBdr>
                <w:top w:val="none" w:sz="0" w:space="0" w:color="auto"/>
                <w:left w:val="none" w:sz="0" w:space="0" w:color="auto"/>
                <w:bottom w:val="none" w:sz="0" w:space="0" w:color="auto"/>
                <w:right w:val="none" w:sz="0" w:space="0" w:color="auto"/>
              </w:divBdr>
            </w:div>
            <w:div w:id="2067337186">
              <w:marLeft w:val="0"/>
              <w:marRight w:val="0"/>
              <w:marTop w:val="0"/>
              <w:marBottom w:val="0"/>
              <w:divBdr>
                <w:top w:val="none" w:sz="0" w:space="0" w:color="auto"/>
                <w:left w:val="none" w:sz="0" w:space="0" w:color="auto"/>
                <w:bottom w:val="none" w:sz="0" w:space="0" w:color="auto"/>
                <w:right w:val="none" w:sz="0" w:space="0" w:color="auto"/>
              </w:divBdr>
            </w:div>
            <w:div w:id="1313293928">
              <w:marLeft w:val="0"/>
              <w:marRight w:val="0"/>
              <w:marTop w:val="0"/>
              <w:marBottom w:val="0"/>
              <w:divBdr>
                <w:top w:val="none" w:sz="0" w:space="0" w:color="auto"/>
                <w:left w:val="none" w:sz="0" w:space="0" w:color="auto"/>
                <w:bottom w:val="none" w:sz="0" w:space="0" w:color="auto"/>
                <w:right w:val="none" w:sz="0" w:space="0" w:color="auto"/>
              </w:divBdr>
            </w:div>
            <w:div w:id="707220455">
              <w:marLeft w:val="0"/>
              <w:marRight w:val="0"/>
              <w:marTop w:val="0"/>
              <w:marBottom w:val="0"/>
              <w:divBdr>
                <w:top w:val="none" w:sz="0" w:space="0" w:color="auto"/>
                <w:left w:val="none" w:sz="0" w:space="0" w:color="auto"/>
                <w:bottom w:val="none" w:sz="0" w:space="0" w:color="auto"/>
                <w:right w:val="none" w:sz="0" w:space="0" w:color="auto"/>
              </w:divBdr>
            </w:div>
            <w:div w:id="218983072">
              <w:marLeft w:val="0"/>
              <w:marRight w:val="0"/>
              <w:marTop w:val="0"/>
              <w:marBottom w:val="0"/>
              <w:divBdr>
                <w:top w:val="none" w:sz="0" w:space="0" w:color="auto"/>
                <w:left w:val="none" w:sz="0" w:space="0" w:color="auto"/>
                <w:bottom w:val="none" w:sz="0" w:space="0" w:color="auto"/>
                <w:right w:val="none" w:sz="0" w:space="0" w:color="auto"/>
              </w:divBdr>
            </w:div>
            <w:div w:id="1012730338">
              <w:marLeft w:val="0"/>
              <w:marRight w:val="0"/>
              <w:marTop w:val="0"/>
              <w:marBottom w:val="0"/>
              <w:divBdr>
                <w:top w:val="none" w:sz="0" w:space="0" w:color="auto"/>
                <w:left w:val="none" w:sz="0" w:space="0" w:color="auto"/>
                <w:bottom w:val="none" w:sz="0" w:space="0" w:color="auto"/>
                <w:right w:val="none" w:sz="0" w:space="0" w:color="auto"/>
              </w:divBdr>
            </w:div>
          </w:divsChild>
        </w:div>
        <w:div w:id="37240655">
          <w:marLeft w:val="0"/>
          <w:marRight w:val="0"/>
          <w:marTop w:val="0"/>
          <w:marBottom w:val="0"/>
          <w:divBdr>
            <w:top w:val="none" w:sz="0" w:space="0" w:color="auto"/>
            <w:left w:val="none" w:sz="0" w:space="0" w:color="auto"/>
            <w:bottom w:val="none" w:sz="0" w:space="0" w:color="auto"/>
            <w:right w:val="none" w:sz="0" w:space="0" w:color="auto"/>
          </w:divBdr>
        </w:div>
        <w:div w:id="1708483834">
          <w:marLeft w:val="0"/>
          <w:marRight w:val="0"/>
          <w:marTop w:val="0"/>
          <w:marBottom w:val="0"/>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29104938">
      <w:bodyDiv w:val="1"/>
      <w:marLeft w:val="0"/>
      <w:marRight w:val="0"/>
      <w:marTop w:val="0"/>
      <w:marBottom w:val="0"/>
      <w:divBdr>
        <w:top w:val="none" w:sz="0" w:space="0" w:color="auto"/>
        <w:left w:val="none" w:sz="0" w:space="0" w:color="auto"/>
        <w:bottom w:val="none" w:sz="0" w:space="0" w:color="auto"/>
        <w:right w:val="none" w:sz="0" w:space="0" w:color="auto"/>
      </w:divBdr>
      <w:divsChild>
        <w:div w:id="297734790">
          <w:marLeft w:val="0"/>
          <w:marRight w:val="0"/>
          <w:marTop w:val="0"/>
          <w:marBottom w:val="0"/>
          <w:divBdr>
            <w:top w:val="none" w:sz="0" w:space="0" w:color="auto"/>
            <w:left w:val="none" w:sz="0" w:space="0" w:color="auto"/>
            <w:bottom w:val="none" w:sz="0" w:space="0" w:color="auto"/>
            <w:right w:val="none" w:sz="0" w:space="0" w:color="auto"/>
          </w:divBdr>
        </w:div>
        <w:div w:id="720401133">
          <w:marLeft w:val="0"/>
          <w:marRight w:val="0"/>
          <w:marTop w:val="0"/>
          <w:marBottom w:val="0"/>
          <w:divBdr>
            <w:top w:val="none" w:sz="0" w:space="0" w:color="auto"/>
            <w:left w:val="none" w:sz="0" w:space="0" w:color="auto"/>
            <w:bottom w:val="none" w:sz="0" w:space="0" w:color="auto"/>
            <w:right w:val="none" w:sz="0" w:space="0" w:color="auto"/>
          </w:divBdr>
        </w:div>
        <w:div w:id="444035631">
          <w:marLeft w:val="0"/>
          <w:marRight w:val="0"/>
          <w:marTop w:val="0"/>
          <w:marBottom w:val="0"/>
          <w:divBdr>
            <w:top w:val="none" w:sz="0" w:space="0" w:color="auto"/>
            <w:left w:val="none" w:sz="0" w:space="0" w:color="auto"/>
            <w:bottom w:val="none" w:sz="0" w:space="0" w:color="auto"/>
            <w:right w:val="none" w:sz="0" w:space="0" w:color="auto"/>
          </w:divBdr>
        </w:div>
        <w:div w:id="390076283">
          <w:marLeft w:val="0"/>
          <w:marRight w:val="0"/>
          <w:marTop w:val="0"/>
          <w:marBottom w:val="0"/>
          <w:divBdr>
            <w:top w:val="none" w:sz="0" w:space="0" w:color="auto"/>
            <w:left w:val="none" w:sz="0" w:space="0" w:color="auto"/>
            <w:bottom w:val="none" w:sz="0" w:space="0" w:color="auto"/>
            <w:right w:val="none" w:sz="0" w:space="0" w:color="auto"/>
          </w:divBdr>
        </w:div>
        <w:div w:id="1731808380">
          <w:marLeft w:val="0"/>
          <w:marRight w:val="0"/>
          <w:marTop w:val="0"/>
          <w:marBottom w:val="0"/>
          <w:divBdr>
            <w:top w:val="none" w:sz="0" w:space="0" w:color="auto"/>
            <w:left w:val="none" w:sz="0" w:space="0" w:color="auto"/>
            <w:bottom w:val="none" w:sz="0" w:space="0" w:color="auto"/>
            <w:right w:val="none" w:sz="0" w:space="0" w:color="auto"/>
          </w:divBdr>
        </w:div>
        <w:div w:id="1335718228">
          <w:marLeft w:val="0"/>
          <w:marRight w:val="0"/>
          <w:marTop w:val="0"/>
          <w:marBottom w:val="0"/>
          <w:divBdr>
            <w:top w:val="none" w:sz="0" w:space="0" w:color="auto"/>
            <w:left w:val="none" w:sz="0" w:space="0" w:color="auto"/>
            <w:bottom w:val="none" w:sz="0" w:space="0" w:color="auto"/>
            <w:right w:val="none" w:sz="0" w:space="0" w:color="auto"/>
          </w:divBdr>
        </w:div>
        <w:div w:id="1256547768">
          <w:marLeft w:val="0"/>
          <w:marRight w:val="0"/>
          <w:marTop w:val="0"/>
          <w:marBottom w:val="0"/>
          <w:divBdr>
            <w:top w:val="none" w:sz="0" w:space="0" w:color="auto"/>
            <w:left w:val="none" w:sz="0" w:space="0" w:color="auto"/>
            <w:bottom w:val="none" w:sz="0" w:space="0" w:color="auto"/>
            <w:right w:val="none" w:sz="0" w:space="0" w:color="auto"/>
          </w:divBdr>
        </w:div>
        <w:div w:id="1875774217">
          <w:marLeft w:val="0"/>
          <w:marRight w:val="0"/>
          <w:marTop w:val="0"/>
          <w:marBottom w:val="0"/>
          <w:divBdr>
            <w:top w:val="none" w:sz="0" w:space="0" w:color="auto"/>
            <w:left w:val="none" w:sz="0" w:space="0" w:color="auto"/>
            <w:bottom w:val="none" w:sz="0" w:space="0" w:color="auto"/>
            <w:right w:val="none" w:sz="0" w:space="0" w:color="auto"/>
          </w:divBdr>
        </w:div>
        <w:div w:id="547108744">
          <w:marLeft w:val="0"/>
          <w:marRight w:val="0"/>
          <w:marTop w:val="0"/>
          <w:marBottom w:val="0"/>
          <w:divBdr>
            <w:top w:val="none" w:sz="0" w:space="0" w:color="auto"/>
            <w:left w:val="none" w:sz="0" w:space="0" w:color="auto"/>
            <w:bottom w:val="none" w:sz="0" w:space="0" w:color="auto"/>
            <w:right w:val="none" w:sz="0" w:space="0" w:color="auto"/>
          </w:divBdr>
        </w:div>
        <w:div w:id="926696198">
          <w:marLeft w:val="0"/>
          <w:marRight w:val="0"/>
          <w:marTop w:val="0"/>
          <w:marBottom w:val="0"/>
          <w:divBdr>
            <w:top w:val="none" w:sz="0" w:space="0" w:color="auto"/>
            <w:left w:val="none" w:sz="0" w:space="0" w:color="auto"/>
            <w:bottom w:val="none" w:sz="0" w:space="0" w:color="auto"/>
            <w:right w:val="none" w:sz="0" w:space="0" w:color="auto"/>
          </w:divBdr>
        </w:div>
        <w:div w:id="707873475">
          <w:marLeft w:val="0"/>
          <w:marRight w:val="0"/>
          <w:marTop w:val="0"/>
          <w:marBottom w:val="0"/>
          <w:divBdr>
            <w:top w:val="none" w:sz="0" w:space="0" w:color="auto"/>
            <w:left w:val="none" w:sz="0" w:space="0" w:color="auto"/>
            <w:bottom w:val="none" w:sz="0" w:space="0" w:color="auto"/>
            <w:right w:val="none" w:sz="0" w:space="0" w:color="auto"/>
          </w:divBdr>
        </w:div>
        <w:div w:id="1185752536">
          <w:marLeft w:val="0"/>
          <w:marRight w:val="0"/>
          <w:marTop w:val="0"/>
          <w:marBottom w:val="0"/>
          <w:divBdr>
            <w:top w:val="none" w:sz="0" w:space="0" w:color="auto"/>
            <w:left w:val="none" w:sz="0" w:space="0" w:color="auto"/>
            <w:bottom w:val="none" w:sz="0" w:space="0" w:color="auto"/>
            <w:right w:val="none" w:sz="0" w:space="0" w:color="auto"/>
          </w:divBdr>
        </w:div>
        <w:div w:id="1773471597">
          <w:marLeft w:val="0"/>
          <w:marRight w:val="0"/>
          <w:marTop w:val="0"/>
          <w:marBottom w:val="0"/>
          <w:divBdr>
            <w:top w:val="none" w:sz="0" w:space="0" w:color="auto"/>
            <w:left w:val="none" w:sz="0" w:space="0" w:color="auto"/>
            <w:bottom w:val="none" w:sz="0" w:space="0" w:color="auto"/>
            <w:right w:val="none" w:sz="0" w:space="0" w:color="auto"/>
          </w:divBdr>
        </w:div>
        <w:div w:id="1889296149">
          <w:marLeft w:val="0"/>
          <w:marRight w:val="0"/>
          <w:marTop w:val="0"/>
          <w:marBottom w:val="0"/>
          <w:divBdr>
            <w:top w:val="none" w:sz="0" w:space="0" w:color="auto"/>
            <w:left w:val="none" w:sz="0" w:space="0" w:color="auto"/>
            <w:bottom w:val="none" w:sz="0" w:space="0" w:color="auto"/>
            <w:right w:val="none" w:sz="0" w:space="0" w:color="auto"/>
          </w:divBdr>
        </w:div>
        <w:div w:id="671294844">
          <w:marLeft w:val="0"/>
          <w:marRight w:val="0"/>
          <w:marTop w:val="0"/>
          <w:marBottom w:val="0"/>
          <w:divBdr>
            <w:top w:val="none" w:sz="0" w:space="0" w:color="auto"/>
            <w:left w:val="none" w:sz="0" w:space="0" w:color="auto"/>
            <w:bottom w:val="none" w:sz="0" w:space="0" w:color="auto"/>
            <w:right w:val="none" w:sz="0" w:space="0" w:color="auto"/>
          </w:divBdr>
        </w:div>
        <w:div w:id="1847209501">
          <w:marLeft w:val="0"/>
          <w:marRight w:val="0"/>
          <w:marTop w:val="0"/>
          <w:marBottom w:val="0"/>
          <w:divBdr>
            <w:top w:val="none" w:sz="0" w:space="0" w:color="auto"/>
            <w:left w:val="none" w:sz="0" w:space="0" w:color="auto"/>
            <w:bottom w:val="none" w:sz="0" w:space="0" w:color="auto"/>
            <w:right w:val="none" w:sz="0" w:space="0" w:color="auto"/>
          </w:divBdr>
        </w:div>
        <w:div w:id="1549956424">
          <w:marLeft w:val="0"/>
          <w:marRight w:val="0"/>
          <w:marTop w:val="0"/>
          <w:marBottom w:val="0"/>
          <w:divBdr>
            <w:top w:val="none" w:sz="0" w:space="0" w:color="auto"/>
            <w:left w:val="none" w:sz="0" w:space="0" w:color="auto"/>
            <w:bottom w:val="none" w:sz="0" w:space="0" w:color="auto"/>
            <w:right w:val="none" w:sz="0" w:space="0" w:color="auto"/>
          </w:divBdr>
        </w:div>
        <w:div w:id="323749857">
          <w:marLeft w:val="0"/>
          <w:marRight w:val="0"/>
          <w:marTop w:val="0"/>
          <w:marBottom w:val="0"/>
          <w:divBdr>
            <w:top w:val="none" w:sz="0" w:space="0" w:color="auto"/>
            <w:left w:val="none" w:sz="0" w:space="0" w:color="auto"/>
            <w:bottom w:val="none" w:sz="0" w:space="0" w:color="auto"/>
            <w:right w:val="none" w:sz="0" w:space="0" w:color="auto"/>
          </w:divBdr>
        </w:div>
        <w:div w:id="1145775473">
          <w:marLeft w:val="0"/>
          <w:marRight w:val="0"/>
          <w:marTop w:val="0"/>
          <w:marBottom w:val="0"/>
          <w:divBdr>
            <w:top w:val="none" w:sz="0" w:space="0" w:color="auto"/>
            <w:left w:val="none" w:sz="0" w:space="0" w:color="auto"/>
            <w:bottom w:val="none" w:sz="0" w:space="0" w:color="auto"/>
            <w:right w:val="none" w:sz="0" w:space="0" w:color="auto"/>
          </w:divBdr>
        </w:div>
        <w:div w:id="272633465">
          <w:marLeft w:val="0"/>
          <w:marRight w:val="0"/>
          <w:marTop w:val="0"/>
          <w:marBottom w:val="0"/>
          <w:divBdr>
            <w:top w:val="none" w:sz="0" w:space="0" w:color="auto"/>
            <w:left w:val="none" w:sz="0" w:space="0" w:color="auto"/>
            <w:bottom w:val="none" w:sz="0" w:space="0" w:color="auto"/>
            <w:right w:val="none" w:sz="0" w:space="0" w:color="auto"/>
          </w:divBdr>
        </w:div>
        <w:div w:id="300117360">
          <w:marLeft w:val="0"/>
          <w:marRight w:val="0"/>
          <w:marTop w:val="0"/>
          <w:marBottom w:val="0"/>
          <w:divBdr>
            <w:top w:val="none" w:sz="0" w:space="0" w:color="auto"/>
            <w:left w:val="none" w:sz="0" w:space="0" w:color="auto"/>
            <w:bottom w:val="none" w:sz="0" w:space="0" w:color="auto"/>
            <w:right w:val="none" w:sz="0" w:space="0" w:color="auto"/>
          </w:divBdr>
        </w:div>
        <w:div w:id="1765880440">
          <w:marLeft w:val="0"/>
          <w:marRight w:val="0"/>
          <w:marTop w:val="0"/>
          <w:marBottom w:val="0"/>
          <w:divBdr>
            <w:top w:val="none" w:sz="0" w:space="0" w:color="auto"/>
            <w:left w:val="none" w:sz="0" w:space="0" w:color="auto"/>
            <w:bottom w:val="none" w:sz="0" w:space="0" w:color="auto"/>
            <w:right w:val="none" w:sz="0" w:space="0" w:color="auto"/>
          </w:divBdr>
        </w:div>
        <w:div w:id="1672834052">
          <w:marLeft w:val="0"/>
          <w:marRight w:val="0"/>
          <w:marTop w:val="0"/>
          <w:marBottom w:val="0"/>
          <w:divBdr>
            <w:top w:val="none" w:sz="0" w:space="0" w:color="auto"/>
            <w:left w:val="none" w:sz="0" w:space="0" w:color="auto"/>
            <w:bottom w:val="none" w:sz="0" w:space="0" w:color="auto"/>
            <w:right w:val="none" w:sz="0" w:space="0" w:color="auto"/>
          </w:divBdr>
        </w:div>
        <w:div w:id="566573886">
          <w:marLeft w:val="0"/>
          <w:marRight w:val="0"/>
          <w:marTop w:val="0"/>
          <w:marBottom w:val="0"/>
          <w:divBdr>
            <w:top w:val="none" w:sz="0" w:space="0" w:color="auto"/>
            <w:left w:val="none" w:sz="0" w:space="0" w:color="auto"/>
            <w:bottom w:val="none" w:sz="0" w:space="0" w:color="auto"/>
            <w:right w:val="none" w:sz="0" w:space="0" w:color="auto"/>
          </w:divBdr>
        </w:div>
        <w:div w:id="2130662626">
          <w:marLeft w:val="0"/>
          <w:marRight w:val="0"/>
          <w:marTop w:val="0"/>
          <w:marBottom w:val="0"/>
          <w:divBdr>
            <w:top w:val="none" w:sz="0" w:space="0" w:color="auto"/>
            <w:left w:val="none" w:sz="0" w:space="0" w:color="auto"/>
            <w:bottom w:val="none" w:sz="0" w:space="0" w:color="auto"/>
            <w:right w:val="none" w:sz="0" w:space="0" w:color="auto"/>
          </w:divBdr>
        </w:div>
        <w:div w:id="132986523">
          <w:marLeft w:val="0"/>
          <w:marRight w:val="0"/>
          <w:marTop w:val="0"/>
          <w:marBottom w:val="0"/>
          <w:divBdr>
            <w:top w:val="none" w:sz="0" w:space="0" w:color="auto"/>
            <w:left w:val="none" w:sz="0" w:space="0" w:color="auto"/>
            <w:bottom w:val="none" w:sz="0" w:space="0" w:color="auto"/>
            <w:right w:val="none" w:sz="0" w:space="0" w:color="auto"/>
          </w:divBdr>
        </w:div>
      </w:divsChild>
    </w:div>
    <w:div w:id="1740707790">
      <w:bodyDiv w:val="1"/>
      <w:marLeft w:val="0"/>
      <w:marRight w:val="0"/>
      <w:marTop w:val="0"/>
      <w:marBottom w:val="0"/>
      <w:divBdr>
        <w:top w:val="none" w:sz="0" w:space="0" w:color="auto"/>
        <w:left w:val="none" w:sz="0" w:space="0" w:color="auto"/>
        <w:bottom w:val="none" w:sz="0" w:space="0" w:color="auto"/>
        <w:right w:val="none" w:sz="0" w:space="0" w:color="auto"/>
      </w:divBdr>
      <w:divsChild>
        <w:div w:id="869798807">
          <w:marLeft w:val="0"/>
          <w:marRight w:val="0"/>
          <w:marTop w:val="0"/>
          <w:marBottom w:val="0"/>
          <w:divBdr>
            <w:top w:val="none" w:sz="0" w:space="0" w:color="auto"/>
            <w:left w:val="none" w:sz="0" w:space="0" w:color="auto"/>
            <w:bottom w:val="none" w:sz="0" w:space="0" w:color="auto"/>
            <w:right w:val="none" w:sz="0" w:space="0" w:color="auto"/>
          </w:divBdr>
          <w:divsChild>
            <w:div w:id="84881526">
              <w:marLeft w:val="0"/>
              <w:marRight w:val="0"/>
              <w:marTop w:val="0"/>
              <w:marBottom w:val="0"/>
              <w:divBdr>
                <w:top w:val="none" w:sz="0" w:space="0" w:color="auto"/>
                <w:left w:val="none" w:sz="0" w:space="0" w:color="auto"/>
                <w:bottom w:val="none" w:sz="0" w:space="0" w:color="auto"/>
                <w:right w:val="none" w:sz="0" w:space="0" w:color="auto"/>
              </w:divBdr>
            </w:div>
          </w:divsChild>
        </w:div>
        <w:div w:id="1547637928">
          <w:marLeft w:val="0"/>
          <w:marRight w:val="0"/>
          <w:marTop w:val="0"/>
          <w:marBottom w:val="0"/>
          <w:divBdr>
            <w:top w:val="none" w:sz="0" w:space="0" w:color="auto"/>
            <w:left w:val="none" w:sz="0" w:space="0" w:color="auto"/>
            <w:bottom w:val="none" w:sz="0" w:space="0" w:color="auto"/>
            <w:right w:val="none" w:sz="0" w:space="0" w:color="auto"/>
          </w:divBdr>
          <w:divsChild>
            <w:div w:id="217283301">
              <w:marLeft w:val="0"/>
              <w:marRight w:val="0"/>
              <w:marTop w:val="0"/>
              <w:marBottom w:val="0"/>
              <w:divBdr>
                <w:top w:val="none" w:sz="0" w:space="0" w:color="auto"/>
                <w:left w:val="none" w:sz="0" w:space="0" w:color="auto"/>
                <w:bottom w:val="none" w:sz="0" w:space="0" w:color="auto"/>
                <w:right w:val="none" w:sz="0" w:space="0" w:color="auto"/>
              </w:divBdr>
            </w:div>
          </w:divsChild>
        </w:div>
        <w:div w:id="708842866">
          <w:marLeft w:val="0"/>
          <w:marRight w:val="0"/>
          <w:marTop w:val="0"/>
          <w:marBottom w:val="0"/>
          <w:divBdr>
            <w:top w:val="none" w:sz="0" w:space="0" w:color="auto"/>
            <w:left w:val="none" w:sz="0" w:space="0" w:color="auto"/>
            <w:bottom w:val="none" w:sz="0" w:space="0" w:color="auto"/>
            <w:right w:val="none" w:sz="0" w:space="0" w:color="auto"/>
          </w:divBdr>
          <w:divsChild>
            <w:div w:id="1835992405">
              <w:marLeft w:val="0"/>
              <w:marRight w:val="0"/>
              <w:marTop w:val="0"/>
              <w:marBottom w:val="0"/>
              <w:divBdr>
                <w:top w:val="none" w:sz="0" w:space="0" w:color="auto"/>
                <w:left w:val="none" w:sz="0" w:space="0" w:color="auto"/>
                <w:bottom w:val="none" w:sz="0" w:space="0" w:color="auto"/>
                <w:right w:val="none" w:sz="0" w:space="0" w:color="auto"/>
              </w:divBdr>
            </w:div>
          </w:divsChild>
        </w:div>
        <w:div w:id="971861544">
          <w:marLeft w:val="0"/>
          <w:marRight w:val="0"/>
          <w:marTop w:val="0"/>
          <w:marBottom w:val="0"/>
          <w:divBdr>
            <w:top w:val="none" w:sz="0" w:space="0" w:color="auto"/>
            <w:left w:val="none" w:sz="0" w:space="0" w:color="auto"/>
            <w:bottom w:val="none" w:sz="0" w:space="0" w:color="auto"/>
            <w:right w:val="none" w:sz="0" w:space="0" w:color="auto"/>
          </w:divBdr>
          <w:divsChild>
            <w:div w:id="1196381365">
              <w:marLeft w:val="0"/>
              <w:marRight w:val="0"/>
              <w:marTop w:val="0"/>
              <w:marBottom w:val="0"/>
              <w:divBdr>
                <w:top w:val="none" w:sz="0" w:space="0" w:color="auto"/>
                <w:left w:val="none" w:sz="0" w:space="0" w:color="auto"/>
                <w:bottom w:val="none" w:sz="0" w:space="0" w:color="auto"/>
                <w:right w:val="none" w:sz="0" w:space="0" w:color="auto"/>
              </w:divBdr>
            </w:div>
          </w:divsChild>
        </w:div>
        <w:div w:id="2073501114">
          <w:marLeft w:val="0"/>
          <w:marRight w:val="0"/>
          <w:marTop w:val="0"/>
          <w:marBottom w:val="0"/>
          <w:divBdr>
            <w:top w:val="none" w:sz="0" w:space="0" w:color="auto"/>
            <w:left w:val="none" w:sz="0" w:space="0" w:color="auto"/>
            <w:bottom w:val="none" w:sz="0" w:space="0" w:color="auto"/>
            <w:right w:val="none" w:sz="0" w:space="0" w:color="auto"/>
          </w:divBdr>
          <w:divsChild>
            <w:div w:id="718864867">
              <w:marLeft w:val="0"/>
              <w:marRight w:val="0"/>
              <w:marTop w:val="0"/>
              <w:marBottom w:val="0"/>
              <w:divBdr>
                <w:top w:val="none" w:sz="0" w:space="0" w:color="auto"/>
                <w:left w:val="none" w:sz="0" w:space="0" w:color="auto"/>
                <w:bottom w:val="none" w:sz="0" w:space="0" w:color="auto"/>
                <w:right w:val="none" w:sz="0" w:space="0" w:color="auto"/>
              </w:divBdr>
            </w:div>
          </w:divsChild>
        </w:div>
        <w:div w:id="1377392452">
          <w:marLeft w:val="0"/>
          <w:marRight w:val="0"/>
          <w:marTop w:val="0"/>
          <w:marBottom w:val="0"/>
          <w:divBdr>
            <w:top w:val="none" w:sz="0" w:space="0" w:color="auto"/>
            <w:left w:val="none" w:sz="0" w:space="0" w:color="auto"/>
            <w:bottom w:val="none" w:sz="0" w:space="0" w:color="auto"/>
            <w:right w:val="none" w:sz="0" w:space="0" w:color="auto"/>
          </w:divBdr>
          <w:divsChild>
            <w:div w:id="2055229898">
              <w:marLeft w:val="0"/>
              <w:marRight w:val="0"/>
              <w:marTop w:val="0"/>
              <w:marBottom w:val="0"/>
              <w:divBdr>
                <w:top w:val="none" w:sz="0" w:space="0" w:color="auto"/>
                <w:left w:val="none" w:sz="0" w:space="0" w:color="auto"/>
                <w:bottom w:val="none" w:sz="0" w:space="0" w:color="auto"/>
                <w:right w:val="none" w:sz="0" w:space="0" w:color="auto"/>
              </w:divBdr>
            </w:div>
          </w:divsChild>
        </w:div>
        <w:div w:id="688986517">
          <w:marLeft w:val="0"/>
          <w:marRight w:val="0"/>
          <w:marTop w:val="0"/>
          <w:marBottom w:val="0"/>
          <w:divBdr>
            <w:top w:val="none" w:sz="0" w:space="0" w:color="auto"/>
            <w:left w:val="none" w:sz="0" w:space="0" w:color="auto"/>
            <w:bottom w:val="none" w:sz="0" w:space="0" w:color="auto"/>
            <w:right w:val="none" w:sz="0" w:space="0" w:color="auto"/>
          </w:divBdr>
          <w:divsChild>
            <w:div w:id="1707101057">
              <w:marLeft w:val="0"/>
              <w:marRight w:val="0"/>
              <w:marTop w:val="0"/>
              <w:marBottom w:val="0"/>
              <w:divBdr>
                <w:top w:val="none" w:sz="0" w:space="0" w:color="auto"/>
                <w:left w:val="none" w:sz="0" w:space="0" w:color="auto"/>
                <w:bottom w:val="none" w:sz="0" w:space="0" w:color="auto"/>
                <w:right w:val="none" w:sz="0" w:space="0" w:color="auto"/>
              </w:divBdr>
            </w:div>
          </w:divsChild>
        </w:div>
        <w:div w:id="1757558616">
          <w:marLeft w:val="0"/>
          <w:marRight w:val="0"/>
          <w:marTop w:val="0"/>
          <w:marBottom w:val="0"/>
          <w:divBdr>
            <w:top w:val="none" w:sz="0" w:space="0" w:color="auto"/>
            <w:left w:val="none" w:sz="0" w:space="0" w:color="auto"/>
            <w:bottom w:val="none" w:sz="0" w:space="0" w:color="auto"/>
            <w:right w:val="none" w:sz="0" w:space="0" w:color="auto"/>
          </w:divBdr>
          <w:divsChild>
            <w:div w:id="1359700338">
              <w:marLeft w:val="0"/>
              <w:marRight w:val="0"/>
              <w:marTop w:val="0"/>
              <w:marBottom w:val="0"/>
              <w:divBdr>
                <w:top w:val="none" w:sz="0" w:space="0" w:color="auto"/>
                <w:left w:val="none" w:sz="0" w:space="0" w:color="auto"/>
                <w:bottom w:val="none" w:sz="0" w:space="0" w:color="auto"/>
                <w:right w:val="none" w:sz="0" w:space="0" w:color="auto"/>
              </w:divBdr>
              <w:divsChild>
                <w:div w:id="541720788">
                  <w:marLeft w:val="0"/>
                  <w:marRight w:val="0"/>
                  <w:marTop w:val="0"/>
                  <w:marBottom w:val="0"/>
                  <w:divBdr>
                    <w:top w:val="none" w:sz="0" w:space="0" w:color="auto"/>
                    <w:left w:val="none" w:sz="0" w:space="0" w:color="auto"/>
                    <w:bottom w:val="none" w:sz="0" w:space="0" w:color="auto"/>
                    <w:right w:val="none" w:sz="0" w:space="0" w:color="auto"/>
                  </w:divBdr>
                  <w:divsChild>
                    <w:div w:id="831723979">
                      <w:marLeft w:val="0"/>
                      <w:marRight w:val="0"/>
                      <w:marTop w:val="0"/>
                      <w:marBottom w:val="0"/>
                      <w:divBdr>
                        <w:top w:val="none" w:sz="0" w:space="0" w:color="auto"/>
                        <w:left w:val="none" w:sz="0" w:space="0" w:color="auto"/>
                        <w:bottom w:val="none" w:sz="0" w:space="0" w:color="auto"/>
                        <w:right w:val="none" w:sz="0" w:space="0" w:color="auto"/>
                      </w:divBdr>
                      <w:divsChild>
                        <w:div w:id="347685704">
                          <w:marLeft w:val="0"/>
                          <w:marRight w:val="0"/>
                          <w:marTop w:val="0"/>
                          <w:marBottom w:val="0"/>
                          <w:divBdr>
                            <w:top w:val="none" w:sz="0" w:space="0" w:color="auto"/>
                            <w:left w:val="none" w:sz="0" w:space="0" w:color="auto"/>
                            <w:bottom w:val="none" w:sz="0" w:space="0" w:color="auto"/>
                            <w:right w:val="none" w:sz="0" w:space="0" w:color="auto"/>
                          </w:divBdr>
                          <w:divsChild>
                            <w:div w:id="21062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7746">
              <w:marLeft w:val="0"/>
              <w:marRight w:val="0"/>
              <w:marTop w:val="0"/>
              <w:marBottom w:val="0"/>
              <w:divBdr>
                <w:top w:val="none" w:sz="0" w:space="0" w:color="auto"/>
                <w:left w:val="none" w:sz="0" w:space="0" w:color="auto"/>
                <w:bottom w:val="none" w:sz="0" w:space="0" w:color="auto"/>
                <w:right w:val="none" w:sz="0" w:space="0" w:color="auto"/>
              </w:divBdr>
            </w:div>
          </w:divsChild>
        </w:div>
        <w:div w:id="842429296">
          <w:marLeft w:val="0"/>
          <w:marRight w:val="0"/>
          <w:marTop w:val="0"/>
          <w:marBottom w:val="0"/>
          <w:divBdr>
            <w:top w:val="none" w:sz="0" w:space="0" w:color="auto"/>
            <w:left w:val="none" w:sz="0" w:space="0" w:color="auto"/>
            <w:bottom w:val="none" w:sz="0" w:space="0" w:color="auto"/>
            <w:right w:val="none" w:sz="0" w:space="0" w:color="auto"/>
          </w:divBdr>
          <w:divsChild>
            <w:div w:id="947615463">
              <w:marLeft w:val="0"/>
              <w:marRight w:val="0"/>
              <w:marTop w:val="0"/>
              <w:marBottom w:val="0"/>
              <w:divBdr>
                <w:top w:val="none" w:sz="0" w:space="0" w:color="auto"/>
                <w:left w:val="none" w:sz="0" w:space="0" w:color="auto"/>
                <w:bottom w:val="none" w:sz="0" w:space="0" w:color="auto"/>
                <w:right w:val="none" w:sz="0" w:space="0" w:color="auto"/>
              </w:divBdr>
            </w:div>
          </w:divsChild>
        </w:div>
        <w:div w:id="1191649355">
          <w:marLeft w:val="0"/>
          <w:marRight w:val="0"/>
          <w:marTop w:val="0"/>
          <w:marBottom w:val="0"/>
          <w:divBdr>
            <w:top w:val="none" w:sz="0" w:space="0" w:color="auto"/>
            <w:left w:val="none" w:sz="0" w:space="0" w:color="auto"/>
            <w:bottom w:val="none" w:sz="0" w:space="0" w:color="auto"/>
            <w:right w:val="none" w:sz="0" w:space="0" w:color="auto"/>
          </w:divBdr>
          <w:divsChild>
            <w:div w:id="715352216">
              <w:marLeft w:val="0"/>
              <w:marRight w:val="0"/>
              <w:marTop w:val="0"/>
              <w:marBottom w:val="0"/>
              <w:divBdr>
                <w:top w:val="none" w:sz="0" w:space="0" w:color="auto"/>
                <w:left w:val="none" w:sz="0" w:space="0" w:color="auto"/>
                <w:bottom w:val="none" w:sz="0" w:space="0" w:color="auto"/>
                <w:right w:val="none" w:sz="0" w:space="0" w:color="auto"/>
              </w:divBdr>
            </w:div>
          </w:divsChild>
        </w:div>
        <w:div w:id="127086990">
          <w:marLeft w:val="0"/>
          <w:marRight w:val="0"/>
          <w:marTop w:val="0"/>
          <w:marBottom w:val="0"/>
          <w:divBdr>
            <w:top w:val="none" w:sz="0" w:space="0" w:color="auto"/>
            <w:left w:val="none" w:sz="0" w:space="0" w:color="auto"/>
            <w:bottom w:val="none" w:sz="0" w:space="0" w:color="auto"/>
            <w:right w:val="none" w:sz="0" w:space="0" w:color="auto"/>
          </w:divBdr>
          <w:divsChild>
            <w:div w:id="1956597896">
              <w:marLeft w:val="0"/>
              <w:marRight w:val="0"/>
              <w:marTop w:val="0"/>
              <w:marBottom w:val="0"/>
              <w:divBdr>
                <w:top w:val="none" w:sz="0" w:space="0" w:color="auto"/>
                <w:left w:val="none" w:sz="0" w:space="0" w:color="auto"/>
                <w:bottom w:val="none" w:sz="0" w:space="0" w:color="auto"/>
                <w:right w:val="none" w:sz="0" w:space="0" w:color="auto"/>
              </w:divBdr>
            </w:div>
          </w:divsChild>
        </w:div>
        <w:div w:id="1098527576">
          <w:marLeft w:val="0"/>
          <w:marRight w:val="0"/>
          <w:marTop w:val="0"/>
          <w:marBottom w:val="0"/>
          <w:divBdr>
            <w:top w:val="none" w:sz="0" w:space="0" w:color="auto"/>
            <w:left w:val="none" w:sz="0" w:space="0" w:color="auto"/>
            <w:bottom w:val="none" w:sz="0" w:space="0" w:color="auto"/>
            <w:right w:val="none" w:sz="0" w:space="0" w:color="auto"/>
          </w:divBdr>
          <w:divsChild>
            <w:div w:id="161237158">
              <w:marLeft w:val="0"/>
              <w:marRight w:val="0"/>
              <w:marTop w:val="0"/>
              <w:marBottom w:val="0"/>
              <w:divBdr>
                <w:top w:val="none" w:sz="0" w:space="0" w:color="auto"/>
                <w:left w:val="none" w:sz="0" w:space="0" w:color="auto"/>
                <w:bottom w:val="none" w:sz="0" w:space="0" w:color="auto"/>
                <w:right w:val="none" w:sz="0" w:space="0" w:color="auto"/>
              </w:divBdr>
              <w:divsChild>
                <w:div w:id="760680783">
                  <w:marLeft w:val="0"/>
                  <w:marRight w:val="0"/>
                  <w:marTop w:val="0"/>
                  <w:marBottom w:val="0"/>
                  <w:divBdr>
                    <w:top w:val="none" w:sz="0" w:space="0" w:color="auto"/>
                    <w:left w:val="none" w:sz="0" w:space="0" w:color="auto"/>
                    <w:bottom w:val="none" w:sz="0" w:space="0" w:color="auto"/>
                    <w:right w:val="none" w:sz="0" w:space="0" w:color="auto"/>
                  </w:divBdr>
                  <w:divsChild>
                    <w:div w:id="1634090680">
                      <w:marLeft w:val="0"/>
                      <w:marRight w:val="0"/>
                      <w:marTop w:val="0"/>
                      <w:marBottom w:val="0"/>
                      <w:divBdr>
                        <w:top w:val="none" w:sz="0" w:space="0" w:color="auto"/>
                        <w:left w:val="none" w:sz="0" w:space="0" w:color="auto"/>
                        <w:bottom w:val="none" w:sz="0" w:space="0" w:color="auto"/>
                        <w:right w:val="none" w:sz="0" w:space="0" w:color="auto"/>
                      </w:divBdr>
                      <w:divsChild>
                        <w:div w:id="357045956">
                          <w:marLeft w:val="0"/>
                          <w:marRight w:val="0"/>
                          <w:marTop w:val="0"/>
                          <w:marBottom w:val="0"/>
                          <w:divBdr>
                            <w:top w:val="none" w:sz="0" w:space="0" w:color="auto"/>
                            <w:left w:val="none" w:sz="0" w:space="0" w:color="auto"/>
                            <w:bottom w:val="none" w:sz="0" w:space="0" w:color="auto"/>
                            <w:right w:val="none" w:sz="0" w:space="0" w:color="auto"/>
                          </w:divBdr>
                          <w:divsChild>
                            <w:div w:id="4275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53580">
              <w:marLeft w:val="0"/>
              <w:marRight w:val="0"/>
              <w:marTop w:val="0"/>
              <w:marBottom w:val="0"/>
              <w:divBdr>
                <w:top w:val="none" w:sz="0" w:space="0" w:color="auto"/>
                <w:left w:val="none" w:sz="0" w:space="0" w:color="auto"/>
                <w:bottom w:val="none" w:sz="0" w:space="0" w:color="auto"/>
                <w:right w:val="none" w:sz="0" w:space="0" w:color="auto"/>
              </w:divBdr>
            </w:div>
          </w:divsChild>
        </w:div>
        <w:div w:id="1138457652">
          <w:marLeft w:val="0"/>
          <w:marRight w:val="0"/>
          <w:marTop w:val="0"/>
          <w:marBottom w:val="0"/>
          <w:divBdr>
            <w:top w:val="none" w:sz="0" w:space="0" w:color="auto"/>
            <w:left w:val="none" w:sz="0" w:space="0" w:color="auto"/>
            <w:bottom w:val="none" w:sz="0" w:space="0" w:color="auto"/>
            <w:right w:val="none" w:sz="0" w:space="0" w:color="auto"/>
          </w:divBdr>
          <w:divsChild>
            <w:div w:id="1577546538">
              <w:marLeft w:val="0"/>
              <w:marRight w:val="0"/>
              <w:marTop w:val="0"/>
              <w:marBottom w:val="0"/>
              <w:divBdr>
                <w:top w:val="none" w:sz="0" w:space="0" w:color="auto"/>
                <w:left w:val="none" w:sz="0" w:space="0" w:color="auto"/>
                <w:bottom w:val="none" w:sz="0" w:space="0" w:color="auto"/>
                <w:right w:val="none" w:sz="0" w:space="0" w:color="auto"/>
              </w:divBdr>
            </w:div>
          </w:divsChild>
        </w:div>
        <w:div w:id="104540059">
          <w:marLeft w:val="0"/>
          <w:marRight w:val="0"/>
          <w:marTop w:val="0"/>
          <w:marBottom w:val="0"/>
          <w:divBdr>
            <w:top w:val="none" w:sz="0" w:space="0" w:color="auto"/>
            <w:left w:val="none" w:sz="0" w:space="0" w:color="auto"/>
            <w:bottom w:val="none" w:sz="0" w:space="0" w:color="auto"/>
            <w:right w:val="none" w:sz="0" w:space="0" w:color="auto"/>
          </w:divBdr>
          <w:divsChild>
            <w:div w:id="245002064">
              <w:marLeft w:val="0"/>
              <w:marRight w:val="0"/>
              <w:marTop w:val="0"/>
              <w:marBottom w:val="0"/>
              <w:divBdr>
                <w:top w:val="none" w:sz="0" w:space="0" w:color="auto"/>
                <w:left w:val="none" w:sz="0" w:space="0" w:color="auto"/>
                <w:bottom w:val="none" w:sz="0" w:space="0" w:color="auto"/>
                <w:right w:val="none" w:sz="0" w:space="0" w:color="auto"/>
              </w:divBdr>
            </w:div>
          </w:divsChild>
        </w:div>
        <w:div w:id="42217115">
          <w:marLeft w:val="0"/>
          <w:marRight w:val="0"/>
          <w:marTop w:val="0"/>
          <w:marBottom w:val="0"/>
          <w:divBdr>
            <w:top w:val="none" w:sz="0" w:space="0" w:color="auto"/>
            <w:left w:val="none" w:sz="0" w:space="0" w:color="auto"/>
            <w:bottom w:val="none" w:sz="0" w:space="0" w:color="auto"/>
            <w:right w:val="none" w:sz="0" w:space="0" w:color="auto"/>
          </w:divBdr>
          <w:divsChild>
            <w:div w:id="1869440411">
              <w:marLeft w:val="0"/>
              <w:marRight w:val="0"/>
              <w:marTop w:val="0"/>
              <w:marBottom w:val="0"/>
              <w:divBdr>
                <w:top w:val="none" w:sz="0" w:space="0" w:color="auto"/>
                <w:left w:val="none" w:sz="0" w:space="0" w:color="auto"/>
                <w:bottom w:val="none" w:sz="0" w:space="0" w:color="auto"/>
                <w:right w:val="none" w:sz="0" w:space="0" w:color="auto"/>
              </w:divBdr>
            </w:div>
          </w:divsChild>
        </w:div>
        <w:div w:id="52584042">
          <w:marLeft w:val="0"/>
          <w:marRight w:val="0"/>
          <w:marTop w:val="0"/>
          <w:marBottom w:val="0"/>
          <w:divBdr>
            <w:top w:val="none" w:sz="0" w:space="0" w:color="auto"/>
            <w:left w:val="none" w:sz="0" w:space="0" w:color="auto"/>
            <w:bottom w:val="none" w:sz="0" w:space="0" w:color="auto"/>
            <w:right w:val="none" w:sz="0" w:space="0" w:color="auto"/>
          </w:divBdr>
          <w:divsChild>
            <w:div w:id="1984307389">
              <w:marLeft w:val="0"/>
              <w:marRight w:val="0"/>
              <w:marTop w:val="0"/>
              <w:marBottom w:val="0"/>
              <w:divBdr>
                <w:top w:val="none" w:sz="0" w:space="0" w:color="auto"/>
                <w:left w:val="none" w:sz="0" w:space="0" w:color="auto"/>
                <w:bottom w:val="none" w:sz="0" w:space="0" w:color="auto"/>
                <w:right w:val="none" w:sz="0" w:space="0" w:color="auto"/>
              </w:divBdr>
            </w:div>
          </w:divsChild>
        </w:div>
        <w:div w:id="916867140">
          <w:marLeft w:val="0"/>
          <w:marRight w:val="0"/>
          <w:marTop w:val="0"/>
          <w:marBottom w:val="0"/>
          <w:divBdr>
            <w:top w:val="none" w:sz="0" w:space="0" w:color="auto"/>
            <w:left w:val="none" w:sz="0" w:space="0" w:color="auto"/>
            <w:bottom w:val="none" w:sz="0" w:space="0" w:color="auto"/>
            <w:right w:val="none" w:sz="0" w:space="0" w:color="auto"/>
          </w:divBdr>
          <w:divsChild>
            <w:div w:id="891190883">
              <w:marLeft w:val="0"/>
              <w:marRight w:val="0"/>
              <w:marTop w:val="0"/>
              <w:marBottom w:val="0"/>
              <w:divBdr>
                <w:top w:val="none" w:sz="0" w:space="0" w:color="auto"/>
                <w:left w:val="none" w:sz="0" w:space="0" w:color="auto"/>
                <w:bottom w:val="none" w:sz="0" w:space="0" w:color="auto"/>
                <w:right w:val="none" w:sz="0" w:space="0" w:color="auto"/>
              </w:divBdr>
            </w:div>
            <w:div w:id="1089960213">
              <w:marLeft w:val="0"/>
              <w:marRight w:val="0"/>
              <w:marTop w:val="0"/>
              <w:marBottom w:val="0"/>
              <w:divBdr>
                <w:top w:val="none" w:sz="0" w:space="0" w:color="auto"/>
                <w:left w:val="none" w:sz="0" w:space="0" w:color="auto"/>
                <w:bottom w:val="none" w:sz="0" w:space="0" w:color="auto"/>
                <w:right w:val="none" w:sz="0" w:space="0" w:color="auto"/>
              </w:divBdr>
            </w:div>
            <w:div w:id="1347513523">
              <w:marLeft w:val="0"/>
              <w:marRight w:val="0"/>
              <w:marTop w:val="0"/>
              <w:marBottom w:val="0"/>
              <w:divBdr>
                <w:top w:val="none" w:sz="0" w:space="0" w:color="auto"/>
                <w:left w:val="none" w:sz="0" w:space="0" w:color="auto"/>
                <w:bottom w:val="none" w:sz="0" w:space="0" w:color="auto"/>
                <w:right w:val="none" w:sz="0" w:space="0" w:color="auto"/>
              </w:divBdr>
            </w:div>
            <w:div w:id="1231427147">
              <w:marLeft w:val="0"/>
              <w:marRight w:val="0"/>
              <w:marTop w:val="0"/>
              <w:marBottom w:val="0"/>
              <w:divBdr>
                <w:top w:val="none" w:sz="0" w:space="0" w:color="auto"/>
                <w:left w:val="none" w:sz="0" w:space="0" w:color="auto"/>
                <w:bottom w:val="none" w:sz="0" w:space="0" w:color="auto"/>
                <w:right w:val="none" w:sz="0" w:space="0" w:color="auto"/>
              </w:divBdr>
            </w:div>
          </w:divsChild>
        </w:div>
        <w:div w:id="1204631079">
          <w:marLeft w:val="0"/>
          <w:marRight w:val="0"/>
          <w:marTop w:val="0"/>
          <w:marBottom w:val="0"/>
          <w:divBdr>
            <w:top w:val="none" w:sz="0" w:space="0" w:color="auto"/>
            <w:left w:val="none" w:sz="0" w:space="0" w:color="auto"/>
            <w:bottom w:val="none" w:sz="0" w:space="0" w:color="auto"/>
            <w:right w:val="none" w:sz="0" w:space="0" w:color="auto"/>
          </w:divBdr>
          <w:divsChild>
            <w:div w:id="1711221044">
              <w:marLeft w:val="0"/>
              <w:marRight w:val="0"/>
              <w:marTop w:val="0"/>
              <w:marBottom w:val="0"/>
              <w:divBdr>
                <w:top w:val="none" w:sz="0" w:space="0" w:color="auto"/>
                <w:left w:val="none" w:sz="0" w:space="0" w:color="auto"/>
                <w:bottom w:val="none" w:sz="0" w:space="0" w:color="auto"/>
                <w:right w:val="none" w:sz="0" w:space="0" w:color="auto"/>
              </w:divBdr>
            </w:div>
            <w:div w:id="1071001198">
              <w:marLeft w:val="0"/>
              <w:marRight w:val="0"/>
              <w:marTop w:val="0"/>
              <w:marBottom w:val="0"/>
              <w:divBdr>
                <w:top w:val="none" w:sz="0" w:space="0" w:color="auto"/>
                <w:left w:val="none" w:sz="0" w:space="0" w:color="auto"/>
                <w:bottom w:val="none" w:sz="0" w:space="0" w:color="auto"/>
                <w:right w:val="none" w:sz="0" w:space="0" w:color="auto"/>
              </w:divBdr>
            </w:div>
          </w:divsChild>
        </w:div>
        <w:div w:id="542594184">
          <w:marLeft w:val="0"/>
          <w:marRight w:val="0"/>
          <w:marTop w:val="0"/>
          <w:marBottom w:val="0"/>
          <w:divBdr>
            <w:top w:val="none" w:sz="0" w:space="0" w:color="auto"/>
            <w:left w:val="none" w:sz="0" w:space="0" w:color="auto"/>
            <w:bottom w:val="none" w:sz="0" w:space="0" w:color="auto"/>
            <w:right w:val="none" w:sz="0" w:space="0" w:color="auto"/>
          </w:divBdr>
          <w:divsChild>
            <w:div w:id="547883407">
              <w:marLeft w:val="0"/>
              <w:marRight w:val="0"/>
              <w:marTop w:val="0"/>
              <w:marBottom w:val="0"/>
              <w:divBdr>
                <w:top w:val="none" w:sz="0" w:space="0" w:color="auto"/>
                <w:left w:val="none" w:sz="0" w:space="0" w:color="auto"/>
                <w:bottom w:val="none" w:sz="0" w:space="0" w:color="auto"/>
                <w:right w:val="none" w:sz="0" w:space="0" w:color="auto"/>
              </w:divBdr>
            </w:div>
            <w:div w:id="728305335">
              <w:marLeft w:val="0"/>
              <w:marRight w:val="0"/>
              <w:marTop w:val="0"/>
              <w:marBottom w:val="0"/>
              <w:divBdr>
                <w:top w:val="none" w:sz="0" w:space="0" w:color="auto"/>
                <w:left w:val="none" w:sz="0" w:space="0" w:color="auto"/>
                <w:bottom w:val="none" w:sz="0" w:space="0" w:color="auto"/>
                <w:right w:val="none" w:sz="0" w:space="0" w:color="auto"/>
              </w:divBdr>
            </w:div>
          </w:divsChild>
        </w:div>
        <w:div w:id="2102025053">
          <w:marLeft w:val="0"/>
          <w:marRight w:val="0"/>
          <w:marTop w:val="0"/>
          <w:marBottom w:val="0"/>
          <w:divBdr>
            <w:top w:val="none" w:sz="0" w:space="0" w:color="auto"/>
            <w:left w:val="none" w:sz="0" w:space="0" w:color="auto"/>
            <w:bottom w:val="none" w:sz="0" w:space="0" w:color="auto"/>
            <w:right w:val="none" w:sz="0" w:space="0" w:color="auto"/>
          </w:divBdr>
          <w:divsChild>
            <w:div w:id="350649573">
              <w:marLeft w:val="0"/>
              <w:marRight w:val="0"/>
              <w:marTop w:val="0"/>
              <w:marBottom w:val="0"/>
              <w:divBdr>
                <w:top w:val="none" w:sz="0" w:space="0" w:color="auto"/>
                <w:left w:val="none" w:sz="0" w:space="0" w:color="auto"/>
                <w:bottom w:val="none" w:sz="0" w:space="0" w:color="auto"/>
                <w:right w:val="none" w:sz="0" w:space="0" w:color="auto"/>
              </w:divBdr>
            </w:div>
          </w:divsChild>
        </w:div>
        <w:div w:id="1124546097">
          <w:marLeft w:val="0"/>
          <w:marRight w:val="0"/>
          <w:marTop w:val="0"/>
          <w:marBottom w:val="0"/>
          <w:divBdr>
            <w:top w:val="none" w:sz="0" w:space="0" w:color="auto"/>
            <w:left w:val="none" w:sz="0" w:space="0" w:color="auto"/>
            <w:bottom w:val="none" w:sz="0" w:space="0" w:color="auto"/>
            <w:right w:val="none" w:sz="0" w:space="0" w:color="auto"/>
          </w:divBdr>
          <w:divsChild>
            <w:div w:id="339352469">
              <w:marLeft w:val="0"/>
              <w:marRight w:val="0"/>
              <w:marTop w:val="0"/>
              <w:marBottom w:val="0"/>
              <w:divBdr>
                <w:top w:val="none" w:sz="0" w:space="0" w:color="auto"/>
                <w:left w:val="none" w:sz="0" w:space="0" w:color="auto"/>
                <w:bottom w:val="none" w:sz="0" w:space="0" w:color="auto"/>
                <w:right w:val="none" w:sz="0" w:space="0" w:color="auto"/>
              </w:divBdr>
            </w:div>
          </w:divsChild>
        </w:div>
        <w:div w:id="102381152">
          <w:marLeft w:val="0"/>
          <w:marRight w:val="0"/>
          <w:marTop w:val="0"/>
          <w:marBottom w:val="0"/>
          <w:divBdr>
            <w:top w:val="none" w:sz="0" w:space="0" w:color="auto"/>
            <w:left w:val="none" w:sz="0" w:space="0" w:color="auto"/>
            <w:bottom w:val="none" w:sz="0" w:space="0" w:color="auto"/>
            <w:right w:val="none" w:sz="0" w:space="0" w:color="auto"/>
          </w:divBdr>
          <w:divsChild>
            <w:div w:id="1588420419">
              <w:marLeft w:val="0"/>
              <w:marRight w:val="0"/>
              <w:marTop w:val="0"/>
              <w:marBottom w:val="0"/>
              <w:divBdr>
                <w:top w:val="none" w:sz="0" w:space="0" w:color="auto"/>
                <w:left w:val="none" w:sz="0" w:space="0" w:color="auto"/>
                <w:bottom w:val="none" w:sz="0" w:space="0" w:color="auto"/>
                <w:right w:val="none" w:sz="0" w:space="0" w:color="auto"/>
              </w:divBdr>
              <w:divsChild>
                <w:div w:id="80298681">
                  <w:marLeft w:val="0"/>
                  <w:marRight w:val="0"/>
                  <w:marTop w:val="0"/>
                  <w:marBottom w:val="0"/>
                  <w:divBdr>
                    <w:top w:val="none" w:sz="0" w:space="0" w:color="auto"/>
                    <w:left w:val="none" w:sz="0" w:space="0" w:color="auto"/>
                    <w:bottom w:val="none" w:sz="0" w:space="0" w:color="auto"/>
                    <w:right w:val="none" w:sz="0" w:space="0" w:color="auto"/>
                  </w:divBdr>
                  <w:divsChild>
                    <w:div w:id="244850183">
                      <w:marLeft w:val="0"/>
                      <w:marRight w:val="0"/>
                      <w:marTop w:val="0"/>
                      <w:marBottom w:val="0"/>
                      <w:divBdr>
                        <w:top w:val="none" w:sz="0" w:space="0" w:color="auto"/>
                        <w:left w:val="none" w:sz="0" w:space="0" w:color="auto"/>
                        <w:bottom w:val="none" w:sz="0" w:space="0" w:color="auto"/>
                        <w:right w:val="none" w:sz="0" w:space="0" w:color="auto"/>
                      </w:divBdr>
                      <w:divsChild>
                        <w:div w:id="239369835">
                          <w:marLeft w:val="0"/>
                          <w:marRight w:val="0"/>
                          <w:marTop w:val="0"/>
                          <w:marBottom w:val="0"/>
                          <w:divBdr>
                            <w:top w:val="none" w:sz="0" w:space="0" w:color="auto"/>
                            <w:left w:val="none" w:sz="0" w:space="0" w:color="auto"/>
                            <w:bottom w:val="none" w:sz="0" w:space="0" w:color="auto"/>
                            <w:right w:val="none" w:sz="0" w:space="0" w:color="auto"/>
                          </w:divBdr>
                          <w:divsChild>
                            <w:div w:id="5409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5289">
              <w:marLeft w:val="0"/>
              <w:marRight w:val="0"/>
              <w:marTop w:val="0"/>
              <w:marBottom w:val="0"/>
              <w:divBdr>
                <w:top w:val="none" w:sz="0" w:space="0" w:color="auto"/>
                <w:left w:val="none" w:sz="0" w:space="0" w:color="auto"/>
                <w:bottom w:val="none" w:sz="0" w:space="0" w:color="auto"/>
                <w:right w:val="none" w:sz="0" w:space="0" w:color="auto"/>
              </w:divBdr>
            </w:div>
          </w:divsChild>
        </w:div>
        <w:div w:id="2007434474">
          <w:marLeft w:val="0"/>
          <w:marRight w:val="0"/>
          <w:marTop w:val="0"/>
          <w:marBottom w:val="0"/>
          <w:divBdr>
            <w:top w:val="none" w:sz="0" w:space="0" w:color="auto"/>
            <w:left w:val="none" w:sz="0" w:space="0" w:color="auto"/>
            <w:bottom w:val="none" w:sz="0" w:space="0" w:color="auto"/>
            <w:right w:val="none" w:sz="0" w:space="0" w:color="auto"/>
          </w:divBdr>
          <w:divsChild>
            <w:div w:id="661351475">
              <w:marLeft w:val="0"/>
              <w:marRight w:val="0"/>
              <w:marTop w:val="0"/>
              <w:marBottom w:val="0"/>
              <w:divBdr>
                <w:top w:val="none" w:sz="0" w:space="0" w:color="auto"/>
                <w:left w:val="none" w:sz="0" w:space="0" w:color="auto"/>
                <w:bottom w:val="none" w:sz="0" w:space="0" w:color="auto"/>
                <w:right w:val="none" w:sz="0" w:space="0" w:color="auto"/>
              </w:divBdr>
            </w:div>
            <w:div w:id="2100523921">
              <w:marLeft w:val="0"/>
              <w:marRight w:val="0"/>
              <w:marTop w:val="0"/>
              <w:marBottom w:val="0"/>
              <w:divBdr>
                <w:top w:val="none" w:sz="0" w:space="0" w:color="auto"/>
                <w:left w:val="none" w:sz="0" w:space="0" w:color="auto"/>
                <w:bottom w:val="none" w:sz="0" w:space="0" w:color="auto"/>
                <w:right w:val="none" w:sz="0" w:space="0" w:color="auto"/>
              </w:divBdr>
            </w:div>
            <w:div w:id="691760949">
              <w:marLeft w:val="0"/>
              <w:marRight w:val="0"/>
              <w:marTop w:val="0"/>
              <w:marBottom w:val="0"/>
              <w:divBdr>
                <w:top w:val="none" w:sz="0" w:space="0" w:color="auto"/>
                <w:left w:val="none" w:sz="0" w:space="0" w:color="auto"/>
                <w:bottom w:val="none" w:sz="0" w:space="0" w:color="auto"/>
                <w:right w:val="none" w:sz="0" w:space="0" w:color="auto"/>
              </w:divBdr>
            </w:div>
          </w:divsChild>
        </w:div>
        <w:div w:id="1760101373">
          <w:marLeft w:val="0"/>
          <w:marRight w:val="0"/>
          <w:marTop w:val="0"/>
          <w:marBottom w:val="0"/>
          <w:divBdr>
            <w:top w:val="none" w:sz="0" w:space="0" w:color="auto"/>
            <w:left w:val="none" w:sz="0" w:space="0" w:color="auto"/>
            <w:bottom w:val="none" w:sz="0" w:space="0" w:color="auto"/>
            <w:right w:val="none" w:sz="0" w:space="0" w:color="auto"/>
          </w:divBdr>
          <w:divsChild>
            <w:div w:id="409929521">
              <w:marLeft w:val="0"/>
              <w:marRight w:val="0"/>
              <w:marTop w:val="0"/>
              <w:marBottom w:val="0"/>
              <w:divBdr>
                <w:top w:val="none" w:sz="0" w:space="0" w:color="auto"/>
                <w:left w:val="none" w:sz="0" w:space="0" w:color="auto"/>
                <w:bottom w:val="none" w:sz="0" w:space="0" w:color="auto"/>
                <w:right w:val="none" w:sz="0" w:space="0" w:color="auto"/>
              </w:divBdr>
            </w:div>
          </w:divsChild>
        </w:div>
        <w:div w:id="1390767157">
          <w:marLeft w:val="0"/>
          <w:marRight w:val="0"/>
          <w:marTop w:val="0"/>
          <w:marBottom w:val="0"/>
          <w:divBdr>
            <w:top w:val="none" w:sz="0" w:space="0" w:color="auto"/>
            <w:left w:val="none" w:sz="0" w:space="0" w:color="auto"/>
            <w:bottom w:val="none" w:sz="0" w:space="0" w:color="auto"/>
            <w:right w:val="none" w:sz="0" w:space="0" w:color="auto"/>
          </w:divBdr>
          <w:divsChild>
            <w:div w:id="135150041">
              <w:marLeft w:val="0"/>
              <w:marRight w:val="0"/>
              <w:marTop w:val="0"/>
              <w:marBottom w:val="0"/>
              <w:divBdr>
                <w:top w:val="none" w:sz="0" w:space="0" w:color="auto"/>
                <w:left w:val="none" w:sz="0" w:space="0" w:color="auto"/>
                <w:bottom w:val="none" w:sz="0" w:space="0" w:color="auto"/>
                <w:right w:val="none" w:sz="0" w:space="0" w:color="auto"/>
              </w:divBdr>
            </w:div>
          </w:divsChild>
        </w:div>
        <w:div w:id="1544823399">
          <w:marLeft w:val="0"/>
          <w:marRight w:val="0"/>
          <w:marTop w:val="0"/>
          <w:marBottom w:val="0"/>
          <w:divBdr>
            <w:top w:val="none" w:sz="0" w:space="0" w:color="auto"/>
            <w:left w:val="none" w:sz="0" w:space="0" w:color="auto"/>
            <w:bottom w:val="none" w:sz="0" w:space="0" w:color="auto"/>
            <w:right w:val="none" w:sz="0" w:space="0" w:color="auto"/>
          </w:divBdr>
          <w:divsChild>
            <w:div w:id="1976597287">
              <w:marLeft w:val="0"/>
              <w:marRight w:val="0"/>
              <w:marTop w:val="0"/>
              <w:marBottom w:val="0"/>
              <w:divBdr>
                <w:top w:val="none" w:sz="0" w:space="0" w:color="auto"/>
                <w:left w:val="none" w:sz="0" w:space="0" w:color="auto"/>
                <w:bottom w:val="none" w:sz="0" w:space="0" w:color="auto"/>
                <w:right w:val="none" w:sz="0" w:space="0" w:color="auto"/>
              </w:divBdr>
              <w:divsChild>
                <w:div w:id="1227107000">
                  <w:marLeft w:val="0"/>
                  <w:marRight w:val="0"/>
                  <w:marTop w:val="0"/>
                  <w:marBottom w:val="0"/>
                  <w:divBdr>
                    <w:top w:val="none" w:sz="0" w:space="0" w:color="auto"/>
                    <w:left w:val="none" w:sz="0" w:space="0" w:color="auto"/>
                    <w:bottom w:val="none" w:sz="0" w:space="0" w:color="auto"/>
                    <w:right w:val="none" w:sz="0" w:space="0" w:color="auto"/>
                  </w:divBdr>
                  <w:divsChild>
                    <w:div w:id="92557623">
                      <w:marLeft w:val="0"/>
                      <w:marRight w:val="0"/>
                      <w:marTop w:val="0"/>
                      <w:marBottom w:val="0"/>
                      <w:divBdr>
                        <w:top w:val="none" w:sz="0" w:space="0" w:color="auto"/>
                        <w:left w:val="none" w:sz="0" w:space="0" w:color="auto"/>
                        <w:bottom w:val="none" w:sz="0" w:space="0" w:color="auto"/>
                        <w:right w:val="none" w:sz="0" w:space="0" w:color="auto"/>
                      </w:divBdr>
                      <w:divsChild>
                        <w:div w:id="880437556">
                          <w:marLeft w:val="0"/>
                          <w:marRight w:val="0"/>
                          <w:marTop w:val="0"/>
                          <w:marBottom w:val="0"/>
                          <w:divBdr>
                            <w:top w:val="none" w:sz="0" w:space="0" w:color="auto"/>
                            <w:left w:val="none" w:sz="0" w:space="0" w:color="auto"/>
                            <w:bottom w:val="none" w:sz="0" w:space="0" w:color="auto"/>
                            <w:right w:val="none" w:sz="0" w:space="0" w:color="auto"/>
                          </w:divBdr>
                          <w:divsChild>
                            <w:div w:id="15132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8533">
              <w:marLeft w:val="0"/>
              <w:marRight w:val="0"/>
              <w:marTop w:val="0"/>
              <w:marBottom w:val="0"/>
              <w:divBdr>
                <w:top w:val="none" w:sz="0" w:space="0" w:color="auto"/>
                <w:left w:val="none" w:sz="0" w:space="0" w:color="auto"/>
                <w:bottom w:val="none" w:sz="0" w:space="0" w:color="auto"/>
                <w:right w:val="none" w:sz="0" w:space="0" w:color="auto"/>
              </w:divBdr>
            </w:div>
          </w:divsChild>
        </w:div>
        <w:div w:id="1726223829">
          <w:marLeft w:val="0"/>
          <w:marRight w:val="0"/>
          <w:marTop w:val="0"/>
          <w:marBottom w:val="0"/>
          <w:divBdr>
            <w:top w:val="none" w:sz="0" w:space="0" w:color="auto"/>
            <w:left w:val="none" w:sz="0" w:space="0" w:color="auto"/>
            <w:bottom w:val="none" w:sz="0" w:space="0" w:color="auto"/>
            <w:right w:val="none" w:sz="0" w:space="0" w:color="auto"/>
          </w:divBdr>
          <w:divsChild>
            <w:div w:id="1485505549">
              <w:marLeft w:val="0"/>
              <w:marRight w:val="0"/>
              <w:marTop w:val="0"/>
              <w:marBottom w:val="0"/>
              <w:divBdr>
                <w:top w:val="none" w:sz="0" w:space="0" w:color="auto"/>
                <w:left w:val="none" w:sz="0" w:space="0" w:color="auto"/>
                <w:bottom w:val="none" w:sz="0" w:space="0" w:color="auto"/>
                <w:right w:val="none" w:sz="0" w:space="0" w:color="auto"/>
              </w:divBdr>
            </w:div>
            <w:div w:id="2125150064">
              <w:marLeft w:val="0"/>
              <w:marRight w:val="0"/>
              <w:marTop w:val="0"/>
              <w:marBottom w:val="0"/>
              <w:divBdr>
                <w:top w:val="none" w:sz="0" w:space="0" w:color="auto"/>
                <w:left w:val="none" w:sz="0" w:space="0" w:color="auto"/>
                <w:bottom w:val="none" w:sz="0" w:space="0" w:color="auto"/>
                <w:right w:val="none" w:sz="0" w:space="0" w:color="auto"/>
              </w:divBdr>
            </w:div>
          </w:divsChild>
        </w:div>
        <w:div w:id="143940026">
          <w:marLeft w:val="0"/>
          <w:marRight w:val="0"/>
          <w:marTop w:val="0"/>
          <w:marBottom w:val="0"/>
          <w:divBdr>
            <w:top w:val="none" w:sz="0" w:space="0" w:color="auto"/>
            <w:left w:val="none" w:sz="0" w:space="0" w:color="auto"/>
            <w:bottom w:val="none" w:sz="0" w:space="0" w:color="auto"/>
            <w:right w:val="none" w:sz="0" w:space="0" w:color="auto"/>
          </w:divBdr>
          <w:divsChild>
            <w:div w:id="1405302144">
              <w:marLeft w:val="0"/>
              <w:marRight w:val="0"/>
              <w:marTop w:val="0"/>
              <w:marBottom w:val="0"/>
              <w:divBdr>
                <w:top w:val="none" w:sz="0" w:space="0" w:color="auto"/>
                <w:left w:val="none" w:sz="0" w:space="0" w:color="auto"/>
                <w:bottom w:val="none" w:sz="0" w:space="0" w:color="auto"/>
                <w:right w:val="none" w:sz="0" w:space="0" w:color="auto"/>
              </w:divBdr>
              <w:divsChild>
                <w:div w:id="1036271876">
                  <w:marLeft w:val="0"/>
                  <w:marRight w:val="0"/>
                  <w:marTop w:val="0"/>
                  <w:marBottom w:val="0"/>
                  <w:divBdr>
                    <w:top w:val="none" w:sz="0" w:space="0" w:color="auto"/>
                    <w:left w:val="none" w:sz="0" w:space="0" w:color="auto"/>
                    <w:bottom w:val="none" w:sz="0" w:space="0" w:color="auto"/>
                    <w:right w:val="none" w:sz="0" w:space="0" w:color="auto"/>
                  </w:divBdr>
                  <w:divsChild>
                    <w:div w:id="1814323682">
                      <w:marLeft w:val="0"/>
                      <w:marRight w:val="0"/>
                      <w:marTop w:val="0"/>
                      <w:marBottom w:val="0"/>
                      <w:divBdr>
                        <w:top w:val="none" w:sz="0" w:space="0" w:color="auto"/>
                        <w:left w:val="none" w:sz="0" w:space="0" w:color="auto"/>
                        <w:bottom w:val="none" w:sz="0" w:space="0" w:color="auto"/>
                        <w:right w:val="none" w:sz="0" w:space="0" w:color="auto"/>
                      </w:divBdr>
                      <w:divsChild>
                        <w:div w:id="764574534">
                          <w:marLeft w:val="0"/>
                          <w:marRight w:val="0"/>
                          <w:marTop w:val="0"/>
                          <w:marBottom w:val="0"/>
                          <w:divBdr>
                            <w:top w:val="none" w:sz="0" w:space="0" w:color="auto"/>
                            <w:left w:val="none" w:sz="0" w:space="0" w:color="auto"/>
                            <w:bottom w:val="none" w:sz="0" w:space="0" w:color="auto"/>
                            <w:right w:val="none" w:sz="0" w:space="0" w:color="auto"/>
                          </w:divBdr>
                          <w:divsChild>
                            <w:div w:id="6571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0249">
              <w:marLeft w:val="0"/>
              <w:marRight w:val="0"/>
              <w:marTop w:val="0"/>
              <w:marBottom w:val="0"/>
              <w:divBdr>
                <w:top w:val="none" w:sz="0" w:space="0" w:color="auto"/>
                <w:left w:val="none" w:sz="0" w:space="0" w:color="auto"/>
                <w:bottom w:val="none" w:sz="0" w:space="0" w:color="auto"/>
                <w:right w:val="none" w:sz="0" w:space="0" w:color="auto"/>
              </w:divBdr>
            </w:div>
          </w:divsChild>
        </w:div>
        <w:div w:id="568461043">
          <w:marLeft w:val="0"/>
          <w:marRight w:val="0"/>
          <w:marTop w:val="0"/>
          <w:marBottom w:val="0"/>
          <w:divBdr>
            <w:top w:val="none" w:sz="0" w:space="0" w:color="auto"/>
            <w:left w:val="none" w:sz="0" w:space="0" w:color="auto"/>
            <w:bottom w:val="none" w:sz="0" w:space="0" w:color="auto"/>
            <w:right w:val="none" w:sz="0" w:space="0" w:color="auto"/>
          </w:divBdr>
          <w:divsChild>
            <w:div w:id="1317339998">
              <w:marLeft w:val="0"/>
              <w:marRight w:val="0"/>
              <w:marTop w:val="0"/>
              <w:marBottom w:val="0"/>
              <w:divBdr>
                <w:top w:val="none" w:sz="0" w:space="0" w:color="auto"/>
                <w:left w:val="none" w:sz="0" w:space="0" w:color="auto"/>
                <w:bottom w:val="none" w:sz="0" w:space="0" w:color="auto"/>
                <w:right w:val="none" w:sz="0" w:space="0" w:color="auto"/>
              </w:divBdr>
            </w:div>
            <w:div w:id="1144589870">
              <w:marLeft w:val="0"/>
              <w:marRight w:val="0"/>
              <w:marTop w:val="0"/>
              <w:marBottom w:val="0"/>
              <w:divBdr>
                <w:top w:val="none" w:sz="0" w:space="0" w:color="auto"/>
                <w:left w:val="none" w:sz="0" w:space="0" w:color="auto"/>
                <w:bottom w:val="none" w:sz="0" w:space="0" w:color="auto"/>
                <w:right w:val="none" w:sz="0" w:space="0" w:color="auto"/>
              </w:divBdr>
            </w:div>
            <w:div w:id="1791512995">
              <w:marLeft w:val="0"/>
              <w:marRight w:val="0"/>
              <w:marTop w:val="0"/>
              <w:marBottom w:val="0"/>
              <w:divBdr>
                <w:top w:val="none" w:sz="0" w:space="0" w:color="auto"/>
                <w:left w:val="none" w:sz="0" w:space="0" w:color="auto"/>
                <w:bottom w:val="none" w:sz="0" w:space="0" w:color="auto"/>
                <w:right w:val="none" w:sz="0" w:space="0" w:color="auto"/>
              </w:divBdr>
              <w:divsChild>
                <w:div w:id="403458076">
                  <w:marLeft w:val="0"/>
                  <w:marRight w:val="0"/>
                  <w:marTop w:val="0"/>
                  <w:marBottom w:val="0"/>
                  <w:divBdr>
                    <w:top w:val="none" w:sz="0" w:space="0" w:color="auto"/>
                    <w:left w:val="none" w:sz="0" w:space="0" w:color="auto"/>
                    <w:bottom w:val="none" w:sz="0" w:space="0" w:color="auto"/>
                    <w:right w:val="none" w:sz="0" w:space="0" w:color="auto"/>
                  </w:divBdr>
                  <w:divsChild>
                    <w:div w:id="1857040124">
                      <w:marLeft w:val="0"/>
                      <w:marRight w:val="0"/>
                      <w:marTop w:val="0"/>
                      <w:marBottom w:val="0"/>
                      <w:divBdr>
                        <w:top w:val="none" w:sz="0" w:space="0" w:color="auto"/>
                        <w:left w:val="none" w:sz="0" w:space="0" w:color="auto"/>
                        <w:bottom w:val="none" w:sz="0" w:space="0" w:color="auto"/>
                        <w:right w:val="none" w:sz="0" w:space="0" w:color="auto"/>
                      </w:divBdr>
                      <w:divsChild>
                        <w:div w:id="2011718265">
                          <w:marLeft w:val="0"/>
                          <w:marRight w:val="0"/>
                          <w:marTop w:val="0"/>
                          <w:marBottom w:val="0"/>
                          <w:divBdr>
                            <w:top w:val="none" w:sz="0" w:space="0" w:color="auto"/>
                            <w:left w:val="none" w:sz="0" w:space="0" w:color="auto"/>
                            <w:bottom w:val="none" w:sz="0" w:space="0" w:color="auto"/>
                            <w:right w:val="none" w:sz="0" w:space="0" w:color="auto"/>
                          </w:divBdr>
                          <w:divsChild>
                            <w:div w:id="228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2820">
              <w:marLeft w:val="0"/>
              <w:marRight w:val="0"/>
              <w:marTop w:val="0"/>
              <w:marBottom w:val="0"/>
              <w:divBdr>
                <w:top w:val="none" w:sz="0" w:space="0" w:color="auto"/>
                <w:left w:val="none" w:sz="0" w:space="0" w:color="auto"/>
                <w:bottom w:val="none" w:sz="0" w:space="0" w:color="auto"/>
                <w:right w:val="none" w:sz="0" w:space="0" w:color="auto"/>
              </w:divBdr>
            </w:div>
            <w:div w:id="1784416806">
              <w:marLeft w:val="0"/>
              <w:marRight w:val="0"/>
              <w:marTop w:val="0"/>
              <w:marBottom w:val="0"/>
              <w:divBdr>
                <w:top w:val="none" w:sz="0" w:space="0" w:color="auto"/>
                <w:left w:val="none" w:sz="0" w:space="0" w:color="auto"/>
                <w:bottom w:val="none" w:sz="0" w:space="0" w:color="auto"/>
                <w:right w:val="none" w:sz="0" w:space="0" w:color="auto"/>
              </w:divBdr>
            </w:div>
            <w:div w:id="1219509171">
              <w:marLeft w:val="0"/>
              <w:marRight w:val="0"/>
              <w:marTop w:val="0"/>
              <w:marBottom w:val="0"/>
              <w:divBdr>
                <w:top w:val="none" w:sz="0" w:space="0" w:color="auto"/>
                <w:left w:val="none" w:sz="0" w:space="0" w:color="auto"/>
                <w:bottom w:val="none" w:sz="0" w:space="0" w:color="auto"/>
                <w:right w:val="none" w:sz="0" w:space="0" w:color="auto"/>
              </w:divBdr>
              <w:divsChild>
                <w:div w:id="420641549">
                  <w:marLeft w:val="0"/>
                  <w:marRight w:val="0"/>
                  <w:marTop w:val="0"/>
                  <w:marBottom w:val="0"/>
                  <w:divBdr>
                    <w:top w:val="none" w:sz="0" w:space="0" w:color="auto"/>
                    <w:left w:val="none" w:sz="0" w:space="0" w:color="auto"/>
                    <w:bottom w:val="none" w:sz="0" w:space="0" w:color="auto"/>
                    <w:right w:val="none" w:sz="0" w:space="0" w:color="auto"/>
                  </w:divBdr>
                  <w:divsChild>
                    <w:div w:id="324552679">
                      <w:marLeft w:val="0"/>
                      <w:marRight w:val="0"/>
                      <w:marTop w:val="0"/>
                      <w:marBottom w:val="0"/>
                      <w:divBdr>
                        <w:top w:val="none" w:sz="0" w:space="0" w:color="auto"/>
                        <w:left w:val="none" w:sz="0" w:space="0" w:color="auto"/>
                        <w:bottom w:val="none" w:sz="0" w:space="0" w:color="auto"/>
                        <w:right w:val="none" w:sz="0" w:space="0" w:color="auto"/>
                      </w:divBdr>
                      <w:divsChild>
                        <w:div w:id="1331443609">
                          <w:marLeft w:val="0"/>
                          <w:marRight w:val="0"/>
                          <w:marTop w:val="0"/>
                          <w:marBottom w:val="0"/>
                          <w:divBdr>
                            <w:top w:val="none" w:sz="0" w:space="0" w:color="auto"/>
                            <w:left w:val="none" w:sz="0" w:space="0" w:color="auto"/>
                            <w:bottom w:val="none" w:sz="0" w:space="0" w:color="auto"/>
                            <w:right w:val="none" w:sz="0" w:space="0" w:color="auto"/>
                          </w:divBdr>
                          <w:divsChild>
                            <w:div w:id="15451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986">
              <w:marLeft w:val="0"/>
              <w:marRight w:val="0"/>
              <w:marTop w:val="0"/>
              <w:marBottom w:val="0"/>
              <w:divBdr>
                <w:top w:val="none" w:sz="0" w:space="0" w:color="auto"/>
                <w:left w:val="none" w:sz="0" w:space="0" w:color="auto"/>
                <w:bottom w:val="none" w:sz="0" w:space="0" w:color="auto"/>
                <w:right w:val="none" w:sz="0" w:space="0" w:color="auto"/>
              </w:divBdr>
            </w:div>
            <w:div w:id="879047251">
              <w:marLeft w:val="0"/>
              <w:marRight w:val="0"/>
              <w:marTop w:val="0"/>
              <w:marBottom w:val="0"/>
              <w:divBdr>
                <w:top w:val="none" w:sz="0" w:space="0" w:color="auto"/>
                <w:left w:val="none" w:sz="0" w:space="0" w:color="auto"/>
                <w:bottom w:val="none" w:sz="0" w:space="0" w:color="auto"/>
                <w:right w:val="none" w:sz="0" w:space="0" w:color="auto"/>
              </w:divBdr>
            </w:div>
            <w:div w:id="551582073">
              <w:marLeft w:val="0"/>
              <w:marRight w:val="0"/>
              <w:marTop w:val="0"/>
              <w:marBottom w:val="0"/>
              <w:divBdr>
                <w:top w:val="none" w:sz="0" w:space="0" w:color="auto"/>
                <w:left w:val="none" w:sz="0" w:space="0" w:color="auto"/>
                <w:bottom w:val="none" w:sz="0" w:space="0" w:color="auto"/>
                <w:right w:val="none" w:sz="0" w:space="0" w:color="auto"/>
              </w:divBdr>
              <w:divsChild>
                <w:div w:id="1391146385">
                  <w:marLeft w:val="0"/>
                  <w:marRight w:val="0"/>
                  <w:marTop w:val="0"/>
                  <w:marBottom w:val="0"/>
                  <w:divBdr>
                    <w:top w:val="none" w:sz="0" w:space="0" w:color="auto"/>
                    <w:left w:val="none" w:sz="0" w:space="0" w:color="auto"/>
                    <w:bottom w:val="none" w:sz="0" w:space="0" w:color="auto"/>
                    <w:right w:val="none" w:sz="0" w:space="0" w:color="auto"/>
                  </w:divBdr>
                  <w:divsChild>
                    <w:div w:id="1502044209">
                      <w:marLeft w:val="0"/>
                      <w:marRight w:val="0"/>
                      <w:marTop w:val="0"/>
                      <w:marBottom w:val="0"/>
                      <w:divBdr>
                        <w:top w:val="none" w:sz="0" w:space="0" w:color="auto"/>
                        <w:left w:val="none" w:sz="0" w:space="0" w:color="auto"/>
                        <w:bottom w:val="none" w:sz="0" w:space="0" w:color="auto"/>
                        <w:right w:val="none" w:sz="0" w:space="0" w:color="auto"/>
                      </w:divBdr>
                      <w:divsChild>
                        <w:div w:id="327173414">
                          <w:marLeft w:val="0"/>
                          <w:marRight w:val="0"/>
                          <w:marTop w:val="0"/>
                          <w:marBottom w:val="0"/>
                          <w:divBdr>
                            <w:top w:val="none" w:sz="0" w:space="0" w:color="auto"/>
                            <w:left w:val="none" w:sz="0" w:space="0" w:color="auto"/>
                            <w:bottom w:val="none" w:sz="0" w:space="0" w:color="auto"/>
                            <w:right w:val="none" w:sz="0" w:space="0" w:color="auto"/>
                          </w:divBdr>
                          <w:divsChild>
                            <w:div w:id="10681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36283">
              <w:marLeft w:val="0"/>
              <w:marRight w:val="0"/>
              <w:marTop w:val="0"/>
              <w:marBottom w:val="0"/>
              <w:divBdr>
                <w:top w:val="none" w:sz="0" w:space="0" w:color="auto"/>
                <w:left w:val="none" w:sz="0" w:space="0" w:color="auto"/>
                <w:bottom w:val="none" w:sz="0" w:space="0" w:color="auto"/>
                <w:right w:val="none" w:sz="0" w:space="0" w:color="auto"/>
              </w:divBdr>
            </w:div>
            <w:div w:id="1107232519">
              <w:marLeft w:val="0"/>
              <w:marRight w:val="0"/>
              <w:marTop w:val="0"/>
              <w:marBottom w:val="0"/>
              <w:divBdr>
                <w:top w:val="none" w:sz="0" w:space="0" w:color="auto"/>
                <w:left w:val="none" w:sz="0" w:space="0" w:color="auto"/>
                <w:bottom w:val="none" w:sz="0" w:space="0" w:color="auto"/>
                <w:right w:val="none" w:sz="0" w:space="0" w:color="auto"/>
              </w:divBdr>
            </w:div>
          </w:divsChild>
        </w:div>
        <w:div w:id="1555778214">
          <w:marLeft w:val="0"/>
          <w:marRight w:val="0"/>
          <w:marTop w:val="0"/>
          <w:marBottom w:val="0"/>
          <w:divBdr>
            <w:top w:val="none" w:sz="0" w:space="0" w:color="auto"/>
            <w:left w:val="none" w:sz="0" w:space="0" w:color="auto"/>
            <w:bottom w:val="none" w:sz="0" w:space="0" w:color="auto"/>
            <w:right w:val="none" w:sz="0" w:space="0" w:color="auto"/>
          </w:divBdr>
          <w:divsChild>
            <w:div w:id="1378969979">
              <w:marLeft w:val="0"/>
              <w:marRight w:val="0"/>
              <w:marTop w:val="0"/>
              <w:marBottom w:val="0"/>
              <w:divBdr>
                <w:top w:val="none" w:sz="0" w:space="0" w:color="auto"/>
                <w:left w:val="none" w:sz="0" w:space="0" w:color="auto"/>
                <w:bottom w:val="none" w:sz="0" w:space="0" w:color="auto"/>
                <w:right w:val="none" w:sz="0" w:space="0" w:color="auto"/>
              </w:divBdr>
              <w:divsChild>
                <w:div w:id="276526220">
                  <w:marLeft w:val="0"/>
                  <w:marRight w:val="0"/>
                  <w:marTop w:val="0"/>
                  <w:marBottom w:val="0"/>
                  <w:divBdr>
                    <w:top w:val="none" w:sz="0" w:space="0" w:color="auto"/>
                    <w:left w:val="none" w:sz="0" w:space="0" w:color="auto"/>
                    <w:bottom w:val="none" w:sz="0" w:space="0" w:color="auto"/>
                    <w:right w:val="none" w:sz="0" w:space="0" w:color="auto"/>
                  </w:divBdr>
                  <w:divsChild>
                    <w:div w:id="77137841">
                      <w:marLeft w:val="0"/>
                      <w:marRight w:val="0"/>
                      <w:marTop w:val="0"/>
                      <w:marBottom w:val="0"/>
                      <w:divBdr>
                        <w:top w:val="none" w:sz="0" w:space="0" w:color="auto"/>
                        <w:left w:val="none" w:sz="0" w:space="0" w:color="auto"/>
                        <w:bottom w:val="none" w:sz="0" w:space="0" w:color="auto"/>
                        <w:right w:val="none" w:sz="0" w:space="0" w:color="auto"/>
                      </w:divBdr>
                      <w:divsChild>
                        <w:div w:id="1865629066">
                          <w:marLeft w:val="0"/>
                          <w:marRight w:val="0"/>
                          <w:marTop w:val="0"/>
                          <w:marBottom w:val="0"/>
                          <w:divBdr>
                            <w:top w:val="none" w:sz="0" w:space="0" w:color="auto"/>
                            <w:left w:val="none" w:sz="0" w:space="0" w:color="auto"/>
                            <w:bottom w:val="none" w:sz="0" w:space="0" w:color="auto"/>
                            <w:right w:val="none" w:sz="0" w:space="0" w:color="auto"/>
                          </w:divBdr>
                          <w:divsChild>
                            <w:div w:id="8869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2001">
              <w:marLeft w:val="0"/>
              <w:marRight w:val="0"/>
              <w:marTop w:val="0"/>
              <w:marBottom w:val="0"/>
              <w:divBdr>
                <w:top w:val="none" w:sz="0" w:space="0" w:color="auto"/>
                <w:left w:val="none" w:sz="0" w:space="0" w:color="auto"/>
                <w:bottom w:val="none" w:sz="0" w:space="0" w:color="auto"/>
                <w:right w:val="none" w:sz="0" w:space="0" w:color="auto"/>
              </w:divBdr>
            </w:div>
            <w:div w:id="1663584988">
              <w:marLeft w:val="0"/>
              <w:marRight w:val="0"/>
              <w:marTop w:val="0"/>
              <w:marBottom w:val="0"/>
              <w:divBdr>
                <w:top w:val="none" w:sz="0" w:space="0" w:color="auto"/>
                <w:left w:val="none" w:sz="0" w:space="0" w:color="auto"/>
                <w:bottom w:val="none" w:sz="0" w:space="0" w:color="auto"/>
                <w:right w:val="none" w:sz="0" w:space="0" w:color="auto"/>
              </w:divBdr>
            </w:div>
            <w:div w:id="568081382">
              <w:marLeft w:val="0"/>
              <w:marRight w:val="0"/>
              <w:marTop w:val="0"/>
              <w:marBottom w:val="0"/>
              <w:divBdr>
                <w:top w:val="none" w:sz="0" w:space="0" w:color="auto"/>
                <w:left w:val="none" w:sz="0" w:space="0" w:color="auto"/>
                <w:bottom w:val="none" w:sz="0" w:space="0" w:color="auto"/>
                <w:right w:val="none" w:sz="0" w:space="0" w:color="auto"/>
              </w:divBdr>
              <w:divsChild>
                <w:div w:id="1572154128">
                  <w:marLeft w:val="0"/>
                  <w:marRight w:val="0"/>
                  <w:marTop w:val="0"/>
                  <w:marBottom w:val="0"/>
                  <w:divBdr>
                    <w:top w:val="none" w:sz="0" w:space="0" w:color="auto"/>
                    <w:left w:val="none" w:sz="0" w:space="0" w:color="auto"/>
                    <w:bottom w:val="none" w:sz="0" w:space="0" w:color="auto"/>
                    <w:right w:val="none" w:sz="0" w:space="0" w:color="auto"/>
                  </w:divBdr>
                  <w:divsChild>
                    <w:div w:id="180238906">
                      <w:marLeft w:val="0"/>
                      <w:marRight w:val="0"/>
                      <w:marTop w:val="0"/>
                      <w:marBottom w:val="0"/>
                      <w:divBdr>
                        <w:top w:val="none" w:sz="0" w:space="0" w:color="auto"/>
                        <w:left w:val="none" w:sz="0" w:space="0" w:color="auto"/>
                        <w:bottom w:val="none" w:sz="0" w:space="0" w:color="auto"/>
                        <w:right w:val="none" w:sz="0" w:space="0" w:color="auto"/>
                      </w:divBdr>
                      <w:divsChild>
                        <w:div w:id="609898919">
                          <w:marLeft w:val="0"/>
                          <w:marRight w:val="0"/>
                          <w:marTop w:val="0"/>
                          <w:marBottom w:val="0"/>
                          <w:divBdr>
                            <w:top w:val="none" w:sz="0" w:space="0" w:color="auto"/>
                            <w:left w:val="none" w:sz="0" w:space="0" w:color="auto"/>
                            <w:bottom w:val="none" w:sz="0" w:space="0" w:color="auto"/>
                            <w:right w:val="none" w:sz="0" w:space="0" w:color="auto"/>
                          </w:divBdr>
                          <w:divsChild>
                            <w:div w:id="20758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1319">
              <w:marLeft w:val="0"/>
              <w:marRight w:val="0"/>
              <w:marTop w:val="0"/>
              <w:marBottom w:val="0"/>
              <w:divBdr>
                <w:top w:val="none" w:sz="0" w:space="0" w:color="auto"/>
                <w:left w:val="none" w:sz="0" w:space="0" w:color="auto"/>
                <w:bottom w:val="none" w:sz="0" w:space="0" w:color="auto"/>
                <w:right w:val="none" w:sz="0" w:space="0" w:color="auto"/>
              </w:divBdr>
            </w:div>
            <w:div w:id="1479105075">
              <w:marLeft w:val="0"/>
              <w:marRight w:val="0"/>
              <w:marTop w:val="0"/>
              <w:marBottom w:val="0"/>
              <w:divBdr>
                <w:top w:val="none" w:sz="0" w:space="0" w:color="auto"/>
                <w:left w:val="none" w:sz="0" w:space="0" w:color="auto"/>
                <w:bottom w:val="none" w:sz="0" w:space="0" w:color="auto"/>
                <w:right w:val="none" w:sz="0" w:space="0" w:color="auto"/>
              </w:divBdr>
            </w:div>
            <w:div w:id="546141541">
              <w:marLeft w:val="0"/>
              <w:marRight w:val="0"/>
              <w:marTop w:val="0"/>
              <w:marBottom w:val="0"/>
              <w:divBdr>
                <w:top w:val="none" w:sz="0" w:space="0" w:color="auto"/>
                <w:left w:val="none" w:sz="0" w:space="0" w:color="auto"/>
                <w:bottom w:val="none" w:sz="0" w:space="0" w:color="auto"/>
                <w:right w:val="none" w:sz="0" w:space="0" w:color="auto"/>
              </w:divBdr>
              <w:divsChild>
                <w:div w:id="89669610">
                  <w:marLeft w:val="0"/>
                  <w:marRight w:val="0"/>
                  <w:marTop w:val="0"/>
                  <w:marBottom w:val="0"/>
                  <w:divBdr>
                    <w:top w:val="none" w:sz="0" w:space="0" w:color="auto"/>
                    <w:left w:val="none" w:sz="0" w:space="0" w:color="auto"/>
                    <w:bottom w:val="none" w:sz="0" w:space="0" w:color="auto"/>
                    <w:right w:val="none" w:sz="0" w:space="0" w:color="auto"/>
                  </w:divBdr>
                  <w:divsChild>
                    <w:div w:id="903298583">
                      <w:marLeft w:val="0"/>
                      <w:marRight w:val="0"/>
                      <w:marTop w:val="0"/>
                      <w:marBottom w:val="0"/>
                      <w:divBdr>
                        <w:top w:val="none" w:sz="0" w:space="0" w:color="auto"/>
                        <w:left w:val="none" w:sz="0" w:space="0" w:color="auto"/>
                        <w:bottom w:val="none" w:sz="0" w:space="0" w:color="auto"/>
                        <w:right w:val="none" w:sz="0" w:space="0" w:color="auto"/>
                      </w:divBdr>
                      <w:divsChild>
                        <w:div w:id="1003970191">
                          <w:marLeft w:val="0"/>
                          <w:marRight w:val="0"/>
                          <w:marTop w:val="0"/>
                          <w:marBottom w:val="0"/>
                          <w:divBdr>
                            <w:top w:val="none" w:sz="0" w:space="0" w:color="auto"/>
                            <w:left w:val="none" w:sz="0" w:space="0" w:color="auto"/>
                            <w:bottom w:val="none" w:sz="0" w:space="0" w:color="auto"/>
                            <w:right w:val="none" w:sz="0" w:space="0" w:color="auto"/>
                          </w:divBdr>
                          <w:divsChild>
                            <w:div w:id="19474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336836">
              <w:marLeft w:val="0"/>
              <w:marRight w:val="0"/>
              <w:marTop w:val="0"/>
              <w:marBottom w:val="0"/>
              <w:divBdr>
                <w:top w:val="none" w:sz="0" w:space="0" w:color="auto"/>
                <w:left w:val="none" w:sz="0" w:space="0" w:color="auto"/>
                <w:bottom w:val="none" w:sz="0" w:space="0" w:color="auto"/>
                <w:right w:val="none" w:sz="0" w:space="0" w:color="auto"/>
              </w:divBdr>
            </w:div>
            <w:div w:id="1122533330">
              <w:marLeft w:val="0"/>
              <w:marRight w:val="0"/>
              <w:marTop w:val="0"/>
              <w:marBottom w:val="0"/>
              <w:divBdr>
                <w:top w:val="none" w:sz="0" w:space="0" w:color="auto"/>
                <w:left w:val="none" w:sz="0" w:space="0" w:color="auto"/>
                <w:bottom w:val="none" w:sz="0" w:space="0" w:color="auto"/>
                <w:right w:val="none" w:sz="0" w:space="0" w:color="auto"/>
              </w:divBdr>
            </w:div>
            <w:div w:id="34349958">
              <w:marLeft w:val="0"/>
              <w:marRight w:val="0"/>
              <w:marTop w:val="0"/>
              <w:marBottom w:val="0"/>
              <w:divBdr>
                <w:top w:val="none" w:sz="0" w:space="0" w:color="auto"/>
                <w:left w:val="none" w:sz="0" w:space="0" w:color="auto"/>
                <w:bottom w:val="none" w:sz="0" w:space="0" w:color="auto"/>
                <w:right w:val="none" w:sz="0" w:space="0" w:color="auto"/>
              </w:divBdr>
              <w:divsChild>
                <w:div w:id="734281599">
                  <w:marLeft w:val="0"/>
                  <w:marRight w:val="0"/>
                  <w:marTop w:val="0"/>
                  <w:marBottom w:val="0"/>
                  <w:divBdr>
                    <w:top w:val="none" w:sz="0" w:space="0" w:color="auto"/>
                    <w:left w:val="none" w:sz="0" w:space="0" w:color="auto"/>
                    <w:bottom w:val="none" w:sz="0" w:space="0" w:color="auto"/>
                    <w:right w:val="none" w:sz="0" w:space="0" w:color="auto"/>
                  </w:divBdr>
                  <w:divsChild>
                    <w:div w:id="557009880">
                      <w:marLeft w:val="0"/>
                      <w:marRight w:val="0"/>
                      <w:marTop w:val="0"/>
                      <w:marBottom w:val="0"/>
                      <w:divBdr>
                        <w:top w:val="none" w:sz="0" w:space="0" w:color="auto"/>
                        <w:left w:val="none" w:sz="0" w:space="0" w:color="auto"/>
                        <w:bottom w:val="none" w:sz="0" w:space="0" w:color="auto"/>
                        <w:right w:val="none" w:sz="0" w:space="0" w:color="auto"/>
                      </w:divBdr>
                      <w:divsChild>
                        <w:div w:id="1378578901">
                          <w:marLeft w:val="0"/>
                          <w:marRight w:val="0"/>
                          <w:marTop w:val="0"/>
                          <w:marBottom w:val="0"/>
                          <w:divBdr>
                            <w:top w:val="none" w:sz="0" w:space="0" w:color="auto"/>
                            <w:left w:val="none" w:sz="0" w:space="0" w:color="auto"/>
                            <w:bottom w:val="none" w:sz="0" w:space="0" w:color="auto"/>
                            <w:right w:val="none" w:sz="0" w:space="0" w:color="auto"/>
                          </w:divBdr>
                          <w:divsChild>
                            <w:div w:id="11649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3071">
              <w:marLeft w:val="0"/>
              <w:marRight w:val="0"/>
              <w:marTop w:val="0"/>
              <w:marBottom w:val="0"/>
              <w:divBdr>
                <w:top w:val="none" w:sz="0" w:space="0" w:color="auto"/>
                <w:left w:val="none" w:sz="0" w:space="0" w:color="auto"/>
                <w:bottom w:val="none" w:sz="0" w:space="0" w:color="auto"/>
                <w:right w:val="none" w:sz="0" w:space="0" w:color="auto"/>
              </w:divBdr>
            </w:div>
          </w:divsChild>
        </w:div>
        <w:div w:id="216169926">
          <w:marLeft w:val="0"/>
          <w:marRight w:val="0"/>
          <w:marTop w:val="0"/>
          <w:marBottom w:val="0"/>
          <w:divBdr>
            <w:top w:val="none" w:sz="0" w:space="0" w:color="auto"/>
            <w:left w:val="none" w:sz="0" w:space="0" w:color="auto"/>
            <w:bottom w:val="none" w:sz="0" w:space="0" w:color="auto"/>
            <w:right w:val="none" w:sz="0" w:space="0" w:color="auto"/>
          </w:divBdr>
          <w:divsChild>
            <w:div w:id="1347754068">
              <w:marLeft w:val="0"/>
              <w:marRight w:val="0"/>
              <w:marTop w:val="0"/>
              <w:marBottom w:val="0"/>
              <w:divBdr>
                <w:top w:val="none" w:sz="0" w:space="0" w:color="auto"/>
                <w:left w:val="none" w:sz="0" w:space="0" w:color="auto"/>
                <w:bottom w:val="none" w:sz="0" w:space="0" w:color="auto"/>
                <w:right w:val="none" w:sz="0" w:space="0" w:color="auto"/>
              </w:divBdr>
            </w:div>
            <w:div w:id="15482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1666">
      <w:bodyDiv w:val="1"/>
      <w:marLeft w:val="0"/>
      <w:marRight w:val="0"/>
      <w:marTop w:val="0"/>
      <w:marBottom w:val="0"/>
      <w:divBdr>
        <w:top w:val="none" w:sz="0" w:space="0" w:color="auto"/>
        <w:left w:val="none" w:sz="0" w:space="0" w:color="auto"/>
        <w:bottom w:val="none" w:sz="0" w:space="0" w:color="auto"/>
        <w:right w:val="none" w:sz="0" w:space="0" w:color="auto"/>
      </w:divBdr>
      <w:divsChild>
        <w:div w:id="2012297928">
          <w:marLeft w:val="0"/>
          <w:marRight w:val="0"/>
          <w:marTop w:val="0"/>
          <w:marBottom w:val="0"/>
          <w:divBdr>
            <w:top w:val="none" w:sz="0" w:space="0" w:color="auto"/>
            <w:left w:val="none" w:sz="0" w:space="0" w:color="auto"/>
            <w:bottom w:val="none" w:sz="0" w:space="0" w:color="auto"/>
            <w:right w:val="none" w:sz="0" w:space="0" w:color="auto"/>
          </w:divBdr>
        </w:div>
        <w:div w:id="445194119">
          <w:marLeft w:val="0"/>
          <w:marRight w:val="0"/>
          <w:marTop w:val="0"/>
          <w:marBottom w:val="0"/>
          <w:divBdr>
            <w:top w:val="none" w:sz="0" w:space="0" w:color="auto"/>
            <w:left w:val="none" w:sz="0" w:space="0" w:color="auto"/>
            <w:bottom w:val="none" w:sz="0" w:space="0" w:color="auto"/>
            <w:right w:val="none" w:sz="0" w:space="0" w:color="auto"/>
          </w:divBdr>
        </w:div>
        <w:div w:id="567571886">
          <w:marLeft w:val="0"/>
          <w:marRight w:val="0"/>
          <w:marTop w:val="0"/>
          <w:marBottom w:val="0"/>
          <w:divBdr>
            <w:top w:val="none" w:sz="0" w:space="0" w:color="auto"/>
            <w:left w:val="none" w:sz="0" w:space="0" w:color="auto"/>
            <w:bottom w:val="none" w:sz="0" w:space="0" w:color="auto"/>
            <w:right w:val="none" w:sz="0" w:space="0" w:color="auto"/>
          </w:divBdr>
        </w:div>
        <w:div w:id="1230459552">
          <w:marLeft w:val="0"/>
          <w:marRight w:val="0"/>
          <w:marTop w:val="0"/>
          <w:marBottom w:val="0"/>
          <w:divBdr>
            <w:top w:val="none" w:sz="0" w:space="0" w:color="auto"/>
            <w:left w:val="none" w:sz="0" w:space="0" w:color="auto"/>
            <w:bottom w:val="none" w:sz="0" w:space="0" w:color="auto"/>
            <w:right w:val="none" w:sz="0" w:space="0" w:color="auto"/>
          </w:divBdr>
        </w:div>
      </w:divsChild>
    </w:div>
    <w:div w:id="1775441531">
      <w:bodyDiv w:val="1"/>
      <w:marLeft w:val="0"/>
      <w:marRight w:val="0"/>
      <w:marTop w:val="0"/>
      <w:marBottom w:val="0"/>
      <w:divBdr>
        <w:top w:val="none" w:sz="0" w:space="0" w:color="auto"/>
        <w:left w:val="none" w:sz="0" w:space="0" w:color="auto"/>
        <w:bottom w:val="none" w:sz="0" w:space="0" w:color="auto"/>
        <w:right w:val="none" w:sz="0" w:space="0" w:color="auto"/>
      </w:divBdr>
    </w:div>
    <w:div w:id="1778020398">
      <w:bodyDiv w:val="1"/>
      <w:marLeft w:val="0"/>
      <w:marRight w:val="0"/>
      <w:marTop w:val="0"/>
      <w:marBottom w:val="0"/>
      <w:divBdr>
        <w:top w:val="none" w:sz="0" w:space="0" w:color="auto"/>
        <w:left w:val="none" w:sz="0" w:space="0" w:color="auto"/>
        <w:bottom w:val="none" w:sz="0" w:space="0" w:color="auto"/>
        <w:right w:val="none" w:sz="0" w:space="0" w:color="auto"/>
      </w:divBdr>
      <w:divsChild>
        <w:div w:id="1643729081">
          <w:marLeft w:val="0"/>
          <w:marRight w:val="0"/>
          <w:marTop w:val="0"/>
          <w:marBottom w:val="0"/>
          <w:divBdr>
            <w:top w:val="none" w:sz="0" w:space="0" w:color="auto"/>
            <w:left w:val="none" w:sz="0" w:space="0" w:color="auto"/>
            <w:bottom w:val="none" w:sz="0" w:space="0" w:color="auto"/>
            <w:right w:val="none" w:sz="0" w:space="0" w:color="auto"/>
          </w:divBdr>
        </w:div>
        <w:div w:id="2056660316">
          <w:marLeft w:val="0"/>
          <w:marRight w:val="0"/>
          <w:marTop w:val="0"/>
          <w:marBottom w:val="0"/>
          <w:divBdr>
            <w:top w:val="none" w:sz="0" w:space="0" w:color="auto"/>
            <w:left w:val="none" w:sz="0" w:space="0" w:color="auto"/>
            <w:bottom w:val="none" w:sz="0" w:space="0" w:color="auto"/>
            <w:right w:val="none" w:sz="0" w:space="0" w:color="auto"/>
          </w:divBdr>
        </w:div>
        <w:div w:id="978651619">
          <w:marLeft w:val="0"/>
          <w:marRight w:val="0"/>
          <w:marTop w:val="0"/>
          <w:marBottom w:val="0"/>
          <w:divBdr>
            <w:top w:val="none" w:sz="0" w:space="0" w:color="auto"/>
            <w:left w:val="none" w:sz="0" w:space="0" w:color="auto"/>
            <w:bottom w:val="none" w:sz="0" w:space="0" w:color="auto"/>
            <w:right w:val="none" w:sz="0" w:space="0" w:color="auto"/>
          </w:divBdr>
        </w:div>
        <w:div w:id="1294169633">
          <w:marLeft w:val="0"/>
          <w:marRight w:val="0"/>
          <w:marTop w:val="0"/>
          <w:marBottom w:val="0"/>
          <w:divBdr>
            <w:top w:val="none" w:sz="0" w:space="0" w:color="auto"/>
            <w:left w:val="none" w:sz="0" w:space="0" w:color="auto"/>
            <w:bottom w:val="none" w:sz="0" w:space="0" w:color="auto"/>
            <w:right w:val="none" w:sz="0" w:space="0" w:color="auto"/>
          </w:divBdr>
        </w:div>
        <w:div w:id="197747317">
          <w:marLeft w:val="0"/>
          <w:marRight w:val="0"/>
          <w:marTop w:val="0"/>
          <w:marBottom w:val="0"/>
          <w:divBdr>
            <w:top w:val="none" w:sz="0" w:space="0" w:color="auto"/>
            <w:left w:val="none" w:sz="0" w:space="0" w:color="auto"/>
            <w:bottom w:val="none" w:sz="0" w:space="0" w:color="auto"/>
            <w:right w:val="none" w:sz="0" w:space="0" w:color="auto"/>
          </w:divBdr>
        </w:div>
        <w:div w:id="1182207955">
          <w:marLeft w:val="0"/>
          <w:marRight w:val="0"/>
          <w:marTop w:val="0"/>
          <w:marBottom w:val="0"/>
          <w:divBdr>
            <w:top w:val="none" w:sz="0" w:space="0" w:color="auto"/>
            <w:left w:val="none" w:sz="0" w:space="0" w:color="auto"/>
            <w:bottom w:val="none" w:sz="0" w:space="0" w:color="auto"/>
            <w:right w:val="none" w:sz="0" w:space="0" w:color="auto"/>
          </w:divBdr>
        </w:div>
        <w:div w:id="758715266">
          <w:marLeft w:val="0"/>
          <w:marRight w:val="0"/>
          <w:marTop w:val="0"/>
          <w:marBottom w:val="0"/>
          <w:divBdr>
            <w:top w:val="none" w:sz="0" w:space="0" w:color="auto"/>
            <w:left w:val="none" w:sz="0" w:space="0" w:color="auto"/>
            <w:bottom w:val="none" w:sz="0" w:space="0" w:color="auto"/>
            <w:right w:val="none" w:sz="0" w:space="0" w:color="auto"/>
          </w:divBdr>
        </w:div>
      </w:divsChild>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34101412">
      <w:bodyDiv w:val="1"/>
      <w:marLeft w:val="0"/>
      <w:marRight w:val="0"/>
      <w:marTop w:val="0"/>
      <w:marBottom w:val="0"/>
      <w:divBdr>
        <w:top w:val="none" w:sz="0" w:space="0" w:color="auto"/>
        <w:left w:val="none" w:sz="0" w:space="0" w:color="auto"/>
        <w:bottom w:val="none" w:sz="0" w:space="0" w:color="auto"/>
        <w:right w:val="none" w:sz="0" w:space="0" w:color="auto"/>
      </w:divBdr>
      <w:divsChild>
        <w:div w:id="168452213">
          <w:marLeft w:val="0"/>
          <w:marRight w:val="0"/>
          <w:marTop w:val="0"/>
          <w:marBottom w:val="0"/>
          <w:divBdr>
            <w:top w:val="none" w:sz="0" w:space="0" w:color="auto"/>
            <w:left w:val="none" w:sz="0" w:space="0" w:color="auto"/>
            <w:bottom w:val="none" w:sz="0" w:space="0" w:color="auto"/>
            <w:right w:val="none" w:sz="0" w:space="0" w:color="auto"/>
          </w:divBdr>
        </w:div>
        <w:div w:id="542719381">
          <w:marLeft w:val="0"/>
          <w:marRight w:val="0"/>
          <w:marTop w:val="0"/>
          <w:marBottom w:val="0"/>
          <w:divBdr>
            <w:top w:val="none" w:sz="0" w:space="0" w:color="auto"/>
            <w:left w:val="none" w:sz="0" w:space="0" w:color="auto"/>
            <w:bottom w:val="none" w:sz="0" w:space="0" w:color="auto"/>
            <w:right w:val="none" w:sz="0" w:space="0" w:color="auto"/>
          </w:divBdr>
        </w:div>
        <w:div w:id="687408525">
          <w:marLeft w:val="0"/>
          <w:marRight w:val="0"/>
          <w:marTop w:val="0"/>
          <w:marBottom w:val="0"/>
          <w:divBdr>
            <w:top w:val="none" w:sz="0" w:space="0" w:color="auto"/>
            <w:left w:val="none" w:sz="0" w:space="0" w:color="auto"/>
            <w:bottom w:val="none" w:sz="0" w:space="0" w:color="auto"/>
            <w:right w:val="none" w:sz="0" w:space="0" w:color="auto"/>
          </w:divBdr>
        </w:div>
        <w:div w:id="2127002609">
          <w:marLeft w:val="0"/>
          <w:marRight w:val="0"/>
          <w:marTop w:val="0"/>
          <w:marBottom w:val="0"/>
          <w:divBdr>
            <w:top w:val="none" w:sz="0" w:space="0" w:color="auto"/>
            <w:left w:val="none" w:sz="0" w:space="0" w:color="auto"/>
            <w:bottom w:val="none" w:sz="0" w:space="0" w:color="auto"/>
            <w:right w:val="none" w:sz="0" w:space="0" w:color="auto"/>
          </w:divBdr>
        </w:div>
        <w:div w:id="1828325209">
          <w:marLeft w:val="0"/>
          <w:marRight w:val="0"/>
          <w:marTop w:val="0"/>
          <w:marBottom w:val="0"/>
          <w:divBdr>
            <w:top w:val="none" w:sz="0" w:space="0" w:color="auto"/>
            <w:left w:val="none" w:sz="0" w:space="0" w:color="auto"/>
            <w:bottom w:val="none" w:sz="0" w:space="0" w:color="auto"/>
            <w:right w:val="none" w:sz="0" w:space="0" w:color="auto"/>
          </w:divBdr>
        </w:div>
        <w:div w:id="1641228070">
          <w:marLeft w:val="0"/>
          <w:marRight w:val="0"/>
          <w:marTop w:val="0"/>
          <w:marBottom w:val="0"/>
          <w:divBdr>
            <w:top w:val="none" w:sz="0" w:space="0" w:color="auto"/>
            <w:left w:val="none" w:sz="0" w:space="0" w:color="auto"/>
            <w:bottom w:val="none" w:sz="0" w:space="0" w:color="auto"/>
            <w:right w:val="none" w:sz="0" w:space="0" w:color="auto"/>
          </w:divBdr>
        </w:div>
      </w:divsChild>
    </w:div>
    <w:div w:id="1836452789">
      <w:bodyDiv w:val="1"/>
      <w:marLeft w:val="0"/>
      <w:marRight w:val="0"/>
      <w:marTop w:val="0"/>
      <w:marBottom w:val="0"/>
      <w:divBdr>
        <w:top w:val="none" w:sz="0" w:space="0" w:color="auto"/>
        <w:left w:val="none" w:sz="0" w:space="0" w:color="auto"/>
        <w:bottom w:val="none" w:sz="0" w:space="0" w:color="auto"/>
        <w:right w:val="none" w:sz="0" w:space="0" w:color="auto"/>
      </w:divBdr>
      <w:divsChild>
        <w:div w:id="686104669">
          <w:marLeft w:val="0"/>
          <w:marRight w:val="0"/>
          <w:marTop w:val="0"/>
          <w:marBottom w:val="0"/>
          <w:divBdr>
            <w:top w:val="none" w:sz="0" w:space="0" w:color="auto"/>
            <w:left w:val="none" w:sz="0" w:space="0" w:color="auto"/>
            <w:bottom w:val="none" w:sz="0" w:space="0" w:color="auto"/>
            <w:right w:val="none" w:sz="0" w:space="0" w:color="auto"/>
          </w:divBdr>
        </w:div>
        <w:div w:id="280579165">
          <w:marLeft w:val="0"/>
          <w:marRight w:val="0"/>
          <w:marTop w:val="0"/>
          <w:marBottom w:val="0"/>
          <w:divBdr>
            <w:top w:val="none" w:sz="0" w:space="0" w:color="auto"/>
            <w:left w:val="none" w:sz="0" w:space="0" w:color="auto"/>
            <w:bottom w:val="none" w:sz="0" w:space="0" w:color="auto"/>
            <w:right w:val="none" w:sz="0" w:space="0" w:color="auto"/>
          </w:divBdr>
        </w:div>
        <w:div w:id="1029376720">
          <w:marLeft w:val="0"/>
          <w:marRight w:val="0"/>
          <w:marTop w:val="0"/>
          <w:marBottom w:val="0"/>
          <w:divBdr>
            <w:top w:val="none" w:sz="0" w:space="0" w:color="auto"/>
            <w:left w:val="none" w:sz="0" w:space="0" w:color="auto"/>
            <w:bottom w:val="none" w:sz="0" w:space="0" w:color="auto"/>
            <w:right w:val="none" w:sz="0" w:space="0" w:color="auto"/>
          </w:divBdr>
        </w:div>
        <w:div w:id="1686590287">
          <w:marLeft w:val="0"/>
          <w:marRight w:val="0"/>
          <w:marTop w:val="0"/>
          <w:marBottom w:val="0"/>
          <w:divBdr>
            <w:top w:val="none" w:sz="0" w:space="0" w:color="auto"/>
            <w:left w:val="none" w:sz="0" w:space="0" w:color="auto"/>
            <w:bottom w:val="none" w:sz="0" w:space="0" w:color="auto"/>
            <w:right w:val="none" w:sz="0" w:space="0" w:color="auto"/>
          </w:divBdr>
        </w:div>
        <w:div w:id="511533808">
          <w:marLeft w:val="0"/>
          <w:marRight w:val="0"/>
          <w:marTop w:val="0"/>
          <w:marBottom w:val="0"/>
          <w:divBdr>
            <w:top w:val="none" w:sz="0" w:space="0" w:color="auto"/>
            <w:left w:val="none" w:sz="0" w:space="0" w:color="auto"/>
            <w:bottom w:val="none" w:sz="0" w:space="0" w:color="auto"/>
            <w:right w:val="none" w:sz="0" w:space="0" w:color="auto"/>
          </w:divBdr>
        </w:div>
        <w:div w:id="835264851">
          <w:marLeft w:val="0"/>
          <w:marRight w:val="0"/>
          <w:marTop w:val="0"/>
          <w:marBottom w:val="0"/>
          <w:divBdr>
            <w:top w:val="none" w:sz="0" w:space="0" w:color="auto"/>
            <w:left w:val="none" w:sz="0" w:space="0" w:color="auto"/>
            <w:bottom w:val="none" w:sz="0" w:space="0" w:color="auto"/>
            <w:right w:val="none" w:sz="0" w:space="0" w:color="auto"/>
          </w:divBdr>
        </w:div>
        <w:div w:id="149443206">
          <w:marLeft w:val="0"/>
          <w:marRight w:val="0"/>
          <w:marTop w:val="0"/>
          <w:marBottom w:val="0"/>
          <w:divBdr>
            <w:top w:val="none" w:sz="0" w:space="0" w:color="auto"/>
            <w:left w:val="none" w:sz="0" w:space="0" w:color="auto"/>
            <w:bottom w:val="none" w:sz="0" w:space="0" w:color="auto"/>
            <w:right w:val="none" w:sz="0" w:space="0" w:color="auto"/>
          </w:divBdr>
        </w:div>
      </w:divsChild>
    </w:div>
    <w:div w:id="1861426780">
      <w:bodyDiv w:val="1"/>
      <w:marLeft w:val="0"/>
      <w:marRight w:val="0"/>
      <w:marTop w:val="0"/>
      <w:marBottom w:val="0"/>
      <w:divBdr>
        <w:top w:val="none" w:sz="0" w:space="0" w:color="auto"/>
        <w:left w:val="none" w:sz="0" w:space="0" w:color="auto"/>
        <w:bottom w:val="none" w:sz="0" w:space="0" w:color="auto"/>
        <w:right w:val="none" w:sz="0" w:space="0" w:color="auto"/>
      </w:divBdr>
      <w:divsChild>
        <w:div w:id="1905949512">
          <w:marLeft w:val="0"/>
          <w:marRight w:val="0"/>
          <w:marTop w:val="0"/>
          <w:marBottom w:val="0"/>
          <w:divBdr>
            <w:top w:val="none" w:sz="0" w:space="0" w:color="auto"/>
            <w:left w:val="none" w:sz="0" w:space="0" w:color="auto"/>
            <w:bottom w:val="none" w:sz="0" w:space="0" w:color="auto"/>
            <w:right w:val="none" w:sz="0" w:space="0" w:color="auto"/>
          </w:divBdr>
        </w:div>
        <w:div w:id="318702015">
          <w:marLeft w:val="0"/>
          <w:marRight w:val="0"/>
          <w:marTop w:val="0"/>
          <w:marBottom w:val="0"/>
          <w:divBdr>
            <w:top w:val="none" w:sz="0" w:space="0" w:color="auto"/>
            <w:left w:val="none" w:sz="0" w:space="0" w:color="auto"/>
            <w:bottom w:val="none" w:sz="0" w:space="0" w:color="auto"/>
            <w:right w:val="none" w:sz="0" w:space="0" w:color="auto"/>
          </w:divBdr>
        </w:div>
        <w:div w:id="1504783906">
          <w:marLeft w:val="0"/>
          <w:marRight w:val="0"/>
          <w:marTop w:val="0"/>
          <w:marBottom w:val="0"/>
          <w:divBdr>
            <w:top w:val="none" w:sz="0" w:space="0" w:color="auto"/>
            <w:left w:val="none" w:sz="0" w:space="0" w:color="auto"/>
            <w:bottom w:val="none" w:sz="0" w:space="0" w:color="auto"/>
            <w:right w:val="none" w:sz="0" w:space="0" w:color="auto"/>
          </w:divBdr>
        </w:div>
        <w:div w:id="1098063944">
          <w:marLeft w:val="0"/>
          <w:marRight w:val="0"/>
          <w:marTop w:val="0"/>
          <w:marBottom w:val="0"/>
          <w:divBdr>
            <w:top w:val="none" w:sz="0" w:space="0" w:color="auto"/>
            <w:left w:val="none" w:sz="0" w:space="0" w:color="auto"/>
            <w:bottom w:val="none" w:sz="0" w:space="0" w:color="auto"/>
            <w:right w:val="none" w:sz="0" w:space="0" w:color="auto"/>
          </w:divBdr>
        </w:div>
        <w:div w:id="1995451344">
          <w:marLeft w:val="0"/>
          <w:marRight w:val="0"/>
          <w:marTop w:val="0"/>
          <w:marBottom w:val="0"/>
          <w:divBdr>
            <w:top w:val="none" w:sz="0" w:space="0" w:color="auto"/>
            <w:left w:val="none" w:sz="0" w:space="0" w:color="auto"/>
            <w:bottom w:val="none" w:sz="0" w:space="0" w:color="auto"/>
            <w:right w:val="none" w:sz="0" w:space="0" w:color="auto"/>
          </w:divBdr>
        </w:div>
      </w:divsChild>
    </w:div>
    <w:div w:id="1864171692">
      <w:bodyDiv w:val="1"/>
      <w:marLeft w:val="0"/>
      <w:marRight w:val="0"/>
      <w:marTop w:val="0"/>
      <w:marBottom w:val="0"/>
      <w:divBdr>
        <w:top w:val="none" w:sz="0" w:space="0" w:color="auto"/>
        <w:left w:val="none" w:sz="0" w:space="0" w:color="auto"/>
        <w:bottom w:val="none" w:sz="0" w:space="0" w:color="auto"/>
        <w:right w:val="none" w:sz="0" w:space="0" w:color="auto"/>
      </w:divBdr>
      <w:divsChild>
        <w:div w:id="1779593716">
          <w:marLeft w:val="0"/>
          <w:marRight w:val="0"/>
          <w:marTop w:val="0"/>
          <w:marBottom w:val="0"/>
          <w:divBdr>
            <w:top w:val="none" w:sz="0" w:space="0" w:color="auto"/>
            <w:left w:val="none" w:sz="0" w:space="0" w:color="auto"/>
            <w:bottom w:val="none" w:sz="0" w:space="0" w:color="auto"/>
            <w:right w:val="none" w:sz="0" w:space="0" w:color="auto"/>
          </w:divBdr>
        </w:div>
        <w:div w:id="1173451340">
          <w:marLeft w:val="0"/>
          <w:marRight w:val="0"/>
          <w:marTop w:val="0"/>
          <w:marBottom w:val="0"/>
          <w:divBdr>
            <w:top w:val="none" w:sz="0" w:space="0" w:color="auto"/>
            <w:left w:val="none" w:sz="0" w:space="0" w:color="auto"/>
            <w:bottom w:val="none" w:sz="0" w:space="0" w:color="auto"/>
            <w:right w:val="none" w:sz="0" w:space="0" w:color="auto"/>
          </w:divBdr>
        </w:div>
        <w:div w:id="1727607756">
          <w:marLeft w:val="0"/>
          <w:marRight w:val="0"/>
          <w:marTop w:val="0"/>
          <w:marBottom w:val="0"/>
          <w:divBdr>
            <w:top w:val="none" w:sz="0" w:space="0" w:color="auto"/>
            <w:left w:val="none" w:sz="0" w:space="0" w:color="auto"/>
            <w:bottom w:val="none" w:sz="0" w:space="0" w:color="auto"/>
            <w:right w:val="none" w:sz="0" w:space="0" w:color="auto"/>
          </w:divBdr>
        </w:div>
        <w:div w:id="550314202">
          <w:marLeft w:val="0"/>
          <w:marRight w:val="0"/>
          <w:marTop w:val="0"/>
          <w:marBottom w:val="0"/>
          <w:divBdr>
            <w:top w:val="none" w:sz="0" w:space="0" w:color="auto"/>
            <w:left w:val="none" w:sz="0" w:space="0" w:color="auto"/>
            <w:bottom w:val="none" w:sz="0" w:space="0" w:color="auto"/>
            <w:right w:val="none" w:sz="0" w:space="0" w:color="auto"/>
          </w:divBdr>
        </w:div>
      </w:divsChild>
    </w:div>
    <w:div w:id="1866745612">
      <w:bodyDiv w:val="1"/>
      <w:marLeft w:val="0"/>
      <w:marRight w:val="0"/>
      <w:marTop w:val="0"/>
      <w:marBottom w:val="0"/>
      <w:divBdr>
        <w:top w:val="none" w:sz="0" w:space="0" w:color="auto"/>
        <w:left w:val="none" w:sz="0" w:space="0" w:color="auto"/>
        <w:bottom w:val="none" w:sz="0" w:space="0" w:color="auto"/>
        <w:right w:val="none" w:sz="0" w:space="0" w:color="auto"/>
      </w:divBdr>
      <w:divsChild>
        <w:div w:id="468328825">
          <w:marLeft w:val="0"/>
          <w:marRight w:val="0"/>
          <w:marTop w:val="0"/>
          <w:marBottom w:val="0"/>
          <w:divBdr>
            <w:top w:val="none" w:sz="0" w:space="0" w:color="auto"/>
            <w:left w:val="none" w:sz="0" w:space="0" w:color="auto"/>
            <w:bottom w:val="none" w:sz="0" w:space="0" w:color="auto"/>
            <w:right w:val="none" w:sz="0" w:space="0" w:color="auto"/>
          </w:divBdr>
        </w:div>
        <w:div w:id="695817123">
          <w:marLeft w:val="0"/>
          <w:marRight w:val="0"/>
          <w:marTop w:val="0"/>
          <w:marBottom w:val="0"/>
          <w:divBdr>
            <w:top w:val="none" w:sz="0" w:space="0" w:color="auto"/>
            <w:left w:val="none" w:sz="0" w:space="0" w:color="auto"/>
            <w:bottom w:val="none" w:sz="0" w:space="0" w:color="auto"/>
            <w:right w:val="none" w:sz="0" w:space="0" w:color="auto"/>
          </w:divBdr>
        </w:div>
        <w:div w:id="804663123">
          <w:marLeft w:val="0"/>
          <w:marRight w:val="0"/>
          <w:marTop w:val="0"/>
          <w:marBottom w:val="0"/>
          <w:divBdr>
            <w:top w:val="none" w:sz="0" w:space="0" w:color="auto"/>
            <w:left w:val="none" w:sz="0" w:space="0" w:color="auto"/>
            <w:bottom w:val="none" w:sz="0" w:space="0" w:color="auto"/>
            <w:right w:val="none" w:sz="0" w:space="0" w:color="auto"/>
          </w:divBdr>
        </w:div>
        <w:div w:id="519709241">
          <w:marLeft w:val="0"/>
          <w:marRight w:val="0"/>
          <w:marTop w:val="0"/>
          <w:marBottom w:val="0"/>
          <w:divBdr>
            <w:top w:val="none" w:sz="0" w:space="0" w:color="auto"/>
            <w:left w:val="none" w:sz="0" w:space="0" w:color="auto"/>
            <w:bottom w:val="none" w:sz="0" w:space="0" w:color="auto"/>
            <w:right w:val="none" w:sz="0" w:space="0" w:color="auto"/>
          </w:divBdr>
        </w:div>
        <w:div w:id="2117863349">
          <w:marLeft w:val="0"/>
          <w:marRight w:val="0"/>
          <w:marTop w:val="0"/>
          <w:marBottom w:val="0"/>
          <w:divBdr>
            <w:top w:val="none" w:sz="0" w:space="0" w:color="auto"/>
            <w:left w:val="none" w:sz="0" w:space="0" w:color="auto"/>
            <w:bottom w:val="none" w:sz="0" w:space="0" w:color="auto"/>
            <w:right w:val="none" w:sz="0" w:space="0" w:color="auto"/>
          </w:divBdr>
        </w:div>
        <w:div w:id="954093817">
          <w:marLeft w:val="0"/>
          <w:marRight w:val="0"/>
          <w:marTop w:val="0"/>
          <w:marBottom w:val="0"/>
          <w:divBdr>
            <w:top w:val="none" w:sz="0" w:space="0" w:color="auto"/>
            <w:left w:val="none" w:sz="0" w:space="0" w:color="auto"/>
            <w:bottom w:val="none" w:sz="0" w:space="0" w:color="auto"/>
            <w:right w:val="none" w:sz="0" w:space="0" w:color="auto"/>
          </w:divBdr>
        </w:div>
        <w:div w:id="228541424">
          <w:marLeft w:val="0"/>
          <w:marRight w:val="0"/>
          <w:marTop w:val="0"/>
          <w:marBottom w:val="0"/>
          <w:divBdr>
            <w:top w:val="none" w:sz="0" w:space="0" w:color="auto"/>
            <w:left w:val="none" w:sz="0" w:space="0" w:color="auto"/>
            <w:bottom w:val="none" w:sz="0" w:space="0" w:color="auto"/>
            <w:right w:val="none" w:sz="0" w:space="0" w:color="auto"/>
          </w:divBdr>
        </w:div>
      </w:divsChild>
    </w:div>
    <w:div w:id="1871340192">
      <w:bodyDiv w:val="1"/>
      <w:marLeft w:val="0"/>
      <w:marRight w:val="0"/>
      <w:marTop w:val="0"/>
      <w:marBottom w:val="0"/>
      <w:divBdr>
        <w:top w:val="none" w:sz="0" w:space="0" w:color="auto"/>
        <w:left w:val="none" w:sz="0" w:space="0" w:color="auto"/>
        <w:bottom w:val="none" w:sz="0" w:space="0" w:color="auto"/>
        <w:right w:val="none" w:sz="0" w:space="0" w:color="auto"/>
      </w:divBdr>
      <w:divsChild>
        <w:div w:id="1279294310">
          <w:marLeft w:val="0"/>
          <w:marRight w:val="0"/>
          <w:marTop w:val="0"/>
          <w:marBottom w:val="0"/>
          <w:divBdr>
            <w:top w:val="none" w:sz="0" w:space="0" w:color="auto"/>
            <w:left w:val="none" w:sz="0" w:space="0" w:color="auto"/>
            <w:bottom w:val="none" w:sz="0" w:space="0" w:color="auto"/>
            <w:right w:val="none" w:sz="0" w:space="0" w:color="auto"/>
          </w:divBdr>
        </w:div>
        <w:div w:id="672881667">
          <w:marLeft w:val="0"/>
          <w:marRight w:val="0"/>
          <w:marTop w:val="0"/>
          <w:marBottom w:val="0"/>
          <w:divBdr>
            <w:top w:val="none" w:sz="0" w:space="0" w:color="auto"/>
            <w:left w:val="none" w:sz="0" w:space="0" w:color="auto"/>
            <w:bottom w:val="none" w:sz="0" w:space="0" w:color="auto"/>
            <w:right w:val="none" w:sz="0" w:space="0" w:color="auto"/>
          </w:divBdr>
        </w:div>
        <w:div w:id="1972443991">
          <w:marLeft w:val="0"/>
          <w:marRight w:val="0"/>
          <w:marTop w:val="0"/>
          <w:marBottom w:val="0"/>
          <w:divBdr>
            <w:top w:val="none" w:sz="0" w:space="0" w:color="auto"/>
            <w:left w:val="none" w:sz="0" w:space="0" w:color="auto"/>
            <w:bottom w:val="none" w:sz="0" w:space="0" w:color="auto"/>
            <w:right w:val="none" w:sz="0" w:space="0" w:color="auto"/>
          </w:divBdr>
        </w:div>
        <w:div w:id="1967000168">
          <w:marLeft w:val="0"/>
          <w:marRight w:val="0"/>
          <w:marTop w:val="0"/>
          <w:marBottom w:val="0"/>
          <w:divBdr>
            <w:top w:val="none" w:sz="0" w:space="0" w:color="auto"/>
            <w:left w:val="none" w:sz="0" w:space="0" w:color="auto"/>
            <w:bottom w:val="none" w:sz="0" w:space="0" w:color="auto"/>
            <w:right w:val="none" w:sz="0" w:space="0" w:color="auto"/>
          </w:divBdr>
        </w:div>
        <w:div w:id="904876698">
          <w:marLeft w:val="0"/>
          <w:marRight w:val="0"/>
          <w:marTop w:val="0"/>
          <w:marBottom w:val="0"/>
          <w:divBdr>
            <w:top w:val="none" w:sz="0" w:space="0" w:color="auto"/>
            <w:left w:val="none" w:sz="0" w:space="0" w:color="auto"/>
            <w:bottom w:val="none" w:sz="0" w:space="0" w:color="auto"/>
            <w:right w:val="none" w:sz="0" w:space="0" w:color="auto"/>
          </w:divBdr>
        </w:div>
        <w:div w:id="94134321">
          <w:marLeft w:val="0"/>
          <w:marRight w:val="0"/>
          <w:marTop w:val="0"/>
          <w:marBottom w:val="0"/>
          <w:divBdr>
            <w:top w:val="none" w:sz="0" w:space="0" w:color="auto"/>
            <w:left w:val="none" w:sz="0" w:space="0" w:color="auto"/>
            <w:bottom w:val="none" w:sz="0" w:space="0" w:color="auto"/>
            <w:right w:val="none" w:sz="0" w:space="0" w:color="auto"/>
          </w:divBdr>
        </w:div>
      </w:divsChild>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13805310">
      <w:bodyDiv w:val="1"/>
      <w:marLeft w:val="0"/>
      <w:marRight w:val="0"/>
      <w:marTop w:val="0"/>
      <w:marBottom w:val="0"/>
      <w:divBdr>
        <w:top w:val="none" w:sz="0" w:space="0" w:color="auto"/>
        <w:left w:val="none" w:sz="0" w:space="0" w:color="auto"/>
        <w:bottom w:val="none" w:sz="0" w:space="0" w:color="auto"/>
        <w:right w:val="none" w:sz="0" w:space="0" w:color="auto"/>
      </w:divBdr>
      <w:divsChild>
        <w:div w:id="1177693702">
          <w:marLeft w:val="0"/>
          <w:marRight w:val="0"/>
          <w:marTop w:val="0"/>
          <w:marBottom w:val="0"/>
          <w:divBdr>
            <w:top w:val="none" w:sz="0" w:space="0" w:color="auto"/>
            <w:left w:val="none" w:sz="0" w:space="0" w:color="auto"/>
            <w:bottom w:val="none" w:sz="0" w:space="0" w:color="auto"/>
            <w:right w:val="none" w:sz="0" w:space="0" w:color="auto"/>
          </w:divBdr>
        </w:div>
        <w:div w:id="1066954596">
          <w:marLeft w:val="0"/>
          <w:marRight w:val="0"/>
          <w:marTop w:val="0"/>
          <w:marBottom w:val="0"/>
          <w:divBdr>
            <w:top w:val="none" w:sz="0" w:space="0" w:color="auto"/>
            <w:left w:val="none" w:sz="0" w:space="0" w:color="auto"/>
            <w:bottom w:val="none" w:sz="0" w:space="0" w:color="auto"/>
            <w:right w:val="none" w:sz="0" w:space="0" w:color="auto"/>
          </w:divBdr>
        </w:div>
        <w:div w:id="1856651272">
          <w:marLeft w:val="0"/>
          <w:marRight w:val="0"/>
          <w:marTop w:val="0"/>
          <w:marBottom w:val="0"/>
          <w:divBdr>
            <w:top w:val="none" w:sz="0" w:space="0" w:color="auto"/>
            <w:left w:val="none" w:sz="0" w:space="0" w:color="auto"/>
            <w:bottom w:val="none" w:sz="0" w:space="0" w:color="auto"/>
            <w:right w:val="none" w:sz="0" w:space="0" w:color="auto"/>
          </w:divBdr>
        </w:div>
        <w:div w:id="428351755">
          <w:marLeft w:val="0"/>
          <w:marRight w:val="0"/>
          <w:marTop w:val="0"/>
          <w:marBottom w:val="0"/>
          <w:divBdr>
            <w:top w:val="none" w:sz="0" w:space="0" w:color="auto"/>
            <w:left w:val="none" w:sz="0" w:space="0" w:color="auto"/>
            <w:bottom w:val="none" w:sz="0" w:space="0" w:color="auto"/>
            <w:right w:val="none" w:sz="0" w:space="0" w:color="auto"/>
          </w:divBdr>
        </w:div>
        <w:div w:id="582422870">
          <w:marLeft w:val="0"/>
          <w:marRight w:val="0"/>
          <w:marTop w:val="0"/>
          <w:marBottom w:val="0"/>
          <w:divBdr>
            <w:top w:val="none" w:sz="0" w:space="0" w:color="auto"/>
            <w:left w:val="none" w:sz="0" w:space="0" w:color="auto"/>
            <w:bottom w:val="none" w:sz="0" w:space="0" w:color="auto"/>
            <w:right w:val="none" w:sz="0" w:space="0" w:color="auto"/>
          </w:divBdr>
        </w:div>
        <w:div w:id="405419522">
          <w:marLeft w:val="0"/>
          <w:marRight w:val="0"/>
          <w:marTop w:val="0"/>
          <w:marBottom w:val="0"/>
          <w:divBdr>
            <w:top w:val="none" w:sz="0" w:space="0" w:color="auto"/>
            <w:left w:val="none" w:sz="0" w:space="0" w:color="auto"/>
            <w:bottom w:val="none" w:sz="0" w:space="0" w:color="auto"/>
            <w:right w:val="none" w:sz="0" w:space="0" w:color="auto"/>
          </w:divBdr>
        </w:div>
        <w:div w:id="548996898">
          <w:marLeft w:val="0"/>
          <w:marRight w:val="0"/>
          <w:marTop w:val="0"/>
          <w:marBottom w:val="0"/>
          <w:divBdr>
            <w:top w:val="none" w:sz="0" w:space="0" w:color="auto"/>
            <w:left w:val="none" w:sz="0" w:space="0" w:color="auto"/>
            <w:bottom w:val="none" w:sz="0" w:space="0" w:color="auto"/>
            <w:right w:val="none" w:sz="0" w:space="0" w:color="auto"/>
          </w:divBdr>
        </w:div>
        <w:div w:id="390615757">
          <w:marLeft w:val="0"/>
          <w:marRight w:val="0"/>
          <w:marTop w:val="0"/>
          <w:marBottom w:val="0"/>
          <w:divBdr>
            <w:top w:val="none" w:sz="0" w:space="0" w:color="auto"/>
            <w:left w:val="none" w:sz="0" w:space="0" w:color="auto"/>
            <w:bottom w:val="none" w:sz="0" w:space="0" w:color="auto"/>
            <w:right w:val="none" w:sz="0" w:space="0" w:color="auto"/>
          </w:divBdr>
        </w:div>
        <w:div w:id="1926836456">
          <w:marLeft w:val="0"/>
          <w:marRight w:val="0"/>
          <w:marTop w:val="0"/>
          <w:marBottom w:val="0"/>
          <w:divBdr>
            <w:top w:val="none" w:sz="0" w:space="0" w:color="auto"/>
            <w:left w:val="none" w:sz="0" w:space="0" w:color="auto"/>
            <w:bottom w:val="none" w:sz="0" w:space="0" w:color="auto"/>
            <w:right w:val="none" w:sz="0" w:space="0" w:color="auto"/>
          </w:divBdr>
        </w:div>
        <w:div w:id="1732578020">
          <w:marLeft w:val="0"/>
          <w:marRight w:val="0"/>
          <w:marTop w:val="0"/>
          <w:marBottom w:val="0"/>
          <w:divBdr>
            <w:top w:val="none" w:sz="0" w:space="0" w:color="auto"/>
            <w:left w:val="none" w:sz="0" w:space="0" w:color="auto"/>
            <w:bottom w:val="none" w:sz="0" w:space="0" w:color="auto"/>
            <w:right w:val="none" w:sz="0" w:space="0" w:color="auto"/>
          </w:divBdr>
        </w:div>
        <w:div w:id="1207066302">
          <w:marLeft w:val="0"/>
          <w:marRight w:val="0"/>
          <w:marTop w:val="0"/>
          <w:marBottom w:val="0"/>
          <w:divBdr>
            <w:top w:val="none" w:sz="0" w:space="0" w:color="auto"/>
            <w:left w:val="none" w:sz="0" w:space="0" w:color="auto"/>
            <w:bottom w:val="none" w:sz="0" w:space="0" w:color="auto"/>
            <w:right w:val="none" w:sz="0" w:space="0" w:color="auto"/>
          </w:divBdr>
        </w:div>
        <w:div w:id="1415738690">
          <w:marLeft w:val="0"/>
          <w:marRight w:val="0"/>
          <w:marTop w:val="0"/>
          <w:marBottom w:val="0"/>
          <w:divBdr>
            <w:top w:val="none" w:sz="0" w:space="0" w:color="auto"/>
            <w:left w:val="none" w:sz="0" w:space="0" w:color="auto"/>
            <w:bottom w:val="none" w:sz="0" w:space="0" w:color="auto"/>
            <w:right w:val="none" w:sz="0" w:space="0" w:color="auto"/>
          </w:divBdr>
        </w:div>
        <w:div w:id="272330119">
          <w:marLeft w:val="0"/>
          <w:marRight w:val="0"/>
          <w:marTop w:val="0"/>
          <w:marBottom w:val="0"/>
          <w:divBdr>
            <w:top w:val="none" w:sz="0" w:space="0" w:color="auto"/>
            <w:left w:val="none" w:sz="0" w:space="0" w:color="auto"/>
            <w:bottom w:val="none" w:sz="0" w:space="0" w:color="auto"/>
            <w:right w:val="none" w:sz="0" w:space="0" w:color="auto"/>
          </w:divBdr>
        </w:div>
        <w:div w:id="1942762442">
          <w:marLeft w:val="0"/>
          <w:marRight w:val="0"/>
          <w:marTop w:val="0"/>
          <w:marBottom w:val="0"/>
          <w:divBdr>
            <w:top w:val="none" w:sz="0" w:space="0" w:color="auto"/>
            <w:left w:val="none" w:sz="0" w:space="0" w:color="auto"/>
            <w:bottom w:val="none" w:sz="0" w:space="0" w:color="auto"/>
            <w:right w:val="none" w:sz="0" w:space="0" w:color="auto"/>
          </w:divBdr>
        </w:div>
      </w:divsChild>
    </w:div>
    <w:div w:id="1917668451">
      <w:bodyDiv w:val="1"/>
      <w:marLeft w:val="0"/>
      <w:marRight w:val="0"/>
      <w:marTop w:val="0"/>
      <w:marBottom w:val="0"/>
      <w:divBdr>
        <w:top w:val="none" w:sz="0" w:space="0" w:color="auto"/>
        <w:left w:val="none" w:sz="0" w:space="0" w:color="auto"/>
        <w:bottom w:val="none" w:sz="0" w:space="0" w:color="auto"/>
        <w:right w:val="none" w:sz="0" w:space="0" w:color="auto"/>
      </w:divBdr>
      <w:divsChild>
        <w:div w:id="652684545">
          <w:marLeft w:val="0"/>
          <w:marRight w:val="0"/>
          <w:marTop w:val="0"/>
          <w:marBottom w:val="0"/>
          <w:divBdr>
            <w:top w:val="none" w:sz="0" w:space="0" w:color="auto"/>
            <w:left w:val="none" w:sz="0" w:space="0" w:color="auto"/>
            <w:bottom w:val="none" w:sz="0" w:space="0" w:color="auto"/>
            <w:right w:val="none" w:sz="0" w:space="0" w:color="auto"/>
          </w:divBdr>
        </w:div>
        <w:div w:id="502090789">
          <w:marLeft w:val="0"/>
          <w:marRight w:val="0"/>
          <w:marTop w:val="0"/>
          <w:marBottom w:val="0"/>
          <w:divBdr>
            <w:top w:val="none" w:sz="0" w:space="0" w:color="auto"/>
            <w:left w:val="none" w:sz="0" w:space="0" w:color="auto"/>
            <w:bottom w:val="none" w:sz="0" w:space="0" w:color="auto"/>
            <w:right w:val="none" w:sz="0" w:space="0" w:color="auto"/>
          </w:divBdr>
        </w:div>
        <w:div w:id="1404180144">
          <w:marLeft w:val="0"/>
          <w:marRight w:val="0"/>
          <w:marTop w:val="0"/>
          <w:marBottom w:val="0"/>
          <w:divBdr>
            <w:top w:val="none" w:sz="0" w:space="0" w:color="auto"/>
            <w:left w:val="none" w:sz="0" w:space="0" w:color="auto"/>
            <w:bottom w:val="none" w:sz="0" w:space="0" w:color="auto"/>
            <w:right w:val="none" w:sz="0" w:space="0" w:color="auto"/>
          </w:divBdr>
        </w:div>
        <w:div w:id="1647590028">
          <w:marLeft w:val="0"/>
          <w:marRight w:val="0"/>
          <w:marTop w:val="0"/>
          <w:marBottom w:val="0"/>
          <w:divBdr>
            <w:top w:val="none" w:sz="0" w:space="0" w:color="auto"/>
            <w:left w:val="none" w:sz="0" w:space="0" w:color="auto"/>
            <w:bottom w:val="none" w:sz="0" w:space="0" w:color="auto"/>
            <w:right w:val="none" w:sz="0" w:space="0" w:color="auto"/>
          </w:divBdr>
        </w:div>
        <w:div w:id="883099251">
          <w:marLeft w:val="0"/>
          <w:marRight w:val="0"/>
          <w:marTop w:val="0"/>
          <w:marBottom w:val="0"/>
          <w:divBdr>
            <w:top w:val="none" w:sz="0" w:space="0" w:color="auto"/>
            <w:left w:val="none" w:sz="0" w:space="0" w:color="auto"/>
            <w:bottom w:val="none" w:sz="0" w:space="0" w:color="auto"/>
            <w:right w:val="none" w:sz="0" w:space="0" w:color="auto"/>
          </w:divBdr>
        </w:div>
      </w:divsChild>
    </w:div>
    <w:div w:id="1921061271">
      <w:bodyDiv w:val="1"/>
      <w:marLeft w:val="0"/>
      <w:marRight w:val="0"/>
      <w:marTop w:val="0"/>
      <w:marBottom w:val="0"/>
      <w:divBdr>
        <w:top w:val="none" w:sz="0" w:space="0" w:color="auto"/>
        <w:left w:val="none" w:sz="0" w:space="0" w:color="auto"/>
        <w:bottom w:val="none" w:sz="0" w:space="0" w:color="auto"/>
        <w:right w:val="none" w:sz="0" w:space="0" w:color="auto"/>
      </w:divBdr>
      <w:divsChild>
        <w:div w:id="128548492">
          <w:marLeft w:val="0"/>
          <w:marRight w:val="0"/>
          <w:marTop w:val="0"/>
          <w:marBottom w:val="0"/>
          <w:divBdr>
            <w:top w:val="none" w:sz="0" w:space="0" w:color="auto"/>
            <w:left w:val="none" w:sz="0" w:space="0" w:color="auto"/>
            <w:bottom w:val="none" w:sz="0" w:space="0" w:color="auto"/>
            <w:right w:val="none" w:sz="0" w:space="0" w:color="auto"/>
          </w:divBdr>
          <w:divsChild>
            <w:div w:id="1062829725">
              <w:marLeft w:val="0"/>
              <w:marRight w:val="0"/>
              <w:marTop w:val="0"/>
              <w:marBottom w:val="0"/>
              <w:divBdr>
                <w:top w:val="none" w:sz="0" w:space="0" w:color="auto"/>
                <w:left w:val="none" w:sz="0" w:space="0" w:color="auto"/>
                <w:bottom w:val="none" w:sz="0" w:space="0" w:color="auto"/>
                <w:right w:val="none" w:sz="0" w:space="0" w:color="auto"/>
              </w:divBdr>
            </w:div>
            <w:div w:id="1896967358">
              <w:marLeft w:val="0"/>
              <w:marRight w:val="0"/>
              <w:marTop w:val="0"/>
              <w:marBottom w:val="0"/>
              <w:divBdr>
                <w:top w:val="none" w:sz="0" w:space="0" w:color="auto"/>
                <w:left w:val="none" w:sz="0" w:space="0" w:color="auto"/>
                <w:bottom w:val="none" w:sz="0" w:space="0" w:color="auto"/>
                <w:right w:val="none" w:sz="0" w:space="0" w:color="auto"/>
              </w:divBdr>
            </w:div>
            <w:div w:id="1750422175">
              <w:marLeft w:val="0"/>
              <w:marRight w:val="0"/>
              <w:marTop w:val="0"/>
              <w:marBottom w:val="0"/>
              <w:divBdr>
                <w:top w:val="none" w:sz="0" w:space="0" w:color="auto"/>
                <w:left w:val="none" w:sz="0" w:space="0" w:color="auto"/>
                <w:bottom w:val="none" w:sz="0" w:space="0" w:color="auto"/>
                <w:right w:val="none" w:sz="0" w:space="0" w:color="auto"/>
              </w:divBdr>
            </w:div>
            <w:div w:id="889806150">
              <w:marLeft w:val="0"/>
              <w:marRight w:val="0"/>
              <w:marTop w:val="0"/>
              <w:marBottom w:val="0"/>
              <w:divBdr>
                <w:top w:val="none" w:sz="0" w:space="0" w:color="auto"/>
                <w:left w:val="none" w:sz="0" w:space="0" w:color="auto"/>
                <w:bottom w:val="none" w:sz="0" w:space="0" w:color="auto"/>
                <w:right w:val="none" w:sz="0" w:space="0" w:color="auto"/>
              </w:divBdr>
            </w:div>
            <w:div w:id="1621109681">
              <w:marLeft w:val="0"/>
              <w:marRight w:val="0"/>
              <w:marTop w:val="0"/>
              <w:marBottom w:val="0"/>
              <w:divBdr>
                <w:top w:val="none" w:sz="0" w:space="0" w:color="auto"/>
                <w:left w:val="none" w:sz="0" w:space="0" w:color="auto"/>
                <w:bottom w:val="none" w:sz="0" w:space="0" w:color="auto"/>
                <w:right w:val="none" w:sz="0" w:space="0" w:color="auto"/>
              </w:divBdr>
            </w:div>
            <w:div w:id="1097746949">
              <w:marLeft w:val="0"/>
              <w:marRight w:val="0"/>
              <w:marTop w:val="0"/>
              <w:marBottom w:val="0"/>
              <w:divBdr>
                <w:top w:val="none" w:sz="0" w:space="0" w:color="auto"/>
                <w:left w:val="none" w:sz="0" w:space="0" w:color="auto"/>
                <w:bottom w:val="none" w:sz="0" w:space="0" w:color="auto"/>
                <w:right w:val="none" w:sz="0" w:space="0" w:color="auto"/>
              </w:divBdr>
            </w:div>
            <w:div w:id="939415842">
              <w:marLeft w:val="0"/>
              <w:marRight w:val="0"/>
              <w:marTop w:val="0"/>
              <w:marBottom w:val="0"/>
              <w:divBdr>
                <w:top w:val="none" w:sz="0" w:space="0" w:color="auto"/>
                <w:left w:val="none" w:sz="0" w:space="0" w:color="auto"/>
                <w:bottom w:val="none" w:sz="0" w:space="0" w:color="auto"/>
                <w:right w:val="none" w:sz="0" w:space="0" w:color="auto"/>
              </w:divBdr>
            </w:div>
            <w:div w:id="2123722753">
              <w:marLeft w:val="0"/>
              <w:marRight w:val="0"/>
              <w:marTop w:val="0"/>
              <w:marBottom w:val="0"/>
              <w:divBdr>
                <w:top w:val="none" w:sz="0" w:space="0" w:color="auto"/>
                <w:left w:val="none" w:sz="0" w:space="0" w:color="auto"/>
                <w:bottom w:val="none" w:sz="0" w:space="0" w:color="auto"/>
                <w:right w:val="none" w:sz="0" w:space="0" w:color="auto"/>
              </w:divBdr>
            </w:div>
            <w:div w:id="2059432762">
              <w:marLeft w:val="0"/>
              <w:marRight w:val="0"/>
              <w:marTop w:val="0"/>
              <w:marBottom w:val="0"/>
              <w:divBdr>
                <w:top w:val="none" w:sz="0" w:space="0" w:color="auto"/>
                <w:left w:val="none" w:sz="0" w:space="0" w:color="auto"/>
                <w:bottom w:val="none" w:sz="0" w:space="0" w:color="auto"/>
                <w:right w:val="none" w:sz="0" w:space="0" w:color="auto"/>
              </w:divBdr>
            </w:div>
            <w:div w:id="536890379">
              <w:marLeft w:val="0"/>
              <w:marRight w:val="0"/>
              <w:marTop w:val="0"/>
              <w:marBottom w:val="0"/>
              <w:divBdr>
                <w:top w:val="none" w:sz="0" w:space="0" w:color="auto"/>
                <w:left w:val="none" w:sz="0" w:space="0" w:color="auto"/>
                <w:bottom w:val="none" w:sz="0" w:space="0" w:color="auto"/>
                <w:right w:val="none" w:sz="0" w:space="0" w:color="auto"/>
              </w:divBdr>
            </w:div>
            <w:div w:id="1666855276">
              <w:marLeft w:val="0"/>
              <w:marRight w:val="0"/>
              <w:marTop w:val="0"/>
              <w:marBottom w:val="0"/>
              <w:divBdr>
                <w:top w:val="none" w:sz="0" w:space="0" w:color="auto"/>
                <w:left w:val="none" w:sz="0" w:space="0" w:color="auto"/>
                <w:bottom w:val="none" w:sz="0" w:space="0" w:color="auto"/>
                <w:right w:val="none" w:sz="0" w:space="0" w:color="auto"/>
              </w:divBdr>
            </w:div>
            <w:div w:id="1199775359">
              <w:marLeft w:val="0"/>
              <w:marRight w:val="0"/>
              <w:marTop w:val="0"/>
              <w:marBottom w:val="0"/>
              <w:divBdr>
                <w:top w:val="none" w:sz="0" w:space="0" w:color="auto"/>
                <w:left w:val="none" w:sz="0" w:space="0" w:color="auto"/>
                <w:bottom w:val="none" w:sz="0" w:space="0" w:color="auto"/>
                <w:right w:val="none" w:sz="0" w:space="0" w:color="auto"/>
              </w:divBdr>
            </w:div>
          </w:divsChild>
        </w:div>
        <w:div w:id="673265627">
          <w:marLeft w:val="0"/>
          <w:marRight w:val="0"/>
          <w:marTop w:val="0"/>
          <w:marBottom w:val="0"/>
          <w:divBdr>
            <w:top w:val="none" w:sz="0" w:space="0" w:color="auto"/>
            <w:left w:val="none" w:sz="0" w:space="0" w:color="auto"/>
            <w:bottom w:val="none" w:sz="0" w:space="0" w:color="auto"/>
            <w:right w:val="none" w:sz="0" w:space="0" w:color="auto"/>
          </w:divBdr>
          <w:divsChild>
            <w:div w:id="1620796767">
              <w:marLeft w:val="0"/>
              <w:marRight w:val="0"/>
              <w:marTop w:val="0"/>
              <w:marBottom w:val="0"/>
              <w:divBdr>
                <w:top w:val="none" w:sz="0" w:space="0" w:color="auto"/>
                <w:left w:val="none" w:sz="0" w:space="0" w:color="auto"/>
                <w:bottom w:val="none" w:sz="0" w:space="0" w:color="auto"/>
                <w:right w:val="none" w:sz="0" w:space="0" w:color="auto"/>
              </w:divBdr>
            </w:div>
            <w:div w:id="421613184">
              <w:marLeft w:val="0"/>
              <w:marRight w:val="0"/>
              <w:marTop w:val="0"/>
              <w:marBottom w:val="0"/>
              <w:divBdr>
                <w:top w:val="none" w:sz="0" w:space="0" w:color="auto"/>
                <w:left w:val="none" w:sz="0" w:space="0" w:color="auto"/>
                <w:bottom w:val="none" w:sz="0" w:space="0" w:color="auto"/>
                <w:right w:val="none" w:sz="0" w:space="0" w:color="auto"/>
              </w:divBdr>
            </w:div>
            <w:div w:id="395056418">
              <w:marLeft w:val="0"/>
              <w:marRight w:val="0"/>
              <w:marTop w:val="0"/>
              <w:marBottom w:val="0"/>
              <w:divBdr>
                <w:top w:val="none" w:sz="0" w:space="0" w:color="auto"/>
                <w:left w:val="none" w:sz="0" w:space="0" w:color="auto"/>
                <w:bottom w:val="none" w:sz="0" w:space="0" w:color="auto"/>
                <w:right w:val="none" w:sz="0" w:space="0" w:color="auto"/>
              </w:divBdr>
            </w:div>
            <w:div w:id="1257322521">
              <w:marLeft w:val="0"/>
              <w:marRight w:val="0"/>
              <w:marTop w:val="0"/>
              <w:marBottom w:val="0"/>
              <w:divBdr>
                <w:top w:val="none" w:sz="0" w:space="0" w:color="auto"/>
                <w:left w:val="none" w:sz="0" w:space="0" w:color="auto"/>
                <w:bottom w:val="none" w:sz="0" w:space="0" w:color="auto"/>
                <w:right w:val="none" w:sz="0" w:space="0" w:color="auto"/>
              </w:divBdr>
            </w:div>
            <w:div w:id="848368653">
              <w:marLeft w:val="0"/>
              <w:marRight w:val="0"/>
              <w:marTop w:val="0"/>
              <w:marBottom w:val="0"/>
              <w:divBdr>
                <w:top w:val="none" w:sz="0" w:space="0" w:color="auto"/>
                <w:left w:val="none" w:sz="0" w:space="0" w:color="auto"/>
                <w:bottom w:val="none" w:sz="0" w:space="0" w:color="auto"/>
                <w:right w:val="none" w:sz="0" w:space="0" w:color="auto"/>
              </w:divBdr>
            </w:div>
            <w:div w:id="2061242049">
              <w:marLeft w:val="0"/>
              <w:marRight w:val="0"/>
              <w:marTop w:val="0"/>
              <w:marBottom w:val="0"/>
              <w:divBdr>
                <w:top w:val="none" w:sz="0" w:space="0" w:color="auto"/>
                <w:left w:val="none" w:sz="0" w:space="0" w:color="auto"/>
                <w:bottom w:val="none" w:sz="0" w:space="0" w:color="auto"/>
                <w:right w:val="none" w:sz="0" w:space="0" w:color="auto"/>
              </w:divBdr>
            </w:div>
            <w:div w:id="1055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226">
      <w:bodyDiv w:val="1"/>
      <w:marLeft w:val="0"/>
      <w:marRight w:val="0"/>
      <w:marTop w:val="0"/>
      <w:marBottom w:val="0"/>
      <w:divBdr>
        <w:top w:val="none" w:sz="0" w:space="0" w:color="auto"/>
        <w:left w:val="none" w:sz="0" w:space="0" w:color="auto"/>
        <w:bottom w:val="none" w:sz="0" w:space="0" w:color="auto"/>
        <w:right w:val="none" w:sz="0" w:space="0" w:color="auto"/>
      </w:divBdr>
      <w:divsChild>
        <w:div w:id="1548299250">
          <w:marLeft w:val="0"/>
          <w:marRight w:val="0"/>
          <w:marTop w:val="0"/>
          <w:marBottom w:val="0"/>
          <w:divBdr>
            <w:top w:val="none" w:sz="0" w:space="0" w:color="auto"/>
            <w:left w:val="none" w:sz="0" w:space="0" w:color="auto"/>
            <w:bottom w:val="none" w:sz="0" w:space="0" w:color="auto"/>
            <w:right w:val="none" w:sz="0" w:space="0" w:color="auto"/>
          </w:divBdr>
          <w:divsChild>
            <w:div w:id="12877305">
              <w:marLeft w:val="0"/>
              <w:marRight w:val="0"/>
              <w:marTop w:val="0"/>
              <w:marBottom w:val="0"/>
              <w:divBdr>
                <w:top w:val="none" w:sz="0" w:space="0" w:color="auto"/>
                <w:left w:val="none" w:sz="0" w:space="0" w:color="auto"/>
                <w:bottom w:val="none" w:sz="0" w:space="0" w:color="auto"/>
                <w:right w:val="none" w:sz="0" w:space="0" w:color="auto"/>
              </w:divBdr>
              <w:divsChild>
                <w:div w:id="1645503391">
                  <w:marLeft w:val="0"/>
                  <w:marRight w:val="0"/>
                  <w:marTop w:val="0"/>
                  <w:marBottom w:val="0"/>
                  <w:divBdr>
                    <w:top w:val="none" w:sz="0" w:space="0" w:color="auto"/>
                    <w:left w:val="none" w:sz="0" w:space="0" w:color="auto"/>
                    <w:bottom w:val="none" w:sz="0" w:space="0" w:color="auto"/>
                    <w:right w:val="none" w:sz="0" w:space="0" w:color="auto"/>
                  </w:divBdr>
                  <w:divsChild>
                    <w:div w:id="984506194">
                      <w:marLeft w:val="0"/>
                      <w:marRight w:val="0"/>
                      <w:marTop w:val="0"/>
                      <w:marBottom w:val="0"/>
                      <w:divBdr>
                        <w:top w:val="none" w:sz="0" w:space="0" w:color="auto"/>
                        <w:left w:val="none" w:sz="0" w:space="0" w:color="auto"/>
                        <w:bottom w:val="none" w:sz="0" w:space="0" w:color="auto"/>
                        <w:right w:val="none" w:sz="0" w:space="0" w:color="auto"/>
                      </w:divBdr>
                      <w:divsChild>
                        <w:div w:id="1348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2916">
      <w:bodyDiv w:val="1"/>
      <w:marLeft w:val="0"/>
      <w:marRight w:val="0"/>
      <w:marTop w:val="0"/>
      <w:marBottom w:val="0"/>
      <w:divBdr>
        <w:top w:val="none" w:sz="0" w:space="0" w:color="auto"/>
        <w:left w:val="none" w:sz="0" w:space="0" w:color="auto"/>
        <w:bottom w:val="none" w:sz="0" w:space="0" w:color="auto"/>
        <w:right w:val="none" w:sz="0" w:space="0" w:color="auto"/>
      </w:divBdr>
      <w:divsChild>
        <w:div w:id="1367489158">
          <w:marLeft w:val="0"/>
          <w:marRight w:val="0"/>
          <w:marTop w:val="0"/>
          <w:marBottom w:val="0"/>
          <w:divBdr>
            <w:top w:val="none" w:sz="0" w:space="0" w:color="auto"/>
            <w:left w:val="none" w:sz="0" w:space="0" w:color="auto"/>
            <w:bottom w:val="none" w:sz="0" w:space="0" w:color="auto"/>
            <w:right w:val="none" w:sz="0" w:space="0" w:color="auto"/>
          </w:divBdr>
        </w:div>
        <w:div w:id="1120609482">
          <w:marLeft w:val="0"/>
          <w:marRight w:val="0"/>
          <w:marTop w:val="0"/>
          <w:marBottom w:val="0"/>
          <w:divBdr>
            <w:top w:val="none" w:sz="0" w:space="0" w:color="auto"/>
            <w:left w:val="none" w:sz="0" w:space="0" w:color="auto"/>
            <w:bottom w:val="none" w:sz="0" w:space="0" w:color="auto"/>
            <w:right w:val="none" w:sz="0" w:space="0" w:color="auto"/>
          </w:divBdr>
        </w:div>
        <w:div w:id="1807163992">
          <w:marLeft w:val="0"/>
          <w:marRight w:val="0"/>
          <w:marTop w:val="0"/>
          <w:marBottom w:val="0"/>
          <w:divBdr>
            <w:top w:val="none" w:sz="0" w:space="0" w:color="auto"/>
            <w:left w:val="none" w:sz="0" w:space="0" w:color="auto"/>
            <w:bottom w:val="none" w:sz="0" w:space="0" w:color="auto"/>
            <w:right w:val="none" w:sz="0" w:space="0" w:color="auto"/>
          </w:divBdr>
        </w:div>
        <w:div w:id="198519080">
          <w:marLeft w:val="0"/>
          <w:marRight w:val="0"/>
          <w:marTop w:val="0"/>
          <w:marBottom w:val="0"/>
          <w:divBdr>
            <w:top w:val="none" w:sz="0" w:space="0" w:color="auto"/>
            <w:left w:val="none" w:sz="0" w:space="0" w:color="auto"/>
            <w:bottom w:val="none" w:sz="0" w:space="0" w:color="auto"/>
            <w:right w:val="none" w:sz="0" w:space="0" w:color="auto"/>
          </w:divBdr>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1994136880">
      <w:bodyDiv w:val="1"/>
      <w:marLeft w:val="0"/>
      <w:marRight w:val="0"/>
      <w:marTop w:val="0"/>
      <w:marBottom w:val="0"/>
      <w:divBdr>
        <w:top w:val="none" w:sz="0" w:space="0" w:color="auto"/>
        <w:left w:val="none" w:sz="0" w:space="0" w:color="auto"/>
        <w:bottom w:val="none" w:sz="0" w:space="0" w:color="auto"/>
        <w:right w:val="none" w:sz="0" w:space="0" w:color="auto"/>
      </w:divBdr>
      <w:divsChild>
        <w:div w:id="1698965388">
          <w:marLeft w:val="0"/>
          <w:marRight w:val="0"/>
          <w:marTop w:val="0"/>
          <w:marBottom w:val="0"/>
          <w:divBdr>
            <w:top w:val="none" w:sz="0" w:space="0" w:color="auto"/>
            <w:left w:val="none" w:sz="0" w:space="0" w:color="auto"/>
            <w:bottom w:val="none" w:sz="0" w:space="0" w:color="auto"/>
            <w:right w:val="none" w:sz="0" w:space="0" w:color="auto"/>
          </w:divBdr>
        </w:div>
        <w:div w:id="834996986">
          <w:marLeft w:val="0"/>
          <w:marRight w:val="0"/>
          <w:marTop w:val="0"/>
          <w:marBottom w:val="0"/>
          <w:divBdr>
            <w:top w:val="none" w:sz="0" w:space="0" w:color="auto"/>
            <w:left w:val="none" w:sz="0" w:space="0" w:color="auto"/>
            <w:bottom w:val="none" w:sz="0" w:space="0" w:color="auto"/>
            <w:right w:val="none" w:sz="0" w:space="0" w:color="auto"/>
          </w:divBdr>
        </w:div>
        <w:div w:id="1196505082">
          <w:marLeft w:val="0"/>
          <w:marRight w:val="0"/>
          <w:marTop w:val="0"/>
          <w:marBottom w:val="0"/>
          <w:divBdr>
            <w:top w:val="none" w:sz="0" w:space="0" w:color="auto"/>
            <w:left w:val="none" w:sz="0" w:space="0" w:color="auto"/>
            <w:bottom w:val="none" w:sz="0" w:space="0" w:color="auto"/>
            <w:right w:val="none" w:sz="0" w:space="0" w:color="auto"/>
          </w:divBdr>
          <w:divsChild>
            <w:div w:id="701441695">
              <w:marLeft w:val="0"/>
              <w:marRight w:val="0"/>
              <w:marTop w:val="30"/>
              <w:marBottom w:val="30"/>
              <w:divBdr>
                <w:top w:val="none" w:sz="0" w:space="0" w:color="auto"/>
                <w:left w:val="none" w:sz="0" w:space="0" w:color="auto"/>
                <w:bottom w:val="none" w:sz="0" w:space="0" w:color="auto"/>
                <w:right w:val="none" w:sz="0" w:space="0" w:color="auto"/>
              </w:divBdr>
              <w:divsChild>
                <w:div w:id="1268539101">
                  <w:marLeft w:val="0"/>
                  <w:marRight w:val="0"/>
                  <w:marTop w:val="0"/>
                  <w:marBottom w:val="0"/>
                  <w:divBdr>
                    <w:top w:val="none" w:sz="0" w:space="0" w:color="auto"/>
                    <w:left w:val="none" w:sz="0" w:space="0" w:color="auto"/>
                    <w:bottom w:val="none" w:sz="0" w:space="0" w:color="auto"/>
                    <w:right w:val="none" w:sz="0" w:space="0" w:color="auto"/>
                  </w:divBdr>
                  <w:divsChild>
                    <w:div w:id="628752799">
                      <w:marLeft w:val="0"/>
                      <w:marRight w:val="0"/>
                      <w:marTop w:val="0"/>
                      <w:marBottom w:val="0"/>
                      <w:divBdr>
                        <w:top w:val="none" w:sz="0" w:space="0" w:color="auto"/>
                        <w:left w:val="none" w:sz="0" w:space="0" w:color="auto"/>
                        <w:bottom w:val="none" w:sz="0" w:space="0" w:color="auto"/>
                        <w:right w:val="none" w:sz="0" w:space="0" w:color="auto"/>
                      </w:divBdr>
                    </w:div>
                  </w:divsChild>
                </w:div>
                <w:div w:id="1629892794">
                  <w:marLeft w:val="0"/>
                  <w:marRight w:val="0"/>
                  <w:marTop w:val="0"/>
                  <w:marBottom w:val="0"/>
                  <w:divBdr>
                    <w:top w:val="none" w:sz="0" w:space="0" w:color="auto"/>
                    <w:left w:val="none" w:sz="0" w:space="0" w:color="auto"/>
                    <w:bottom w:val="none" w:sz="0" w:space="0" w:color="auto"/>
                    <w:right w:val="none" w:sz="0" w:space="0" w:color="auto"/>
                  </w:divBdr>
                  <w:divsChild>
                    <w:div w:id="1994292872">
                      <w:marLeft w:val="0"/>
                      <w:marRight w:val="0"/>
                      <w:marTop w:val="0"/>
                      <w:marBottom w:val="0"/>
                      <w:divBdr>
                        <w:top w:val="none" w:sz="0" w:space="0" w:color="auto"/>
                        <w:left w:val="none" w:sz="0" w:space="0" w:color="auto"/>
                        <w:bottom w:val="none" w:sz="0" w:space="0" w:color="auto"/>
                        <w:right w:val="none" w:sz="0" w:space="0" w:color="auto"/>
                      </w:divBdr>
                    </w:div>
                  </w:divsChild>
                </w:div>
                <w:div w:id="1786389656">
                  <w:marLeft w:val="0"/>
                  <w:marRight w:val="0"/>
                  <w:marTop w:val="0"/>
                  <w:marBottom w:val="0"/>
                  <w:divBdr>
                    <w:top w:val="none" w:sz="0" w:space="0" w:color="auto"/>
                    <w:left w:val="none" w:sz="0" w:space="0" w:color="auto"/>
                    <w:bottom w:val="none" w:sz="0" w:space="0" w:color="auto"/>
                    <w:right w:val="none" w:sz="0" w:space="0" w:color="auto"/>
                  </w:divBdr>
                  <w:divsChild>
                    <w:div w:id="1608002369">
                      <w:marLeft w:val="0"/>
                      <w:marRight w:val="0"/>
                      <w:marTop w:val="0"/>
                      <w:marBottom w:val="0"/>
                      <w:divBdr>
                        <w:top w:val="none" w:sz="0" w:space="0" w:color="auto"/>
                        <w:left w:val="none" w:sz="0" w:space="0" w:color="auto"/>
                        <w:bottom w:val="none" w:sz="0" w:space="0" w:color="auto"/>
                        <w:right w:val="none" w:sz="0" w:space="0" w:color="auto"/>
                      </w:divBdr>
                    </w:div>
                  </w:divsChild>
                </w:div>
                <w:div w:id="445004573">
                  <w:marLeft w:val="0"/>
                  <w:marRight w:val="0"/>
                  <w:marTop w:val="0"/>
                  <w:marBottom w:val="0"/>
                  <w:divBdr>
                    <w:top w:val="none" w:sz="0" w:space="0" w:color="auto"/>
                    <w:left w:val="none" w:sz="0" w:space="0" w:color="auto"/>
                    <w:bottom w:val="none" w:sz="0" w:space="0" w:color="auto"/>
                    <w:right w:val="none" w:sz="0" w:space="0" w:color="auto"/>
                  </w:divBdr>
                  <w:divsChild>
                    <w:div w:id="1729107106">
                      <w:marLeft w:val="0"/>
                      <w:marRight w:val="0"/>
                      <w:marTop w:val="0"/>
                      <w:marBottom w:val="0"/>
                      <w:divBdr>
                        <w:top w:val="none" w:sz="0" w:space="0" w:color="auto"/>
                        <w:left w:val="none" w:sz="0" w:space="0" w:color="auto"/>
                        <w:bottom w:val="none" w:sz="0" w:space="0" w:color="auto"/>
                        <w:right w:val="none" w:sz="0" w:space="0" w:color="auto"/>
                      </w:divBdr>
                    </w:div>
                  </w:divsChild>
                </w:div>
                <w:div w:id="1832914196">
                  <w:marLeft w:val="0"/>
                  <w:marRight w:val="0"/>
                  <w:marTop w:val="0"/>
                  <w:marBottom w:val="0"/>
                  <w:divBdr>
                    <w:top w:val="none" w:sz="0" w:space="0" w:color="auto"/>
                    <w:left w:val="none" w:sz="0" w:space="0" w:color="auto"/>
                    <w:bottom w:val="none" w:sz="0" w:space="0" w:color="auto"/>
                    <w:right w:val="none" w:sz="0" w:space="0" w:color="auto"/>
                  </w:divBdr>
                  <w:divsChild>
                    <w:div w:id="1441757579">
                      <w:marLeft w:val="0"/>
                      <w:marRight w:val="0"/>
                      <w:marTop w:val="0"/>
                      <w:marBottom w:val="0"/>
                      <w:divBdr>
                        <w:top w:val="none" w:sz="0" w:space="0" w:color="auto"/>
                        <w:left w:val="none" w:sz="0" w:space="0" w:color="auto"/>
                        <w:bottom w:val="none" w:sz="0" w:space="0" w:color="auto"/>
                        <w:right w:val="none" w:sz="0" w:space="0" w:color="auto"/>
                      </w:divBdr>
                    </w:div>
                  </w:divsChild>
                </w:div>
                <w:div w:id="1443575889">
                  <w:marLeft w:val="0"/>
                  <w:marRight w:val="0"/>
                  <w:marTop w:val="0"/>
                  <w:marBottom w:val="0"/>
                  <w:divBdr>
                    <w:top w:val="none" w:sz="0" w:space="0" w:color="auto"/>
                    <w:left w:val="none" w:sz="0" w:space="0" w:color="auto"/>
                    <w:bottom w:val="none" w:sz="0" w:space="0" w:color="auto"/>
                    <w:right w:val="none" w:sz="0" w:space="0" w:color="auto"/>
                  </w:divBdr>
                  <w:divsChild>
                    <w:div w:id="1404765133">
                      <w:marLeft w:val="0"/>
                      <w:marRight w:val="0"/>
                      <w:marTop w:val="0"/>
                      <w:marBottom w:val="0"/>
                      <w:divBdr>
                        <w:top w:val="none" w:sz="0" w:space="0" w:color="auto"/>
                        <w:left w:val="none" w:sz="0" w:space="0" w:color="auto"/>
                        <w:bottom w:val="none" w:sz="0" w:space="0" w:color="auto"/>
                        <w:right w:val="none" w:sz="0" w:space="0" w:color="auto"/>
                      </w:divBdr>
                    </w:div>
                  </w:divsChild>
                </w:div>
                <w:div w:id="420763277">
                  <w:marLeft w:val="0"/>
                  <w:marRight w:val="0"/>
                  <w:marTop w:val="0"/>
                  <w:marBottom w:val="0"/>
                  <w:divBdr>
                    <w:top w:val="none" w:sz="0" w:space="0" w:color="auto"/>
                    <w:left w:val="none" w:sz="0" w:space="0" w:color="auto"/>
                    <w:bottom w:val="none" w:sz="0" w:space="0" w:color="auto"/>
                    <w:right w:val="none" w:sz="0" w:space="0" w:color="auto"/>
                  </w:divBdr>
                  <w:divsChild>
                    <w:div w:id="170990955">
                      <w:marLeft w:val="0"/>
                      <w:marRight w:val="0"/>
                      <w:marTop w:val="0"/>
                      <w:marBottom w:val="0"/>
                      <w:divBdr>
                        <w:top w:val="none" w:sz="0" w:space="0" w:color="auto"/>
                        <w:left w:val="none" w:sz="0" w:space="0" w:color="auto"/>
                        <w:bottom w:val="none" w:sz="0" w:space="0" w:color="auto"/>
                        <w:right w:val="none" w:sz="0" w:space="0" w:color="auto"/>
                      </w:divBdr>
                    </w:div>
                  </w:divsChild>
                </w:div>
                <w:div w:id="129520189">
                  <w:marLeft w:val="0"/>
                  <w:marRight w:val="0"/>
                  <w:marTop w:val="0"/>
                  <w:marBottom w:val="0"/>
                  <w:divBdr>
                    <w:top w:val="none" w:sz="0" w:space="0" w:color="auto"/>
                    <w:left w:val="none" w:sz="0" w:space="0" w:color="auto"/>
                    <w:bottom w:val="none" w:sz="0" w:space="0" w:color="auto"/>
                    <w:right w:val="none" w:sz="0" w:space="0" w:color="auto"/>
                  </w:divBdr>
                  <w:divsChild>
                    <w:div w:id="324674476">
                      <w:marLeft w:val="0"/>
                      <w:marRight w:val="0"/>
                      <w:marTop w:val="0"/>
                      <w:marBottom w:val="0"/>
                      <w:divBdr>
                        <w:top w:val="none" w:sz="0" w:space="0" w:color="auto"/>
                        <w:left w:val="none" w:sz="0" w:space="0" w:color="auto"/>
                        <w:bottom w:val="none" w:sz="0" w:space="0" w:color="auto"/>
                        <w:right w:val="none" w:sz="0" w:space="0" w:color="auto"/>
                      </w:divBdr>
                    </w:div>
                  </w:divsChild>
                </w:div>
                <w:div w:id="1575821415">
                  <w:marLeft w:val="0"/>
                  <w:marRight w:val="0"/>
                  <w:marTop w:val="0"/>
                  <w:marBottom w:val="0"/>
                  <w:divBdr>
                    <w:top w:val="none" w:sz="0" w:space="0" w:color="auto"/>
                    <w:left w:val="none" w:sz="0" w:space="0" w:color="auto"/>
                    <w:bottom w:val="none" w:sz="0" w:space="0" w:color="auto"/>
                    <w:right w:val="none" w:sz="0" w:space="0" w:color="auto"/>
                  </w:divBdr>
                  <w:divsChild>
                    <w:div w:id="239758940">
                      <w:marLeft w:val="0"/>
                      <w:marRight w:val="0"/>
                      <w:marTop w:val="0"/>
                      <w:marBottom w:val="0"/>
                      <w:divBdr>
                        <w:top w:val="none" w:sz="0" w:space="0" w:color="auto"/>
                        <w:left w:val="none" w:sz="0" w:space="0" w:color="auto"/>
                        <w:bottom w:val="none" w:sz="0" w:space="0" w:color="auto"/>
                        <w:right w:val="none" w:sz="0" w:space="0" w:color="auto"/>
                      </w:divBdr>
                    </w:div>
                  </w:divsChild>
                </w:div>
                <w:div w:id="52626392">
                  <w:marLeft w:val="0"/>
                  <w:marRight w:val="0"/>
                  <w:marTop w:val="0"/>
                  <w:marBottom w:val="0"/>
                  <w:divBdr>
                    <w:top w:val="none" w:sz="0" w:space="0" w:color="auto"/>
                    <w:left w:val="none" w:sz="0" w:space="0" w:color="auto"/>
                    <w:bottom w:val="none" w:sz="0" w:space="0" w:color="auto"/>
                    <w:right w:val="none" w:sz="0" w:space="0" w:color="auto"/>
                  </w:divBdr>
                  <w:divsChild>
                    <w:div w:id="746224322">
                      <w:marLeft w:val="0"/>
                      <w:marRight w:val="0"/>
                      <w:marTop w:val="0"/>
                      <w:marBottom w:val="0"/>
                      <w:divBdr>
                        <w:top w:val="none" w:sz="0" w:space="0" w:color="auto"/>
                        <w:left w:val="none" w:sz="0" w:space="0" w:color="auto"/>
                        <w:bottom w:val="none" w:sz="0" w:space="0" w:color="auto"/>
                        <w:right w:val="none" w:sz="0" w:space="0" w:color="auto"/>
                      </w:divBdr>
                    </w:div>
                  </w:divsChild>
                </w:div>
                <w:div w:id="707489301">
                  <w:marLeft w:val="0"/>
                  <w:marRight w:val="0"/>
                  <w:marTop w:val="0"/>
                  <w:marBottom w:val="0"/>
                  <w:divBdr>
                    <w:top w:val="none" w:sz="0" w:space="0" w:color="auto"/>
                    <w:left w:val="none" w:sz="0" w:space="0" w:color="auto"/>
                    <w:bottom w:val="none" w:sz="0" w:space="0" w:color="auto"/>
                    <w:right w:val="none" w:sz="0" w:space="0" w:color="auto"/>
                  </w:divBdr>
                  <w:divsChild>
                    <w:div w:id="2141722029">
                      <w:marLeft w:val="0"/>
                      <w:marRight w:val="0"/>
                      <w:marTop w:val="0"/>
                      <w:marBottom w:val="0"/>
                      <w:divBdr>
                        <w:top w:val="none" w:sz="0" w:space="0" w:color="auto"/>
                        <w:left w:val="none" w:sz="0" w:space="0" w:color="auto"/>
                        <w:bottom w:val="none" w:sz="0" w:space="0" w:color="auto"/>
                        <w:right w:val="none" w:sz="0" w:space="0" w:color="auto"/>
                      </w:divBdr>
                    </w:div>
                  </w:divsChild>
                </w:div>
                <w:div w:id="2091850027">
                  <w:marLeft w:val="0"/>
                  <w:marRight w:val="0"/>
                  <w:marTop w:val="0"/>
                  <w:marBottom w:val="0"/>
                  <w:divBdr>
                    <w:top w:val="none" w:sz="0" w:space="0" w:color="auto"/>
                    <w:left w:val="none" w:sz="0" w:space="0" w:color="auto"/>
                    <w:bottom w:val="none" w:sz="0" w:space="0" w:color="auto"/>
                    <w:right w:val="none" w:sz="0" w:space="0" w:color="auto"/>
                  </w:divBdr>
                  <w:divsChild>
                    <w:div w:id="1239900233">
                      <w:marLeft w:val="0"/>
                      <w:marRight w:val="0"/>
                      <w:marTop w:val="0"/>
                      <w:marBottom w:val="0"/>
                      <w:divBdr>
                        <w:top w:val="none" w:sz="0" w:space="0" w:color="auto"/>
                        <w:left w:val="none" w:sz="0" w:space="0" w:color="auto"/>
                        <w:bottom w:val="none" w:sz="0" w:space="0" w:color="auto"/>
                        <w:right w:val="none" w:sz="0" w:space="0" w:color="auto"/>
                      </w:divBdr>
                    </w:div>
                  </w:divsChild>
                </w:div>
                <w:div w:id="1335451807">
                  <w:marLeft w:val="0"/>
                  <w:marRight w:val="0"/>
                  <w:marTop w:val="0"/>
                  <w:marBottom w:val="0"/>
                  <w:divBdr>
                    <w:top w:val="none" w:sz="0" w:space="0" w:color="auto"/>
                    <w:left w:val="none" w:sz="0" w:space="0" w:color="auto"/>
                    <w:bottom w:val="none" w:sz="0" w:space="0" w:color="auto"/>
                    <w:right w:val="none" w:sz="0" w:space="0" w:color="auto"/>
                  </w:divBdr>
                  <w:divsChild>
                    <w:div w:id="312953022">
                      <w:marLeft w:val="0"/>
                      <w:marRight w:val="0"/>
                      <w:marTop w:val="0"/>
                      <w:marBottom w:val="0"/>
                      <w:divBdr>
                        <w:top w:val="none" w:sz="0" w:space="0" w:color="auto"/>
                        <w:left w:val="none" w:sz="0" w:space="0" w:color="auto"/>
                        <w:bottom w:val="none" w:sz="0" w:space="0" w:color="auto"/>
                        <w:right w:val="none" w:sz="0" w:space="0" w:color="auto"/>
                      </w:divBdr>
                    </w:div>
                  </w:divsChild>
                </w:div>
                <w:div w:id="1336110182">
                  <w:marLeft w:val="0"/>
                  <w:marRight w:val="0"/>
                  <w:marTop w:val="0"/>
                  <w:marBottom w:val="0"/>
                  <w:divBdr>
                    <w:top w:val="none" w:sz="0" w:space="0" w:color="auto"/>
                    <w:left w:val="none" w:sz="0" w:space="0" w:color="auto"/>
                    <w:bottom w:val="none" w:sz="0" w:space="0" w:color="auto"/>
                    <w:right w:val="none" w:sz="0" w:space="0" w:color="auto"/>
                  </w:divBdr>
                  <w:divsChild>
                    <w:div w:id="12733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4191">
          <w:marLeft w:val="0"/>
          <w:marRight w:val="0"/>
          <w:marTop w:val="0"/>
          <w:marBottom w:val="0"/>
          <w:divBdr>
            <w:top w:val="none" w:sz="0" w:space="0" w:color="auto"/>
            <w:left w:val="none" w:sz="0" w:space="0" w:color="auto"/>
            <w:bottom w:val="none" w:sz="0" w:space="0" w:color="auto"/>
            <w:right w:val="none" w:sz="0" w:space="0" w:color="auto"/>
          </w:divBdr>
        </w:div>
        <w:div w:id="2034921850">
          <w:marLeft w:val="0"/>
          <w:marRight w:val="0"/>
          <w:marTop w:val="0"/>
          <w:marBottom w:val="0"/>
          <w:divBdr>
            <w:top w:val="none" w:sz="0" w:space="0" w:color="auto"/>
            <w:left w:val="none" w:sz="0" w:space="0" w:color="auto"/>
            <w:bottom w:val="none" w:sz="0" w:space="0" w:color="auto"/>
            <w:right w:val="none" w:sz="0" w:space="0" w:color="auto"/>
          </w:divBdr>
          <w:divsChild>
            <w:div w:id="1765951976">
              <w:marLeft w:val="0"/>
              <w:marRight w:val="0"/>
              <w:marTop w:val="30"/>
              <w:marBottom w:val="30"/>
              <w:divBdr>
                <w:top w:val="none" w:sz="0" w:space="0" w:color="auto"/>
                <w:left w:val="none" w:sz="0" w:space="0" w:color="auto"/>
                <w:bottom w:val="none" w:sz="0" w:space="0" w:color="auto"/>
                <w:right w:val="none" w:sz="0" w:space="0" w:color="auto"/>
              </w:divBdr>
              <w:divsChild>
                <w:div w:id="1412049319">
                  <w:marLeft w:val="0"/>
                  <w:marRight w:val="0"/>
                  <w:marTop w:val="0"/>
                  <w:marBottom w:val="0"/>
                  <w:divBdr>
                    <w:top w:val="none" w:sz="0" w:space="0" w:color="auto"/>
                    <w:left w:val="none" w:sz="0" w:space="0" w:color="auto"/>
                    <w:bottom w:val="none" w:sz="0" w:space="0" w:color="auto"/>
                    <w:right w:val="none" w:sz="0" w:space="0" w:color="auto"/>
                  </w:divBdr>
                  <w:divsChild>
                    <w:div w:id="1018240581">
                      <w:marLeft w:val="0"/>
                      <w:marRight w:val="0"/>
                      <w:marTop w:val="0"/>
                      <w:marBottom w:val="0"/>
                      <w:divBdr>
                        <w:top w:val="none" w:sz="0" w:space="0" w:color="auto"/>
                        <w:left w:val="none" w:sz="0" w:space="0" w:color="auto"/>
                        <w:bottom w:val="none" w:sz="0" w:space="0" w:color="auto"/>
                        <w:right w:val="none" w:sz="0" w:space="0" w:color="auto"/>
                      </w:divBdr>
                    </w:div>
                  </w:divsChild>
                </w:div>
                <w:div w:id="1504929224">
                  <w:marLeft w:val="0"/>
                  <w:marRight w:val="0"/>
                  <w:marTop w:val="0"/>
                  <w:marBottom w:val="0"/>
                  <w:divBdr>
                    <w:top w:val="none" w:sz="0" w:space="0" w:color="auto"/>
                    <w:left w:val="none" w:sz="0" w:space="0" w:color="auto"/>
                    <w:bottom w:val="none" w:sz="0" w:space="0" w:color="auto"/>
                    <w:right w:val="none" w:sz="0" w:space="0" w:color="auto"/>
                  </w:divBdr>
                  <w:divsChild>
                    <w:div w:id="1999654236">
                      <w:marLeft w:val="0"/>
                      <w:marRight w:val="0"/>
                      <w:marTop w:val="0"/>
                      <w:marBottom w:val="0"/>
                      <w:divBdr>
                        <w:top w:val="none" w:sz="0" w:space="0" w:color="auto"/>
                        <w:left w:val="none" w:sz="0" w:space="0" w:color="auto"/>
                        <w:bottom w:val="none" w:sz="0" w:space="0" w:color="auto"/>
                        <w:right w:val="none" w:sz="0" w:space="0" w:color="auto"/>
                      </w:divBdr>
                    </w:div>
                  </w:divsChild>
                </w:div>
                <w:div w:id="154687610">
                  <w:marLeft w:val="0"/>
                  <w:marRight w:val="0"/>
                  <w:marTop w:val="0"/>
                  <w:marBottom w:val="0"/>
                  <w:divBdr>
                    <w:top w:val="none" w:sz="0" w:space="0" w:color="auto"/>
                    <w:left w:val="none" w:sz="0" w:space="0" w:color="auto"/>
                    <w:bottom w:val="none" w:sz="0" w:space="0" w:color="auto"/>
                    <w:right w:val="none" w:sz="0" w:space="0" w:color="auto"/>
                  </w:divBdr>
                  <w:divsChild>
                    <w:div w:id="1064528150">
                      <w:marLeft w:val="0"/>
                      <w:marRight w:val="0"/>
                      <w:marTop w:val="0"/>
                      <w:marBottom w:val="0"/>
                      <w:divBdr>
                        <w:top w:val="none" w:sz="0" w:space="0" w:color="auto"/>
                        <w:left w:val="none" w:sz="0" w:space="0" w:color="auto"/>
                        <w:bottom w:val="none" w:sz="0" w:space="0" w:color="auto"/>
                        <w:right w:val="none" w:sz="0" w:space="0" w:color="auto"/>
                      </w:divBdr>
                    </w:div>
                  </w:divsChild>
                </w:div>
                <w:div w:id="1258439041">
                  <w:marLeft w:val="0"/>
                  <w:marRight w:val="0"/>
                  <w:marTop w:val="0"/>
                  <w:marBottom w:val="0"/>
                  <w:divBdr>
                    <w:top w:val="none" w:sz="0" w:space="0" w:color="auto"/>
                    <w:left w:val="none" w:sz="0" w:space="0" w:color="auto"/>
                    <w:bottom w:val="none" w:sz="0" w:space="0" w:color="auto"/>
                    <w:right w:val="none" w:sz="0" w:space="0" w:color="auto"/>
                  </w:divBdr>
                  <w:divsChild>
                    <w:div w:id="1921527186">
                      <w:marLeft w:val="0"/>
                      <w:marRight w:val="0"/>
                      <w:marTop w:val="0"/>
                      <w:marBottom w:val="0"/>
                      <w:divBdr>
                        <w:top w:val="none" w:sz="0" w:space="0" w:color="auto"/>
                        <w:left w:val="none" w:sz="0" w:space="0" w:color="auto"/>
                        <w:bottom w:val="none" w:sz="0" w:space="0" w:color="auto"/>
                        <w:right w:val="none" w:sz="0" w:space="0" w:color="auto"/>
                      </w:divBdr>
                    </w:div>
                  </w:divsChild>
                </w:div>
                <w:div w:id="685595269">
                  <w:marLeft w:val="0"/>
                  <w:marRight w:val="0"/>
                  <w:marTop w:val="0"/>
                  <w:marBottom w:val="0"/>
                  <w:divBdr>
                    <w:top w:val="none" w:sz="0" w:space="0" w:color="auto"/>
                    <w:left w:val="none" w:sz="0" w:space="0" w:color="auto"/>
                    <w:bottom w:val="none" w:sz="0" w:space="0" w:color="auto"/>
                    <w:right w:val="none" w:sz="0" w:space="0" w:color="auto"/>
                  </w:divBdr>
                  <w:divsChild>
                    <w:div w:id="26377983">
                      <w:marLeft w:val="0"/>
                      <w:marRight w:val="0"/>
                      <w:marTop w:val="0"/>
                      <w:marBottom w:val="0"/>
                      <w:divBdr>
                        <w:top w:val="none" w:sz="0" w:space="0" w:color="auto"/>
                        <w:left w:val="none" w:sz="0" w:space="0" w:color="auto"/>
                        <w:bottom w:val="none" w:sz="0" w:space="0" w:color="auto"/>
                        <w:right w:val="none" w:sz="0" w:space="0" w:color="auto"/>
                      </w:divBdr>
                    </w:div>
                  </w:divsChild>
                </w:div>
                <w:div w:id="203323798">
                  <w:marLeft w:val="0"/>
                  <w:marRight w:val="0"/>
                  <w:marTop w:val="0"/>
                  <w:marBottom w:val="0"/>
                  <w:divBdr>
                    <w:top w:val="none" w:sz="0" w:space="0" w:color="auto"/>
                    <w:left w:val="none" w:sz="0" w:space="0" w:color="auto"/>
                    <w:bottom w:val="none" w:sz="0" w:space="0" w:color="auto"/>
                    <w:right w:val="none" w:sz="0" w:space="0" w:color="auto"/>
                  </w:divBdr>
                  <w:divsChild>
                    <w:div w:id="1204364347">
                      <w:marLeft w:val="0"/>
                      <w:marRight w:val="0"/>
                      <w:marTop w:val="0"/>
                      <w:marBottom w:val="0"/>
                      <w:divBdr>
                        <w:top w:val="none" w:sz="0" w:space="0" w:color="auto"/>
                        <w:left w:val="none" w:sz="0" w:space="0" w:color="auto"/>
                        <w:bottom w:val="none" w:sz="0" w:space="0" w:color="auto"/>
                        <w:right w:val="none" w:sz="0" w:space="0" w:color="auto"/>
                      </w:divBdr>
                    </w:div>
                  </w:divsChild>
                </w:div>
                <w:div w:id="1974024399">
                  <w:marLeft w:val="0"/>
                  <w:marRight w:val="0"/>
                  <w:marTop w:val="0"/>
                  <w:marBottom w:val="0"/>
                  <w:divBdr>
                    <w:top w:val="none" w:sz="0" w:space="0" w:color="auto"/>
                    <w:left w:val="none" w:sz="0" w:space="0" w:color="auto"/>
                    <w:bottom w:val="none" w:sz="0" w:space="0" w:color="auto"/>
                    <w:right w:val="none" w:sz="0" w:space="0" w:color="auto"/>
                  </w:divBdr>
                  <w:divsChild>
                    <w:div w:id="298465530">
                      <w:marLeft w:val="0"/>
                      <w:marRight w:val="0"/>
                      <w:marTop w:val="0"/>
                      <w:marBottom w:val="0"/>
                      <w:divBdr>
                        <w:top w:val="none" w:sz="0" w:space="0" w:color="auto"/>
                        <w:left w:val="none" w:sz="0" w:space="0" w:color="auto"/>
                        <w:bottom w:val="none" w:sz="0" w:space="0" w:color="auto"/>
                        <w:right w:val="none" w:sz="0" w:space="0" w:color="auto"/>
                      </w:divBdr>
                    </w:div>
                  </w:divsChild>
                </w:div>
                <w:div w:id="1784575357">
                  <w:marLeft w:val="0"/>
                  <w:marRight w:val="0"/>
                  <w:marTop w:val="0"/>
                  <w:marBottom w:val="0"/>
                  <w:divBdr>
                    <w:top w:val="none" w:sz="0" w:space="0" w:color="auto"/>
                    <w:left w:val="none" w:sz="0" w:space="0" w:color="auto"/>
                    <w:bottom w:val="none" w:sz="0" w:space="0" w:color="auto"/>
                    <w:right w:val="none" w:sz="0" w:space="0" w:color="auto"/>
                  </w:divBdr>
                  <w:divsChild>
                    <w:div w:id="2027291181">
                      <w:marLeft w:val="0"/>
                      <w:marRight w:val="0"/>
                      <w:marTop w:val="0"/>
                      <w:marBottom w:val="0"/>
                      <w:divBdr>
                        <w:top w:val="none" w:sz="0" w:space="0" w:color="auto"/>
                        <w:left w:val="none" w:sz="0" w:space="0" w:color="auto"/>
                        <w:bottom w:val="none" w:sz="0" w:space="0" w:color="auto"/>
                        <w:right w:val="none" w:sz="0" w:space="0" w:color="auto"/>
                      </w:divBdr>
                      <w:divsChild>
                        <w:div w:id="1106467719">
                          <w:marLeft w:val="0"/>
                          <w:marRight w:val="0"/>
                          <w:marTop w:val="0"/>
                          <w:marBottom w:val="0"/>
                          <w:divBdr>
                            <w:top w:val="none" w:sz="0" w:space="0" w:color="auto"/>
                            <w:left w:val="none" w:sz="0" w:space="0" w:color="auto"/>
                            <w:bottom w:val="none" w:sz="0" w:space="0" w:color="auto"/>
                            <w:right w:val="none" w:sz="0" w:space="0" w:color="auto"/>
                          </w:divBdr>
                          <w:divsChild>
                            <w:div w:id="239797940">
                              <w:marLeft w:val="0"/>
                              <w:marRight w:val="0"/>
                              <w:marTop w:val="0"/>
                              <w:marBottom w:val="0"/>
                              <w:divBdr>
                                <w:top w:val="none" w:sz="0" w:space="0" w:color="auto"/>
                                <w:left w:val="none" w:sz="0" w:space="0" w:color="auto"/>
                                <w:bottom w:val="none" w:sz="0" w:space="0" w:color="auto"/>
                                <w:right w:val="none" w:sz="0" w:space="0" w:color="auto"/>
                              </w:divBdr>
                              <w:divsChild>
                                <w:div w:id="1489780731">
                                  <w:marLeft w:val="0"/>
                                  <w:marRight w:val="0"/>
                                  <w:marTop w:val="0"/>
                                  <w:marBottom w:val="0"/>
                                  <w:divBdr>
                                    <w:top w:val="none" w:sz="0" w:space="0" w:color="auto"/>
                                    <w:left w:val="none" w:sz="0" w:space="0" w:color="auto"/>
                                    <w:bottom w:val="none" w:sz="0" w:space="0" w:color="auto"/>
                                    <w:right w:val="none" w:sz="0" w:space="0" w:color="auto"/>
                                  </w:divBdr>
                                  <w:divsChild>
                                    <w:div w:id="1166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77372">
                      <w:marLeft w:val="0"/>
                      <w:marRight w:val="0"/>
                      <w:marTop w:val="0"/>
                      <w:marBottom w:val="0"/>
                      <w:divBdr>
                        <w:top w:val="none" w:sz="0" w:space="0" w:color="auto"/>
                        <w:left w:val="none" w:sz="0" w:space="0" w:color="auto"/>
                        <w:bottom w:val="none" w:sz="0" w:space="0" w:color="auto"/>
                        <w:right w:val="none" w:sz="0" w:space="0" w:color="auto"/>
                      </w:divBdr>
                    </w:div>
                  </w:divsChild>
                </w:div>
                <w:div w:id="1328249642">
                  <w:marLeft w:val="0"/>
                  <w:marRight w:val="0"/>
                  <w:marTop w:val="0"/>
                  <w:marBottom w:val="0"/>
                  <w:divBdr>
                    <w:top w:val="none" w:sz="0" w:space="0" w:color="auto"/>
                    <w:left w:val="none" w:sz="0" w:space="0" w:color="auto"/>
                    <w:bottom w:val="none" w:sz="0" w:space="0" w:color="auto"/>
                    <w:right w:val="none" w:sz="0" w:space="0" w:color="auto"/>
                  </w:divBdr>
                  <w:divsChild>
                    <w:div w:id="1481574603">
                      <w:marLeft w:val="0"/>
                      <w:marRight w:val="0"/>
                      <w:marTop w:val="0"/>
                      <w:marBottom w:val="0"/>
                      <w:divBdr>
                        <w:top w:val="none" w:sz="0" w:space="0" w:color="auto"/>
                        <w:left w:val="none" w:sz="0" w:space="0" w:color="auto"/>
                        <w:bottom w:val="none" w:sz="0" w:space="0" w:color="auto"/>
                        <w:right w:val="none" w:sz="0" w:space="0" w:color="auto"/>
                      </w:divBdr>
                    </w:div>
                  </w:divsChild>
                </w:div>
                <w:div w:id="363406508">
                  <w:marLeft w:val="0"/>
                  <w:marRight w:val="0"/>
                  <w:marTop w:val="0"/>
                  <w:marBottom w:val="0"/>
                  <w:divBdr>
                    <w:top w:val="none" w:sz="0" w:space="0" w:color="auto"/>
                    <w:left w:val="none" w:sz="0" w:space="0" w:color="auto"/>
                    <w:bottom w:val="none" w:sz="0" w:space="0" w:color="auto"/>
                    <w:right w:val="none" w:sz="0" w:space="0" w:color="auto"/>
                  </w:divBdr>
                  <w:divsChild>
                    <w:div w:id="965814859">
                      <w:marLeft w:val="0"/>
                      <w:marRight w:val="0"/>
                      <w:marTop w:val="0"/>
                      <w:marBottom w:val="0"/>
                      <w:divBdr>
                        <w:top w:val="none" w:sz="0" w:space="0" w:color="auto"/>
                        <w:left w:val="none" w:sz="0" w:space="0" w:color="auto"/>
                        <w:bottom w:val="none" w:sz="0" w:space="0" w:color="auto"/>
                        <w:right w:val="none" w:sz="0" w:space="0" w:color="auto"/>
                      </w:divBdr>
                    </w:div>
                  </w:divsChild>
                </w:div>
                <w:div w:id="1997300174">
                  <w:marLeft w:val="0"/>
                  <w:marRight w:val="0"/>
                  <w:marTop w:val="0"/>
                  <w:marBottom w:val="0"/>
                  <w:divBdr>
                    <w:top w:val="none" w:sz="0" w:space="0" w:color="auto"/>
                    <w:left w:val="none" w:sz="0" w:space="0" w:color="auto"/>
                    <w:bottom w:val="none" w:sz="0" w:space="0" w:color="auto"/>
                    <w:right w:val="none" w:sz="0" w:space="0" w:color="auto"/>
                  </w:divBdr>
                  <w:divsChild>
                    <w:div w:id="1675380564">
                      <w:marLeft w:val="0"/>
                      <w:marRight w:val="0"/>
                      <w:marTop w:val="0"/>
                      <w:marBottom w:val="0"/>
                      <w:divBdr>
                        <w:top w:val="none" w:sz="0" w:space="0" w:color="auto"/>
                        <w:left w:val="none" w:sz="0" w:space="0" w:color="auto"/>
                        <w:bottom w:val="none" w:sz="0" w:space="0" w:color="auto"/>
                        <w:right w:val="none" w:sz="0" w:space="0" w:color="auto"/>
                      </w:divBdr>
                    </w:div>
                  </w:divsChild>
                </w:div>
                <w:div w:id="72820514">
                  <w:marLeft w:val="0"/>
                  <w:marRight w:val="0"/>
                  <w:marTop w:val="0"/>
                  <w:marBottom w:val="0"/>
                  <w:divBdr>
                    <w:top w:val="none" w:sz="0" w:space="0" w:color="auto"/>
                    <w:left w:val="none" w:sz="0" w:space="0" w:color="auto"/>
                    <w:bottom w:val="none" w:sz="0" w:space="0" w:color="auto"/>
                    <w:right w:val="none" w:sz="0" w:space="0" w:color="auto"/>
                  </w:divBdr>
                  <w:divsChild>
                    <w:div w:id="1597784545">
                      <w:marLeft w:val="0"/>
                      <w:marRight w:val="0"/>
                      <w:marTop w:val="0"/>
                      <w:marBottom w:val="0"/>
                      <w:divBdr>
                        <w:top w:val="none" w:sz="0" w:space="0" w:color="auto"/>
                        <w:left w:val="none" w:sz="0" w:space="0" w:color="auto"/>
                        <w:bottom w:val="none" w:sz="0" w:space="0" w:color="auto"/>
                        <w:right w:val="none" w:sz="0" w:space="0" w:color="auto"/>
                      </w:divBdr>
                      <w:divsChild>
                        <w:div w:id="59714559">
                          <w:marLeft w:val="0"/>
                          <w:marRight w:val="0"/>
                          <w:marTop w:val="0"/>
                          <w:marBottom w:val="0"/>
                          <w:divBdr>
                            <w:top w:val="none" w:sz="0" w:space="0" w:color="auto"/>
                            <w:left w:val="none" w:sz="0" w:space="0" w:color="auto"/>
                            <w:bottom w:val="none" w:sz="0" w:space="0" w:color="auto"/>
                            <w:right w:val="none" w:sz="0" w:space="0" w:color="auto"/>
                          </w:divBdr>
                          <w:divsChild>
                            <w:div w:id="1588267295">
                              <w:marLeft w:val="0"/>
                              <w:marRight w:val="0"/>
                              <w:marTop w:val="0"/>
                              <w:marBottom w:val="0"/>
                              <w:divBdr>
                                <w:top w:val="none" w:sz="0" w:space="0" w:color="auto"/>
                                <w:left w:val="none" w:sz="0" w:space="0" w:color="auto"/>
                                <w:bottom w:val="none" w:sz="0" w:space="0" w:color="auto"/>
                                <w:right w:val="none" w:sz="0" w:space="0" w:color="auto"/>
                              </w:divBdr>
                              <w:divsChild>
                                <w:div w:id="1174416573">
                                  <w:marLeft w:val="0"/>
                                  <w:marRight w:val="0"/>
                                  <w:marTop w:val="0"/>
                                  <w:marBottom w:val="0"/>
                                  <w:divBdr>
                                    <w:top w:val="none" w:sz="0" w:space="0" w:color="auto"/>
                                    <w:left w:val="none" w:sz="0" w:space="0" w:color="auto"/>
                                    <w:bottom w:val="none" w:sz="0" w:space="0" w:color="auto"/>
                                    <w:right w:val="none" w:sz="0" w:space="0" w:color="auto"/>
                                  </w:divBdr>
                                  <w:divsChild>
                                    <w:div w:id="1060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5894">
                      <w:marLeft w:val="0"/>
                      <w:marRight w:val="0"/>
                      <w:marTop w:val="0"/>
                      <w:marBottom w:val="0"/>
                      <w:divBdr>
                        <w:top w:val="none" w:sz="0" w:space="0" w:color="auto"/>
                        <w:left w:val="none" w:sz="0" w:space="0" w:color="auto"/>
                        <w:bottom w:val="none" w:sz="0" w:space="0" w:color="auto"/>
                        <w:right w:val="none" w:sz="0" w:space="0" w:color="auto"/>
                      </w:divBdr>
                    </w:div>
                  </w:divsChild>
                </w:div>
                <w:div w:id="404768931">
                  <w:marLeft w:val="0"/>
                  <w:marRight w:val="0"/>
                  <w:marTop w:val="0"/>
                  <w:marBottom w:val="0"/>
                  <w:divBdr>
                    <w:top w:val="none" w:sz="0" w:space="0" w:color="auto"/>
                    <w:left w:val="none" w:sz="0" w:space="0" w:color="auto"/>
                    <w:bottom w:val="none" w:sz="0" w:space="0" w:color="auto"/>
                    <w:right w:val="none" w:sz="0" w:space="0" w:color="auto"/>
                  </w:divBdr>
                  <w:divsChild>
                    <w:div w:id="1531336213">
                      <w:marLeft w:val="0"/>
                      <w:marRight w:val="0"/>
                      <w:marTop w:val="0"/>
                      <w:marBottom w:val="0"/>
                      <w:divBdr>
                        <w:top w:val="none" w:sz="0" w:space="0" w:color="auto"/>
                        <w:left w:val="none" w:sz="0" w:space="0" w:color="auto"/>
                        <w:bottom w:val="none" w:sz="0" w:space="0" w:color="auto"/>
                        <w:right w:val="none" w:sz="0" w:space="0" w:color="auto"/>
                      </w:divBdr>
                    </w:div>
                  </w:divsChild>
                </w:div>
                <w:div w:id="62341136">
                  <w:marLeft w:val="0"/>
                  <w:marRight w:val="0"/>
                  <w:marTop w:val="0"/>
                  <w:marBottom w:val="0"/>
                  <w:divBdr>
                    <w:top w:val="none" w:sz="0" w:space="0" w:color="auto"/>
                    <w:left w:val="none" w:sz="0" w:space="0" w:color="auto"/>
                    <w:bottom w:val="none" w:sz="0" w:space="0" w:color="auto"/>
                    <w:right w:val="none" w:sz="0" w:space="0" w:color="auto"/>
                  </w:divBdr>
                  <w:divsChild>
                    <w:div w:id="788202119">
                      <w:marLeft w:val="0"/>
                      <w:marRight w:val="0"/>
                      <w:marTop w:val="0"/>
                      <w:marBottom w:val="0"/>
                      <w:divBdr>
                        <w:top w:val="none" w:sz="0" w:space="0" w:color="auto"/>
                        <w:left w:val="none" w:sz="0" w:space="0" w:color="auto"/>
                        <w:bottom w:val="none" w:sz="0" w:space="0" w:color="auto"/>
                        <w:right w:val="none" w:sz="0" w:space="0" w:color="auto"/>
                      </w:divBdr>
                    </w:div>
                  </w:divsChild>
                </w:div>
                <w:div w:id="477498087">
                  <w:marLeft w:val="0"/>
                  <w:marRight w:val="0"/>
                  <w:marTop w:val="0"/>
                  <w:marBottom w:val="0"/>
                  <w:divBdr>
                    <w:top w:val="none" w:sz="0" w:space="0" w:color="auto"/>
                    <w:left w:val="none" w:sz="0" w:space="0" w:color="auto"/>
                    <w:bottom w:val="none" w:sz="0" w:space="0" w:color="auto"/>
                    <w:right w:val="none" w:sz="0" w:space="0" w:color="auto"/>
                  </w:divBdr>
                  <w:divsChild>
                    <w:div w:id="868378689">
                      <w:marLeft w:val="0"/>
                      <w:marRight w:val="0"/>
                      <w:marTop w:val="0"/>
                      <w:marBottom w:val="0"/>
                      <w:divBdr>
                        <w:top w:val="none" w:sz="0" w:space="0" w:color="auto"/>
                        <w:left w:val="none" w:sz="0" w:space="0" w:color="auto"/>
                        <w:bottom w:val="none" w:sz="0" w:space="0" w:color="auto"/>
                        <w:right w:val="none" w:sz="0" w:space="0" w:color="auto"/>
                      </w:divBdr>
                    </w:div>
                  </w:divsChild>
                </w:div>
                <w:div w:id="757363160">
                  <w:marLeft w:val="0"/>
                  <w:marRight w:val="0"/>
                  <w:marTop w:val="0"/>
                  <w:marBottom w:val="0"/>
                  <w:divBdr>
                    <w:top w:val="none" w:sz="0" w:space="0" w:color="auto"/>
                    <w:left w:val="none" w:sz="0" w:space="0" w:color="auto"/>
                    <w:bottom w:val="none" w:sz="0" w:space="0" w:color="auto"/>
                    <w:right w:val="none" w:sz="0" w:space="0" w:color="auto"/>
                  </w:divBdr>
                  <w:divsChild>
                    <w:div w:id="1101294460">
                      <w:marLeft w:val="0"/>
                      <w:marRight w:val="0"/>
                      <w:marTop w:val="0"/>
                      <w:marBottom w:val="0"/>
                      <w:divBdr>
                        <w:top w:val="none" w:sz="0" w:space="0" w:color="auto"/>
                        <w:left w:val="none" w:sz="0" w:space="0" w:color="auto"/>
                        <w:bottom w:val="none" w:sz="0" w:space="0" w:color="auto"/>
                        <w:right w:val="none" w:sz="0" w:space="0" w:color="auto"/>
                      </w:divBdr>
                    </w:div>
                  </w:divsChild>
                </w:div>
                <w:div w:id="205409091">
                  <w:marLeft w:val="0"/>
                  <w:marRight w:val="0"/>
                  <w:marTop w:val="0"/>
                  <w:marBottom w:val="0"/>
                  <w:divBdr>
                    <w:top w:val="none" w:sz="0" w:space="0" w:color="auto"/>
                    <w:left w:val="none" w:sz="0" w:space="0" w:color="auto"/>
                    <w:bottom w:val="none" w:sz="0" w:space="0" w:color="auto"/>
                    <w:right w:val="none" w:sz="0" w:space="0" w:color="auto"/>
                  </w:divBdr>
                  <w:divsChild>
                    <w:div w:id="669992532">
                      <w:marLeft w:val="0"/>
                      <w:marRight w:val="0"/>
                      <w:marTop w:val="0"/>
                      <w:marBottom w:val="0"/>
                      <w:divBdr>
                        <w:top w:val="none" w:sz="0" w:space="0" w:color="auto"/>
                        <w:left w:val="none" w:sz="0" w:space="0" w:color="auto"/>
                        <w:bottom w:val="none" w:sz="0" w:space="0" w:color="auto"/>
                        <w:right w:val="none" w:sz="0" w:space="0" w:color="auto"/>
                      </w:divBdr>
                    </w:div>
                    <w:div w:id="812479083">
                      <w:marLeft w:val="0"/>
                      <w:marRight w:val="0"/>
                      <w:marTop w:val="0"/>
                      <w:marBottom w:val="0"/>
                      <w:divBdr>
                        <w:top w:val="none" w:sz="0" w:space="0" w:color="auto"/>
                        <w:left w:val="none" w:sz="0" w:space="0" w:color="auto"/>
                        <w:bottom w:val="none" w:sz="0" w:space="0" w:color="auto"/>
                        <w:right w:val="none" w:sz="0" w:space="0" w:color="auto"/>
                      </w:divBdr>
                    </w:div>
                    <w:div w:id="260993509">
                      <w:marLeft w:val="0"/>
                      <w:marRight w:val="0"/>
                      <w:marTop w:val="0"/>
                      <w:marBottom w:val="0"/>
                      <w:divBdr>
                        <w:top w:val="none" w:sz="0" w:space="0" w:color="auto"/>
                        <w:left w:val="none" w:sz="0" w:space="0" w:color="auto"/>
                        <w:bottom w:val="none" w:sz="0" w:space="0" w:color="auto"/>
                        <w:right w:val="none" w:sz="0" w:space="0" w:color="auto"/>
                      </w:divBdr>
                    </w:div>
                    <w:div w:id="47806910">
                      <w:marLeft w:val="0"/>
                      <w:marRight w:val="0"/>
                      <w:marTop w:val="0"/>
                      <w:marBottom w:val="0"/>
                      <w:divBdr>
                        <w:top w:val="none" w:sz="0" w:space="0" w:color="auto"/>
                        <w:left w:val="none" w:sz="0" w:space="0" w:color="auto"/>
                        <w:bottom w:val="none" w:sz="0" w:space="0" w:color="auto"/>
                        <w:right w:val="none" w:sz="0" w:space="0" w:color="auto"/>
                      </w:divBdr>
                    </w:div>
                  </w:divsChild>
                </w:div>
                <w:div w:id="160508065">
                  <w:marLeft w:val="0"/>
                  <w:marRight w:val="0"/>
                  <w:marTop w:val="0"/>
                  <w:marBottom w:val="0"/>
                  <w:divBdr>
                    <w:top w:val="none" w:sz="0" w:space="0" w:color="auto"/>
                    <w:left w:val="none" w:sz="0" w:space="0" w:color="auto"/>
                    <w:bottom w:val="none" w:sz="0" w:space="0" w:color="auto"/>
                    <w:right w:val="none" w:sz="0" w:space="0" w:color="auto"/>
                  </w:divBdr>
                  <w:divsChild>
                    <w:div w:id="1755007891">
                      <w:marLeft w:val="0"/>
                      <w:marRight w:val="0"/>
                      <w:marTop w:val="0"/>
                      <w:marBottom w:val="0"/>
                      <w:divBdr>
                        <w:top w:val="none" w:sz="0" w:space="0" w:color="auto"/>
                        <w:left w:val="none" w:sz="0" w:space="0" w:color="auto"/>
                        <w:bottom w:val="none" w:sz="0" w:space="0" w:color="auto"/>
                        <w:right w:val="none" w:sz="0" w:space="0" w:color="auto"/>
                      </w:divBdr>
                    </w:div>
                    <w:div w:id="1673336070">
                      <w:marLeft w:val="0"/>
                      <w:marRight w:val="0"/>
                      <w:marTop w:val="0"/>
                      <w:marBottom w:val="0"/>
                      <w:divBdr>
                        <w:top w:val="none" w:sz="0" w:space="0" w:color="auto"/>
                        <w:left w:val="none" w:sz="0" w:space="0" w:color="auto"/>
                        <w:bottom w:val="none" w:sz="0" w:space="0" w:color="auto"/>
                        <w:right w:val="none" w:sz="0" w:space="0" w:color="auto"/>
                      </w:divBdr>
                    </w:div>
                  </w:divsChild>
                </w:div>
                <w:div w:id="96558315">
                  <w:marLeft w:val="0"/>
                  <w:marRight w:val="0"/>
                  <w:marTop w:val="0"/>
                  <w:marBottom w:val="0"/>
                  <w:divBdr>
                    <w:top w:val="none" w:sz="0" w:space="0" w:color="auto"/>
                    <w:left w:val="none" w:sz="0" w:space="0" w:color="auto"/>
                    <w:bottom w:val="none" w:sz="0" w:space="0" w:color="auto"/>
                    <w:right w:val="none" w:sz="0" w:space="0" w:color="auto"/>
                  </w:divBdr>
                  <w:divsChild>
                    <w:div w:id="1324117205">
                      <w:marLeft w:val="0"/>
                      <w:marRight w:val="0"/>
                      <w:marTop w:val="0"/>
                      <w:marBottom w:val="0"/>
                      <w:divBdr>
                        <w:top w:val="none" w:sz="0" w:space="0" w:color="auto"/>
                        <w:left w:val="none" w:sz="0" w:space="0" w:color="auto"/>
                        <w:bottom w:val="none" w:sz="0" w:space="0" w:color="auto"/>
                        <w:right w:val="none" w:sz="0" w:space="0" w:color="auto"/>
                      </w:divBdr>
                    </w:div>
                    <w:div w:id="1652247701">
                      <w:marLeft w:val="0"/>
                      <w:marRight w:val="0"/>
                      <w:marTop w:val="0"/>
                      <w:marBottom w:val="0"/>
                      <w:divBdr>
                        <w:top w:val="none" w:sz="0" w:space="0" w:color="auto"/>
                        <w:left w:val="none" w:sz="0" w:space="0" w:color="auto"/>
                        <w:bottom w:val="none" w:sz="0" w:space="0" w:color="auto"/>
                        <w:right w:val="none" w:sz="0" w:space="0" w:color="auto"/>
                      </w:divBdr>
                    </w:div>
                  </w:divsChild>
                </w:div>
                <w:div w:id="1312098715">
                  <w:marLeft w:val="0"/>
                  <w:marRight w:val="0"/>
                  <w:marTop w:val="0"/>
                  <w:marBottom w:val="0"/>
                  <w:divBdr>
                    <w:top w:val="none" w:sz="0" w:space="0" w:color="auto"/>
                    <w:left w:val="none" w:sz="0" w:space="0" w:color="auto"/>
                    <w:bottom w:val="none" w:sz="0" w:space="0" w:color="auto"/>
                    <w:right w:val="none" w:sz="0" w:space="0" w:color="auto"/>
                  </w:divBdr>
                  <w:divsChild>
                    <w:div w:id="1324893351">
                      <w:marLeft w:val="0"/>
                      <w:marRight w:val="0"/>
                      <w:marTop w:val="0"/>
                      <w:marBottom w:val="0"/>
                      <w:divBdr>
                        <w:top w:val="none" w:sz="0" w:space="0" w:color="auto"/>
                        <w:left w:val="none" w:sz="0" w:space="0" w:color="auto"/>
                        <w:bottom w:val="none" w:sz="0" w:space="0" w:color="auto"/>
                        <w:right w:val="none" w:sz="0" w:space="0" w:color="auto"/>
                      </w:divBdr>
                    </w:div>
                  </w:divsChild>
                </w:div>
                <w:div w:id="1171026587">
                  <w:marLeft w:val="0"/>
                  <w:marRight w:val="0"/>
                  <w:marTop w:val="0"/>
                  <w:marBottom w:val="0"/>
                  <w:divBdr>
                    <w:top w:val="none" w:sz="0" w:space="0" w:color="auto"/>
                    <w:left w:val="none" w:sz="0" w:space="0" w:color="auto"/>
                    <w:bottom w:val="none" w:sz="0" w:space="0" w:color="auto"/>
                    <w:right w:val="none" w:sz="0" w:space="0" w:color="auto"/>
                  </w:divBdr>
                  <w:divsChild>
                    <w:div w:id="480000966">
                      <w:marLeft w:val="0"/>
                      <w:marRight w:val="0"/>
                      <w:marTop w:val="0"/>
                      <w:marBottom w:val="0"/>
                      <w:divBdr>
                        <w:top w:val="none" w:sz="0" w:space="0" w:color="auto"/>
                        <w:left w:val="none" w:sz="0" w:space="0" w:color="auto"/>
                        <w:bottom w:val="none" w:sz="0" w:space="0" w:color="auto"/>
                        <w:right w:val="none" w:sz="0" w:space="0" w:color="auto"/>
                      </w:divBdr>
                    </w:div>
                  </w:divsChild>
                </w:div>
                <w:div w:id="1846819001">
                  <w:marLeft w:val="0"/>
                  <w:marRight w:val="0"/>
                  <w:marTop w:val="0"/>
                  <w:marBottom w:val="0"/>
                  <w:divBdr>
                    <w:top w:val="none" w:sz="0" w:space="0" w:color="auto"/>
                    <w:left w:val="none" w:sz="0" w:space="0" w:color="auto"/>
                    <w:bottom w:val="none" w:sz="0" w:space="0" w:color="auto"/>
                    <w:right w:val="none" w:sz="0" w:space="0" w:color="auto"/>
                  </w:divBdr>
                  <w:divsChild>
                    <w:div w:id="1681466478">
                      <w:marLeft w:val="0"/>
                      <w:marRight w:val="0"/>
                      <w:marTop w:val="0"/>
                      <w:marBottom w:val="0"/>
                      <w:divBdr>
                        <w:top w:val="none" w:sz="0" w:space="0" w:color="auto"/>
                        <w:left w:val="none" w:sz="0" w:space="0" w:color="auto"/>
                        <w:bottom w:val="none" w:sz="0" w:space="0" w:color="auto"/>
                        <w:right w:val="none" w:sz="0" w:space="0" w:color="auto"/>
                      </w:divBdr>
                      <w:divsChild>
                        <w:div w:id="774716166">
                          <w:marLeft w:val="0"/>
                          <w:marRight w:val="0"/>
                          <w:marTop w:val="0"/>
                          <w:marBottom w:val="0"/>
                          <w:divBdr>
                            <w:top w:val="none" w:sz="0" w:space="0" w:color="auto"/>
                            <w:left w:val="none" w:sz="0" w:space="0" w:color="auto"/>
                            <w:bottom w:val="none" w:sz="0" w:space="0" w:color="auto"/>
                            <w:right w:val="none" w:sz="0" w:space="0" w:color="auto"/>
                          </w:divBdr>
                          <w:divsChild>
                            <w:div w:id="940261845">
                              <w:marLeft w:val="0"/>
                              <w:marRight w:val="0"/>
                              <w:marTop w:val="0"/>
                              <w:marBottom w:val="0"/>
                              <w:divBdr>
                                <w:top w:val="none" w:sz="0" w:space="0" w:color="auto"/>
                                <w:left w:val="none" w:sz="0" w:space="0" w:color="auto"/>
                                <w:bottom w:val="none" w:sz="0" w:space="0" w:color="auto"/>
                                <w:right w:val="none" w:sz="0" w:space="0" w:color="auto"/>
                              </w:divBdr>
                              <w:divsChild>
                                <w:div w:id="582104232">
                                  <w:marLeft w:val="0"/>
                                  <w:marRight w:val="0"/>
                                  <w:marTop w:val="0"/>
                                  <w:marBottom w:val="0"/>
                                  <w:divBdr>
                                    <w:top w:val="none" w:sz="0" w:space="0" w:color="auto"/>
                                    <w:left w:val="none" w:sz="0" w:space="0" w:color="auto"/>
                                    <w:bottom w:val="none" w:sz="0" w:space="0" w:color="auto"/>
                                    <w:right w:val="none" w:sz="0" w:space="0" w:color="auto"/>
                                  </w:divBdr>
                                  <w:divsChild>
                                    <w:div w:id="1271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5304">
                      <w:marLeft w:val="0"/>
                      <w:marRight w:val="0"/>
                      <w:marTop w:val="0"/>
                      <w:marBottom w:val="0"/>
                      <w:divBdr>
                        <w:top w:val="none" w:sz="0" w:space="0" w:color="auto"/>
                        <w:left w:val="none" w:sz="0" w:space="0" w:color="auto"/>
                        <w:bottom w:val="none" w:sz="0" w:space="0" w:color="auto"/>
                        <w:right w:val="none" w:sz="0" w:space="0" w:color="auto"/>
                      </w:divBdr>
                    </w:div>
                  </w:divsChild>
                </w:div>
                <w:div w:id="1195580875">
                  <w:marLeft w:val="0"/>
                  <w:marRight w:val="0"/>
                  <w:marTop w:val="0"/>
                  <w:marBottom w:val="0"/>
                  <w:divBdr>
                    <w:top w:val="none" w:sz="0" w:space="0" w:color="auto"/>
                    <w:left w:val="none" w:sz="0" w:space="0" w:color="auto"/>
                    <w:bottom w:val="none" w:sz="0" w:space="0" w:color="auto"/>
                    <w:right w:val="none" w:sz="0" w:space="0" w:color="auto"/>
                  </w:divBdr>
                  <w:divsChild>
                    <w:div w:id="813256125">
                      <w:marLeft w:val="0"/>
                      <w:marRight w:val="0"/>
                      <w:marTop w:val="0"/>
                      <w:marBottom w:val="0"/>
                      <w:divBdr>
                        <w:top w:val="none" w:sz="0" w:space="0" w:color="auto"/>
                        <w:left w:val="none" w:sz="0" w:space="0" w:color="auto"/>
                        <w:bottom w:val="none" w:sz="0" w:space="0" w:color="auto"/>
                        <w:right w:val="none" w:sz="0" w:space="0" w:color="auto"/>
                      </w:divBdr>
                    </w:div>
                    <w:div w:id="1588884311">
                      <w:marLeft w:val="0"/>
                      <w:marRight w:val="0"/>
                      <w:marTop w:val="0"/>
                      <w:marBottom w:val="0"/>
                      <w:divBdr>
                        <w:top w:val="none" w:sz="0" w:space="0" w:color="auto"/>
                        <w:left w:val="none" w:sz="0" w:space="0" w:color="auto"/>
                        <w:bottom w:val="none" w:sz="0" w:space="0" w:color="auto"/>
                        <w:right w:val="none" w:sz="0" w:space="0" w:color="auto"/>
                      </w:divBdr>
                    </w:div>
                    <w:div w:id="1866207592">
                      <w:marLeft w:val="0"/>
                      <w:marRight w:val="0"/>
                      <w:marTop w:val="0"/>
                      <w:marBottom w:val="0"/>
                      <w:divBdr>
                        <w:top w:val="none" w:sz="0" w:space="0" w:color="auto"/>
                        <w:left w:val="none" w:sz="0" w:space="0" w:color="auto"/>
                        <w:bottom w:val="none" w:sz="0" w:space="0" w:color="auto"/>
                        <w:right w:val="none" w:sz="0" w:space="0" w:color="auto"/>
                      </w:divBdr>
                    </w:div>
                  </w:divsChild>
                </w:div>
                <w:div w:id="552694277">
                  <w:marLeft w:val="0"/>
                  <w:marRight w:val="0"/>
                  <w:marTop w:val="0"/>
                  <w:marBottom w:val="0"/>
                  <w:divBdr>
                    <w:top w:val="none" w:sz="0" w:space="0" w:color="auto"/>
                    <w:left w:val="none" w:sz="0" w:space="0" w:color="auto"/>
                    <w:bottom w:val="none" w:sz="0" w:space="0" w:color="auto"/>
                    <w:right w:val="none" w:sz="0" w:space="0" w:color="auto"/>
                  </w:divBdr>
                  <w:divsChild>
                    <w:div w:id="182059966">
                      <w:marLeft w:val="0"/>
                      <w:marRight w:val="0"/>
                      <w:marTop w:val="0"/>
                      <w:marBottom w:val="0"/>
                      <w:divBdr>
                        <w:top w:val="none" w:sz="0" w:space="0" w:color="auto"/>
                        <w:left w:val="none" w:sz="0" w:space="0" w:color="auto"/>
                        <w:bottom w:val="none" w:sz="0" w:space="0" w:color="auto"/>
                        <w:right w:val="none" w:sz="0" w:space="0" w:color="auto"/>
                      </w:divBdr>
                    </w:div>
                  </w:divsChild>
                </w:div>
                <w:div w:id="1019434601">
                  <w:marLeft w:val="0"/>
                  <w:marRight w:val="0"/>
                  <w:marTop w:val="0"/>
                  <w:marBottom w:val="0"/>
                  <w:divBdr>
                    <w:top w:val="none" w:sz="0" w:space="0" w:color="auto"/>
                    <w:left w:val="none" w:sz="0" w:space="0" w:color="auto"/>
                    <w:bottom w:val="none" w:sz="0" w:space="0" w:color="auto"/>
                    <w:right w:val="none" w:sz="0" w:space="0" w:color="auto"/>
                  </w:divBdr>
                  <w:divsChild>
                    <w:div w:id="1606571516">
                      <w:marLeft w:val="0"/>
                      <w:marRight w:val="0"/>
                      <w:marTop w:val="0"/>
                      <w:marBottom w:val="0"/>
                      <w:divBdr>
                        <w:top w:val="none" w:sz="0" w:space="0" w:color="auto"/>
                        <w:left w:val="none" w:sz="0" w:space="0" w:color="auto"/>
                        <w:bottom w:val="none" w:sz="0" w:space="0" w:color="auto"/>
                        <w:right w:val="none" w:sz="0" w:space="0" w:color="auto"/>
                      </w:divBdr>
                    </w:div>
                  </w:divsChild>
                </w:div>
                <w:div w:id="1348947800">
                  <w:marLeft w:val="0"/>
                  <w:marRight w:val="0"/>
                  <w:marTop w:val="0"/>
                  <w:marBottom w:val="0"/>
                  <w:divBdr>
                    <w:top w:val="none" w:sz="0" w:space="0" w:color="auto"/>
                    <w:left w:val="none" w:sz="0" w:space="0" w:color="auto"/>
                    <w:bottom w:val="none" w:sz="0" w:space="0" w:color="auto"/>
                    <w:right w:val="none" w:sz="0" w:space="0" w:color="auto"/>
                  </w:divBdr>
                  <w:divsChild>
                    <w:div w:id="970211793">
                      <w:marLeft w:val="0"/>
                      <w:marRight w:val="0"/>
                      <w:marTop w:val="0"/>
                      <w:marBottom w:val="0"/>
                      <w:divBdr>
                        <w:top w:val="none" w:sz="0" w:space="0" w:color="auto"/>
                        <w:left w:val="none" w:sz="0" w:space="0" w:color="auto"/>
                        <w:bottom w:val="none" w:sz="0" w:space="0" w:color="auto"/>
                        <w:right w:val="none" w:sz="0" w:space="0" w:color="auto"/>
                      </w:divBdr>
                      <w:divsChild>
                        <w:div w:id="1318531744">
                          <w:marLeft w:val="0"/>
                          <w:marRight w:val="0"/>
                          <w:marTop w:val="0"/>
                          <w:marBottom w:val="0"/>
                          <w:divBdr>
                            <w:top w:val="none" w:sz="0" w:space="0" w:color="auto"/>
                            <w:left w:val="none" w:sz="0" w:space="0" w:color="auto"/>
                            <w:bottom w:val="none" w:sz="0" w:space="0" w:color="auto"/>
                            <w:right w:val="none" w:sz="0" w:space="0" w:color="auto"/>
                          </w:divBdr>
                          <w:divsChild>
                            <w:div w:id="1865707216">
                              <w:marLeft w:val="0"/>
                              <w:marRight w:val="0"/>
                              <w:marTop w:val="0"/>
                              <w:marBottom w:val="0"/>
                              <w:divBdr>
                                <w:top w:val="none" w:sz="0" w:space="0" w:color="auto"/>
                                <w:left w:val="none" w:sz="0" w:space="0" w:color="auto"/>
                                <w:bottom w:val="none" w:sz="0" w:space="0" w:color="auto"/>
                                <w:right w:val="none" w:sz="0" w:space="0" w:color="auto"/>
                              </w:divBdr>
                              <w:divsChild>
                                <w:div w:id="150296231">
                                  <w:marLeft w:val="0"/>
                                  <w:marRight w:val="0"/>
                                  <w:marTop w:val="0"/>
                                  <w:marBottom w:val="0"/>
                                  <w:divBdr>
                                    <w:top w:val="none" w:sz="0" w:space="0" w:color="auto"/>
                                    <w:left w:val="none" w:sz="0" w:space="0" w:color="auto"/>
                                    <w:bottom w:val="none" w:sz="0" w:space="0" w:color="auto"/>
                                    <w:right w:val="none" w:sz="0" w:space="0" w:color="auto"/>
                                  </w:divBdr>
                                  <w:divsChild>
                                    <w:div w:id="4248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74310">
                      <w:marLeft w:val="0"/>
                      <w:marRight w:val="0"/>
                      <w:marTop w:val="0"/>
                      <w:marBottom w:val="0"/>
                      <w:divBdr>
                        <w:top w:val="none" w:sz="0" w:space="0" w:color="auto"/>
                        <w:left w:val="none" w:sz="0" w:space="0" w:color="auto"/>
                        <w:bottom w:val="none" w:sz="0" w:space="0" w:color="auto"/>
                        <w:right w:val="none" w:sz="0" w:space="0" w:color="auto"/>
                      </w:divBdr>
                    </w:div>
                  </w:divsChild>
                </w:div>
                <w:div w:id="149323659">
                  <w:marLeft w:val="0"/>
                  <w:marRight w:val="0"/>
                  <w:marTop w:val="0"/>
                  <w:marBottom w:val="0"/>
                  <w:divBdr>
                    <w:top w:val="none" w:sz="0" w:space="0" w:color="auto"/>
                    <w:left w:val="none" w:sz="0" w:space="0" w:color="auto"/>
                    <w:bottom w:val="none" w:sz="0" w:space="0" w:color="auto"/>
                    <w:right w:val="none" w:sz="0" w:space="0" w:color="auto"/>
                  </w:divBdr>
                  <w:divsChild>
                    <w:div w:id="1980110063">
                      <w:marLeft w:val="0"/>
                      <w:marRight w:val="0"/>
                      <w:marTop w:val="0"/>
                      <w:marBottom w:val="0"/>
                      <w:divBdr>
                        <w:top w:val="none" w:sz="0" w:space="0" w:color="auto"/>
                        <w:left w:val="none" w:sz="0" w:space="0" w:color="auto"/>
                        <w:bottom w:val="none" w:sz="0" w:space="0" w:color="auto"/>
                        <w:right w:val="none" w:sz="0" w:space="0" w:color="auto"/>
                      </w:divBdr>
                    </w:div>
                    <w:div w:id="439033731">
                      <w:marLeft w:val="0"/>
                      <w:marRight w:val="0"/>
                      <w:marTop w:val="0"/>
                      <w:marBottom w:val="0"/>
                      <w:divBdr>
                        <w:top w:val="none" w:sz="0" w:space="0" w:color="auto"/>
                        <w:left w:val="none" w:sz="0" w:space="0" w:color="auto"/>
                        <w:bottom w:val="none" w:sz="0" w:space="0" w:color="auto"/>
                        <w:right w:val="none" w:sz="0" w:space="0" w:color="auto"/>
                      </w:divBdr>
                    </w:div>
                  </w:divsChild>
                </w:div>
                <w:div w:id="611324119">
                  <w:marLeft w:val="0"/>
                  <w:marRight w:val="0"/>
                  <w:marTop w:val="0"/>
                  <w:marBottom w:val="0"/>
                  <w:divBdr>
                    <w:top w:val="none" w:sz="0" w:space="0" w:color="auto"/>
                    <w:left w:val="none" w:sz="0" w:space="0" w:color="auto"/>
                    <w:bottom w:val="none" w:sz="0" w:space="0" w:color="auto"/>
                    <w:right w:val="none" w:sz="0" w:space="0" w:color="auto"/>
                  </w:divBdr>
                  <w:divsChild>
                    <w:div w:id="1326593148">
                      <w:marLeft w:val="0"/>
                      <w:marRight w:val="0"/>
                      <w:marTop w:val="0"/>
                      <w:marBottom w:val="0"/>
                      <w:divBdr>
                        <w:top w:val="none" w:sz="0" w:space="0" w:color="auto"/>
                        <w:left w:val="none" w:sz="0" w:space="0" w:color="auto"/>
                        <w:bottom w:val="none" w:sz="0" w:space="0" w:color="auto"/>
                        <w:right w:val="none" w:sz="0" w:space="0" w:color="auto"/>
                      </w:divBdr>
                      <w:divsChild>
                        <w:div w:id="790974495">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0"/>
                                  <w:marBottom w:val="0"/>
                                  <w:divBdr>
                                    <w:top w:val="none" w:sz="0" w:space="0" w:color="auto"/>
                                    <w:left w:val="none" w:sz="0" w:space="0" w:color="auto"/>
                                    <w:bottom w:val="none" w:sz="0" w:space="0" w:color="auto"/>
                                    <w:right w:val="none" w:sz="0" w:space="0" w:color="auto"/>
                                  </w:divBdr>
                                  <w:divsChild>
                                    <w:div w:id="4925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4776">
                      <w:marLeft w:val="0"/>
                      <w:marRight w:val="0"/>
                      <w:marTop w:val="0"/>
                      <w:marBottom w:val="0"/>
                      <w:divBdr>
                        <w:top w:val="none" w:sz="0" w:space="0" w:color="auto"/>
                        <w:left w:val="none" w:sz="0" w:space="0" w:color="auto"/>
                        <w:bottom w:val="none" w:sz="0" w:space="0" w:color="auto"/>
                        <w:right w:val="none" w:sz="0" w:space="0" w:color="auto"/>
                      </w:divBdr>
                    </w:div>
                  </w:divsChild>
                </w:div>
                <w:div w:id="1714649686">
                  <w:marLeft w:val="0"/>
                  <w:marRight w:val="0"/>
                  <w:marTop w:val="0"/>
                  <w:marBottom w:val="0"/>
                  <w:divBdr>
                    <w:top w:val="none" w:sz="0" w:space="0" w:color="auto"/>
                    <w:left w:val="none" w:sz="0" w:space="0" w:color="auto"/>
                    <w:bottom w:val="none" w:sz="0" w:space="0" w:color="auto"/>
                    <w:right w:val="none" w:sz="0" w:space="0" w:color="auto"/>
                  </w:divBdr>
                  <w:divsChild>
                    <w:div w:id="376511933">
                      <w:marLeft w:val="0"/>
                      <w:marRight w:val="0"/>
                      <w:marTop w:val="0"/>
                      <w:marBottom w:val="0"/>
                      <w:divBdr>
                        <w:top w:val="none" w:sz="0" w:space="0" w:color="auto"/>
                        <w:left w:val="none" w:sz="0" w:space="0" w:color="auto"/>
                        <w:bottom w:val="none" w:sz="0" w:space="0" w:color="auto"/>
                        <w:right w:val="none" w:sz="0" w:space="0" w:color="auto"/>
                      </w:divBdr>
                    </w:div>
                    <w:div w:id="836111546">
                      <w:marLeft w:val="0"/>
                      <w:marRight w:val="0"/>
                      <w:marTop w:val="0"/>
                      <w:marBottom w:val="0"/>
                      <w:divBdr>
                        <w:top w:val="none" w:sz="0" w:space="0" w:color="auto"/>
                        <w:left w:val="none" w:sz="0" w:space="0" w:color="auto"/>
                        <w:bottom w:val="none" w:sz="0" w:space="0" w:color="auto"/>
                        <w:right w:val="none" w:sz="0" w:space="0" w:color="auto"/>
                      </w:divBdr>
                    </w:div>
                    <w:div w:id="1917664343">
                      <w:marLeft w:val="0"/>
                      <w:marRight w:val="0"/>
                      <w:marTop w:val="0"/>
                      <w:marBottom w:val="0"/>
                      <w:divBdr>
                        <w:top w:val="none" w:sz="0" w:space="0" w:color="auto"/>
                        <w:left w:val="none" w:sz="0" w:space="0" w:color="auto"/>
                        <w:bottom w:val="none" w:sz="0" w:space="0" w:color="auto"/>
                        <w:right w:val="none" w:sz="0" w:space="0" w:color="auto"/>
                      </w:divBdr>
                      <w:divsChild>
                        <w:div w:id="533882510">
                          <w:marLeft w:val="0"/>
                          <w:marRight w:val="0"/>
                          <w:marTop w:val="0"/>
                          <w:marBottom w:val="0"/>
                          <w:divBdr>
                            <w:top w:val="none" w:sz="0" w:space="0" w:color="auto"/>
                            <w:left w:val="none" w:sz="0" w:space="0" w:color="auto"/>
                            <w:bottom w:val="none" w:sz="0" w:space="0" w:color="auto"/>
                            <w:right w:val="none" w:sz="0" w:space="0" w:color="auto"/>
                          </w:divBdr>
                          <w:divsChild>
                            <w:div w:id="358973336">
                              <w:marLeft w:val="0"/>
                              <w:marRight w:val="0"/>
                              <w:marTop w:val="0"/>
                              <w:marBottom w:val="0"/>
                              <w:divBdr>
                                <w:top w:val="none" w:sz="0" w:space="0" w:color="auto"/>
                                <w:left w:val="none" w:sz="0" w:space="0" w:color="auto"/>
                                <w:bottom w:val="none" w:sz="0" w:space="0" w:color="auto"/>
                                <w:right w:val="none" w:sz="0" w:space="0" w:color="auto"/>
                              </w:divBdr>
                              <w:divsChild>
                                <w:div w:id="142084871">
                                  <w:marLeft w:val="0"/>
                                  <w:marRight w:val="0"/>
                                  <w:marTop w:val="0"/>
                                  <w:marBottom w:val="0"/>
                                  <w:divBdr>
                                    <w:top w:val="none" w:sz="0" w:space="0" w:color="auto"/>
                                    <w:left w:val="none" w:sz="0" w:space="0" w:color="auto"/>
                                    <w:bottom w:val="none" w:sz="0" w:space="0" w:color="auto"/>
                                    <w:right w:val="none" w:sz="0" w:space="0" w:color="auto"/>
                                  </w:divBdr>
                                  <w:divsChild>
                                    <w:div w:id="1153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54227">
                      <w:marLeft w:val="0"/>
                      <w:marRight w:val="0"/>
                      <w:marTop w:val="0"/>
                      <w:marBottom w:val="0"/>
                      <w:divBdr>
                        <w:top w:val="none" w:sz="0" w:space="0" w:color="auto"/>
                        <w:left w:val="none" w:sz="0" w:space="0" w:color="auto"/>
                        <w:bottom w:val="none" w:sz="0" w:space="0" w:color="auto"/>
                        <w:right w:val="none" w:sz="0" w:space="0" w:color="auto"/>
                      </w:divBdr>
                    </w:div>
                    <w:div w:id="537477564">
                      <w:marLeft w:val="0"/>
                      <w:marRight w:val="0"/>
                      <w:marTop w:val="0"/>
                      <w:marBottom w:val="0"/>
                      <w:divBdr>
                        <w:top w:val="none" w:sz="0" w:space="0" w:color="auto"/>
                        <w:left w:val="none" w:sz="0" w:space="0" w:color="auto"/>
                        <w:bottom w:val="none" w:sz="0" w:space="0" w:color="auto"/>
                        <w:right w:val="none" w:sz="0" w:space="0" w:color="auto"/>
                      </w:divBdr>
                    </w:div>
                    <w:div w:id="1390156223">
                      <w:marLeft w:val="0"/>
                      <w:marRight w:val="0"/>
                      <w:marTop w:val="0"/>
                      <w:marBottom w:val="0"/>
                      <w:divBdr>
                        <w:top w:val="none" w:sz="0" w:space="0" w:color="auto"/>
                        <w:left w:val="none" w:sz="0" w:space="0" w:color="auto"/>
                        <w:bottom w:val="none" w:sz="0" w:space="0" w:color="auto"/>
                        <w:right w:val="none" w:sz="0" w:space="0" w:color="auto"/>
                      </w:divBdr>
                      <w:divsChild>
                        <w:div w:id="2144883340">
                          <w:marLeft w:val="0"/>
                          <w:marRight w:val="0"/>
                          <w:marTop w:val="0"/>
                          <w:marBottom w:val="0"/>
                          <w:divBdr>
                            <w:top w:val="none" w:sz="0" w:space="0" w:color="auto"/>
                            <w:left w:val="none" w:sz="0" w:space="0" w:color="auto"/>
                            <w:bottom w:val="none" w:sz="0" w:space="0" w:color="auto"/>
                            <w:right w:val="none" w:sz="0" w:space="0" w:color="auto"/>
                          </w:divBdr>
                          <w:divsChild>
                            <w:div w:id="898125813">
                              <w:marLeft w:val="0"/>
                              <w:marRight w:val="0"/>
                              <w:marTop w:val="0"/>
                              <w:marBottom w:val="0"/>
                              <w:divBdr>
                                <w:top w:val="none" w:sz="0" w:space="0" w:color="auto"/>
                                <w:left w:val="none" w:sz="0" w:space="0" w:color="auto"/>
                                <w:bottom w:val="none" w:sz="0" w:space="0" w:color="auto"/>
                                <w:right w:val="none" w:sz="0" w:space="0" w:color="auto"/>
                              </w:divBdr>
                              <w:divsChild>
                                <w:div w:id="941644467">
                                  <w:marLeft w:val="0"/>
                                  <w:marRight w:val="0"/>
                                  <w:marTop w:val="0"/>
                                  <w:marBottom w:val="0"/>
                                  <w:divBdr>
                                    <w:top w:val="none" w:sz="0" w:space="0" w:color="auto"/>
                                    <w:left w:val="none" w:sz="0" w:space="0" w:color="auto"/>
                                    <w:bottom w:val="none" w:sz="0" w:space="0" w:color="auto"/>
                                    <w:right w:val="none" w:sz="0" w:space="0" w:color="auto"/>
                                  </w:divBdr>
                                  <w:divsChild>
                                    <w:div w:id="17964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3348">
                      <w:marLeft w:val="0"/>
                      <w:marRight w:val="0"/>
                      <w:marTop w:val="0"/>
                      <w:marBottom w:val="0"/>
                      <w:divBdr>
                        <w:top w:val="none" w:sz="0" w:space="0" w:color="auto"/>
                        <w:left w:val="none" w:sz="0" w:space="0" w:color="auto"/>
                        <w:bottom w:val="none" w:sz="0" w:space="0" w:color="auto"/>
                        <w:right w:val="none" w:sz="0" w:space="0" w:color="auto"/>
                      </w:divBdr>
                    </w:div>
                    <w:div w:id="487092839">
                      <w:marLeft w:val="0"/>
                      <w:marRight w:val="0"/>
                      <w:marTop w:val="0"/>
                      <w:marBottom w:val="0"/>
                      <w:divBdr>
                        <w:top w:val="none" w:sz="0" w:space="0" w:color="auto"/>
                        <w:left w:val="none" w:sz="0" w:space="0" w:color="auto"/>
                        <w:bottom w:val="none" w:sz="0" w:space="0" w:color="auto"/>
                        <w:right w:val="none" w:sz="0" w:space="0" w:color="auto"/>
                      </w:divBdr>
                    </w:div>
                    <w:div w:id="271481244">
                      <w:marLeft w:val="0"/>
                      <w:marRight w:val="0"/>
                      <w:marTop w:val="0"/>
                      <w:marBottom w:val="0"/>
                      <w:divBdr>
                        <w:top w:val="none" w:sz="0" w:space="0" w:color="auto"/>
                        <w:left w:val="none" w:sz="0" w:space="0" w:color="auto"/>
                        <w:bottom w:val="none" w:sz="0" w:space="0" w:color="auto"/>
                        <w:right w:val="none" w:sz="0" w:space="0" w:color="auto"/>
                      </w:divBdr>
                      <w:divsChild>
                        <w:div w:id="125391828">
                          <w:marLeft w:val="0"/>
                          <w:marRight w:val="0"/>
                          <w:marTop w:val="0"/>
                          <w:marBottom w:val="0"/>
                          <w:divBdr>
                            <w:top w:val="none" w:sz="0" w:space="0" w:color="auto"/>
                            <w:left w:val="none" w:sz="0" w:space="0" w:color="auto"/>
                            <w:bottom w:val="none" w:sz="0" w:space="0" w:color="auto"/>
                            <w:right w:val="none" w:sz="0" w:space="0" w:color="auto"/>
                          </w:divBdr>
                          <w:divsChild>
                            <w:div w:id="61098476">
                              <w:marLeft w:val="0"/>
                              <w:marRight w:val="0"/>
                              <w:marTop w:val="0"/>
                              <w:marBottom w:val="0"/>
                              <w:divBdr>
                                <w:top w:val="none" w:sz="0" w:space="0" w:color="auto"/>
                                <w:left w:val="none" w:sz="0" w:space="0" w:color="auto"/>
                                <w:bottom w:val="none" w:sz="0" w:space="0" w:color="auto"/>
                                <w:right w:val="none" w:sz="0" w:space="0" w:color="auto"/>
                              </w:divBdr>
                              <w:divsChild>
                                <w:div w:id="1573546275">
                                  <w:marLeft w:val="0"/>
                                  <w:marRight w:val="0"/>
                                  <w:marTop w:val="0"/>
                                  <w:marBottom w:val="0"/>
                                  <w:divBdr>
                                    <w:top w:val="none" w:sz="0" w:space="0" w:color="auto"/>
                                    <w:left w:val="none" w:sz="0" w:space="0" w:color="auto"/>
                                    <w:bottom w:val="none" w:sz="0" w:space="0" w:color="auto"/>
                                    <w:right w:val="none" w:sz="0" w:space="0" w:color="auto"/>
                                  </w:divBdr>
                                  <w:divsChild>
                                    <w:div w:id="1097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91966">
                      <w:marLeft w:val="0"/>
                      <w:marRight w:val="0"/>
                      <w:marTop w:val="0"/>
                      <w:marBottom w:val="0"/>
                      <w:divBdr>
                        <w:top w:val="none" w:sz="0" w:space="0" w:color="auto"/>
                        <w:left w:val="none" w:sz="0" w:space="0" w:color="auto"/>
                        <w:bottom w:val="none" w:sz="0" w:space="0" w:color="auto"/>
                        <w:right w:val="none" w:sz="0" w:space="0" w:color="auto"/>
                      </w:divBdr>
                    </w:div>
                    <w:div w:id="2010980100">
                      <w:marLeft w:val="0"/>
                      <w:marRight w:val="0"/>
                      <w:marTop w:val="0"/>
                      <w:marBottom w:val="0"/>
                      <w:divBdr>
                        <w:top w:val="none" w:sz="0" w:space="0" w:color="auto"/>
                        <w:left w:val="none" w:sz="0" w:space="0" w:color="auto"/>
                        <w:bottom w:val="none" w:sz="0" w:space="0" w:color="auto"/>
                        <w:right w:val="none" w:sz="0" w:space="0" w:color="auto"/>
                      </w:divBdr>
                    </w:div>
                  </w:divsChild>
                </w:div>
                <w:div w:id="333189773">
                  <w:marLeft w:val="0"/>
                  <w:marRight w:val="0"/>
                  <w:marTop w:val="0"/>
                  <w:marBottom w:val="0"/>
                  <w:divBdr>
                    <w:top w:val="none" w:sz="0" w:space="0" w:color="auto"/>
                    <w:left w:val="none" w:sz="0" w:space="0" w:color="auto"/>
                    <w:bottom w:val="none" w:sz="0" w:space="0" w:color="auto"/>
                    <w:right w:val="none" w:sz="0" w:space="0" w:color="auto"/>
                  </w:divBdr>
                  <w:divsChild>
                    <w:div w:id="1299265505">
                      <w:marLeft w:val="0"/>
                      <w:marRight w:val="0"/>
                      <w:marTop w:val="0"/>
                      <w:marBottom w:val="0"/>
                      <w:divBdr>
                        <w:top w:val="none" w:sz="0" w:space="0" w:color="auto"/>
                        <w:left w:val="none" w:sz="0" w:space="0" w:color="auto"/>
                        <w:bottom w:val="none" w:sz="0" w:space="0" w:color="auto"/>
                        <w:right w:val="none" w:sz="0" w:space="0" w:color="auto"/>
                      </w:divBdr>
                      <w:divsChild>
                        <w:div w:id="604652564">
                          <w:marLeft w:val="0"/>
                          <w:marRight w:val="0"/>
                          <w:marTop w:val="0"/>
                          <w:marBottom w:val="0"/>
                          <w:divBdr>
                            <w:top w:val="none" w:sz="0" w:space="0" w:color="auto"/>
                            <w:left w:val="none" w:sz="0" w:space="0" w:color="auto"/>
                            <w:bottom w:val="none" w:sz="0" w:space="0" w:color="auto"/>
                            <w:right w:val="none" w:sz="0" w:space="0" w:color="auto"/>
                          </w:divBdr>
                          <w:divsChild>
                            <w:div w:id="1387336326">
                              <w:marLeft w:val="0"/>
                              <w:marRight w:val="0"/>
                              <w:marTop w:val="0"/>
                              <w:marBottom w:val="0"/>
                              <w:divBdr>
                                <w:top w:val="none" w:sz="0" w:space="0" w:color="auto"/>
                                <w:left w:val="none" w:sz="0" w:space="0" w:color="auto"/>
                                <w:bottom w:val="none" w:sz="0" w:space="0" w:color="auto"/>
                                <w:right w:val="none" w:sz="0" w:space="0" w:color="auto"/>
                              </w:divBdr>
                              <w:divsChild>
                                <w:div w:id="995841596">
                                  <w:marLeft w:val="0"/>
                                  <w:marRight w:val="0"/>
                                  <w:marTop w:val="0"/>
                                  <w:marBottom w:val="0"/>
                                  <w:divBdr>
                                    <w:top w:val="none" w:sz="0" w:space="0" w:color="auto"/>
                                    <w:left w:val="none" w:sz="0" w:space="0" w:color="auto"/>
                                    <w:bottom w:val="none" w:sz="0" w:space="0" w:color="auto"/>
                                    <w:right w:val="none" w:sz="0" w:space="0" w:color="auto"/>
                                  </w:divBdr>
                                  <w:divsChild>
                                    <w:div w:id="15133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56211">
                      <w:marLeft w:val="0"/>
                      <w:marRight w:val="0"/>
                      <w:marTop w:val="0"/>
                      <w:marBottom w:val="0"/>
                      <w:divBdr>
                        <w:top w:val="none" w:sz="0" w:space="0" w:color="auto"/>
                        <w:left w:val="none" w:sz="0" w:space="0" w:color="auto"/>
                        <w:bottom w:val="none" w:sz="0" w:space="0" w:color="auto"/>
                        <w:right w:val="none" w:sz="0" w:space="0" w:color="auto"/>
                      </w:divBdr>
                    </w:div>
                    <w:div w:id="1542547439">
                      <w:marLeft w:val="0"/>
                      <w:marRight w:val="0"/>
                      <w:marTop w:val="0"/>
                      <w:marBottom w:val="0"/>
                      <w:divBdr>
                        <w:top w:val="none" w:sz="0" w:space="0" w:color="auto"/>
                        <w:left w:val="none" w:sz="0" w:space="0" w:color="auto"/>
                        <w:bottom w:val="none" w:sz="0" w:space="0" w:color="auto"/>
                        <w:right w:val="none" w:sz="0" w:space="0" w:color="auto"/>
                      </w:divBdr>
                    </w:div>
                    <w:div w:id="640962210">
                      <w:marLeft w:val="0"/>
                      <w:marRight w:val="0"/>
                      <w:marTop w:val="0"/>
                      <w:marBottom w:val="0"/>
                      <w:divBdr>
                        <w:top w:val="none" w:sz="0" w:space="0" w:color="auto"/>
                        <w:left w:val="none" w:sz="0" w:space="0" w:color="auto"/>
                        <w:bottom w:val="none" w:sz="0" w:space="0" w:color="auto"/>
                        <w:right w:val="none" w:sz="0" w:space="0" w:color="auto"/>
                      </w:divBdr>
                      <w:divsChild>
                        <w:div w:id="1781101664">
                          <w:marLeft w:val="0"/>
                          <w:marRight w:val="0"/>
                          <w:marTop w:val="0"/>
                          <w:marBottom w:val="0"/>
                          <w:divBdr>
                            <w:top w:val="none" w:sz="0" w:space="0" w:color="auto"/>
                            <w:left w:val="none" w:sz="0" w:space="0" w:color="auto"/>
                            <w:bottom w:val="none" w:sz="0" w:space="0" w:color="auto"/>
                            <w:right w:val="none" w:sz="0" w:space="0" w:color="auto"/>
                          </w:divBdr>
                          <w:divsChild>
                            <w:div w:id="234438917">
                              <w:marLeft w:val="0"/>
                              <w:marRight w:val="0"/>
                              <w:marTop w:val="0"/>
                              <w:marBottom w:val="0"/>
                              <w:divBdr>
                                <w:top w:val="none" w:sz="0" w:space="0" w:color="auto"/>
                                <w:left w:val="none" w:sz="0" w:space="0" w:color="auto"/>
                                <w:bottom w:val="none" w:sz="0" w:space="0" w:color="auto"/>
                                <w:right w:val="none" w:sz="0" w:space="0" w:color="auto"/>
                              </w:divBdr>
                              <w:divsChild>
                                <w:div w:id="254485116">
                                  <w:marLeft w:val="0"/>
                                  <w:marRight w:val="0"/>
                                  <w:marTop w:val="0"/>
                                  <w:marBottom w:val="0"/>
                                  <w:divBdr>
                                    <w:top w:val="none" w:sz="0" w:space="0" w:color="auto"/>
                                    <w:left w:val="none" w:sz="0" w:space="0" w:color="auto"/>
                                    <w:bottom w:val="none" w:sz="0" w:space="0" w:color="auto"/>
                                    <w:right w:val="none" w:sz="0" w:space="0" w:color="auto"/>
                                  </w:divBdr>
                                  <w:divsChild>
                                    <w:div w:id="15800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92883">
                      <w:marLeft w:val="0"/>
                      <w:marRight w:val="0"/>
                      <w:marTop w:val="0"/>
                      <w:marBottom w:val="0"/>
                      <w:divBdr>
                        <w:top w:val="none" w:sz="0" w:space="0" w:color="auto"/>
                        <w:left w:val="none" w:sz="0" w:space="0" w:color="auto"/>
                        <w:bottom w:val="none" w:sz="0" w:space="0" w:color="auto"/>
                        <w:right w:val="none" w:sz="0" w:space="0" w:color="auto"/>
                      </w:divBdr>
                    </w:div>
                    <w:div w:id="1895963511">
                      <w:marLeft w:val="0"/>
                      <w:marRight w:val="0"/>
                      <w:marTop w:val="0"/>
                      <w:marBottom w:val="0"/>
                      <w:divBdr>
                        <w:top w:val="none" w:sz="0" w:space="0" w:color="auto"/>
                        <w:left w:val="none" w:sz="0" w:space="0" w:color="auto"/>
                        <w:bottom w:val="none" w:sz="0" w:space="0" w:color="auto"/>
                        <w:right w:val="none" w:sz="0" w:space="0" w:color="auto"/>
                      </w:divBdr>
                    </w:div>
                    <w:div w:id="1799834317">
                      <w:marLeft w:val="0"/>
                      <w:marRight w:val="0"/>
                      <w:marTop w:val="0"/>
                      <w:marBottom w:val="0"/>
                      <w:divBdr>
                        <w:top w:val="none" w:sz="0" w:space="0" w:color="auto"/>
                        <w:left w:val="none" w:sz="0" w:space="0" w:color="auto"/>
                        <w:bottom w:val="none" w:sz="0" w:space="0" w:color="auto"/>
                        <w:right w:val="none" w:sz="0" w:space="0" w:color="auto"/>
                      </w:divBdr>
                      <w:divsChild>
                        <w:div w:id="1496267179">
                          <w:marLeft w:val="0"/>
                          <w:marRight w:val="0"/>
                          <w:marTop w:val="0"/>
                          <w:marBottom w:val="0"/>
                          <w:divBdr>
                            <w:top w:val="none" w:sz="0" w:space="0" w:color="auto"/>
                            <w:left w:val="none" w:sz="0" w:space="0" w:color="auto"/>
                            <w:bottom w:val="none" w:sz="0" w:space="0" w:color="auto"/>
                            <w:right w:val="none" w:sz="0" w:space="0" w:color="auto"/>
                          </w:divBdr>
                          <w:divsChild>
                            <w:div w:id="897669979">
                              <w:marLeft w:val="0"/>
                              <w:marRight w:val="0"/>
                              <w:marTop w:val="0"/>
                              <w:marBottom w:val="0"/>
                              <w:divBdr>
                                <w:top w:val="none" w:sz="0" w:space="0" w:color="auto"/>
                                <w:left w:val="none" w:sz="0" w:space="0" w:color="auto"/>
                                <w:bottom w:val="none" w:sz="0" w:space="0" w:color="auto"/>
                                <w:right w:val="none" w:sz="0" w:space="0" w:color="auto"/>
                              </w:divBdr>
                              <w:divsChild>
                                <w:div w:id="393547064">
                                  <w:marLeft w:val="0"/>
                                  <w:marRight w:val="0"/>
                                  <w:marTop w:val="0"/>
                                  <w:marBottom w:val="0"/>
                                  <w:divBdr>
                                    <w:top w:val="none" w:sz="0" w:space="0" w:color="auto"/>
                                    <w:left w:val="none" w:sz="0" w:space="0" w:color="auto"/>
                                    <w:bottom w:val="none" w:sz="0" w:space="0" w:color="auto"/>
                                    <w:right w:val="none" w:sz="0" w:space="0" w:color="auto"/>
                                  </w:divBdr>
                                  <w:divsChild>
                                    <w:div w:id="9779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22127">
                      <w:marLeft w:val="0"/>
                      <w:marRight w:val="0"/>
                      <w:marTop w:val="0"/>
                      <w:marBottom w:val="0"/>
                      <w:divBdr>
                        <w:top w:val="none" w:sz="0" w:space="0" w:color="auto"/>
                        <w:left w:val="none" w:sz="0" w:space="0" w:color="auto"/>
                        <w:bottom w:val="none" w:sz="0" w:space="0" w:color="auto"/>
                        <w:right w:val="none" w:sz="0" w:space="0" w:color="auto"/>
                      </w:divBdr>
                    </w:div>
                    <w:div w:id="1778601253">
                      <w:marLeft w:val="0"/>
                      <w:marRight w:val="0"/>
                      <w:marTop w:val="0"/>
                      <w:marBottom w:val="0"/>
                      <w:divBdr>
                        <w:top w:val="none" w:sz="0" w:space="0" w:color="auto"/>
                        <w:left w:val="none" w:sz="0" w:space="0" w:color="auto"/>
                        <w:bottom w:val="none" w:sz="0" w:space="0" w:color="auto"/>
                        <w:right w:val="none" w:sz="0" w:space="0" w:color="auto"/>
                      </w:divBdr>
                    </w:div>
                    <w:div w:id="218132909">
                      <w:marLeft w:val="0"/>
                      <w:marRight w:val="0"/>
                      <w:marTop w:val="0"/>
                      <w:marBottom w:val="0"/>
                      <w:divBdr>
                        <w:top w:val="none" w:sz="0" w:space="0" w:color="auto"/>
                        <w:left w:val="none" w:sz="0" w:space="0" w:color="auto"/>
                        <w:bottom w:val="none" w:sz="0" w:space="0" w:color="auto"/>
                        <w:right w:val="none" w:sz="0" w:space="0" w:color="auto"/>
                      </w:divBdr>
                      <w:divsChild>
                        <w:div w:id="135877802">
                          <w:marLeft w:val="0"/>
                          <w:marRight w:val="0"/>
                          <w:marTop w:val="0"/>
                          <w:marBottom w:val="0"/>
                          <w:divBdr>
                            <w:top w:val="none" w:sz="0" w:space="0" w:color="auto"/>
                            <w:left w:val="none" w:sz="0" w:space="0" w:color="auto"/>
                            <w:bottom w:val="none" w:sz="0" w:space="0" w:color="auto"/>
                            <w:right w:val="none" w:sz="0" w:space="0" w:color="auto"/>
                          </w:divBdr>
                          <w:divsChild>
                            <w:div w:id="1663972653">
                              <w:marLeft w:val="0"/>
                              <w:marRight w:val="0"/>
                              <w:marTop w:val="0"/>
                              <w:marBottom w:val="0"/>
                              <w:divBdr>
                                <w:top w:val="none" w:sz="0" w:space="0" w:color="auto"/>
                                <w:left w:val="none" w:sz="0" w:space="0" w:color="auto"/>
                                <w:bottom w:val="none" w:sz="0" w:space="0" w:color="auto"/>
                                <w:right w:val="none" w:sz="0" w:space="0" w:color="auto"/>
                              </w:divBdr>
                              <w:divsChild>
                                <w:div w:id="2128314066">
                                  <w:marLeft w:val="0"/>
                                  <w:marRight w:val="0"/>
                                  <w:marTop w:val="0"/>
                                  <w:marBottom w:val="0"/>
                                  <w:divBdr>
                                    <w:top w:val="none" w:sz="0" w:space="0" w:color="auto"/>
                                    <w:left w:val="none" w:sz="0" w:space="0" w:color="auto"/>
                                    <w:bottom w:val="none" w:sz="0" w:space="0" w:color="auto"/>
                                    <w:right w:val="none" w:sz="0" w:space="0" w:color="auto"/>
                                  </w:divBdr>
                                  <w:divsChild>
                                    <w:div w:id="3267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88506">
                      <w:marLeft w:val="0"/>
                      <w:marRight w:val="0"/>
                      <w:marTop w:val="0"/>
                      <w:marBottom w:val="0"/>
                      <w:divBdr>
                        <w:top w:val="none" w:sz="0" w:space="0" w:color="auto"/>
                        <w:left w:val="none" w:sz="0" w:space="0" w:color="auto"/>
                        <w:bottom w:val="none" w:sz="0" w:space="0" w:color="auto"/>
                        <w:right w:val="none" w:sz="0" w:space="0" w:color="auto"/>
                      </w:divBdr>
                    </w:div>
                  </w:divsChild>
                </w:div>
                <w:div w:id="829708726">
                  <w:marLeft w:val="0"/>
                  <w:marRight w:val="0"/>
                  <w:marTop w:val="0"/>
                  <w:marBottom w:val="0"/>
                  <w:divBdr>
                    <w:top w:val="none" w:sz="0" w:space="0" w:color="auto"/>
                    <w:left w:val="none" w:sz="0" w:space="0" w:color="auto"/>
                    <w:bottom w:val="none" w:sz="0" w:space="0" w:color="auto"/>
                    <w:right w:val="none" w:sz="0" w:space="0" w:color="auto"/>
                  </w:divBdr>
                  <w:divsChild>
                    <w:div w:id="709762320">
                      <w:marLeft w:val="0"/>
                      <w:marRight w:val="0"/>
                      <w:marTop w:val="0"/>
                      <w:marBottom w:val="0"/>
                      <w:divBdr>
                        <w:top w:val="none" w:sz="0" w:space="0" w:color="auto"/>
                        <w:left w:val="none" w:sz="0" w:space="0" w:color="auto"/>
                        <w:bottom w:val="none" w:sz="0" w:space="0" w:color="auto"/>
                        <w:right w:val="none" w:sz="0" w:space="0" w:color="auto"/>
                      </w:divBdr>
                    </w:div>
                    <w:div w:id="2678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40210">
      <w:bodyDiv w:val="1"/>
      <w:marLeft w:val="0"/>
      <w:marRight w:val="0"/>
      <w:marTop w:val="0"/>
      <w:marBottom w:val="0"/>
      <w:divBdr>
        <w:top w:val="none" w:sz="0" w:space="0" w:color="auto"/>
        <w:left w:val="none" w:sz="0" w:space="0" w:color="auto"/>
        <w:bottom w:val="none" w:sz="0" w:space="0" w:color="auto"/>
        <w:right w:val="none" w:sz="0" w:space="0" w:color="auto"/>
      </w:divBdr>
      <w:divsChild>
        <w:div w:id="762652257">
          <w:marLeft w:val="0"/>
          <w:marRight w:val="0"/>
          <w:marTop w:val="0"/>
          <w:marBottom w:val="0"/>
          <w:divBdr>
            <w:top w:val="none" w:sz="0" w:space="0" w:color="auto"/>
            <w:left w:val="none" w:sz="0" w:space="0" w:color="auto"/>
            <w:bottom w:val="none" w:sz="0" w:space="0" w:color="auto"/>
            <w:right w:val="none" w:sz="0" w:space="0" w:color="auto"/>
          </w:divBdr>
        </w:div>
        <w:div w:id="1856654037">
          <w:marLeft w:val="0"/>
          <w:marRight w:val="0"/>
          <w:marTop w:val="0"/>
          <w:marBottom w:val="0"/>
          <w:divBdr>
            <w:top w:val="none" w:sz="0" w:space="0" w:color="auto"/>
            <w:left w:val="none" w:sz="0" w:space="0" w:color="auto"/>
            <w:bottom w:val="none" w:sz="0" w:space="0" w:color="auto"/>
            <w:right w:val="none" w:sz="0" w:space="0" w:color="auto"/>
          </w:divBdr>
        </w:div>
        <w:div w:id="1562861560">
          <w:marLeft w:val="0"/>
          <w:marRight w:val="0"/>
          <w:marTop w:val="0"/>
          <w:marBottom w:val="0"/>
          <w:divBdr>
            <w:top w:val="none" w:sz="0" w:space="0" w:color="auto"/>
            <w:left w:val="none" w:sz="0" w:space="0" w:color="auto"/>
            <w:bottom w:val="none" w:sz="0" w:space="0" w:color="auto"/>
            <w:right w:val="none" w:sz="0" w:space="0" w:color="auto"/>
          </w:divBdr>
        </w:div>
        <w:div w:id="1180046090">
          <w:marLeft w:val="0"/>
          <w:marRight w:val="0"/>
          <w:marTop w:val="0"/>
          <w:marBottom w:val="0"/>
          <w:divBdr>
            <w:top w:val="none" w:sz="0" w:space="0" w:color="auto"/>
            <w:left w:val="none" w:sz="0" w:space="0" w:color="auto"/>
            <w:bottom w:val="none" w:sz="0" w:space="0" w:color="auto"/>
            <w:right w:val="none" w:sz="0" w:space="0" w:color="auto"/>
          </w:divBdr>
        </w:div>
      </w:divsChild>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763110032">
          <w:marLeft w:val="0"/>
          <w:marRight w:val="0"/>
          <w:marTop w:val="0"/>
          <w:marBottom w:val="0"/>
          <w:divBdr>
            <w:top w:val="none" w:sz="0" w:space="0" w:color="auto"/>
            <w:left w:val="none" w:sz="0" w:space="0" w:color="auto"/>
            <w:bottom w:val="none" w:sz="0" w:space="0" w:color="auto"/>
            <w:right w:val="none" w:sz="0" w:space="0" w:color="auto"/>
          </w:divBdr>
        </w:div>
        <w:div w:id="2077825528">
          <w:marLeft w:val="0"/>
          <w:marRight w:val="0"/>
          <w:marTop w:val="0"/>
          <w:marBottom w:val="0"/>
          <w:divBdr>
            <w:top w:val="none" w:sz="0" w:space="0" w:color="auto"/>
            <w:left w:val="none" w:sz="0" w:space="0" w:color="auto"/>
            <w:bottom w:val="none" w:sz="0" w:space="0" w:color="auto"/>
            <w:right w:val="none" w:sz="0" w:space="0" w:color="auto"/>
          </w:divBdr>
        </w:div>
        <w:div w:id="1064139101">
          <w:marLeft w:val="0"/>
          <w:marRight w:val="0"/>
          <w:marTop w:val="0"/>
          <w:marBottom w:val="0"/>
          <w:divBdr>
            <w:top w:val="none" w:sz="0" w:space="0" w:color="auto"/>
            <w:left w:val="none" w:sz="0" w:space="0" w:color="auto"/>
            <w:bottom w:val="none" w:sz="0" w:space="0" w:color="auto"/>
            <w:right w:val="none" w:sz="0" w:space="0" w:color="auto"/>
          </w:divBdr>
        </w:div>
        <w:div w:id="302274761">
          <w:marLeft w:val="0"/>
          <w:marRight w:val="0"/>
          <w:marTop w:val="0"/>
          <w:marBottom w:val="0"/>
          <w:divBdr>
            <w:top w:val="none" w:sz="0" w:space="0" w:color="auto"/>
            <w:left w:val="none" w:sz="0" w:space="0" w:color="auto"/>
            <w:bottom w:val="none" w:sz="0" w:space="0" w:color="auto"/>
            <w:right w:val="none" w:sz="0" w:space="0" w:color="auto"/>
          </w:divBdr>
        </w:div>
        <w:div w:id="935597632">
          <w:marLeft w:val="0"/>
          <w:marRight w:val="0"/>
          <w:marTop w:val="0"/>
          <w:marBottom w:val="0"/>
          <w:divBdr>
            <w:top w:val="none" w:sz="0" w:space="0" w:color="auto"/>
            <w:left w:val="none" w:sz="0" w:space="0" w:color="auto"/>
            <w:bottom w:val="none" w:sz="0" w:space="0" w:color="auto"/>
            <w:right w:val="none" w:sz="0" w:space="0" w:color="auto"/>
          </w:divBdr>
        </w:div>
        <w:div w:id="329135618">
          <w:marLeft w:val="0"/>
          <w:marRight w:val="0"/>
          <w:marTop w:val="0"/>
          <w:marBottom w:val="0"/>
          <w:divBdr>
            <w:top w:val="none" w:sz="0" w:space="0" w:color="auto"/>
            <w:left w:val="none" w:sz="0" w:space="0" w:color="auto"/>
            <w:bottom w:val="none" w:sz="0" w:space="0" w:color="auto"/>
            <w:right w:val="none" w:sz="0" w:space="0" w:color="auto"/>
          </w:divBdr>
        </w:div>
      </w:divsChild>
    </w:div>
    <w:div w:id="2050762387">
      <w:bodyDiv w:val="1"/>
      <w:marLeft w:val="0"/>
      <w:marRight w:val="0"/>
      <w:marTop w:val="0"/>
      <w:marBottom w:val="0"/>
      <w:divBdr>
        <w:top w:val="none" w:sz="0" w:space="0" w:color="auto"/>
        <w:left w:val="none" w:sz="0" w:space="0" w:color="auto"/>
        <w:bottom w:val="none" w:sz="0" w:space="0" w:color="auto"/>
        <w:right w:val="none" w:sz="0" w:space="0" w:color="auto"/>
      </w:divBdr>
      <w:divsChild>
        <w:div w:id="2115440964">
          <w:marLeft w:val="0"/>
          <w:marRight w:val="0"/>
          <w:marTop w:val="0"/>
          <w:marBottom w:val="0"/>
          <w:divBdr>
            <w:top w:val="none" w:sz="0" w:space="0" w:color="auto"/>
            <w:left w:val="none" w:sz="0" w:space="0" w:color="auto"/>
            <w:bottom w:val="none" w:sz="0" w:space="0" w:color="auto"/>
            <w:right w:val="none" w:sz="0" w:space="0" w:color="auto"/>
          </w:divBdr>
        </w:div>
        <w:div w:id="1604150195">
          <w:marLeft w:val="0"/>
          <w:marRight w:val="0"/>
          <w:marTop w:val="0"/>
          <w:marBottom w:val="0"/>
          <w:divBdr>
            <w:top w:val="none" w:sz="0" w:space="0" w:color="auto"/>
            <w:left w:val="none" w:sz="0" w:space="0" w:color="auto"/>
            <w:bottom w:val="none" w:sz="0" w:space="0" w:color="auto"/>
            <w:right w:val="none" w:sz="0" w:space="0" w:color="auto"/>
          </w:divBdr>
        </w:div>
      </w:divsChild>
    </w:div>
    <w:div w:id="2081638295">
      <w:bodyDiv w:val="1"/>
      <w:marLeft w:val="0"/>
      <w:marRight w:val="0"/>
      <w:marTop w:val="0"/>
      <w:marBottom w:val="0"/>
      <w:divBdr>
        <w:top w:val="none" w:sz="0" w:space="0" w:color="auto"/>
        <w:left w:val="none" w:sz="0" w:space="0" w:color="auto"/>
        <w:bottom w:val="none" w:sz="0" w:space="0" w:color="auto"/>
        <w:right w:val="none" w:sz="0" w:space="0" w:color="auto"/>
      </w:divBdr>
      <w:divsChild>
        <w:div w:id="284695677">
          <w:marLeft w:val="0"/>
          <w:marRight w:val="0"/>
          <w:marTop w:val="0"/>
          <w:marBottom w:val="0"/>
          <w:divBdr>
            <w:top w:val="none" w:sz="0" w:space="0" w:color="auto"/>
            <w:left w:val="none" w:sz="0" w:space="0" w:color="auto"/>
            <w:bottom w:val="none" w:sz="0" w:space="0" w:color="auto"/>
            <w:right w:val="none" w:sz="0" w:space="0" w:color="auto"/>
          </w:divBdr>
        </w:div>
        <w:div w:id="1745448550">
          <w:marLeft w:val="0"/>
          <w:marRight w:val="0"/>
          <w:marTop w:val="0"/>
          <w:marBottom w:val="0"/>
          <w:divBdr>
            <w:top w:val="none" w:sz="0" w:space="0" w:color="auto"/>
            <w:left w:val="none" w:sz="0" w:space="0" w:color="auto"/>
            <w:bottom w:val="none" w:sz="0" w:space="0" w:color="auto"/>
            <w:right w:val="none" w:sz="0" w:space="0" w:color="auto"/>
          </w:divBdr>
        </w:div>
        <w:div w:id="684403266">
          <w:marLeft w:val="0"/>
          <w:marRight w:val="0"/>
          <w:marTop w:val="0"/>
          <w:marBottom w:val="0"/>
          <w:divBdr>
            <w:top w:val="none" w:sz="0" w:space="0" w:color="auto"/>
            <w:left w:val="none" w:sz="0" w:space="0" w:color="auto"/>
            <w:bottom w:val="none" w:sz="0" w:space="0" w:color="auto"/>
            <w:right w:val="none" w:sz="0" w:space="0" w:color="auto"/>
          </w:divBdr>
          <w:divsChild>
            <w:div w:id="495069451">
              <w:marLeft w:val="-75"/>
              <w:marRight w:val="0"/>
              <w:marTop w:val="30"/>
              <w:marBottom w:val="30"/>
              <w:divBdr>
                <w:top w:val="none" w:sz="0" w:space="0" w:color="auto"/>
                <w:left w:val="none" w:sz="0" w:space="0" w:color="auto"/>
                <w:bottom w:val="none" w:sz="0" w:space="0" w:color="auto"/>
                <w:right w:val="none" w:sz="0" w:space="0" w:color="auto"/>
              </w:divBdr>
              <w:divsChild>
                <w:div w:id="1541014595">
                  <w:marLeft w:val="0"/>
                  <w:marRight w:val="0"/>
                  <w:marTop w:val="0"/>
                  <w:marBottom w:val="0"/>
                  <w:divBdr>
                    <w:top w:val="none" w:sz="0" w:space="0" w:color="auto"/>
                    <w:left w:val="none" w:sz="0" w:space="0" w:color="auto"/>
                    <w:bottom w:val="none" w:sz="0" w:space="0" w:color="auto"/>
                    <w:right w:val="none" w:sz="0" w:space="0" w:color="auto"/>
                  </w:divBdr>
                  <w:divsChild>
                    <w:div w:id="1652054758">
                      <w:marLeft w:val="0"/>
                      <w:marRight w:val="0"/>
                      <w:marTop w:val="0"/>
                      <w:marBottom w:val="0"/>
                      <w:divBdr>
                        <w:top w:val="none" w:sz="0" w:space="0" w:color="auto"/>
                        <w:left w:val="none" w:sz="0" w:space="0" w:color="auto"/>
                        <w:bottom w:val="none" w:sz="0" w:space="0" w:color="auto"/>
                        <w:right w:val="none" w:sz="0" w:space="0" w:color="auto"/>
                      </w:divBdr>
                    </w:div>
                  </w:divsChild>
                </w:div>
                <w:div w:id="644088730">
                  <w:marLeft w:val="0"/>
                  <w:marRight w:val="0"/>
                  <w:marTop w:val="0"/>
                  <w:marBottom w:val="0"/>
                  <w:divBdr>
                    <w:top w:val="none" w:sz="0" w:space="0" w:color="auto"/>
                    <w:left w:val="none" w:sz="0" w:space="0" w:color="auto"/>
                    <w:bottom w:val="none" w:sz="0" w:space="0" w:color="auto"/>
                    <w:right w:val="none" w:sz="0" w:space="0" w:color="auto"/>
                  </w:divBdr>
                  <w:divsChild>
                    <w:div w:id="87779213">
                      <w:marLeft w:val="0"/>
                      <w:marRight w:val="0"/>
                      <w:marTop w:val="0"/>
                      <w:marBottom w:val="0"/>
                      <w:divBdr>
                        <w:top w:val="none" w:sz="0" w:space="0" w:color="auto"/>
                        <w:left w:val="none" w:sz="0" w:space="0" w:color="auto"/>
                        <w:bottom w:val="none" w:sz="0" w:space="0" w:color="auto"/>
                        <w:right w:val="none" w:sz="0" w:space="0" w:color="auto"/>
                      </w:divBdr>
                    </w:div>
                  </w:divsChild>
                </w:div>
                <w:div w:id="503666736">
                  <w:marLeft w:val="0"/>
                  <w:marRight w:val="0"/>
                  <w:marTop w:val="0"/>
                  <w:marBottom w:val="0"/>
                  <w:divBdr>
                    <w:top w:val="none" w:sz="0" w:space="0" w:color="auto"/>
                    <w:left w:val="none" w:sz="0" w:space="0" w:color="auto"/>
                    <w:bottom w:val="none" w:sz="0" w:space="0" w:color="auto"/>
                    <w:right w:val="none" w:sz="0" w:space="0" w:color="auto"/>
                  </w:divBdr>
                  <w:divsChild>
                    <w:div w:id="661471377">
                      <w:marLeft w:val="0"/>
                      <w:marRight w:val="0"/>
                      <w:marTop w:val="0"/>
                      <w:marBottom w:val="0"/>
                      <w:divBdr>
                        <w:top w:val="none" w:sz="0" w:space="0" w:color="auto"/>
                        <w:left w:val="none" w:sz="0" w:space="0" w:color="auto"/>
                        <w:bottom w:val="none" w:sz="0" w:space="0" w:color="auto"/>
                        <w:right w:val="none" w:sz="0" w:space="0" w:color="auto"/>
                      </w:divBdr>
                    </w:div>
                  </w:divsChild>
                </w:div>
                <w:div w:id="796489559">
                  <w:marLeft w:val="0"/>
                  <w:marRight w:val="0"/>
                  <w:marTop w:val="0"/>
                  <w:marBottom w:val="0"/>
                  <w:divBdr>
                    <w:top w:val="none" w:sz="0" w:space="0" w:color="auto"/>
                    <w:left w:val="none" w:sz="0" w:space="0" w:color="auto"/>
                    <w:bottom w:val="none" w:sz="0" w:space="0" w:color="auto"/>
                    <w:right w:val="none" w:sz="0" w:space="0" w:color="auto"/>
                  </w:divBdr>
                  <w:divsChild>
                    <w:div w:id="1567715767">
                      <w:marLeft w:val="0"/>
                      <w:marRight w:val="0"/>
                      <w:marTop w:val="0"/>
                      <w:marBottom w:val="0"/>
                      <w:divBdr>
                        <w:top w:val="none" w:sz="0" w:space="0" w:color="auto"/>
                        <w:left w:val="none" w:sz="0" w:space="0" w:color="auto"/>
                        <w:bottom w:val="none" w:sz="0" w:space="0" w:color="auto"/>
                        <w:right w:val="none" w:sz="0" w:space="0" w:color="auto"/>
                      </w:divBdr>
                    </w:div>
                  </w:divsChild>
                </w:div>
                <w:div w:id="1522011257">
                  <w:marLeft w:val="0"/>
                  <w:marRight w:val="0"/>
                  <w:marTop w:val="0"/>
                  <w:marBottom w:val="0"/>
                  <w:divBdr>
                    <w:top w:val="none" w:sz="0" w:space="0" w:color="auto"/>
                    <w:left w:val="none" w:sz="0" w:space="0" w:color="auto"/>
                    <w:bottom w:val="none" w:sz="0" w:space="0" w:color="auto"/>
                    <w:right w:val="none" w:sz="0" w:space="0" w:color="auto"/>
                  </w:divBdr>
                  <w:divsChild>
                    <w:div w:id="1944921496">
                      <w:marLeft w:val="0"/>
                      <w:marRight w:val="0"/>
                      <w:marTop w:val="0"/>
                      <w:marBottom w:val="0"/>
                      <w:divBdr>
                        <w:top w:val="none" w:sz="0" w:space="0" w:color="auto"/>
                        <w:left w:val="none" w:sz="0" w:space="0" w:color="auto"/>
                        <w:bottom w:val="none" w:sz="0" w:space="0" w:color="auto"/>
                        <w:right w:val="none" w:sz="0" w:space="0" w:color="auto"/>
                      </w:divBdr>
                    </w:div>
                  </w:divsChild>
                </w:div>
                <w:div w:id="534005372">
                  <w:marLeft w:val="0"/>
                  <w:marRight w:val="0"/>
                  <w:marTop w:val="0"/>
                  <w:marBottom w:val="0"/>
                  <w:divBdr>
                    <w:top w:val="none" w:sz="0" w:space="0" w:color="auto"/>
                    <w:left w:val="none" w:sz="0" w:space="0" w:color="auto"/>
                    <w:bottom w:val="none" w:sz="0" w:space="0" w:color="auto"/>
                    <w:right w:val="none" w:sz="0" w:space="0" w:color="auto"/>
                  </w:divBdr>
                  <w:divsChild>
                    <w:div w:id="2009793023">
                      <w:marLeft w:val="0"/>
                      <w:marRight w:val="0"/>
                      <w:marTop w:val="0"/>
                      <w:marBottom w:val="0"/>
                      <w:divBdr>
                        <w:top w:val="none" w:sz="0" w:space="0" w:color="auto"/>
                        <w:left w:val="none" w:sz="0" w:space="0" w:color="auto"/>
                        <w:bottom w:val="none" w:sz="0" w:space="0" w:color="auto"/>
                        <w:right w:val="none" w:sz="0" w:space="0" w:color="auto"/>
                      </w:divBdr>
                    </w:div>
                  </w:divsChild>
                </w:div>
                <w:div w:id="1930576152">
                  <w:marLeft w:val="0"/>
                  <w:marRight w:val="0"/>
                  <w:marTop w:val="0"/>
                  <w:marBottom w:val="0"/>
                  <w:divBdr>
                    <w:top w:val="none" w:sz="0" w:space="0" w:color="auto"/>
                    <w:left w:val="none" w:sz="0" w:space="0" w:color="auto"/>
                    <w:bottom w:val="none" w:sz="0" w:space="0" w:color="auto"/>
                    <w:right w:val="none" w:sz="0" w:space="0" w:color="auto"/>
                  </w:divBdr>
                  <w:divsChild>
                    <w:div w:id="637225662">
                      <w:marLeft w:val="0"/>
                      <w:marRight w:val="0"/>
                      <w:marTop w:val="0"/>
                      <w:marBottom w:val="0"/>
                      <w:divBdr>
                        <w:top w:val="none" w:sz="0" w:space="0" w:color="auto"/>
                        <w:left w:val="none" w:sz="0" w:space="0" w:color="auto"/>
                        <w:bottom w:val="none" w:sz="0" w:space="0" w:color="auto"/>
                        <w:right w:val="none" w:sz="0" w:space="0" w:color="auto"/>
                      </w:divBdr>
                    </w:div>
                  </w:divsChild>
                </w:div>
                <w:div w:id="307973772">
                  <w:marLeft w:val="0"/>
                  <w:marRight w:val="0"/>
                  <w:marTop w:val="0"/>
                  <w:marBottom w:val="0"/>
                  <w:divBdr>
                    <w:top w:val="none" w:sz="0" w:space="0" w:color="auto"/>
                    <w:left w:val="none" w:sz="0" w:space="0" w:color="auto"/>
                    <w:bottom w:val="none" w:sz="0" w:space="0" w:color="auto"/>
                    <w:right w:val="none" w:sz="0" w:space="0" w:color="auto"/>
                  </w:divBdr>
                  <w:divsChild>
                    <w:div w:id="1050033844">
                      <w:marLeft w:val="0"/>
                      <w:marRight w:val="0"/>
                      <w:marTop w:val="0"/>
                      <w:marBottom w:val="0"/>
                      <w:divBdr>
                        <w:top w:val="none" w:sz="0" w:space="0" w:color="auto"/>
                        <w:left w:val="none" w:sz="0" w:space="0" w:color="auto"/>
                        <w:bottom w:val="none" w:sz="0" w:space="0" w:color="auto"/>
                        <w:right w:val="none" w:sz="0" w:space="0" w:color="auto"/>
                      </w:divBdr>
                    </w:div>
                  </w:divsChild>
                </w:div>
                <w:div w:id="676885675">
                  <w:marLeft w:val="0"/>
                  <w:marRight w:val="0"/>
                  <w:marTop w:val="0"/>
                  <w:marBottom w:val="0"/>
                  <w:divBdr>
                    <w:top w:val="none" w:sz="0" w:space="0" w:color="auto"/>
                    <w:left w:val="none" w:sz="0" w:space="0" w:color="auto"/>
                    <w:bottom w:val="none" w:sz="0" w:space="0" w:color="auto"/>
                    <w:right w:val="none" w:sz="0" w:space="0" w:color="auto"/>
                  </w:divBdr>
                  <w:divsChild>
                    <w:div w:id="1896313014">
                      <w:marLeft w:val="0"/>
                      <w:marRight w:val="0"/>
                      <w:marTop w:val="0"/>
                      <w:marBottom w:val="0"/>
                      <w:divBdr>
                        <w:top w:val="none" w:sz="0" w:space="0" w:color="auto"/>
                        <w:left w:val="none" w:sz="0" w:space="0" w:color="auto"/>
                        <w:bottom w:val="none" w:sz="0" w:space="0" w:color="auto"/>
                        <w:right w:val="none" w:sz="0" w:space="0" w:color="auto"/>
                      </w:divBdr>
                    </w:div>
                  </w:divsChild>
                </w:div>
                <w:div w:id="2057465457">
                  <w:marLeft w:val="0"/>
                  <w:marRight w:val="0"/>
                  <w:marTop w:val="0"/>
                  <w:marBottom w:val="0"/>
                  <w:divBdr>
                    <w:top w:val="none" w:sz="0" w:space="0" w:color="auto"/>
                    <w:left w:val="none" w:sz="0" w:space="0" w:color="auto"/>
                    <w:bottom w:val="none" w:sz="0" w:space="0" w:color="auto"/>
                    <w:right w:val="none" w:sz="0" w:space="0" w:color="auto"/>
                  </w:divBdr>
                  <w:divsChild>
                    <w:div w:id="1769812512">
                      <w:marLeft w:val="0"/>
                      <w:marRight w:val="0"/>
                      <w:marTop w:val="0"/>
                      <w:marBottom w:val="0"/>
                      <w:divBdr>
                        <w:top w:val="none" w:sz="0" w:space="0" w:color="auto"/>
                        <w:left w:val="none" w:sz="0" w:space="0" w:color="auto"/>
                        <w:bottom w:val="none" w:sz="0" w:space="0" w:color="auto"/>
                        <w:right w:val="none" w:sz="0" w:space="0" w:color="auto"/>
                      </w:divBdr>
                    </w:div>
                  </w:divsChild>
                </w:div>
                <w:div w:id="437139338">
                  <w:marLeft w:val="0"/>
                  <w:marRight w:val="0"/>
                  <w:marTop w:val="0"/>
                  <w:marBottom w:val="0"/>
                  <w:divBdr>
                    <w:top w:val="none" w:sz="0" w:space="0" w:color="auto"/>
                    <w:left w:val="none" w:sz="0" w:space="0" w:color="auto"/>
                    <w:bottom w:val="none" w:sz="0" w:space="0" w:color="auto"/>
                    <w:right w:val="none" w:sz="0" w:space="0" w:color="auto"/>
                  </w:divBdr>
                  <w:divsChild>
                    <w:div w:id="2082019107">
                      <w:marLeft w:val="0"/>
                      <w:marRight w:val="0"/>
                      <w:marTop w:val="0"/>
                      <w:marBottom w:val="0"/>
                      <w:divBdr>
                        <w:top w:val="none" w:sz="0" w:space="0" w:color="auto"/>
                        <w:left w:val="none" w:sz="0" w:space="0" w:color="auto"/>
                        <w:bottom w:val="none" w:sz="0" w:space="0" w:color="auto"/>
                        <w:right w:val="none" w:sz="0" w:space="0" w:color="auto"/>
                      </w:divBdr>
                    </w:div>
                  </w:divsChild>
                </w:div>
                <w:div w:id="1091774477">
                  <w:marLeft w:val="0"/>
                  <w:marRight w:val="0"/>
                  <w:marTop w:val="0"/>
                  <w:marBottom w:val="0"/>
                  <w:divBdr>
                    <w:top w:val="none" w:sz="0" w:space="0" w:color="auto"/>
                    <w:left w:val="none" w:sz="0" w:space="0" w:color="auto"/>
                    <w:bottom w:val="none" w:sz="0" w:space="0" w:color="auto"/>
                    <w:right w:val="none" w:sz="0" w:space="0" w:color="auto"/>
                  </w:divBdr>
                  <w:divsChild>
                    <w:div w:id="1102647179">
                      <w:marLeft w:val="0"/>
                      <w:marRight w:val="0"/>
                      <w:marTop w:val="0"/>
                      <w:marBottom w:val="0"/>
                      <w:divBdr>
                        <w:top w:val="none" w:sz="0" w:space="0" w:color="auto"/>
                        <w:left w:val="none" w:sz="0" w:space="0" w:color="auto"/>
                        <w:bottom w:val="none" w:sz="0" w:space="0" w:color="auto"/>
                        <w:right w:val="none" w:sz="0" w:space="0" w:color="auto"/>
                      </w:divBdr>
                    </w:div>
                  </w:divsChild>
                </w:div>
                <w:div w:id="1980957123">
                  <w:marLeft w:val="0"/>
                  <w:marRight w:val="0"/>
                  <w:marTop w:val="0"/>
                  <w:marBottom w:val="0"/>
                  <w:divBdr>
                    <w:top w:val="none" w:sz="0" w:space="0" w:color="auto"/>
                    <w:left w:val="none" w:sz="0" w:space="0" w:color="auto"/>
                    <w:bottom w:val="none" w:sz="0" w:space="0" w:color="auto"/>
                    <w:right w:val="none" w:sz="0" w:space="0" w:color="auto"/>
                  </w:divBdr>
                  <w:divsChild>
                    <w:div w:id="286475021">
                      <w:marLeft w:val="0"/>
                      <w:marRight w:val="0"/>
                      <w:marTop w:val="0"/>
                      <w:marBottom w:val="0"/>
                      <w:divBdr>
                        <w:top w:val="none" w:sz="0" w:space="0" w:color="auto"/>
                        <w:left w:val="none" w:sz="0" w:space="0" w:color="auto"/>
                        <w:bottom w:val="none" w:sz="0" w:space="0" w:color="auto"/>
                        <w:right w:val="none" w:sz="0" w:space="0" w:color="auto"/>
                      </w:divBdr>
                    </w:div>
                  </w:divsChild>
                </w:div>
                <w:div w:id="1191726365">
                  <w:marLeft w:val="0"/>
                  <w:marRight w:val="0"/>
                  <w:marTop w:val="0"/>
                  <w:marBottom w:val="0"/>
                  <w:divBdr>
                    <w:top w:val="none" w:sz="0" w:space="0" w:color="auto"/>
                    <w:left w:val="none" w:sz="0" w:space="0" w:color="auto"/>
                    <w:bottom w:val="none" w:sz="0" w:space="0" w:color="auto"/>
                    <w:right w:val="none" w:sz="0" w:space="0" w:color="auto"/>
                  </w:divBdr>
                  <w:divsChild>
                    <w:div w:id="6777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294">
          <w:marLeft w:val="0"/>
          <w:marRight w:val="0"/>
          <w:marTop w:val="0"/>
          <w:marBottom w:val="0"/>
          <w:divBdr>
            <w:top w:val="none" w:sz="0" w:space="0" w:color="auto"/>
            <w:left w:val="none" w:sz="0" w:space="0" w:color="auto"/>
            <w:bottom w:val="none" w:sz="0" w:space="0" w:color="auto"/>
            <w:right w:val="none" w:sz="0" w:space="0" w:color="auto"/>
          </w:divBdr>
        </w:div>
        <w:div w:id="628897109">
          <w:marLeft w:val="0"/>
          <w:marRight w:val="0"/>
          <w:marTop w:val="0"/>
          <w:marBottom w:val="0"/>
          <w:divBdr>
            <w:top w:val="none" w:sz="0" w:space="0" w:color="auto"/>
            <w:left w:val="none" w:sz="0" w:space="0" w:color="auto"/>
            <w:bottom w:val="none" w:sz="0" w:space="0" w:color="auto"/>
            <w:right w:val="none" w:sz="0" w:space="0" w:color="auto"/>
          </w:divBdr>
          <w:divsChild>
            <w:div w:id="1593198051">
              <w:marLeft w:val="-75"/>
              <w:marRight w:val="0"/>
              <w:marTop w:val="30"/>
              <w:marBottom w:val="30"/>
              <w:divBdr>
                <w:top w:val="none" w:sz="0" w:space="0" w:color="auto"/>
                <w:left w:val="none" w:sz="0" w:space="0" w:color="auto"/>
                <w:bottom w:val="none" w:sz="0" w:space="0" w:color="auto"/>
                <w:right w:val="none" w:sz="0" w:space="0" w:color="auto"/>
              </w:divBdr>
              <w:divsChild>
                <w:div w:id="934167479">
                  <w:marLeft w:val="0"/>
                  <w:marRight w:val="0"/>
                  <w:marTop w:val="0"/>
                  <w:marBottom w:val="0"/>
                  <w:divBdr>
                    <w:top w:val="none" w:sz="0" w:space="0" w:color="auto"/>
                    <w:left w:val="none" w:sz="0" w:space="0" w:color="auto"/>
                    <w:bottom w:val="none" w:sz="0" w:space="0" w:color="auto"/>
                    <w:right w:val="none" w:sz="0" w:space="0" w:color="auto"/>
                  </w:divBdr>
                  <w:divsChild>
                    <w:div w:id="1603104003">
                      <w:marLeft w:val="0"/>
                      <w:marRight w:val="0"/>
                      <w:marTop w:val="0"/>
                      <w:marBottom w:val="0"/>
                      <w:divBdr>
                        <w:top w:val="none" w:sz="0" w:space="0" w:color="auto"/>
                        <w:left w:val="none" w:sz="0" w:space="0" w:color="auto"/>
                        <w:bottom w:val="none" w:sz="0" w:space="0" w:color="auto"/>
                        <w:right w:val="none" w:sz="0" w:space="0" w:color="auto"/>
                      </w:divBdr>
                    </w:div>
                  </w:divsChild>
                </w:div>
                <w:div w:id="97528372">
                  <w:marLeft w:val="0"/>
                  <w:marRight w:val="0"/>
                  <w:marTop w:val="0"/>
                  <w:marBottom w:val="0"/>
                  <w:divBdr>
                    <w:top w:val="none" w:sz="0" w:space="0" w:color="auto"/>
                    <w:left w:val="none" w:sz="0" w:space="0" w:color="auto"/>
                    <w:bottom w:val="none" w:sz="0" w:space="0" w:color="auto"/>
                    <w:right w:val="none" w:sz="0" w:space="0" w:color="auto"/>
                  </w:divBdr>
                  <w:divsChild>
                    <w:div w:id="1382703895">
                      <w:marLeft w:val="0"/>
                      <w:marRight w:val="0"/>
                      <w:marTop w:val="0"/>
                      <w:marBottom w:val="0"/>
                      <w:divBdr>
                        <w:top w:val="none" w:sz="0" w:space="0" w:color="auto"/>
                        <w:left w:val="none" w:sz="0" w:space="0" w:color="auto"/>
                        <w:bottom w:val="none" w:sz="0" w:space="0" w:color="auto"/>
                        <w:right w:val="none" w:sz="0" w:space="0" w:color="auto"/>
                      </w:divBdr>
                    </w:div>
                  </w:divsChild>
                </w:div>
                <w:div w:id="392700339">
                  <w:marLeft w:val="0"/>
                  <w:marRight w:val="0"/>
                  <w:marTop w:val="0"/>
                  <w:marBottom w:val="0"/>
                  <w:divBdr>
                    <w:top w:val="none" w:sz="0" w:space="0" w:color="auto"/>
                    <w:left w:val="none" w:sz="0" w:space="0" w:color="auto"/>
                    <w:bottom w:val="none" w:sz="0" w:space="0" w:color="auto"/>
                    <w:right w:val="none" w:sz="0" w:space="0" w:color="auto"/>
                  </w:divBdr>
                  <w:divsChild>
                    <w:div w:id="537008474">
                      <w:marLeft w:val="0"/>
                      <w:marRight w:val="0"/>
                      <w:marTop w:val="0"/>
                      <w:marBottom w:val="0"/>
                      <w:divBdr>
                        <w:top w:val="none" w:sz="0" w:space="0" w:color="auto"/>
                        <w:left w:val="none" w:sz="0" w:space="0" w:color="auto"/>
                        <w:bottom w:val="none" w:sz="0" w:space="0" w:color="auto"/>
                        <w:right w:val="none" w:sz="0" w:space="0" w:color="auto"/>
                      </w:divBdr>
                    </w:div>
                  </w:divsChild>
                </w:div>
                <w:div w:id="1627344926">
                  <w:marLeft w:val="0"/>
                  <w:marRight w:val="0"/>
                  <w:marTop w:val="0"/>
                  <w:marBottom w:val="0"/>
                  <w:divBdr>
                    <w:top w:val="none" w:sz="0" w:space="0" w:color="auto"/>
                    <w:left w:val="none" w:sz="0" w:space="0" w:color="auto"/>
                    <w:bottom w:val="none" w:sz="0" w:space="0" w:color="auto"/>
                    <w:right w:val="none" w:sz="0" w:space="0" w:color="auto"/>
                  </w:divBdr>
                  <w:divsChild>
                    <w:div w:id="1549607697">
                      <w:marLeft w:val="0"/>
                      <w:marRight w:val="0"/>
                      <w:marTop w:val="0"/>
                      <w:marBottom w:val="0"/>
                      <w:divBdr>
                        <w:top w:val="none" w:sz="0" w:space="0" w:color="auto"/>
                        <w:left w:val="none" w:sz="0" w:space="0" w:color="auto"/>
                        <w:bottom w:val="none" w:sz="0" w:space="0" w:color="auto"/>
                        <w:right w:val="none" w:sz="0" w:space="0" w:color="auto"/>
                      </w:divBdr>
                    </w:div>
                  </w:divsChild>
                </w:div>
                <w:div w:id="1557626356">
                  <w:marLeft w:val="0"/>
                  <w:marRight w:val="0"/>
                  <w:marTop w:val="0"/>
                  <w:marBottom w:val="0"/>
                  <w:divBdr>
                    <w:top w:val="none" w:sz="0" w:space="0" w:color="auto"/>
                    <w:left w:val="none" w:sz="0" w:space="0" w:color="auto"/>
                    <w:bottom w:val="none" w:sz="0" w:space="0" w:color="auto"/>
                    <w:right w:val="none" w:sz="0" w:space="0" w:color="auto"/>
                  </w:divBdr>
                  <w:divsChild>
                    <w:div w:id="631789533">
                      <w:marLeft w:val="0"/>
                      <w:marRight w:val="0"/>
                      <w:marTop w:val="0"/>
                      <w:marBottom w:val="0"/>
                      <w:divBdr>
                        <w:top w:val="none" w:sz="0" w:space="0" w:color="auto"/>
                        <w:left w:val="none" w:sz="0" w:space="0" w:color="auto"/>
                        <w:bottom w:val="none" w:sz="0" w:space="0" w:color="auto"/>
                        <w:right w:val="none" w:sz="0" w:space="0" w:color="auto"/>
                      </w:divBdr>
                    </w:div>
                  </w:divsChild>
                </w:div>
                <w:div w:id="104274250">
                  <w:marLeft w:val="0"/>
                  <w:marRight w:val="0"/>
                  <w:marTop w:val="0"/>
                  <w:marBottom w:val="0"/>
                  <w:divBdr>
                    <w:top w:val="none" w:sz="0" w:space="0" w:color="auto"/>
                    <w:left w:val="none" w:sz="0" w:space="0" w:color="auto"/>
                    <w:bottom w:val="none" w:sz="0" w:space="0" w:color="auto"/>
                    <w:right w:val="none" w:sz="0" w:space="0" w:color="auto"/>
                  </w:divBdr>
                  <w:divsChild>
                    <w:div w:id="457063658">
                      <w:marLeft w:val="0"/>
                      <w:marRight w:val="0"/>
                      <w:marTop w:val="0"/>
                      <w:marBottom w:val="0"/>
                      <w:divBdr>
                        <w:top w:val="none" w:sz="0" w:space="0" w:color="auto"/>
                        <w:left w:val="none" w:sz="0" w:space="0" w:color="auto"/>
                        <w:bottom w:val="none" w:sz="0" w:space="0" w:color="auto"/>
                        <w:right w:val="none" w:sz="0" w:space="0" w:color="auto"/>
                      </w:divBdr>
                    </w:div>
                  </w:divsChild>
                </w:div>
                <w:div w:id="229387581">
                  <w:marLeft w:val="0"/>
                  <w:marRight w:val="0"/>
                  <w:marTop w:val="0"/>
                  <w:marBottom w:val="0"/>
                  <w:divBdr>
                    <w:top w:val="none" w:sz="0" w:space="0" w:color="auto"/>
                    <w:left w:val="none" w:sz="0" w:space="0" w:color="auto"/>
                    <w:bottom w:val="none" w:sz="0" w:space="0" w:color="auto"/>
                    <w:right w:val="none" w:sz="0" w:space="0" w:color="auto"/>
                  </w:divBdr>
                  <w:divsChild>
                    <w:div w:id="1131746833">
                      <w:marLeft w:val="0"/>
                      <w:marRight w:val="0"/>
                      <w:marTop w:val="0"/>
                      <w:marBottom w:val="0"/>
                      <w:divBdr>
                        <w:top w:val="none" w:sz="0" w:space="0" w:color="auto"/>
                        <w:left w:val="none" w:sz="0" w:space="0" w:color="auto"/>
                        <w:bottom w:val="none" w:sz="0" w:space="0" w:color="auto"/>
                        <w:right w:val="none" w:sz="0" w:space="0" w:color="auto"/>
                      </w:divBdr>
                    </w:div>
                  </w:divsChild>
                </w:div>
                <w:div w:id="244075766">
                  <w:marLeft w:val="0"/>
                  <w:marRight w:val="0"/>
                  <w:marTop w:val="0"/>
                  <w:marBottom w:val="0"/>
                  <w:divBdr>
                    <w:top w:val="none" w:sz="0" w:space="0" w:color="auto"/>
                    <w:left w:val="none" w:sz="0" w:space="0" w:color="auto"/>
                    <w:bottom w:val="none" w:sz="0" w:space="0" w:color="auto"/>
                    <w:right w:val="none" w:sz="0" w:space="0" w:color="auto"/>
                  </w:divBdr>
                  <w:divsChild>
                    <w:div w:id="889078654">
                      <w:marLeft w:val="0"/>
                      <w:marRight w:val="0"/>
                      <w:marTop w:val="0"/>
                      <w:marBottom w:val="0"/>
                      <w:divBdr>
                        <w:top w:val="none" w:sz="0" w:space="0" w:color="auto"/>
                        <w:left w:val="none" w:sz="0" w:space="0" w:color="auto"/>
                        <w:bottom w:val="none" w:sz="0" w:space="0" w:color="auto"/>
                        <w:right w:val="none" w:sz="0" w:space="0" w:color="auto"/>
                      </w:divBdr>
                      <w:divsChild>
                        <w:div w:id="2016415393">
                          <w:marLeft w:val="0"/>
                          <w:marRight w:val="0"/>
                          <w:marTop w:val="0"/>
                          <w:marBottom w:val="0"/>
                          <w:divBdr>
                            <w:top w:val="none" w:sz="0" w:space="0" w:color="auto"/>
                            <w:left w:val="none" w:sz="0" w:space="0" w:color="auto"/>
                            <w:bottom w:val="none" w:sz="0" w:space="0" w:color="auto"/>
                            <w:right w:val="none" w:sz="0" w:space="0" w:color="auto"/>
                          </w:divBdr>
                          <w:divsChild>
                            <w:div w:id="271019059">
                              <w:marLeft w:val="0"/>
                              <w:marRight w:val="0"/>
                              <w:marTop w:val="0"/>
                              <w:marBottom w:val="0"/>
                              <w:divBdr>
                                <w:top w:val="none" w:sz="0" w:space="0" w:color="auto"/>
                                <w:left w:val="none" w:sz="0" w:space="0" w:color="auto"/>
                                <w:bottom w:val="none" w:sz="0" w:space="0" w:color="auto"/>
                                <w:right w:val="none" w:sz="0" w:space="0" w:color="auto"/>
                              </w:divBdr>
                              <w:divsChild>
                                <w:div w:id="562643382">
                                  <w:marLeft w:val="0"/>
                                  <w:marRight w:val="0"/>
                                  <w:marTop w:val="0"/>
                                  <w:marBottom w:val="0"/>
                                  <w:divBdr>
                                    <w:top w:val="none" w:sz="0" w:space="0" w:color="auto"/>
                                    <w:left w:val="none" w:sz="0" w:space="0" w:color="auto"/>
                                    <w:bottom w:val="none" w:sz="0" w:space="0" w:color="auto"/>
                                    <w:right w:val="none" w:sz="0" w:space="0" w:color="auto"/>
                                  </w:divBdr>
                                  <w:divsChild>
                                    <w:div w:id="5015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73965">
                      <w:marLeft w:val="0"/>
                      <w:marRight w:val="0"/>
                      <w:marTop w:val="0"/>
                      <w:marBottom w:val="0"/>
                      <w:divBdr>
                        <w:top w:val="none" w:sz="0" w:space="0" w:color="auto"/>
                        <w:left w:val="none" w:sz="0" w:space="0" w:color="auto"/>
                        <w:bottom w:val="none" w:sz="0" w:space="0" w:color="auto"/>
                        <w:right w:val="none" w:sz="0" w:space="0" w:color="auto"/>
                      </w:divBdr>
                    </w:div>
                  </w:divsChild>
                </w:div>
                <w:div w:id="374892294">
                  <w:marLeft w:val="0"/>
                  <w:marRight w:val="0"/>
                  <w:marTop w:val="0"/>
                  <w:marBottom w:val="0"/>
                  <w:divBdr>
                    <w:top w:val="none" w:sz="0" w:space="0" w:color="auto"/>
                    <w:left w:val="none" w:sz="0" w:space="0" w:color="auto"/>
                    <w:bottom w:val="none" w:sz="0" w:space="0" w:color="auto"/>
                    <w:right w:val="none" w:sz="0" w:space="0" w:color="auto"/>
                  </w:divBdr>
                  <w:divsChild>
                    <w:div w:id="600644057">
                      <w:marLeft w:val="0"/>
                      <w:marRight w:val="0"/>
                      <w:marTop w:val="0"/>
                      <w:marBottom w:val="0"/>
                      <w:divBdr>
                        <w:top w:val="none" w:sz="0" w:space="0" w:color="auto"/>
                        <w:left w:val="none" w:sz="0" w:space="0" w:color="auto"/>
                        <w:bottom w:val="none" w:sz="0" w:space="0" w:color="auto"/>
                        <w:right w:val="none" w:sz="0" w:space="0" w:color="auto"/>
                      </w:divBdr>
                    </w:div>
                  </w:divsChild>
                </w:div>
                <w:div w:id="2041587251">
                  <w:marLeft w:val="0"/>
                  <w:marRight w:val="0"/>
                  <w:marTop w:val="0"/>
                  <w:marBottom w:val="0"/>
                  <w:divBdr>
                    <w:top w:val="none" w:sz="0" w:space="0" w:color="auto"/>
                    <w:left w:val="none" w:sz="0" w:space="0" w:color="auto"/>
                    <w:bottom w:val="none" w:sz="0" w:space="0" w:color="auto"/>
                    <w:right w:val="none" w:sz="0" w:space="0" w:color="auto"/>
                  </w:divBdr>
                  <w:divsChild>
                    <w:div w:id="1876430318">
                      <w:marLeft w:val="0"/>
                      <w:marRight w:val="0"/>
                      <w:marTop w:val="0"/>
                      <w:marBottom w:val="0"/>
                      <w:divBdr>
                        <w:top w:val="none" w:sz="0" w:space="0" w:color="auto"/>
                        <w:left w:val="none" w:sz="0" w:space="0" w:color="auto"/>
                        <w:bottom w:val="none" w:sz="0" w:space="0" w:color="auto"/>
                        <w:right w:val="none" w:sz="0" w:space="0" w:color="auto"/>
                      </w:divBdr>
                    </w:div>
                  </w:divsChild>
                </w:div>
                <w:div w:id="743992050">
                  <w:marLeft w:val="0"/>
                  <w:marRight w:val="0"/>
                  <w:marTop w:val="0"/>
                  <w:marBottom w:val="0"/>
                  <w:divBdr>
                    <w:top w:val="none" w:sz="0" w:space="0" w:color="auto"/>
                    <w:left w:val="none" w:sz="0" w:space="0" w:color="auto"/>
                    <w:bottom w:val="none" w:sz="0" w:space="0" w:color="auto"/>
                    <w:right w:val="none" w:sz="0" w:space="0" w:color="auto"/>
                  </w:divBdr>
                  <w:divsChild>
                    <w:div w:id="406732782">
                      <w:marLeft w:val="0"/>
                      <w:marRight w:val="0"/>
                      <w:marTop w:val="0"/>
                      <w:marBottom w:val="0"/>
                      <w:divBdr>
                        <w:top w:val="none" w:sz="0" w:space="0" w:color="auto"/>
                        <w:left w:val="none" w:sz="0" w:space="0" w:color="auto"/>
                        <w:bottom w:val="none" w:sz="0" w:space="0" w:color="auto"/>
                        <w:right w:val="none" w:sz="0" w:space="0" w:color="auto"/>
                      </w:divBdr>
                    </w:div>
                  </w:divsChild>
                </w:div>
                <w:div w:id="1327783576">
                  <w:marLeft w:val="0"/>
                  <w:marRight w:val="0"/>
                  <w:marTop w:val="0"/>
                  <w:marBottom w:val="0"/>
                  <w:divBdr>
                    <w:top w:val="none" w:sz="0" w:space="0" w:color="auto"/>
                    <w:left w:val="none" w:sz="0" w:space="0" w:color="auto"/>
                    <w:bottom w:val="none" w:sz="0" w:space="0" w:color="auto"/>
                    <w:right w:val="none" w:sz="0" w:space="0" w:color="auto"/>
                  </w:divBdr>
                  <w:divsChild>
                    <w:div w:id="1112750265">
                      <w:marLeft w:val="0"/>
                      <w:marRight w:val="0"/>
                      <w:marTop w:val="0"/>
                      <w:marBottom w:val="0"/>
                      <w:divBdr>
                        <w:top w:val="none" w:sz="0" w:space="0" w:color="auto"/>
                        <w:left w:val="none" w:sz="0" w:space="0" w:color="auto"/>
                        <w:bottom w:val="none" w:sz="0" w:space="0" w:color="auto"/>
                        <w:right w:val="none" w:sz="0" w:space="0" w:color="auto"/>
                      </w:divBdr>
                      <w:divsChild>
                        <w:div w:id="1578784005">
                          <w:marLeft w:val="0"/>
                          <w:marRight w:val="0"/>
                          <w:marTop w:val="0"/>
                          <w:marBottom w:val="0"/>
                          <w:divBdr>
                            <w:top w:val="none" w:sz="0" w:space="0" w:color="auto"/>
                            <w:left w:val="none" w:sz="0" w:space="0" w:color="auto"/>
                            <w:bottom w:val="none" w:sz="0" w:space="0" w:color="auto"/>
                            <w:right w:val="none" w:sz="0" w:space="0" w:color="auto"/>
                          </w:divBdr>
                          <w:divsChild>
                            <w:div w:id="1144003321">
                              <w:marLeft w:val="0"/>
                              <w:marRight w:val="0"/>
                              <w:marTop w:val="0"/>
                              <w:marBottom w:val="0"/>
                              <w:divBdr>
                                <w:top w:val="none" w:sz="0" w:space="0" w:color="auto"/>
                                <w:left w:val="none" w:sz="0" w:space="0" w:color="auto"/>
                                <w:bottom w:val="none" w:sz="0" w:space="0" w:color="auto"/>
                                <w:right w:val="none" w:sz="0" w:space="0" w:color="auto"/>
                              </w:divBdr>
                              <w:divsChild>
                                <w:div w:id="657150016">
                                  <w:marLeft w:val="0"/>
                                  <w:marRight w:val="0"/>
                                  <w:marTop w:val="0"/>
                                  <w:marBottom w:val="0"/>
                                  <w:divBdr>
                                    <w:top w:val="none" w:sz="0" w:space="0" w:color="auto"/>
                                    <w:left w:val="none" w:sz="0" w:space="0" w:color="auto"/>
                                    <w:bottom w:val="none" w:sz="0" w:space="0" w:color="auto"/>
                                    <w:right w:val="none" w:sz="0" w:space="0" w:color="auto"/>
                                  </w:divBdr>
                                  <w:divsChild>
                                    <w:div w:id="197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3949">
                      <w:marLeft w:val="0"/>
                      <w:marRight w:val="0"/>
                      <w:marTop w:val="0"/>
                      <w:marBottom w:val="0"/>
                      <w:divBdr>
                        <w:top w:val="none" w:sz="0" w:space="0" w:color="auto"/>
                        <w:left w:val="none" w:sz="0" w:space="0" w:color="auto"/>
                        <w:bottom w:val="none" w:sz="0" w:space="0" w:color="auto"/>
                        <w:right w:val="none" w:sz="0" w:space="0" w:color="auto"/>
                      </w:divBdr>
                    </w:div>
                  </w:divsChild>
                </w:div>
                <w:div w:id="46925516">
                  <w:marLeft w:val="0"/>
                  <w:marRight w:val="0"/>
                  <w:marTop w:val="0"/>
                  <w:marBottom w:val="0"/>
                  <w:divBdr>
                    <w:top w:val="none" w:sz="0" w:space="0" w:color="auto"/>
                    <w:left w:val="none" w:sz="0" w:space="0" w:color="auto"/>
                    <w:bottom w:val="none" w:sz="0" w:space="0" w:color="auto"/>
                    <w:right w:val="none" w:sz="0" w:space="0" w:color="auto"/>
                  </w:divBdr>
                  <w:divsChild>
                    <w:div w:id="241843271">
                      <w:marLeft w:val="0"/>
                      <w:marRight w:val="0"/>
                      <w:marTop w:val="0"/>
                      <w:marBottom w:val="0"/>
                      <w:divBdr>
                        <w:top w:val="none" w:sz="0" w:space="0" w:color="auto"/>
                        <w:left w:val="none" w:sz="0" w:space="0" w:color="auto"/>
                        <w:bottom w:val="none" w:sz="0" w:space="0" w:color="auto"/>
                        <w:right w:val="none" w:sz="0" w:space="0" w:color="auto"/>
                      </w:divBdr>
                    </w:div>
                  </w:divsChild>
                </w:div>
                <w:div w:id="415791349">
                  <w:marLeft w:val="0"/>
                  <w:marRight w:val="0"/>
                  <w:marTop w:val="0"/>
                  <w:marBottom w:val="0"/>
                  <w:divBdr>
                    <w:top w:val="none" w:sz="0" w:space="0" w:color="auto"/>
                    <w:left w:val="none" w:sz="0" w:space="0" w:color="auto"/>
                    <w:bottom w:val="none" w:sz="0" w:space="0" w:color="auto"/>
                    <w:right w:val="none" w:sz="0" w:space="0" w:color="auto"/>
                  </w:divBdr>
                  <w:divsChild>
                    <w:div w:id="1201090177">
                      <w:marLeft w:val="0"/>
                      <w:marRight w:val="0"/>
                      <w:marTop w:val="0"/>
                      <w:marBottom w:val="0"/>
                      <w:divBdr>
                        <w:top w:val="none" w:sz="0" w:space="0" w:color="auto"/>
                        <w:left w:val="none" w:sz="0" w:space="0" w:color="auto"/>
                        <w:bottom w:val="none" w:sz="0" w:space="0" w:color="auto"/>
                        <w:right w:val="none" w:sz="0" w:space="0" w:color="auto"/>
                      </w:divBdr>
                    </w:div>
                  </w:divsChild>
                </w:div>
                <w:div w:id="599411887">
                  <w:marLeft w:val="0"/>
                  <w:marRight w:val="0"/>
                  <w:marTop w:val="0"/>
                  <w:marBottom w:val="0"/>
                  <w:divBdr>
                    <w:top w:val="none" w:sz="0" w:space="0" w:color="auto"/>
                    <w:left w:val="none" w:sz="0" w:space="0" w:color="auto"/>
                    <w:bottom w:val="none" w:sz="0" w:space="0" w:color="auto"/>
                    <w:right w:val="none" w:sz="0" w:space="0" w:color="auto"/>
                  </w:divBdr>
                  <w:divsChild>
                    <w:div w:id="1939020182">
                      <w:marLeft w:val="0"/>
                      <w:marRight w:val="0"/>
                      <w:marTop w:val="0"/>
                      <w:marBottom w:val="0"/>
                      <w:divBdr>
                        <w:top w:val="none" w:sz="0" w:space="0" w:color="auto"/>
                        <w:left w:val="none" w:sz="0" w:space="0" w:color="auto"/>
                        <w:bottom w:val="none" w:sz="0" w:space="0" w:color="auto"/>
                        <w:right w:val="none" w:sz="0" w:space="0" w:color="auto"/>
                      </w:divBdr>
                    </w:div>
                  </w:divsChild>
                </w:div>
                <w:div w:id="1672099627">
                  <w:marLeft w:val="0"/>
                  <w:marRight w:val="0"/>
                  <w:marTop w:val="0"/>
                  <w:marBottom w:val="0"/>
                  <w:divBdr>
                    <w:top w:val="none" w:sz="0" w:space="0" w:color="auto"/>
                    <w:left w:val="none" w:sz="0" w:space="0" w:color="auto"/>
                    <w:bottom w:val="none" w:sz="0" w:space="0" w:color="auto"/>
                    <w:right w:val="none" w:sz="0" w:space="0" w:color="auto"/>
                  </w:divBdr>
                  <w:divsChild>
                    <w:div w:id="2054958142">
                      <w:marLeft w:val="0"/>
                      <w:marRight w:val="0"/>
                      <w:marTop w:val="0"/>
                      <w:marBottom w:val="0"/>
                      <w:divBdr>
                        <w:top w:val="none" w:sz="0" w:space="0" w:color="auto"/>
                        <w:left w:val="none" w:sz="0" w:space="0" w:color="auto"/>
                        <w:bottom w:val="none" w:sz="0" w:space="0" w:color="auto"/>
                        <w:right w:val="none" w:sz="0" w:space="0" w:color="auto"/>
                      </w:divBdr>
                    </w:div>
                  </w:divsChild>
                </w:div>
                <w:div w:id="112138066">
                  <w:marLeft w:val="0"/>
                  <w:marRight w:val="0"/>
                  <w:marTop w:val="0"/>
                  <w:marBottom w:val="0"/>
                  <w:divBdr>
                    <w:top w:val="none" w:sz="0" w:space="0" w:color="auto"/>
                    <w:left w:val="none" w:sz="0" w:space="0" w:color="auto"/>
                    <w:bottom w:val="none" w:sz="0" w:space="0" w:color="auto"/>
                    <w:right w:val="none" w:sz="0" w:space="0" w:color="auto"/>
                  </w:divBdr>
                  <w:divsChild>
                    <w:div w:id="2118212750">
                      <w:marLeft w:val="0"/>
                      <w:marRight w:val="0"/>
                      <w:marTop w:val="0"/>
                      <w:marBottom w:val="0"/>
                      <w:divBdr>
                        <w:top w:val="none" w:sz="0" w:space="0" w:color="auto"/>
                        <w:left w:val="none" w:sz="0" w:space="0" w:color="auto"/>
                        <w:bottom w:val="none" w:sz="0" w:space="0" w:color="auto"/>
                        <w:right w:val="none" w:sz="0" w:space="0" w:color="auto"/>
                      </w:divBdr>
                    </w:div>
                    <w:div w:id="1610814949">
                      <w:marLeft w:val="0"/>
                      <w:marRight w:val="0"/>
                      <w:marTop w:val="0"/>
                      <w:marBottom w:val="0"/>
                      <w:divBdr>
                        <w:top w:val="none" w:sz="0" w:space="0" w:color="auto"/>
                        <w:left w:val="none" w:sz="0" w:space="0" w:color="auto"/>
                        <w:bottom w:val="none" w:sz="0" w:space="0" w:color="auto"/>
                        <w:right w:val="none" w:sz="0" w:space="0" w:color="auto"/>
                      </w:divBdr>
                    </w:div>
                    <w:div w:id="2110348236">
                      <w:marLeft w:val="0"/>
                      <w:marRight w:val="0"/>
                      <w:marTop w:val="0"/>
                      <w:marBottom w:val="0"/>
                      <w:divBdr>
                        <w:top w:val="none" w:sz="0" w:space="0" w:color="auto"/>
                        <w:left w:val="none" w:sz="0" w:space="0" w:color="auto"/>
                        <w:bottom w:val="none" w:sz="0" w:space="0" w:color="auto"/>
                        <w:right w:val="none" w:sz="0" w:space="0" w:color="auto"/>
                      </w:divBdr>
                    </w:div>
                    <w:div w:id="1378775985">
                      <w:marLeft w:val="0"/>
                      <w:marRight w:val="0"/>
                      <w:marTop w:val="0"/>
                      <w:marBottom w:val="0"/>
                      <w:divBdr>
                        <w:top w:val="none" w:sz="0" w:space="0" w:color="auto"/>
                        <w:left w:val="none" w:sz="0" w:space="0" w:color="auto"/>
                        <w:bottom w:val="none" w:sz="0" w:space="0" w:color="auto"/>
                        <w:right w:val="none" w:sz="0" w:space="0" w:color="auto"/>
                      </w:divBdr>
                    </w:div>
                  </w:divsChild>
                </w:div>
                <w:div w:id="1925994458">
                  <w:marLeft w:val="0"/>
                  <w:marRight w:val="0"/>
                  <w:marTop w:val="0"/>
                  <w:marBottom w:val="0"/>
                  <w:divBdr>
                    <w:top w:val="none" w:sz="0" w:space="0" w:color="auto"/>
                    <w:left w:val="none" w:sz="0" w:space="0" w:color="auto"/>
                    <w:bottom w:val="none" w:sz="0" w:space="0" w:color="auto"/>
                    <w:right w:val="none" w:sz="0" w:space="0" w:color="auto"/>
                  </w:divBdr>
                  <w:divsChild>
                    <w:div w:id="799763354">
                      <w:marLeft w:val="0"/>
                      <w:marRight w:val="0"/>
                      <w:marTop w:val="0"/>
                      <w:marBottom w:val="0"/>
                      <w:divBdr>
                        <w:top w:val="none" w:sz="0" w:space="0" w:color="auto"/>
                        <w:left w:val="none" w:sz="0" w:space="0" w:color="auto"/>
                        <w:bottom w:val="none" w:sz="0" w:space="0" w:color="auto"/>
                        <w:right w:val="none" w:sz="0" w:space="0" w:color="auto"/>
                      </w:divBdr>
                    </w:div>
                    <w:div w:id="417797711">
                      <w:marLeft w:val="0"/>
                      <w:marRight w:val="0"/>
                      <w:marTop w:val="0"/>
                      <w:marBottom w:val="0"/>
                      <w:divBdr>
                        <w:top w:val="none" w:sz="0" w:space="0" w:color="auto"/>
                        <w:left w:val="none" w:sz="0" w:space="0" w:color="auto"/>
                        <w:bottom w:val="none" w:sz="0" w:space="0" w:color="auto"/>
                        <w:right w:val="none" w:sz="0" w:space="0" w:color="auto"/>
                      </w:divBdr>
                    </w:div>
                  </w:divsChild>
                </w:div>
                <w:div w:id="134183375">
                  <w:marLeft w:val="0"/>
                  <w:marRight w:val="0"/>
                  <w:marTop w:val="0"/>
                  <w:marBottom w:val="0"/>
                  <w:divBdr>
                    <w:top w:val="none" w:sz="0" w:space="0" w:color="auto"/>
                    <w:left w:val="none" w:sz="0" w:space="0" w:color="auto"/>
                    <w:bottom w:val="none" w:sz="0" w:space="0" w:color="auto"/>
                    <w:right w:val="none" w:sz="0" w:space="0" w:color="auto"/>
                  </w:divBdr>
                  <w:divsChild>
                    <w:div w:id="1664311168">
                      <w:marLeft w:val="0"/>
                      <w:marRight w:val="0"/>
                      <w:marTop w:val="0"/>
                      <w:marBottom w:val="0"/>
                      <w:divBdr>
                        <w:top w:val="none" w:sz="0" w:space="0" w:color="auto"/>
                        <w:left w:val="none" w:sz="0" w:space="0" w:color="auto"/>
                        <w:bottom w:val="none" w:sz="0" w:space="0" w:color="auto"/>
                        <w:right w:val="none" w:sz="0" w:space="0" w:color="auto"/>
                      </w:divBdr>
                    </w:div>
                    <w:div w:id="1299798342">
                      <w:marLeft w:val="0"/>
                      <w:marRight w:val="0"/>
                      <w:marTop w:val="0"/>
                      <w:marBottom w:val="0"/>
                      <w:divBdr>
                        <w:top w:val="none" w:sz="0" w:space="0" w:color="auto"/>
                        <w:left w:val="none" w:sz="0" w:space="0" w:color="auto"/>
                        <w:bottom w:val="none" w:sz="0" w:space="0" w:color="auto"/>
                        <w:right w:val="none" w:sz="0" w:space="0" w:color="auto"/>
                      </w:divBdr>
                    </w:div>
                  </w:divsChild>
                </w:div>
                <w:div w:id="1558474171">
                  <w:marLeft w:val="0"/>
                  <w:marRight w:val="0"/>
                  <w:marTop w:val="0"/>
                  <w:marBottom w:val="0"/>
                  <w:divBdr>
                    <w:top w:val="none" w:sz="0" w:space="0" w:color="auto"/>
                    <w:left w:val="none" w:sz="0" w:space="0" w:color="auto"/>
                    <w:bottom w:val="none" w:sz="0" w:space="0" w:color="auto"/>
                    <w:right w:val="none" w:sz="0" w:space="0" w:color="auto"/>
                  </w:divBdr>
                  <w:divsChild>
                    <w:div w:id="354234213">
                      <w:marLeft w:val="0"/>
                      <w:marRight w:val="0"/>
                      <w:marTop w:val="0"/>
                      <w:marBottom w:val="0"/>
                      <w:divBdr>
                        <w:top w:val="none" w:sz="0" w:space="0" w:color="auto"/>
                        <w:left w:val="none" w:sz="0" w:space="0" w:color="auto"/>
                        <w:bottom w:val="none" w:sz="0" w:space="0" w:color="auto"/>
                        <w:right w:val="none" w:sz="0" w:space="0" w:color="auto"/>
                      </w:divBdr>
                    </w:div>
                  </w:divsChild>
                </w:div>
                <w:div w:id="1930851621">
                  <w:marLeft w:val="0"/>
                  <w:marRight w:val="0"/>
                  <w:marTop w:val="0"/>
                  <w:marBottom w:val="0"/>
                  <w:divBdr>
                    <w:top w:val="none" w:sz="0" w:space="0" w:color="auto"/>
                    <w:left w:val="none" w:sz="0" w:space="0" w:color="auto"/>
                    <w:bottom w:val="none" w:sz="0" w:space="0" w:color="auto"/>
                    <w:right w:val="none" w:sz="0" w:space="0" w:color="auto"/>
                  </w:divBdr>
                  <w:divsChild>
                    <w:div w:id="1422993614">
                      <w:marLeft w:val="0"/>
                      <w:marRight w:val="0"/>
                      <w:marTop w:val="0"/>
                      <w:marBottom w:val="0"/>
                      <w:divBdr>
                        <w:top w:val="none" w:sz="0" w:space="0" w:color="auto"/>
                        <w:left w:val="none" w:sz="0" w:space="0" w:color="auto"/>
                        <w:bottom w:val="none" w:sz="0" w:space="0" w:color="auto"/>
                        <w:right w:val="none" w:sz="0" w:space="0" w:color="auto"/>
                      </w:divBdr>
                    </w:div>
                  </w:divsChild>
                </w:div>
                <w:div w:id="1922060282">
                  <w:marLeft w:val="0"/>
                  <w:marRight w:val="0"/>
                  <w:marTop w:val="0"/>
                  <w:marBottom w:val="0"/>
                  <w:divBdr>
                    <w:top w:val="none" w:sz="0" w:space="0" w:color="auto"/>
                    <w:left w:val="none" w:sz="0" w:space="0" w:color="auto"/>
                    <w:bottom w:val="none" w:sz="0" w:space="0" w:color="auto"/>
                    <w:right w:val="none" w:sz="0" w:space="0" w:color="auto"/>
                  </w:divBdr>
                  <w:divsChild>
                    <w:div w:id="1629698512">
                      <w:marLeft w:val="0"/>
                      <w:marRight w:val="0"/>
                      <w:marTop w:val="0"/>
                      <w:marBottom w:val="0"/>
                      <w:divBdr>
                        <w:top w:val="none" w:sz="0" w:space="0" w:color="auto"/>
                        <w:left w:val="none" w:sz="0" w:space="0" w:color="auto"/>
                        <w:bottom w:val="none" w:sz="0" w:space="0" w:color="auto"/>
                        <w:right w:val="none" w:sz="0" w:space="0" w:color="auto"/>
                      </w:divBdr>
                      <w:divsChild>
                        <w:div w:id="1464545513">
                          <w:marLeft w:val="0"/>
                          <w:marRight w:val="0"/>
                          <w:marTop w:val="0"/>
                          <w:marBottom w:val="0"/>
                          <w:divBdr>
                            <w:top w:val="none" w:sz="0" w:space="0" w:color="auto"/>
                            <w:left w:val="none" w:sz="0" w:space="0" w:color="auto"/>
                            <w:bottom w:val="none" w:sz="0" w:space="0" w:color="auto"/>
                            <w:right w:val="none" w:sz="0" w:space="0" w:color="auto"/>
                          </w:divBdr>
                          <w:divsChild>
                            <w:div w:id="441268470">
                              <w:marLeft w:val="0"/>
                              <w:marRight w:val="0"/>
                              <w:marTop w:val="0"/>
                              <w:marBottom w:val="0"/>
                              <w:divBdr>
                                <w:top w:val="none" w:sz="0" w:space="0" w:color="auto"/>
                                <w:left w:val="none" w:sz="0" w:space="0" w:color="auto"/>
                                <w:bottom w:val="none" w:sz="0" w:space="0" w:color="auto"/>
                                <w:right w:val="none" w:sz="0" w:space="0" w:color="auto"/>
                              </w:divBdr>
                              <w:divsChild>
                                <w:div w:id="1246379440">
                                  <w:marLeft w:val="0"/>
                                  <w:marRight w:val="0"/>
                                  <w:marTop w:val="0"/>
                                  <w:marBottom w:val="0"/>
                                  <w:divBdr>
                                    <w:top w:val="none" w:sz="0" w:space="0" w:color="auto"/>
                                    <w:left w:val="none" w:sz="0" w:space="0" w:color="auto"/>
                                    <w:bottom w:val="none" w:sz="0" w:space="0" w:color="auto"/>
                                    <w:right w:val="none" w:sz="0" w:space="0" w:color="auto"/>
                                  </w:divBdr>
                                  <w:divsChild>
                                    <w:div w:id="8782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2742">
                      <w:marLeft w:val="0"/>
                      <w:marRight w:val="0"/>
                      <w:marTop w:val="0"/>
                      <w:marBottom w:val="0"/>
                      <w:divBdr>
                        <w:top w:val="none" w:sz="0" w:space="0" w:color="auto"/>
                        <w:left w:val="none" w:sz="0" w:space="0" w:color="auto"/>
                        <w:bottom w:val="none" w:sz="0" w:space="0" w:color="auto"/>
                        <w:right w:val="none" w:sz="0" w:space="0" w:color="auto"/>
                      </w:divBdr>
                    </w:div>
                  </w:divsChild>
                </w:div>
                <w:div w:id="1382360520">
                  <w:marLeft w:val="0"/>
                  <w:marRight w:val="0"/>
                  <w:marTop w:val="0"/>
                  <w:marBottom w:val="0"/>
                  <w:divBdr>
                    <w:top w:val="none" w:sz="0" w:space="0" w:color="auto"/>
                    <w:left w:val="none" w:sz="0" w:space="0" w:color="auto"/>
                    <w:bottom w:val="none" w:sz="0" w:space="0" w:color="auto"/>
                    <w:right w:val="none" w:sz="0" w:space="0" w:color="auto"/>
                  </w:divBdr>
                  <w:divsChild>
                    <w:div w:id="1488545611">
                      <w:marLeft w:val="0"/>
                      <w:marRight w:val="0"/>
                      <w:marTop w:val="0"/>
                      <w:marBottom w:val="0"/>
                      <w:divBdr>
                        <w:top w:val="none" w:sz="0" w:space="0" w:color="auto"/>
                        <w:left w:val="none" w:sz="0" w:space="0" w:color="auto"/>
                        <w:bottom w:val="none" w:sz="0" w:space="0" w:color="auto"/>
                        <w:right w:val="none" w:sz="0" w:space="0" w:color="auto"/>
                      </w:divBdr>
                    </w:div>
                    <w:div w:id="1057165436">
                      <w:marLeft w:val="0"/>
                      <w:marRight w:val="0"/>
                      <w:marTop w:val="0"/>
                      <w:marBottom w:val="0"/>
                      <w:divBdr>
                        <w:top w:val="none" w:sz="0" w:space="0" w:color="auto"/>
                        <w:left w:val="none" w:sz="0" w:space="0" w:color="auto"/>
                        <w:bottom w:val="none" w:sz="0" w:space="0" w:color="auto"/>
                        <w:right w:val="none" w:sz="0" w:space="0" w:color="auto"/>
                      </w:divBdr>
                    </w:div>
                    <w:div w:id="1743335810">
                      <w:marLeft w:val="0"/>
                      <w:marRight w:val="0"/>
                      <w:marTop w:val="0"/>
                      <w:marBottom w:val="0"/>
                      <w:divBdr>
                        <w:top w:val="none" w:sz="0" w:space="0" w:color="auto"/>
                        <w:left w:val="none" w:sz="0" w:space="0" w:color="auto"/>
                        <w:bottom w:val="none" w:sz="0" w:space="0" w:color="auto"/>
                        <w:right w:val="none" w:sz="0" w:space="0" w:color="auto"/>
                      </w:divBdr>
                    </w:div>
                  </w:divsChild>
                </w:div>
                <w:div w:id="1334534126">
                  <w:marLeft w:val="0"/>
                  <w:marRight w:val="0"/>
                  <w:marTop w:val="0"/>
                  <w:marBottom w:val="0"/>
                  <w:divBdr>
                    <w:top w:val="none" w:sz="0" w:space="0" w:color="auto"/>
                    <w:left w:val="none" w:sz="0" w:space="0" w:color="auto"/>
                    <w:bottom w:val="none" w:sz="0" w:space="0" w:color="auto"/>
                    <w:right w:val="none" w:sz="0" w:space="0" w:color="auto"/>
                  </w:divBdr>
                  <w:divsChild>
                    <w:div w:id="248344192">
                      <w:marLeft w:val="0"/>
                      <w:marRight w:val="0"/>
                      <w:marTop w:val="0"/>
                      <w:marBottom w:val="0"/>
                      <w:divBdr>
                        <w:top w:val="none" w:sz="0" w:space="0" w:color="auto"/>
                        <w:left w:val="none" w:sz="0" w:space="0" w:color="auto"/>
                        <w:bottom w:val="none" w:sz="0" w:space="0" w:color="auto"/>
                        <w:right w:val="none" w:sz="0" w:space="0" w:color="auto"/>
                      </w:divBdr>
                    </w:div>
                  </w:divsChild>
                </w:div>
                <w:div w:id="393161972">
                  <w:marLeft w:val="0"/>
                  <w:marRight w:val="0"/>
                  <w:marTop w:val="0"/>
                  <w:marBottom w:val="0"/>
                  <w:divBdr>
                    <w:top w:val="none" w:sz="0" w:space="0" w:color="auto"/>
                    <w:left w:val="none" w:sz="0" w:space="0" w:color="auto"/>
                    <w:bottom w:val="none" w:sz="0" w:space="0" w:color="auto"/>
                    <w:right w:val="none" w:sz="0" w:space="0" w:color="auto"/>
                  </w:divBdr>
                  <w:divsChild>
                    <w:div w:id="1458910065">
                      <w:marLeft w:val="0"/>
                      <w:marRight w:val="0"/>
                      <w:marTop w:val="0"/>
                      <w:marBottom w:val="0"/>
                      <w:divBdr>
                        <w:top w:val="none" w:sz="0" w:space="0" w:color="auto"/>
                        <w:left w:val="none" w:sz="0" w:space="0" w:color="auto"/>
                        <w:bottom w:val="none" w:sz="0" w:space="0" w:color="auto"/>
                        <w:right w:val="none" w:sz="0" w:space="0" w:color="auto"/>
                      </w:divBdr>
                    </w:div>
                  </w:divsChild>
                </w:div>
                <w:div w:id="208542311">
                  <w:marLeft w:val="0"/>
                  <w:marRight w:val="0"/>
                  <w:marTop w:val="0"/>
                  <w:marBottom w:val="0"/>
                  <w:divBdr>
                    <w:top w:val="none" w:sz="0" w:space="0" w:color="auto"/>
                    <w:left w:val="none" w:sz="0" w:space="0" w:color="auto"/>
                    <w:bottom w:val="none" w:sz="0" w:space="0" w:color="auto"/>
                    <w:right w:val="none" w:sz="0" w:space="0" w:color="auto"/>
                  </w:divBdr>
                  <w:divsChild>
                    <w:div w:id="506091925">
                      <w:marLeft w:val="0"/>
                      <w:marRight w:val="0"/>
                      <w:marTop w:val="0"/>
                      <w:marBottom w:val="0"/>
                      <w:divBdr>
                        <w:top w:val="none" w:sz="0" w:space="0" w:color="auto"/>
                        <w:left w:val="none" w:sz="0" w:space="0" w:color="auto"/>
                        <w:bottom w:val="none" w:sz="0" w:space="0" w:color="auto"/>
                        <w:right w:val="none" w:sz="0" w:space="0" w:color="auto"/>
                      </w:divBdr>
                      <w:divsChild>
                        <w:div w:id="859665267">
                          <w:marLeft w:val="0"/>
                          <w:marRight w:val="0"/>
                          <w:marTop w:val="0"/>
                          <w:marBottom w:val="0"/>
                          <w:divBdr>
                            <w:top w:val="none" w:sz="0" w:space="0" w:color="auto"/>
                            <w:left w:val="none" w:sz="0" w:space="0" w:color="auto"/>
                            <w:bottom w:val="none" w:sz="0" w:space="0" w:color="auto"/>
                            <w:right w:val="none" w:sz="0" w:space="0" w:color="auto"/>
                          </w:divBdr>
                          <w:divsChild>
                            <w:div w:id="1456828889">
                              <w:marLeft w:val="0"/>
                              <w:marRight w:val="0"/>
                              <w:marTop w:val="0"/>
                              <w:marBottom w:val="0"/>
                              <w:divBdr>
                                <w:top w:val="none" w:sz="0" w:space="0" w:color="auto"/>
                                <w:left w:val="none" w:sz="0" w:space="0" w:color="auto"/>
                                <w:bottom w:val="none" w:sz="0" w:space="0" w:color="auto"/>
                                <w:right w:val="none" w:sz="0" w:space="0" w:color="auto"/>
                              </w:divBdr>
                              <w:divsChild>
                                <w:div w:id="1751611659">
                                  <w:marLeft w:val="0"/>
                                  <w:marRight w:val="0"/>
                                  <w:marTop w:val="0"/>
                                  <w:marBottom w:val="0"/>
                                  <w:divBdr>
                                    <w:top w:val="none" w:sz="0" w:space="0" w:color="auto"/>
                                    <w:left w:val="none" w:sz="0" w:space="0" w:color="auto"/>
                                    <w:bottom w:val="none" w:sz="0" w:space="0" w:color="auto"/>
                                    <w:right w:val="none" w:sz="0" w:space="0" w:color="auto"/>
                                  </w:divBdr>
                                  <w:divsChild>
                                    <w:div w:id="3271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10270">
                      <w:marLeft w:val="0"/>
                      <w:marRight w:val="0"/>
                      <w:marTop w:val="0"/>
                      <w:marBottom w:val="0"/>
                      <w:divBdr>
                        <w:top w:val="none" w:sz="0" w:space="0" w:color="auto"/>
                        <w:left w:val="none" w:sz="0" w:space="0" w:color="auto"/>
                        <w:bottom w:val="none" w:sz="0" w:space="0" w:color="auto"/>
                        <w:right w:val="none" w:sz="0" w:space="0" w:color="auto"/>
                      </w:divBdr>
                    </w:div>
                  </w:divsChild>
                </w:div>
                <w:div w:id="1916501722">
                  <w:marLeft w:val="0"/>
                  <w:marRight w:val="0"/>
                  <w:marTop w:val="0"/>
                  <w:marBottom w:val="0"/>
                  <w:divBdr>
                    <w:top w:val="none" w:sz="0" w:space="0" w:color="auto"/>
                    <w:left w:val="none" w:sz="0" w:space="0" w:color="auto"/>
                    <w:bottom w:val="none" w:sz="0" w:space="0" w:color="auto"/>
                    <w:right w:val="none" w:sz="0" w:space="0" w:color="auto"/>
                  </w:divBdr>
                  <w:divsChild>
                    <w:div w:id="2129002887">
                      <w:marLeft w:val="0"/>
                      <w:marRight w:val="0"/>
                      <w:marTop w:val="0"/>
                      <w:marBottom w:val="0"/>
                      <w:divBdr>
                        <w:top w:val="none" w:sz="0" w:space="0" w:color="auto"/>
                        <w:left w:val="none" w:sz="0" w:space="0" w:color="auto"/>
                        <w:bottom w:val="none" w:sz="0" w:space="0" w:color="auto"/>
                        <w:right w:val="none" w:sz="0" w:space="0" w:color="auto"/>
                      </w:divBdr>
                    </w:div>
                    <w:div w:id="424571758">
                      <w:marLeft w:val="0"/>
                      <w:marRight w:val="0"/>
                      <w:marTop w:val="0"/>
                      <w:marBottom w:val="0"/>
                      <w:divBdr>
                        <w:top w:val="none" w:sz="0" w:space="0" w:color="auto"/>
                        <w:left w:val="none" w:sz="0" w:space="0" w:color="auto"/>
                        <w:bottom w:val="none" w:sz="0" w:space="0" w:color="auto"/>
                        <w:right w:val="none" w:sz="0" w:space="0" w:color="auto"/>
                      </w:divBdr>
                    </w:div>
                  </w:divsChild>
                </w:div>
                <w:div w:id="918367812">
                  <w:marLeft w:val="0"/>
                  <w:marRight w:val="0"/>
                  <w:marTop w:val="0"/>
                  <w:marBottom w:val="0"/>
                  <w:divBdr>
                    <w:top w:val="none" w:sz="0" w:space="0" w:color="auto"/>
                    <w:left w:val="none" w:sz="0" w:space="0" w:color="auto"/>
                    <w:bottom w:val="none" w:sz="0" w:space="0" w:color="auto"/>
                    <w:right w:val="none" w:sz="0" w:space="0" w:color="auto"/>
                  </w:divBdr>
                  <w:divsChild>
                    <w:div w:id="369109170">
                      <w:marLeft w:val="0"/>
                      <w:marRight w:val="0"/>
                      <w:marTop w:val="0"/>
                      <w:marBottom w:val="0"/>
                      <w:divBdr>
                        <w:top w:val="none" w:sz="0" w:space="0" w:color="auto"/>
                        <w:left w:val="none" w:sz="0" w:space="0" w:color="auto"/>
                        <w:bottom w:val="none" w:sz="0" w:space="0" w:color="auto"/>
                        <w:right w:val="none" w:sz="0" w:space="0" w:color="auto"/>
                      </w:divBdr>
                      <w:divsChild>
                        <w:div w:id="1357776136">
                          <w:marLeft w:val="0"/>
                          <w:marRight w:val="0"/>
                          <w:marTop w:val="0"/>
                          <w:marBottom w:val="0"/>
                          <w:divBdr>
                            <w:top w:val="none" w:sz="0" w:space="0" w:color="auto"/>
                            <w:left w:val="none" w:sz="0" w:space="0" w:color="auto"/>
                            <w:bottom w:val="none" w:sz="0" w:space="0" w:color="auto"/>
                            <w:right w:val="none" w:sz="0" w:space="0" w:color="auto"/>
                          </w:divBdr>
                          <w:divsChild>
                            <w:div w:id="925917002">
                              <w:marLeft w:val="0"/>
                              <w:marRight w:val="0"/>
                              <w:marTop w:val="0"/>
                              <w:marBottom w:val="0"/>
                              <w:divBdr>
                                <w:top w:val="none" w:sz="0" w:space="0" w:color="auto"/>
                                <w:left w:val="none" w:sz="0" w:space="0" w:color="auto"/>
                                <w:bottom w:val="none" w:sz="0" w:space="0" w:color="auto"/>
                                <w:right w:val="none" w:sz="0" w:space="0" w:color="auto"/>
                              </w:divBdr>
                              <w:divsChild>
                                <w:div w:id="1837766262">
                                  <w:marLeft w:val="0"/>
                                  <w:marRight w:val="0"/>
                                  <w:marTop w:val="0"/>
                                  <w:marBottom w:val="0"/>
                                  <w:divBdr>
                                    <w:top w:val="none" w:sz="0" w:space="0" w:color="auto"/>
                                    <w:left w:val="none" w:sz="0" w:space="0" w:color="auto"/>
                                    <w:bottom w:val="none" w:sz="0" w:space="0" w:color="auto"/>
                                    <w:right w:val="none" w:sz="0" w:space="0" w:color="auto"/>
                                  </w:divBdr>
                                  <w:divsChild>
                                    <w:div w:id="2877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10505">
                      <w:marLeft w:val="0"/>
                      <w:marRight w:val="0"/>
                      <w:marTop w:val="0"/>
                      <w:marBottom w:val="0"/>
                      <w:divBdr>
                        <w:top w:val="none" w:sz="0" w:space="0" w:color="auto"/>
                        <w:left w:val="none" w:sz="0" w:space="0" w:color="auto"/>
                        <w:bottom w:val="none" w:sz="0" w:space="0" w:color="auto"/>
                        <w:right w:val="none" w:sz="0" w:space="0" w:color="auto"/>
                      </w:divBdr>
                    </w:div>
                  </w:divsChild>
                </w:div>
                <w:div w:id="24723331">
                  <w:marLeft w:val="0"/>
                  <w:marRight w:val="0"/>
                  <w:marTop w:val="0"/>
                  <w:marBottom w:val="0"/>
                  <w:divBdr>
                    <w:top w:val="none" w:sz="0" w:space="0" w:color="auto"/>
                    <w:left w:val="none" w:sz="0" w:space="0" w:color="auto"/>
                    <w:bottom w:val="none" w:sz="0" w:space="0" w:color="auto"/>
                    <w:right w:val="none" w:sz="0" w:space="0" w:color="auto"/>
                  </w:divBdr>
                  <w:divsChild>
                    <w:div w:id="22217758">
                      <w:marLeft w:val="0"/>
                      <w:marRight w:val="0"/>
                      <w:marTop w:val="0"/>
                      <w:marBottom w:val="0"/>
                      <w:divBdr>
                        <w:top w:val="none" w:sz="0" w:space="0" w:color="auto"/>
                        <w:left w:val="none" w:sz="0" w:space="0" w:color="auto"/>
                        <w:bottom w:val="none" w:sz="0" w:space="0" w:color="auto"/>
                        <w:right w:val="none" w:sz="0" w:space="0" w:color="auto"/>
                      </w:divBdr>
                    </w:div>
                    <w:div w:id="753553886">
                      <w:marLeft w:val="0"/>
                      <w:marRight w:val="0"/>
                      <w:marTop w:val="0"/>
                      <w:marBottom w:val="0"/>
                      <w:divBdr>
                        <w:top w:val="none" w:sz="0" w:space="0" w:color="auto"/>
                        <w:left w:val="none" w:sz="0" w:space="0" w:color="auto"/>
                        <w:bottom w:val="none" w:sz="0" w:space="0" w:color="auto"/>
                        <w:right w:val="none" w:sz="0" w:space="0" w:color="auto"/>
                      </w:divBdr>
                    </w:div>
                    <w:div w:id="56519168">
                      <w:marLeft w:val="0"/>
                      <w:marRight w:val="0"/>
                      <w:marTop w:val="0"/>
                      <w:marBottom w:val="0"/>
                      <w:divBdr>
                        <w:top w:val="none" w:sz="0" w:space="0" w:color="auto"/>
                        <w:left w:val="none" w:sz="0" w:space="0" w:color="auto"/>
                        <w:bottom w:val="none" w:sz="0" w:space="0" w:color="auto"/>
                        <w:right w:val="none" w:sz="0" w:space="0" w:color="auto"/>
                      </w:divBdr>
                      <w:divsChild>
                        <w:div w:id="583031444">
                          <w:marLeft w:val="0"/>
                          <w:marRight w:val="0"/>
                          <w:marTop w:val="0"/>
                          <w:marBottom w:val="0"/>
                          <w:divBdr>
                            <w:top w:val="none" w:sz="0" w:space="0" w:color="auto"/>
                            <w:left w:val="none" w:sz="0" w:space="0" w:color="auto"/>
                            <w:bottom w:val="none" w:sz="0" w:space="0" w:color="auto"/>
                            <w:right w:val="none" w:sz="0" w:space="0" w:color="auto"/>
                          </w:divBdr>
                          <w:divsChild>
                            <w:div w:id="228540445">
                              <w:marLeft w:val="0"/>
                              <w:marRight w:val="0"/>
                              <w:marTop w:val="0"/>
                              <w:marBottom w:val="0"/>
                              <w:divBdr>
                                <w:top w:val="none" w:sz="0" w:space="0" w:color="auto"/>
                                <w:left w:val="none" w:sz="0" w:space="0" w:color="auto"/>
                                <w:bottom w:val="none" w:sz="0" w:space="0" w:color="auto"/>
                                <w:right w:val="none" w:sz="0" w:space="0" w:color="auto"/>
                              </w:divBdr>
                              <w:divsChild>
                                <w:div w:id="1612976026">
                                  <w:marLeft w:val="0"/>
                                  <w:marRight w:val="0"/>
                                  <w:marTop w:val="0"/>
                                  <w:marBottom w:val="0"/>
                                  <w:divBdr>
                                    <w:top w:val="none" w:sz="0" w:space="0" w:color="auto"/>
                                    <w:left w:val="none" w:sz="0" w:space="0" w:color="auto"/>
                                    <w:bottom w:val="none" w:sz="0" w:space="0" w:color="auto"/>
                                    <w:right w:val="none" w:sz="0" w:space="0" w:color="auto"/>
                                  </w:divBdr>
                                  <w:divsChild>
                                    <w:div w:id="1554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72002">
                      <w:marLeft w:val="0"/>
                      <w:marRight w:val="0"/>
                      <w:marTop w:val="0"/>
                      <w:marBottom w:val="0"/>
                      <w:divBdr>
                        <w:top w:val="none" w:sz="0" w:space="0" w:color="auto"/>
                        <w:left w:val="none" w:sz="0" w:space="0" w:color="auto"/>
                        <w:bottom w:val="none" w:sz="0" w:space="0" w:color="auto"/>
                        <w:right w:val="none" w:sz="0" w:space="0" w:color="auto"/>
                      </w:divBdr>
                    </w:div>
                    <w:div w:id="1103643840">
                      <w:marLeft w:val="0"/>
                      <w:marRight w:val="0"/>
                      <w:marTop w:val="0"/>
                      <w:marBottom w:val="0"/>
                      <w:divBdr>
                        <w:top w:val="none" w:sz="0" w:space="0" w:color="auto"/>
                        <w:left w:val="none" w:sz="0" w:space="0" w:color="auto"/>
                        <w:bottom w:val="none" w:sz="0" w:space="0" w:color="auto"/>
                        <w:right w:val="none" w:sz="0" w:space="0" w:color="auto"/>
                      </w:divBdr>
                    </w:div>
                    <w:div w:id="168646555">
                      <w:marLeft w:val="0"/>
                      <w:marRight w:val="0"/>
                      <w:marTop w:val="0"/>
                      <w:marBottom w:val="0"/>
                      <w:divBdr>
                        <w:top w:val="none" w:sz="0" w:space="0" w:color="auto"/>
                        <w:left w:val="none" w:sz="0" w:space="0" w:color="auto"/>
                        <w:bottom w:val="none" w:sz="0" w:space="0" w:color="auto"/>
                        <w:right w:val="none" w:sz="0" w:space="0" w:color="auto"/>
                      </w:divBdr>
                      <w:divsChild>
                        <w:div w:id="1827630288">
                          <w:marLeft w:val="0"/>
                          <w:marRight w:val="0"/>
                          <w:marTop w:val="0"/>
                          <w:marBottom w:val="0"/>
                          <w:divBdr>
                            <w:top w:val="none" w:sz="0" w:space="0" w:color="auto"/>
                            <w:left w:val="none" w:sz="0" w:space="0" w:color="auto"/>
                            <w:bottom w:val="none" w:sz="0" w:space="0" w:color="auto"/>
                            <w:right w:val="none" w:sz="0" w:space="0" w:color="auto"/>
                          </w:divBdr>
                          <w:divsChild>
                            <w:div w:id="321861799">
                              <w:marLeft w:val="0"/>
                              <w:marRight w:val="0"/>
                              <w:marTop w:val="0"/>
                              <w:marBottom w:val="0"/>
                              <w:divBdr>
                                <w:top w:val="none" w:sz="0" w:space="0" w:color="auto"/>
                                <w:left w:val="none" w:sz="0" w:space="0" w:color="auto"/>
                                <w:bottom w:val="none" w:sz="0" w:space="0" w:color="auto"/>
                                <w:right w:val="none" w:sz="0" w:space="0" w:color="auto"/>
                              </w:divBdr>
                              <w:divsChild>
                                <w:div w:id="1395928494">
                                  <w:marLeft w:val="0"/>
                                  <w:marRight w:val="0"/>
                                  <w:marTop w:val="0"/>
                                  <w:marBottom w:val="0"/>
                                  <w:divBdr>
                                    <w:top w:val="none" w:sz="0" w:space="0" w:color="auto"/>
                                    <w:left w:val="none" w:sz="0" w:space="0" w:color="auto"/>
                                    <w:bottom w:val="none" w:sz="0" w:space="0" w:color="auto"/>
                                    <w:right w:val="none" w:sz="0" w:space="0" w:color="auto"/>
                                  </w:divBdr>
                                  <w:divsChild>
                                    <w:div w:id="3733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5406">
                      <w:marLeft w:val="0"/>
                      <w:marRight w:val="0"/>
                      <w:marTop w:val="0"/>
                      <w:marBottom w:val="0"/>
                      <w:divBdr>
                        <w:top w:val="none" w:sz="0" w:space="0" w:color="auto"/>
                        <w:left w:val="none" w:sz="0" w:space="0" w:color="auto"/>
                        <w:bottom w:val="none" w:sz="0" w:space="0" w:color="auto"/>
                        <w:right w:val="none" w:sz="0" w:space="0" w:color="auto"/>
                      </w:divBdr>
                    </w:div>
                    <w:div w:id="907615840">
                      <w:marLeft w:val="0"/>
                      <w:marRight w:val="0"/>
                      <w:marTop w:val="0"/>
                      <w:marBottom w:val="0"/>
                      <w:divBdr>
                        <w:top w:val="none" w:sz="0" w:space="0" w:color="auto"/>
                        <w:left w:val="none" w:sz="0" w:space="0" w:color="auto"/>
                        <w:bottom w:val="none" w:sz="0" w:space="0" w:color="auto"/>
                        <w:right w:val="none" w:sz="0" w:space="0" w:color="auto"/>
                      </w:divBdr>
                    </w:div>
                    <w:div w:id="1520120299">
                      <w:marLeft w:val="0"/>
                      <w:marRight w:val="0"/>
                      <w:marTop w:val="0"/>
                      <w:marBottom w:val="0"/>
                      <w:divBdr>
                        <w:top w:val="none" w:sz="0" w:space="0" w:color="auto"/>
                        <w:left w:val="none" w:sz="0" w:space="0" w:color="auto"/>
                        <w:bottom w:val="none" w:sz="0" w:space="0" w:color="auto"/>
                        <w:right w:val="none" w:sz="0" w:space="0" w:color="auto"/>
                      </w:divBdr>
                      <w:divsChild>
                        <w:div w:id="1032919881">
                          <w:marLeft w:val="0"/>
                          <w:marRight w:val="0"/>
                          <w:marTop w:val="0"/>
                          <w:marBottom w:val="0"/>
                          <w:divBdr>
                            <w:top w:val="none" w:sz="0" w:space="0" w:color="auto"/>
                            <w:left w:val="none" w:sz="0" w:space="0" w:color="auto"/>
                            <w:bottom w:val="none" w:sz="0" w:space="0" w:color="auto"/>
                            <w:right w:val="none" w:sz="0" w:space="0" w:color="auto"/>
                          </w:divBdr>
                          <w:divsChild>
                            <w:div w:id="966007157">
                              <w:marLeft w:val="0"/>
                              <w:marRight w:val="0"/>
                              <w:marTop w:val="0"/>
                              <w:marBottom w:val="0"/>
                              <w:divBdr>
                                <w:top w:val="none" w:sz="0" w:space="0" w:color="auto"/>
                                <w:left w:val="none" w:sz="0" w:space="0" w:color="auto"/>
                                <w:bottom w:val="none" w:sz="0" w:space="0" w:color="auto"/>
                                <w:right w:val="none" w:sz="0" w:space="0" w:color="auto"/>
                              </w:divBdr>
                              <w:divsChild>
                                <w:div w:id="827212940">
                                  <w:marLeft w:val="0"/>
                                  <w:marRight w:val="0"/>
                                  <w:marTop w:val="0"/>
                                  <w:marBottom w:val="0"/>
                                  <w:divBdr>
                                    <w:top w:val="none" w:sz="0" w:space="0" w:color="auto"/>
                                    <w:left w:val="none" w:sz="0" w:space="0" w:color="auto"/>
                                    <w:bottom w:val="none" w:sz="0" w:space="0" w:color="auto"/>
                                    <w:right w:val="none" w:sz="0" w:space="0" w:color="auto"/>
                                  </w:divBdr>
                                  <w:divsChild>
                                    <w:div w:id="17493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1868">
                      <w:marLeft w:val="0"/>
                      <w:marRight w:val="0"/>
                      <w:marTop w:val="0"/>
                      <w:marBottom w:val="0"/>
                      <w:divBdr>
                        <w:top w:val="none" w:sz="0" w:space="0" w:color="auto"/>
                        <w:left w:val="none" w:sz="0" w:space="0" w:color="auto"/>
                        <w:bottom w:val="none" w:sz="0" w:space="0" w:color="auto"/>
                        <w:right w:val="none" w:sz="0" w:space="0" w:color="auto"/>
                      </w:divBdr>
                    </w:div>
                    <w:div w:id="1911040119">
                      <w:marLeft w:val="0"/>
                      <w:marRight w:val="0"/>
                      <w:marTop w:val="0"/>
                      <w:marBottom w:val="0"/>
                      <w:divBdr>
                        <w:top w:val="none" w:sz="0" w:space="0" w:color="auto"/>
                        <w:left w:val="none" w:sz="0" w:space="0" w:color="auto"/>
                        <w:bottom w:val="none" w:sz="0" w:space="0" w:color="auto"/>
                        <w:right w:val="none" w:sz="0" w:space="0" w:color="auto"/>
                      </w:divBdr>
                    </w:div>
                  </w:divsChild>
                </w:div>
                <w:div w:id="1815174799">
                  <w:marLeft w:val="0"/>
                  <w:marRight w:val="0"/>
                  <w:marTop w:val="0"/>
                  <w:marBottom w:val="0"/>
                  <w:divBdr>
                    <w:top w:val="none" w:sz="0" w:space="0" w:color="auto"/>
                    <w:left w:val="none" w:sz="0" w:space="0" w:color="auto"/>
                    <w:bottom w:val="none" w:sz="0" w:space="0" w:color="auto"/>
                    <w:right w:val="none" w:sz="0" w:space="0" w:color="auto"/>
                  </w:divBdr>
                  <w:divsChild>
                    <w:div w:id="568074358">
                      <w:marLeft w:val="0"/>
                      <w:marRight w:val="0"/>
                      <w:marTop w:val="0"/>
                      <w:marBottom w:val="0"/>
                      <w:divBdr>
                        <w:top w:val="none" w:sz="0" w:space="0" w:color="auto"/>
                        <w:left w:val="none" w:sz="0" w:space="0" w:color="auto"/>
                        <w:bottom w:val="none" w:sz="0" w:space="0" w:color="auto"/>
                        <w:right w:val="none" w:sz="0" w:space="0" w:color="auto"/>
                      </w:divBdr>
                      <w:divsChild>
                        <w:div w:id="2060204504">
                          <w:marLeft w:val="0"/>
                          <w:marRight w:val="0"/>
                          <w:marTop w:val="0"/>
                          <w:marBottom w:val="0"/>
                          <w:divBdr>
                            <w:top w:val="none" w:sz="0" w:space="0" w:color="auto"/>
                            <w:left w:val="none" w:sz="0" w:space="0" w:color="auto"/>
                            <w:bottom w:val="none" w:sz="0" w:space="0" w:color="auto"/>
                            <w:right w:val="none" w:sz="0" w:space="0" w:color="auto"/>
                          </w:divBdr>
                          <w:divsChild>
                            <w:div w:id="1977828797">
                              <w:marLeft w:val="0"/>
                              <w:marRight w:val="0"/>
                              <w:marTop w:val="0"/>
                              <w:marBottom w:val="0"/>
                              <w:divBdr>
                                <w:top w:val="none" w:sz="0" w:space="0" w:color="auto"/>
                                <w:left w:val="none" w:sz="0" w:space="0" w:color="auto"/>
                                <w:bottom w:val="none" w:sz="0" w:space="0" w:color="auto"/>
                                <w:right w:val="none" w:sz="0" w:space="0" w:color="auto"/>
                              </w:divBdr>
                              <w:divsChild>
                                <w:div w:id="793711363">
                                  <w:marLeft w:val="0"/>
                                  <w:marRight w:val="0"/>
                                  <w:marTop w:val="0"/>
                                  <w:marBottom w:val="0"/>
                                  <w:divBdr>
                                    <w:top w:val="none" w:sz="0" w:space="0" w:color="auto"/>
                                    <w:left w:val="none" w:sz="0" w:space="0" w:color="auto"/>
                                    <w:bottom w:val="none" w:sz="0" w:space="0" w:color="auto"/>
                                    <w:right w:val="none" w:sz="0" w:space="0" w:color="auto"/>
                                  </w:divBdr>
                                  <w:divsChild>
                                    <w:div w:id="4720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45884">
                      <w:marLeft w:val="0"/>
                      <w:marRight w:val="0"/>
                      <w:marTop w:val="0"/>
                      <w:marBottom w:val="0"/>
                      <w:divBdr>
                        <w:top w:val="none" w:sz="0" w:space="0" w:color="auto"/>
                        <w:left w:val="none" w:sz="0" w:space="0" w:color="auto"/>
                        <w:bottom w:val="none" w:sz="0" w:space="0" w:color="auto"/>
                        <w:right w:val="none" w:sz="0" w:space="0" w:color="auto"/>
                      </w:divBdr>
                    </w:div>
                    <w:div w:id="1963464623">
                      <w:marLeft w:val="0"/>
                      <w:marRight w:val="0"/>
                      <w:marTop w:val="0"/>
                      <w:marBottom w:val="0"/>
                      <w:divBdr>
                        <w:top w:val="none" w:sz="0" w:space="0" w:color="auto"/>
                        <w:left w:val="none" w:sz="0" w:space="0" w:color="auto"/>
                        <w:bottom w:val="none" w:sz="0" w:space="0" w:color="auto"/>
                        <w:right w:val="none" w:sz="0" w:space="0" w:color="auto"/>
                      </w:divBdr>
                    </w:div>
                    <w:div w:id="1656184104">
                      <w:marLeft w:val="0"/>
                      <w:marRight w:val="0"/>
                      <w:marTop w:val="0"/>
                      <w:marBottom w:val="0"/>
                      <w:divBdr>
                        <w:top w:val="none" w:sz="0" w:space="0" w:color="auto"/>
                        <w:left w:val="none" w:sz="0" w:space="0" w:color="auto"/>
                        <w:bottom w:val="none" w:sz="0" w:space="0" w:color="auto"/>
                        <w:right w:val="none" w:sz="0" w:space="0" w:color="auto"/>
                      </w:divBdr>
                      <w:divsChild>
                        <w:div w:id="331102721">
                          <w:marLeft w:val="0"/>
                          <w:marRight w:val="0"/>
                          <w:marTop w:val="0"/>
                          <w:marBottom w:val="0"/>
                          <w:divBdr>
                            <w:top w:val="none" w:sz="0" w:space="0" w:color="auto"/>
                            <w:left w:val="none" w:sz="0" w:space="0" w:color="auto"/>
                            <w:bottom w:val="none" w:sz="0" w:space="0" w:color="auto"/>
                            <w:right w:val="none" w:sz="0" w:space="0" w:color="auto"/>
                          </w:divBdr>
                          <w:divsChild>
                            <w:div w:id="1054505940">
                              <w:marLeft w:val="0"/>
                              <w:marRight w:val="0"/>
                              <w:marTop w:val="0"/>
                              <w:marBottom w:val="0"/>
                              <w:divBdr>
                                <w:top w:val="none" w:sz="0" w:space="0" w:color="auto"/>
                                <w:left w:val="none" w:sz="0" w:space="0" w:color="auto"/>
                                <w:bottom w:val="none" w:sz="0" w:space="0" w:color="auto"/>
                                <w:right w:val="none" w:sz="0" w:space="0" w:color="auto"/>
                              </w:divBdr>
                              <w:divsChild>
                                <w:div w:id="25721743">
                                  <w:marLeft w:val="0"/>
                                  <w:marRight w:val="0"/>
                                  <w:marTop w:val="0"/>
                                  <w:marBottom w:val="0"/>
                                  <w:divBdr>
                                    <w:top w:val="none" w:sz="0" w:space="0" w:color="auto"/>
                                    <w:left w:val="none" w:sz="0" w:space="0" w:color="auto"/>
                                    <w:bottom w:val="none" w:sz="0" w:space="0" w:color="auto"/>
                                    <w:right w:val="none" w:sz="0" w:space="0" w:color="auto"/>
                                  </w:divBdr>
                                  <w:divsChild>
                                    <w:div w:id="4550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557251">
                      <w:marLeft w:val="0"/>
                      <w:marRight w:val="0"/>
                      <w:marTop w:val="0"/>
                      <w:marBottom w:val="0"/>
                      <w:divBdr>
                        <w:top w:val="none" w:sz="0" w:space="0" w:color="auto"/>
                        <w:left w:val="none" w:sz="0" w:space="0" w:color="auto"/>
                        <w:bottom w:val="none" w:sz="0" w:space="0" w:color="auto"/>
                        <w:right w:val="none" w:sz="0" w:space="0" w:color="auto"/>
                      </w:divBdr>
                    </w:div>
                    <w:div w:id="1028412724">
                      <w:marLeft w:val="0"/>
                      <w:marRight w:val="0"/>
                      <w:marTop w:val="0"/>
                      <w:marBottom w:val="0"/>
                      <w:divBdr>
                        <w:top w:val="none" w:sz="0" w:space="0" w:color="auto"/>
                        <w:left w:val="none" w:sz="0" w:space="0" w:color="auto"/>
                        <w:bottom w:val="none" w:sz="0" w:space="0" w:color="auto"/>
                        <w:right w:val="none" w:sz="0" w:space="0" w:color="auto"/>
                      </w:divBdr>
                    </w:div>
                    <w:div w:id="1337728222">
                      <w:marLeft w:val="0"/>
                      <w:marRight w:val="0"/>
                      <w:marTop w:val="0"/>
                      <w:marBottom w:val="0"/>
                      <w:divBdr>
                        <w:top w:val="none" w:sz="0" w:space="0" w:color="auto"/>
                        <w:left w:val="none" w:sz="0" w:space="0" w:color="auto"/>
                        <w:bottom w:val="none" w:sz="0" w:space="0" w:color="auto"/>
                        <w:right w:val="none" w:sz="0" w:space="0" w:color="auto"/>
                      </w:divBdr>
                      <w:divsChild>
                        <w:div w:id="1259950074">
                          <w:marLeft w:val="0"/>
                          <w:marRight w:val="0"/>
                          <w:marTop w:val="0"/>
                          <w:marBottom w:val="0"/>
                          <w:divBdr>
                            <w:top w:val="none" w:sz="0" w:space="0" w:color="auto"/>
                            <w:left w:val="none" w:sz="0" w:space="0" w:color="auto"/>
                            <w:bottom w:val="none" w:sz="0" w:space="0" w:color="auto"/>
                            <w:right w:val="none" w:sz="0" w:space="0" w:color="auto"/>
                          </w:divBdr>
                          <w:divsChild>
                            <w:div w:id="878935231">
                              <w:marLeft w:val="0"/>
                              <w:marRight w:val="0"/>
                              <w:marTop w:val="0"/>
                              <w:marBottom w:val="0"/>
                              <w:divBdr>
                                <w:top w:val="none" w:sz="0" w:space="0" w:color="auto"/>
                                <w:left w:val="none" w:sz="0" w:space="0" w:color="auto"/>
                                <w:bottom w:val="none" w:sz="0" w:space="0" w:color="auto"/>
                                <w:right w:val="none" w:sz="0" w:space="0" w:color="auto"/>
                              </w:divBdr>
                              <w:divsChild>
                                <w:div w:id="344213363">
                                  <w:marLeft w:val="0"/>
                                  <w:marRight w:val="0"/>
                                  <w:marTop w:val="0"/>
                                  <w:marBottom w:val="0"/>
                                  <w:divBdr>
                                    <w:top w:val="none" w:sz="0" w:space="0" w:color="auto"/>
                                    <w:left w:val="none" w:sz="0" w:space="0" w:color="auto"/>
                                    <w:bottom w:val="none" w:sz="0" w:space="0" w:color="auto"/>
                                    <w:right w:val="none" w:sz="0" w:space="0" w:color="auto"/>
                                  </w:divBdr>
                                  <w:divsChild>
                                    <w:div w:id="12587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4168">
                      <w:marLeft w:val="0"/>
                      <w:marRight w:val="0"/>
                      <w:marTop w:val="0"/>
                      <w:marBottom w:val="0"/>
                      <w:divBdr>
                        <w:top w:val="none" w:sz="0" w:space="0" w:color="auto"/>
                        <w:left w:val="none" w:sz="0" w:space="0" w:color="auto"/>
                        <w:bottom w:val="none" w:sz="0" w:space="0" w:color="auto"/>
                        <w:right w:val="none" w:sz="0" w:space="0" w:color="auto"/>
                      </w:divBdr>
                    </w:div>
                    <w:div w:id="77950488">
                      <w:marLeft w:val="0"/>
                      <w:marRight w:val="0"/>
                      <w:marTop w:val="0"/>
                      <w:marBottom w:val="0"/>
                      <w:divBdr>
                        <w:top w:val="none" w:sz="0" w:space="0" w:color="auto"/>
                        <w:left w:val="none" w:sz="0" w:space="0" w:color="auto"/>
                        <w:bottom w:val="none" w:sz="0" w:space="0" w:color="auto"/>
                        <w:right w:val="none" w:sz="0" w:space="0" w:color="auto"/>
                      </w:divBdr>
                    </w:div>
                    <w:div w:id="1093817269">
                      <w:marLeft w:val="0"/>
                      <w:marRight w:val="0"/>
                      <w:marTop w:val="0"/>
                      <w:marBottom w:val="0"/>
                      <w:divBdr>
                        <w:top w:val="none" w:sz="0" w:space="0" w:color="auto"/>
                        <w:left w:val="none" w:sz="0" w:space="0" w:color="auto"/>
                        <w:bottom w:val="none" w:sz="0" w:space="0" w:color="auto"/>
                        <w:right w:val="none" w:sz="0" w:space="0" w:color="auto"/>
                      </w:divBdr>
                      <w:divsChild>
                        <w:div w:id="2053772391">
                          <w:marLeft w:val="0"/>
                          <w:marRight w:val="0"/>
                          <w:marTop w:val="0"/>
                          <w:marBottom w:val="0"/>
                          <w:divBdr>
                            <w:top w:val="none" w:sz="0" w:space="0" w:color="auto"/>
                            <w:left w:val="none" w:sz="0" w:space="0" w:color="auto"/>
                            <w:bottom w:val="none" w:sz="0" w:space="0" w:color="auto"/>
                            <w:right w:val="none" w:sz="0" w:space="0" w:color="auto"/>
                          </w:divBdr>
                          <w:divsChild>
                            <w:div w:id="833568038">
                              <w:marLeft w:val="0"/>
                              <w:marRight w:val="0"/>
                              <w:marTop w:val="0"/>
                              <w:marBottom w:val="0"/>
                              <w:divBdr>
                                <w:top w:val="none" w:sz="0" w:space="0" w:color="auto"/>
                                <w:left w:val="none" w:sz="0" w:space="0" w:color="auto"/>
                                <w:bottom w:val="none" w:sz="0" w:space="0" w:color="auto"/>
                                <w:right w:val="none" w:sz="0" w:space="0" w:color="auto"/>
                              </w:divBdr>
                              <w:divsChild>
                                <w:div w:id="1206454354">
                                  <w:marLeft w:val="0"/>
                                  <w:marRight w:val="0"/>
                                  <w:marTop w:val="0"/>
                                  <w:marBottom w:val="0"/>
                                  <w:divBdr>
                                    <w:top w:val="none" w:sz="0" w:space="0" w:color="auto"/>
                                    <w:left w:val="none" w:sz="0" w:space="0" w:color="auto"/>
                                    <w:bottom w:val="none" w:sz="0" w:space="0" w:color="auto"/>
                                    <w:right w:val="none" w:sz="0" w:space="0" w:color="auto"/>
                                  </w:divBdr>
                                  <w:divsChild>
                                    <w:div w:id="9055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47026">
                      <w:marLeft w:val="0"/>
                      <w:marRight w:val="0"/>
                      <w:marTop w:val="0"/>
                      <w:marBottom w:val="0"/>
                      <w:divBdr>
                        <w:top w:val="none" w:sz="0" w:space="0" w:color="auto"/>
                        <w:left w:val="none" w:sz="0" w:space="0" w:color="auto"/>
                        <w:bottom w:val="none" w:sz="0" w:space="0" w:color="auto"/>
                        <w:right w:val="none" w:sz="0" w:space="0" w:color="auto"/>
                      </w:divBdr>
                    </w:div>
                  </w:divsChild>
                </w:div>
                <w:div w:id="932595507">
                  <w:marLeft w:val="0"/>
                  <w:marRight w:val="0"/>
                  <w:marTop w:val="0"/>
                  <w:marBottom w:val="0"/>
                  <w:divBdr>
                    <w:top w:val="none" w:sz="0" w:space="0" w:color="auto"/>
                    <w:left w:val="none" w:sz="0" w:space="0" w:color="auto"/>
                    <w:bottom w:val="none" w:sz="0" w:space="0" w:color="auto"/>
                    <w:right w:val="none" w:sz="0" w:space="0" w:color="auto"/>
                  </w:divBdr>
                  <w:divsChild>
                    <w:div w:id="753362174">
                      <w:marLeft w:val="0"/>
                      <w:marRight w:val="0"/>
                      <w:marTop w:val="0"/>
                      <w:marBottom w:val="0"/>
                      <w:divBdr>
                        <w:top w:val="none" w:sz="0" w:space="0" w:color="auto"/>
                        <w:left w:val="none" w:sz="0" w:space="0" w:color="auto"/>
                        <w:bottom w:val="none" w:sz="0" w:space="0" w:color="auto"/>
                        <w:right w:val="none" w:sz="0" w:space="0" w:color="auto"/>
                      </w:divBdr>
                    </w:div>
                    <w:div w:id="189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1745">
          <w:marLeft w:val="0"/>
          <w:marRight w:val="0"/>
          <w:marTop w:val="0"/>
          <w:marBottom w:val="0"/>
          <w:divBdr>
            <w:top w:val="none" w:sz="0" w:space="0" w:color="auto"/>
            <w:left w:val="none" w:sz="0" w:space="0" w:color="auto"/>
            <w:bottom w:val="none" w:sz="0" w:space="0" w:color="auto"/>
            <w:right w:val="none" w:sz="0" w:space="0" w:color="auto"/>
          </w:divBdr>
        </w:div>
      </w:divsChild>
    </w:div>
    <w:div w:id="2089646473">
      <w:bodyDiv w:val="1"/>
      <w:marLeft w:val="0"/>
      <w:marRight w:val="0"/>
      <w:marTop w:val="0"/>
      <w:marBottom w:val="0"/>
      <w:divBdr>
        <w:top w:val="none" w:sz="0" w:space="0" w:color="auto"/>
        <w:left w:val="none" w:sz="0" w:space="0" w:color="auto"/>
        <w:bottom w:val="none" w:sz="0" w:space="0" w:color="auto"/>
        <w:right w:val="none" w:sz="0" w:space="0" w:color="auto"/>
      </w:divBdr>
      <w:divsChild>
        <w:div w:id="509490960">
          <w:marLeft w:val="0"/>
          <w:marRight w:val="0"/>
          <w:marTop w:val="0"/>
          <w:marBottom w:val="0"/>
          <w:divBdr>
            <w:top w:val="none" w:sz="0" w:space="0" w:color="auto"/>
            <w:left w:val="none" w:sz="0" w:space="0" w:color="auto"/>
            <w:bottom w:val="none" w:sz="0" w:space="0" w:color="auto"/>
            <w:right w:val="none" w:sz="0" w:space="0" w:color="auto"/>
          </w:divBdr>
        </w:div>
        <w:div w:id="2107849884">
          <w:marLeft w:val="0"/>
          <w:marRight w:val="0"/>
          <w:marTop w:val="0"/>
          <w:marBottom w:val="0"/>
          <w:divBdr>
            <w:top w:val="none" w:sz="0" w:space="0" w:color="auto"/>
            <w:left w:val="none" w:sz="0" w:space="0" w:color="auto"/>
            <w:bottom w:val="none" w:sz="0" w:space="0" w:color="auto"/>
            <w:right w:val="none" w:sz="0" w:space="0" w:color="auto"/>
          </w:divBdr>
        </w:div>
        <w:div w:id="1281230837">
          <w:marLeft w:val="0"/>
          <w:marRight w:val="0"/>
          <w:marTop w:val="0"/>
          <w:marBottom w:val="0"/>
          <w:divBdr>
            <w:top w:val="none" w:sz="0" w:space="0" w:color="auto"/>
            <w:left w:val="none" w:sz="0" w:space="0" w:color="auto"/>
            <w:bottom w:val="none" w:sz="0" w:space="0" w:color="auto"/>
            <w:right w:val="none" w:sz="0" w:space="0" w:color="auto"/>
          </w:divBdr>
        </w:div>
        <w:div w:id="1407265008">
          <w:marLeft w:val="0"/>
          <w:marRight w:val="0"/>
          <w:marTop w:val="0"/>
          <w:marBottom w:val="0"/>
          <w:divBdr>
            <w:top w:val="none" w:sz="0" w:space="0" w:color="auto"/>
            <w:left w:val="none" w:sz="0" w:space="0" w:color="auto"/>
            <w:bottom w:val="none" w:sz="0" w:space="0" w:color="auto"/>
            <w:right w:val="none" w:sz="0" w:space="0" w:color="auto"/>
          </w:divBdr>
        </w:div>
        <w:div w:id="185757535">
          <w:marLeft w:val="0"/>
          <w:marRight w:val="0"/>
          <w:marTop w:val="0"/>
          <w:marBottom w:val="0"/>
          <w:divBdr>
            <w:top w:val="none" w:sz="0" w:space="0" w:color="auto"/>
            <w:left w:val="none" w:sz="0" w:space="0" w:color="auto"/>
            <w:bottom w:val="none" w:sz="0" w:space="0" w:color="auto"/>
            <w:right w:val="none" w:sz="0" w:space="0" w:color="auto"/>
          </w:divBdr>
        </w:div>
        <w:div w:id="1092320233">
          <w:marLeft w:val="0"/>
          <w:marRight w:val="0"/>
          <w:marTop w:val="0"/>
          <w:marBottom w:val="0"/>
          <w:divBdr>
            <w:top w:val="none" w:sz="0" w:space="0" w:color="auto"/>
            <w:left w:val="none" w:sz="0" w:space="0" w:color="auto"/>
            <w:bottom w:val="none" w:sz="0" w:space="0" w:color="auto"/>
            <w:right w:val="none" w:sz="0" w:space="0" w:color="auto"/>
          </w:divBdr>
        </w:div>
        <w:div w:id="1284577126">
          <w:marLeft w:val="0"/>
          <w:marRight w:val="0"/>
          <w:marTop w:val="0"/>
          <w:marBottom w:val="0"/>
          <w:divBdr>
            <w:top w:val="none" w:sz="0" w:space="0" w:color="auto"/>
            <w:left w:val="none" w:sz="0" w:space="0" w:color="auto"/>
            <w:bottom w:val="none" w:sz="0" w:space="0" w:color="auto"/>
            <w:right w:val="none" w:sz="0" w:space="0" w:color="auto"/>
          </w:divBdr>
        </w:div>
        <w:div w:id="888538491">
          <w:marLeft w:val="0"/>
          <w:marRight w:val="0"/>
          <w:marTop w:val="0"/>
          <w:marBottom w:val="0"/>
          <w:divBdr>
            <w:top w:val="none" w:sz="0" w:space="0" w:color="auto"/>
            <w:left w:val="none" w:sz="0" w:space="0" w:color="auto"/>
            <w:bottom w:val="none" w:sz="0" w:space="0" w:color="auto"/>
            <w:right w:val="none" w:sz="0" w:space="0" w:color="auto"/>
          </w:divBdr>
        </w:div>
        <w:div w:id="1071931105">
          <w:marLeft w:val="0"/>
          <w:marRight w:val="0"/>
          <w:marTop w:val="0"/>
          <w:marBottom w:val="0"/>
          <w:divBdr>
            <w:top w:val="none" w:sz="0" w:space="0" w:color="auto"/>
            <w:left w:val="none" w:sz="0" w:space="0" w:color="auto"/>
            <w:bottom w:val="none" w:sz="0" w:space="0" w:color="auto"/>
            <w:right w:val="none" w:sz="0" w:space="0" w:color="auto"/>
          </w:divBdr>
        </w:div>
      </w:divsChild>
    </w:div>
    <w:div w:id="2089883664">
      <w:bodyDiv w:val="1"/>
      <w:marLeft w:val="0"/>
      <w:marRight w:val="0"/>
      <w:marTop w:val="0"/>
      <w:marBottom w:val="0"/>
      <w:divBdr>
        <w:top w:val="none" w:sz="0" w:space="0" w:color="auto"/>
        <w:left w:val="none" w:sz="0" w:space="0" w:color="auto"/>
        <w:bottom w:val="none" w:sz="0" w:space="0" w:color="auto"/>
        <w:right w:val="none" w:sz="0" w:space="0" w:color="auto"/>
      </w:divBdr>
      <w:divsChild>
        <w:div w:id="216166949">
          <w:marLeft w:val="0"/>
          <w:marRight w:val="0"/>
          <w:marTop w:val="0"/>
          <w:marBottom w:val="0"/>
          <w:divBdr>
            <w:top w:val="none" w:sz="0" w:space="0" w:color="auto"/>
            <w:left w:val="none" w:sz="0" w:space="0" w:color="auto"/>
            <w:bottom w:val="none" w:sz="0" w:space="0" w:color="auto"/>
            <w:right w:val="none" w:sz="0" w:space="0" w:color="auto"/>
          </w:divBdr>
          <w:divsChild>
            <w:div w:id="1421636533">
              <w:marLeft w:val="0"/>
              <w:marRight w:val="0"/>
              <w:marTop w:val="0"/>
              <w:marBottom w:val="0"/>
              <w:divBdr>
                <w:top w:val="none" w:sz="0" w:space="0" w:color="auto"/>
                <w:left w:val="none" w:sz="0" w:space="0" w:color="auto"/>
                <w:bottom w:val="none" w:sz="0" w:space="0" w:color="auto"/>
                <w:right w:val="none" w:sz="0" w:space="0" w:color="auto"/>
              </w:divBdr>
            </w:div>
          </w:divsChild>
        </w:div>
        <w:div w:id="1281180855">
          <w:marLeft w:val="0"/>
          <w:marRight w:val="0"/>
          <w:marTop w:val="0"/>
          <w:marBottom w:val="0"/>
          <w:divBdr>
            <w:top w:val="none" w:sz="0" w:space="0" w:color="auto"/>
            <w:left w:val="none" w:sz="0" w:space="0" w:color="auto"/>
            <w:bottom w:val="none" w:sz="0" w:space="0" w:color="auto"/>
            <w:right w:val="none" w:sz="0" w:space="0" w:color="auto"/>
          </w:divBdr>
          <w:divsChild>
            <w:div w:id="1271232100">
              <w:marLeft w:val="0"/>
              <w:marRight w:val="0"/>
              <w:marTop w:val="0"/>
              <w:marBottom w:val="0"/>
              <w:divBdr>
                <w:top w:val="none" w:sz="0" w:space="0" w:color="auto"/>
                <w:left w:val="none" w:sz="0" w:space="0" w:color="auto"/>
                <w:bottom w:val="none" w:sz="0" w:space="0" w:color="auto"/>
                <w:right w:val="none" w:sz="0" w:space="0" w:color="auto"/>
              </w:divBdr>
              <w:divsChild>
                <w:div w:id="97916888">
                  <w:marLeft w:val="0"/>
                  <w:marRight w:val="0"/>
                  <w:marTop w:val="0"/>
                  <w:marBottom w:val="0"/>
                  <w:divBdr>
                    <w:top w:val="none" w:sz="0" w:space="0" w:color="auto"/>
                    <w:left w:val="none" w:sz="0" w:space="0" w:color="auto"/>
                    <w:bottom w:val="none" w:sz="0" w:space="0" w:color="auto"/>
                    <w:right w:val="none" w:sz="0" w:space="0" w:color="auto"/>
                  </w:divBdr>
                  <w:divsChild>
                    <w:div w:id="1410880625">
                      <w:marLeft w:val="0"/>
                      <w:marRight w:val="0"/>
                      <w:marTop w:val="0"/>
                      <w:marBottom w:val="0"/>
                      <w:divBdr>
                        <w:top w:val="none" w:sz="0" w:space="0" w:color="auto"/>
                        <w:left w:val="none" w:sz="0" w:space="0" w:color="auto"/>
                        <w:bottom w:val="none" w:sz="0" w:space="0" w:color="auto"/>
                        <w:right w:val="none" w:sz="0" w:space="0" w:color="auto"/>
                      </w:divBdr>
                      <w:divsChild>
                        <w:div w:id="1180390728">
                          <w:marLeft w:val="0"/>
                          <w:marRight w:val="0"/>
                          <w:marTop w:val="0"/>
                          <w:marBottom w:val="0"/>
                          <w:divBdr>
                            <w:top w:val="none" w:sz="0" w:space="0" w:color="auto"/>
                            <w:left w:val="none" w:sz="0" w:space="0" w:color="auto"/>
                            <w:bottom w:val="none" w:sz="0" w:space="0" w:color="auto"/>
                            <w:right w:val="none" w:sz="0" w:space="0" w:color="auto"/>
                          </w:divBdr>
                          <w:divsChild>
                            <w:div w:id="3642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90016">
              <w:marLeft w:val="0"/>
              <w:marRight w:val="0"/>
              <w:marTop w:val="0"/>
              <w:marBottom w:val="0"/>
              <w:divBdr>
                <w:top w:val="none" w:sz="0" w:space="0" w:color="auto"/>
                <w:left w:val="none" w:sz="0" w:space="0" w:color="auto"/>
                <w:bottom w:val="none" w:sz="0" w:space="0" w:color="auto"/>
                <w:right w:val="none" w:sz="0" w:space="0" w:color="auto"/>
              </w:divBdr>
            </w:div>
          </w:divsChild>
        </w:div>
        <w:div w:id="86657581">
          <w:marLeft w:val="0"/>
          <w:marRight w:val="0"/>
          <w:marTop w:val="0"/>
          <w:marBottom w:val="0"/>
          <w:divBdr>
            <w:top w:val="none" w:sz="0" w:space="0" w:color="auto"/>
            <w:left w:val="none" w:sz="0" w:space="0" w:color="auto"/>
            <w:bottom w:val="none" w:sz="0" w:space="0" w:color="auto"/>
            <w:right w:val="none" w:sz="0" w:space="0" w:color="auto"/>
          </w:divBdr>
          <w:divsChild>
            <w:div w:id="759250878">
              <w:marLeft w:val="0"/>
              <w:marRight w:val="0"/>
              <w:marTop w:val="0"/>
              <w:marBottom w:val="0"/>
              <w:divBdr>
                <w:top w:val="none" w:sz="0" w:space="0" w:color="auto"/>
                <w:left w:val="none" w:sz="0" w:space="0" w:color="auto"/>
                <w:bottom w:val="none" w:sz="0" w:space="0" w:color="auto"/>
                <w:right w:val="none" w:sz="0" w:space="0" w:color="auto"/>
              </w:divBdr>
            </w:div>
          </w:divsChild>
        </w:div>
        <w:div w:id="1774012459">
          <w:marLeft w:val="0"/>
          <w:marRight w:val="0"/>
          <w:marTop w:val="0"/>
          <w:marBottom w:val="0"/>
          <w:divBdr>
            <w:top w:val="none" w:sz="0" w:space="0" w:color="auto"/>
            <w:left w:val="none" w:sz="0" w:space="0" w:color="auto"/>
            <w:bottom w:val="none" w:sz="0" w:space="0" w:color="auto"/>
            <w:right w:val="none" w:sz="0" w:space="0" w:color="auto"/>
          </w:divBdr>
          <w:divsChild>
            <w:div w:id="818813713">
              <w:marLeft w:val="0"/>
              <w:marRight w:val="0"/>
              <w:marTop w:val="0"/>
              <w:marBottom w:val="0"/>
              <w:divBdr>
                <w:top w:val="none" w:sz="0" w:space="0" w:color="auto"/>
                <w:left w:val="none" w:sz="0" w:space="0" w:color="auto"/>
                <w:bottom w:val="none" w:sz="0" w:space="0" w:color="auto"/>
                <w:right w:val="none" w:sz="0" w:space="0" w:color="auto"/>
              </w:divBdr>
            </w:div>
          </w:divsChild>
        </w:div>
        <w:div w:id="29688954">
          <w:marLeft w:val="0"/>
          <w:marRight w:val="0"/>
          <w:marTop w:val="0"/>
          <w:marBottom w:val="0"/>
          <w:divBdr>
            <w:top w:val="none" w:sz="0" w:space="0" w:color="auto"/>
            <w:left w:val="none" w:sz="0" w:space="0" w:color="auto"/>
            <w:bottom w:val="none" w:sz="0" w:space="0" w:color="auto"/>
            <w:right w:val="none" w:sz="0" w:space="0" w:color="auto"/>
          </w:divBdr>
          <w:divsChild>
            <w:div w:id="1102338298">
              <w:marLeft w:val="0"/>
              <w:marRight w:val="0"/>
              <w:marTop w:val="0"/>
              <w:marBottom w:val="0"/>
              <w:divBdr>
                <w:top w:val="none" w:sz="0" w:space="0" w:color="auto"/>
                <w:left w:val="none" w:sz="0" w:space="0" w:color="auto"/>
                <w:bottom w:val="none" w:sz="0" w:space="0" w:color="auto"/>
                <w:right w:val="none" w:sz="0" w:space="0" w:color="auto"/>
              </w:divBdr>
            </w:div>
          </w:divsChild>
        </w:div>
        <w:div w:id="1964193135">
          <w:marLeft w:val="0"/>
          <w:marRight w:val="0"/>
          <w:marTop w:val="0"/>
          <w:marBottom w:val="0"/>
          <w:divBdr>
            <w:top w:val="none" w:sz="0" w:space="0" w:color="auto"/>
            <w:left w:val="none" w:sz="0" w:space="0" w:color="auto"/>
            <w:bottom w:val="none" w:sz="0" w:space="0" w:color="auto"/>
            <w:right w:val="none" w:sz="0" w:space="0" w:color="auto"/>
          </w:divBdr>
          <w:divsChild>
            <w:div w:id="926422809">
              <w:marLeft w:val="0"/>
              <w:marRight w:val="0"/>
              <w:marTop w:val="0"/>
              <w:marBottom w:val="0"/>
              <w:divBdr>
                <w:top w:val="none" w:sz="0" w:space="0" w:color="auto"/>
                <w:left w:val="none" w:sz="0" w:space="0" w:color="auto"/>
                <w:bottom w:val="none" w:sz="0" w:space="0" w:color="auto"/>
                <w:right w:val="none" w:sz="0" w:space="0" w:color="auto"/>
              </w:divBdr>
              <w:divsChild>
                <w:div w:id="1546521919">
                  <w:marLeft w:val="0"/>
                  <w:marRight w:val="0"/>
                  <w:marTop w:val="0"/>
                  <w:marBottom w:val="0"/>
                  <w:divBdr>
                    <w:top w:val="none" w:sz="0" w:space="0" w:color="auto"/>
                    <w:left w:val="none" w:sz="0" w:space="0" w:color="auto"/>
                    <w:bottom w:val="none" w:sz="0" w:space="0" w:color="auto"/>
                    <w:right w:val="none" w:sz="0" w:space="0" w:color="auto"/>
                  </w:divBdr>
                  <w:divsChild>
                    <w:div w:id="105006958">
                      <w:marLeft w:val="0"/>
                      <w:marRight w:val="0"/>
                      <w:marTop w:val="0"/>
                      <w:marBottom w:val="0"/>
                      <w:divBdr>
                        <w:top w:val="none" w:sz="0" w:space="0" w:color="auto"/>
                        <w:left w:val="none" w:sz="0" w:space="0" w:color="auto"/>
                        <w:bottom w:val="none" w:sz="0" w:space="0" w:color="auto"/>
                        <w:right w:val="none" w:sz="0" w:space="0" w:color="auto"/>
                      </w:divBdr>
                      <w:divsChild>
                        <w:div w:id="95365617">
                          <w:marLeft w:val="0"/>
                          <w:marRight w:val="0"/>
                          <w:marTop w:val="0"/>
                          <w:marBottom w:val="0"/>
                          <w:divBdr>
                            <w:top w:val="none" w:sz="0" w:space="0" w:color="auto"/>
                            <w:left w:val="none" w:sz="0" w:space="0" w:color="auto"/>
                            <w:bottom w:val="none" w:sz="0" w:space="0" w:color="auto"/>
                            <w:right w:val="none" w:sz="0" w:space="0" w:color="auto"/>
                          </w:divBdr>
                          <w:divsChild>
                            <w:div w:id="12364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96519">
              <w:marLeft w:val="0"/>
              <w:marRight w:val="0"/>
              <w:marTop w:val="0"/>
              <w:marBottom w:val="0"/>
              <w:divBdr>
                <w:top w:val="none" w:sz="0" w:space="0" w:color="auto"/>
                <w:left w:val="none" w:sz="0" w:space="0" w:color="auto"/>
                <w:bottom w:val="none" w:sz="0" w:space="0" w:color="auto"/>
                <w:right w:val="none" w:sz="0" w:space="0" w:color="auto"/>
              </w:divBdr>
            </w:div>
          </w:divsChild>
        </w:div>
        <w:div w:id="558590489">
          <w:marLeft w:val="0"/>
          <w:marRight w:val="0"/>
          <w:marTop w:val="0"/>
          <w:marBottom w:val="0"/>
          <w:divBdr>
            <w:top w:val="none" w:sz="0" w:space="0" w:color="auto"/>
            <w:left w:val="none" w:sz="0" w:space="0" w:color="auto"/>
            <w:bottom w:val="none" w:sz="0" w:space="0" w:color="auto"/>
            <w:right w:val="none" w:sz="0" w:space="0" w:color="auto"/>
          </w:divBdr>
          <w:divsChild>
            <w:div w:id="214707704">
              <w:marLeft w:val="0"/>
              <w:marRight w:val="0"/>
              <w:marTop w:val="0"/>
              <w:marBottom w:val="0"/>
              <w:divBdr>
                <w:top w:val="none" w:sz="0" w:space="0" w:color="auto"/>
                <w:left w:val="none" w:sz="0" w:space="0" w:color="auto"/>
                <w:bottom w:val="none" w:sz="0" w:space="0" w:color="auto"/>
                <w:right w:val="none" w:sz="0" w:space="0" w:color="auto"/>
              </w:divBdr>
            </w:div>
          </w:divsChild>
        </w:div>
        <w:div w:id="815534262">
          <w:marLeft w:val="0"/>
          <w:marRight w:val="0"/>
          <w:marTop w:val="0"/>
          <w:marBottom w:val="0"/>
          <w:divBdr>
            <w:top w:val="none" w:sz="0" w:space="0" w:color="auto"/>
            <w:left w:val="none" w:sz="0" w:space="0" w:color="auto"/>
            <w:bottom w:val="none" w:sz="0" w:space="0" w:color="auto"/>
            <w:right w:val="none" w:sz="0" w:space="0" w:color="auto"/>
          </w:divBdr>
          <w:divsChild>
            <w:div w:id="2044281832">
              <w:marLeft w:val="0"/>
              <w:marRight w:val="0"/>
              <w:marTop w:val="0"/>
              <w:marBottom w:val="0"/>
              <w:divBdr>
                <w:top w:val="none" w:sz="0" w:space="0" w:color="auto"/>
                <w:left w:val="none" w:sz="0" w:space="0" w:color="auto"/>
                <w:bottom w:val="none" w:sz="0" w:space="0" w:color="auto"/>
                <w:right w:val="none" w:sz="0" w:space="0" w:color="auto"/>
              </w:divBdr>
            </w:div>
          </w:divsChild>
        </w:div>
        <w:div w:id="1976137570">
          <w:marLeft w:val="0"/>
          <w:marRight w:val="0"/>
          <w:marTop w:val="0"/>
          <w:marBottom w:val="0"/>
          <w:divBdr>
            <w:top w:val="none" w:sz="0" w:space="0" w:color="auto"/>
            <w:left w:val="none" w:sz="0" w:space="0" w:color="auto"/>
            <w:bottom w:val="none" w:sz="0" w:space="0" w:color="auto"/>
            <w:right w:val="none" w:sz="0" w:space="0" w:color="auto"/>
          </w:divBdr>
          <w:divsChild>
            <w:div w:id="845367891">
              <w:marLeft w:val="0"/>
              <w:marRight w:val="0"/>
              <w:marTop w:val="0"/>
              <w:marBottom w:val="0"/>
              <w:divBdr>
                <w:top w:val="none" w:sz="0" w:space="0" w:color="auto"/>
                <w:left w:val="none" w:sz="0" w:space="0" w:color="auto"/>
                <w:bottom w:val="none" w:sz="0" w:space="0" w:color="auto"/>
                <w:right w:val="none" w:sz="0" w:space="0" w:color="auto"/>
              </w:divBdr>
            </w:div>
          </w:divsChild>
        </w:div>
        <w:div w:id="87309989">
          <w:marLeft w:val="0"/>
          <w:marRight w:val="0"/>
          <w:marTop w:val="0"/>
          <w:marBottom w:val="0"/>
          <w:divBdr>
            <w:top w:val="none" w:sz="0" w:space="0" w:color="auto"/>
            <w:left w:val="none" w:sz="0" w:space="0" w:color="auto"/>
            <w:bottom w:val="none" w:sz="0" w:space="0" w:color="auto"/>
            <w:right w:val="none" w:sz="0" w:space="0" w:color="auto"/>
          </w:divBdr>
          <w:divsChild>
            <w:div w:id="666052117">
              <w:marLeft w:val="0"/>
              <w:marRight w:val="0"/>
              <w:marTop w:val="0"/>
              <w:marBottom w:val="0"/>
              <w:divBdr>
                <w:top w:val="none" w:sz="0" w:space="0" w:color="auto"/>
                <w:left w:val="none" w:sz="0" w:space="0" w:color="auto"/>
                <w:bottom w:val="none" w:sz="0" w:space="0" w:color="auto"/>
                <w:right w:val="none" w:sz="0" w:space="0" w:color="auto"/>
              </w:divBdr>
            </w:div>
          </w:divsChild>
        </w:div>
        <w:div w:id="1495335227">
          <w:marLeft w:val="0"/>
          <w:marRight w:val="0"/>
          <w:marTop w:val="0"/>
          <w:marBottom w:val="0"/>
          <w:divBdr>
            <w:top w:val="none" w:sz="0" w:space="0" w:color="auto"/>
            <w:left w:val="none" w:sz="0" w:space="0" w:color="auto"/>
            <w:bottom w:val="none" w:sz="0" w:space="0" w:color="auto"/>
            <w:right w:val="none" w:sz="0" w:space="0" w:color="auto"/>
          </w:divBdr>
          <w:divsChild>
            <w:div w:id="1626889227">
              <w:marLeft w:val="0"/>
              <w:marRight w:val="0"/>
              <w:marTop w:val="0"/>
              <w:marBottom w:val="0"/>
              <w:divBdr>
                <w:top w:val="none" w:sz="0" w:space="0" w:color="auto"/>
                <w:left w:val="none" w:sz="0" w:space="0" w:color="auto"/>
                <w:bottom w:val="none" w:sz="0" w:space="0" w:color="auto"/>
                <w:right w:val="none" w:sz="0" w:space="0" w:color="auto"/>
              </w:divBdr>
            </w:div>
            <w:div w:id="591739141">
              <w:marLeft w:val="0"/>
              <w:marRight w:val="0"/>
              <w:marTop w:val="0"/>
              <w:marBottom w:val="0"/>
              <w:divBdr>
                <w:top w:val="none" w:sz="0" w:space="0" w:color="auto"/>
                <w:left w:val="none" w:sz="0" w:space="0" w:color="auto"/>
                <w:bottom w:val="none" w:sz="0" w:space="0" w:color="auto"/>
                <w:right w:val="none" w:sz="0" w:space="0" w:color="auto"/>
              </w:divBdr>
            </w:div>
            <w:div w:id="387580482">
              <w:marLeft w:val="0"/>
              <w:marRight w:val="0"/>
              <w:marTop w:val="0"/>
              <w:marBottom w:val="0"/>
              <w:divBdr>
                <w:top w:val="none" w:sz="0" w:space="0" w:color="auto"/>
                <w:left w:val="none" w:sz="0" w:space="0" w:color="auto"/>
                <w:bottom w:val="none" w:sz="0" w:space="0" w:color="auto"/>
                <w:right w:val="none" w:sz="0" w:space="0" w:color="auto"/>
              </w:divBdr>
            </w:div>
            <w:div w:id="442310894">
              <w:marLeft w:val="0"/>
              <w:marRight w:val="0"/>
              <w:marTop w:val="0"/>
              <w:marBottom w:val="0"/>
              <w:divBdr>
                <w:top w:val="none" w:sz="0" w:space="0" w:color="auto"/>
                <w:left w:val="none" w:sz="0" w:space="0" w:color="auto"/>
                <w:bottom w:val="none" w:sz="0" w:space="0" w:color="auto"/>
                <w:right w:val="none" w:sz="0" w:space="0" w:color="auto"/>
              </w:divBdr>
            </w:div>
          </w:divsChild>
        </w:div>
        <w:div w:id="2005205711">
          <w:marLeft w:val="0"/>
          <w:marRight w:val="0"/>
          <w:marTop w:val="0"/>
          <w:marBottom w:val="0"/>
          <w:divBdr>
            <w:top w:val="none" w:sz="0" w:space="0" w:color="auto"/>
            <w:left w:val="none" w:sz="0" w:space="0" w:color="auto"/>
            <w:bottom w:val="none" w:sz="0" w:space="0" w:color="auto"/>
            <w:right w:val="none" w:sz="0" w:space="0" w:color="auto"/>
          </w:divBdr>
          <w:divsChild>
            <w:div w:id="1085568074">
              <w:marLeft w:val="0"/>
              <w:marRight w:val="0"/>
              <w:marTop w:val="0"/>
              <w:marBottom w:val="0"/>
              <w:divBdr>
                <w:top w:val="none" w:sz="0" w:space="0" w:color="auto"/>
                <w:left w:val="none" w:sz="0" w:space="0" w:color="auto"/>
                <w:bottom w:val="none" w:sz="0" w:space="0" w:color="auto"/>
                <w:right w:val="none" w:sz="0" w:space="0" w:color="auto"/>
              </w:divBdr>
            </w:div>
            <w:div w:id="1503660516">
              <w:marLeft w:val="0"/>
              <w:marRight w:val="0"/>
              <w:marTop w:val="0"/>
              <w:marBottom w:val="0"/>
              <w:divBdr>
                <w:top w:val="none" w:sz="0" w:space="0" w:color="auto"/>
                <w:left w:val="none" w:sz="0" w:space="0" w:color="auto"/>
                <w:bottom w:val="none" w:sz="0" w:space="0" w:color="auto"/>
                <w:right w:val="none" w:sz="0" w:space="0" w:color="auto"/>
              </w:divBdr>
            </w:div>
          </w:divsChild>
        </w:div>
        <w:div w:id="1800105603">
          <w:marLeft w:val="0"/>
          <w:marRight w:val="0"/>
          <w:marTop w:val="0"/>
          <w:marBottom w:val="0"/>
          <w:divBdr>
            <w:top w:val="none" w:sz="0" w:space="0" w:color="auto"/>
            <w:left w:val="none" w:sz="0" w:space="0" w:color="auto"/>
            <w:bottom w:val="none" w:sz="0" w:space="0" w:color="auto"/>
            <w:right w:val="none" w:sz="0" w:space="0" w:color="auto"/>
          </w:divBdr>
          <w:divsChild>
            <w:div w:id="1489245332">
              <w:marLeft w:val="0"/>
              <w:marRight w:val="0"/>
              <w:marTop w:val="0"/>
              <w:marBottom w:val="0"/>
              <w:divBdr>
                <w:top w:val="none" w:sz="0" w:space="0" w:color="auto"/>
                <w:left w:val="none" w:sz="0" w:space="0" w:color="auto"/>
                <w:bottom w:val="none" w:sz="0" w:space="0" w:color="auto"/>
                <w:right w:val="none" w:sz="0" w:space="0" w:color="auto"/>
              </w:divBdr>
            </w:div>
            <w:div w:id="19936316">
              <w:marLeft w:val="0"/>
              <w:marRight w:val="0"/>
              <w:marTop w:val="0"/>
              <w:marBottom w:val="0"/>
              <w:divBdr>
                <w:top w:val="none" w:sz="0" w:space="0" w:color="auto"/>
                <w:left w:val="none" w:sz="0" w:space="0" w:color="auto"/>
                <w:bottom w:val="none" w:sz="0" w:space="0" w:color="auto"/>
                <w:right w:val="none" w:sz="0" w:space="0" w:color="auto"/>
              </w:divBdr>
            </w:div>
          </w:divsChild>
        </w:div>
        <w:div w:id="1886982301">
          <w:marLeft w:val="0"/>
          <w:marRight w:val="0"/>
          <w:marTop w:val="0"/>
          <w:marBottom w:val="0"/>
          <w:divBdr>
            <w:top w:val="none" w:sz="0" w:space="0" w:color="auto"/>
            <w:left w:val="none" w:sz="0" w:space="0" w:color="auto"/>
            <w:bottom w:val="none" w:sz="0" w:space="0" w:color="auto"/>
            <w:right w:val="none" w:sz="0" w:space="0" w:color="auto"/>
          </w:divBdr>
          <w:divsChild>
            <w:div w:id="1281761198">
              <w:marLeft w:val="0"/>
              <w:marRight w:val="0"/>
              <w:marTop w:val="0"/>
              <w:marBottom w:val="0"/>
              <w:divBdr>
                <w:top w:val="none" w:sz="0" w:space="0" w:color="auto"/>
                <w:left w:val="none" w:sz="0" w:space="0" w:color="auto"/>
                <w:bottom w:val="none" w:sz="0" w:space="0" w:color="auto"/>
                <w:right w:val="none" w:sz="0" w:space="0" w:color="auto"/>
              </w:divBdr>
            </w:div>
          </w:divsChild>
        </w:div>
        <w:div w:id="1050954046">
          <w:marLeft w:val="0"/>
          <w:marRight w:val="0"/>
          <w:marTop w:val="0"/>
          <w:marBottom w:val="0"/>
          <w:divBdr>
            <w:top w:val="none" w:sz="0" w:space="0" w:color="auto"/>
            <w:left w:val="none" w:sz="0" w:space="0" w:color="auto"/>
            <w:bottom w:val="none" w:sz="0" w:space="0" w:color="auto"/>
            <w:right w:val="none" w:sz="0" w:space="0" w:color="auto"/>
          </w:divBdr>
          <w:divsChild>
            <w:div w:id="1776906012">
              <w:marLeft w:val="0"/>
              <w:marRight w:val="0"/>
              <w:marTop w:val="0"/>
              <w:marBottom w:val="0"/>
              <w:divBdr>
                <w:top w:val="none" w:sz="0" w:space="0" w:color="auto"/>
                <w:left w:val="none" w:sz="0" w:space="0" w:color="auto"/>
                <w:bottom w:val="none" w:sz="0" w:space="0" w:color="auto"/>
                <w:right w:val="none" w:sz="0" w:space="0" w:color="auto"/>
              </w:divBdr>
            </w:div>
          </w:divsChild>
        </w:div>
        <w:div w:id="1879127010">
          <w:marLeft w:val="0"/>
          <w:marRight w:val="0"/>
          <w:marTop w:val="0"/>
          <w:marBottom w:val="0"/>
          <w:divBdr>
            <w:top w:val="none" w:sz="0" w:space="0" w:color="auto"/>
            <w:left w:val="none" w:sz="0" w:space="0" w:color="auto"/>
            <w:bottom w:val="none" w:sz="0" w:space="0" w:color="auto"/>
            <w:right w:val="none" w:sz="0" w:space="0" w:color="auto"/>
          </w:divBdr>
          <w:divsChild>
            <w:div w:id="1971281127">
              <w:marLeft w:val="0"/>
              <w:marRight w:val="0"/>
              <w:marTop w:val="0"/>
              <w:marBottom w:val="0"/>
              <w:divBdr>
                <w:top w:val="none" w:sz="0" w:space="0" w:color="auto"/>
                <w:left w:val="none" w:sz="0" w:space="0" w:color="auto"/>
                <w:bottom w:val="none" w:sz="0" w:space="0" w:color="auto"/>
                <w:right w:val="none" w:sz="0" w:space="0" w:color="auto"/>
              </w:divBdr>
              <w:divsChild>
                <w:div w:id="694161042">
                  <w:marLeft w:val="0"/>
                  <w:marRight w:val="0"/>
                  <w:marTop w:val="0"/>
                  <w:marBottom w:val="0"/>
                  <w:divBdr>
                    <w:top w:val="none" w:sz="0" w:space="0" w:color="auto"/>
                    <w:left w:val="none" w:sz="0" w:space="0" w:color="auto"/>
                    <w:bottom w:val="none" w:sz="0" w:space="0" w:color="auto"/>
                    <w:right w:val="none" w:sz="0" w:space="0" w:color="auto"/>
                  </w:divBdr>
                  <w:divsChild>
                    <w:div w:id="1973636970">
                      <w:marLeft w:val="0"/>
                      <w:marRight w:val="0"/>
                      <w:marTop w:val="0"/>
                      <w:marBottom w:val="0"/>
                      <w:divBdr>
                        <w:top w:val="none" w:sz="0" w:space="0" w:color="auto"/>
                        <w:left w:val="none" w:sz="0" w:space="0" w:color="auto"/>
                        <w:bottom w:val="none" w:sz="0" w:space="0" w:color="auto"/>
                        <w:right w:val="none" w:sz="0" w:space="0" w:color="auto"/>
                      </w:divBdr>
                      <w:divsChild>
                        <w:div w:id="1739786817">
                          <w:marLeft w:val="0"/>
                          <w:marRight w:val="0"/>
                          <w:marTop w:val="0"/>
                          <w:marBottom w:val="0"/>
                          <w:divBdr>
                            <w:top w:val="none" w:sz="0" w:space="0" w:color="auto"/>
                            <w:left w:val="none" w:sz="0" w:space="0" w:color="auto"/>
                            <w:bottom w:val="none" w:sz="0" w:space="0" w:color="auto"/>
                            <w:right w:val="none" w:sz="0" w:space="0" w:color="auto"/>
                          </w:divBdr>
                          <w:divsChild>
                            <w:div w:id="16979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6712">
              <w:marLeft w:val="0"/>
              <w:marRight w:val="0"/>
              <w:marTop w:val="0"/>
              <w:marBottom w:val="0"/>
              <w:divBdr>
                <w:top w:val="none" w:sz="0" w:space="0" w:color="auto"/>
                <w:left w:val="none" w:sz="0" w:space="0" w:color="auto"/>
                <w:bottom w:val="none" w:sz="0" w:space="0" w:color="auto"/>
                <w:right w:val="none" w:sz="0" w:space="0" w:color="auto"/>
              </w:divBdr>
            </w:div>
          </w:divsChild>
        </w:div>
        <w:div w:id="243418397">
          <w:marLeft w:val="0"/>
          <w:marRight w:val="0"/>
          <w:marTop w:val="0"/>
          <w:marBottom w:val="0"/>
          <w:divBdr>
            <w:top w:val="none" w:sz="0" w:space="0" w:color="auto"/>
            <w:left w:val="none" w:sz="0" w:space="0" w:color="auto"/>
            <w:bottom w:val="none" w:sz="0" w:space="0" w:color="auto"/>
            <w:right w:val="none" w:sz="0" w:space="0" w:color="auto"/>
          </w:divBdr>
          <w:divsChild>
            <w:div w:id="19164350">
              <w:marLeft w:val="0"/>
              <w:marRight w:val="0"/>
              <w:marTop w:val="0"/>
              <w:marBottom w:val="0"/>
              <w:divBdr>
                <w:top w:val="none" w:sz="0" w:space="0" w:color="auto"/>
                <w:left w:val="none" w:sz="0" w:space="0" w:color="auto"/>
                <w:bottom w:val="none" w:sz="0" w:space="0" w:color="auto"/>
                <w:right w:val="none" w:sz="0" w:space="0" w:color="auto"/>
              </w:divBdr>
            </w:div>
            <w:div w:id="1815414866">
              <w:marLeft w:val="0"/>
              <w:marRight w:val="0"/>
              <w:marTop w:val="0"/>
              <w:marBottom w:val="0"/>
              <w:divBdr>
                <w:top w:val="none" w:sz="0" w:space="0" w:color="auto"/>
                <w:left w:val="none" w:sz="0" w:space="0" w:color="auto"/>
                <w:bottom w:val="none" w:sz="0" w:space="0" w:color="auto"/>
                <w:right w:val="none" w:sz="0" w:space="0" w:color="auto"/>
              </w:divBdr>
            </w:div>
            <w:div w:id="909383655">
              <w:marLeft w:val="0"/>
              <w:marRight w:val="0"/>
              <w:marTop w:val="0"/>
              <w:marBottom w:val="0"/>
              <w:divBdr>
                <w:top w:val="none" w:sz="0" w:space="0" w:color="auto"/>
                <w:left w:val="none" w:sz="0" w:space="0" w:color="auto"/>
                <w:bottom w:val="none" w:sz="0" w:space="0" w:color="auto"/>
                <w:right w:val="none" w:sz="0" w:space="0" w:color="auto"/>
              </w:divBdr>
            </w:div>
          </w:divsChild>
        </w:div>
        <w:div w:id="1733430246">
          <w:marLeft w:val="0"/>
          <w:marRight w:val="0"/>
          <w:marTop w:val="0"/>
          <w:marBottom w:val="0"/>
          <w:divBdr>
            <w:top w:val="none" w:sz="0" w:space="0" w:color="auto"/>
            <w:left w:val="none" w:sz="0" w:space="0" w:color="auto"/>
            <w:bottom w:val="none" w:sz="0" w:space="0" w:color="auto"/>
            <w:right w:val="none" w:sz="0" w:space="0" w:color="auto"/>
          </w:divBdr>
          <w:divsChild>
            <w:div w:id="197207132">
              <w:marLeft w:val="0"/>
              <w:marRight w:val="0"/>
              <w:marTop w:val="0"/>
              <w:marBottom w:val="0"/>
              <w:divBdr>
                <w:top w:val="none" w:sz="0" w:space="0" w:color="auto"/>
                <w:left w:val="none" w:sz="0" w:space="0" w:color="auto"/>
                <w:bottom w:val="none" w:sz="0" w:space="0" w:color="auto"/>
                <w:right w:val="none" w:sz="0" w:space="0" w:color="auto"/>
              </w:divBdr>
            </w:div>
          </w:divsChild>
        </w:div>
        <w:div w:id="393087143">
          <w:marLeft w:val="0"/>
          <w:marRight w:val="0"/>
          <w:marTop w:val="0"/>
          <w:marBottom w:val="0"/>
          <w:divBdr>
            <w:top w:val="none" w:sz="0" w:space="0" w:color="auto"/>
            <w:left w:val="none" w:sz="0" w:space="0" w:color="auto"/>
            <w:bottom w:val="none" w:sz="0" w:space="0" w:color="auto"/>
            <w:right w:val="none" w:sz="0" w:space="0" w:color="auto"/>
          </w:divBdr>
          <w:divsChild>
            <w:div w:id="299381247">
              <w:marLeft w:val="0"/>
              <w:marRight w:val="0"/>
              <w:marTop w:val="0"/>
              <w:marBottom w:val="0"/>
              <w:divBdr>
                <w:top w:val="none" w:sz="0" w:space="0" w:color="auto"/>
                <w:left w:val="none" w:sz="0" w:space="0" w:color="auto"/>
                <w:bottom w:val="none" w:sz="0" w:space="0" w:color="auto"/>
                <w:right w:val="none" w:sz="0" w:space="0" w:color="auto"/>
              </w:divBdr>
            </w:div>
          </w:divsChild>
        </w:div>
        <w:div w:id="1241600881">
          <w:marLeft w:val="0"/>
          <w:marRight w:val="0"/>
          <w:marTop w:val="0"/>
          <w:marBottom w:val="0"/>
          <w:divBdr>
            <w:top w:val="none" w:sz="0" w:space="0" w:color="auto"/>
            <w:left w:val="none" w:sz="0" w:space="0" w:color="auto"/>
            <w:bottom w:val="none" w:sz="0" w:space="0" w:color="auto"/>
            <w:right w:val="none" w:sz="0" w:space="0" w:color="auto"/>
          </w:divBdr>
          <w:divsChild>
            <w:div w:id="523135237">
              <w:marLeft w:val="0"/>
              <w:marRight w:val="0"/>
              <w:marTop w:val="0"/>
              <w:marBottom w:val="0"/>
              <w:divBdr>
                <w:top w:val="none" w:sz="0" w:space="0" w:color="auto"/>
                <w:left w:val="none" w:sz="0" w:space="0" w:color="auto"/>
                <w:bottom w:val="none" w:sz="0" w:space="0" w:color="auto"/>
                <w:right w:val="none" w:sz="0" w:space="0" w:color="auto"/>
              </w:divBdr>
              <w:divsChild>
                <w:div w:id="1304459250">
                  <w:marLeft w:val="0"/>
                  <w:marRight w:val="0"/>
                  <w:marTop w:val="0"/>
                  <w:marBottom w:val="0"/>
                  <w:divBdr>
                    <w:top w:val="none" w:sz="0" w:space="0" w:color="auto"/>
                    <w:left w:val="none" w:sz="0" w:space="0" w:color="auto"/>
                    <w:bottom w:val="none" w:sz="0" w:space="0" w:color="auto"/>
                    <w:right w:val="none" w:sz="0" w:space="0" w:color="auto"/>
                  </w:divBdr>
                  <w:divsChild>
                    <w:div w:id="575554233">
                      <w:marLeft w:val="0"/>
                      <w:marRight w:val="0"/>
                      <w:marTop w:val="0"/>
                      <w:marBottom w:val="0"/>
                      <w:divBdr>
                        <w:top w:val="none" w:sz="0" w:space="0" w:color="auto"/>
                        <w:left w:val="none" w:sz="0" w:space="0" w:color="auto"/>
                        <w:bottom w:val="none" w:sz="0" w:space="0" w:color="auto"/>
                        <w:right w:val="none" w:sz="0" w:space="0" w:color="auto"/>
                      </w:divBdr>
                      <w:divsChild>
                        <w:div w:id="924069568">
                          <w:marLeft w:val="0"/>
                          <w:marRight w:val="0"/>
                          <w:marTop w:val="0"/>
                          <w:marBottom w:val="0"/>
                          <w:divBdr>
                            <w:top w:val="none" w:sz="0" w:space="0" w:color="auto"/>
                            <w:left w:val="none" w:sz="0" w:space="0" w:color="auto"/>
                            <w:bottom w:val="none" w:sz="0" w:space="0" w:color="auto"/>
                            <w:right w:val="none" w:sz="0" w:space="0" w:color="auto"/>
                          </w:divBdr>
                          <w:divsChild>
                            <w:div w:id="18236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13358">
              <w:marLeft w:val="0"/>
              <w:marRight w:val="0"/>
              <w:marTop w:val="0"/>
              <w:marBottom w:val="0"/>
              <w:divBdr>
                <w:top w:val="none" w:sz="0" w:space="0" w:color="auto"/>
                <w:left w:val="none" w:sz="0" w:space="0" w:color="auto"/>
                <w:bottom w:val="none" w:sz="0" w:space="0" w:color="auto"/>
                <w:right w:val="none" w:sz="0" w:space="0" w:color="auto"/>
              </w:divBdr>
            </w:div>
          </w:divsChild>
        </w:div>
        <w:div w:id="1448574247">
          <w:marLeft w:val="0"/>
          <w:marRight w:val="0"/>
          <w:marTop w:val="0"/>
          <w:marBottom w:val="0"/>
          <w:divBdr>
            <w:top w:val="none" w:sz="0" w:space="0" w:color="auto"/>
            <w:left w:val="none" w:sz="0" w:space="0" w:color="auto"/>
            <w:bottom w:val="none" w:sz="0" w:space="0" w:color="auto"/>
            <w:right w:val="none" w:sz="0" w:space="0" w:color="auto"/>
          </w:divBdr>
          <w:divsChild>
            <w:div w:id="1057430972">
              <w:marLeft w:val="0"/>
              <w:marRight w:val="0"/>
              <w:marTop w:val="0"/>
              <w:marBottom w:val="0"/>
              <w:divBdr>
                <w:top w:val="none" w:sz="0" w:space="0" w:color="auto"/>
                <w:left w:val="none" w:sz="0" w:space="0" w:color="auto"/>
                <w:bottom w:val="none" w:sz="0" w:space="0" w:color="auto"/>
                <w:right w:val="none" w:sz="0" w:space="0" w:color="auto"/>
              </w:divBdr>
            </w:div>
            <w:div w:id="915820819">
              <w:marLeft w:val="0"/>
              <w:marRight w:val="0"/>
              <w:marTop w:val="0"/>
              <w:marBottom w:val="0"/>
              <w:divBdr>
                <w:top w:val="none" w:sz="0" w:space="0" w:color="auto"/>
                <w:left w:val="none" w:sz="0" w:space="0" w:color="auto"/>
                <w:bottom w:val="none" w:sz="0" w:space="0" w:color="auto"/>
                <w:right w:val="none" w:sz="0" w:space="0" w:color="auto"/>
              </w:divBdr>
            </w:div>
          </w:divsChild>
        </w:div>
        <w:div w:id="2132943580">
          <w:marLeft w:val="0"/>
          <w:marRight w:val="0"/>
          <w:marTop w:val="0"/>
          <w:marBottom w:val="0"/>
          <w:divBdr>
            <w:top w:val="none" w:sz="0" w:space="0" w:color="auto"/>
            <w:left w:val="none" w:sz="0" w:space="0" w:color="auto"/>
            <w:bottom w:val="none" w:sz="0" w:space="0" w:color="auto"/>
            <w:right w:val="none" w:sz="0" w:space="0" w:color="auto"/>
          </w:divBdr>
          <w:divsChild>
            <w:div w:id="1418475514">
              <w:marLeft w:val="0"/>
              <w:marRight w:val="0"/>
              <w:marTop w:val="0"/>
              <w:marBottom w:val="0"/>
              <w:divBdr>
                <w:top w:val="none" w:sz="0" w:space="0" w:color="auto"/>
                <w:left w:val="none" w:sz="0" w:space="0" w:color="auto"/>
                <w:bottom w:val="none" w:sz="0" w:space="0" w:color="auto"/>
                <w:right w:val="none" w:sz="0" w:space="0" w:color="auto"/>
              </w:divBdr>
              <w:divsChild>
                <w:div w:id="1921863211">
                  <w:marLeft w:val="0"/>
                  <w:marRight w:val="0"/>
                  <w:marTop w:val="0"/>
                  <w:marBottom w:val="0"/>
                  <w:divBdr>
                    <w:top w:val="none" w:sz="0" w:space="0" w:color="auto"/>
                    <w:left w:val="none" w:sz="0" w:space="0" w:color="auto"/>
                    <w:bottom w:val="none" w:sz="0" w:space="0" w:color="auto"/>
                    <w:right w:val="none" w:sz="0" w:space="0" w:color="auto"/>
                  </w:divBdr>
                  <w:divsChild>
                    <w:div w:id="511724299">
                      <w:marLeft w:val="0"/>
                      <w:marRight w:val="0"/>
                      <w:marTop w:val="0"/>
                      <w:marBottom w:val="0"/>
                      <w:divBdr>
                        <w:top w:val="none" w:sz="0" w:space="0" w:color="auto"/>
                        <w:left w:val="none" w:sz="0" w:space="0" w:color="auto"/>
                        <w:bottom w:val="none" w:sz="0" w:space="0" w:color="auto"/>
                        <w:right w:val="none" w:sz="0" w:space="0" w:color="auto"/>
                      </w:divBdr>
                      <w:divsChild>
                        <w:div w:id="1887259867">
                          <w:marLeft w:val="0"/>
                          <w:marRight w:val="0"/>
                          <w:marTop w:val="0"/>
                          <w:marBottom w:val="0"/>
                          <w:divBdr>
                            <w:top w:val="none" w:sz="0" w:space="0" w:color="auto"/>
                            <w:left w:val="none" w:sz="0" w:space="0" w:color="auto"/>
                            <w:bottom w:val="none" w:sz="0" w:space="0" w:color="auto"/>
                            <w:right w:val="none" w:sz="0" w:space="0" w:color="auto"/>
                          </w:divBdr>
                          <w:divsChild>
                            <w:div w:id="16758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4372">
              <w:marLeft w:val="0"/>
              <w:marRight w:val="0"/>
              <w:marTop w:val="0"/>
              <w:marBottom w:val="0"/>
              <w:divBdr>
                <w:top w:val="none" w:sz="0" w:space="0" w:color="auto"/>
                <w:left w:val="none" w:sz="0" w:space="0" w:color="auto"/>
                <w:bottom w:val="none" w:sz="0" w:space="0" w:color="auto"/>
                <w:right w:val="none" w:sz="0" w:space="0" w:color="auto"/>
              </w:divBdr>
            </w:div>
          </w:divsChild>
        </w:div>
        <w:div w:id="2142571123">
          <w:marLeft w:val="0"/>
          <w:marRight w:val="0"/>
          <w:marTop w:val="0"/>
          <w:marBottom w:val="0"/>
          <w:divBdr>
            <w:top w:val="none" w:sz="0" w:space="0" w:color="auto"/>
            <w:left w:val="none" w:sz="0" w:space="0" w:color="auto"/>
            <w:bottom w:val="none" w:sz="0" w:space="0" w:color="auto"/>
            <w:right w:val="none" w:sz="0" w:space="0" w:color="auto"/>
          </w:divBdr>
          <w:divsChild>
            <w:div w:id="1430926686">
              <w:marLeft w:val="0"/>
              <w:marRight w:val="0"/>
              <w:marTop w:val="0"/>
              <w:marBottom w:val="0"/>
              <w:divBdr>
                <w:top w:val="none" w:sz="0" w:space="0" w:color="auto"/>
                <w:left w:val="none" w:sz="0" w:space="0" w:color="auto"/>
                <w:bottom w:val="none" w:sz="0" w:space="0" w:color="auto"/>
                <w:right w:val="none" w:sz="0" w:space="0" w:color="auto"/>
              </w:divBdr>
            </w:div>
            <w:div w:id="452216664">
              <w:marLeft w:val="0"/>
              <w:marRight w:val="0"/>
              <w:marTop w:val="0"/>
              <w:marBottom w:val="0"/>
              <w:divBdr>
                <w:top w:val="none" w:sz="0" w:space="0" w:color="auto"/>
                <w:left w:val="none" w:sz="0" w:space="0" w:color="auto"/>
                <w:bottom w:val="none" w:sz="0" w:space="0" w:color="auto"/>
                <w:right w:val="none" w:sz="0" w:space="0" w:color="auto"/>
              </w:divBdr>
            </w:div>
            <w:div w:id="1073627160">
              <w:marLeft w:val="0"/>
              <w:marRight w:val="0"/>
              <w:marTop w:val="0"/>
              <w:marBottom w:val="0"/>
              <w:divBdr>
                <w:top w:val="none" w:sz="0" w:space="0" w:color="auto"/>
                <w:left w:val="none" w:sz="0" w:space="0" w:color="auto"/>
                <w:bottom w:val="none" w:sz="0" w:space="0" w:color="auto"/>
                <w:right w:val="none" w:sz="0" w:space="0" w:color="auto"/>
              </w:divBdr>
              <w:divsChild>
                <w:div w:id="401295230">
                  <w:marLeft w:val="0"/>
                  <w:marRight w:val="0"/>
                  <w:marTop w:val="0"/>
                  <w:marBottom w:val="0"/>
                  <w:divBdr>
                    <w:top w:val="none" w:sz="0" w:space="0" w:color="auto"/>
                    <w:left w:val="none" w:sz="0" w:space="0" w:color="auto"/>
                    <w:bottom w:val="none" w:sz="0" w:space="0" w:color="auto"/>
                    <w:right w:val="none" w:sz="0" w:space="0" w:color="auto"/>
                  </w:divBdr>
                  <w:divsChild>
                    <w:div w:id="119080634">
                      <w:marLeft w:val="0"/>
                      <w:marRight w:val="0"/>
                      <w:marTop w:val="0"/>
                      <w:marBottom w:val="0"/>
                      <w:divBdr>
                        <w:top w:val="none" w:sz="0" w:space="0" w:color="auto"/>
                        <w:left w:val="none" w:sz="0" w:space="0" w:color="auto"/>
                        <w:bottom w:val="none" w:sz="0" w:space="0" w:color="auto"/>
                        <w:right w:val="none" w:sz="0" w:space="0" w:color="auto"/>
                      </w:divBdr>
                      <w:divsChild>
                        <w:div w:id="97917901">
                          <w:marLeft w:val="0"/>
                          <w:marRight w:val="0"/>
                          <w:marTop w:val="0"/>
                          <w:marBottom w:val="0"/>
                          <w:divBdr>
                            <w:top w:val="none" w:sz="0" w:space="0" w:color="auto"/>
                            <w:left w:val="none" w:sz="0" w:space="0" w:color="auto"/>
                            <w:bottom w:val="none" w:sz="0" w:space="0" w:color="auto"/>
                            <w:right w:val="none" w:sz="0" w:space="0" w:color="auto"/>
                          </w:divBdr>
                          <w:divsChild>
                            <w:div w:id="4681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6665">
              <w:marLeft w:val="0"/>
              <w:marRight w:val="0"/>
              <w:marTop w:val="0"/>
              <w:marBottom w:val="0"/>
              <w:divBdr>
                <w:top w:val="none" w:sz="0" w:space="0" w:color="auto"/>
                <w:left w:val="none" w:sz="0" w:space="0" w:color="auto"/>
                <w:bottom w:val="none" w:sz="0" w:space="0" w:color="auto"/>
                <w:right w:val="none" w:sz="0" w:space="0" w:color="auto"/>
              </w:divBdr>
            </w:div>
            <w:div w:id="339548410">
              <w:marLeft w:val="0"/>
              <w:marRight w:val="0"/>
              <w:marTop w:val="0"/>
              <w:marBottom w:val="0"/>
              <w:divBdr>
                <w:top w:val="none" w:sz="0" w:space="0" w:color="auto"/>
                <w:left w:val="none" w:sz="0" w:space="0" w:color="auto"/>
                <w:bottom w:val="none" w:sz="0" w:space="0" w:color="auto"/>
                <w:right w:val="none" w:sz="0" w:space="0" w:color="auto"/>
              </w:divBdr>
            </w:div>
            <w:div w:id="1694916570">
              <w:marLeft w:val="0"/>
              <w:marRight w:val="0"/>
              <w:marTop w:val="0"/>
              <w:marBottom w:val="0"/>
              <w:divBdr>
                <w:top w:val="none" w:sz="0" w:space="0" w:color="auto"/>
                <w:left w:val="none" w:sz="0" w:space="0" w:color="auto"/>
                <w:bottom w:val="none" w:sz="0" w:space="0" w:color="auto"/>
                <w:right w:val="none" w:sz="0" w:space="0" w:color="auto"/>
              </w:divBdr>
              <w:divsChild>
                <w:div w:id="1450934220">
                  <w:marLeft w:val="0"/>
                  <w:marRight w:val="0"/>
                  <w:marTop w:val="0"/>
                  <w:marBottom w:val="0"/>
                  <w:divBdr>
                    <w:top w:val="none" w:sz="0" w:space="0" w:color="auto"/>
                    <w:left w:val="none" w:sz="0" w:space="0" w:color="auto"/>
                    <w:bottom w:val="none" w:sz="0" w:space="0" w:color="auto"/>
                    <w:right w:val="none" w:sz="0" w:space="0" w:color="auto"/>
                  </w:divBdr>
                  <w:divsChild>
                    <w:div w:id="932906187">
                      <w:marLeft w:val="0"/>
                      <w:marRight w:val="0"/>
                      <w:marTop w:val="0"/>
                      <w:marBottom w:val="0"/>
                      <w:divBdr>
                        <w:top w:val="none" w:sz="0" w:space="0" w:color="auto"/>
                        <w:left w:val="none" w:sz="0" w:space="0" w:color="auto"/>
                        <w:bottom w:val="none" w:sz="0" w:space="0" w:color="auto"/>
                        <w:right w:val="none" w:sz="0" w:space="0" w:color="auto"/>
                      </w:divBdr>
                      <w:divsChild>
                        <w:div w:id="1511943354">
                          <w:marLeft w:val="0"/>
                          <w:marRight w:val="0"/>
                          <w:marTop w:val="0"/>
                          <w:marBottom w:val="0"/>
                          <w:divBdr>
                            <w:top w:val="none" w:sz="0" w:space="0" w:color="auto"/>
                            <w:left w:val="none" w:sz="0" w:space="0" w:color="auto"/>
                            <w:bottom w:val="none" w:sz="0" w:space="0" w:color="auto"/>
                            <w:right w:val="none" w:sz="0" w:space="0" w:color="auto"/>
                          </w:divBdr>
                          <w:divsChild>
                            <w:div w:id="1047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47541">
              <w:marLeft w:val="0"/>
              <w:marRight w:val="0"/>
              <w:marTop w:val="0"/>
              <w:marBottom w:val="0"/>
              <w:divBdr>
                <w:top w:val="none" w:sz="0" w:space="0" w:color="auto"/>
                <w:left w:val="none" w:sz="0" w:space="0" w:color="auto"/>
                <w:bottom w:val="none" w:sz="0" w:space="0" w:color="auto"/>
                <w:right w:val="none" w:sz="0" w:space="0" w:color="auto"/>
              </w:divBdr>
            </w:div>
            <w:div w:id="1725639523">
              <w:marLeft w:val="0"/>
              <w:marRight w:val="0"/>
              <w:marTop w:val="0"/>
              <w:marBottom w:val="0"/>
              <w:divBdr>
                <w:top w:val="none" w:sz="0" w:space="0" w:color="auto"/>
                <w:left w:val="none" w:sz="0" w:space="0" w:color="auto"/>
                <w:bottom w:val="none" w:sz="0" w:space="0" w:color="auto"/>
                <w:right w:val="none" w:sz="0" w:space="0" w:color="auto"/>
              </w:divBdr>
            </w:div>
            <w:div w:id="978265204">
              <w:marLeft w:val="0"/>
              <w:marRight w:val="0"/>
              <w:marTop w:val="0"/>
              <w:marBottom w:val="0"/>
              <w:divBdr>
                <w:top w:val="none" w:sz="0" w:space="0" w:color="auto"/>
                <w:left w:val="none" w:sz="0" w:space="0" w:color="auto"/>
                <w:bottom w:val="none" w:sz="0" w:space="0" w:color="auto"/>
                <w:right w:val="none" w:sz="0" w:space="0" w:color="auto"/>
              </w:divBdr>
              <w:divsChild>
                <w:div w:id="2048555255">
                  <w:marLeft w:val="0"/>
                  <w:marRight w:val="0"/>
                  <w:marTop w:val="0"/>
                  <w:marBottom w:val="0"/>
                  <w:divBdr>
                    <w:top w:val="none" w:sz="0" w:space="0" w:color="auto"/>
                    <w:left w:val="none" w:sz="0" w:space="0" w:color="auto"/>
                    <w:bottom w:val="none" w:sz="0" w:space="0" w:color="auto"/>
                    <w:right w:val="none" w:sz="0" w:space="0" w:color="auto"/>
                  </w:divBdr>
                  <w:divsChild>
                    <w:div w:id="499349319">
                      <w:marLeft w:val="0"/>
                      <w:marRight w:val="0"/>
                      <w:marTop w:val="0"/>
                      <w:marBottom w:val="0"/>
                      <w:divBdr>
                        <w:top w:val="none" w:sz="0" w:space="0" w:color="auto"/>
                        <w:left w:val="none" w:sz="0" w:space="0" w:color="auto"/>
                        <w:bottom w:val="none" w:sz="0" w:space="0" w:color="auto"/>
                        <w:right w:val="none" w:sz="0" w:space="0" w:color="auto"/>
                      </w:divBdr>
                      <w:divsChild>
                        <w:div w:id="1040667458">
                          <w:marLeft w:val="0"/>
                          <w:marRight w:val="0"/>
                          <w:marTop w:val="0"/>
                          <w:marBottom w:val="0"/>
                          <w:divBdr>
                            <w:top w:val="none" w:sz="0" w:space="0" w:color="auto"/>
                            <w:left w:val="none" w:sz="0" w:space="0" w:color="auto"/>
                            <w:bottom w:val="none" w:sz="0" w:space="0" w:color="auto"/>
                            <w:right w:val="none" w:sz="0" w:space="0" w:color="auto"/>
                          </w:divBdr>
                          <w:divsChild>
                            <w:div w:id="4299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21509">
              <w:marLeft w:val="0"/>
              <w:marRight w:val="0"/>
              <w:marTop w:val="0"/>
              <w:marBottom w:val="0"/>
              <w:divBdr>
                <w:top w:val="none" w:sz="0" w:space="0" w:color="auto"/>
                <w:left w:val="none" w:sz="0" w:space="0" w:color="auto"/>
                <w:bottom w:val="none" w:sz="0" w:space="0" w:color="auto"/>
                <w:right w:val="none" w:sz="0" w:space="0" w:color="auto"/>
              </w:divBdr>
            </w:div>
            <w:div w:id="1628119045">
              <w:marLeft w:val="0"/>
              <w:marRight w:val="0"/>
              <w:marTop w:val="0"/>
              <w:marBottom w:val="0"/>
              <w:divBdr>
                <w:top w:val="none" w:sz="0" w:space="0" w:color="auto"/>
                <w:left w:val="none" w:sz="0" w:space="0" w:color="auto"/>
                <w:bottom w:val="none" w:sz="0" w:space="0" w:color="auto"/>
                <w:right w:val="none" w:sz="0" w:space="0" w:color="auto"/>
              </w:divBdr>
            </w:div>
          </w:divsChild>
        </w:div>
        <w:div w:id="1037239692">
          <w:marLeft w:val="0"/>
          <w:marRight w:val="0"/>
          <w:marTop w:val="0"/>
          <w:marBottom w:val="0"/>
          <w:divBdr>
            <w:top w:val="none" w:sz="0" w:space="0" w:color="auto"/>
            <w:left w:val="none" w:sz="0" w:space="0" w:color="auto"/>
            <w:bottom w:val="none" w:sz="0" w:space="0" w:color="auto"/>
            <w:right w:val="none" w:sz="0" w:space="0" w:color="auto"/>
          </w:divBdr>
          <w:divsChild>
            <w:div w:id="636229090">
              <w:marLeft w:val="0"/>
              <w:marRight w:val="0"/>
              <w:marTop w:val="0"/>
              <w:marBottom w:val="0"/>
              <w:divBdr>
                <w:top w:val="none" w:sz="0" w:space="0" w:color="auto"/>
                <w:left w:val="none" w:sz="0" w:space="0" w:color="auto"/>
                <w:bottom w:val="none" w:sz="0" w:space="0" w:color="auto"/>
                <w:right w:val="none" w:sz="0" w:space="0" w:color="auto"/>
              </w:divBdr>
              <w:divsChild>
                <w:div w:id="13655041">
                  <w:marLeft w:val="0"/>
                  <w:marRight w:val="0"/>
                  <w:marTop w:val="0"/>
                  <w:marBottom w:val="0"/>
                  <w:divBdr>
                    <w:top w:val="none" w:sz="0" w:space="0" w:color="auto"/>
                    <w:left w:val="none" w:sz="0" w:space="0" w:color="auto"/>
                    <w:bottom w:val="none" w:sz="0" w:space="0" w:color="auto"/>
                    <w:right w:val="none" w:sz="0" w:space="0" w:color="auto"/>
                  </w:divBdr>
                  <w:divsChild>
                    <w:div w:id="242223028">
                      <w:marLeft w:val="0"/>
                      <w:marRight w:val="0"/>
                      <w:marTop w:val="0"/>
                      <w:marBottom w:val="0"/>
                      <w:divBdr>
                        <w:top w:val="none" w:sz="0" w:space="0" w:color="auto"/>
                        <w:left w:val="none" w:sz="0" w:space="0" w:color="auto"/>
                        <w:bottom w:val="none" w:sz="0" w:space="0" w:color="auto"/>
                        <w:right w:val="none" w:sz="0" w:space="0" w:color="auto"/>
                      </w:divBdr>
                      <w:divsChild>
                        <w:div w:id="670136649">
                          <w:marLeft w:val="0"/>
                          <w:marRight w:val="0"/>
                          <w:marTop w:val="0"/>
                          <w:marBottom w:val="0"/>
                          <w:divBdr>
                            <w:top w:val="none" w:sz="0" w:space="0" w:color="auto"/>
                            <w:left w:val="none" w:sz="0" w:space="0" w:color="auto"/>
                            <w:bottom w:val="none" w:sz="0" w:space="0" w:color="auto"/>
                            <w:right w:val="none" w:sz="0" w:space="0" w:color="auto"/>
                          </w:divBdr>
                          <w:divsChild>
                            <w:div w:id="16867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2508">
              <w:marLeft w:val="0"/>
              <w:marRight w:val="0"/>
              <w:marTop w:val="0"/>
              <w:marBottom w:val="0"/>
              <w:divBdr>
                <w:top w:val="none" w:sz="0" w:space="0" w:color="auto"/>
                <w:left w:val="none" w:sz="0" w:space="0" w:color="auto"/>
                <w:bottom w:val="none" w:sz="0" w:space="0" w:color="auto"/>
                <w:right w:val="none" w:sz="0" w:space="0" w:color="auto"/>
              </w:divBdr>
            </w:div>
            <w:div w:id="215892578">
              <w:marLeft w:val="0"/>
              <w:marRight w:val="0"/>
              <w:marTop w:val="0"/>
              <w:marBottom w:val="0"/>
              <w:divBdr>
                <w:top w:val="none" w:sz="0" w:space="0" w:color="auto"/>
                <w:left w:val="none" w:sz="0" w:space="0" w:color="auto"/>
                <w:bottom w:val="none" w:sz="0" w:space="0" w:color="auto"/>
                <w:right w:val="none" w:sz="0" w:space="0" w:color="auto"/>
              </w:divBdr>
            </w:div>
            <w:div w:id="1376805866">
              <w:marLeft w:val="0"/>
              <w:marRight w:val="0"/>
              <w:marTop w:val="0"/>
              <w:marBottom w:val="0"/>
              <w:divBdr>
                <w:top w:val="none" w:sz="0" w:space="0" w:color="auto"/>
                <w:left w:val="none" w:sz="0" w:space="0" w:color="auto"/>
                <w:bottom w:val="none" w:sz="0" w:space="0" w:color="auto"/>
                <w:right w:val="none" w:sz="0" w:space="0" w:color="auto"/>
              </w:divBdr>
              <w:divsChild>
                <w:div w:id="1800996132">
                  <w:marLeft w:val="0"/>
                  <w:marRight w:val="0"/>
                  <w:marTop w:val="0"/>
                  <w:marBottom w:val="0"/>
                  <w:divBdr>
                    <w:top w:val="none" w:sz="0" w:space="0" w:color="auto"/>
                    <w:left w:val="none" w:sz="0" w:space="0" w:color="auto"/>
                    <w:bottom w:val="none" w:sz="0" w:space="0" w:color="auto"/>
                    <w:right w:val="none" w:sz="0" w:space="0" w:color="auto"/>
                  </w:divBdr>
                  <w:divsChild>
                    <w:div w:id="1178739323">
                      <w:marLeft w:val="0"/>
                      <w:marRight w:val="0"/>
                      <w:marTop w:val="0"/>
                      <w:marBottom w:val="0"/>
                      <w:divBdr>
                        <w:top w:val="none" w:sz="0" w:space="0" w:color="auto"/>
                        <w:left w:val="none" w:sz="0" w:space="0" w:color="auto"/>
                        <w:bottom w:val="none" w:sz="0" w:space="0" w:color="auto"/>
                        <w:right w:val="none" w:sz="0" w:space="0" w:color="auto"/>
                      </w:divBdr>
                      <w:divsChild>
                        <w:div w:id="326133649">
                          <w:marLeft w:val="0"/>
                          <w:marRight w:val="0"/>
                          <w:marTop w:val="0"/>
                          <w:marBottom w:val="0"/>
                          <w:divBdr>
                            <w:top w:val="none" w:sz="0" w:space="0" w:color="auto"/>
                            <w:left w:val="none" w:sz="0" w:space="0" w:color="auto"/>
                            <w:bottom w:val="none" w:sz="0" w:space="0" w:color="auto"/>
                            <w:right w:val="none" w:sz="0" w:space="0" w:color="auto"/>
                          </w:divBdr>
                          <w:divsChild>
                            <w:div w:id="11812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70514">
              <w:marLeft w:val="0"/>
              <w:marRight w:val="0"/>
              <w:marTop w:val="0"/>
              <w:marBottom w:val="0"/>
              <w:divBdr>
                <w:top w:val="none" w:sz="0" w:space="0" w:color="auto"/>
                <w:left w:val="none" w:sz="0" w:space="0" w:color="auto"/>
                <w:bottom w:val="none" w:sz="0" w:space="0" w:color="auto"/>
                <w:right w:val="none" w:sz="0" w:space="0" w:color="auto"/>
              </w:divBdr>
            </w:div>
            <w:div w:id="1019740989">
              <w:marLeft w:val="0"/>
              <w:marRight w:val="0"/>
              <w:marTop w:val="0"/>
              <w:marBottom w:val="0"/>
              <w:divBdr>
                <w:top w:val="none" w:sz="0" w:space="0" w:color="auto"/>
                <w:left w:val="none" w:sz="0" w:space="0" w:color="auto"/>
                <w:bottom w:val="none" w:sz="0" w:space="0" w:color="auto"/>
                <w:right w:val="none" w:sz="0" w:space="0" w:color="auto"/>
              </w:divBdr>
            </w:div>
            <w:div w:id="1833137620">
              <w:marLeft w:val="0"/>
              <w:marRight w:val="0"/>
              <w:marTop w:val="0"/>
              <w:marBottom w:val="0"/>
              <w:divBdr>
                <w:top w:val="none" w:sz="0" w:space="0" w:color="auto"/>
                <w:left w:val="none" w:sz="0" w:space="0" w:color="auto"/>
                <w:bottom w:val="none" w:sz="0" w:space="0" w:color="auto"/>
                <w:right w:val="none" w:sz="0" w:space="0" w:color="auto"/>
              </w:divBdr>
              <w:divsChild>
                <w:div w:id="1531382527">
                  <w:marLeft w:val="0"/>
                  <w:marRight w:val="0"/>
                  <w:marTop w:val="0"/>
                  <w:marBottom w:val="0"/>
                  <w:divBdr>
                    <w:top w:val="none" w:sz="0" w:space="0" w:color="auto"/>
                    <w:left w:val="none" w:sz="0" w:space="0" w:color="auto"/>
                    <w:bottom w:val="none" w:sz="0" w:space="0" w:color="auto"/>
                    <w:right w:val="none" w:sz="0" w:space="0" w:color="auto"/>
                  </w:divBdr>
                  <w:divsChild>
                    <w:div w:id="1863547301">
                      <w:marLeft w:val="0"/>
                      <w:marRight w:val="0"/>
                      <w:marTop w:val="0"/>
                      <w:marBottom w:val="0"/>
                      <w:divBdr>
                        <w:top w:val="none" w:sz="0" w:space="0" w:color="auto"/>
                        <w:left w:val="none" w:sz="0" w:space="0" w:color="auto"/>
                        <w:bottom w:val="none" w:sz="0" w:space="0" w:color="auto"/>
                        <w:right w:val="none" w:sz="0" w:space="0" w:color="auto"/>
                      </w:divBdr>
                      <w:divsChild>
                        <w:div w:id="1039546648">
                          <w:marLeft w:val="0"/>
                          <w:marRight w:val="0"/>
                          <w:marTop w:val="0"/>
                          <w:marBottom w:val="0"/>
                          <w:divBdr>
                            <w:top w:val="none" w:sz="0" w:space="0" w:color="auto"/>
                            <w:left w:val="none" w:sz="0" w:space="0" w:color="auto"/>
                            <w:bottom w:val="none" w:sz="0" w:space="0" w:color="auto"/>
                            <w:right w:val="none" w:sz="0" w:space="0" w:color="auto"/>
                          </w:divBdr>
                          <w:divsChild>
                            <w:div w:id="8948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0693">
              <w:marLeft w:val="0"/>
              <w:marRight w:val="0"/>
              <w:marTop w:val="0"/>
              <w:marBottom w:val="0"/>
              <w:divBdr>
                <w:top w:val="none" w:sz="0" w:space="0" w:color="auto"/>
                <w:left w:val="none" w:sz="0" w:space="0" w:color="auto"/>
                <w:bottom w:val="none" w:sz="0" w:space="0" w:color="auto"/>
                <w:right w:val="none" w:sz="0" w:space="0" w:color="auto"/>
              </w:divBdr>
            </w:div>
            <w:div w:id="1767338685">
              <w:marLeft w:val="0"/>
              <w:marRight w:val="0"/>
              <w:marTop w:val="0"/>
              <w:marBottom w:val="0"/>
              <w:divBdr>
                <w:top w:val="none" w:sz="0" w:space="0" w:color="auto"/>
                <w:left w:val="none" w:sz="0" w:space="0" w:color="auto"/>
                <w:bottom w:val="none" w:sz="0" w:space="0" w:color="auto"/>
                <w:right w:val="none" w:sz="0" w:space="0" w:color="auto"/>
              </w:divBdr>
            </w:div>
            <w:div w:id="2116245506">
              <w:marLeft w:val="0"/>
              <w:marRight w:val="0"/>
              <w:marTop w:val="0"/>
              <w:marBottom w:val="0"/>
              <w:divBdr>
                <w:top w:val="none" w:sz="0" w:space="0" w:color="auto"/>
                <w:left w:val="none" w:sz="0" w:space="0" w:color="auto"/>
                <w:bottom w:val="none" w:sz="0" w:space="0" w:color="auto"/>
                <w:right w:val="none" w:sz="0" w:space="0" w:color="auto"/>
              </w:divBdr>
              <w:divsChild>
                <w:div w:id="672488845">
                  <w:marLeft w:val="0"/>
                  <w:marRight w:val="0"/>
                  <w:marTop w:val="0"/>
                  <w:marBottom w:val="0"/>
                  <w:divBdr>
                    <w:top w:val="none" w:sz="0" w:space="0" w:color="auto"/>
                    <w:left w:val="none" w:sz="0" w:space="0" w:color="auto"/>
                    <w:bottom w:val="none" w:sz="0" w:space="0" w:color="auto"/>
                    <w:right w:val="none" w:sz="0" w:space="0" w:color="auto"/>
                  </w:divBdr>
                  <w:divsChild>
                    <w:div w:id="36241622">
                      <w:marLeft w:val="0"/>
                      <w:marRight w:val="0"/>
                      <w:marTop w:val="0"/>
                      <w:marBottom w:val="0"/>
                      <w:divBdr>
                        <w:top w:val="none" w:sz="0" w:space="0" w:color="auto"/>
                        <w:left w:val="none" w:sz="0" w:space="0" w:color="auto"/>
                        <w:bottom w:val="none" w:sz="0" w:space="0" w:color="auto"/>
                        <w:right w:val="none" w:sz="0" w:space="0" w:color="auto"/>
                      </w:divBdr>
                      <w:divsChild>
                        <w:div w:id="611980917">
                          <w:marLeft w:val="0"/>
                          <w:marRight w:val="0"/>
                          <w:marTop w:val="0"/>
                          <w:marBottom w:val="0"/>
                          <w:divBdr>
                            <w:top w:val="none" w:sz="0" w:space="0" w:color="auto"/>
                            <w:left w:val="none" w:sz="0" w:space="0" w:color="auto"/>
                            <w:bottom w:val="none" w:sz="0" w:space="0" w:color="auto"/>
                            <w:right w:val="none" w:sz="0" w:space="0" w:color="auto"/>
                          </w:divBdr>
                          <w:divsChild>
                            <w:div w:id="17930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6064">
      <w:bodyDiv w:val="1"/>
      <w:marLeft w:val="0"/>
      <w:marRight w:val="0"/>
      <w:marTop w:val="0"/>
      <w:marBottom w:val="0"/>
      <w:divBdr>
        <w:top w:val="none" w:sz="0" w:space="0" w:color="auto"/>
        <w:left w:val="none" w:sz="0" w:space="0" w:color="auto"/>
        <w:bottom w:val="none" w:sz="0" w:space="0" w:color="auto"/>
        <w:right w:val="none" w:sz="0" w:space="0" w:color="auto"/>
      </w:divBdr>
      <w:divsChild>
        <w:div w:id="1869753301">
          <w:marLeft w:val="0"/>
          <w:marRight w:val="0"/>
          <w:marTop w:val="0"/>
          <w:marBottom w:val="0"/>
          <w:divBdr>
            <w:top w:val="none" w:sz="0" w:space="0" w:color="auto"/>
            <w:left w:val="none" w:sz="0" w:space="0" w:color="auto"/>
            <w:bottom w:val="none" w:sz="0" w:space="0" w:color="auto"/>
            <w:right w:val="none" w:sz="0" w:space="0" w:color="auto"/>
          </w:divBdr>
        </w:div>
        <w:div w:id="581111667">
          <w:marLeft w:val="0"/>
          <w:marRight w:val="0"/>
          <w:marTop w:val="0"/>
          <w:marBottom w:val="0"/>
          <w:divBdr>
            <w:top w:val="none" w:sz="0" w:space="0" w:color="auto"/>
            <w:left w:val="none" w:sz="0" w:space="0" w:color="auto"/>
            <w:bottom w:val="none" w:sz="0" w:space="0" w:color="auto"/>
            <w:right w:val="none" w:sz="0" w:space="0" w:color="auto"/>
          </w:divBdr>
        </w:div>
        <w:div w:id="1024094896">
          <w:marLeft w:val="0"/>
          <w:marRight w:val="0"/>
          <w:marTop w:val="0"/>
          <w:marBottom w:val="0"/>
          <w:divBdr>
            <w:top w:val="none" w:sz="0" w:space="0" w:color="auto"/>
            <w:left w:val="none" w:sz="0" w:space="0" w:color="auto"/>
            <w:bottom w:val="none" w:sz="0" w:space="0" w:color="auto"/>
            <w:right w:val="none" w:sz="0" w:space="0" w:color="auto"/>
          </w:divBdr>
        </w:div>
        <w:div w:id="1795103064">
          <w:marLeft w:val="0"/>
          <w:marRight w:val="0"/>
          <w:marTop w:val="0"/>
          <w:marBottom w:val="0"/>
          <w:divBdr>
            <w:top w:val="none" w:sz="0" w:space="0" w:color="auto"/>
            <w:left w:val="none" w:sz="0" w:space="0" w:color="auto"/>
            <w:bottom w:val="none" w:sz="0" w:space="0" w:color="auto"/>
            <w:right w:val="none" w:sz="0" w:space="0" w:color="auto"/>
          </w:divBdr>
        </w:div>
        <w:div w:id="1223827949">
          <w:marLeft w:val="0"/>
          <w:marRight w:val="0"/>
          <w:marTop w:val="0"/>
          <w:marBottom w:val="0"/>
          <w:divBdr>
            <w:top w:val="none" w:sz="0" w:space="0" w:color="auto"/>
            <w:left w:val="none" w:sz="0" w:space="0" w:color="auto"/>
            <w:bottom w:val="none" w:sz="0" w:space="0" w:color="auto"/>
            <w:right w:val="none" w:sz="0" w:space="0" w:color="auto"/>
          </w:divBdr>
        </w:div>
        <w:div w:id="56704138">
          <w:marLeft w:val="0"/>
          <w:marRight w:val="0"/>
          <w:marTop w:val="0"/>
          <w:marBottom w:val="0"/>
          <w:divBdr>
            <w:top w:val="none" w:sz="0" w:space="0" w:color="auto"/>
            <w:left w:val="none" w:sz="0" w:space="0" w:color="auto"/>
            <w:bottom w:val="none" w:sz="0" w:space="0" w:color="auto"/>
            <w:right w:val="none" w:sz="0" w:space="0" w:color="auto"/>
          </w:divBdr>
        </w:div>
        <w:div w:id="576089715">
          <w:marLeft w:val="0"/>
          <w:marRight w:val="0"/>
          <w:marTop w:val="0"/>
          <w:marBottom w:val="0"/>
          <w:divBdr>
            <w:top w:val="none" w:sz="0" w:space="0" w:color="auto"/>
            <w:left w:val="none" w:sz="0" w:space="0" w:color="auto"/>
            <w:bottom w:val="none" w:sz="0" w:space="0" w:color="auto"/>
            <w:right w:val="none" w:sz="0" w:space="0" w:color="auto"/>
          </w:divBdr>
        </w:div>
        <w:div w:id="1411077046">
          <w:marLeft w:val="0"/>
          <w:marRight w:val="0"/>
          <w:marTop w:val="0"/>
          <w:marBottom w:val="0"/>
          <w:divBdr>
            <w:top w:val="none" w:sz="0" w:space="0" w:color="auto"/>
            <w:left w:val="none" w:sz="0" w:space="0" w:color="auto"/>
            <w:bottom w:val="none" w:sz="0" w:space="0" w:color="auto"/>
            <w:right w:val="none" w:sz="0" w:space="0" w:color="auto"/>
          </w:divBdr>
        </w:div>
        <w:div w:id="134415847">
          <w:marLeft w:val="0"/>
          <w:marRight w:val="0"/>
          <w:marTop w:val="0"/>
          <w:marBottom w:val="0"/>
          <w:divBdr>
            <w:top w:val="none" w:sz="0" w:space="0" w:color="auto"/>
            <w:left w:val="none" w:sz="0" w:space="0" w:color="auto"/>
            <w:bottom w:val="none" w:sz="0" w:space="0" w:color="auto"/>
            <w:right w:val="none" w:sz="0" w:space="0" w:color="auto"/>
          </w:divBdr>
        </w:div>
        <w:div w:id="50467660">
          <w:marLeft w:val="0"/>
          <w:marRight w:val="0"/>
          <w:marTop w:val="0"/>
          <w:marBottom w:val="0"/>
          <w:divBdr>
            <w:top w:val="none" w:sz="0" w:space="0" w:color="auto"/>
            <w:left w:val="none" w:sz="0" w:space="0" w:color="auto"/>
            <w:bottom w:val="none" w:sz="0" w:space="0" w:color="auto"/>
            <w:right w:val="none" w:sz="0" w:space="0" w:color="auto"/>
          </w:divBdr>
        </w:div>
        <w:div w:id="1730154680">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4252924">
      <w:bodyDiv w:val="1"/>
      <w:marLeft w:val="0"/>
      <w:marRight w:val="0"/>
      <w:marTop w:val="0"/>
      <w:marBottom w:val="0"/>
      <w:divBdr>
        <w:top w:val="none" w:sz="0" w:space="0" w:color="auto"/>
        <w:left w:val="none" w:sz="0" w:space="0" w:color="auto"/>
        <w:bottom w:val="none" w:sz="0" w:space="0" w:color="auto"/>
        <w:right w:val="none" w:sz="0" w:space="0" w:color="auto"/>
      </w:divBdr>
      <w:divsChild>
        <w:div w:id="923146298">
          <w:marLeft w:val="0"/>
          <w:marRight w:val="0"/>
          <w:marTop w:val="0"/>
          <w:marBottom w:val="0"/>
          <w:divBdr>
            <w:top w:val="none" w:sz="0" w:space="0" w:color="auto"/>
            <w:left w:val="none" w:sz="0" w:space="0" w:color="auto"/>
            <w:bottom w:val="none" w:sz="0" w:space="0" w:color="auto"/>
            <w:right w:val="none" w:sz="0" w:space="0" w:color="auto"/>
          </w:divBdr>
        </w:div>
        <w:div w:id="210822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dalmosepedersen@deloitte.dk" TargetMode="Externa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ifac.org/auditing-assurance/clarity-center/clarified-standard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ac.org/who-we-are/transnational-auditors-committee-forum-firms"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redcross.org.ua/information/"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cdalmosepedersen@deloitte.d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3D00F540F79D6442AC0FB5551610C640" ma:contentTypeVersion="18" ma:contentTypeDescription="Створення нового документа." ma:contentTypeScope="" ma:versionID="dd68ba893ea09be8d4e909f5935d58d8">
  <xsd:schema xmlns:xsd="http://www.w3.org/2001/XMLSchema" xmlns:xs="http://www.w3.org/2001/XMLSchema" xmlns:p="http://schemas.microsoft.com/office/2006/metadata/properties" xmlns:ns3="67afe455-a824-49ef-a3a2-ad168ef6d9d4" xmlns:ns4="73866d79-fee2-4778-af84-a8951e81489d" targetNamespace="http://schemas.microsoft.com/office/2006/metadata/properties" ma:root="true" ma:fieldsID="505d48f7decd4b264ef646fceee071d8" ns3:_="" ns4:_="">
    <xsd:import namespace="67afe455-a824-49ef-a3a2-ad168ef6d9d4"/>
    <xsd:import namespace="73866d79-fee2-4778-af84-a8951e8148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fe455-a824-49ef-a3a2-ad168ef6d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66d79-fee2-4778-af84-a8951e81489d"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7afe455-a824-49ef-a3a2-ad168ef6d9d4" xsi:nil="true"/>
  </documentManagement>
</p:properties>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customXml/itemProps2.xml><?xml version="1.0" encoding="utf-8"?>
<ds:datastoreItem xmlns:ds="http://schemas.openxmlformats.org/officeDocument/2006/customXml" ds:itemID="{0336AA97-ACA4-47C4-A4D3-87E403D1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fe455-a824-49ef-a3a2-ad168ef6d9d4"/>
    <ds:schemaRef ds:uri="73866d79-fee2-4778-af84-a8951e81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D87D0-975F-4C8A-AC2D-F836A84A2E69}">
  <ds:schemaRefs>
    <ds:schemaRef ds:uri="http://schemas.microsoft.com/sharepoint/v3/contenttype/forms"/>
  </ds:schemaRefs>
</ds:datastoreItem>
</file>

<file path=customXml/itemProps4.xml><?xml version="1.0" encoding="utf-8"?>
<ds:datastoreItem xmlns:ds="http://schemas.openxmlformats.org/officeDocument/2006/customXml" ds:itemID="{3078FF20-DF5B-4AC2-953C-7B46FE3602F3}">
  <ds:schemaRefs>
    <ds:schemaRef ds:uri="http://schemas.microsoft.com/office/2006/metadata/properties"/>
    <ds:schemaRef ds:uri="http://schemas.microsoft.com/office/infopath/2007/PartnerControls"/>
    <ds:schemaRef ds:uri="67afe455-a824-49ef-a3a2-ad168ef6d9d4"/>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50</Pages>
  <Words>79454</Words>
  <Characters>45290</Characters>
  <Application>Microsoft Office Word</Application>
  <DocSecurity>0</DocSecurity>
  <Lines>377</Lines>
  <Paragraphs>248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AUN of PLWH</Company>
  <LinksUpToDate>false</LinksUpToDate>
  <CharactersWithSpaces>124496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84</cp:revision>
  <cp:lastPrinted>2025-02-20T16:57:00Z</cp:lastPrinted>
  <dcterms:created xsi:type="dcterms:W3CDTF">2025-02-21T13:57:00Z</dcterms:created>
  <dcterms:modified xsi:type="dcterms:W3CDTF">2025-02-25T15:40:00Z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0x0101003D00F540F79D6442AC0FB5551610C640</vt:lpwstr>
  </property>
</Properties>
</file>