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7CC4B584" w:rsidR="00B245C9" w:rsidRPr="00FC3841" w:rsidRDefault="008A1D0A" w:rsidP="7F955852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00FC3841">
        <w:rPr>
          <w:b/>
          <w:bCs/>
          <w:sz w:val="22"/>
          <w:szCs w:val="22"/>
        </w:rPr>
        <w:t>м. Київ</w:t>
      </w:r>
      <w:r w:rsidRPr="00FC3841">
        <w:tab/>
      </w:r>
      <w:r w:rsidRPr="00FC3841">
        <w:rPr>
          <w:b/>
          <w:bCs/>
          <w:sz w:val="22"/>
          <w:szCs w:val="22"/>
        </w:rPr>
        <w:t xml:space="preserve"> </w:t>
      </w:r>
      <w:r w:rsidRPr="00FC3841">
        <w:tab/>
      </w:r>
      <w:r w:rsidR="005A5F8A" w:rsidRPr="00FC3841">
        <w:rPr>
          <w:b/>
          <w:bCs/>
          <w:sz w:val="22"/>
          <w:szCs w:val="22"/>
        </w:rPr>
        <w:t>«</w:t>
      </w:r>
      <w:r w:rsidR="001B4F18" w:rsidRPr="00FC3841">
        <w:rPr>
          <w:b/>
          <w:bCs/>
          <w:sz w:val="22"/>
          <w:szCs w:val="22"/>
        </w:rPr>
        <w:t>07</w:t>
      </w:r>
      <w:r w:rsidR="005A5F8A" w:rsidRPr="00FC3841">
        <w:rPr>
          <w:b/>
          <w:bCs/>
          <w:sz w:val="22"/>
          <w:szCs w:val="22"/>
        </w:rPr>
        <w:t xml:space="preserve">» </w:t>
      </w:r>
      <w:r w:rsidR="001B4F18" w:rsidRPr="00FC3841">
        <w:rPr>
          <w:b/>
          <w:bCs/>
          <w:sz w:val="22"/>
          <w:szCs w:val="22"/>
        </w:rPr>
        <w:t>січня</w:t>
      </w:r>
      <w:r w:rsidR="005A5F8A" w:rsidRPr="00FC3841">
        <w:rPr>
          <w:b/>
          <w:bCs/>
          <w:sz w:val="22"/>
          <w:szCs w:val="22"/>
        </w:rPr>
        <w:t xml:space="preserve"> 202</w:t>
      </w:r>
      <w:r w:rsidR="001B4F18" w:rsidRPr="00FC3841">
        <w:rPr>
          <w:b/>
          <w:bCs/>
          <w:sz w:val="22"/>
          <w:szCs w:val="22"/>
        </w:rPr>
        <w:t>5</w:t>
      </w:r>
      <w:r w:rsidR="005A5F8A" w:rsidRPr="00FC3841">
        <w:rPr>
          <w:b/>
          <w:bCs/>
          <w:sz w:val="22"/>
          <w:szCs w:val="22"/>
        </w:rPr>
        <w:t xml:space="preserve"> р.</w:t>
      </w:r>
      <w:r w:rsidR="00AB5249" w:rsidRPr="00FC384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FC384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4BA272BD" w:rsidR="001D142B" w:rsidRPr="00FC384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FC3841">
        <w:rPr>
          <w:b/>
          <w:bCs/>
          <w:sz w:val="22"/>
          <w:szCs w:val="22"/>
        </w:rPr>
        <w:t>ЗАПИТ ЦІНОВИХ ПРОПОЗИЦІЙ</w:t>
      </w:r>
      <w:r w:rsidR="001B1399" w:rsidRPr="00FC3841">
        <w:rPr>
          <w:b/>
          <w:bCs/>
          <w:sz w:val="22"/>
          <w:szCs w:val="22"/>
        </w:rPr>
        <w:t>_</w:t>
      </w:r>
      <w:r w:rsidR="00087C88" w:rsidRPr="00FC3841">
        <w:rPr>
          <w:i/>
          <w:iCs/>
          <w:color w:val="747474" w:themeColor="background2" w:themeShade="80"/>
          <w:sz w:val="22"/>
          <w:szCs w:val="22"/>
        </w:rPr>
        <w:t>1677YD</w:t>
      </w:r>
      <w:r w:rsidRPr="00FC3841">
        <w:rPr>
          <w:b/>
          <w:bCs/>
          <w:sz w:val="22"/>
          <w:szCs w:val="22"/>
        </w:rPr>
        <w:t xml:space="preserve">                            </w:t>
      </w:r>
    </w:p>
    <w:p w14:paraId="0A2EDB6E" w14:textId="77777777" w:rsidR="001D142B" w:rsidRPr="00FC384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FC384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FC3841">
        <w:rPr>
          <w:b/>
          <w:sz w:val="22"/>
          <w:szCs w:val="22"/>
        </w:rPr>
        <w:t>(далі – „Запит”)</w:t>
      </w:r>
    </w:p>
    <w:p w14:paraId="3675A0DA" w14:textId="77777777" w:rsidR="001D142B" w:rsidRPr="00FC384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3064ACD" w:rsidR="004C2787" w:rsidRPr="00FC3841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FC384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FC3841">
        <w:rPr>
          <w:sz w:val="22"/>
          <w:szCs w:val="22"/>
        </w:rPr>
        <w:t>(далі – «Організатор»)</w:t>
      </w:r>
      <w:r w:rsidRPr="00FC3841">
        <w:rPr>
          <w:bCs/>
          <w:spacing w:val="-6"/>
          <w:sz w:val="22"/>
          <w:szCs w:val="22"/>
        </w:rPr>
        <w:t xml:space="preserve"> </w:t>
      </w:r>
      <w:r w:rsidRPr="00FC3841">
        <w:rPr>
          <w:spacing w:val="-4"/>
          <w:sz w:val="22"/>
          <w:szCs w:val="22"/>
        </w:rPr>
        <w:t xml:space="preserve">оголошує тендер на </w:t>
      </w:r>
      <w:r w:rsidR="00157544" w:rsidRPr="00FC3841">
        <w:rPr>
          <w:sz w:val="22"/>
          <w:szCs w:val="22"/>
        </w:rPr>
        <w:t>закупівлю</w:t>
      </w:r>
      <w:r w:rsidR="00837185" w:rsidRPr="00FC3841">
        <w:rPr>
          <w:spacing w:val="-4"/>
          <w:sz w:val="22"/>
          <w:szCs w:val="22"/>
        </w:rPr>
        <w:t xml:space="preserve"> послуги </w:t>
      </w:r>
      <w:r w:rsidR="008D6FDE" w:rsidRPr="00FC3841">
        <w:rPr>
          <w:spacing w:val="-4"/>
          <w:sz w:val="22"/>
          <w:szCs w:val="22"/>
        </w:rPr>
        <w:t>фасилітації процесу створення Національного стратегічного плану Т</w:t>
      </w:r>
      <w:r w:rsidR="00E84A5B" w:rsidRPr="00FC3841">
        <w:rPr>
          <w:spacing w:val="-4"/>
          <w:sz w:val="22"/>
          <w:szCs w:val="22"/>
        </w:rPr>
        <w:t>овариства Червоного Хреста України на 2026-</w:t>
      </w:r>
      <w:r w:rsidR="00B45B0B" w:rsidRPr="00FC3841">
        <w:rPr>
          <w:spacing w:val="-4"/>
          <w:sz w:val="22"/>
          <w:szCs w:val="22"/>
        </w:rPr>
        <w:t>2030</w:t>
      </w:r>
      <w:r w:rsidR="00870A93" w:rsidRPr="00FC3841">
        <w:rPr>
          <w:spacing w:val="-4"/>
          <w:sz w:val="22"/>
          <w:szCs w:val="22"/>
        </w:rPr>
        <w:t xml:space="preserve"> роки.</w:t>
      </w:r>
      <w:r w:rsidR="000B48D8" w:rsidRPr="00FC3841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FC384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FC3841" w:rsidRDefault="00370791" w:rsidP="00860E5D">
      <w:pPr>
        <w:ind w:right="-306"/>
        <w:jc w:val="center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 І. </w:t>
      </w:r>
      <w:r w:rsidR="004C2787" w:rsidRPr="00FC3841">
        <w:rPr>
          <w:b/>
          <w:sz w:val="22"/>
          <w:szCs w:val="22"/>
        </w:rPr>
        <w:t>Опис позиці</w:t>
      </w:r>
      <w:r w:rsidR="001520C0" w:rsidRPr="00FC3841">
        <w:rPr>
          <w:b/>
          <w:sz w:val="22"/>
          <w:szCs w:val="22"/>
        </w:rPr>
        <w:t>й</w:t>
      </w:r>
      <w:r w:rsidR="004C2787" w:rsidRPr="00FC3841">
        <w:rPr>
          <w:b/>
          <w:sz w:val="22"/>
          <w:szCs w:val="22"/>
        </w:rPr>
        <w:t xml:space="preserve"> до закупівлі</w:t>
      </w:r>
      <w:r w:rsidR="00CD5018" w:rsidRPr="00FC3841">
        <w:rPr>
          <w:b/>
          <w:sz w:val="22"/>
          <w:szCs w:val="22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64"/>
        <w:gridCol w:w="5953"/>
      </w:tblGrid>
      <w:tr w:rsidR="001E0289" w:rsidRPr="00FC3841" w14:paraId="56DE4E59" w14:textId="77777777" w:rsidTr="000744BB">
        <w:trPr>
          <w:trHeight w:val="275"/>
        </w:trPr>
        <w:tc>
          <w:tcPr>
            <w:tcW w:w="531" w:type="dxa"/>
            <w:shd w:val="clear" w:color="auto" w:fill="E7E6E6"/>
          </w:tcPr>
          <w:p w14:paraId="19D3F065" w14:textId="77777777" w:rsidR="001E0289" w:rsidRPr="00FC3841" w:rsidRDefault="001E0289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864" w:type="dxa"/>
            <w:shd w:val="clear" w:color="auto" w:fill="E7E6E6"/>
          </w:tcPr>
          <w:p w14:paraId="72BA2243" w14:textId="77777777" w:rsidR="001E0289" w:rsidRPr="00FC3841" w:rsidRDefault="001E0289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953" w:type="dxa"/>
            <w:shd w:val="clear" w:color="auto" w:fill="E7E6E6"/>
          </w:tcPr>
          <w:p w14:paraId="3AAB40B6" w14:textId="77777777" w:rsidR="001E0289" w:rsidRPr="00FC3841" w:rsidRDefault="001E0289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E0289" w:rsidRPr="00FC3841" w14:paraId="0F594BD0" w14:textId="77777777" w:rsidTr="008C42D2">
        <w:trPr>
          <w:trHeight w:val="3140"/>
        </w:trPr>
        <w:tc>
          <w:tcPr>
            <w:tcW w:w="531" w:type="dxa"/>
            <w:vAlign w:val="center"/>
          </w:tcPr>
          <w:p w14:paraId="29708A12" w14:textId="77777777" w:rsidR="001E0289" w:rsidRPr="00FC3841" w:rsidRDefault="001E0289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7EBDE02" w14:textId="367E569A" w:rsidR="001E0289" w:rsidRPr="00FC3841" w:rsidRDefault="001E0289" w:rsidP="004E428E">
            <w:pPr>
              <w:ind w:right="92"/>
              <w:rPr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Послуги фасилітації процесу створення</w:t>
            </w:r>
          </w:p>
          <w:p w14:paraId="5EB0DDA6" w14:textId="27CD1B3A" w:rsidR="001E0289" w:rsidRPr="00FC3841" w:rsidRDefault="001E0289" w:rsidP="004E428E">
            <w:pPr>
              <w:ind w:right="92"/>
              <w:rPr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Національного стратегічного плану Товариства Червоного</w:t>
            </w:r>
          </w:p>
          <w:p w14:paraId="42340ADD" w14:textId="029A4C47" w:rsidR="001E0289" w:rsidRPr="00FC3841" w:rsidRDefault="001E0289" w:rsidP="004E428E">
            <w:pPr>
              <w:ind w:right="92"/>
              <w:rPr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Хреста України на</w:t>
            </w:r>
          </w:p>
          <w:p w14:paraId="394154F0" w14:textId="77777777" w:rsidR="001E0289" w:rsidRPr="00FC3841" w:rsidRDefault="001E0289" w:rsidP="004E428E">
            <w:pPr>
              <w:ind w:right="92"/>
              <w:rPr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2026 - 2030 роки</w:t>
            </w:r>
          </w:p>
          <w:p w14:paraId="5D6D90EE" w14:textId="08BE8E27" w:rsidR="001E0289" w:rsidRPr="00FC3841" w:rsidRDefault="001E0289" w:rsidP="00EB64D8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4CDB7CB" w14:textId="58E8C2A4" w:rsidR="00DF14CE" w:rsidRPr="00FC3841" w:rsidRDefault="00DF14CE" w:rsidP="004E428E">
            <w:pPr>
              <w:ind w:right="-5"/>
              <w:rPr>
                <w:b/>
                <w:spacing w:val="-6"/>
                <w:sz w:val="22"/>
                <w:szCs w:val="22"/>
              </w:rPr>
            </w:pPr>
            <w:r w:rsidRPr="00FC3841">
              <w:rPr>
                <w:b/>
                <w:spacing w:val="-6"/>
                <w:sz w:val="22"/>
                <w:szCs w:val="22"/>
              </w:rPr>
              <w:t>Додаток №1 -</w:t>
            </w:r>
            <w:r w:rsidR="001E7B8F" w:rsidRPr="00FC3841">
              <w:rPr>
                <w:b/>
                <w:spacing w:val="-6"/>
                <w:sz w:val="22"/>
                <w:szCs w:val="22"/>
              </w:rPr>
              <w:t xml:space="preserve"> </w:t>
            </w:r>
            <w:r w:rsidR="00EF695C" w:rsidRPr="00FC3841">
              <w:rPr>
                <w:b/>
                <w:spacing w:val="-6"/>
                <w:sz w:val="22"/>
                <w:szCs w:val="22"/>
              </w:rPr>
              <w:t xml:space="preserve"> </w:t>
            </w:r>
            <w:r w:rsidR="001E7B8F" w:rsidRPr="00FC3841">
              <w:rPr>
                <w:bCs/>
                <w:spacing w:val="-6"/>
                <w:sz w:val="22"/>
                <w:szCs w:val="22"/>
              </w:rPr>
              <w:t>Форма титульного листа;</w:t>
            </w:r>
          </w:p>
          <w:p w14:paraId="51E70DFD" w14:textId="61903853" w:rsidR="00B00D36" w:rsidRPr="00FC3841" w:rsidRDefault="00B00D36" w:rsidP="004E428E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spacing w:val="-6"/>
                <w:sz w:val="22"/>
                <w:szCs w:val="22"/>
              </w:rPr>
              <w:t>Додаток №2</w:t>
            </w:r>
            <w:r w:rsidRPr="00FC3841">
              <w:rPr>
                <w:bCs/>
                <w:spacing w:val="-6"/>
                <w:sz w:val="22"/>
                <w:szCs w:val="22"/>
              </w:rPr>
              <w:t xml:space="preserve"> – Форма цінової пропо</w:t>
            </w:r>
            <w:r w:rsidR="00D5380E" w:rsidRPr="00FC3841">
              <w:rPr>
                <w:bCs/>
                <w:spacing w:val="-6"/>
                <w:sz w:val="22"/>
                <w:szCs w:val="22"/>
              </w:rPr>
              <w:t>зиції;</w:t>
            </w:r>
          </w:p>
          <w:p w14:paraId="23D743D0" w14:textId="0F81A34E" w:rsidR="00D5380E" w:rsidRPr="00FC3841" w:rsidRDefault="00D5380E" w:rsidP="004E428E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spacing w:val="-6"/>
                <w:sz w:val="22"/>
                <w:szCs w:val="22"/>
              </w:rPr>
              <w:t>Додаток №3</w:t>
            </w:r>
            <w:r w:rsidRPr="00FC3841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10AC" w:rsidRPr="00FC3841">
              <w:rPr>
                <w:bCs/>
                <w:spacing w:val="-6"/>
                <w:sz w:val="22"/>
                <w:szCs w:val="22"/>
              </w:rPr>
              <w:t>–</w:t>
            </w:r>
            <w:r w:rsidRPr="00FC3841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10AC" w:rsidRPr="00FC3841">
              <w:rPr>
                <w:bCs/>
                <w:spacing w:val="-6"/>
                <w:sz w:val="22"/>
                <w:szCs w:val="22"/>
              </w:rPr>
              <w:t>Технічне завдання</w:t>
            </w:r>
            <w:r w:rsidR="001E7B8F" w:rsidRPr="00FC3841">
              <w:rPr>
                <w:bCs/>
                <w:spacing w:val="-6"/>
                <w:sz w:val="22"/>
                <w:szCs w:val="22"/>
              </w:rPr>
              <w:t>;</w:t>
            </w:r>
          </w:p>
          <w:p w14:paraId="2CB0DD08" w14:textId="00205935" w:rsidR="00B00D36" w:rsidRPr="00FC3841" w:rsidRDefault="000A10AC" w:rsidP="00397716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FC3841">
              <w:rPr>
                <w:b/>
                <w:spacing w:val="-6"/>
                <w:sz w:val="22"/>
                <w:szCs w:val="22"/>
              </w:rPr>
              <w:t>Додаток №4</w:t>
            </w:r>
            <w:r w:rsidRPr="00FC3841">
              <w:rPr>
                <w:bCs/>
                <w:spacing w:val="-6"/>
                <w:sz w:val="22"/>
                <w:szCs w:val="22"/>
              </w:rPr>
              <w:t xml:space="preserve"> – Форма оцінювання </w:t>
            </w:r>
            <w:r w:rsidR="002C0960" w:rsidRPr="00FC3841">
              <w:rPr>
                <w:bCs/>
                <w:spacing w:val="-6"/>
                <w:sz w:val="22"/>
                <w:szCs w:val="22"/>
              </w:rPr>
              <w:t>індивідуальної презентації Учасник</w:t>
            </w:r>
            <w:r w:rsidR="00397716" w:rsidRPr="00FC3841">
              <w:rPr>
                <w:bCs/>
                <w:spacing w:val="-6"/>
                <w:sz w:val="22"/>
                <w:szCs w:val="22"/>
              </w:rPr>
              <w:t>а</w:t>
            </w:r>
            <w:r w:rsidR="00C166E5">
              <w:rPr>
                <w:bCs/>
                <w:spacing w:val="-6"/>
                <w:sz w:val="22"/>
                <w:szCs w:val="22"/>
              </w:rPr>
              <w:t>.</w:t>
            </w:r>
          </w:p>
          <w:p w14:paraId="677D98A9" w14:textId="77777777" w:rsidR="00EB5F93" w:rsidRPr="00FC3841" w:rsidRDefault="00EB5F93" w:rsidP="00397716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  <w:p w14:paraId="5FF68500" w14:textId="1C6E03AB" w:rsidR="00EB5F93" w:rsidRPr="00FC3841" w:rsidRDefault="00EB5F93" w:rsidP="008C42D2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FC3841">
              <w:rPr>
                <w:spacing w:val="-6"/>
                <w:sz w:val="22"/>
                <w:szCs w:val="22"/>
              </w:rPr>
              <w:t>Результатом надання послуг має стати створення і погодження Національного стратегічного плану Товариства Червоного Хреста України на 2026 - 2030 роки в термін до 3</w:t>
            </w:r>
            <w:r w:rsidR="007B6DEE" w:rsidRPr="00FC3841">
              <w:rPr>
                <w:spacing w:val="-6"/>
                <w:sz w:val="22"/>
                <w:szCs w:val="22"/>
              </w:rPr>
              <w:t>1</w:t>
            </w:r>
            <w:r w:rsidRPr="00FC3841">
              <w:rPr>
                <w:spacing w:val="-6"/>
                <w:sz w:val="22"/>
                <w:szCs w:val="22"/>
              </w:rPr>
              <w:t xml:space="preserve"> грудня 2025 року.</w:t>
            </w:r>
          </w:p>
        </w:tc>
      </w:tr>
    </w:tbl>
    <w:p w14:paraId="6FBE12DF" w14:textId="487E575C" w:rsidR="00B82B06" w:rsidRPr="00FC384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FC3841">
        <w:rPr>
          <w:color w:val="000000"/>
          <w:sz w:val="20"/>
          <w:szCs w:val="20"/>
          <w:lang w:eastAsia="uk-UA"/>
        </w:rPr>
        <w:t>*</w:t>
      </w:r>
      <w:r w:rsidRPr="00FC384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FC384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FC384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FC384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FC384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FC384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FC3841">
        <w:rPr>
          <w:i/>
          <w:iCs/>
          <w:color w:val="000000"/>
          <w:sz w:val="20"/>
          <w:szCs w:val="20"/>
          <w:lang w:eastAsia="uk-UA"/>
        </w:rPr>
        <w:t>**</w:t>
      </w:r>
      <w:r w:rsidRPr="00FC3841">
        <w:rPr>
          <w:sz w:val="20"/>
          <w:szCs w:val="20"/>
        </w:rPr>
        <w:t xml:space="preserve"> </w:t>
      </w:r>
      <w:r w:rsidRPr="00FC384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FC384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FC384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FC384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FC384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FC384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FC384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FC384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FC384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43345CAC" w14:textId="77777777" w:rsidR="00807E89" w:rsidRPr="00FC3841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4BBCFD0" w14:textId="31D47179" w:rsidR="007847C3" w:rsidRPr="00FC3841" w:rsidRDefault="007847C3" w:rsidP="007847C3">
      <w:pPr>
        <w:pStyle w:val="aa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C3841">
        <w:rPr>
          <w:rFonts w:ascii="Times New Roman" w:hAnsi="Times New Roman" w:cs="Times New Roman"/>
          <w:b/>
          <w:sz w:val="22"/>
          <w:szCs w:val="22"/>
        </w:rPr>
        <w:t>Очікуваний термін початку надання послуг</w:t>
      </w:r>
      <w:r w:rsidRPr="00FC3841">
        <w:rPr>
          <w:rFonts w:ascii="Times New Roman" w:hAnsi="Times New Roman" w:cs="Times New Roman"/>
          <w:sz w:val="22"/>
          <w:szCs w:val="22"/>
        </w:rPr>
        <w:t xml:space="preserve">: </w:t>
      </w:r>
      <w:r w:rsidR="005A69FD" w:rsidRPr="00FC3841">
        <w:rPr>
          <w:rFonts w:ascii="Times New Roman" w:hAnsi="Times New Roman" w:cs="Times New Roman"/>
          <w:sz w:val="22"/>
          <w:szCs w:val="22"/>
        </w:rPr>
        <w:t>лютий</w:t>
      </w:r>
      <w:r w:rsidRPr="00FC3841">
        <w:rPr>
          <w:rFonts w:ascii="Times New Roman" w:hAnsi="Times New Roman" w:cs="Times New Roman"/>
          <w:sz w:val="22"/>
          <w:szCs w:val="22"/>
        </w:rPr>
        <w:t xml:space="preserve"> 202</w:t>
      </w:r>
      <w:r w:rsidR="00482C3A" w:rsidRPr="00FC3841">
        <w:rPr>
          <w:rFonts w:ascii="Times New Roman" w:hAnsi="Times New Roman" w:cs="Times New Roman"/>
          <w:sz w:val="22"/>
          <w:szCs w:val="22"/>
        </w:rPr>
        <w:t>5</w:t>
      </w:r>
      <w:r w:rsidRPr="00FC3841">
        <w:rPr>
          <w:rFonts w:ascii="Times New Roman" w:hAnsi="Times New Roman" w:cs="Times New Roman"/>
          <w:sz w:val="22"/>
          <w:szCs w:val="22"/>
        </w:rPr>
        <w:t xml:space="preserve"> року</w:t>
      </w:r>
    </w:p>
    <w:p w14:paraId="44203FE5" w14:textId="25D4CC78" w:rsidR="007847C3" w:rsidRPr="00FC3841" w:rsidRDefault="007847C3" w:rsidP="007847C3">
      <w:pPr>
        <w:pStyle w:val="aa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C3841">
        <w:rPr>
          <w:rFonts w:ascii="Times New Roman" w:hAnsi="Times New Roman" w:cs="Times New Roman"/>
          <w:b/>
          <w:sz w:val="22"/>
          <w:szCs w:val="22"/>
        </w:rPr>
        <w:t>Очікуваний термін завершення надання послуг</w:t>
      </w:r>
      <w:r w:rsidRPr="00FC3841">
        <w:rPr>
          <w:rFonts w:ascii="Times New Roman" w:hAnsi="Times New Roman" w:cs="Times New Roman"/>
          <w:sz w:val="22"/>
          <w:szCs w:val="22"/>
        </w:rPr>
        <w:t xml:space="preserve">: </w:t>
      </w:r>
      <w:r w:rsidR="00482C3A" w:rsidRPr="00FC3841">
        <w:rPr>
          <w:rFonts w:ascii="Times New Roman" w:hAnsi="Times New Roman" w:cs="Times New Roman"/>
          <w:sz w:val="22"/>
          <w:szCs w:val="22"/>
        </w:rPr>
        <w:t>грудень</w:t>
      </w:r>
      <w:r w:rsidR="00C4447B" w:rsidRPr="00FC3841">
        <w:rPr>
          <w:rFonts w:ascii="Times New Roman" w:hAnsi="Times New Roman" w:cs="Times New Roman"/>
          <w:sz w:val="22"/>
          <w:szCs w:val="22"/>
        </w:rPr>
        <w:t xml:space="preserve"> </w:t>
      </w:r>
      <w:r w:rsidRPr="00FC3841">
        <w:rPr>
          <w:rFonts w:ascii="Times New Roman" w:hAnsi="Times New Roman" w:cs="Times New Roman"/>
          <w:sz w:val="22"/>
          <w:szCs w:val="22"/>
        </w:rPr>
        <w:t>202</w:t>
      </w:r>
      <w:r w:rsidR="00482C3A" w:rsidRPr="00FC3841">
        <w:rPr>
          <w:rFonts w:ascii="Times New Roman" w:hAnsi="Times New Roman" w:cs="Times New Roman"/>
          <w:sz w:val="22"/>
          <w:szCs w:val="22"/>
        </w:rPr>
        <w:t>5</w:t>
      </w:r>
      <w:r w:rsidRPr="00FC3841">
        <w:rPr>
          <w:rFonts w:ascii="Times New Roman" w:hAnsi="Times New Roman" w:cs="Times New Roman"/>
          <w:sz w:val="22"/>
          <w:szCs w:val="22"/>
        </w:rPr>
        <w:t xml:space="preserve"> року</w:t>
      </w:r>
    </w:p>
    <w:p w14:paraId="5B31D374" w14:textId="33597BA3" w:rsidR="005A5F8A" w:rsidRPr="00FC3841" w:rsidRDefault="002B06A2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FC384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85ACE7" w14:textId="77777777" w:rsidR="00BE230E" w:rsidRPr="00FC3841" w:rsidRDefault="005A5F8A" w:rsidP="00BE230E">
      <w:pPr>
        <w:pStyle w:val="aa"/>
        <w:widowControl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841">
        <w:rPr>
          <w:rFonts w:ascii="Times New Roman" w:eastAsia="Times New Roman" w:hAnsi="Times New Roman" w:cs="Times New Roman"/>
          <w:b/>
          <w:bCs/>
          <w:spacing w:val="-6"/>
          <w:sz w:val="22"/>
          <w:szCs w:val="22"/>
        </w:rPr>
        <w:t>Місце поставки виконання робіт/надання послуг:</w:t>
      </w:r>
      <w:r w:rsidR="00937CCC" w:rsidRPr="00FC3841">
        <w:rPr>
          <w:b/>
          <w:sz w:val="22"/>
          <w:szCs w:val="22"/>
        </w:rPr>
        <w:t xml:space="preserve"> </w:t>
      </w:r>
      <w:r w:rsidR="00BE230E" w:rsidRPr="00FC3841">
        <w:rPr>
          <w:rFonts w:ascii="Times New Roman" w:eastAsia="Times New Roman" w:hAnsi="Times New Roman"/>
          <w:sz w:val="22"/>
          <w:szCs w:val="22"/>
        </w:rPr>
        <w:t>м. Київ, вул. Ділова</w:t>
      </w:r>
      <w:r w:rsidR="00BE230E" w:rsidRPr="00FC3841">
        <w:rPr>
          <w:rFonts w:ascii="Times New Roman" w:hAnsi="Times New Roman" w:cs="Times New Roman"/>
          <w:sz w:val="22"/>
          <w:szCs w:val="22"/>
        </w:rPr>
        <w:t>, 3.</w:t>
      </w:r>
    </w:p>
    <w:p w14:paraId="7F1E9A04" w14:textId="77777777" w:rsidR="006A59FC" w:rsidRPr="00FC3841" w:rsidRDefault="006A59FC" w:rsidP="00BE230E">
      <w:pPr>
        <w:pStyle w:val="aa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8B1795" w14:textId="0FB34FC6" w:rsidR="004C2787" w:rsidRPr="00FC384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384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FC384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FC38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FC384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FC384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FC384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FC384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FC384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FC3841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FC384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FC384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FC384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FC384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FC384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FC3841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FC384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FC3841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FC3841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FC3841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C3841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FC384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7800AA9B" w:rsidR="00BC13F3" w:rsidRPr="00FC3841" w:rsidRDefault="00906D14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Кваліфікація та спроможність</w:t>
            </w:r>
          </w:p>
        </w:tc>
        <w:tc>
          <w:tcPr>
            <w:tcW w:w="4521" w:type="dxa"/>
            <w:shd w:val="clear" w:color="auto" w:fill="auto"/>
          </w:tcPr>
          <w:p w14:paraId="3A51187A" w14:textId="6B572DB2" w:rsidR="0063537D" w:rsidRPr="00FC3841" w:rsidRDefault="00BC13F3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Ліцензії / дозволи /</w:t>
            </w:r>
            <w:r w:rsidR="00EB4BC5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сертифікати, 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довідки про матеріально-технічну базу / наявність працівників відповідної квал</w:t>
            </w:r>
            <w:r w:rsidR="003E768D" w:rsidRPr="00FC3841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фікації/etc </w:t>
            </w:r>
          </w:p>
        </w:tc>
      </w:tr>
      <w:tr w:rsidR="00BC13F3" w:rsidRPr="00FC3841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FC384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FC3841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713B273" w:rsidR="00BC13F3" w:rsidRPr="00FC3841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</w:t>
            </w:r>
            <w:r w:rsidR="00240C40" w:rsidRPr="00FC3841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FC3841">
              <w:rPr>
                <w:rFonts w:ascii="Times New Roman" w:hAnsi="Times New Roman" w:cs="Times New Roman"/>
                <w:sz w:val="22"/>
                <w:szCs w:val="22"/>
              </w:rPr>
              <w:t>з зазначенням банківських реквізитів постачальника, умов оплати</w:t>
            </w:r>
            <w:r w:rsidR="00AB7CBC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згідно</w:t>
            </w:r>
            <w:r w:rsidR="001355AA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="00AB7CBC" w:rsidRPr="00FC384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355AA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Додатку 2 </w:t>
            </w:r>
            <w:r w:rsidR="00A642AA" w:rsidRPr="00FC3841">
              <w:rPr>
                <w:rFonts w:ascii="Times New Roman" w:hAnsi="Times New Roman" w:cs="Times New Roman"/>
                <w:sz w:val="22"/>
                <w:szCs w:val="22"/>
              </w:rPr>
              <w:t>та детальний розрахун</w:t>
            </w:r>
            <w:r w:rsidR="00273367" w:rsidRPr="00FC3841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A642AA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вартості робіт у довільній формі</w:t>
            </w:r>
            <w:r w:rsidR="00240C40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3367" w:rsidRPr="00FC3841">
              <w:rPr>
                <w:rFonts w:ascii="Times New Roman" w:hAnsi="Times New Roman" w:cs="Times New Roman"/>
                <w:sz w:val="22"/>
                <w:szCs w:val="22"/>
              </w:rPr>
              <w:t>орієнтовний зразок надається</w:t>
            </w:r>
            <w:r w:rsidR="00057515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у формі Додатку</w:t>
            </w:r>
            <w:r w:rsidR="00273367" w:rsidRPr="00FC384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000CA" w:rsidRPr="00FC3841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FC384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FC3841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FC3841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FC384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FC3841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FC3841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FC384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Pr="00FC3841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FC3841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FC3841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FC3841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FC3841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FC3841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FC3841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FC38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FC38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FC384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FC384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FC38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FC3841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FC384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FC384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FC38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C384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FC3841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FC384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FC384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C3841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FC3841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FC384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FC3841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FC3841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FC384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FC384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FC3841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FC384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FC3841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FC3841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6C16CD74" w:rsidR="005C33EB" w:rsidRPr="00FC384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достатньої оборотності коштів за попередній </w:t>
            </w:r>
            <w:r w:rsidR="004C614C" w:rsidRPr="00FC3841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45AD9F1F" w:rsidR="005C33EB" w:rsidRPr="00FC384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попередній </w:t>
            </w:r>
            <w:r w:rsidR="004C614C" w:rsidRPr="00FC3841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</w:t>
            </w:r>
            <w:r w:rsidR="00EE63B6" w:rsidRPr="00FC3841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EE63B6" w:rsidRPr="00FC3841">
              <w:rPr>
                <w:rFonts w:ascii="Times New Roman" w:hAnsi="Times New Roman" w:cs="Times New Roman"/>
                <w:sz w:val="22"/>
                <w:szCs w:val="22"/>
              </w:rPr>
              <w:t>ік.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23AB9" w:rsidRPr="00FC3841" w14:paraId="13345984" w14:textId="77777777" w:rsidTr="00605C06">
        <w:trPr>
          <w:trHeight w:val="96"/>
        </w:trPr>
        <w:tc>
          <w:tcPr>
            <w:tcW w:w="601" w:type="dxa"/>
          </w:tcPr>
          <w:p w14:paraId="4670BDF4" w14:textId="77777777" w:rsidR="00F23AB9" w:rsidRPr="00FC3841" w:rsidRDefault="00F23AB9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7C30A4B9" w14:textId="54092ADC" w:rsidR="00345CE0" w:rsidRPr="009B61A8" w:rsidRDefault="00345CE0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Вимоги до </w:t>
            </w:r>
            <w:r w:rsidR="00AD00F1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кваліфікації </w:t>
            </w: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фасиліта</w:t>
            </w:r>
            <w:r w:rsidR="00E213C2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торів</w:t>
            </w:r>
            <w:r w:rsidR="0066310E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A5AE9FA" w14:textId="2FA99304" w:rsidR="00F23AB9" w:rsidRPr="00BF03F5" w:rsidRDefault="0066310E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Відмінний </w:t>
            </w:r>
            <w:r w:rsidR="00F23AB9" w:rsidRPr="00BF03F5">
              <w:rPr>
                <w:rFonts w:ascii="Times New Roman" w:hAnsi="Times New Roman" w:cs="Times New Roman"/>
                <w:sz w:val="22"/>
                <w:szCs w:val="22"/>
              </w:rPr>
              <w:t>комунікатор з продемонстрованим не менш ніж 5-річним досвідом проведення подібної роботи</w:t>
            </w:r>
          </w:p>
          <w:p w14:paraId="6CCF1188" w14:textId="1779D919" w:rsidR="00F23AB9" w:rsidRPr="00BF03F5" w:rsidRDefault="0066310E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03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Перевірена успішна методика / інструменти </w:t>
            </w:r>
          </w:p>
          <w:p w14:paraId="5EE075F5" w14:textId="388A42FD" w:rsidR="00F23AB9" w:rsidRPr="00BF03F5" w:rsidRDefault="0066310E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03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Досвід та підтверджений послужний список проведення успішних стратегічних сесій для великих та середніх організацій/бізнесу. </w:t>
            </w:r>
          </w:p>
          <w:p w14:paraId="10186948" w14:textId="2B38B283" w:rsidR="00410E62" w:rsidRPr="009B61A8" w:rsidRDefault="0066310E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Робочі знання в гуманітарному секторі/секторі розвитку, знання галузевої мови, термінів та нюансів. </w:t>
            </w:r>
          </w:p>
          <w:p w14:paraId="641A130A" w14:textId="2A8372D7" w:rsidR="00F23AB9" w:rsidRPr="009B61A8" w:rsidRDefault="00230E5D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>Багатогалузеві знання є додатковою перевагою.</w:t>
            </w:r>
          </w:p>
          <w:p w14:paraId="57595B12" w14:textId="0FD96C5D" w:rsidR="00F23AB9" w:rsidRPr="009B61A8" w:rsidRDefault="00230E5D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>Здатність пояснювати документи та виявляти проблеми.</w:t>
            </w:r>
          </w:p>
          <w:p w14:paraId="1A07A5B9" w14:textId="231EDF7D" w:rsidR="00F23AB9" w:rsidRPr="009B61A8" w:rsidRDefault="00230E5D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>Сильні навички фасилітації та досвід роботи з інструментами та термінами стратегічного планування.</w:t>
            </w:r>
          </w:p>
          <w:p w14:paraId="326D5810" w14:textId="72707E9F" w:rsidR="00F23AB9" w:rsidRPr="009B61A8" w:rsidRDefault="00230E5D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>Навички наставництва та коучингу.</w:t>
            </w:r>
          </w:p>
          <w:p w14:paraId="27D83DF3" w14:textId="394C1683" w:rsidR="00F23AB9" w:rsidRPr="009B61A8" w:rsidRDefault="00230E5D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>Вільн</w:t>
            </w:r>
            <w:r w:rsidR="004E64DF" w:rsidRPr="009B61A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володі</w:t>
            </w:r>
            <w:r w:rsidR="004E64DF" w:rsidRPr="009B61A8">
              <w:rPr>
                <w:rFonts w:ascii="Times New Roman" w:hAnsi="Times New Roman" w:cs="Times New Roman"/>
                <w:sz w:val="22"/>
                <w:szCs w:val="22"/>
              </w:rPr>
              <w:t>ння</w:t>
            </w:r>
            <w:r w:rsidR="00F23AB9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українською мов</w:t>
            </w:r>
            <w:r w:rsidR="00653703" w:rsidRPr="009B61A8">
              <w:rPr>
                <w:rFonts w:ascii="Times New Roman" w:hAnsi="Times New Roman" w:cs="Times New Roman"/>
                <w:sz w:val="22"/>
                <w:szCs w:val="22"/>
              </w:rPr>
              <w:t>ою, англійською - бажано</w:t>
            </w:r>
            <w:r w:rsidR="004E64DF" w:rsidRPr="009B61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342130" w14:textId="77777777" w:rsidR="00F23AB9" w:rsidRPr="00FC3841" w:rsidRDefault="00F23AB9" w:rsidP="004F016C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4521" w:type="dxa"/>
            <w:shd w:val="clear" w:color="auto" w:fill="auto"/>
          </w:tcPr>
          <w:p w14:paraId="15AC1336" w14:textId="7004433D" w:rsidR="00F23AB9" w:rsidRPr="009B61A8" w:rsidRDefault="00DD5886" w:rsidP="002C792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Резюм</w:t>
            </w:r>
            <w:r w:rsidR="0043029F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або </w:t>
            </w:r>
            <w:r w:rsidR="00E63F01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СV</w:t>
            </w:r>
            <w:r w:rsidR="00E63F01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1ADE" w:rsidRPr="009B61A8">
              <w:rPr>
                <w:rFonts w:ascii="Times New Roman" w:hAnsi="Times New Roman" w:cs="Times New Roman"/>
                <w:sz w:val="22"/>
                <w:szCs w:val="22"/>
              </w:rPr>
              <w:t>фахівців-фасилітаторів</w:t>
            </w:r>
            <w:r w:rsidR="00D9586F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для даного проекту</w:t>
            </w:r>
            <w:r w:rsidR="000D1ADE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A6B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(детальний опис професійного </w:t>
            </w:r>
            <w:r w:rsidR="009E141A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5-річного </w:t>
            </w:r>
            <w:r w:rsidR="009A7A6B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досвіду, </w:t>
            </w:r>
            <w:r w:rsidR="00754351" w:rsidRPr="009B61A8">
              <w:rPr>
                <w:rFonts w:ascii="Times New Roman" w:hAnsi="Times New Roman" w:cs="Times New Roman"/>
                <w:sz w:val="22"/>
                <w:szCs w:val="22"/>
              </w:rPr>
              <w:t>компе</w:t>
            </w:r>
            <w:r w:rsidR="00FE79F0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тенцій, </w:t>
            </w:r>
            <w:r w:rsidR="009A7A6B" w:rsidRPr="009B61A8">
              <w:rPr>
                <w:rFonts w:ascii="Times New Roman" w:hAnsi="Times New Roman" w:cs="Times New Roman"/>
                <w:sz w:val="22"/>
                <w:szCs w:val="22"/>
              </w:rPr>
              <w:t>включаючи дати роботи, назви компаній, займані посади, досягнення та відповідальність</w:t>
            </w:r>
            <w:r w:rsidR="00282071" w:rsidRPr="009B61A8">
              <w:rPr>
                <w:rFonts w:ascii="Times New Roman" w:hAnsi="Times New Roman" w:cs="Times New Roman"/>
                <w:sz w:val="22"/>
                <w:szCs w:val="22"/>
              </w:rPr>
              <w:t>, опис методології</w:t>
            </w:r>
            <w:r w:rsidR="009A7A6B" w:rsidRPr="009B61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593DFE8" w14:textId="5590A391" w:rsidR="004B78B9" w:rsidRPr="00BF03F5" w:rsidRDefault="004B78B9" w:rsidP="00B16C5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Портфоліо</w:t>
            </w:r>
            <w:r w:rsidR="0088272F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та/або ре</w:t>
            </w:r>
            <w:r w:rsidR="007735F9"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ференс-лист</w:t>
            </w:r>
            <w:r w:rsidR="00D5160D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(з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бірка проектів, які фасилітатор реалізував раніше. Портфоліо має включати детальний опис проектів, використані методики, </w:t>
            </w:r>
            <w:r w:rsidRPr="00BF03F5">
              <w:rPr>
                <w:rFonts w:ascii="Times New Roman" w:hAnsi="Times New Roman" w:cs="Times New Roman"/>
                <w:sz w:val="22"/>
                <w:szCs w:val="22"/>
              </w:rPr>
              <w:t>результати та відгуки клієнтів.</w:t>
            </w:r>
          </w:p>
          <w:p w14:paraId="5501A9D0" w14:textId="08143D28" w:rsidR="00D5160D" w:rsidRPr="00BF03F5" w:rsidRDefault="00B67324" w:rsidP="00B16C5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D5160D"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екомендації</w:t>
            </w:r>
            <w:r w:rsidR="007735F9"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006AA2"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735F9"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відгуки</w:t>
            </w:r>
            <w:r w:rsidR="009038F4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9627A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не менше </w:t>
            </w:r>
            <w:r w:rsidR="001C52FA" w:rsidRPr="00BF03F5">
              <w:rPr>
                <w:rFonts w:ascii="Times New Roman" w:hAnsi="Times New Roman" w:cs="Times New Roman"/>
                <w:sz w:val="22"/>
                <w:szCs w:val="22"/>
              </w:rPr>
              <w:t>двох</w:t>
            </w:r>
            <w:r w:rsidR="00E9627A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515D" w:rsidRPr="00BF03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038F4" w:rsidRPr="00BF03F5">
              <w:rPr>
                <w:rFonts w:ascii="Times New Roman" w:hAnsi="Times New Roman" w:cs="Times New Roman"/>
                <w:sz w:val="22"/>
                <w:szCs w:val="22"/>
              </w:rPr>
              <w:t>ист</w:t>
            </w:r>
            <w:r w:rsidR="00A33E39" w:rsidRPr="00BF03F5">
              <w:rPr>
                <w:rFonts w:ascii="Times New Roman" w:hAnsi="Times New Roman" w:cs="Times New Roman"/>
                <w:sz w:val="22"/>
                <w:szCs w:val="22"/>
              </w:rPr>
              <w:t>ів</w:t>
            </w:r>
            <w:r w:rsidR="009038F4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від попередніх клієнтів, що підтверджують якість роботи фасилітатора та його відповідність висунутим вимогам</w:t>
            </w:r>
            <w:r w:rsidR="002F2C75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з конта</w:t>
            </w:r>
            <w:r w:rsidR="00FF1B45" w:rsidRPr="00BF03F5">
              <w:rPr>
                <w:rFonts w:ascii="Times New Roman" w:hAnsi="Times New Roman" w:cs="Times New Roman"/>
                <w:sz w:val="22"/>
                <w:szCs w:val="22"/>
              </w:rPr>
              <w:t>ктними даними</w:t>
            </w:r>
            <w:r w:rsidR="0023636D"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замовників</w:t>
            </w:r>
            <w:r w:rsidR="009038F4" w:rsidRPr="00BF03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9757832" w14:textId="139DE17F" w:rsidR="00006AA2" w:rsidRPr="00BF03F5" w:rsidRDefault="00391494" w:rsidP="00B16C5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BF03F5">
              <w:rPr>
                <w:rFonts w:ascii="Times New Roman" w:hAnsi="Times New Roman" w:cs="Times New Roman"/>
                <w:sz w:val="22"/>
                <w:szCs w:val="22"/>
              </w:rPr>
              <w:t>Копії договорів, що демонструють успішну реалізацію проектів, переважно в гуманітарному та благодійному секторах. Додатково можуть бути надані документи, що підтверджують досвід роботи в інших секторах, які є релевантними до даного проекту.</w:t>
            </w:r>
          </w:p>
          <w:p w14:paraId="6E0B9485" w14:textId="7915A1B5" w:rsidR="005C515D" w:rsidRPr="009B61A8" w:rsidRDefault="005C515D" w:rsidP="00B16C5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BF0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Сертифікати</w:t>
            </w:r>
            <w:r w:rsidRPr="00BF03F5">
              <w:rPr>
                <w:rFonts w:ascii="Times New Roman" w:hAnsi="Times New Roman" w:cs="Times New Roman"/>
                <w:sz w:val="22"/>
                <w:szCs w:val="22"/>
              </w:rPr>
              <w:t xml:space="preserve"> (документи, що 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проходження фасилітатором тренінгів, курсів та отримання відповідних сертифікатів (наприклад, сертифікати ICF – International Coach Federation, сертифікати 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 проходження тренінгів з фасилітації, стратегічного планування тощо).</w:t>
            </w:r>
          </w:p>
          <w:p w14:paraId="73D35CFA" w14:textId="77777777" w:rsidR="00D5160D" w:rsidRPr="009B61A8" w:rsidRDefault="009C1274" w:rsidP="00B16C5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Публікації 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(статті</w:t>
            </w:r>
            <w:r w:rsidR="00567FFB"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>публікації фасилітатора, присвячені темі фасилітації, стратегічного планування або пов’язаним темам</w:t>
            </w:r>
            <w:r w:rsidR="00567FFB" w:rsidRPr="009B61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6E094F3" w14:textId="20DDD603" w:rsidR="007A27C0" w:rsidRPr="009B61A8" w:rsidRDefault="007A27C0" w:rsidP="009C3F2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Приклади матеріалів</w:t>
            </w:r>
            <w:r w:rsidRPr="009B61A8">
              <w:rPr>
                <w:rFonts w:ascii="Times New Roman" w:hAnsi="Times New Roman" w:cs="Times New Roman"/>
                <w:sz w:val="22"/>
                <w:szCs w:val="22"/>
              </w:rPr>
              <w:t xml:space="preserve"> (презентації, робочі листи, шаблони, які фасилітатор використовує під час проведення стратегічних сесій.</w:t>
            </w:r>
            <w:r w:rsidR="00B3590D" w:rsidRPr="009B61A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60EA2FB0" w14:textId="254072EA" w:rsidR="00E95256" w:rsidRPr="009B61A8" w:rsidRDefault="00B3590D" w:rsidP="00E95256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="00E95256"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Перелік документів</w:t>
            </w:r>
            <w:r w:rsidR="00A30843"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пунктом 2.1</w:t>
            </w:r>
            <w:r w:rsidR="00064C7E"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A30843"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95256" w:rsidRPr="009B61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є гнучким і може бути адаптований до специфіки кожного Учасника тендеру. Головною метою є отримання достатнього обсягу інформації для об'єктивної оцінки відповідності постачальника послуг висунутим вимогам. </w:t>
            </w:r>
          </w:p>
        </w:tc>
      </w:tr>
      <w:tr w:rsidR="004E0A53" w:rsidRPr="00FC3841" w14:paraId="1D46A6EC" w14:textId="77777777" w:rsidTr="00605C06">
        <w:trPr>
          <w:trHeight w:val="96"/>
        </w:trPr>
        <w:tc>
          <w:tcPr>
            <w:tcW w:w="601" w:type="dxa"/>
          </w:tcPr>
          <w:p w14:paraId="40DB92CC" w14:textId="77777777" w:rsidR="004E0A53" w:rsidRPr="00FC3841" w:rsidRDefault="004E0A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29B7BF1" w14:textId="7B9CE5F8" w:rsidR="004E0A53" w:rsidRPr="00FC3841" w:rsidRDefault="001C7C36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Комплексна </w:t>
            </w:r>
            <w:r w:rsidR="00681B5F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первинна 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681B5F" w:rsidRPr="00FC384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позиція </w:t>
            </w:r>
            <w:r w:rsidR="00681B5F" w:rsidRPr="00FC3841">
              <w:rPr>
                <w:rFonts w:ascii="Times New Roman" w:hAnsi="Times New Roman" w:cs="Times New Roman"/>
                <w:sz w:val="22"/>
                <w:szCs w:val="22"/>
              </w:rPr>
              <w:t>для п</w:t>
            </w:r>
            <w:r w:rsidR="006A3EBA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роведення </w:t>
            </w:r>
            <w:r w:rsidR="00A262CC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індивідуальної </w:t>
            </w:r>
            <w:r w:rsidR="009C5BF8" w:rsidRPr="00FC3841">
              <w:rPr>
                <w:rFonts w:ascii="Times New Roman" w:hAnsi="Times New Roman" w:cs="Times New Roman"/>
                <w:sz w:val="22"/>
                <w:szCs w:val="22"/>
              </w:rPr>
              <w:t>презен</w:t>
            </w:r>
            <w:r w:rsidR="00E57D5A" w:rsidRPr="00FC3841">
              <w:rPr>
                <w:rFonts w:ascii="Times New Roman" w:hAnsi="Times New Roman" w:cs="Times New Roman"/>
                <w:sz w:val="22"/>
                <w:szCs w:val="22"/>
              </w:rPr>
              <w:t>тації компанії</w:t>
            </w:r>
            <w:r w:rsidR="009F6D8E" w:rsidRPr="00FC3841">
              <w:rPr>
                <w:rFonts w:ascii="Times New Roman" w:hAnsi="Times New Roman" w:cs="Times New Roman"/>
                <w:sz w:val="22"/>
                <w:szCs w:val="22"/>
              </w:rPr>
              <w:t>-Учасника</w:t>
            </w:r>
            <w:r w:rsidR="00A262CC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139343AC" w14:textId="6B96BD16" w:rsidR="00B4149A" w:rsidRPr="00FC3841" w:rsidRDefault="004D0358" w:rsidP="0088262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Мотиваційний лист</w:t>
            </w:r>
          </w:p>
          <w:p w14:paraId="68B9A053" w14:textId="53A3B601" w:rsidR="004D0358" w:rsidRPr="00FC3841" w:rsidRDefault="00B4149A" w:rsidP="0088262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D0358" w:rsidRPr="00FC3841">
              <w:rPr>
                <w:rFonts w:ascii="Times New Roman" w:hAnsi="Times New Roman" w:cs="Times New Roman"/>
                <w:sz w:val="22"/>
                <w:szCs w:val="22"/>
              </w:rPr>
              <w:t>езюме</w:t>
            </w:r>
            <w:r w:rsidR="003B27E3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компанії</w:t>
            </w:r>
            <w:r w:rsidR="00452FCE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486CB1" w14:textId="77777777" w:rsidR="004D0358" w:rsidRPr="00FC3841" w:rsidRDefault="004D0358" w:rsidP="0088262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Початковий звіт з чітким представленням того, як сервіс-провайдер розуміє завдання та його підхід до виконання всього процесу</w:t>
            </w:r>
          </w:p>
          <w:p w14:paraId="597E824A" w14:textId="77777777" w:rsidR="004D0358" w:rsidRPr="00FC3841" w:rsidRDefault="004D0358" w:rsidP="0088262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Запропонована методика та план роботи</w:t>
            </w:r>
          </w:p>
          <w:p w14:paraId="61EEB29A" w14:textId="0F707809" w:rsidR="004E0A53" w:rsidRPr="00FC3841" w:rsidRDefault="004E0A53" w:rsidP="00413C5F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3D71" w:rsidRPr="00FC3841" w14:paraId="1F398724" w14:textId="77777777" w:rsidTr="00605C06">
        <w:trPr>
          <w:trHeight w:val="96"/>
        </w:trPr>
        <w:tc>
          <w:tcPr>
            <w:tcW w:w="601" w:type="dxa"/>
          </w:tcPr>
          <w:p w14:paraId="34801195" w14:textId="77777777" w:rsidR="00A33D71" w:rsidRPr="00FC3841" w:rsidRDefault="00A33D71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02F55CD" w14:textId="5471915C" w:rsidR="00A33D71" w:rsidRPr="00FC3841" w:rsidRDefault="00A33D71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Відповідність</w:t>
            </w:r>
            <w:r w:rsidR="005B3C58">
              <w:rPr>
                <w:rFonts w:ascii="Times New Roman" w:hAnsi="Times New Roman" w:cs="Times New Roman"/>
                <w:sz w:val="22"/>
                <w:szCs w:val="22"/>
              </w:rPr>
              <w:t xml:space="preserve"> Учасника та пропозиції</w:t>
            </w: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вимогам </w:t>
            </w:r>
            <w:r w:rsidR="00ED2F38" w:rsidRPr="00FC3841">
              <w:rPr>
                <w:rFonts w:ascii="Times New Roman" w:hAnsi="Times New Roman" w:cs="Times New Roman"/>
                <w:sz w:val="22"/>
                <w:szCs w:val="22"/>
              </w:rPr>
              <w:t>технічного завдання</w:t>
            </w:r>
            <w:r w:rsidR="005B3C58">
              <w:rPr>
                <w:rFonts w:ascii="Times New Roman" w:hAnsi="Times New Roman" w:cs="Times New Roman"/>
                <w:sz w:val="22"/>
                <w:szCs w:val="22"/>
              </w:rPr>
              <w:t xml:space="preserve">, яке міститься у </w:t>
            </w:r>
            <w:r w:rsidR="00F463F0" w:rsidRPr="00FC3841">
              <w:rPr>
                <w:rFonts w:ascii="Times New Roman" w:hAnsi="Times New Roman" w:cs="Times New Roman"/>
                <w:sz w:val="22"/>
                <w:szCs w:val="22"/>
              </w:rPr>
              <w:t>Додат</w:t>
            </w:r>
            <w:r w:rsidR="005B3C58">
              <w:rPr>
                <w:rFonts w:ascii="Times New Roman" w:hAnsi="Times New Roman" w:cs="Times New Roman"/>
                <w:sz w:val="22"/>
                <w:szCs w:val="22"/>
              </w:rPr>
              <w:t>ку №</w:t>
            </w:r>
            <w:r w:rsidR="00F463F0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4521" w:type="dxa"/>
            <w:shd w:val="clear" w:color="auto" w:fill="auto"/>
          </w:tcPr>
          <w:p w14:paraId="22FB56B1" w14:textId="0D60482D" w:rsidR="00A33D71" w:rsidRPr="00FC3841" w:rsidRDefault="00ED2F38" w:rsidP="0088262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C3841">
              <w:rPr>
                <w:rFonts w:ascii="Times New Roman" w:hAnsi="Times New Roman" w:cs="Times New Roman"/>
                <w:sz w:val="22"/>
                <w:szCs w:val="22"/>
              </w:rPr>
              <w:t>Лист -</w:t>
            </w:r>
            <w:r w:rsidR="00000EC0" w:rsidRPr="00FC3841">
              <w:rPr>
                <w:rFonts w:ascii="Times New Roman" w:hAnsi="Times New Roman" w:cs="Times New Roman"/>
                <w:sz w:val="22"/>
                <w:szCs w:val="22"/>
              </w:rPr>
              <w:t>згода</w:t>
            </w:r>
            <w:r w:rsidR="00000EC0" w:rsidRPr="00FC3841">
              <w:rPr>
                <w:rFonts w:ascii="Times New Roman" w:eastAsia="Times New Roman" w:hAnsi="Times New Roman" w:cs="Times New Roman"/>
              </w:rPr>
              <w:t xml:space="preserve"> </w:t>
            </w:r>
            <w:r w:rsidR="00000EC0" w:rsidRPr="00FC3841">
              <w:rPr>
                <w:rFonts w:ascii="Times New Roman" w:hAnsi="Times New Roman" w:cs="Times New Roman"/>
                <w:sz w:val="22"/>
                <w:szCs w:val="22"/>
              </w:rPr>
              <w:t>про прийняття до виконання та забезпеч</w:t>
            </w:r>
            <w:r w:rsidR="00FC3841" w:rsidRPr="00FC3841">
              <w:rPr>
                <w:rFonts w:ascii="Times New Roman" w:hAnsi="Times New Roman" w:cs="Times New Roman"/>
                <w:sz w:val="22"/>
                <w:szCs w:val="22"/>
              </w:rPr>
              <w:t>ення</w:t>
            </w:r>
            <w:r w:rsidR="00000EC0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відповідн</w:t>
            </w:r>
            <w:r w:rsidR="00FC3841" w:rsidRPr="00FC3841">
              <w:rPr>
                <w:rFonts w:ascii="Times New Roman" w:hAnsi="Times New Roman" w:cs="Times New Roman"/>
                <w:sz w:val="22"/>
                <w:szCs w:val="22"/>
              </w:rPr>
              <w:t>ості</w:t>
            </w:r>
            <w:r w:rsidR="00000EC0" w:rsidRPr="00FC3841">
              <w:rPr>
                <w:rFonts w:ascii="Times New Roman" w:hAnsi="Times New Roman" w:cs="Times New Roman"/>
                <w:sz w:val="22"/>
                <w:szCs w:val="22"/>
              </w:rPr>
              <w:t xml:space="preserve"> вимогам Технічного завдання</w:t>
            </w:r>
          </w:p>
        </w:tc>
      </w:tr>
    </w:tbl>
    <w:p w14:paraId="0983AF44" w14:textId="55A2A1FB" w:rsidR="004E7D16" w:rsidRPr="00FC3841" w:rsidRDefault="004E7D16" w:rsidP="004E7D16">
      <w:pPr>
        <w:ind w:firstLine="142"/>
        <w:jc w:val="both"/>
        <w:rPr>
          <w:rFonts w:eastAsia="Arial Unicode MS"/>
          <w:i/>
          <w:iCs/>
          <w:sz w:val="20"/>
          <w:szCs w:val="20"/>
        </w:rPr>
      </w:pPr>
      <w:r w:rsidRPr="00FC3841">
        <w:rPr>
          <w:rFonts w:eastAsia="Arial Unicode MS"/>
          <w:i/>
          <w:iCs/>
          <w:sz w:val="20"/>
          <w:szCs w:val="20"/>
        </w:rPr>
        <w:t>*</w:t>
      </w:r>
      <w:r w:rsidRPr="00FC3841">
        <w:rPr>
          <w:rFonts w:eastAsia="Arial Unicode MS"/>
          <w:i/>
          <w:iCs/>
          <w:sz w:val="18"/>
          <w:szCs w:val="18"/>
        </w:rPr>
        <w:t xml:space="preserve">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FC3841">
        <w:rPr>
          <w:rFonts w:eastAsia="Arial Unicode MS"/>
          <w:i/>
          <w:iCs/>
          <w:sz w:val="18"/>
          <w:szCs w:val="18"/>
        </w:rPr>
        <w:t>Запит</w:t>
      </w:r>
      <w:r w:rsidRPr="00FC3841">
        <w:rPr>
          <w:rFonts w:eastAsia="Arial Unicode MS"/>
          <w:i/>
          <w:iCs/>
          <w:sz w:val="18"/>
          <w:szCs w:val="18"/>
        </w:rPr>
        <w:t xml:space="preserve">і,  то Учасник надає </w:t>
      </w:r>
      <w:r w:rsidRPr="00FC3841">
        <w:rPr>
          <w:rFonts w:eastAsia="Arial Unicode MS"/>
          <w:i/>
          <w:iCs/>
          <w:sz w:val="18"/>
          <w:szCs w:val="18"/>
          <w:u w:val="single"/>
        </w:rPr>
        <w:t>лист-роз’яснення в довільній формі</w:t>
      </w:r>
      <w:r w:rsidRPr="00FC3841">
        <w:rPr>
          <w:rFonts w:eastAsia="Arial Unicode MS"/>
          <w:i/>
          <w:iCs/>
          <w:sz w:val="18"/>
          <w:szCs w:val="18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D41FA6E" w14:textId="77777777" w:rsidR="00286D02" w:rsidRPr="00FC3841" w:rsidRDefault="00286D02" w:rsidP="004E7D16">
      <w:pPr>
        <w:ind w:firstLine="142"/>
        <w:jc w:val="both"/>
        <w:rPr>
          <w:rFonts w:eastAsia="Arial Unicode MS"/>
          <w:i/>
          <w:iCs/>
          <w:sz w:val="20"/>
          <w:szCs w:val="20"/>
        </w:rPr>
      </w:pP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286D02" w:rsidRPr="00FC3841" w14:paraId="73A42664" w14:textId="77777777" w:rsidTr="002F3177">
        <w:trPr>
          <w:trHeight w:val="2848"/>
        </w:trPr>
        <w:tc>
          <w:tcPr>
            <w:tcW w:w="10206" w:type="dxa"/>
          </w:tcPr>
          <w:p w14:paraId="2C0B2AE8" w14:textId="55284D8C" w:rsidR="00286D02" w:rsidRPr="00FC3841" w:rsidRDefault="00286D02" w:rsidP="00286D02">
            <w:pPr>
              <w:ind w:firstLine="142"/>
              <w:rPr>
                <w:rFonts w:eastAsia="Arial Unicode MS"/>
                <w:b/>
                <w:bCs/>
                <w:sz w:val="20"/>
                <w:szCs w:val="20"/>
              </w:rPr>
            </w:pPr>
            <w:r w:rsidRPr="00FC3841">
              <w:rPr>
                <w:rFonts w:eastAsia="Arial Unicode MS"/>
                <w:b/>
                <w:bCs/>
                <w:sz w:val="20"/>
                <w:szCs w:val="20"/>
              </w:rPr>
              <w:t>2.1</w:t>
            </w:r>
            <w:r w:rsidR="005D4FAB">
              <w:rPr>
                <w:rFonts w:eastAsia="Arial Unicode MS"/>
                <w:b/>
                <w:bCs/>
                <w:sz w:val="20"/>
                <w:szCs w:val="20"/>
              </w:rPr>
              <w:t>3</w:t>
            </w:r>
            <w:r w:rsidRPr="00FC3841">
              <w:rPr>
                <w:rFonts w:eastAsia="Arial Unicode MS"/>
                <w:b/>
                <w:bCs/>
                <w:sz w:val="20"/>
                <w:szCs w:val="20"/>
              </w:rPr>
              <w:t>. ІНДИВІДУАЛЬНА ПРЕЗЕНТАЦІЯ/ІНТЕРВ’Ю КОМПАНІЇ-УЧАСНИКА ТЕНДЕРУ</w:t>
            </w:r>
          </w:p>
          <w:p w14:paraId="4379D39B" w14:textId="77777777" w:rsidR="00286D02" w:rsidRPr="00FC3841" w:rsidRDefault="00286D02" w:rsidP="00286D02">
            <w:pPr>
              <w:ind w:firstLine="142"/>
              <w:rPr>
                <w:b/>
                <w:bCs/>
                <w:sz w:val="20"/>
                <w:szCs w:val="20"/>
              </w:rPr>
            </w:pPr>
          </w:p>
          <w:p w14:paraId="1050E3AB" w14:textId="77777777" w:rsidR="000606F8" w:rsidRPr="00FC3841" w:rsidRDefault="00286D02" w:rsidP="000606F8">
            <w:pPr>
              <w:ind w:firstLine="142"/>
              <w:rPr>
                <w:rFonts w:eastAsia="Arial Unicode MS"/>
                <w:b/>
                <w:bCs/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 xml:space="preserve">Після отримання цінових пропозицій, в процесі відбору постачальника послуг обов’язково будуть проведені індивідуальні зустрічі з попередньо відібраними Учасниками, </w:t>
            </w:r>
            <w:r w:rsidRPr="00FC3841">
              <w:rPr>
                <w:rFonts w:eastAsia="Arial Unicode MS"/>
                <w:b/>
                <w:bCs/>
                <w:sz w:val="20"/>
                <w:szCs w:val="20"/>
              </w:rPr>
              <w:t>згідно вимог зазначених</w:t>
            </w:r>
          </w:p>
          <w:p w14:paraId="33B7CC88" w14:textId="1436AB28" w:rsidR="00286D02" w:rsidRPr="00FC3841" w:rsidRDefault="00286D02" w:rsidP="000606F8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FC3841">
              <w:rPr>
                <w:rFonts w:eastAsia="Arial Unicode MS"/>
                <w:b/>
                <w:bCs/>
                <w:sz w:val="20"/>
                <w:szCs w:val="20"/>
              </w:rPr>
              <w:t>у Додатку 4 до Запиту</w:t>
            </w:r>
          </w:p>
          <w:p w14:paraId="2D2E5479" w14:textId="77777777" w:rsidR="00286D02" w:rsidRPr="00FC3841" w:rsidRDefault="00286D02" w:rsidP="00286D02">
            <w:pPr>
              <w:ind w:firstLine="142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56B8257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На зустрічах Учасники мають представити "Презентацію Учасника", яка повинна включати наступне:</w:t>
            </w:r>
          </w:p>
          <w:p w14:paraId="68744262" w14:textId="77777777" w:rsidR="00286D02" w:rsidRPr="00FC3841" w:rsidRDefault="00286D02" w:rsidP="00286D02">
            <w:pPr>
              <w:ind w:firstLine="142"/>
              <w:rPr>
                <w:b/>
                <w:bCs/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 xml:space="preserve">1. Презентація компанії, досвіду, команди проекту  </w:t>
            </w:r>
          </w:p>
          <w:p w14:paraId="4F239054" w14:textId="5AC0F3E3" w:rsidR="00286D02" w:rsidRPr="00FC3841" w:rsidRDefault="00286D02" w:rsidP="00286D02">
            <w:pPr>
              <w:ind w:firstLine="142"/>
              <w:rPr>
                <w:b/>
                <w:bCs/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 xml:space="preserve">2. Презентація пропозиції-рішення:           </w:t>
            </w:r>
          </w:p>
          <w:p w14:paraId="2264C17B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- Дорожня карта, яка включатиме: стадії /етапи; типи інтервенцій; очікувані результати; інша важлива інформація;</w:t>
            </w:r>
          </w:p>
          <w:p w14:paraId="0E5F52CB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 xml:space="preserve">- Наповнення і обсяг робіт; </w:t>
            </w:r>
          </w:p>
          <w:p w14:paraId="79F7F7AE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- Методики і інструменти, які пропонуються до використання;</w:t>
            </w:r>
          </w:p>
          <w:p w14:paraId="38E5C86B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- Терміни проекту (календарний план);</w:t>
            </w:r>
          </w:p>
          <w:p w14:paraId="62469499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- Вартість послуги (детальний розрахунок вартості)</w:t>
            </w:r>
          </w:p>
          <w:p w14:paraId="48BFA8B8" w14:textId="77777777" w:rsidR="00286D02" w:rsidRPr="00FC3841" w:rsidRDefault="00286D02" w:rsidP="00286D02">
            <w:pPr>
              <w:ind w:firstLine="142"/>
              <w:rPr>
                <w:b/>
                <w:bCs/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 xml:space="preserve">3. Проведення майстер-класу особисто фасилітатором, який буде виконавцем послуги, на обрану ним тему </w:t>
            </w:r>
            <w:r w:rsidRPr="005D4FAB">
              <w:rPr>
                <w:sz w:val="20"/>
                <w:szCs w:val="20"/>
              </w:rPr>
              <w:t>(доречну до стратегічного планування)</w:t>
            </w:r>
          </w:p>
          <w:p w14:paraId="7BB86D56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</w:p>
          <w:p w14:paraId="6D477BEB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>Формат зустрічі</w:t>
            </w:r>
            <w:r w:rsidRPr="00FC3841">
              <w:rPr>
                <w:sz w:val="20"/>
                <w:szCs w:val="20"/>
              </w:rPr>
              <w:t>: онлайн або офлайн</w:t>
            </w:r>
          </w:p>
          <w:p w14:paraId="6A69D3FD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>Тривалість зустрічі</w:t>
            </w:r>
            <w:r w:rsidRPr="00FC3841">
              <w:rPr>
                <w:sz w:val="20"/>
                <w:szCs w:val="20"/>
              </w:rPr>
              <w:t xml:space="preserve">: до 1,5 години, згідно плану </w:t>
            </w:r>
            <w:r w:rsidRPr="00FC3841">
              <w:rPr>
                <w:b/>
                <w:bCs/>
                <w:sz w:val="20"/>
                <w:szCs w:val="20"/>
              </w:rPr>
              <w:t>у Додатку №4</w:t>
            </w:r>
          </w:p>
          <w:p w14:paraId="3CD4CAD8" w14:textId="77777777" w:rsidR="00210C98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b/>
                <w:bCs/>
                <w:sz w:val="20"/>
                <w:szCs w:val="20"/>
              </w:rPr>
              <w:t>Дата проведення зустрічі</w:t>
            </w:r>
            <w:r w:rsidRPr="00FC3841">
              <w:rPr>
                <w:sz w:val="20"/>
                <w:szCs w:val="20"/>
              </w:rPr>
              <w:t xml:space="preserve">: буде повідомлена кожному Учаснику тендеру окремим запрошенням на наданий </w:t>
            </w:r>
          </w:p>
          <w:p w14:paraId="78F68738" w14:textId="64A58464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e-mail.</w:t>
            </w:r>
          </w:p>
          <w:p w14:paraId="24AE6848" w14:textId="77777777" w:rsidR="00286D02" w:rsidRPr="00FC3841" w:rsidRDefault="00286D02" w:rsidP="00286D02">
            <w:pPr>
              <w:ind w:firstLine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>Зустрічі проводитимуться з представниками замовника.</w:t>
            </w:r>
          </w:p>
          <w:p w14:paraId="51E34C3A" w14:textId="77777777" w:rsidR="00286D02" w:rsidRPr="00FC3841" w:rsidRDefault="00286D02" w:rsidP="00286D02">
            <w:pPr>
              <w:ind w:left="142"/>
              <w:rPr>
                <w:sz w:val="20"/>
                <w:szCs w:val="20"/>
              </w:rPr>
            </w:pPr>
            <w:r w:rsidRPr="00FC3841">
              <w:rPr>
                <w:sz w:val="20"/>
                <w:szCs w:val="20"/>
              </w:rPr>
              <w:t xml:space="preserve">За результатами проведених презентацій будуть складені оціночні листи за попередньо підготовленими питаннями та критеріями оцінки, згідно </w:t>
            </w:r>
            <w:r w:rsidRPr="00FC3841">
              <w:rPr>
                <w:b/>
                <w:bCs/>
                <w:sz w:val="20"/>
                <w:szCs w:val="20"/>
              </w:rPr>
              <w:t>Додатку 4</w:t>
            </w:r>
            <w:r w:rsidRPr="00FC3841">
              <w:rPr>
                <w:sz w:val="20"/>
                <w:szCs w:val="20"/>
              </w:rPr>
              <w:t>.</w:t>
            </w:r>
          </w:p>
          <w:p w14:paraId="57F8821B" w14:textId="77777777" w:rsidR="00286D02" w:rsidRPr="00FC3841" w:rsidRDefault="00286D02" w:rsidP="00963FCB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14:paraId="7BA06D29" w14:textId="77777777" w:rsidR="002A17EC" w:rsidRPr="00FC3841" w:rsidRDefault="002A17EC" w:rsidP="00963FCB">
      <w:pPr>
        <w:ind w:firstLine="142"/>
        <w:jc w:val="center"/>
        <w:rPr>
          <w:rFonts w:eastAsia="Arial Unicode MS"/>
          <w:b/>
          <w:bCs/>
          <w:sz w:val="20"/>
          <w:szCs w:val="20"/>
        </w:rPr>
      </w:pPr>
    </w:p>
    <w:p w14:paraId="117142C2" w14:textId="6D080AD6" w:rsidR="00565446" w:rsidRPr="00FC3841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C3841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FC3841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FC384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FC3841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C3841">
        <w:rPr>
          <w:rFonts w:eastAsia="Arial Unicode MS"/>
          <w:sz w:val="22"/>
          <w:szCs w:val="22"/>
        </w:rPr>
        <w:t xml:space="preserve">Валютою </w:t>
      </w:r>
      <w:r w:rsidR="00B93C90" w:rsidRPr="00FC3841">
        <w:rPr>
          <w:rFonts w:eastAsia="Arial Unicode MS"/>
          <w:sz w:val="22"/>
          <w:szCs w:val="22"/>
        </w:rPr>
        <w:t>цінової</w:t>
      </w:r>
      <w:r w:rsidRPr="00FC3841">
        <w:rPr>
          <w:rFonts w:eastAsia="Arial Unicode MS"/>
          <w:sz w:val="22"/>
          <w:szCs w:val="22"/>
        </w:rPr>
        <w:t xml:space="preserve"> пропозиції є </w:t>
      </w:r>
      <w:r w:rsidR="008574ED" w:rsidRPr="00FC3841">
        <w:rPr>
          <w:rFonts w:eastAsia="Arial Unicode MS"/>
          <w:sz w:val="22"/>
          <w:szCs w:val="22"/>
        </w:rPr>
        <w:t xml:space="preserve">національна валюта України - </w:t>
      </w:r>
      <w:r w:rsidRPr="00FC3841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FC3841">
        <w:rPr>
          <w:rFonts w:eastAsia="Arial Unicode MS"/>
          <w:sz w:val="22"/>
          <w:szCs w:val="22"/>
        </w:rPr>
        <w:t xml:space="preserve">національній валюті України </w:t>
      </w:r>
      <w:r w:rsidRPr="00FC3841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FC3841">
        <w:rPr>
          <w:rFonts w:eastAsia="Arial Unicode MS"/>
          <w:sz w:val="22"/>
          <w:szCs w:val="22"/>
        </w:rPr>
        <w:t>П</w:t>
      </w:r>
      <w:r w:rsidRPr="00FC3841">
        <w:rPr>
          <w:rFonts w:eastAsia="Arial Unicode MS"/>
          <w:sz w:val="22"/>
          <w:szCs w:val="22"/>
        </w:rPr>
        <w:t>остачальника</w:t>
      </w:r>
      <w:r w:rsidR="001700D9" w:rsidRPr="00FC3841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FC3841">
        <w:rPr>
          <w:rFonts w:eastAsia="Arial Unicode MS"/>
          <w:sz w:val="22"/>
          <w:szCs w:val="22"/>
        </w:rPr>
        <w:t>.</w:t>
      </w:r>
    </w:p>
    <w:p w14:paraId="6D571630" w14:textId="732E53C1" w:rsidR="00C20F20" w:rsidRPr="00FC3841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C3841">
        <w:rPr>
          <w:rFonts w:eastAsia="Arial Unicode MS"/>
          <w:sz w:val="22"/>
          <w:szCs w:val="22"/>
        </w:rPr>
        <w:lastRenderedPageBreak/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21EEFEE5" w:rsidR="007654D9" w:rsidRPr="00FC3841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C3841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FC3841">
        <w:rPr>
          <w:rFonts w:eastAsia="Arial Unicode MS"/>
          <w:sz w:val="22"/>
          <w:szCs w:val="22"/>
        </w:rPr>
        <w:t>цінової</w:t>
      </w:r>
      <w:r w:rsidRPr="00FC3841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FC3841">
        <w:rPr>
          <w:rFonts w:eastAsia="Arial Unicode MS"/>
          <w:sz w:val="22"/>
          <w:szCs w:val="22"/>
        </w:rPr>
        <w:t xml:space="preserve"> </w:t>
      </w:r>
      <w:r w:rsidR="007654D9" w:rsidRPr="00FC3841">
        <w:rPr>
          <w:rFonts w:eastAsia="Arial Unicode MS"/>
          <w:sz w:val="22"/>
          <w:szCs w:val="22"/>
        </w:rPr>
        <w:t>У разі надання документів</w:t>
      </w:r>
      <w:r w:rsidR="00A85698" w:rsidRPr="00FC3841">
        <w:rPr>
          <w:rFonts w:eastAsia="Arial Unicode MS"/>
          <w:sz w:val="22"/>
          <w:szCs w:val="22"/>
        </w:rPr>
        <w:t xml:space="preserve">, </w:t>
      </w:r>
      <w:r w:rsidR="007654D9" w:rsidRPr="00FC3841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43579BC7" w:rsidR="009F2507" w:rsidRPr="00FC3841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Оплата здійснюється за системою </w:t>
      </w:r>
      <w:r w:rsidR="00C119B0" w:rsidRPr="00FC3841">
        <w:rPr>
          <w:sz w:val="22"/>
          <w:szCs w:val="22"/>
        </w:rPr>
        <w:t>100% п</w:t>
      </w:r>
      <w:r w:rsidR="001E14CF" w:rsidRPr="00FC3841">
        <w:rPr>
          <w:sz w:val="22"/>
          <w:szCs w:val="22"/>
        </w:rPr>
        <w:t>ісля</w:t>
      </w:r>
      <w:r w:rsidR="00C119B0" w:rsidRPr="00FC3841">
        <w:rPr>
          <w:sz w:val="22"/>
          <w:szCs w:val="22"/>
        </w:rPr>
        <w:t>плати</w:t>
      </w:r>
      <w:r w:rsidRPr="00FC3841">
        <w:rPr>
          <w:sz w:val="22"/>
          <w:szCs w:val="22"/>
        </w:rPr>
        <w:t xml:space="preserve"> протягом </w:t>
      </w:r>
      <w:r w:rsidR="0040132F" w:rsidRPr="00FC3841">
        <w:rPr>
          <w:sz w:val="22"/>
          <w:szCs w:val="22"/>
        </w:rPr>
        <w:t>5</w:t>
      </w:r>
      <w:r w:rsidRPr="00FC3841">
        <w:rPr>
          <w:sz w:val="22"/>
          <w:szCs w:val="22"/>
        </w:rPr>
        <w:t>-</w:t>
      </w:r>
      <w:r w:rsidR="002D7982" w:rsidRPr="00FC3841">
        <w:rPr>
          <w:sz w:val="22"/>
          <w:szCs w:val="22"/>
        </w:rPr>
        <w:t>ти</w:t>
      </w:r>
      <w:r w:rsidRPr="00FC3841">
        <w:rPr>
          <w:sz w:val="22"/>
          <w:szCs w:val="22"/>
        </w:rPr>
        <w:t xml:space="preserve"> </w:t>
      </w:r>
      <w:r w:rsidR="002D7982" w:rsidRPr="00FC3841">
        <w:rPr>
          <w:sz w:val="22"/>
          <w:szCs w:val="22"/>
        </w:rPr>
        <w:t>робочих</w:t>
      </w:r>
      <w:r w:rsidRPr="00FC3841">
        <w:rPr>
          <w:sz w:val="22"/>
          <w:szCs w:val="22"/>
        </w:rPr>
        <w:t xml:space="preserve"> днів по факту завершення</w:t>
      </w:r>
      <w:r w:rsidR="00AC05A9" w:rsidRPr="00FC3841">
        <w:rPr>
          <w:sz w:val="22"/>
          <w:szCs w:val="22"/>
        </w:rPr>
        <w:t xml:space="preserve"> кожного </w:t>
      </w:r>
      <w:r w:rsidR="00356262" w:rsidRPr="00FC3841">
        <w:rPr>
          <w:sz w:val="22"/>
          <w:szCs w:val="22"/>
        </w:rPr>
        <w:t xml:space="preserve">узгодженого </w:t>
      </w:r>
      <w:r w:rsidR="00AC05A9" w:rsidRPr="00FC3841">
        <w:rPr>
          <w:sz w:val="22"/>
          <w:szCs w:val="22"/>
        </w:rPr>
        <w:t xml:space="preserve">етапу </w:t>
      </w:r>
      <w:r w:rsidRPr="00FC3841">
        <w:rPr>
          <w:sz w:val="22"/>
          <w:szCs w:val="22"/>
        </w:rPr>
        <w:t xml:space="preserve"> </w:t>
      </w:r>
      <w:r w:rsidR="00AB288E" w:rsidRPr="00FC3841">
        <w:rPr>
          <w:sz w:val="22"/>
          <w:szCs w:val="22"/>
        </w:rPr>
        <w:t>проекту</w:t>
      </w:r>
      <w:r w:rsidR="009E66A0" w:rsidRPr="00FC3841">
        <w:rPr>
          <w:sz w:val="22"/>
          <w:szCs w:val="22"/>
        </w:rPr>
        <w:t xml:space="preserve"> </w:t>
      </w:r>
      <w:r w:rsidR="00FF361D" w:rsidRPr="00FC3841">
        <w:rPr>
          <w:sz w:val="22"/>
          <w:szCs w:val="22"/>
        </w:rPr>
        <w:t>та підпис</w:t>
      </w:r>
      <w:r w:rsidR="00954E8C" w:rsidRPr="00FC3841">
        <w:rPr>
          <w:sz w:val="22"/>
          <w:szCs w:val="22"/>
        </w:rPr>
        <w:t>ання</w:t>
      </w:r>
      <w:r w:rsidR="00FF361D" w:rsidRPr="00FC3841">
        <w:rPr>
          <w:sz w:val="22"/>
          <w:szCs w:val="22"/>
        </w:rPr>
        <w:t xml:space="preserve"> </w:t>
      </w:r>
      <w:r w:rsidR="009E66A0" w:rsidRPr="00FC3841">
        <w:rPr>
          <w:sz w:val="22"/>
          <w:szCs w:val="22"/>
        </w:rPr>
        <w:t>акту наданих послуг</w:t>
      </w:r>
      <w:r w:rsidR="00AB2743" w:rsidRPr="00FC3841">
        <w:rPr>
          <w:sz w:val="22"/>
          <w:szCs w:val="22"/>
        </w:rPr>
        <w:t xml:space="preserve">. </w:t>
      </w:r>
      <w:r w:rsidRPr="00FC3841">
        <w:rPr>
          <w:sz w:val="22"/>
          <w:szCs w:val="22"/>
        </w:rPr>
        <w:t>Якщо Учасник пропонує власну систему оплат</w:t>
      </w:r>
      <w:r w:rsidR="0000195C" w:rsidRPr="00FC3841">
        <w:rPr>
          <w:sz w:val="22"/>
          <w:szCs w:val="22"/>
        </w:rPr>
        <w:t>и</w:t>
      </w:r>
      <w:r w:rsidRPr="00FC3841">
        <w:rPr>
          <w:sz w:val="22"/>
          <w:szCs w:val="22"/>
        </w:rPr>
        <w:t xml:space="preserve">, просимо вказати її в Додатку </w:t>
      </w:r>
      <w:r w:rsidR="007654D9" w:rsidRPr="00FC3841">
        <w:rPr>
          <w:sz w:val="22"/>
          <w:szCs w:val="22"/>
        </w:rPr>
        <w:t>№</w:t>
      </w:r>
      <w:r w:rsidR="00AB2743" w:rsidRPr="00FC3841">
        <w:rPr>
          <w:sz w:val="22"/>
          <w:szCs w:val="22"/>
        </w:rPr>
        <w:t>2.</w:t>
      </w:r>
    </w:p>
    <w:p w14:paraId="50367BDE" w14:textId="51D07743" w:rsidR="009F2507" w:rsidRPr="00FC3841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C3841"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FC3841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FC3841">
        <w:rPr>
          <w:color w:val="000000"/>
          <w:sz w:val="22"/>
          <w:szCs w:val="22"/>
          <w:lang w:eastAsia="uk-UA"/>
        </w:rPr>
        <w:t>пропозиції</w:t>
      </w:r>
      <w:r w:rsidR="005A5F8A" w:rsidRPr="00FC3841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FC3841">
        <w:rPr>
          <w:color w:val="000000"/>
          <w:sz w:val="22"/>
          <w:szCs w:val="22"/>
          <w:lang w:eastAsia="uk-UA"/>
        </w:rPr>
        <w:t>а</w:t>
      </w:r>
      <w:r w:rsidR="005A5F8A" w:rsidRPr="00FC3841">
        <w:rPr>
          <w:color w:val="000000"/>
          <w:sz w:val="22"/>
          <w:szCs w:val="22"/>
          <w:lang w:eastAsia="uk-UA"/>
        </w:rPr>
        <w:t xml:space="preserve"> від технічно</w:t>
      </w:r>
      <w:r w:rsidR="00126314" w:rsidRPr="00FC3841">
        <w:rPr>
          <w:color w:val="000000"/>
          <w:sz w:val="22"/>
          <w:szCs w:val="22"/>
          <w:lang w:eastAsia="uk-UA"/>
        </w:rPr>
        <w:t>го</w:t>
      </w:r>
      <w:r w:rsidR="005A5F8A" w:rsidRPr="00FC3841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FC3841">
        <w:rPr>
          <w:color w:val="000000"/>
          <w:sz w:val="22"/>
          <w:szCs w:val="22"/>
          <w:lang w:eastAsia="uk-UA"/>
        </w:rPr>
        <w:t>я</w:t>
      </w:r>
      <w:r w:rsidR="005A5F8A" w:rsidRPr="00FC3841">
        <w:rPr>
          <w:color w:val="000000"/>
          <w:sz w:val="22"/>
          <w:szCs w:val="22"/>
          <w:lang w:eastAsia="uk-UA"/>
        </w:rPr>
        <w:t xml:space="preserve"> (Додаток </w:t>
      </w:r>
      <w:r w:rsidR="00766FBF" w:rsidRPr="00FC3841">
        <w:rPr>
          <w:color w:val="000000"/>
          <w:sz w:val="22"/>
          <w:szCs w:val="22"/>
          <w:lang w:eastAsia="uk-UA"/>
        </w:rPr>
        <w:t>3</w:t>
      </w:r>
      <w:r w:rsidR="005A5F8A" w:rsidRPr="00FC3841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31E0CD1F" w14:textId="0723E46C" w:rsidR="00FE7701" w:rsidRPr="00FC3841" w:rsidRDefault="001E235C" w:rsidP="00FE7701">
      <w:pPr>
        <w:numPr>
          <w:ilvl w:val="1"/>
          <w:numId w:val="18"/>
        </w:numPr>
        <w:ind w:left="0" w:firstLine="357"/>
        <w:jc w:val="both"/>
        <w:rPr>
          <w:color w:val="FF0000"/>
          <w:sz w:val="22"/>
          <w:szCs w:val="22"/>
        </w:rPr>
      </w:pPr>
      <w:r w:rsidRPr="00FC3841">
        <w:rPr>
          <w:sz w:val="22"/>
          <w:szCs w:val="22"/>
          <w:lang w:eastAsia="uk-UA"/>
        </w:rPr>
        <w:t xml:space="preserve">У разі відмінності кваліфікаційного пакету документів </w:t>
      </w:r>
      <w:r w:rsidR="00766FBF" w:rsidRPr="00FC3841">
        <w:rPr>
          <w:sz w:val="22"/>
          <w:szCs w:val="22"/>
          <w:lang w:eastAsia="uk-UA"/>
        </w:rPr>
        <w:t xml:space="preserve">Учасника </w:t>
      </w:r>
      <w:r w:rsidRPr="00FC3841">
        <w:rPr>
          <w:sz w:val="22"/>
          <w:szCs w:val="22"/>
          <w:lang w:eastAsia="uk-UA"/>
        </w:rPr>
        <w:t>ві</w:t>
      </w:r>
      <w:r w:rsidR="00FE7701" w:rsidRPr="00FC3841">
        <w:rPr>
          <w:sz w:val="22"/>
          <w:szCs w:val="22"/>
          <w:lang w:eastAsia="uk-UA"/>
        </w:rPr>
        <w:t>д</w:t>
      </w:r>
      <w:r w:rsidR="00556AE1" w:rsidRPr="00FC3841">
        <w:rPr>
          <w:sz w:val="22"/>
          <w:szCs w:val="22"/>
          <w:lang w:eastAsia="uk-UA"/>
        </w:rPr>
        <w:t xml:space="preserve"> визначених</w:t>
      </w:r>
      <w:r w:rsidR="00FE7701" w:rsidRPr="00FC3841">
        <w:rPr>
          <w:sz w:val="22"/>
          <w:szCs w:val="22"/>
          <w:lang w:eastAsia="uk-UA"/>
        </w:rPr>
        <w:t xml:space="preserve"> у розділі ІІ</w:t>
      </w:r>
      <w:r w:rsidR="00556AE1" w:rsidRPr="00FC3841">
        <w:rPr>
          <w:sz w:val="22"/>
          <w:szCs w:val="22"/>
          <w:lang w:eastAsia="uk-UA"/>
        </w:rPr>
        <w:t xml:space="preserve"> Запиту</w:t>
      </w:r>
      <w:r w:rsidR="00FE7701" w:rsidRPr="00FC3841">
        <w:rPr>
          <w:sz w:val="22"/>
          <w:szCs w:val="22"/>
          <w:lang w:eastAsia="uk-UA"/>
        </w:rPr>
        <w:t>, рішення про допустимість такого відхилення приймається тендерним комітетом</w:t>
      </w:r>
      <w:r w:rsidR="00FE7701" w:rsidRPr="00FC3841">
        <w:rPr>
          <w:color w:val="FF0000"/>
          <w:sz w:val="22"/>
          <w:szCs w:val="22"/>
          <w:lang w:eastAsia="uk-UA"/>
        </w:rPr>
        <w:t>.</w:t>
      </w:r>
    </w:p>
    <w:p w14:paraId="5F9D6355" w14:textId="20DFC941" w:rsidR="009F2507" w:rsidRPr="00FC3841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C3841">
        <w:rPr>
          <w:color w:val="000000"/>
          <w:sz w:val="22"/>
          <w:szCs w:val="22"/>
          <w:lang w:eastAsia="uk-UA"/>
        </w:rPr>
        <w:t xml:space="preserve"> </w:t>
      </w:r>
      <w:r w:rsidR="00F5724C" w:rsidRPr="00FC3841">
        <w:rPr>
          <w:sz w:val="22"/>
          <w:szCs w:val="22"/>
        </w:rPr>
        <w:t xml:space="preserve">Замовник залишає за собою право вимагати від </w:t>
      </w:r>
      <w:r w:rsidR="00084AA2" w:rsidRPr="00FC3841">
        <w:rPr>
          <w:sz w:val="22"/>
          <w:szCs w:val="22"/>
        </w:rPr>
        <w:t>У</w:t>
      </w:r>
      <w:r w:rsidR="00F5724C" w:rsidRPr="00FC3841">
        <w:rPr>
          <w:sz w:val="22"/>
          <w:szCs w:val="22"/>
        </w:rPr>
        <w:t xml:space="preserve">часників </w:t>
      </w:r>
      <w:r w:rsidR="00084AA2" w:rsidRPr="00FC3841">
        <w:rPr>
          <w:sz w:val="22"/>
          <w:szCs w:val="22"/>
        </w:rPr>
        <w:t>процедури закупівлі</w:t>
      </w:r>
      <w:r w:rsidR="00F5724C" w:rsidRPr="00FC3841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</w:t>
      </w:r>
      <w:r w:rsidR="009A462B" w:rsidRPr="00FC3841">
        <w:rPr>
          <w:sz w:val="22"/>
          <w:szCs w:val="22"/>
        </w:rPr>
        <w:t>,</w:t>
      </w:r>
      <w:r w:rsidR="00F5724C" w:rsidRPr="00FC3841">
        <w:rPr>
          <w:sz w:val="22"/>
          <w:szCs w:val="22"/>
        </w:rPr>
        <w:t xml:space="preserve"> як </w:t>
      </w:r>
      <w:r w:rsidR="00AE62A5" w:rsidRPr="00FC3841">
        <w:rPr>
          <w:sz w:val="22"/>
          <w:szCs w:val="22"/>
        </w:rPr>
        <w:t>У</w:t>
      </w:r>
      <w:r w:rsidR="00F5724C" w:rsidRPr="00FC3841">
        <w:rPr>
          <w:sz w:val="22"/>
          <w:szCs w:val="22"/>
        </w:rPr>
        <w:t>часника дано</w:t>
      </w:r>
      <w:r w:rsidR="00AE62A5" w:rsidRPr="00FC3841">
        <w:rPr>
          <w:sz w:val="22"/>
          <w:szCs w:val="22"/>
        </w:rPr>
        <w:t>ї процедури закупівлі</w:t>
      </w:r>
      <w:r w:rsidR="00F5724C" w:rsidRPr="00FC3841">
        <w:rPr>
          <w:sz w:val="22"/>
          <w:szCs w:val="22"/>
        </w:rPr>
        <w:t>.</w:t>
      </w:r>
      <w:r w:rsidRPr="00FC3841">
        <w:rPr>
          <w:sz w:val="22"/>
          <w:szCs w:val="22"/>
        </w:rPr>
        <w:t xml:space="preserve"> </w:t>
      </w:r>
    </w:p>
    <w:p w14:paraId="23F0D60F" w14:textId="64A815CE" w:rsidR="004E7D16" w:rsidRPr="00FC3841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 </w:t>
      </w:r>
      <w:r w:rsidR="004E7D16" w:rsidRPr="00FC3841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3D93169B" w:rsidR="00846839" w:rsidRPr="00FC3841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FC3841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38EC0A28" w14:textId="77777777" w:rsidR="0088697C" w:rsidRPr="00FC3841" w:rsidRDefault="0088697C" w:rsidP="0088697C">
      <w:pPr>
        <w:ind w:firstLine="357"/>
        <w:contextualSpacing/>
        <w:jc w:val="both"/>
        <w:rPr>
          <w:sz w:val="22"/>
          <w:szCs w:val="22"/>
        </w:rPr>
      </w:pPr>
    </w:p>
    <w:p w14:paraId="565C95CF" w14:textId="77777777" w:rsidR="0088697C" w:rsidRPr="00FC3841" w:rsidRDefault="0088697C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9E3B21" w14:textId="3985A01F" w:rsidR="00325A62" w:rsidRPr="00FC384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84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FC384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FC384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FC384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FC384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384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FC384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FC384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FC384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FC384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1087594" w:rsidR="00E550F7" w:rsidRPr="00FC3841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384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FC384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FC384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25CAC" w:rsidRPr="00FC3841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FC384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FC384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FC384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FC384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384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FC384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FC384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FC384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FC38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FC384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FC384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3E4239A9" w:rsidR="00E550F7" w:rsidRPr="00FC3841" w:rsidRDefault="00B65D7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3841"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FC3841">
        <w:rPr>
          <w:rFonts w:ascii="Times New Roman" w:eastAsia="Times New Roman" w:hAnsi="Times New Roman" w:cs="Times New Roman"/>
          <w:sz w:val="22"/>
          <w:szCs w:val="22"/>
        </w:rPr>
        <w:t xml:space="preserve">нші документи, що, на думку </w:t>
      </w:r>
      <w:r w:rsidR="00643104" w:rsidRPr="00FC384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E550F7" w:rsidRPr="00FC3841">
        <w:rPr>
          <w:rFonts w:ascii="Times New Roman" w:eastAsia="Times New Roman" w:hAnsi="Times New Roman" w:cs="Times New Roman"/>
          <w:sz w:val="22"/>
          <w:szCs w:val="22"/>
        </w:rPr>
        <w:t>часника тендеру, можуть бути корисними у прийнятті рішення.</w:t>
      </w:r>
    </w:p>
    <w:p w14:paraId="46EBB177" w14:textId="77777777" w:rsidR="007545FF" w:rsidRPr="00FC384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723383" w14:textId="77777777" w:rsidR="00C201BF" w:rsidRDefault="1327F54A" w:rsidP="006422C6">
      <w:pPr>
        <w:ind w:right="92"/>
        <w:rPr>
          <w:sz w:val="22"/>
          <w:szCs w:val="22"/>
        </w:rPr>
      </w:pPr>
      <w:r w:rsidRPr="00FC3841">
        <w:rPr>
          <w:sz w:val="22"/>
          <w:szCs w:val="22"/>
        </w:rPr>
        <w:t xml:space="preserve">Запитання щодо </w:t>
      </w:r>
      <w:r w:rsidR="00B93C90" w:rsidRPr="00FC3841">
        <w:rPr>
          <w:sz w:val="22"/>
          <w:szCs w:val="22"/>
        </w:rPr>
        <w:t xml:space="preserve">цінової </w:t>
      </w:r>
      <w:r w:rsidRPr="00FC3841">
        <w:rPr>
          <w:sz w:val="22"/>
          <w:szCs w:val="22"/>
        </w:rPr>
        <w:t xml:space="preserve">пропозиції надсилайте на адресу: </w:t>
      </w:r>
      <w:hyperlink r:id="rId11">
        <w:r w:rsidRPr="00FC3841">
          <w:rPr>
            <w:rStyle w:val="ab"/>
            <w:sz w:val="22"/>
            <w:szCs w:val="22"/>
          </w:rPr>
          <w:t>tender@redcross.org.ua</w:t>
        </w:r>
      </w:hyperlink>
      <w:r w:rsidRPr="00FC3841">
        <w:rPr>
          <w:sz w:val="22"/>
          <w:szCs w:val="22"/>
        </w:rPr>
        <w:t xml:space="preserve"> </w:t>
      </w:r>
      <w:r w:rsidRPr="00FC3841">
        <w:rPr>
          <w:b/>
          <w:bCs/>
          <w:sz w:val="22"/>
          <w:szCs w:val="22"/>
        </w:rPr>
        <w:t xml:space="preserve">до </w:t>
      </w:r>
      <w:r w:rsidR="00D114D7" w:rsidRPr="00FC3841">
        <w:rPr>
          <w:b/>
          <w:bCs/>
          <w:sz w:val="22"/>
          <w:szCs w:val="22"/>
        </w:rPr>
        <w:t>2</w:t>
      </w:r>
      <w:r w:rsidR="00850FDD" w:rsidRPr="00FC3841">
        <w:rPr>
          <w:b/>
          <w:bCs/>
          <w:sz w:val="22"/>
          <w:szCs w:val="22"/>
        </w:rPr>
        <w:t>2</w:t>
      </w:r>
      <w:r w:rsidRPr="00FC3841">
        <w:rPr>
          <w:b/>
          <w:bCs/>
          <w:sz w:val="22"/>
          <w:szCs w:val="22"/>
        </w:rPr>
        <w:t>.</w:t>
      </w:r>
      <w:r w:rsidR="00D25CAC" w:rsidRPr="00FC3841">
        <w:rPr>
          <w:b/>
          <w:bCs/>
          <w:sz w:val="22"/>
          <w:szCs w:val="22"/>
        </w:rPr>
        <w:t>01</w:t>
      </w:r>
      <w:r w:rsidRPr="00FC3841">
        <w:rPr>
          <w:b/>
          <w:bCs/>
          <w:sz w:val="22"/>
          <w:szCs w:val="22"/>
        </w:rPr>
        <w:t>.202</w:t>
      </w:r>
      <w:r w:rsidR="00D25CAC" w:rsidRPr="00FC3841">
        <w:rPr>
          <w:b/>
          <w:bCs/>
          <w:sz w:val="22"/>
          <w:szCs w:val="22"/>
        </w:rPr>
        <w:t>5</w:t>
      </w:r>
      <w:r w:rsidRPr="00FC3841">
        <w:rPr>
          <w:sz w:val="22"/>
          <w:szCs w:val="22"/>
        </w:rPr>
        <w:t xml:space="preserve"> року.</w:t>
      </w:r>
    </w:p>
    <w:p w14:paraId="5B03F1CE" w14:textId="352EF937" w:rsidR="007545FF" w:rsidRPr="00FC3841" w:rsidRDefault="00735FE9" w:rsidP="006422C6">
      <w:pPr>
        <w:ind w:right="92"/>
        <w:rPr>
          <w:sz w:val="22"/>
          <w:szCs w:val="22"/>
        </w:rPr>
      </w:pPr>
      <w:r w:rsidRPr="00FC3841">
        <w:rPr>
          <w:sz w:val="22"/>
          <w:szCs w:val="22"/>
        </w:rPr>
        <w:t xml:space="preserve">У темі листа </w:t>
      </w:r>
      <w:r w:rsidR="006422C6" w:rsidRPr="00FC3841">
        <w:rPr>
          <w:sz w:val="22"/>
          <w:szCs w:val="22"/>
        </w:rPr>
        <w:t>необхідно</w:t>
      </w:r>
      <w:r w:rsidRPr="00FC3841">
        <w:rPr>
          <w:sz w:val="22"/>
          <w:szCs w:val="22"/>
        </w:rPr>
        <w:t xml:space="preserve"> зазначати </w:t>
      </w:r>
      <w:r w:rsidRPr="00FC3841">
        <w:rPr>
          <w:b/>
          <w:bCs/>
          <w:i/>
          <w:iCs/>
          <w:sz w:val="22"/>
          <w:szCs w:val="22"/>
        </w:rPr>
        <w:t>«</w:t>
      </w:r>
      <w:r w:rsidR="00C44EBD" w:rsidRPr="00FC3841">
        <w:rPr>
          <w:b/>
          <w:bCs/>
          <w:i/>
          <w:iCs/>
          <w:sz w:val="22"/>
          <w:szCs w:val="22"/>
        </w:rPr>
        <w:t>1677YD_</w:t>
      </w:r>
      <w:r w:rsidR="006422C6" w:rsidRPr="00FC3841">
        <w:rPr>
          <w:b/>
          <w:bCs/>
          <w:i/>
          <w:iCs/>
          <w:spacing w:val="-6"/>
          <w:sz w:val="22"/>
          <w:szCs w:val="22"/>
        </w:rPr>
        <w:t>Послуги фасилітації процесу створення Національного стратегічного плану</w:t>
      </w:r>
      <w:r w:rsidRPr="00FC3841">
        <w:rPr>
          <w:b/>
          <w:bCs/>
          <w:i/>
          <w:iCs/>
          <w:sz w:val="22"/>
          <w:szCs w:val="22"/>
        </w:rPr>
        <w:t xml:space="preserve"> </w:t>
      </w:r>
      <w:r w:rsidR="006422C6" w:rsidRPr="00FC3841">
        <w:rPr>
          <w:b/>
          <w:bCs/>
          <w:i/>
          <w:iCs/>
          <w:sz w:val="22"/>
          <w:szCs w:val="22"/>
        </w:rPr>
        <w:t>ТЧХУ»</w:t>
      </w:r>
    </w:p>
    <w:p w14:paraId="5F7E7F29" w14:textId="77777777" w:rsidR="00AD6D3B" w:rsidRPr="00FC384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FC3841" w:rsidRDefault="00AD6D3B" w:rsidP="00850FDD">
      <w:pPr>
        <w:jc w:val="both"/>
        <w:rPr>
          <w:sz w:val="22"/>
          <w:szCs w:val="22"/>
        </w:rPr>
      </w:pPr>
      <w:r w:rsidRPr="00FC3841">
        <w:rPr>
          <w:b/>
          <w:sz w:val="22"/>
          <w:szCs w:val="22"/>
        </w:rPr>
        <w:t xml:space="preserve">КІНЦЕВИЙ ТЕРМІН ПРИЙМАННЯ </w:t>
      </w:r>
      <w:r w:rsidR="00345379" w:rsidRPr="00FC3841">
        <w:rPr>
          <w:b/>
          <w:sz w:val="22"/>
          <w:szCs w:val="22"/>
        </w:rPr>
        <w:t>ЦІНОВИХ</w:t>
      </w:r>
      <w:r w:rsidRPr="00FC3841">
        <w:rPr>
          <w:b/>
          <w:sz w:val="22"/>
          <w:szCs w:val="22"/>
        </w:rPr>
        <w:t xml:space="preserve"> ПРОПОЗИЦІЙ</w:t>
      </w:r>
      <w:r w:rsidRPr="00FC3841">
        <w:rPr>
          <w:sz w:val="22"/>
          <w:szCs w:val="22"/>
        </w:rPr>
        <w:t xml:space="preserve"> від учасників: </w:t>
      </w:r>
    </w:p>
    <w:p w14:paraId="3E886E94" w14:textId="4B2ED123" w:rsidR="00AD6D3B" w:rsidRPr="00FC3841" w:rsidRDefault="00AD6D3B" w:rsidP="00AF5D20">
      <w:pPr>
        <w:ind w:right="-23"/>
        <w:jc w:val="both"/>
        <w:rPr>
          <w:color w:val="FF0000"/>
          <w:sz w:val="22"/>
          <w:szCs w:val="22"/>
        </w:rPr>
      </w:pPr>
      <w:r w:rsidRPr="00FC3841">
        <w:rPr>
          <w:b/>
          <w:color w:val="FF0000"/>
          <w:sz w:val="22"/>
          <w:szCs w:val="22"/>
        </w:rPr>
        <w:t xml:space="preserve"> </w:t>
      </w:r>
      <w:r w:rsidRPr="00FC3841">
        <w:rPr>
          <w:b/>
          <w:sz w:val="22"/>
          <w:szCs w:val="22"/>
        </w:rPr>
        <w:t>«</w:t>
      </w:r>
      <w:r w:rsidR="00D25CAC" w:rsidRPr="00FC3841">
        <w:rPr>
          <w:b/>
          <w:sz w:val="22"/>
          <w:szCs w:val="22"/>
        </w:rPr>
        <w:t>2</w:t>
      </w:r>
      <w:r w:rsidR="000941B2" w:rsidRPr="00FC3841">
        <w:rPr>
          <w:b/>
          <w:sz w:val="22"/>
          <w:szCs w:val="22"/>
        </w:rPr>
        <w:t>8</w:t>
      </w:r>
      <w:r w:rsidRPr="00FC3841">
        <w:rPr>
          <w:b/>
          <w:sz w:val="22"/>
          <w:szCs w:val="22"/>
        </w:rPr>
        <w:t xml:space="preserve">» </w:t>
      </w:r>
      <w:r w:rsidR="00D25CAC" w:rsidRPr="00FC3841">
        <w:rPr>
          <w:b/>
          <w:sz w:val="22"/>
          <w:szCs w:val="22"/>
        </w:rPr>
        <w:t>січня</w:t>
      </w:r>
      <w:r w:rsidRPr="00FC3841">
        <w:rPr>
          <w:b/>
          <w:sz w:val="22"/>
          <w:szCs w:val="22"/>
        </w:rPr>
        <w:t xml:space="preserve"> 202</w:t>
      </w:r>
      <w:r w:rsidR="00D25CAC" w:rsidRPr="00FC3841">
        <w:rPr>
          <w:b/>
          <w:sz w:val="22"/>
          <w:szCs w:val="22"/>
        </w:rPr>
        <w:t>5</w:t>
      </w:r>
      <w:r w:rsidRPr="00FC3841">
        <w:rPr>
          <w:b/>
          <w:sz w:val="22"/>
          <w:szCs w:val="22"/>
        </w:rPr>
        <w:t xml:space="preserve"> рок</w:t>
      </w:r>
      <w:r w:rsidR="00570092" w:rsidRPr="00FC3841">
        <w:rPr>
          <w:b/>
          <w:sz w:val="22"/>
          <w:szCs w:val="22"/>
        </w:rPr>
        <w:t>у</w:t>
      </w:r>
      <w:r w:rsidRPr="00FC3841">
        <w:rPr>
          <w:b/>
          <w:sz w:val="22"/>
          <w:szCs w:val="22"/>
        </w:rPr>
        <w:t>.</w:t>
      </w:r>
    </w:p>
    <w:p w14:paraId="13070A45" w14:textId="77777777" w:rsidR="00AD6D3B" w:rsidRPr="00FC384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FC3841" w:rsidRDefault="00345379" w:rsidP="00AF5D20">
      <w:pPr>
        <w:jc w:val="both"/>
        <w:rPr>
          <w:b/>
          <w:sz w:val="22"/>
          <w:szCs w:val="22"/>
          <w:u w:val="single"/>
        </w:rPr>
      </w:pPr>
      <w:r w:rsidRPr="00FC3841">
        <w:rPr>
          <w:b/>
          <w:sz w:val="22"/>
          <w:szCs w:val="22"/>
          <w:u w:val="single"/>
        </w:rPr>
        <w:t>ЦІНОВІ</w:t>
      </w:r>
      <w:r w:rsidR="00E27AFC" w:rsidRPr="00FC384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820AEDA" w:rsidR="00E27AFC" w:rsidRPr="00FC3841" w:rsidRDefault="00AF5D20" w:rsidP="00AF5D20">
      <w:pPr>
        <w:jc w:val="both"/>
        <w:rPr>
          <w:b/>
          <w:bCs/>
        </w:rPr>
      </w:pPr>
      <w:hyperlink r:id="rId12" w:history="1">
        <w:r w:rsidRPr="00FC384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FC384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FC3841" w:rsidRDefault="00E27AFC" w:rsidP="00E27AFC">
      <w:pPr>
        <w:ind w:firstLine="357"/>
        <w:jc w:val="both"/>
        <w:rPr>
          <w:sz w:val="22"/>
          <w:szCs w:val="22"/>
        </w:rPr>
      </w:pPr>
      <w:r w:rsidRPr="00FC3841">
        <w:rPr>
          <w:b/>
          <w:bCs/>
          <w:iCs/>
          <w:sz w:val="22"/>
          <w:szCs w:val="22"/>
        </w:rPr>
        <w:t xml:space="preserve">РОЗКРИТТЯ </w:t>
      </w:r>
      <w:r w:rsidR="00345379" w:rsidRPr="00FC3841">
        <w:rPr>
          <w:b/>
          <w:bCs/>
          <w:iCs/>
          <w:sz w:val="22"/>
          <w:szCs w:val="22"/>
        </w:rPr>
        <w:t>ЦІНОВ</w:t>
      </w:r>
      <w:r w:rsidR="00D53B41" w:rsidRPr="00FC3841">
        <w:rPr>
          <w:b/>
          <w:bCs/>
          <w:iCs/>
          <w:sz w:val="22"/>
          <w:szCs w:val="22"/>
        </w:rPr>
        <w:t>ИХ</w:t>
      </w:r>
      <w:r w:rsidRPr="00FC384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FC3841">
        <w:rPr>
          <w:sz w:val="22"/>
          <w:szCs w:val="22"/>
        </w:rPr>
        <w:t>:</w:t>
      </w:r>
    </w:p>
    <w:p w14:paraId="6AE3C48E" w14:textId="2E570B5E" w:rsidR="00E27AFC" w:rsidRPr="00FC3841" w:rsidRDefault="00E27AFC" w:rsidP="00E27AFC">
      <w:pPr>
        <w:ind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 </w:t>
      </w:r>
      <w:r w:rsidRPr="00FC3841">
        <w:rPr>
          <w:b/>
          <w:sz w:val="22"/>
          <w:szCs w:val="22"/>
        </w:rPr>
        <w:t>«</w:t>
      </w:r>
      <w:r w:rsidR="006322D3" w:rsidRPr="00FC3841">
        <w:rPr>
          <w:b/>
          <w:sz w:val="22"/>
          <w:szCs w:val="22"/>
        </w:rPr>
        <w:t>2</w:t>
      </w:r>
      <w:r w:rsidR="000941B2" w:rsidRPr="00FC3841">
        <w:rPr>
          <w:b/>
          <w:sz w:val="22"/>
          <w:szCs w:val="22"/>
        </w:rPr>
        <w:t>9</w:t>
      </w:r>
      <w:r w:rsidRPr="00FC3841">
        <w:rPr>
          <w:b/>
          <w:sz w:val="22"/>
          <w:szCs w:val="22"/>
        </w:rPr>
        <w:t xml:space="preserve">» </w:t>
      </w:r>
      <w:r w:rsidR="006322D3" w:rsidRPr="00FC3841">
        <w:rPr>
          <w:b/>
          <w:sz w:val="22"/>
          <w:szCs w:val="22"/>
        </w:rPr>
        <w:t>січня</w:t>
      </w:r>
      <w:r w:rsidRPr="00FC3841">
        <w:rPr>
          <w:b/>
          <w:sz w:val="22"/>
          <w:szCs w:val="22"/>
        </w:rPr>
        <w:t xml:space="preserve"> 202</w:t>
      </w:r>
      <w:r w:rsidR="006322D3" w:rsidRPr="00FC3841">
        <w:rPr>
          <w:b/>
          <w:sz w:val="22"/>
          <w:szCs w:val="22"/>
        </w:rPr>
        <w:t>5</w:t>
      </w:r>
      <w:r w:rsidRPr="00FC3841">
        <w:rPr>
          <w:b/>
          <w:sz w:val="22"/>
          <w:szCs w:val="22"/>
        </w:rPr>
        <w:t xml:space="preserve"> року</w:t>
      </w:r>
      <w:r w:rsidRPr="00FC3841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FC384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FC3841" w:rsidRDefault="00E27AFC" w:rsidP="00E27AFC">
      <w:pPr>
        <w:ind w:firstLine="357"/>
        <w:jc w:val="center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V. Правила подання та оформлення </w:t>
      </w:r>
      <w:r w:rsidR="00E37FCD" w:rsidRPr="00FC3841">
        <w:rPr>
          <w:b/>
          <w:sz w:val="22"/>
          <w:szCs w:val="22"/>
        </w:rPr>
        <w:t>цінової</w:t>
      </w:r>
      <w:r w:rsidRPr="00FC3841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FC384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FC384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FC384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370FD219" w:rsidR="00E27AFC" w:rsidRPr="00FC384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документу повинна </w:t>
      </w:r>
      <w:r w:rsidR="00083E38" w:rsidRPr="00FC3841">
        <w:rPr>
          <w:sz w:val="22"/>
          <w:szCs w:val="22"/>
        </w:rPr>
        <w:t xml:space="preserve">бути короткою та </w:t>
      </w:r>
      <w:r w:rsidRPr="00FC3841">
        <w:rPr>
          <w:sz w:val="22"/>
          <w:szCs w:val="22"/>
        </w:rPr>
        <w:t xml:space="preserve">відповідати його вмісту. </w:t>
      </w:r>
      <w:r w:rsidR="00E37FCD" w:rsidRPr="00FC3841">
        <w:rPr>
          <w:sz w:val="22"/>
          <w:szCs w:val="22"/>
        </w:rPr>
        <w:t>Цінова</w:t>
      </w:r>
      <w:r w:rsidRPr="00FC384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FC384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FC384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FC3841">
        <w:rPr>
          <w:sz w:val="22"/>
          <w:szCs w:val="22"/>
        </w:rPr>
        <w:t>цінову</w:t>
      </w:r>
      <w:r w:rsidRPr="00FC3841">
        <w:rPr>
          <w:sz w:val="22"/>
          <w:szCs w:val="22"/>
        </w:rPr>
        <w:t xml:space="preserve"> пропозицію, мають бути обов’язково завірен</w:t>
      </w:r>
      <w:r w:rsidR="009A48D4" w:rsidRPr="00FC3841">
        <w:rPr>
          <w:sz w:val="22"/>
          <w:szCs w:val="22"/>
        </w:rPr>
        <w:t>і</w:t>
      </w:r>
      <w:r w:rsidRPr="00FC384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46DBC9E0" w:rsidR="00E27AFC" w:rsidRPr="00FC384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>Надані копії документів мають бути розбірливими та якісними.</w:t>
      </w:r>
    </w:p>
    <w:p w14:paraId="6DD3EC90" w14:textId="77777777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FC384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FC384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FC384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FC3841">
        <w:rPr>
          <w:sz w:val="22"/>
          <w:szCs w:val="22"/>
        </w:rPr>
        <w:t>ціновій</w:t>
      </w:r>
      <w:r w:rsidRPr="00FC384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 Строк дії </w:t>
      </w:r>
      <w:r w:rsidR="00F86081" w:rsidRPr="00FC3841">
        <w:rPr>
          <w:sz w:val="22"/>
          <w:szCs w:val="22"/>
        </w:rPr>
        <w:t>цінової</w:t>
      </w:r>
      <w:r w:rsidRPr="00FC3841">
        <w:rPr>
          <w:sz w:val="22"/>
          <w:szCs w:val="22"/>
        </w:rPr>
        <w:t xml:space="preserve"> пропозиції повинен становити не менше</w:t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</w:r>
      <w:r w:rsidRPr="00FC384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FC3841">
        <w:rPr>
          <w:sz w:val="22"/>
          <w:szCs w:val="22"/>
        </w:rPr>
        <w:t>цінових</w:t>
      </w:r>
      <w:r w:rsidRPr="00FC3841">
        <w:rPr>
          <w:sz w:val="22"/>
          <w:szCs w:val="22"/>
        </w:rPr>
        <w:t xml:space="preserve"> </w:t>
      </w:r>
      <w:r w:rsidRPr="00FC3841">
        <w:rPr>
          <w:sz w:val="22"/>
          <w:szCs w:val="22"/>
        </w:rPr>
        <w:lastRenderedPageBreak/>
        <w:t xml:space="preserve">пропозицій. Учасник має право відхилити таку вимогу або погодитися з вимогою та продовжити строк дії поданої ним </w:t>
      </w:r>
      <w:r w:rsidR="00F86081" w:rsidRPr="00FC3841">
        <w:rPr>
          <w:sz w:val="22"/>
          <w:szCs w:val="22"/>
        </w:rPr>
        <w:t>цінов</w:t>
      </w:r>
      <w:r w:rsidR="00AF1AA9" w:rsidRPr="00FC3841">
        <w:rPr>
          <w:sz w:val="22"/>
          <w:szCs w:val="22"/>
        </w:rPr>
        <w:t>ої</w:t>
      </w:r>
      <w:r w:rsidRPr="00FC3841">
        <w:rPr>
          <w:sz w:val="22"/>
          <w:szCs w:val="22"/>
        </w:rPr>
        <w:t xml:space="preserve"> пропозиції.</w:t>
      </w:r>
    </w:p>
    <w:p w14:paraId="5E044272" w14:textId="4D1E3341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 В разі, якщо </w:t>
      </w:r>
      <w:r w:rsidR="00AF1AA9" w:rsidRPr="00FC3841">
        <w:rPr>
          <w:sz w:val="22"/>
          <w:szCs w:val="22"/>
        </w:rPr>
        <w:t>цінова</w:t>
      </w:r>
      <w:r w:rsidRPr="00FC3841">
        <w:rPr>
          <w:sz w:val="22"/>
          <w:szCs w:val="22"/>
        </w:rPr>
        <w:t xml:space="preserve"> пропозиція надійшла з </w:t>
      </w:r>
      <w:r w:rsidRPr="00FC3841">
        <w:rPr>
          <w:b/>
          <w:bCs/>
          <w:sz w:val="22"/>
          <w:szCs w:val="22"/>
          <w:u w:val="single"/>
        </w:rPr>
        <w:t>порушенням правил оформлення</w:t>
      </w:r>
      <w:r w:rsidRPr="00FC3841">
        <w:rPr>
          <w:sz w:val="22"/>
          <w:szCs w:val="22"/>
        </w:rPr>
        <w:t xml:space="preserve">, то така </w:t>
      </w:r>
      <w:r w:rsidR="00AF1AA9" w:rsidRPr="00FC3841">
        <w:rPr>
          <w:sz w:val="22"/>
          <w:szCs w:val="22"/>
        </w:rPr>
        <w:t>цінова</w:t>
      </w:r>
      <w:r w:rsidRPr="00FC3841">
        <w:rPr>
          <w:sz w:val="22"/>
          <w:szCs w:val="22"/>
        </w:rPr>
        <w:t xml:space="preserve"> </w:t>
      </w:r>
      <w:r w:rsidRPr="00FC3841">
        <w:rPr>
          <w:b/>
          <w:bCs/>
          <w:sz w:val="22"/>
          <w:szCs w:val="22"/>
          <w:u w:val="single"/>
        </w:rPr>
        <w:t>пропозиція не розглядається</w:t>
      </w:r>
      <w:r w:rsidRPr="00FC3841">
        <w:rPr>
          <w:sz w:val="22"/>
          <w:szCs w:val="22"/>
        </w:rPr>
        <w:t xml:space="preserve">. </w:t>
      </w:r>
    </w:p>
    <w:p w14:paraId="6475EA13" w14:textId="103B09CD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FC3841">
        <w:rPr>
          <w:sz w:val="22"/>
          <w:szCs w:val="22"/>
        </w:rPr>
        <w:t xml:space="preserve"> </w:t>
      </w:r>
      <w:r w:rsidRPr="00FC3841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FC3841">
        <w:rPr>
          <w:b/>
          <w:bCs/>
          <w:sz w:val="22"/>
          <w:szCs w:val="22"/>
          <w:u w:val="single"/>
        </w:rPr>
        <w:t>ціновою</w:t>
      </w:r>
      <w:r w:rsidRPr="00FC3841">
        <w:rPr>
          <w:b/>
          <w:bCs/>
          <w:sz w:val="22"/>
          <w:szCs w:val="22"/>
          <w:u w:val="single"/>
        </w:rPr>
        <w:t xml:space="preserve"> пропозицією</w:t>
      </w:r>
      <w:r w:rsidRPr="00FC3841">
        <w:rPr>
          <w:sz w:val="22"/>
          <w:szCs w:val="22"/>
        </w:rPr>
        <w:t xml:space="preserve">. </w:t>
      </w:r>
    </w:p>
    <w:p w14:paraId="28998128" w14:textId="69BD5D78" w:rsidR="00C44EBD" w:rsidRPr="00FC3841" w:rsidRDefault="00E27AFC" w:rsidP="00C44EBD">
      <w:pPr>
        <w:ind w:right="-306" w:firstLine="567"/>
        <w:jc w:val="both"/>
        <w:rPr>
          <w:spacing w:val="-4"/>
          <w:sz w:val="22"/>
          <w:szCs w:val="22"/>
        </w:rPr>
      </w:pPr>
      <w:r w:rsidRPr="00FC3841">
        <w:rPr>
          <w:sz w:val="22"/>
          <w:szCs w:val="22"/>
        </w:rPr>
        <w:t>У темі листа має бути зазначено:</w:t>
      </w:r>
      <w:r w:rsidR="00A226D7" w:rsidRPr="00FC3841">
        <w:rPr>
          <w:sz w:val="22"/>
          <w:szCs w:val="22"/>
        </w:rPr>
        <w:t xml:space="preserve"> </w:t>
      </w:r>
      <w:r w:rsidR="00957B29" w:rsidRPr="00FC3841">
        <w:rPr>
          <w:b/>
          <w:bCs/>
          <w:color w:val="FF0000"/>
          <w:sz w:val="22"/>
          <w:szCs w:val="22"/>
        </w:rPr>
        <w:t>«</w:t>
      </w:r>
      <w:r w:rsidRPr="00FC3841">
        <w:rPr>
          <w:b/>
          <w:bCs/>
          <w:color w:val="FF0000"/>
          <w:sz w:val="22"/>
          <w:szCs w:val="22"/>
        </w:rPr>
        <w:t>№</w:t>
      </w:r>
      <w:r w:rsidR="00C44EBD" w:rsidRPr="00FC3841">
        <w:rPr>
          <w:b/>
          <w:bCs/>
          <w:color w:val="FF0000"/>
          <w:sz w:val="22"/>
          <w:szCs w:val="22"/>
        </w:rPr>
        <w:t>1677YD</w:t>
      </w:r>
      <w:r w:rsidRPr="00FC3841">
        <w:rPr>
          <w:b/>
          <w:bCs/>
          <w:color w:val="FF0000"/>
          <w:sz w:val="22"/>
          <w:szCs w:val="22"/>
        </w:rPr>
        <w:t xml:space="preserve">. НАЗВА УЧАСНИКА. </w:t>
      </w:r>
      <w:r w:rsidR="00C44EBD" w:rsidRPr="00FC3841">
        <w:rPr>
          <w:b/>
          <w:bCs/>
          <w:color w:val="FF0000"/>
          <w:spacing w:val="-4"/>
          <w:sz w:val="22"/>
          <w:szCs w:val="22"/>
        </w:rPr>
        <w:t xml:space="preserve">Tендер на </w:t>
      </w:r>
      <w:r w:rsidR="00C44EBD" w:rsidRPr="00FC3841">
        <w:rPr>
          <w:b/>
          <w:bCs/>
          <w:color w:val="FF0000"/>
          <w:sz w:val="22"/>
          <w:szCs w:val="22"/>
        </w:rPr>
        <w:t>закупівлю</w:t>
      </w:r>
      <w:r w:rsidR="00C44EBD" w:rsidRPr="00FC3841">
        <w:rPr>
          <w:b/>
          <w:bCs/>
          <w:color w:val="FF0000"/>
          <w:spacing w:val="-4"/>
          <w:sz w:val="22"/>
          <w:szCs w:val="22"/>
        </w:rPr>
        <w:t xml:space="preserve"> послуги фасилітації процесу створення Національного стратегічного плану ТЧХУ на 2026-2030 роки</w:t>
      </w:r>
      <w:r w:rsidR="00957B29" w:rsidRPr="00FC3841">
        <w:rPr>
          <w:b/>
          <w:bCs/>
          <w:color w:val="FF0000"/>
          <w:spacing w:val="-4"/>
          <w:sz w:val="22"/>
          <w:szCs w:val="22"/>
        </w:rPr>
        <w:t>»</w:t>
      </w:r>
    </w:p>
    <w:p w14:paraId="4D233AB5" w14:textId="62BA951D" w:rsidR="00E27AFC" w:rsidRPr="00FC3841" w:rsidRDefault="00E27AFC" w:rsidP="00E27AFC">
      <w:pPr>
        <w:jc w:val="both"/>
        <w:rPr>
          <w:b/>
          <w:sz w:val="22"/>
          <w:szCs w:val="22"/>
        </w:rPr>
      </w:pPr>
      <w:r w:rsidRPr="00FC3841">
        <w:rPr>
          <w:bCs/>
          <w:color w:val="FF0000"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C3841">
        <w:rPr>
          <w:b/>
          <w:color w:val="FF0000"/>
          <w:sz w:val="22"/>
          <w:szCs w:val="22"/>
        </w:rPr>
        <w:t xml:space="preserve"> «</w:t>
      </w:r>
      <w:r w:rsidR="001C2D11" w:rsidRPr="00FC3841">
        <w:rPr>
          <w:b/>
          <w:bCs/>
          <w:color w:val="FF0000"/>
          <w:sz w:val="22"/>
          <w:szCs w:val="22"/>
        </w:rPr>
        <w:t xml:space="preserve">№1677YD. НАЗВА УЧАСНИКА. </w:t>
      </w:r>
      <w:r w:rsidR="001C2D11" w:rsidRPr="00FC3841">
        <w:rPr>
          <w:b/>
          <w:bCs/>
          <w:color w:val="FF0000"/>
          <w:spacing w:val="-4"/>
          <w:sz w:val="22"/>
          <w:szCs w:val="22"/>
        </w:rPr>
        <w:t xml:space="preserve">Tендер на </w:t>
      </w:r>
      <w:r w:rsidR="001C2D11" w:rsidRPr="00FC3841">
        <w:rPr>
          <w:b/>
          <w:bCs/>
          <w:color w:val="FF0000"/>
          <w:sz w:val="22"/>
          <w:szCs w:val="22"/>
        </w:rPr>
        <w:t>закупівлю</w:t>
      </w:r>
      <w:r w:rsidR="001C2D11" w:rsidRPr="00FC3841">
        <w:rPr>
          <w:b/>
          <w:bCs/>
          <w:color w:val="FF0000"/>
          <w:spacing w:val="-4"/>
          <w:sz w:val="22"/>
          <w:szCs w:val="22"/>
        </w:rPr>
        <w:t xml:space="preserve"> послуги фасилітації процесу створення Національного стратегічного плану ТЧХУ на 2026-2030 роки</w:t>
      </w:r>
      <w:r w:rsidRPr="00FC3841">
        <w:rPr>
          <w:b/>
          <w:sz w:val="22"/>
          <w:szCs w:val="22"/>
        </w:rPr>
        <w:t>_</w:t>
      </w:r>
      <w:r w:rsidRPr="00FC3841">
        <w:rPr>
          <w:b/>
          <w:color w:val="FF0000"/>
          <w:sz w:val="22"/>
          <w:szCs w:val="22"/>
        </w:rPr>
        <w:t xml:space="preserve">ЧАСТИНА 1, ЧАСТИНА 2» і т.д. </w:t>
      </w:r>
    </w:p>
    <w:p w14:paraId="5B900419" w14:textId="78845EEB" w:rsidR="00E27AFC" w:rsidRPr="00FC384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C384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FC384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FC384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FC3841">
        <w:rPr>
          <w:sz w:val="22"/>
          <w:szCs w:val="22"/>
        </w:rPr>
        <w:t xml:space="preserve">У разі, якщо </w:t>
      </w:r>
      <w:r w:rsidR="00AF1AA9" w:rsidRPr="00FC3841">
        <w:rPr>
          <w:sz w:val="22"/>
          <w:szCs w:val="22"/>
        </w:rPr>
        <w:t>цінова</w:t>
      </w:r>
      <w:r w:rsidRPr="00FC384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FC3841">
        <w:rPr>
          <w:sz w:val="22"/>
          <w:szCs w:val="22"/>
        </w:rPr>
        <w:t>цінових</w:t>
      </w:r>
      <w:r w:rsidRPr="00FC3841">
        <w:rPr>
          <w:sz w:val="22"/>
          <w:szCs w:val="22"/>
        </w:rPr>
        <w:t xml:space="preserve"> пропозицій, то лист з такою </w:t>
      </w:r>
      <w:r w:rsidR="0085481F" w:rsidRPr="00FC3841">
        <w:rPr>
          <w:sz w:val="22"/>
          <w:szCs w:val="22"/>
        </w:rPr>
        <w:t>цінов</w:t>
      </w:r>
      <w:r w:rsidRPr="00FC3841">
        <w:rPr>
          <w:sz w:val="22"/>
          <w:szCs w:val="22"/>
        </w:rPr>
        <w:t>ою пропозицією не розглядається.</w:t>
      </w:r>
    </w:p>
    <w:p w14:paraId="1D638227" w14:textId="453844C0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До участі </w:t>
      </w:r>
      <w:r w:rsidR="00083E38" w:rsidRPr="00FC3841">
        <w:rPr>
          <w:sz w:val="22"/>
          <w:szCs w:val="22"/>
        </w:rPr>
        <w:t>в</w:t>
      </w:r>
      <w:r w:rsidRPr="00FC3841">
        <w:rPr>
          <w:sz w:val="22"/>
          <w:szCs w:val="22"/>
        </w:rPr>
        <w:t xml:space="preserve"> оцінці </w:t>
      </w:r>
      <w:r w:rsidR="007E714A" w:rsidRPr="00FC3841">
        <w:rPr>
          <w:sz w:val="22"/>
          <w:szCs w:val="22"/>
        </w:rPr>
        <w:t>цінових</w:t>
      </w:r>
      <w:r w:rsidRPr="00FC3841">
        <w:rPr>
          <w:sz w:val="22"/>
          <w:szCs w:val="22"/>
        </w:rPr>
        <w:t xml:space="preserve"> пропозицій Тендерним Комітетом допускаються </w:t>
      </w:r>
      <w:r w:rsidR="007E714A" w:rsidRPr="00FC3841">
        <w:rPr>
          <w:sz w:val="22"/>
          <w:szCs w:val="22"/>
        </w:rPr>
        <w:t>цінові</w:t>
      </w:r>
      <w:r w:rsidRPr="00FC3841">
        <w:rPr>
          <w:sz w:val="22"/>
          <w:szCs w:val="22"/>
        </w:rPr>
        <w:t xml:space="preserve"> пропозиції, які повністю відповідають </w:t>
      </w:r>
      <w:r w:rsidRPr="00FC3841">
        <w:rPr>
          <w:spacing w:val="-4"/>
          <w:sz w:val="22"/>
          <w:szCs w:val="22"/>
        </w:rPr>
        <w:t xml:space="preserve">умовам цього </w:t>
      </w:r>
      <w:r w:rsidR="00CB198B" w:rsidRPr="00FC3841">
        <w:rPr>
          <w:spacing w:val="-4"/>
          <w:sz w:val="22"/>
          <w:szCs w:val="22"/>
        </w:rPr>
        <w:t>Запиту</w:t>
      </w:r>
      <w:r w:rsidRPr="00FC3841">
        <w:rPr>
          <w:sz w:val="22"/>
          <w:szCs w:val="22"/>
        </w:rPr>
        <w:t xml:space="preserve">. </w:t>
      </w:r>
    </w:p>
    <w:p w14:paraId="0D84E14C" w14:textId="095548C8" w:rsidR="00E27AFC" w:rsidRPr="00FC384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Витрати пов’язані з підготовкою та поданням </w:t>
      </w:r>
      <w:r w:rsidR="007E714A" w:rsidRPr="00FC3841">
        <w:rPr>
          <w:sz w:val="22"/>
          <w:szCs w:val="22"/>
        </w:rPr>
        <w:t xml:space="preserve">цінові </w:t>
      </w:r>
      <w:r w:rsidRPr="00FC384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FC384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FC3841" w:rsidRDefault="00F41CC6" w:rsidP="00360927">
      <w:pPr>
        <w:jc w:val="center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 VI. </w:t>
      </w:r>
      <w:r w:rsidR="00EB419B" w:rsidRPr="00FC3841">
        <w:rPr>
          <w:b/>
          <w:sz w:val="22"/>
          <w:szCs w:val="22"/>
        </w:rPr>
        <w:t xml:space="preserve">Учасники при поданні </w:t>
      </w:r>
      <w:r w:rsidR="0085481F" w:rsidRPr="00FC3841">
        <w:rPr>
          <w:b/>
          <w:sz w:val="22"/>
          <w:szCs w:val="22"/>
        </w:rPr>
        <w:t>цінов</w:t>
      </w:r>
      <w:r w:rsidR="00EB419B" w:rsidRPr="00FC384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FC3841">
        <w:rPr>
          <w:b/>
          <w:sz w:val="22"/>
          <w:szCs w:val="22"/>
        </w:rPr>
        <w:t>цінов</w:t>
      </w:r>
      <w:r w:rsidR="00EB419B" w:rsidRPr="00FC384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FC3841">
        <w:rPr>
          <w:b/>
          <w:sz w:val="22"/>
          <w:szCs w:val="22"/>
        </w:rPr>
        <w:t>:</w:t>
      </w:r>
    </w:p>
    <w:p w14:paraId="1C14909B" w14:textId="543278FC" w:rsidR="00325A62" w:rsidRPr="00FC384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FC3841">
        <w:rPr>
          <w:iCs/>
          <w:sz w:val="22"/>
          <w:szCs w:val="22"/>
        </w:rPr>
        <w:t xml:space="preserve"> </w:t>
      </w:r>
      <w:r w:rsidR="00D55107" w:rsidRPr="00FC3841">
        <w:rPr>
          <w:iCs/>
          <w:sz w:val="22"/>
          <w:szCs w:val="22"/>
        </w:rPr>
        <w:t>П</w:t>
      </w:r>
      <w:r w:rsidR="00BA5B24" w:rsidRPr="00FC384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C3841">
        <w:rPr>
          <w:iCs/>
          <w:sz w:val="22"/>
          <w:szCs w:val="22"/>
        </w:rPr>
        <w:t xml:space="preserve">    </w:t>
      </w:r>
    </w:p>
    <w:p w14:paraId="767F1DD4" w14:textId="2F5835C3" w:rsidR="00325A62" w:rsidRPr="00FC384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FC3841">
        <w:rPr>
          <w:iCs/>
          <w:sz w:val="22"/>
          <w:szCs w:val="22"/>
        </w:rPr>
        <w:t xml:space="preserve"> </w:t>
      </w:r>
      <w:r w:rsidR="008F465B" w:rsidRPr="00FC384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C3841">
        <w:rPr>
          <w:iCs/>
          <w:sz w:val="22"/>
          <w:szCs w:val="22"/>
        </w:rPr>
        <w:t>.</w:t>
      </w:r>
    </w:p>
    <w:p w14:paraId="68F7418E" w14:textId="0ABB1FDA" w:rsidR="00264552" w:rsidRPr="00FC384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FC3841">
        <w:rPr>
          <w:iCs/>
          <w:sz w:val="22"/>
          <w:szCs w:val="22"/>
        </w:rPr>
        <w:t xml:space="preserve"> </w:t>
      </w:r>
      <w:r w:rsidR="00264552" w:rsidRPr="00FC3841">
        <w:rPr>
          <w:iCs/>
          <w:sz w:val="22"/>
          <w:szCs w:val="22"/>
        </w:rPr>
        <w:t xml:space="preserve">Факт подання </w:t>
      </w:r>
      <w:r w:rsidR="0085481F" w:rsidRPr="00FC3841">
        <w:rPr>
          <w:sz w:val="22"/>
          <w:szCs w:val="22"/>
        </w:rPr>
        <w:t>цінов</w:t>
      </w:r>
      <w:r w:rsidR="00264552" w:rsidRPr="00FC3841">
        <w:rPr>
          <w:iCs/>
          <w:sz w:val="22"/>
          <w:szCs w:val="22"/>
        </w:rPr>
        <w:t xml:space="preserve">ої пропозиції </w:t>
      </w:r>
      <w:r w:rsidR="00D55107" w:rsidRPr="00FC3841">
        <w:rPr>
          <w:iCs/>
          <w:sz w:val="22"/>
          <w:szCs w:val="22"/>
        </w:rPr>
        <w:t>У</w:t>
      </w:r>
      <w:r w:rsidR="00264552" w:rsidRPr="00FC384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FC3841">
        <w:rPr>
          <w:sz w:val="22"/>
          <w:szCs w:val="22"/>
        </w:rPr>
        <w:t>цінов</w:t>
      </w:r>
      <w:r w:rsidR="00264552" w:rsidRPr="00FC384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C3841">
        <w:rPr>
          <w:iCs/>
          <w:sz w:val="22"/>
          <w:szCs w:val="22"/>
        </w:rPr>
        <w:t>У</w:t>
      </w:r>
      <w:r w:rsidR="00264552" w:rsidRPr="00FC3841">
        <w:rPr>
          <w:iCs/>
          <w:sz w:val="22"/>
          <w:szCs w:val="22"/>
        </w:rPr>
        <w:t xml:space="preserve">часник тендерного процесу, що подав </w:t>
      </w:r>
      <w:r w:rsidR="0085481F" w:rsidRPr="00FC3841">
        <w:rPr>
          <w:sz w:val="22"/>
          <w:szCs w:val="22"/>
        </w:rPr>
        <w:t>цінов</w:t>
      </w:r>
      <w:r w:rsidR="00264552" w:rsidRPr="00FC3841">
        <w:rPr>
          <w:iCs/>
          <w:sz w:val="22"/>
          <w:szCs w:val="22"/>
        </w:rPr>
        <w:t>у пропозицію.</w:t>
      </w:r>
    </w:p>
    <w:p w14:paraId="406A697E" w14:textId="77777777" w:rsidR="00325A62" w:rsidRPr="00FC384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FC3841" w:rsidRDefault="00E44DA4" w:rsidP="00D406DC">
      <w:pPr>
        <w:ind w:firstLine="426"/>
        <w:jc w:val="center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 VII. </w:t>
      </w:r>
      <w:r w:rsidR="00325A62" w:rsidRPr="00FC3841">
        <w:rPr>
          <w:b/>
          <w:sz w:val="22"/>
          <w:szCs w:val="22"/>
        </w:rPr>
        <w:t xml:space="preserve">Підписанням та поданням своєї </w:t>
      </w:r>
      <w:r w:rsidR="0085481F" w:rsidRPr="00FC3841">
        <w:rPr>
          <w:b/>
          <w:bCs/>
          <w:sz w:val="22"/>
          <w:szCs w:val="22"/>
        </w:rPr>
        <w:t>цінов</w:t>
      </w:r>
      <w:r w:rsidR="00325A62" w:rsidRPr="00FC3841">
        <w:rPr>
          <w:b/>
          <w:sz w:val="22"/>
          <w:szCs w:val="22"/>
        </w:rPr>
        <w:t xml:space="preserve">ої пропозиції </w:t>
      </w:r>
      <w:r w:rsidR="00D55107" w:rsidRPr="00FC3841">
        <w:rPr>
          <w:b/>
          <w:sz w:val="22"/>
          <w:szCs w:val="22"/>
        </w:rPr>
        <w:t>У</w:t>
      </w:r>
      <w:r w:rsidR="00325A62" w:rsidRPr="00FC384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FC384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FC384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FC384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FC384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FC384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FC384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FC3841">
        <w:rPr>
          <w:sz w:val="22"/>
          <w:szCs w:val="22"/>
        </w:rPr>
        <w:lastRenderedPageBreak/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FC384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FC384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FC384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52F5D184" w14:textId="3F2B1FF9" w:rsidR="00B10615" w:rsidRPr="00B10615" w:rsidRDefault="00B10615" w:rsidP="00B10615">
      <w:pPr>
        <w:pStyle w:val="af"/>
        <w:numPr>
          <w:ilvl w:val="0"/>
          <w:numId w:val="22"/>
        </w:numPr>
        <w:ind w:right="-5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 xml:space="preserve">Учасники </w:t>
      </w:r>
      <w:r w:rsidRPr="00B10615">
        <w:rPr>
          <w:sz w:val="22"/>
          <w:szCs w:val="22"/>
        </w:rPr>
        <w:t>конкурсу погоджу</w:t>
      </w:r>
      <w:r>
        <w:rPr>
          <w:sz w:val="22"/>
          <w:szCs w:val="22"/>
        </w:rPr>
        <w:t>ються</w:t>
      </w:r>
      <w:r w:rsidRPr="00B10615">
        <w:rPr>
          <w:sz w:val="22"/>
          <w:szCs w:val="22"/>
        </w:rPr>
        <w:t xml:space="preserve"> на укладання </w:t>
      </w:r>
      <w:r w:rsidR="00972F72">
        <w:rPr>
          <w:sz w:val="22"/>
          <w:szCs w:val="22"/>
        </w:rPr>
        <w:t>д</w:t>
      </w:r>
      <w:r w:rsidRPr="00B10615">
        <w:rPr>
          <w:sz w:val="22"/>
          <w:szCs w:val="22"/>
        </w:rPr>
        <w:t>огов</w:t>
      </w:r>
      <w:r w:rsidR="00972F72">
        <w:rPr>
          <w:sz w:val="22"/>
          <w:szCs w:val="22"/>
        </w:rPr>
        <w:t>ору</w:t>
      </w:r>
      <w:r w:rsidRPr="00B10615">
        <w:rPr>
          <w:sz w:val="22"/>
          <w:szCs w:val="22"/>
        </w:rPr>
        <w:t xml:space="preserve"> </w:t>
      </w:r>
      <w:r w:rsidRPr="00B10615">
        <w:rPr>
          <w:rFonts w:eastAsia="Arial Unicode MS"/>
          <w:sz w:val="22"/>
          <w:szCs w:val="22"/>
        </w:rPr>
        <w:t>про нерозголошення конфіденційної інформації та комерційної таємниці</w:t>
      </w:r>
      <w:r w:rsidR="00C166E5">
        <w:rPr>
          <w:rFonts w:eastAsia="Arial Unicode MS"/>
          <w:sz w:val="22"/>
          <w:szCs w:val="22"/>
        </w:rPr>
        <w:t>.</w:t>
      </w:r>
    </w:p>
    <w:p w14:paraId="437738DA" w14:textId="77777777" w:rsidR="00B10615" w:rsidRDefault="00B10615" w:rsidP="00B10615">
      <w:pPr>
        <w:pStyle w:val="af"/>
        <w:tabs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6CF3C0ED" w14:textId="77777777" w:rsidR="00B10615" w:rsidRDefault="00B1061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b/>
          <w:spacing w:val="-4"/>
          <w:sz w:val="22"/>
          <w:szCs w:val="22"/>
        </w:rPr>
      </w:pPr>
    </w:p>
    <w:p w14:paraId="3CA7ED68" w14:textId="766DCA38" w:rsidR="00AE1395" w:rsidRPr="00FC384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FC3841">
        <w:rPr>
          <w:b/>
          <w:spacing w:val="-4"/>
          <w:sz w:val="22"/>
          <w:szCs w:val="22"/>
        </w:rPr>
        <w:t xml:space="preserve"> VI</w:t>
      </w:r>
      <w:r w:rsidR="009C1BC8" w:rsidRPr="00FC3841">
        <w:rPr>
          <w:b/>
          <w:spacing w:val="-4"/>
          <w:sz w:val="22"/>
          <w:szCs w:val="22"/>
        </w:rPr>
        <w:t>I</w:t>
      </w:r>
      <w:r w:rsidRPr="00FC3841">
        <w:rPr>
          <w:b/>
          <w:spacing w:val="-4"/>
          <w:sz w:val="22"/>
          <w:szCs w:val="22"/>
        </w:rPr>
        <w:t xml:space="preserve">I. </w:t>
      </w:r>
      <w:r w:rsidR="00A6690A" w:rsidRPr="00FC384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FC3841">
        <w:rPr>
          <w:b/>
          <w:spacing w:val="-4"/>
          <w:sz w:val="22"/>
          <w:szCs w:val="22"/>
        </w:rPr>
        <w:t>тендеру</w:t>
      </w:r>
    </w:p>
    <w:p w14:paraId="006F6A92" w14:textId="71C0EA12" w:rsidR="00A6690A" w:rsidRPr="00FC3841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FC3841">
        <w:rPr>
          <w:rStyle w:val="hps"/>
          <w:sz w:val="22"/>
          <w:szCs w:val="22"/>
        </w:rPr>
        <w:t xml:space="preserve">Спочатку серед поданих </w:t>
      </w:r>
      <w:r w:rsidR="0085481F" w:rsidRPr="00FC3841">
        <w:rPr>
          <w:sz w:val="22"/>
          <w:szCs w:val="22"/>
        </w:rPr>
        <w:t>цінов</w:t>
      </w:r>
      <w:r w:rsidRPr="00FC3841">
        <w:rPr>
          <w:rStyle w:val="hps"/>
          <w:sz w:val="22"/>
          <w:szCs w:val="22"/>
        </w:rPr>
        <w:t xml:space="preserve">их пропозицій </w:t>
      </w:r>
      <w:r w:rsidRPr="00FC3841">
        <w:rPr>
          <w:spacing w:val="-4"/>
          <w:sz w:val="22"/>
          <w:szCs w:val="22"/>
        </w:rPr>
        <w:t xml:space="preserve">Тендерним комітетом </w:t>
      </w:r>
      <w:r w:rsidRPr="00FC384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FC3841">
        <w:rPr>
          <w:rStyle w:val="hps"/>
          <w:sz w:val="22"/>
          <w:szCs w:val="22"/>
        </w:rPr>
        <w:t>Запиті</w:t>
      </w:r>
      <w:r w:rsidR="00464E9B" w:rsidRPr="00FC3841">
        <w:rPr>
          <w:rStyle w:val="hps"/>
          <w:sz w:val="22"/>
          <w:szCs w:val="22"/>
        </w:rPr>
        <w:t xml:space="preserve"> та </w:t>
      </w:r>
      <w:r w:rsidR="00BC6F73" w:rsidRPr="00FC3841">
        <w:rPr>
          <w:rStyle w:val="hps"/>
          <w:sz w:val="22"/>
          <w:szCs w:val="22"/>
        </w:rPr>
        <w:t>Додатка</w:t>
      </w:r>
      <w:r w:rsidR="00D665D4" w:rsidRPr="00FC3841">
        <w:rPr>
          <w:rStyle w:val="hps"/>
          <w:sz w:val="22"/>
          <w:szCs w:val="22"/>
        </w:rPr>
        <w:t>х</w:t>
      </w:r>
      <w:r w:rsidRPr="00FC3841">
        <w:rPr>
          <w:rStyle w:val="hps"/>
          <w:sz w:val="22"/>
          <w:szCs w:val="22"/>
        </w:rPr>
        <w:t>.</w:t>
      </w:r>
      <w:r w:rsidR="007325F2" w:rsidRPr="00FC3841">
        <w:rPr>
          <w:rStyle w:val="hps"/>
          <w:sz w:val="22"/>
          <w:szCs w:val="22"/>
        </w:rPr>
        <w:t xml:space="preserve"> </w:t>
      </w:r>
    </w:p>
    <w:p w14:paraId="4D58237A" w14:textId="7D38F0F6" w:rsidR="00A6690A" w:rsidRPr="00FC384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FC3841">
        <w:rPr>
          <w:b/>
          <w:spacing w:val="-4"/>
          <w:sz w:val="22"/>
          <w:szCs w:val="22"/>
        </w:rPr>
        <w:t xml:space="preserve">З відібраних </w:t>
      </w:r>
      <w:r w:rsidR="0085481F" w:rsidRPr="00FC3841">
        <w:rPr>
          <w:b/>
          <w:spacing w:val="-4"/>
          <w:sz w:val="22"/>
          <w:szCs w:val="22"/>
        </w:rPr>
        <w:t>цінов</w:t>
      </w:r>
      <w:r w:rsidR="0058200F" w:rsidRPr="00FC3841">
        <w:rPr>
          <w:b/>
          <w:spacing w:val="-4"/>
          <w:sz w:val="22"/>
          <w:szCs w:val="22"/>
        </w:rPr>
        <w:t>их</w:t>
      </w:r>
      <w:r w:rsidRPr="00FC3841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FC3841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FC3841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FC3841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36EAD140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FF249F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FC3841" w14:paraId="0B5D70A3" w14:textId="77777777" w:rsidTr="00B3663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3B727100" w:rsidR="00B36636" w:rsidRPr="00FC3841" w:rsidRDefault="00FB35BE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Презе</w:t>
            </w:r>
            <w:r w:rsidR="00392F16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</w:t>
            </w: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тація</w:t>
            </w:r>
            <w:r w:rsidR="00D43A71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/інтерв’ю</w:t>
            </w: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Учасника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162224" w14:textId="5014F7A8" w:rsidR="00B36636" w:rsidRPr="00FC3841" w:rsidRDefault="00DB391B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Шкала оцінювання у </w:t>
            </w:r>
            <w:r w:rsidR="00332044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Додатку</w:t>
            </w:r>
            <w:r w:rsidR="00D05D5C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№</w:t>
            </w:r>
            <w:r w:rsidR="000655F1"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2FF85AE3" w:rsidR="00B36636" w:rsidRPr="00FC3841" w:rsidRDefault="0033204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70</w:t>
            </w:r>
          </w:p>
        </w:tc>
      </w:tr>
      <w:tr w:rsidR="00B36636" w:rsidRPr="00FC3841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FC384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C384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Pr="00FC384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FC384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FC384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FC3841">
        <w:rPr>
          <w:sz w:val="22"/>
          <w:szCs w:val="22"/>
        </w:rPr>
        <w:t>цінов</w:t>
      </w:r>
      <w:r w:rsidR="009F6928" w:rsidRPr="00FC3841">
        <w:rPr>
          <w:bCs/>
          <w:spacing w:val="-4"/>
          <w:sz w:val="22"/>
          <w:szCs w:val="22"/>
        </w:rPr>
        <w:t>их</w:t>
      </w:r>
      <w:r w:rsidRPr="00FC3841">
        <w:rPr>
          <w:bCs/>
          <w:spacing w:val="-4"/>
          <w:sz w:val="22"/>
          <w:szCs w:val="22"/>
        </w:rPr>
        <w:t xml:space="preserve"> пропозицій. </w:t>
      </w:r>
      <w:r w:rsidR="00317A03" w:rsidRPr="00FC3841">
        <w:rPr>
          <w:bCs/>
          <w:spacing w:val="-4"/>
          <w:sz w:val="22"/>
          <w:szCs w:val="22"/>
        </w:rPr>
        <w:t xml:space="preserve">В разі </w:t>
      </w:r>
      <w:r w:rsidR="00B54AF6" w:rsidRPr="00FC384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FC3841">
        <w:rPr>
          <w:bCs/>
          <w:spacing w:val="-4"/>
          <w:sz w:val="22"/>
          <w:szCs w:val="22"/>
        </w:rPr>
        <w:t xml:space="preserve">донором, термін </w:t>
      </w:r>
      <w:r w:rsidR="0083058E" w:rsidRPr="00FC384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FC384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FC3841">
        <w:rPr>
          <w:bCs/>
          <w:spacing w:val="-4"/>
          <w:sz w:val="22"/>
          <w:szCs w:val="22"/>
        </w:rPr>
        <w:t>уть</w:t>
      </w:r>
      <w:r w:rsidRPr="00FC3841">
        <w:rPr>
          <w:bCs/>
          <w:spacing w:val="-4"/>
          <w:sz w:val="22"/>
          <w:szCs w:val="22"/>
        </w:rPr>
        <w:t xml:space="preserve"> повідомлен</w:t>
      </w:r>
      <w:r w:rsidR="00BA79E0" w:rsidRPr="00FC3841">
        <w:rPr>
          <w:bCs/>
          <w:spacing w:val="-4"/>
          <w:sz w:val="22"/>
          <w:szCs w:val="22"/>
        </w:rPr>
        <w:t>і</w:t>
      </w:r>
      <w:r w:rsidRPr="00FC384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FC384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FC384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FC384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FC3841">
        <w:rPr>
          <w:i/>
          <w:iCs/>
          <w:spacing w:val="-4"/>
          <w:sz w:val="22"/>
          <w:szCs w:val="22"/>
        </w:rPr>
        <w:t>цінов</w:t>
      </w:r>
      <w:r w:rsidRPr="00FC384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FC384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FC384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FC3841">
        <w:rPr>
          <w:b/>
          <w:spacing w:val="-4"/>
          <w:sz w:val="22"/>
          <w:szCs w:val="22"/>
        </w:rPr>
        <w:t xml:space="preserve"> </w:t>
      </w:r>
      <w:r w:rsidR="007C1E85" w:rsidRPr="00FC3841">
        <w:rPr>
          <w:b/>
          <w:spacing w:val="-4"/>
          <w:sz w:val="22"/>
          <w:szCs w:val="22"/>
        </w:rPr>
        <w:t>IX</w:t>
      </w:r>
      <w:r w:rsidRPr="00FC3841">
        <w:rPr>
          <w:b/>
          <w:spacing w:val="-4"/>
          <w:sz w:val="22"/>
          <w:szCs w:val="22"/>
        </w:rPr>
        <w:t xml:space="preserve">. </w:t>
      </w:r>
      <w:r w:rsidR="004C2787" w:rsidRPr="00FC3841">
        <w:rPr>
          <w:b/>
          <w:spacing w:val="-4"/>
          <w:sz w:val="22"/>
          <w:szCs w:val="22"/>
        </w:rPr>
        <w:t xml:space="preserve">Укладання </w:t>
      </w:r>
      <w:r w:rsidR="009F6928" w:rsidRPr="00FC3841">
        <w:rPr>
          <w:b/>
          <w:spacing w:val="-4"/>
          <w:sz w:val="22"/>
          <w:szCs w:val="22"/>
        </w:rPr>
        <w:t>Д</w:t>
      </w:r>
      <w:r w:rsidR="004C2787" w:rsidRPr="00FC3841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FC3841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FC3841">
        <w:rPr>
          <w:spacing w:val="-4"/>
          <w:sz w:val="22"/>
          <w:szCs w:val="22"/>
        </w:rPr>
        <w:t xml:space="preserve">Замовник укладає </w:t>
      </w:r>
      <w:r w:rsidR="009F6928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оговір про закупівлю з </w:t>
      </w:r>
      <w:r w:rsidR="0050360D" w:rsidRPr="00FC3841">
        <w:rPr>
          <w:spacing w:val="-4"/>
          <w:sz w:val="22"/>
          <w:szCs w:val="22"/>
        </w:rPr>
        <w:t>У</w:t>
      </w:r>
      <w:r w:rsidRPr="00FC3841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FC3841">
        <w:rPr>
          <w:spacing w:val="-4"/>
          <w:sz w:val="22"/>
          <w:szCs w:val="22"/>
        </w:rPr>
        <w:t>2</w:t>
      </w:r>
      <w:r w:rsidRPr="00FC3841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FC3841">
        <w:rPr>
          <w:spacing w:val="-4"/>
          <w:sz w:val="22"/>
          <w:szCs w:val="22"/>
        </w:rPr>
        <w:t>У</w:t>
      </w:r>
      <w:r w:rsidRPr="00FC3841">
        <w:rPr>
          <w:spacing w:val="-4"/>
          <w:sz w:val="22"/>
          <w:szCs w:val="22"/>
        </w:rPr>
        <w:t xml:space="preserve">часника-переможця. Умови </w:t>
      </w:r>
      <w:r w:rsidR="009F6928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FC3841">
        <w:rPr>
          <w:sz w:val="22"/>
          <w:szCs w:val="22"/>
        </w:rPr>
        <w:t>цінов</w:t>
      </w:r>
      <w:r w:rsidRPr="00FC3841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FC3841">
        <w:rPr>
          <w:spacing w:val="-4"/>
          <w:sz w:val="22"/>
          <w:szCs w:val="22"/>
        </w:rPr>
        <w:t>Д</w:t>
      </w:r>
      <w:r w:rsidRPr="00FC3841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FC3841">
        <w:rPr>
          <w:spacing w:val="-4"/>
          <w:sz w:val="22"/>
          <w:szCs w:val="22"/>
        </w:rPr>
        <w:t xml:space="preserve">товарів, робіт або </w:t>
      </w:r>
      <w:r w:rsidRPr="00FC3841">
        <w:rPr>
          <w:spacing w:val="-4"/>
          <w:sz w:val="22"/>
          <w:szCs w:val="22"/>
        </w:rPr>
        <w:t xml:space="preserve">послуг, замовник відхиляє </w:t>
      </w:r>
      <w:r w:rsidR="0085481F" w:rsidRPr="00FC3841">
        <w:rPr>
          <w:sz w:val="22"/>
          <w:szCs w:val="22"/>
        </w:rPr>
        <w:t>цінов</w:t>
      </w:r>
      <w:r w:rsidRPr="00FC3841">
        <w:rPr>
          <w:spacing w:val="-4"/>
          <w:sz w:val="22"/>
          <w:szCs w:val="22"/>
        </w:rPr>
        <w:t xml:space="preserve">у пропозицію такого </w:t>
      </w:r>
      <w:r w:rsidR="009F6928" w:rsidRPr="00FC3841">
        <w:rPr>
          <w:spacing w:val="-4"/>
          <w:sz w:val="22"/>
          <w:szCs w:val="22"/>
        </w:rPr>
        <w:t>У</w:t>
      </w:r>
      <w:r w:rsidRPr="00FC3841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FC3841">
        <w:rPr>
          <w:sz w:val="22"/>
          <w:szCs w:val="22"/>
        </w:rPr>
        <w:t>цінов</w:t>
      </w:r>
      <w:r w:rsidRPr="00FC3841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FC384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4E66B9FB" w14:textId="77777777" w:rsidR="00E66D21" w:rsidRPr="00FC3841" w:rsidRDefault="00E66D21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AE2F8CC" w:rsidR="00CE4346" w:rsidRPr="00FC3841" w:rsidRDefault="004C2787" w:rsidP="0099701E">
      <w:pPr>
        <w:pStyle w:val="af5"/>
        <w:ind w:firstLine="357"/>
        <w:rPr>
          <w:i/>
          <w:sz w:val="22"/>
          <w:szCs w:val="22"/>
        </w:rPr>
      </w:pPr>
      <w:r w:rsidRPr="00FC3841">
        <w:rPr>
          <w:i/>
          <w:sz w:val="22"/>
          <w:szCs w:val="22"/>
        </w:rPr>
        <w:t>Голова тендерного комітету</w:t>
      </w:r>
      <w:r w:rsidRPr="00FC3841">
        <w:rPr>
          <w:i/>
          <w:sz w:val="22"/>
          <w:szCs w:val="22"/>
        </w:rPr>
        <w:tab/>
      </w:r>
      <w:r w:rsidRPr="00FC3841">
        <w:rPr>
          <w:i/>
          <w:sz w:val="22"/>
          <w:szCs w:val="22"/>
        </w:rPr>
        <w:tab/>
      </w:r>
      <w:r w:rsidR="009E6AC7" w:rsidRPr="00FC3841">
        <w:rPr>
          <w:i/>
          <w:sz w:val="22"/>
          <w:szCs w:val="22"/>
        </w:rPr>
        <w:t xml:space="preserve">                                                           </w:t>
      </w:r>
      <w:r w:rsidR="00FE3D6B" w:rsidRPr="00FC3841">
        <w:rPr>
          <w:i/>
          <w:sz w:val="22"/>
          <w:szCs w:val="22"/>
        </w:rPr>
        <w:t>Р.І. Ошовська</w:t>
      </w:r>
    </w:p>
    <w:p w14:paraId="7BF24108" w14:textId="77777777" w:rsidR="001E7B8F" w:rsidRPr="00FC3841" w:rsidRDefault="00C33DF7" w:rsidP="001E7B8F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FC3841">
        <w:rPr>
          <w:b/>
          <w:bCs/>
          <w:sz w:val="22"/>
          <w:szCs w:val="22"/>
        </w:rPr>
        <w:br w:type="page"/>
      </w:r>
    </w:p>
    <w:p w14:paraId="70A9BDF3" w14:textId="14A6E84C" w:rsidR="001E7B8F" w:rsidRPr="00FC3841" w:rsidRDefault="001E7B8F" w:rsidP="001E7B8F">
      <w:pPr>
        <w:rPr>
          <w:b/>
          <w:i/>
          <w:sz w:val="22"/>
          <w:szCs w:val="22"/>
        </w:rPr>
      </w:pPr>
      <w:r w:rsidRPr="00FC3841">
        <w:rPr>
          <w:b/>
          <w:i/>
          <w:sz w:val="22"/>
          <w:szCs w:val="22"/>
        </w:rPr>
        <w:lastRenderedPageBreak/>
        <w:t xml:space="preserve">Прохання заповнити цю сторінку. Вона має бути першою </w:t>
      </w:r>
      <w:r w:rsidR="00AE4483" w:rsidRPr="00FC3841">
        <w:rPr>
          <w:b/>
          <w:i/>
          <w:sz w:val="22"/>
          <w:szCs w:val="22"/>
        </w:rPr>
        <w:t>у</w:t>
      </w:r>
      <w:r w:rsidRPr="00FC3841">
        <w:rPr>
          <w:b/>
          <w:i/>
          <w:sz w:val="22"/>
          <w:szCs w:val="22"/>
        </w:rPr>
        <w:t xml:space="preserve"> Вашій ціновій пропозиції</w:t>
      </w:r>
    </w:p>
    <w:p w14:paraId="3549F0DA" w14:textId="77777777" w:rsidR="001E7B8F" w:rsidRPr="00FC3841" w:rsidRDefault="001E7B8F" w:rsidP="001E7B8F">
      <w:pPr>
        <w:ind w:left="6804" w:hanging="7088"/>
        <w:jc w:val="right"/>
        <w:rPr>
          <w:b/>
          <w:bCs/>
          <w:sz w:val="22"/>
          <w:szCs w:val="22"/>
        </w:rPr>
      </w:pPr>
    </w:p>
    <w:p w14:paraId="209D9015" w14:textId="77777777" w:rsidR="006F6602" w:rsidRPr="00FC3841" w:rsidRDefault="006F6602" w:rsidP="001E7B8F">
      <w:pPr>
        <w:ind w:left="6804" w:hanging="7088"/>
        <w:jc w:val="right"/>
        <w:rPr>
          <w:b/>
          <w:bCs/>
          <w:sz w:val="22"/>
          <w:szCs w:val="22"/>
        </w:rPr>
      </w:pPr>
    </w:p>
    <w:p w14:paraId="6AA2CB22" w14:textId="5D5231B6" w:rsidR="000B129C" w:rsidRPr="00FC3841" w:rsidRDefault="000B129C" w:rsidP="001E7B8F">
      <w:pPr>
        <w:ind w:left="6804" w:hanging="7088"/>
        <w:jc w:val="right"/>
        <w:rPr>
          <w:sz w:val="22"/>
          <w:szCs w:val="22"/>
        </w:rPr>
      </w:pPr>
      <w:r w:rsidRPr="00FC3841">
        <w:rPr>
          <w:b/>
          <w:bCs/>
          <w:sz w:val="22"/>
          <w:szCs w:val="22"/>
        </w:rPr>
        <w:t xml:space="preserve">Додаток </w:t>
      </w:r>
      <w:r w:rsidR="00B83699" w:rsidRPr="00FC3841">
        <w:rPr>
          <w:b/>
          <w:bCs/>
          <w:sz w:val="22"/>
          <w:szCs w:val="22"/>
        </w:rPr>
        <w:t>№</w:t>
      </w:r>
      <w:r w:rsidRPr="00FC3841">
        <w:rPr>
          <w:b/>
          <w:bCs/>
          <w:sz w:val="22"/>
          <w:szCs w:val="22"/>
        </w:rPr>
        <w:t>1</w:t>
      </w:r>
      <w:r w:rsidRPr="00FC3841">
        <w:rPr>
          <w:sz w:val="22"/>
          <w:szCs w:val="22"/>
        </w:rPr>
        <w:t xml:space="preserve"> до </w:t>
      </w:r>
      <w:r w:rsidR="0094156E" w:rsidRPr="00FC3841">
        <w:rPr>
          <w:sz w:val="22"/>
          <w:szCs w:val="22"/>
        </w:rPr>
        <w:t xml:space="preserve">Цінової </w:t>
      </w:r>
      <w:r w:rsidRPr="00FC3841">
        <w:rPr>
          <w:sz w:val="22"/>
          <w:szCs w:val="22"/>
        </w:rPr>
        <w:t>пропозиції</w:t>
      </w:r>
    </w:p>
    <w:p w14:paraId="0B373F21" w14:textId="77777777" w:rsidR="001E7B8F" w:rsidRPr="00FC3841" w:rsidRDefault="000B129C" w:rsidP="001E7B8F">
      <w:pPr>
        <w:ind w:right="-306" w:firstLine="567"/>
        <w:jc w:val="right"/>
        <w:rPr>
          <w:spacing w:val="-4"/>
          <w:sz w:val="22"/>
          <w:szCs w:val="22"/>
        </w:rPr>
      </w:pPr>
      <w:r w:rsidRPr="00FC3841">
        <w:rPr>
          <w:sz w:val="22"/>
          <w:szCs w:val="22"/>
        </w:rPr>
        <w:t xml:space="preserve">         на закупівлю </w:t>
      </w:r>
      <w:bookmarkEnd w:id="1"/>
      <w:r w:rsidR="001E7B8F" w:rsidRPr="00FC3841">
        <w:rPr>
          <w:spacing w:val="-4"/>
          <w:sz w:val="22"/>
          <w:szCs w:val="22"/>
        </w:rPr>
        <w:t>послуги фасилітації процесу створення</w:t>
      </w:r>
    </w:p>
    <w:p w14:paraId="23999090" w14:textId="77777777" w:rsidR="001E7B8F" w:rsidRPr="00FC3841" w:rsidRDefault="001E7B8F" w:rsidP="001E7B8F">
      <w:pPr>
        <w:ind w:right="-306" w:firstLine="567"/>
        <w:jc w:val="right"/>
        <w:rPr>
          <w:spacing w:val="-4"/>
          <w:sz w:val="22"/>
          <w:szCs w:val="22"/>
        </w:rPr>
      </w:pPr>
      <w:r w:rsidRPr="00FC3841">
        <w:rPr>
          <w:spacing w:val="-4"/>
          <w:sz w:val="22"/>
          <w:szCs w:val="22"/>
        </w:rPr>
        <w:t xml:space="preserve"> Національного стратегічного плану Товариства</w:t>
      </w:r>
    </w:p>
    <w:p w14:paraId="33863F64" w14:textId="4A1BB272" w:rsidR="001E7B8F" w:rsidRPr="00FC3841" w:rsidRDefault="001E7B8F" w:rsidP="001E7B8F">
      <w:pPr>
        <w:ind w:right="-306" w:firstLine="567"/>
        <w:jc w:val="right"/>
        <w:rPr>
          <w:spacing w:val="-4"/>
          <w:sz w:val="22"/>
          <w:szCs w:val="22"/>
        </w:rPr>
      </w:pPr>
      <w:r w:rsidRPr="00FC3841">
        <w:rPr>
          <w:spacing w:val="-4"/>
          <w:sz w:val="22"/>
          <w:szCs w:val="22"/>
        </w:rPr>
        <w:t xml:space="preserve"> Червоного Хреста України на 2026-2030 роки. </w:t>
      </w:r>
    </w:p>
    <w:p w14:paraId="66C8F9CE" w14:textId="403AAE3A" w:rsidR="000B129C" w:rsidRPr="00FC3841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FC384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FC3841" w:rsidRDefault="00FB0EE1" w:rsidP="000B129C">
      <w:pPr>
        <w:rPr>
          <w:b/>
          <w:i/>
          <w:sz w:val="22"/>
          <w:szCs w:val="22"/>
        </w:rPr>
      </w:pPr>
    </w:p>
    <w:p w14:paraId="7281A2BE" w14:textId="77777777" w:rsidR="000B129C" w:rsidRPr="00FC3841" w:rsidRDefault="000B129C" w:rsidP="000B129C">
      <w:pPr>
        <w:rPr>
          <w:b/>
          <w:i/>
          <w:sz w:val="22"/>
          <w:szCs w:val="22"/>
        </w:rPr>
      </w:pPr>
    </w:p>
    <w:p w14:paraId="7786968B" w14:textId="77777777" w:rsidR="00AE4483" w:rsidRPr="00FC3841" w:rsidRDefault="00AE4483" w:rsidP="000B129C">
      <w:pPr>
        <w:rPr>
          <w:b/>
          <w:i/>
          <w:sz w:val="22"/>
          <w:szCs w:val="22"/>
        </w:rPr>
      </w:pPr>
    </w:p>
    <w:p w14:paraId="724D40A4" w14:textId="77777777" w:rsidR="000B129C" w:rsidRPr="00FC384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FC3841" w:rsidRDefault="000B129C" w:rsidP="000B129C">
      <w:pPr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ТИТУЛЬНА СТОРІНКА</w:t>
      </w:r>
    </w:p>
    <w:p w14:paraId="110F027A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FC3841" w:rsidRDefault="00FF361D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Є</w:t>
      </w:r>
      <w:r w:rsidR="000B129C" w:rsidRPr="00FC384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FC3841" w:rsidRDefault="000B129C" w:rsidP="00FB0EE1">
      <w:pPr>
        <w:spacing w:line="360" w:lineRule="auto"/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FC3841" w:rsidRDefault="009765BD" w:rsidP="000B129C">
      <w:pPr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 xml:space="preserve">Термін дії </w:t>
      </w:r>
      <w:r w:rsidR="0094156E" w:rsidRPr="00FC3841">
        <w:rPr>
          <w:b/>
          <w:sz w:val="22"/>
          <w:szCs w:val="22"/>
        </w:rPr>
        <w:t xml:space="preserve">цінової </w:t>
      </w:r>
      <w:r w:rsidRPr="00FC3841">
        <w:rPr>
          <w:b/>
          <w:sz w:val="22"/>
          <w:szCs w:val="22"/>
        </w:rPr>
        <w:t>пропозиції</w:t>
      </w:r>
      <w:r w:rsidR="003E1107" w:rsidRPr="00FC3841">
        <w:rPr>
          <w:b/>
          <w:sz w:val="22"/>
          <w:szCs w:val="22"/>
        </w:rPr>
        <w:t>:</w:t>
      </w:r>
      <w:r w:rsidR="006219D7" w:rsidRPr="00FC3841">
        <w:rPr>
          <w:b/>
          <w:sz w:val="22"/>
          <w:szCs w:val="22"/>
        </w:rPr>
        <w:t xml:space="preserve"> </w:t>
      </w:r>
      <w:r w:rsidR="008C4FBD" w:rsidRPr="00FC384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FC3841" w:rsidRDefault="000B129C" w:rsidP="000B129C">
      <w:pPr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Дата:......  /  …...  /  .…..</w:t>
      </w:r>
      <w:r w:rsidRPr="00FC384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FC3841" w:rsidRDefault="000B129C" w:rsidP="000B129C">
      <w:pPr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FC3841" w:rsidRDefault="000B129C" w:rsidP="000B129C">
      <w:pPr>
        <w:rPr>
          <w:b/>
          <w:sz w:val="22"/>
          <w:szCs w:val="22"/>
        </w:rPr>
      </w:pPr>
      <w:r w:rsidRPr="00FC384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FC3841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1991" w14:textId="77777777" w:rsidR="002D5472" w:rsidRPr="00FC3841" w:rsidRDefault="002D5472" w:rsidP="00B948CF">
      <w:r w:rsidRPr="00FC3841">
        <w:separator/>
      </w:r>
    </w:p>
  </w:endnote>
  <w:endnote w:type="continuationSeparator" w:id="0">
    <w:p w14:paraId="3315462F" w14:textId="77777777" w:rsidR="002D5472" w:rsidRPr="00FC3841" w:rsidRDefault="002D5472" w:rsidP="00B948CF">
      <w:r w:rsidRPr="00FC3841">
        <w:continuationSeparator/>
      </w:r>
    </w:p>
  </w:endnote>
  <w:endnote w:type="continuationNotice" w:id="1">
    <w:p w14:paraId="6DD4E180" w14:textId="77777777" w:rsidR="002D5472" w:rsidRPr="00FC3841" w:rsidRDefault="002D5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AD4E" w14:textId="77777777" w:rsidR="002D5472" w:rsidRPr="00FC3841" w:rsidRDefault="002D5472" w:rsidP="00B948CF">
      <w:r w:rsidRPr="00FC3841">
        <w:separator/>
      </w:r>
    </w:p>
  </w:footnote>
  <w:footnote w:type="continuationSeparator" w:id="0">
    <w:p w14:paraId="56F67ECC" w14:textId="77777777" w:rsidR="002D5472" w:rsidRPr="00FC3841" w:rsidRDefault="002D5472" w:rsidP="00B948CF">
      <w:r w:rsidRPr="00FC3841">
        <w:continuationSeparator/>
      </w:r>
    </w:p>
  </w:footnote>
  <w:footnote w:type="continuationNotice" w:id="1">
    <w:p w14:paraId="33BDC28A" w14:textId="77777777" w:rsidR="002D5472" w:rsidRPr="00FC3841" w:rsidRDefault="002D5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FC384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FC3841">
      <w:tab/>
    </w:r>
    <w:r w:rsidRPr="00FC384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14632F"/>
    <w:multiLevelType w:val="hybridMultilevel"/>
    <w:tmpl w:val="80722BD2"/>
    <w:lvl w:ilvl="0" w:tplc="6A6C4680">
      <w:start w:val="1"/>
      <w:numFmt w:val="decimal"/>
      <w:lvlText w:val="%1."/>
      <w:lvlJc w:val="left"/>
      <w:pPr>
        <w:ind w:left="720" w:hanging="360"/>
      </w:pPr>
    </w:lvl>
    <w:lvl w:ilvl="1" w:tplc="F3140EC2">
      <w:start w:val="1"/>
      <w:numFmt w:val="decimal"/>
      <w:lvlText w:val="%2."/>
      <w:lvlJc w:val="left"/>
      <w:pPr>
        <w:ind w:left="720" w:hanging="360"/>
      </w:pPr>
    </w:lvl>
    <w:lvl w:ilvl="2" w:tplc="A0546438">
      <w:start w:val="1"/>
      <w:numFmt w:val="decimal"/>
      <w:lvlText w:val="%3."/>
      <w:lvlJc w:val="left"/>
      <w:pPr>
        <w:ind w:left="720" w:hanging="360"/>
      </w:pPr>
    </w:lvl>
    <w:lvl w:ilvl="3" w:tplc="37004B72">
      <w:start w:val="1"/>
      <w:numFmt w:val="decimal"/>
      <w:lvlText w:val="%4."/>
      <w:lvlJc w:val="left"/>
      <w:pPr>
        <w:ind w:left="720" w:hanging="360"/>
      </w:pPr>
    </w:lvl>
    <w:lvl w:ilvl="4" w:tplc="AD2AB2BE">
      <w:start w:val="1"/>
      <w:numFmt w:val="decimal"/>
      <w:lvlText w:val="%5."/>
      <w:lvlJc w:val="left"/>
      <w:pPr>
        <w:ind w:left="720" w:hanging="360"/>
      </w:pPr>
    </w:lvl>
    <w:lvl w:ilvl="5" w:tplc="BF908D2E">
      <w:start w:val="1"/>
      <w:numFmt w:val="decimal"/>
      <w:lvlText w:val="%6."/>
      <w:lvlJc w:val="left"/>
      <w:pPr>
        <w:ind w:left="720" w:hanging="360"/>
      </w:pPr>
    </w:lvl>
    <w:lvl w:ilvl="6" w:tplc="C3A67176">
      <w:start w:val="1"/>
      <w:numFmt w:val="decimal"/>
      <w:lvlText w:val="%7."/>
      <w:lvlJc w:val="left"/>
      <w:pPr>
        <w:ind w:left="720" w:hanging="360"/>
      </w:pPr>
    </w:lvl>
    <w:lvl w:ilvl="7" w:tplc="4028BFD2">
      <w:start w:val="1"/>
      <w:numFmt w:val="decimal"/>
      <w:lvlText w:val="%8."/>
      <w:lvlJc w:val="left"/>
      <w:pPr>
        <w:ind w:left="720" w:hanging="360"/>
      </w:pPr>
    </w:lvl>
    <w:lvl w:ilvl="8" w:tplc="573AA3C4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D5105F9C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764CDA1A">
      <w:start w:val="1"/>
      <w:numFmt w:val="decimal"/>
      <w:lvlText w:val="3.%2."/>
      <w:lvlJc w:val="left"/>
      <w:pPr>
        <w:ind w:left="107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1A20FA"/>
    <w:multiLevelType w:val="multilevel"/>
    <w:tmpl w:val="A0C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29149F0"/>
    <w:multiLevelType w:val="hybridMultilevel"/>
    <w:tmpl w:val="7F3C824C"/>
    <w:lvl w:ilvl="0" w:tplc="2230ED24">
      <w:start w:val="1"/>
      <w:numFmt w:val="decimal"/>
      <w:lvlText w:val="%1."/>
      <w:lvlJc w:val="left"/>
      <w:pPr>
        <w:ind w:left="720" w:hanging="360"/>
      </w:pPr>
    </w:lvl>
    <w:lvl w:ilvl="1" w:tplc="3B1E7DF2">
      <w:start w:val="1"/>
      <w:numFmt w:val="decimal"/>
      <w:lvlText w:val="%2."/>
      <w:lvlJc w:val="left"/>
      <w:pPr>
        <w:ind w:left="720" w:hanging="360"/>
      </w:pPr>
    </w:lvl>
    <w:lvl w:ilvl="2" w:tplc="189C9D42">
      <w:start w:val="1"/>
      <w:numFmt w:val="decimal"/>
      <w:lvlText w:val="%3."/>
      <w:lvlJc w:val="left"/>
      <w:pPr>
        <w:ind w:left="720" w:hanging="360"/>
      </w:pPr>
    </w:lvl>
    <w:lvl w:ilvl="3" w:tplc="7ADE1C76">
      <w:start w:val="1"/>
      <w:numFmt w:val="decimal"/>
      <w:lvlText w:val="%4."/>
      <w:lvlJc w:val="left"/>
      <w:pPr>
        <w:ind w:left="720" w:hanging="360"/>
      </w:pPr>
    </w:lvl>
    <w:lvl w:ilvl="4" w:tplc="1F30CE08">
      <w:start w:val="1"/>
      <w:numFmt w:val="decimal"/>
      <w:lvlText w:val="%5."/>
      <w:lvlJc w:val="left"/>
      <w:pPr>
        <w:ind w:left="720" w:hanging="360"/>
      </w:pPr>
    </w:lvl>
    <w:lvl w:ilvl="5" w:tplc="BBE491A8">
      <w:start w:val="1"/>
      <w:numFmt w:val="decimal"/>
      <w:lvlText w:val="%6."/>
      <w:lvlJc w:val="left"/>
      <w:pPr>
        <w:ind w:left="720" w:hanging="360"/>
      </w:pPr>
    </w:lvl>
    <w:lvl w:ilvl="6" w:tplc="5ADC36F4">
      <w:start w:val="1"/>
      <w:numFmt w:val="decimal"/>
      <w:lvlText w:val="%7."/>
      <w:lvlJc w:val="left"/>
      <w:pPr>
        <w:ind w:left="720" w:hanging="360"/>
      </w:pPr>
    </w:lvl>
    <w:lvl w:ilvl="7" w:tplc="BBF8AF24">
      <w:start w:val="1"/>
      <w:numFmt w:val="decimal"/>
      <w:lvlText w:val="%8."/>
      <w:lvlJc w:val="left"/>
      <w:pPr>
        <w:ind w:left="720" w:hanging="360"/>
      </w:pPr>
    </w:lvl>
    <w:lvl w:ilvl="8" w:tplc="81EE1FC8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53C72E95"/>
    <w:multiLevelType w:val="hybridMultilevel"/>
    <w:tmpl w:val="FAA2AC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179A6"/>
    <w:multiLevelType w:val="hybridMultilevel"/>
    <w:tmpl w:val="4E2C4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7178"/>
    <w:multiLevelType w:val="hybridMultilevel"/>
    <w:tmpl w:val="2382AD2A"/>
    <w:lvl w:ilvl="0" w:tplc="5150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4AD72E3"/>
    <w:multiLevelType w:val="hybridMultilevel"/>
    <w:tmpl w:val="998298CE"/>
    <w:lvl w:ilvl="0" w:tplc="82AA3C12">
      <w:start w:val="1"/>
      <w:numFmt w:val="decimal"/>
      <w:lvlText w:val="%1."/>
      <w:lvlJc w:val="left"/>
      <w:pPr>
        <w:ind w:left="1020" w:hanging="360"/>
      </w:pPr>
    </w:lvl>
    <w:lvl w:ilvl="1" w:tplc="EBC46562">
      <w:start w:val="1"/>
      <w:numFmt w:val="decimal"/>
      <w:lvlText w:val="%2."/>
      <w:lvlJc w:val="left"/>
      <w:pPr>
        <w:ind w:left="1020" w:hanging="360"/>
      </w:pPr>
    </w:lvl>
    <w:lvl w:ilvl="2" w:tplc="D5B074DA">
      <w:start w:val="1"/>
      <w:numFmt w:val="decimal"/>
      <w:lvlText w:val="%3."/>
      <w:lvlJc w:val="left"/>
      <w:pPr>
        <w:ind w:left="1020" w:hanging="360"/>
      </w:pPr>
    </w:lvl>
    <w:lvl w:ilvl="3" w:tplc="4350A9FA">
      <w:start w:val="1"/>
      <w:numFmt w:val="decimal"/>
      <w:lvlText w:val="%4."/>
      <w:lvlJc w:val="left"/>
      <w:pPr>
        <w:ind w:left="1020" w:hanging="360"/>
      </w:pPr>
    </w:lvl>
    <w:lvl w:ilvl="4" w:tplc="80E09356">
      <w:start w:val="1"/>
      <w:numFmt w:val="decimal"/>
      <w:lvlText w:val="%5."/>
      <w:lvlJc w:val="left"/>
      <w:pPr>
        <w:ind w:left="1020" w:hanging="360"/>
      </w:pPr>
    </w:lvl>
    <w:lvl w:ilvl="5" w:tplc="F8D8151A">
      <w:start w:val="1"/>
      <w:numFmt w:val="decimal"/>
      <w:lvlText w:val="%6."/>
      <w:lvlJc w:val="left"/>
      <w:pPr>
        <w:ind w:left="1020" w:hanging="360"/>
      </w:pPr>
    </w:lvl>
    <w:lvl w:ilvl="6" w:tplc="E3A26A3A">
      <w:start w:val="1"/>
      <w:numFmt w:val="decimal"/>
      <w:lvlText w:val="%7."/>
      <w:lvlJc w:val="left"/>
      <w:pPr>
        <w:ind w:left="1020" w:hanging="360"/>
      </w:pPr>
    </w:lvl>
    <w:lvl w:ilvl="7" w:tplc="CCB61744">
      <w:start w:val="1"/>
      <w:numFmt w:val="decimal"/>
      <w:lvlText w:val="%8."/>
      <w:lvlJc w:val="left"/>
      <w:pPr>
        <w:ind w:left="1020" w:hanging="360"/>
      </w:pPr>
    </w:lvl>
    <w:lvl w:ilvl="8" w:tplc="02E69892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2"/>
  </w:num>
  <w:num w:numId="5" w16cid:durableId="555745601">
    <w:abstractNumId w:val="24"/>
  </w:num>
  <w:num w:numId="6" w16cid:durableId="725567586">
    <w:abstractNumId w:val="27"/>
  </w:num>
  <w:num w:numId="7" w16cid:durableId="1595630758">
    <w:abstractNumId w:val="21"/>
  </w:num>
  <w:num w:numId="8" w16cid:durableId="336469480">
    <w:abstractNumId w:val="15"/>
  </w:num>
  <w:num w:numId="9" w16cid:durableId="1980643802">
    <w:abstractNumId w:val="20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6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3"/>
  </w:num>
  <w:num w:numId="20" w16cid:durableId="1921986476">
    <w:abstractNumId w:val="3"/>
  </w:num>
  <w:num w:numId="21" w16cid:durableId="598562130">
    <w:abstractNumId w:val="32"/>
  </w:num>
  <w:num w:numId="22" w16cid:durableId="110633945">
    <w:abstractNumId w:val="25"/>
  </w:num>
  <w:num w:numId="23" w16cid:durableId="16469997">
    <w:abstractNumId w:val="34"/>
  </w:num>
  <w:num w:numId="24" w16cid:durableId="1249655854">
    <w:abstractNumId w:val="33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1209536158">
    <w:abstractNumId w:val="28"/>
  </w:num>
  <w:num w:numId="29" w16cid:durableId="89086839">
    <w:abstractNumId w:val="16"/>
  </w:num>
  <w:num w:numId="30" w16cid:durableId="1727408547">
    <w:abstractNumId w:val="29"/>
  </w:num>
  <w:num w:numId="31" w16cid:durableId="390273938">
    <w:abstractNumId w:val="19"/>
  </w:num>
  <w:num w:numId="32" w16cid:durableId="1480806606">
    <w:abstractNumId w:val="31"/>
  </w:num>
  <w:num w:numId="33" w16cid:durableId="1506746895">
    <w:abstractNumId w:val="18"/>
  </w:num>
  <w:num w:numId="34" w16cid:durableId="71471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0EC0"/>
    <w:rsid w:val="000014CA"/>
    <w:rsid w:val="0000195C"/>
    <w:rsid w:val="0000251B"/>
    <w:rsid w:val="000045F4"/>
    <w:rsid w:val="00004982"/>
    <w:rsid w:val="00005904"/>
    <w:rsid w:val="00006AA2"/>
    <w:rsid w:val="00007C96"/>
    <w:rsid w:val="00007D57"/>
    <w:rsid w:val="0001007C"/>
    <w:rsid w:val="0001544B"/>
    <w:rsid w:val="000210F9"/>
    <w:rsid w:val="00021549"/>
    <w:rsid w:val="00021E3D"/>
    <w:rsid w:val="0002329A"/>
    <w:rsid w:val="0002503D"/>
    <w:rsid w:val="00025E0A"/>
    <w:rsid w:val="0002696F"/>
    <w:rsid w:val="00027BB1"/>
    <w:rsid w:val="00030A91"/>
    <w:rsid w:val="00031455"/>
    <w:rsid w:val="00032088"/>
    <w:rsid w:val="000357B0"/>
    <w:rsid w:val="0003635E"/>
    <w:rsid w:val="00036CD2"/>
    <w:rsid w:val="00040AFC"/>
    <w:rsid w:val="00043C16"/>
    <w:rsid w:val="0004432E"/>
    <w:rsid w:val="000508B1"/>
    <w:rsid w:val="00050974"/>
    <w:rsid w:val="00052B37"/>
    <w:rsid w:val="000538A3"/>
    <w:rsid w:val="00054EDE"/>
    <w:rsid w:val="00057515"/>
    <w:rsid w:val="000606F8"/>
    <w:rsid w:val="00062D25"/>
    <w:rsid w:val="00064B0C"/>
    <w:rsid w:val="00064C7E"/>
    <w:rsid w:val="000655F1"/>
    <w:rsid w:val="000732F3"/>
    <w:rsid w:val="00073AB7"/>
    <w:rsid w:val="00073DB7"/>
    <w:rsid w:val="000744BB"/>
    <w:rsid w:val="00077C88"/>
    <w:rsid w:val="00077FB7"/>
    <w:rsid w:val="0008016E"/>
    <w:rsid w:val="00081F27"/>
    <w:rsid w:val="00082584"/>
    <w:rsid w:val="00082C4A"/>
    <w:rsid w:val="00083E38"/>
    <w:rsid w:val="00084AA2"/>
    <w:rsid w:val="00084C66"/>
    <w:rsid w:val="00084F62"/>
    <w:rsid w:val="0008644B"/>
    <w:rsid w:val="00087C88"/>
    <w:rsid w:val="00087DC8"/>
    <w:rsid w:val="00093320"/>
    <w:rsid w:val="00093E7E"/>
    <w:rsid w:val="000941B2"/>
    <w:rsid w:val="00094E16"/>
    <w:rsid w:val="00095082"/>
    <w:rsid w:val="00097ABD"/>
    <w:rsid w:val="00097EC1"/>
    <w:rsid w:val="00097F19"/>
    <w:rsid w:val="000A10AC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4E43"/>
    <w:rsid w:val="000C5348"/>
    <w:rsid w:val="000C5530"/>
    <w:rsid w:val="000C5788"/>
    <w:rsid w:val="000C59B4"/>
    <w:rsid w:val="000C7EC4"/>
    <w:rsid w:val="000D0DD0"/>
    <w:rsid w:val="000D1ADE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2A25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21A0"/>
    <w:rsid w:val="0012328E"/>
    <w:rsid w:val="001237BA"/>
    <w:rsid w:val="001249DC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4B5D"/>
    <w:rsid w:val="001355AA"/>
    <w:rsid w:val="0013612D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6960"/>
    <w:rsid w:val="00156B3B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439D"/>
    <w:rsid w:val="001753C8"/>
    <w:rsid w:val="00175AC8"/>
    <w:rsid w:val="0017614A"/>
    <w:rsid w:val="001805EC"/>
    <w:rsid w:val="0018192E"/>
    <w:rsid w:val="00182B5B"/>
    <w:rsid w:val="00182EA8"/>
    <w:rsid w:val="00183480"/>
    <w:rsid w:val="00183B51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1CD8"/>
    <w:rsid w:val="001B3130"/>
    <w:rsid w:val="001B4F18"/>
    <w:rsid w:val="001B578D"/>
    <w:rsid w:val="001C02E0"/>
    <w:rsid w:val="001C1044"/>
    <w:rsid w:val="001C2851"/>
    <w:rsid w:val="001C2D11"/>
    <w:rsid w:val="001C2E7F"/>
    <w:rsid w:val="001C3132"/>
    <w:rsid w:val="001C3E34"/>
    <w:rsid w:val="001C417D"/>
    <w:rsid w:val="001C45E9"/>
    <w:rsid w:val="001C48D2"/>
    <w:rsid w:val="001C491A"/>
    <w:rsid w:val="001C4D6F"/>
    <w:rsid w:val="001C52FA"/>
    <w:rsid w:val="001C5A35"/>
    <w:rsid w:val="001C67C5"/>
    <w:rsid w:val="001C6891"/>
    <w:rsid w:val="001C7C36"/>
    <w:rsid w:val="001D142B"/>
    <w:rsid w:val="001D1C8D"/>
    <w:rsid w:val="001D4097"/>
    <w:rsid w:val="001D485E"/>
    <w:rsid w:val="001D48B5"/>
    <w:rsid w:val="001D4C28"/>
    <w:rsid w:val="001D6F16"/>
    <w:rsid w:val="001E0289"/>
    <w:rsid w:val="001E14CF"/>
    <w:rsid w:val="001E235C"/>
    <w:rsid w:val="001E393A"/>
    <w:rsid w:val="001E7B8F"/>
    <w:rsid w:val="001F0CD7"/>
    <w:rsid w:val="001F3ACF"/>
    <w:rsid w:val="001F4F17"/>
    <w:rsid w:val="001F5DC2"/>
    <w:rsid w:val="001F6A84"/>
    <w:rsid w:val="00202350"/>
    <w:rsid w:val="002041FF"/>
    <w:rsid w:val="00204758"/>
    <w:rsid w:val="00204A82"/>
    <w:rsid w:val="00204FE3"/>
    <w:rsid w:val="002063C9"/>
    <w:rsid w:val="00210C98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E5D"/>
    <w:rsid w:val="002310DA"/>
    <w:rsid w:val="00232730"/>
    <w:rsid w:val="00233814"/>
    <w:rsid w:val="00233D26"/>
    <w:rsid w:val="0023489E"/>
    <w:rsid w:val="00234AD6"/>
    <w:rsid w:val="00234AF6"/>
    <w:rsid w:val="002352A4"/>
    <w:rsid w:val="0023588E"/>
    <w:rsid w:val="0023636D"/>
    <w:rsid w:val="00236630"/>
    <w:rsid w:val="00240C40"/>
    <w:rsid w:val="00244614"/>
    <w:rsid w:val="002462AA"/>
    <w:rsid w:val="00251658"/>
    <w:rsid w:val="0025206D"/>
    <w:rsid w:val="0025239E"/>
    <w:rsid w:val="002533C8"/>
    <w:rsid w:val="00255752"/>
    <w:rsid w:val="002605DC"/>
    <w:rsid w:val="00260D7B"/>
    <w:rsid w:val="0026157F"/>
    <w:rsid w:val="002615A8"/>
    <w:rsid w:val="00264552"/>
    <w:rsid w:val="00264A83"/>
    <w:rsid w:val="00266715"/>
    <w:rsid w:val="00266926"/>
    <w:rsid w:val="00267116"/>
    <w:rsid w:val="00272D32"/>
    <w:rsid w:val="00273367"/>
    <w:rsid w:val="00274438"/>
    <w:rsid w:val="00274AE0"/>
    <w:rsid w:val="00274C4B"/>
    <w:rsid w:val="00282071"/>
    <w:rsid w:val="0028389A"/>
    <w:rsid w:val="00286D02"/>
    <w:rsid w:val="002911D8"/>
    <w:rsid w:val="00292158"/>
    <w:rsid w:val="00292A3F"/>
    <w:rsid w:val="002932D0"/>
    <w:rsid w:val="00293A9A"/>
    <w:rsid w:val="00293F89"/>
    <w:rsid w:val="00294CAC"/>
    <w:rsid w:val="00295645"/>
    <w:rsid w:val="00296CE0"/>
    <w:rsid w:val="00297002"/>
    <w:rsid w:val="002A061E"/>
    <w:rsid w:val="002A1003"/>
    <w:rsid w:val="002A17EC"/>
    <w:rsid w:val="002A3666"/>
    <w:rsid w:val="002A4557"/>
    <w:rsid w:val="002A537E"/>
    <w:rsid w:val="002B06A2"/>
    <w:rsid w:val="002B1C36"/>
    <w:rsid w:val="002B2696"/>
    <w:rsid w:val="002B2A14"/>
    <w:rsid w:val="002B3C41"/>
    <w:rsid w:val="002B4F8B"/>
    <w:rsid w:val="002B54DE"/>
    <w:rsid w:val="002B6399"/>
    <w:rsid w:val="002B6B95"/>
    <w:rsid w:val="002B715D"/>
    <w:rsid w:val="002C0960"/>
    <w:rsid w:val="002C1D11"/>
    <w:rsid w:val="002C4D8B"/>
    <w:rsid w:val="002C7929"/>
    <w:rsid w:val="002D1932"/>
    <w:rsid w:val="002D322D"/>
    <w:rsid w:val="002D4687"/>
    <w:rsid w:val="002D5472"/>
    <w:rsid w:val="002D65B5"/>
    <w:rsid w:val="002D65FA"/>
    <w:rsid w:val="002D7982"/>
    <w:rsid w:val="002E07CD"/>
    <w:rsid w:val="002E29E8"/>
    <w:rsid w:val="002E3A4F"/>
    <w:rsid w:val="002E413A"/>
    <w:rsid w:val="002E77B4"/>
    <w:rsid w:val="002F2989"/>
    <w:rsid w:val="002F2C75"/>
    <w:rsid w:val="002F3177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009"/>
    <w:rsid w:val="00321F47"/>
    <w:rsid w:val="003225A3"/>
    <w:rsid w:val="00325175"/>
    <w:rsid w:val="00325A62"/>
    <w:rsid w:val="00325B63"/>
    <w:rsid w:val="00325E61"/>
    <w:rsid w:val="00326C54"/>
    <w:rsid w:val="00327A14"/>
    <w:rsid w:val="0033152D"/>
    <w:rsid w:val="003318BC"/>
    <w:rsid w:val="00331A4E"/>
    <w:rsid w:val="00331F55"/>
    <w:rsid w:val="00332044"/>
    <w:rsid w:val="0033293A"/>
    <w:rsid w:val="003365FD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5CE0"/>
    <w:rsid w:val="00347862"/>
    <w:rsid w:val="00347A20"/>
    <w:rsid w:val="003503D1"/>
    <w:rsid w:val="003531E2"/>
    <w:rsid w:val="00354852"/>
    <w:rsid w:val="00354C72"/>
    <w:rsid w:val="00356262"/>
    <w:rsid w:val="0035692C"/>
    <w:rsid w:val="00356E4F"/>
    <w:rsid w:val="00360927"/>
    <w:rsid w:val="003615FF"/>
    <w:rsid w:val="00365375"/>
    <w:rsid w:val="00365B12"/>
    <w:rsid w:val="00370791"/>
    <w:rsid w:val="00370E6C"/>
    <w:rsid w:val="00372412"/>
    <w:rsid w:val="0037374C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100E"/>
    <w:rsid w:val="00391494"/>
    <w:rsid w:val="00392F16"/>
    <w:rsid w:val="00394B0A"/>
    <w:rsid w:val="003957A2"/>
    <w:rsid w:val="0039580B"/>
    <w:rsid w:val="00396F44"/>
    <w:rsid w:val="00397716"/>
    <w:rsid w:val="00397843"/>
    <w:rsid w:val="003A2C9A"/>
    <w:rsid w:val="003A2E95"/>
    <w:rsid w:val="003A64B5"/>
    <w:rsid w:val="003A728D"/>
    <w:rsid w:val="003A7F27"/>
    <w:rsid w:val="003B2501"/>
    <w:rsid w:val="003B251F"/>
    <w:rsid w:val="003B27E3"/>
    <w:rsid w:val="003B3365"/>
    <w:rsid w:val="003B3394"/>
    <w:rsid w:val="003B36DA"/>
    <w:rsid w:val="003B4A60"/>
    <w:rsid w:val="003B6636"/>
    <w:rsid w:val="003B744B"/>
    <w:rsid w:val="003C1135"/>
    <w:rsid w:val="003C3B77"/>
    <w:rsid w:val="003D0E2E"/>
    <w:rsid w:val="003D1C17"/>
    <w:rsid w:val="003D1FA9"/>
    <w:rsid w:val="003D2935"/>
    <w:rsid w:val="003D2BDC"/>
    <w:rsid w:val="003D3900"/>
    <w:rsid w:val="003D3A27"/>
    <w:rsid w:val="003D4B0B"/>
    <w:rsid w:val="003D54B3"/>
    <w:rsid w:val="003D74A0"/>
    <w:rsid w:val="003D7C27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0E62"/>
    <w:rsid w:val="00413C5F"/>
    <w:rsid w:val="00414273"/>
    <w:rsid w:val="004150EF"/>
    <w:rsid w:val="00415FCD"/>
    <w:rsid w:val="004171D2"/>
    <w:rsid w:val="0042015A"/>
    <w:rsid w:val="004201EE"/>
    <w:rsid w:val="00421CE5"/>
    <w:rsid w:val="00424868"/>
    <w:rsid w:val="004262E7"/>
    <w:rsid w:val="00426AAE"/>
    <w:rsid w:val="0042787A"/>
    <w:rsid w:val="0043029F"/>
    <w:rsid w:val="00431021"/>
    <w:rsid w:val="00431B23"/>
    <w:rsid w:val="004365F3"/>
    <w:rsid w:val="00437323"/>
    <w:rsid w:val="00437541"/>
    <w:rsid w:val="00437D51"/>
    <w:rsid w:val="00447470"/>
    <w:rsid w:val="004501F2"/>
    <w:rsid w:val="00452FCE"/>
    <w:rsid w:val="00456E5A"/>
    <w:rsid w:val="0046488C"/>
    <w:rsid w:val="00464E9B"/>
    <w:rsid w:val="00465079"/>
    <w:rsid w:val="00466AD8"/>
    <w:rsid w:val="00467A47"/>
    <w:rsid w:val="0047143A"/>
    <w:rsid w:val="00472974"/>
    <w:rsid w:val="0047575D"/>
    <w:rsid w:val="00476B04"/>
    <w:rsid w:val="00477C61"/>
    <w:rsid w:val="00481448"/>
    <w:rsid w:val="00482C3A"/>
    <w:rsid w:val="004834F6"/>
    <w:rsid w:val="00483A61"/>
    <w:rsid w:val="00484FB2"/>
    <w:rsid w:val="004857CB"/>
    <w:rsid w:val="004864C0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4296"/>
    <w:rsid w:val="004B6A3A"/>
    <w:rsid w:val="004B78B9"/>
    <w:rsid w:val="004C026C"/>
    <w:rsid w:val="004C0310"/>
    <w:rsid w:val="004C2787"/>
    <w:rsid w:val="004C614C"/>
    <w:rsid w:val="004C6BB1"/>
    <w:rsid w:val="004D0358"/>
    <w:rsid w:val="004D12AF"/>
    <w:rsid w:val="004D15E6"/>
    <w:rsid w:val="004D3D53"/>
    <w:rsid w:val="004E0A53"/>
    <w:rsid w:val="004E374B"/>
    <w:rsid w:val="004E3E26"/>
    <w:rsid w:val="004E428E"/>
    <w:rsid w:val="004E4B40"/>
    <w:rsid w:val="004E6062"/>
    <w:rsid w:val="004E64DF"/>
    <w:rsid w:val="004E6887"/>
    <w:rsid w:val="004E7B60"/>
    <w:rsid w:val="004E7D16"/>
    <w:rsid w:val="004F016C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3636"/>
    <w:rsid w:val="00525CF8"/>
    <w:rsid w:val="0052674D"/>
    <w:rsid w:val="005335D7"/>
    <w:rsid w:val="00533926"/>
    <w:rsid w:val="00534905"/>
    <w:rsid w:val="00534B82"/>
    <w:rsid w:val="00535138"/>
    <w:rsid w:val="00536D27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6AE1"/>
    <w:rsid w:val="00557A29"/>
    <w:rsid w:val="00557AB4"/>
    <w:rsid w:val="005622AE"/>
    <w:rsid w:val="00562356"/>
    <w:rsid w:val="005625ED"/>
    <w:rsid w:val="005629B6"/>
    <w:rsid w:val="00563442"/>
    <w:rsid w:val="0056345E"/>
    <w:rsid w:val="00564515"/>
    <w:rsid w:val="00565446"/>
    <w:rsid w:val="00565D8A"/>
    <w:rsid w:val="005668F1"/>
    <w:rsid w:val="00566FD4"/>
    <w:rsid w:val="00567FFB"/>
    <w:rsid w:val="00570092"/>
    <w:rsid w:val="005703C5"/>
    <w:rsid w:val="00571608"/>
    <w:rsid w:val="005763E6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970C7"/>
    <w:rsid w:val="005A2F73"/>
    <w:rsid w:val="005A5EA1"/>
    <w:rsid w:val="005A5F8A"/>
    <w:rsid w:val="005A669B"/>
    <w:rsid w:val="005A67E2"/>
    <w:rsid w:val="005A69FD"/>
    <w:rsid w:val="005A6E40"/>
    <w:rsid w:val="005B2451"/>
    <w:rsid w:val="005B3C58"/>
    <w:rsid w:val="005B4508"/>
    <w:rsid w:val="005B4A43"/>
    <w:rsid w:val="005B4D92"/>
    <w:rsid w:val="005B6FDA"/>
    <w:rsid w:val="005C31C2"/>
    <w:rsid w:val="005C33EB"/>
    <w:rsid w:val="005C515D"/>
    <w:rsid w:val="005C5475"/>
    <w:rsid w:val="005C5973"/>
    <w:rsid w:val="005C5DBC"/>
    <w:rsid w:val="005C6A83"/>
    <w:rsid w:val="005C6C61"/>
    <w:rsid w:val="005C73E8"/>
    <w:rsid w:val="005D1C87"/>
    <w:rsid w:val="005D40DA"/>
    <w:rsid w:val="005D4A11"/>
    <w:rsid w:val="005D4FAB"/>
    <w:rsid w:val="005D5166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17C28"/>
    <w:rsid w:val="006218F7"/>
    <w:rsid w:val="006219D7"/>
    <w:rsid w:val="0062208D"/>
    <w:rsid w:val="00622A34"/>
    <w:rsid w:val="00623052"/>
    <w:rsid w:val="00623172"/>
    <w:rsid w:val="00626A6A"/>
    <w:rsid w:val="00626BDF"/>
    <w:rsid w:val="00626D2C"/>
    <w:rsid w:val="00627058"/>
    <w:rsid w:val="00631D9F"/>
    <w:rsid w:val="006322D3"/>
    <w:rsid w:val="006346C0"/>
    <w:rsid w:val="0063536D"/>
    <w:rsid w:val="0063537D"/>
    <w:rsid w:val="0063702C"/>
    <w:rsid w:val="006372E6"/>
    <w:rsid w:val="006401B2"/>
    <w:rsid w:val="006405E6"/>
    <w:rsid w:val="006422C6"/>
    <w:rsid w:val="00643104"/>
    <w:rsid w:val="00643C64"/>
    <w:rsid w:val="00646BAA"/>
    <w:rsid w:val="006506FD"/>
    <w:rsid w:val="006507BF"/>
    <w:rsid w:val="00650EF0"/>
    <w:rsid w:val="00653703"/>
    <w:rsid w:val="006543F5"/>
    <w:rsid w:val="00655A92"/>
    <w:rsid w:val="00656E1B"/>
    <w:rsid w:val="006600E7"/>
    <w:rsid w:val="00660B36"/>
    <w:rsid w:val="00660EA5"/>
    <w:rsid w:val="006628A5"/>
    <w:rsid w:val="0066310E"/>
    <w:rsid w:val="00666C3F"/>
    <w:rsid w:val="0067076B"/>
    <w:rsid w:val="006717B6"/>
    <w:rsid w:val="00673F38"/>
    <w:rsid w:val="00677FF7"/>
    <w:rsid w:val="00681B5F"/>
    <w:rsid w:val="006827AF"/>
    <w:rsid w:val="00684369"/>
    <w:rsid w:val="00685558"/>
    <w:rsid w:val="0068742E"/>
    <w:rsid w:val="006876AF"/>
    <w:rsid w:val="006908B5"/>
    <w:rsid w:val="0069223B"/>
    <w:rsid w:val="0069375E"/>
    <w:rsid w:val="0069387D"/>
    <w:rsid w:val="00695831"/>
    <w:rsid w:val="00695B4B"/>
    <w:rsid w:val="00695BC1"/>
    <w:rsid w:val="00695C69"/>
    <w:rsid w:val="006A31AD"/>
    <w:rsid w:val="006A32B0"/>
    <w:rsid w:val="006A3EBA"/>
    <w:rsid w:val="006A40B5"/>
    <w:rsid w:val="006A59FC"/>
    <w:rsid w:val="006B004E"/>
    <w:rsid w:val="006B2319"/>
    <w:rsid w:val="006B396A"/>
    <w:rsid w:val="006C22B8"/>
    <w:rsid w:val="006C41C6"/>
    <w:rsid w:val="006C5B71"/>
    <w:rsid w:val="006D05EF"/>
    <w:rsid w:val="006D0813"/>
    <w:rsid w:val="006D1224"/>
    <w:rsid w:val="006D14EE"/>
    <w:rsid w:val="006D2CFD"/>
    <w:rsid w:val="006E0FD4"/>
    <w:rsid w:val="006E2DC6"/>
    <w:rsid w:val="006E55DD"/>
    <w:rsid w:val="006E642C"/>
    <w:rsid w:val="006E767E"/>
    <w:rsid w:val="006E7BF0"/>
    <w:rsid w:val="006F07C6"/>
    <w:rsid w:val="006F482D"/>
    <w:rsid w:val="006F48A8"/>
    <w:rsid w:val="006F6602"/>
    <w:rsid w:val="006F670C"/>
    <w:rsid w:val="0070000F"/>
    <w:rsid w:val="007001F1"/>
    <w:rsid w:val="00700CFE"/>
    <w:rsid w:val="00701577"/>
    <w:rsid w:val="00705999"/>
    <w:rsid w:val="007068B0"/>
    <w:rsid w:val="00710153"/>
    <w:rsid w:val="00711AB8"/>
    <w:rsid w:val="0071419A"/>
    <w:rsid w:val="007164C2"/>
    <w:rsid w:val="0071706E"/>
    <w:rsid w:val="007171C1"/>
    <w:rsid w:val="00720923"/>
    <w:rsid w:val="00720D3B"/>
    <w:rsid w:val="007238CE"/>
    <w:rsid w:val="00723B90"/>
    <w:rsid w:val="00726B48"/>
    <w:rsid w:val="00726F42"/>
    <w:rsid w:val="0072780B"/>
    <w:rsid w:val="00730478"/>
    <w:rsid w:val="00731607"/>
    <w:rsid w:val="007325F2"/>
    <w:rsid w:val="00735590"/>
    <w:rsid w:val="00735FE9"/>
    <w:rsid w:val="00736B17"/>
    <w:rsid w:val="00737698"/>
    <w:rsid w:val="00740F24"/>
    <w:rsid w:val="00744247"/>
    <w:rsid w:val="00745B7B"/>
    <w:rsid w:val="00747015"/>
    <w:rsid w:val="00750EE5"/>
    <w:rsid w:val="007525CF"/>
    <w:rsid w:val="00752AFD"/>
    <w:rsid w:val="00753358"/>
    <w:rsid w:val="00754351"/>
    <w:rsid w:val="007545FF"/>
    <w:rsid w:val="007552D8"/>
    <w:rsid w:val="0075615F"/>
    <w:rsid w:val="00756CEC"/>
    <w:rsid w:val="007622D8"/>
    <w:rsid w:val="00762436"/>
    <w:rsid w:val="007654D9"/>
    <w:rsid w:val="00765525"/>
    <w:rsid w:val="00766FBF"/>
    <w:rsid w:val="0076725A"/>
    <w:rsid w:val="007674AA"/>
    <w:rsid w:val="007676CD"/>
    <w:rsid w:val="00771F43"/>
    <w:rsid w:val="007735F9"/>
    <w:rsid w:val="007754AE"/>
    <w:rsid w:val="00776430"/>
    <w:rsid w:val="00776661"/>
    <w:rsid w:val="0077695E"/>
    <w:rsid w:val="00777C00"/>
    <w:rsid w:val="00777E1D"/>
    <w:rsid w:val="007847C3"/>
    <w:rsid w:val="0078500B"/>
    <w:rsid w:val="0079464B"/>
    <w:rsid w:val="00796129"/>
    <w:rsid w:val="0079687D"/>
    <w:rsid w:val="007970A2"/>
    <w:rsid w:val="007A1CB4"/>
    <w:rsid w:val="007A27C0"/>
    <w:rsid w:val="007A5266"/>
    <w:rsid w:val="007B29F9"/>
    <w:rsid w:val="007B35CC"/>
    <w:rsid w:val="007B6DEE"/>
    <w:rsid w:val="007C1E85"/>
    <w:rsid w:val="007C4F94"/>
    <w:rsid w:val="007C501A"/>
    <w:rsid w:val="007C6856"/>
    <w:rsid w:val="007C79D7"/>
    <w:rsid w:val="007D1677"/>
    <w:rsid w:val="007D260E"/>
    <w:rsid w:val="007D2DB9"/>
    <w:rsid w:val="007D3493"/>
    <w:rsid w:val="007D4103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185"/>
    <w:rsid w:val="008426B4"/>
    <w:rsid w:val="0084395C"/>
    <w:rsid w:val="00844877"/>
    <w:rsid w:val="00844C9D"/>
    <w:rsid w:val="0084564D"/>
    <w:rsid w:val="00845CD9"/>
    <w:rsid w:val="00846839"/>
    <w:rsid w:val="00850FDD"/>
    <w:rsid w:val="00851177"/>
    <w:rsid w:val="008530BF"/>
    <w:rsid w:val="0085481F"/>
    <w:rsid w:val="00855960"/>
    <w:rsid w:val="008574ED"/>
    <w:rsid w:val="00860B6F"/>
    <w:rsid w:val="00860E5D"/>
    <w:rsid w:val="0086198B"/>
    <w:rsid w:val="00862F06"/>
    <w:rsid w:val="00863867"/>
    <w:rsid w:val="0086519E"/>
    <w:rsid w:val="0086658F"/>
    <w:rsid w:val="00870049"/>
    <w:rsid w:val="00870A93"/>
    <w:rsid w:val="00870DA1"/>
    <w:rsid w:val="0087590E"/>
    <w:rsid w:val="00875E2E"/>
    <w:rsid w:val="00876108"/>
    <w:rsid w:val="008810A2"/>
    <w:rsid w:val="00881EDD"/>
    <w:rsid w:val="00882623"/>
    <w:rsid w:val="0088272F"/>
    <w:rsid w:val="008838DD"/>
    <w:rsid w:val="0088697C"/>
    <w:rsid w:val="00887059"/>
    <w:rsid w:val="00891401"/>
    <w:rsid w:val="008920EF"/>
    <w:rsid w:val="008971CE"/>
    <w:rsid w:val="008A1D0A"/>
    <w:rsid w:val="008A2C73"/>
    <w:rsid w:val="008A43A0"/>
    <w:rsid w:val="008A6921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2D2"/>
    <w:rsid w:val="008C4FBD"/>
    <w:rsid w:val="008C745B"/>
    <w:rsid w:val="008D2D1A"/>
    <w:rsid w:val="008D2D7A"/>
    <w:rsid w:val="008D3A3C"/>
    <w:rsid w:val="008D4DE7"/>
    <w:rsid w:val="008D5EB8"/>
    <w:rsid w:val="008D6B2C"/>
    <w:rsid w:val="008D6FDE"/>
    <w:rsid w:val="008E0011"/>
    <w:rsid w:val="008E042C"/>
    <w:rsid w:val="008E0477"/>
    <w:rsid w:val="008E0599"/>
    <w:rsid w:val="008E18F4"/>
    <w:rsid w:val="008E3746"/>
    <w:rsid w:val="008E54C3"/>
    <w:rsid w:val="008E7535"/>
    <w:rsid w:val="008E77A1"/>
    <w:rsid w:val="008E79D3"/>
    <w:rsid w:val="008F0886"/>
    <w:rsid w:val="008F2675"/>
    <w:rsid w:val="008F3AA0"/>
    <w:rsid w:val="008F465B"/>
    <w:rsid w:val="008F4B65"/>
    <w:rsid w:val="008F7577"/>
    <w:rsid w:val="00900365"/>
    <w:rsid w:val="00901658"/>
    <w:rsid w:val="009038F4"/>
    <w:rsid w:val="00904A10"/>
    <w:rsid w:val="00906D14"/>
    <w:rsid w:val="00907D7E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E49"/>
    <w:rsid w:val="00943FB6"/>
    <w:rsid w:val="00944696"/>
    <w:rsid w:val="00945239"/>
    <w:rsid w:val="00945F7F"/>
    <w:rsid w:val="009462F1"/>
    <w:rsid w:val="009470DF"/>
    <w:rsid w:val="00947CCF"/>
    <w:rsid w:val="00954316"/>
    <w:rsid w:val="00954E8C"/>
    <w:rsid w:val="00955B3A"/>
    <w:rsid w:val="009563A3"/>
    <w:rsid w:val="00956993"/>
    <w:rsid w:val="00957AC1"/>
    <w:rsid w:val="00957B29"/>
    <w:rsid w:val="00957FBF"/>
    <w:rsid w:val="009616E9"/>
    <w:rsid w:val="0096230F"/>
    <w:rsid w:val="00962BD0"/>
    <w:rsid w:val="009636AF"/>
    <w:rsid w:val="00963FCB"/>
    <w:rsid w:val="009642DB"/>
    <w:rsid w:val="00964EE7"/>
    <w:rsid w:val="0096718D"/>
    <w:rsid w:val="00970B44"/>
    <w:rsid w:val="00970C03"/>
    <w:rsid w:val="00971F17"/>
    <w:rsid w:val="00972F72"/>
    <w:rsid w:val="00973B90"/>
    <w:rsid w:val="0097473F"/>
    <w:rsid w:val="009765BD"/>
    <w:rsid w:val="00977125"/>
    <w:rsid w:val="00981835"/>
    <w:rsid w:val="00983EB5"/>
    <w:rsid w:val="00984477"/>
    <w:rsid w:val="009856D2"/>
    <w:rsid w:val="0099052F"/>
    <w:rsid w:val="00990B6B"/>
    <w:rsid w:val="00993E23"/>
    <w:rsid w:val="0099425C"/>
    <w:rsid w:val="009944B6"/>
    <w:rsid w:val="0099478F"/>
    <w:rsid w:val="00994843"/>
    <w:rsid w:val="00994BB7"/>
    <w:rsid w:val="00994DDD"/>
    <w:rsid w:val="0099631E"/>
    <w:rsid w:val="0099701E"/>
    <w:rsid w:val="00997F9F"/>
    <w:rsid w:val="009A001B"/>
    <w:rsid w:val="009A06A5"/>
    <w:rsid w:val="009A396B"/>
    <w:rsid w:val="009A462B"/>
    <w:rsid w:val="009A48D4"/>
    <w:rsid w:val="009A4A0E"/>
    <w:rsid w:val="009A4BC6"/>
    <w:rsid w:val="009A5325"/>
    <w:rsid w:val="009A57DC"/>
    <w:rsid w:val="009A5B3C"/>
    <w:rsid w:val="009A5B5C"/>
    <w:rsid w:val="009A681F"/>
    <w:rsid w:val="009A7A6B"/>
    <w:rsid w:val="009A7F9B"/>
    <w:rsid w:val="009B009F"/>
    <w:rsid w:val="009B046D"/>
    <w:rsid w:val="009B1FAA"/>
    <w:rsid w:val="009B3ACE"/>
    <w:rsid w:val="009B61A8"/>
    <w:rsid w:val="009B6514"/>
    <w:rsid w:val="009C07FC"/>
    <w:rsid w:val="009C1274"/>
    <w:rsid w:val="009C1BC8"/>
    <w:rsid w:val="009C26CC"/>
    <w:rsid w:val="009C389A"/>
    <w:rsid w:val="009C3D48"/>
    <w:rsid w:val="009C3F24"/>
    <w:rsid w:val="009C5BF8"/>
    <w:rsid w:val="009D077D"/>
    <w:rsid w:val="009D1787"/>
    <w:rsid w:val="009D34FB"/>
    <w:rsid w:val="009D4140"/>
    <w:rsid w:val="009E0868"/>
    <w:rsid w:val="009E141A"/>
    <w:rsid w:val="009E16A6"/>
    <w:rsid w:val="009E195D"/>
    <w:rsid w:val="009E277D"/>
    <w:rsid w:val="009E37BB"/>
    <w:rsid w:val="009E66A0"/>
    <w:rsid w:val="009E6AC7"/>
    <w:rsid w:val="009F1FAA"/>
    <w:rsid w:val="009F2507"/>
    <w:rsid w:val="009F654A"/>
    <w:rsid w:val="009F6928"/>
    <w:rsid w:val="009F6D8E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4750"/>
    <w:rsid w:val="00A25978"/>
    <w:rsid w:val="00A262CC"/>
    <w:rsid w:val="00A27F94"/>
    <w:rsid w:val="00A30843"/>
    <w:rsid w:val="00A30BC3"/>
    <w:rsid w:val="00A31613"/>
    <w:rsid w:val="00A3307D"/>
    <w:rsid w:val="00A33D71"/>
    <w:rsid w:val="00A33E39"/>
    <w:rsid w:val="00A3721F"/>
    <w:rsid w:val="00A37570"/>
    <w:rsid w:val="00A42B25"/>
    <w:rsid w:val="00A476ED"/>
    <w:rsid w:val="00A50B45"/>
    <w:rsid w:val="00A514CD"/>
    <w:rsid w:val="00A526B6"/>
    <w:rsid w:val="00A528C2"/>
    <w:rsid w:val="00A52A59"/>
    <w:rsid w:val="00A538AB"/>
    <w:rsid w:val="00A53E2A"/>
    <w:rsid w:val="00A544DA"/>
    <w:rsid w:val="00A5452B"/>
    <w:rsid w:val="00A554D5"/>
    <w:rsid w:val="00A56830"/>
    <w:rsid w:val="00A56A65"/>
    <w:rsid w:val="00A60480"/>
    <w:rsid w:val="00A6066D"/>
    <w:rsid w:val="00A6169D"/>
    <w:rsid w:val="00A63DEB"/>
    <w:rsid w:val="00A63F48"/>
    <w:rsid w:val="00A642AA"/>
    <w:rsid w:val="00A64AB2"/>
    <w:rsid w:val="00A64BD3"/>
    <w:rsid w:val="00A65187"/>
    <w:rsid w:val="00A6596D"/>
    <w:rsid w:val="00A6690A"/>
    <w:rsid w:val="00A66B87"/>
    <w:rsid w:val="00A676F2"/>
    <w:rsid w:val="00A67EA6"/>
    <w:rsid w:val="00A70CEA"/>
    <w:rsid w:val="00A70DC8"/>
    <w:rsid w:val="00A70FB4"/>
    <w:rsid w:val="00A739AA"/>
    <w:rsid w:val="00A7441F"/>
    <w:rsid w:val="00A752EC"/>
    <w:rsid w:val="00A75FDD"/>
    <w:rsid w:val="00A80599"/>
    <w:rsid w:val="00A830FA"/>
    <w:rsid w:val="00A846AA"/>
    <w:rsid w:val="00A85032"/>
    <w:rsid w:val="00A85698"/>
    <w:rsid w:val="00A86167"/>
    <w:rsid w:val="00A8646F"/>
    <w:rsid w:val="00A90668"/>
    <w:rsid w:val="00A909E1"/>
    <w:rsid w:val="00A90FD5"/>
    <w:rsid w:val="00A92A9D"/>
    <w:rsid w:val="00AA00B6"/>
    <w:rsid w:val="00AA1421"/>
    <w:rsid w:val="00AA5DA2"/>
    <w:rsid w:val="00AA7CC9"/>
    <w:rsid w:val="00AB2743"/>
    <w:rsid w:val="00AB288E"/>
    <w:rsid w:val="00AB321F"/>
    <w:rsid w:val="00AB48B7"/>
    <w:rsid w:val="00AB5249"/>
    <w:rsid w:val="00AB6214"/>
    <w:rsid w:val="00AB79A6"/>
    <w:rsid w:val="00AB7CBC"/>
    <w:rsid w:val="00AC05A9"/>
    <w:rsid w:val="00AC1603"/>
    <w:rsid w:val="00AC18AC"/>
    <w:rsid w:val="00AC3441"/>
    <w:rsid w:val="00AC3FC6"/>
    <w:rsid w:val="00AD00F1"/>
    <w:rsid w:val="00AD0ED0"/>
    <w:rsid w:val="00AD29D5"/>
    <w:rsid w:val="00AD3B5F"/>
    <w:rsid w:val="00AD44EA"/>
    <w:rsid w:val="00AD53C8"/>
    <w:rsid w:val="00AD57BF"/>
    <w:rsid w:val="00AD6D3B"/>
    <w:rsid w:val="00AD7DCC"/>
    <w:rsid w:val="00AE0121"/>
    <w:rsid w:val="00AE0459"/>
    <w:rsid w:val="00AE1395"/>
    <w:rsid w:val="00AE2E54"/>
    <w:rsid w:val="00AE30AE"/>
    <w:rsid w:val="00AE4483"/>
    <w:rsid w:val="00AE4EF5"/>
    <w:rsid w:val="00AE62A5"/>
    <w:rsid w:val="00AE6A6E"/>
    <w:rsid w:val="00AE7E9D"/>
    <w:rsid w:val="00AF0633"/>
    <w:rsid w:val="00AF1AA9"/>
    <w:rsid w:val="00AF2DAF"/>
    <w:rsid w:val="00AF423A"/>
    <w:rsid w:val="00AF4EC3"/>
    <w:rsid w:val="00AF55C9"/>
    <w:rsid w:val="00AF5D20"/>
    <w:rsid w:val="00AF61BC"/>
    <w:rsid w:val="00AF6F15"/>
    <w:rsid w:val="00AF72DB"/>
    <w:rsid w:val="00B00D36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0615"/>
    <w:rsid w:val="00B11D8B"/>
    <w:rsid w:val="00B12EC7"/>
    <w:rsid w:val="00B1350E"/>
    <w:rsid w:val="00B13C1D"/>
    <w:rsid w:val="00B14636"/>
    <w:rsid w:val="00B14ABB"/>
    <w:rsid w:val="00B16C56"/>
    <w:rsid w:val="00B207B4"/>
    <w:rsid w:val="00B2143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590D"/>
    <w:rsid w:val="00B36636"/>
    <w:rsid w:val="00B4149A"/>
    <w:rsid w:val="00B41541"/>
    <w:rsid w:val="00B415F3"/>
    <w:rsid w:val="00B4204A"/>
    <w:rsid w:val="00B436E4"/>
    <w:rsid w:val="00B4457D"/>
    <w:rsid w:val="00B45B0B"/>
    <w:rsid w:val="00B46C32"/>
    <w:rsid w:val="00B479B2"/>
    <w:rsid w:val="00B50708"/>
    <w:rsid w:val="00B50C74"/>
    <w:rsid w:val="00B50D52"/>
    <w:rsid w:val="00B52BF4"/>
    <w:rsid w:val="00B53E68"/>
    <w:rsid w:val="00B5416C"/>
    <w:rsid w:val="00B54363"/>
    <w:rsid w:val="00B544B0"/>
    <w:rsid w:val="00B54AF6"/>
    <w:rsid w:val="00B6004E"/>
    <w:rsid w:val="00B65017"/>
    <w:rsid w:val="00B65D73"/>
    <w:rsid w:val="00B65FE0"/>
    <w:rsid w:val="00B6674B"/>
    <w:rsid w:val="00B66F65"/>
    <w:rsid w:val="00B670ED"/>
    <w:rsid w:val="00B67324"/>
    <w:rsid w:val="00B6755B"/>
    <w:rsid w:val="00B67735"/>
    <w:rsid w:val="00B678B2"/>
    <w:rsid w:val="00B67A1B"/>
    <w:rsid w:val="00B70092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D1"/>
    <w:rsid w:val="00BB27E9"/>
    <w:rsid w:val="00BB5867"/>
    <w:rsid w:val="00BB5C47"/>
    <w:rsid w:val="00BB6112"/>
    <w:rsid w:val="00BB689E"/>
    <w:rsid w:val="00BB7CC4"/>
    <w:rsid w:val="00BB7FB4"/>
    <w:rsid w:val="00BC0E85"/>
    <w:rsid w:val="00BC13F3"/>
    <w:rsid w:val="00BC6F73"/>
    <w:rsid w:val="00BC7172"/>
    <w:rsid w:val="00BD0AE0"/>
    <w:rsid w:val="00BD0B5E"/>
    <w:rsid w:val="00BD4A0A"/>
    <w:rsid w:val="00BD5101"/>
    <w:rsid w:val="00BD5468"/>
    <w:rsid w:val="00BD6500"/>
    <w:rsid w:val="00BD7053"/>
    <w:rsid w:val="00BE1A6F"/>
    <w:rsid w:val="00BE230E"/>
    <w:rsid w:val="00BE2DAF"/>
    <w:rsid w:val="00BE360A"/>
    <w:rsid w:val="00BE3769"/>
    <w:rsid w:val="00BE37BB"/>
    <w:rsid w:val="00BE6452"/>
    <w:rsid w:val="00BE68EC"/>
    <w:rsid w:val="00BF03F5"/>
    <w:rsid w:val="00BF242F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52E"/>
    <w:rsid w:val="00C10A45"/>
    <w:rsid w:val="00C119B0"/>
    <w:rsid w:val="00C12388"/>
    <w:rsid w:val="00C12761"/>
    <w:rsid w:val="00C12945"/>
    <w:rsid w:val="00C12BFB"/>
    <w:rsid w:val="00C16534"/>
    <w:rsid w:val="00C166E5"/>
    <w:rsid w:val="00C178DA"/>
    <w:rsid w:val="00C201BF"/>
    <w:rsid w:val="00C2092D"/>
    <w:rsid w:val="00C20F20"/>
    <w:rsid w:val="00C210BB"/>
    <w:rsid w:val="00C212B9"/>
    <w:rsid w:val="00C23604"/>
    <w:rsid w:val="00C2564E"/>
    <w:rsid w:val="00C3043F"/>
    <w:rsid w:val="00C31377"/>
    <w:rsid w:val="00C3211C"/>
    <w:rsid w:val="00C3224F"/>
    <w:rsid w:val="00C33BE8"/>
    <w:rsid w:val="00C33DF7"/>
    <w:rsid w:val="00C35487"/>
    <w:rsid w:val="00C370E6"/>
    <w:rsid w:val="00C40BA0"/>
    <w:rsid w:val="00C41F38"/>
    <w:rsid w:val="00C431A8"/>
    <w:rsid w:val="00C4447B"/>
    <w:rsid w:val="00C44EBD"/>
    <w:rsid w:val="00C4552B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5CF"/>
    <w:rsid w:val="00C716B6"/>
    <w:rsid w:val="00C71F62"/>
    <w:rsid w:val="00C72D2A"/>
    <w:rsid w:val="00C76645"/>
    <w:rsid w:val="00C7674A"/>
    <w:rsid w:val="00C774DD"/>
    <w:rsid w:val="00C77A27"/>
    <w:rsid w:val="00C77B64"/>
    <w:rsid w:val="00C80B9D"/>
    <w:rsid w:val="00C80DBB"/>
    <w:rsid w:val="00C81370"/>
    <w:rsid w:val="00C81543"/>
    <w:rsid w:val="00C822E2"/>
    <w:rsid w:val="00C877BB"/>
    <w:rsid w:val="00C879A4"/>
    <w:rsid w:val="00C87DF8"/>
    <w:rsid w:val="00C93350"/>
    <w:rsid w:val="00C9414F"/>
    <w:rsid w:val="00C9639F"/>
    <w:rsid w:val="00C97732"/>
    <w:rsid w:val="00CA374F"/>
    <w:rsid w:val="00CA3A4B"/>
    <w:rsid w:val="00CA65D5"/>
    <w:rsid w:val="00CA7125"/>
    <w:rsid w:val="00CB0232"/>
    <w:rsid w:val="00CB070F"/>
    <w:rsid w:val="00CB0EC3"/>
    <w:rsid w:val="00CB107F"/>
    <w:rsid w:val="00CB138E"/>
    <w:rsid w:val="00CB14E0"/>
    <w:rsid w:val="00CB198B"/>
    <w:rsid w:val="00CB1E24"/>
    <w:rsid w:val="00CB2E92"/>
    <w:rsid w:val="00CB474C"/>
    <w:rsid w:val="00CC109A"/>
    <w:rsid w:val="00CC176E"/>
    <w:rsid w:val="00CC3824"/>
    <w:rsid w:val="00CC3B22"/>
    <w:rsid w:val="00CC3D85"/>
    <w:rsid w:val="00CC4DCD"/>
    <w:rsid w:val="00CC523A"/>
    <w:rsid w:val="00CC6F56"/>
    <w:rsid w:val="00CC7D16"/>
    <w:rsid w:val="00CD0A7D"/>
    <w:rsid w:val="00CD34DE"/>
    <w:rsid w:val="00CD5018"/>
    <w:rsid w:val="00CD73BB"/>
    <w:rsid w:val="00CE15AE"/>
    <w:rsid w:val="00CE16D0"/>
    <w:rsid w:val="00CE1BC1"/>
    <w:rsid w:val="00CE3256"/>
    <w:rsid w:val="00CE4346"/>
    <w:rsid w:val="00CE529E"/>
    <w:rsid w:val="00CE579D"/>
    <w:rsid w:val="00CE5ACA"/>
    <w:rsid w:val="00CE7D6F"/>
    <w:rsid w:val="00CF1F98"/>
    <w:rsid w:val="00CF2EC8"/>
    <w:rsid w:val="00CF55A7"/>
    <w:rsid w:val="00CF5C6D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D5C"/>
    <w:rsid w:val="00D06FE1"/>
    <w:rsid w:val="00D0787D"/>
    <w:rsid w:val="00D078F1"/>
    <w:rsid w:val="00D07D87"/>
    <w:rsid w:val="00D108F8"/>
    <w:rsid w:val="00D10EC7"/>
    <w:rsid w:val="00D114D7"/>
    <w:rsid w:val="00D12931"/>
    <w:rsid w:val="00D134BD"/>
    <w:rsid w:val="00D14354"/>
    <w:rsid w:val="00D145C8"/>
    <w:rsid w:val="00D162F9"/>
    <w:rsid w:val="00D2108A"/>
    <w:rsid w:val="00D211C1"/>
    <w:rsid w:val="00D22EAB"/>
    <w:rsid w:val="00D253CA"/>
    <w:rsid w:val="00D25CAC"/>
    <w:rsid w:val="00D25F77"/>
    <w:rsid w:val="00D25FCF"/>
    <w:rsid w:val="00D274F1"/>
    <w:rsid w:val="00D324F1"/>
    <w:rsid w:val="00D328C0"/>
    <w:rsid w:val="00D33B48"/>
    <w:rsid w:val="00D352BF"/>
    <w:rsid w:val="00D3601A"/>
    <w:rsid w:val="00D365F1"/>
    <w:rsid w:val="00D36EEE"/>
    <w:rsid w:val="00D379CD"/>
    <w:rsid w:val="00D406DC"/>
    <w:rsid w:val="00D41A5D"/>
    <w:rsid w:val="00D429CE"/>
    <w:rsid w:val="00D429F7"/>
    <w:rsid w:val="00D42F89"/>
    <w:rsid w:val="00D43A71"/>
    <w:rsid w:val="00D43B6D"/>
    <w:rsid w:val="00D441CB"/>
    <w:rsid w:val="00D45BB0"/>
    <w:rsid w:val="00D465C3"/>
    <w:rsid w:val="00D46966"/>
    <w:rsid w:val="00D46B38"/>
    <w:rsid w:val="00D510A6"/>
    <w:rsid w:val="00D5160D"/>
    <w:rsid w:val="00D517CB"/>
    <w:rsid w:val="00D51882"/>
    <w:rsid w:val="00D51E00"/>
    <w:rsid w:val="00D52CFF"/>
    <w:rsid w:val="00D5380E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35E"/>
    <w:rsid w:val="00D665D4"/>
    <w:rsid w:val="00D665FF"/>
    <w:rsid w:val="00D702B3"/>
    <w:rsid w:val="00D70EF8"/>
    <w:rsid w:val="00D710C6"/>
    <w:rsid w:val="00D74B3D"/>
    <w:rsid w:val="00D7523D"/>
    <w:rsid w:val="00D7592C"/>
    <w:rsid w:val="00D8032E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586F"/>
    <w:rsid w:val="00DA135B"/>
    <w:rsid w:val="00DA2072"/>
    <w:rsid w:val="00DA29C9"/>
    <w:rsid w:val="00DA338D"/>
    <w:rsid w:val="00DA5EC1"/>
    <w:rsid w:val="00DB0893"/>
    <w:rsid w:val="00DB1291"/>
    <w:rsid w:val="00DB26AB"/>
    <w:rsid w:val="00DB391B"/>
    <w:rsid w:val="00DB3970"/>
    <w:rsid w:val="00DB431C"/>
    <w:rsid w:val="00DB6C51"/>
    <w:rsid w:val="00DB7F92"/>
    <w:rsid w:val="00DC0493"/>
    <w:rsid w:val="00DC0647"/>
    <w:rsid w:val="00DC32AA"/>
    <w:rsid w:val="00DC4600"/>
    <w:rsid w:val="00DC60B3"/>
    <w:rsid w:val="00DC632B"/>
    <w:rsid w:val="00DC6D73"/>
    <w:rsid w:val="00DC7526"/>
    <w:rsid w:val="00DD29F7"/>
    <w:rsid w:val="00DD2A95"/>
    <w:rsid w:val="00DD47F4"/>
    <w:rsid w:val="00DD51B8"/>
    <w:rsid w:val="00DD5886"/>
    <w:rsid w:val="00DD5B1F"/>
    <w:rsid w:val="00DE1E0E"/>
    <w:rsid w:val="00DE37A5"/>
    <w:rsid w:val="00DE6CDC"/>
    <w:rsid w:val="00DF07E5"/>
    <w:rsid w:val="00DF0BD5"/>
    <w:rsid w:val="00DF14CE"/>
    <w:rsid w:val="00DF671B"/>
    <w:rsid w:val="00DF7808"/>
    <w:rsid w:val="00E00D9C"/>
    <w:rsid w:val="00E01294"/>
    <w:rsid w:val="00E0333D"/>
    <w:rsid w:val="00E0386B"/>
    <w:rsid w:val="00E0693B"/>
    <w:rsid w:val="00E06F59"/>
    <w:rsid w:val="00E077DC"/>
    <w:rsid w:val="00E10AEA"/>
    <w:rsid w:val="00E115C4"/>
    <w:rsid w:val="00E11BE8"/>
    <w:rsid w:val="00E12363"/>
    <w:rsid w:val="00E12786"/>
    <w:rsid w:val="00E16052"/>
    <w:rsid w:val="00E16782"/>
    <w:rsid w:val="00E21051"/>
    <w:rsid w:val="00E213C2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0ED"/>
    <w:rsid w:val="00E45E30"/>
    <w:rsid w:val="00E46B58"/>
    <w:rsid w:val="00E53170"/>
    <w:rsid w:val="00E54D94"/>
    <w:rsid w:val="00E550F7"/>
    <w:rsid w:val="00E57D5A"/>
    <w:rsid w:val="00E603E1"/>
    <w:rsid w:val="00E61643"/>
    <w:rsid w:val="00E6259D"/>
    <w:rsid w:val="00E62EFA"/>
    <w:rsid w:val="00E63F01"/>
    <w:rsid w:val="00E65957"/>
    <w:rsid w:val="00E65C2A"/>
    <w:rsid w:val="00E668F9"/>
    <w:rsid w:val="00E66D21"/>
    <w:rsid w:val="00E712CD"/>
    <w:rsid w:val="00E7490B"/>
    <w:rsid w:val="00E74FDE"/>
    <w:rsid w:val="00E7719B"/>
    <w:rsid w:val="00E808B6"/>
    <w:rsid w:val="00E8154A"/>
    <w:rsid w:val="00E81927"/>
    <w:rsid w:val="00E84553"/>
    <w:rsid w:val="00E84A5B"/>
    <w:rsid w:val="00E85575"/>
    <w:rsid w:val="00E85CD2"/>
    <w:rsid w:val="00E920B2"/>
    <w:rsid w:val="00E92E46"/>
    <w:rsid w:val="00E944CA"/>
    <w:rsid w:val="00E94B37"/>
    <w:rsid w:val="00E95256"/>
    <w:rsid w:val="00E954D6"/>
    <w:rsid w:val="00E9627A"/>
    <w:rsid w:val="00EA1B56"/>
    <w:rsid w:val="00EA1E99"/>
    <w:rsid w:val="00EA30DD"/>
    <w:rsid w:val="00EA4F63"/>
    <w:rsid w:val="00EA67E2"/>
    <w:rsid w:val="00EA6CAF"/>
    <w:rsid w:val="00EB2DB2"/>
    <w:rsid w:val="00EB3B58"/>
    <w:rsid w:val="00EB3BE9"/>
    <w:rsid w:val="00EB3CBB"/>
    <w:rsid w:val="00EB3EA8"/>
    <w:rsid w:val="00EB419B"/>
    <w:rsid w:val="00EB4BC5"/>
    <w:rsid w:val="00EB5263"/>
    <w:rsid w:val="00EB5F93"/>
    <w:rsid w:val="00EB64D8"/>
    <w:rsid w:val="00EB6B2B"/>
    <w:rsid w:val="00EB6FB1"/>
    <w:rsid w:val="00EB7FD2"/>
    <w:rsid w:val="00EC1ADD"/>
    <w:rsid w:val="00EC1B08"/>
    <w:rsid w:val="00EC2564"/>
    <w:rsid w:val="00EC2F48"/>
    <w:rsid w:val="00EC3E28"/>
    <w:rsid w:val="00EC678B"/>
    <w:rsid w:val="00EC6B60"/>
    <w:rsid w:val="00EC7C3E"/>
    <w:rsid w:val="00ED10AD"/>
    <w:rsid w:val="00ED24DF"/>
    <w:rsid w:val="00ED2F38"/>
    <w:rsid w:val="00ED3326"/>
    <w:rsid w:val="00ED39FF"/>
    <w:rsid w:val="00ED4E11"/>
    <w:rsid w:val="00EE3959"/>
    <w:rsid w:val="00EE47D6"/>
    <w:rsid w:val="00EE63B6"/>
    <w:rsid w:val="00EF018C"/>
    <w:rsid w:val="00EF1CCF"/>
    <w:rsid w:val="00EF3C6E"/>
    <w:rsid w:val="00EF4D99"/>
    <w:rsid w:val="00EF695C"/>
    <w:rsid w:val="00EF7BA2"/>
    <w:rsid w:val="00F00F55"/>
    <w:rsid w:val="00F0201C"/>
    <w:rsid w:val="00F04B46"/>
    <w:rsid w:val="00F04B6C"/>
    <w:rsid w:val="00F04D0D"/>
    <w:rsid w:val="00F04E96"/>
    <w:rsid w:val="00F05725"/>
    <w:rsid w:val="00F05CDA"/>
    <w:rsid w:val="00F10CE2"/>
    <w:rsid w:val="00F11549"/>
    <w:rsid w:val="00F14814"/>
    <w:rsid w:val="00F14995"/>
    <w:rsid w:val="00F15BCA"/>
    <w:rsid w:val="00F1660B"/>
    <w:rsid w:val="00F214CD"/>
    <w:rsid w:val="00F229E2"/>
    <w:rsid w:val="00F23AB9"/>
    <w:rsid w:val="00F25865"/>
    <w:rsid w:val="00F2673A"/>
    <w:rsid w:val="00F2766E"/>
    <w:rsid w:val="00F276D1"/>
    <w:rsid w:val="00F27BE6"/>
    <w:rsid w:val="00F27D7D"/>
    <w:rsid w:val="00F31154"/>
    <w:rsid w:val="00F3486B"/>
    <w:rsid w:val="00F34ADB"/>
    <w:rsid w:val="00F35D3E"/>
    <w:rsid w:val="00F360F4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63F0"/>
    <w:rsid w:val="00F473A2"/>
    <w:rsid w:val="00F473AC"/>
    <w:rsid w:val="00F51605"/>
    <w:rsid w:val="00F51CE8"/>
    <w:rsid w:val="00F54190"/>
    <w:rsid w:val="00F54CDF"/>
    <w:rsid w:val="00F56C98"/>
    <w:rsid w:val="00F56DBA"/>
    <w:rsid w:val="00F5724C"/>
    <w:rsid w:val="00F57547"/>
    <w:rsid w:val="00F630E6"/>
    <w:rsid w:val="00F65484"/>
    <w:rsid w:val="00F67766"/>
    <w:rsid w:val="00F679D8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1F00"/>
    <w:rsid w:val="00FA4B58"/>
    <w:rsid w:val="00FA6BC7"/>
    <w:rsid w:val="00FB0478"/>
    <w:rsid w:val="00FB0EE1"/>
    <w:rsid w:val="00FB1136"/>
    <w:rsid w:val="00FB3469"/>
    <w:rsid w:val="00FB35BE"/>
    <w:rsid w:val="00FB45BC"/>
    <w:rsid w:val="00FC0207"/>
    <w:rsid w:val="00FC3841"/>
    <w:rsid w:val="00FD05CE"/>
    <w:rsid w:val="00FD0733"/>
    <w:rsid w:val="00FD073F"/>
    <w:rsid w:val="00FD0AFA"/>
    <w:rsid w:val="00FD1BA5"/>
    <w:rsid w:val="00FD3CAD"/>
    <w:rsid w:val="00FD46EF"/>
    <w:rsid w:val="00FD53F9"/>
    <w:rsid w:val="00FD5FDB"/>
    <w:rsid w:val="00FD63AC"/>
    <w:rsid w:val="00FE32BD"/>
    <w:rsid w:val="00FE3D6B"/>
    <w:rsid w:val="00FE470C"/>
    <w:rsid w:val="00FE7115"/>
    <w:rsid w:val="00FE7701"/>
    <w:rsid w:val="00FE79F0"/>
    <w:rsid w:val="00FF03D8"/>
    <w:rsid w:val="00FF168E"/>
    <w:rsid w:val="00FF1B45"/>
    <w:rsid w:val="00FF249F"/>
    <w:rsid w:val="00FF361D"/>
    <w:rsid w:val="00FF5362"/>
    <w:rsid w:val="00FF536B"/>
    <w:rsid w:val="09C7B284"/>
    <w:rsid w:val="1327F54A"/>
    <w:rsid w:val="3574BB8D"/>
    <w:rsid w:val="772B697B"/>
    <w:rsid w:val="7F9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8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paragraph" w:customStyle="1" w:styleId="Default">
    <w:name w:val="Default"/>
    <w:rsid w:val="004D035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16289</Words>
  <Characters>9285</Characters>
  <Application>Microsoft Office Word</Application>
  <DocSecurity>0</DocSecurity>
  <Lines>77</Lines>
  <Paragraphs>51</Paragraphs>
  <ScaleCrop>false</ScaleCrop>
  <Company>AUN of PLWH</Company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410</cp:revision>
  <cp:lastPrinted>2023-12-29T08:52:00Z</cp:lastPrinted>
  <dcterms:created xsi:type="dcterms:W3CDTF">2024-10-29T10:58:00Z</dcterms:created>
  <dcterms:modified xsi:type="dcterms:W3CDTF">2025-01-07T16:10:00Z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