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452930C4" w:rsidR="00B245C9" w:rsidRPr="005A5F8A" w:rsidRDefault="008A1D0A" w:rsidP="57ED7441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57ED7441">
        <w:rPr>
          <w:b/>
          <w:bCs/>
          <w:sz w:val="22"/>
          <w:szCs w:val="22"/>
        </w:rPr>
        <w:t xml:space="preserve">м. </w:t>
      </w:r>
      <w:proofErr w:type="spellStart"/>
      <w:r w:rsidRPr="57ED7441">
        <w:rPr>
          <w:b/>
          <w:bCs/>
          <w:sz w:val="22"/>
          <w:szCs w:val="22"/>
        </w:rPr>
        <w:t>Київ</w:t>
      </w:r>
      <w:proofErr w:type="spellEnd"/>
      <w:r>
        <w:tab/>
      </w:r>
      <w:r w:rsidRPr="57ED7441">
        <w:rPr>
          <w:b/>
          <w:bCs/>
          <w:sz w:val="22"/>
          <w:szCs w:val="22"/>
        </w:rPr>
        <w:t xml:space="preserve"> </w:t>
      </w:r>
      <w:r>
        <w:tab/>
      </w:r>
      <w:r w:rsidR="005A5F8A" w:rsidRPr="57ED7441">
        <w:rPr>
          <w:b/>
          <w:bCs/>
          <w:sz w:val="22"/>
          <w:szCs w:val="22"/>
        </w:rPr>
        <w:t>«</w:t>
      </w:r>
      <w:r w:rsidR="00AF5397">
        <w:rPr>
          <w:b/>
          <w:bCs/>
          <w:sz w:val="22"/>
          <w:szCs w:val="22"/>
          <w:lang w:val="uk-UA"/>
        </w:rPr>
        <w:t>04</w:t>
      </w:r>
      <w:r w:rsidR="005A5F8A" w:rsidRPr="57ED7441">
        <w:rPr>
          <w:b/>
          <w:bCs/>
          <w:sz w:val="22"/>
          <w:szCs w:val="22"/>
        </w:rPr>
        <w:t xml:space="preserve">» </w:t>
      </w:r>
      <w:r w:rsidR="00AF5397">
        <w:rPr>
          <w:b/>
          <w:bCs/>
          <w:sz w:val="22"/>
          <w:szCs w:val="22"/>
          <w:lang w:val="uk-UA"/>
        </w:rPr>
        <w:t>грудня</w:t>
      </w:r>
      <w:r w:rsidR="00BC655B" w:rsidRPr="57ED7441">
        <w:rPr>
          <w:b/>
          <w:bCs/>
          <w:sz w:val="22"/>
          <w:szCs w:val="22"/>
        </w:rPr>
        <w:t xml:space="preserve"> </w:t>
      </w:r>
      <w:r w:rsidR="005A5F8A" w:rsidRPr="57ED7441">
        <w:rPr>
          <w:b/>
          <w:bCs/>
          <w:sz w:val="22"/>
          <w:szCs w:val="22"/>
        </w:rPr>
        <w:t>202</w:t>
      </w:r>
      <w:r w:rsidR="00BC655B" w:rsidRPr="57ED7441">
        <w:rPr>
          <w:b/>
          <w:bCs/>
          <w:sz w:val="22"/>
          <w:szCs w:val="22"/>
        </w:rPr>
        <w:t>4</w:t>
      </w:r>
      <w:r w:rsidR="005A5F8A" w:rsidRPr="57ED7441">
        <w:rPr>
          <w:b/>
          <w:bCs/>
          <w:sz w:val="22"/>
          <w:szCs w:val="22"/>
        </w:rPr>
        <w:t xml:space="preserve"> р.</w:t>
      </w:r>
      <w:r w:rsidR="00AB5249" w:rsidRPr="57ED744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57ED744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0ED78078" w14:textId="77777777" w:rsidR="00391480" w:rsidRDefault="00391480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</w:p>
    <w:p w14:paraId="46F913A5" w14:textId="77777777" w:rsidR="00391480" w:rsidRDefault="00391480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</w:p>
    <w:p w14:paraId="7B65C476" w14:textId="7C6843AC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98285C">
        <w:rPr>
          <w:b/>
          <w:bCs/>
          <w:sz w:val="22"/>
          <w:szCs w:val="22"/>
          <w:lang w:val="uk-UA"/>
        </w:rPr>
        <w:t xml:space="preserve"> _1621</w:t>
      </w:r>
      <w:r w:rsidR="00CF3BD2">
        <w:rPr>
          <w:b/>
          <w:bCs/>
          <w:sz w:val="22"/>
          <w:szCs w:val="22"/>
          <w:lang w:val="uk-UA"/>
        </w:rPr>
        <w:t>ОТ</w:t>
      </w:r>
      <w:r w:rsidRPr="09C7B284">
        <w:rPr>
          <w:b/>
          <w:bCs/>
          <w:sz w:val="22"/>
          <w:szCs w:val="22"/>
        </w:rPr>
        <w:t xml:space="preserve">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05FCEDF4" w:rsidR="00B54363" w:rsidRPr="00245E5A" w:rsidRDefault="004C2787" w:rsidP="00835D28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835D28" w:rsidRPr="002119BA">
        <w:rPr>
          <w:bCs/>
          <w:sz w:val="22"/>
          <w:szCs w:val="22"/>
          <w:lang w:val="uk-UA"/>
        </w:rPr>
        <w:t>послуг з антикорозійної обробки автомобілів категорії</w:t>
      </w:r>
      <w:r w:rsidR="00835D28">
        <w:rPr>
          <w:bCs/>
          <w:sz w:val="22"/>
          <w:szCs w:val="22"/>
          <w:lang w:val="uk-UA"/>
        </w:rPr>
        <w:t xml:space="preserve"> </w:t>
      </w:r>
      <w:r w:rsidR="00353E53">
        <w:rPr>
          <w:bCs/>
          <w:sz w:val="22"/>
          <w:szCs w:val="22"/>
          <w:lang w:val="en-US"/>
        </w:rPr>
        <w:t>B</w:t>
      </w:r>
      <w:r w:rsidR="00245E5A">
        <w:rPr>
          <w:bCs/>
          <w:sz w:val="22"/>
          <w:szCs w:val="22"/>
          <w:lang w:val="uk-UA"/>
        </w:rPr>
        <w:t>,</w:t>
      </w:r>
      <w:r w:rsidR="00353E53" w:rsidRPr="00353E53">
        <w:rPr>
          <w:bCs/>
          <w:sz w:val="22"/>
          <w:szCs w:val="22"/>
        </w:rPr>
        <w:t xml:space="preserve"> </w:t>
      </w:r>
      <w:r w:rsidR="00353E53">
        <w:rPr>
          <w:bCs/>
          <w:sz w:val="22"/>
          <w:szCs w:val="22"/>
          <w:lang w:val="en-US"/>
        </w:rPr>
        <w:t>C</w:t>
      </w:r>
      <w:r w:rsidR="00245E5A">
        <w:rPr>
          <w:bCs/>
          <w:sz w:val="22"/>
          <w:szCs w:val="22"/>
          <w:lang w:val="uk-UA"/>
        </w:rPr>
        <w:t>,</w:t>
      </w:r>
      <w:r w:rsidR="00353E53" w:rsidRPr="00353E53">
        <w:rPr>
          <w:bCs/>
          <w:sz w:val="22"/>
          <w:szCs w:val="22"/>
        </w:rPr>
        <w:t xml:space="preserve"> </w:t>
      </w:r>
      <w:r w:rsidR="00353E53">
        <w:rPr>
          <w:bCs/>
          <w:sz w:val="22"/>
          <w:szCs w:val="22"/>
          <w:lang w:val="en-US"/>
        </w:rPr>
        <w:t>C</w:t>
      </w:r>
      <w:r w:rsidR="00C96DA0">
        <w:rPr>
          <w:bCs/>
          <w:sz w:val="22"/>
          <w:szCs w:val="22"/>
          <w:lang w:val="uk-UA"/>
        </w:rPr>
        <w:t>1</w:t>
      </w:r>
      <w:r w:rsidR="00245E5A">
        <w:rPr>
          <w:bCs/>
          <w:sz w:val="22"/>
          <w:szCs w:val="22"/>
          <w:lang w:val="en-US"/>
        </w:rPr>
        <w:t>E</w:t>
      </w:r>
      <w:r w:rsidR="00245E5A">
        <w:rPr>
          <w:bCs/>
          <w:sz w:val="22"/>
          <w:szCs w:val="22"/>
          <w:lang w:val="uk-UA"/>
        </w:rPr>
        <w:t>.</w:t>
      </w:r>
    </w:p>
    <w:p w14:paraId="7A2E111A" w14:textId="77777777" w:rsidR="00391480" w:rsidRDefault="00391480" w:rsidP="00860E5D">
      <w:pPr>
        <w:ind w:right="-306"/>
        <w:jc w:val="center"/>
        <w:rPr>
          <w:b/>
          <w:sz w:val="22"/>
          <w:szCs w:val="22"/>
          <w:lang w:val="uk-UA"/>
        </w:rPr>
      </w:pPr>
    </w:p>
    <w:p w14:paraId="3738D1C3" w14:textId="3615B784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6069"/>
      </w:tblGrid>
      <w:tr w:rsidR="005473EF" w:rsidRPr="000B48D8" w14:paraId="56DE4E59" w14:textId="77777777" w:rsidTr="005473EF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5473EF" w:rsidRPr="000B48D8" w:rsidRDefault="005473EF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9" w:type="dxa"/>
            <w:shd w:val="clear" w:color="auto" w:fill="E7E6E6"/>
          </w:tcPr>
          <w:p w14:paraId="72BA2243" w14:textId="77777777" w:rsidR="005473EF" w:rsidRPr="000B48D8" w:rsidRDefault="005473EF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6069" w:type="dxa"/>
            <w:shd w:val="clear" w:color="auto" w:fill="E7E6E6"/>
          </w:tcPr>
          <w:p w14:paraId="3AAB40B6" w14:textId="77777777" w:rsidR="005473EF" w:rsidRPr="000B48D8" w:rsidRDefault="005473EF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5473EF" w:rsidRPr="000B48D8" w14:paraId="0F594BD0" w14:textId="77777777" w:rsidTr="005473EF">
        <w:trPr>
          <w:trHeight w:val="524"/>
        </w:trPr>
        <w:tc>
          <w:tcPr>
            <w:tcW w:w="432" w:type="dxa"/>
            <w:vAlign w:val="center"/>
          </w:tcPr>
          <w:p w14:paraId="29708A12" w14:textId="77777777" w:rsidR="005473EF" w:rsidRPr="000B48D8" w:rsidRDefault="005473EF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5D6D90EE" w14:textId="48A5E97A" w:rsidR="005473EF" w:rsidRPr="000B48D8" w:rsidRDefault="005473EF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Антикорозійна обробка автомобілів</w:t>
            </w:r>
          </w:p>
        </w:tc>
        <w:tc>
          <w:tcPr>
            <w:tcW w:w="6069" w:type="dxa"/>
            <w:shd w:val="clear" w:color="auto" w:fill="auto"/>
            <w:vAlign w:val="center"/>
          </w:tcPr>
          <w:p w14:paraId="5FF68500" w14:textId="600FB4D6" w:rsidR="005473EF" w:rsidRPr="00A3721F" w:rsidRDefault="005473E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до 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Т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>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03740825" w14:textId="79F6D17D" w:rsidR="007D65F9" w:rsidRPr="0029253C" w:rsidRDefault="007D65F9" w:rsidP="007D65F9">
      <w:pPr>
        <w:textAlignment w:val="baseline"/>
        <w:rPr>
          <w:b/>
          <w:bCs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          </w:t>
      </w:r>
      <w:r w:rsidR="002A4557"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Pr="002119BA">
        <w:rPr>
          <w:b/>
          <w:bCs/>
          <w:sz w:val="22"/>
          <w:szCs w:val="22"/>
          <w:lang w:val="uk-UA" w:eastAsia="uk-UA"/>
        </w:rPr>
        <w:t>протягом 202</w:t>
      </w:r>
      <w:r>
        <w:rPr>
          <w:b/>
          <w:bCs/>
          <w:sz w:val="22"/>
          <w:szCs w:val="22"/>
          <w:lang w:val="uk-UA" w:eastAsia="uk-UA"/>
        </w:rPr>
        <w:t>5</w:t>
      </w:r>
      <w:r w:rsidRPr="002119BA">
        <w:rPr>
          <w:b/>
          <w:bCs/>
          <w:sz w:val="22"/>
          <w:szCs w:val="22"/>
          <w:lang w:val="uk-UA" w:eastAsia="uk-UA"/>
        </w:rPr>
        <w:t>р.</w:t>
      </w:r>
      <w:r w:rsidR="0029253C" w:rsidRPr="0029253C">
        <w:rPr>
          <w:color w:val="000000"/>
          <w:sz w:val="22"/>
          <w:szCs w:val="22"/>
          <w:lang w:val="uk-UA" w:eastAsia="uk-UA"/>
        </w:rPr>
        <w:t xml:space="preserve"> </w:t>
      </w:r>
      <w:r w:rsidR="0029253C" w:rsidRPr="0029253C">
        <w:rPr>
          <w:b/>
          <w:bCs/>
          <w:color w:val="000000"/>
          <w:sz w:val="22"/>
          <w:szCs w:val="22"/>
          <w:lang w:val="uk-UA" w:eastAsia="uk-UA"/>
        </w:rPr>
        <w:t>( Згідно потреб замовника)</w:t>
      </w:r>
      <w:r w:rsidR="0029253C">
        <w:rPr>
          <w:b/>
          <w:bCs/>
          <w:color w:val="000000"/>
          <w:sz w:val="22"/>
          <w:szCs w:val="22"/>
          <w:lang w:val="uk-UA" w:eastAsia="uk-UA"/>
        </w:rPr>
        <w:t>.</w:t>
      </w:r>
    </w:p>
    <w:p w14:paraId="2189EAC6" w14:textId="55ED870A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5F238F" w:rsidRPr="006E04AA">
        <w:rPr>
          <w:b/>
          <w:i/>
          <w:iCs/>
          <w:color w:val="000000" w:themeColor="text1"/>
          <w:sz w:val="22"/>
          <w:szCs w:val="22"/>
          <w:lang w:val="uk-UA"/>
        </w:rPr>
        <w:t>м.</w:t>
      </w:r>
      <w:r w:rsidR="006E04AA">
        <w:rPr>
          <w:b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005F238F" w:rsidRPr="006E04AA">
        <w:rPr>
          <w:b/>
          <w:i/>
          <w:iCs/>
          <w:color w:val="000000" w:themeColor="text1"/>
          <w:sz w:val="22"/>
          <w:szCs w:val="22"/>
          <w:lang w:val="uk-UA"/>
        </w:rPr>
        <w:t>Київ,</w:t>
      </w:r>
      <w:r w:rsidR="005F238F" w:rsidRPr="006E04AA">
        <w:rPr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00A036A6">
        <w:rPr>
          <w:bCs/>
          <w:i/>
          <w:iCs/>
          <w:color w:val="000000" w:themeColor="text1"/>
          <w:sz w:val="22"/>
          <w:szCs w:val="22"/>
          <w:lang w:val="uk-UA"/>
        </w:rPr>
        <w:t>(виключно правий берег)</w:t>
      </w:r>
      <w:r w:rsidR="009D0BA8">
        <w:rPr>
          <w:bCs/>
          <w:i/>
          <w:iCs/>
          <w:color w:val="000000" w:themeColor="text1"/>
          <w:sz w:val="22"/>
          <w:szCs w:val="22"/>
          <w:lang w:val="uk-UA"/>
        </w:rPr>
        <w:t>.</w:t>
      </w:r>
      <w:r w:rsidR="00A036A6">
        <w:rPr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060C5CC6" w14:textId="19566DA1" w:rsidR="00B27389" w:rsidRPr="00BA5B64" w:rsidRDefault="003378CB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BA5B64">
        <w:rPr>
          <w:b/>
          <w:bCs/>
          <w:sz w:val="22"/>
          <w:szCs w:val="22"/>
          <w:lang w:val="uk-UA" w:eastAsia="uk-UA"/>
        </w:rPr>
        <w:t>Орієнтовна сума договору складатиме  1 500 000,00 грн</w:t>
      </w:r>
      <w:r w:rsidRPr="00BA5B64">
        <w:rPr>
          <w:b/>
          <w:bCs/>
          <w:color w:val="7F7F7F"/>
          <w:sz w:val="22"/>
          <w:szCs w:val="22"/>
          <w:lang w:val="uk-UA" w:eastAsia="uk-UA"/>
        </w:rPr>
        <w:t>.</w:t>
      </w:r>
    </w:p>
    <w:p w14:paraId="25890D42" w14:textId="77777777" w:rsidR="003378CB" w:rsidRDefault="003378CB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C5225DE" w14:textId="77777777" w:rsidR="003378CB" w:rsidRDefault="003378CB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48B1795" w14:textId="15CE7459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859"/>
        <w:gridCol w:w="4367"/>
      </w:tblGrid>
      <w:tr w:rsidR="00BC13F3" w:rsidRPr="003378CB" w14:paraId="17D899A6" w14:textId="77777777" w:rsidTr="00391480">
        <w:trPr>
          <w:trHeight w:val="76"/>
        </w:trPr>
        <w:tc>
          <w:tcPr>
            <w:tcW w:w="936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67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391480">
        <w:trPr>
          <w:trHeight w:val="1798"/>
        </w:trPr>
        <w:tc>
          <w:tcPr>
            <w:tcW w:w="936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367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800E53" w:rsidRPr="005473EF" w14:paraId="5424C182" w14:textId="77777777" w:rsidTr="00391480">
        <w:trPr>
          <w:trHeight w:val="1227"/>
        </w:trPr>
        <w:tc>
          <w:tcPr>
            <w:tcW w:w="936" w:type="dxa"/>
          </w:tcPr>
          <w:p w14:paraId="420F10FB" w14:textId="6D5B9241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1F89CD6D" w14:textId="2D979D0E" w:rsidR="00800E53" w:rsidRPr="00EA40A1" w:rsidRDefault="00800E5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67" w:type="dxa"/>
            <w:shd w:val="clear" w:color="auto" w:fill="auto"/>
          </w:tcPr>
          <w:p w14:paraId="3A51187A" w14:textId="041634F0" w:rsidR="00800E53" w:rsidRPr="00800E53" w:rsidRDefault="00800E53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00E5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 пропозиція з зазначенням банківських реквізитів постачальника, умов оплати</w:t>
            </w:r>
          </w:p>
        </w:tc>
      </w:tr>
      <w:tr w:rsidR="00800E53" w:rsidRPr="000B48D8" w14:paraId="440D73B1" w14:textId="77777777" w:rsidTr="00391480">
        <w:trPr>
          <w:trHeight w:val="263"/>
        </w:trPr>
        <w:tc>
          <w:tcPr>
            <w:tcW w:w="936" w:type="dxa"/>
          </w:tcPr>
          <w:p w14:paraId="0938F4C9" w14:textId="6D06BE5F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2120731E" w14:textId="1D4725E3" w:rsidR="00800E53" w:rsidRPr="000B48D8" w:rsidRDefault="00800E5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67" w:type="dxa"/>
          </w:tcPr>
          <w:p w14:paraId="74ED0609" w14:textId="091E901D" w:rsidR="00800E53" w:rsidRPr="000B48D8" w:rsidRDefault="00800E53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 щодо відсутності заборгованості</w:t>
            </w:r>
          </w:p>
        </w:tc>
      </w:tr>
      <w:tr w:rsidR="00800E53" w:rsidRPr="00557A29" w14:paraId="5CE83AE3" w14:textId="77777777" w:rsidTr="00391480">
        <w:trPr>
          <w:trHeight w:val="143"/>
        </w:trPr>
        <w:tc>
          <w:tcPr>
            <w:tcW w:w="936" w:type="dxa"/>
          </w:tcPr>
          <w:p w14:paraId="36F368E5" w14:textId="54F67EB1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21CB8B76" w14:textId="77777777" w:rsidR="00800E53" w:rsidRDefault="00800E53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18B1F7D3" w14:textId="77777777" w:rsidR="00800E53" w:rsidRPr="00224657" w:rsidRDefault="00800E53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7E7D17D7" w14:textId="77777777" w:rsidR="00800E53" w:rsidRPr="00224657" w:rsidRDefault="00800E53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20088A2B" w14:textId="77777777" w:rsidR="00800E53" w:rsidRPr="00224657" w:rsidRDefault="00800E53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02A95F3A" w14:textId="77777777" w:rsidR="00800E53" w:rsidRPr="00224657" w:rsidRDefault="00800E53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36B6F21D" w14:textId="77777777" w:rsidR="00800E53" w:rsidRPr="00224657" w:rsidRDefault="00800E53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6F5C7EA8" w14:textId="2373054D" w:rsidR="00800E53" w:rsidRPr="00557A29" w:rsidRDefault="00800E53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67" w:type="dxa"/>
          </w:tcPr>
          <w:p w14:paraId="4A73F0C3" w14:textId="0983C63A" w:rsidR="00800E53" w:rsidRPr="00557A29" w:rsidRDefault="00800E53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800E53" w:rsidRPr="00557A29" w14:paraId="6927519E" w14:textId="77777777" w:rsidTr="00391480">
        <w:trPr>
          <w:trHeight w:val="143"/>
        </w:trPr>
        <w:tc>
          <w:tcPr>
            <w:tcW w:w="936" w:type="dxa"/>
            <w:vMerge w:val="restart"/>
          </w:tcPr>
          <w:p w14:paraId="14FEE8CE" w14:textId="77777777" w:rsidR="00800E5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14:paraId="7C1D8729" w14:textId="7BBCCC84" w:rsidR="00800E53" w:rsidRDefault="00800E53" w:rsidP="00391480">
            <w:pPr>
              <w:pStyle w:val="aa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18BA29AD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38DD80FA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24A9DA54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23298463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0AC88277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4941C10F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7A982E45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3B33F465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53338CC0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13D727B5" w14:textId="7BAB7538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367" w:type="dxa"/>
            <w:vMerge w:val="restart"/>
          </w:tcPr>
          <w:p w14:paraId="4979246F" w14:textId="77777777" w:rsidR="00800E53" w:rsidRPr="005000CA" w:rsidRDefault="00800E53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  <w:p w14:paraId="4777999B" w14:textId="77777777" w:rsidR="00800E53" w:rsidRPr="00D3601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524C9CA2" w14:textId="77777777" w:rsidR="00800E53" w:rsidRPr="00D3601A" w:rsidRDefault="00800E53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401B0F50" w14:textId="6021DE13" w:rsidR="00800E53" w:rsidRPr="005000CA" w:rsidRDefault="00800E53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800E53" w:rsidRPr="00557A29" w14:paraId="3081FB7E" w14:textId="77777777" w:rsidTr="00391480">
        <w:trPr>
          <w:trHeight w:val="143"/>
        </w:trPr>
        <w:tc>
          <w:tcPr>
            <w:tcW w:w="936" w:type="dxa"/>
            <w:vMerge/>
          </w:tcPr>
          <w:p w14:paraId="3AACB38D" w14:textId="77777777" w:rsidR="00800E5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0E70F195" w14:textId="374FBD5F" w:rsidR="00800E53" w:rsidRPr="00224657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67" w:type="dxa"/>
            <w:vMerge/>
            <w:vAlign w:val="center"/>
          </w:tcPr>
          <w:p w14:paraId="1DF08DF0" w14:textId="77777777" w:rsidR="00800E53" w:rsidRPr="00F04B6C" w:rsidRDefault="00800E53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0E53" w:rsidRPr="00557A29" w14:paraId="3C38AD03" w14:textId="77777777" w:rsidTr="00391480">
        <w:trPr>
          <w:trHeight w:val="143"/>
        </w:trPr>
        <w:tc>
          <w:tcPr>
            <w:tcW w:w="936" w:type="dxa"/>
            <w:vMerge w:val="restart"/>
          </w:tcPr>
          <w:p w14:paraId="14BB18D7" w14:textId="77777777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14:paraId="21750242" w14:textId="62954D15" w:rsidR="00800E53" w:rsidRPr="00BC13F3" w:rsidRDefault="00800E53" w:rsidP="00391480">
            <w:pPr>
              <w:pStyle w:val="aa"/>
              <w:spacing w:before="0" w:after="0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20E46B74" w14:textId="615BE77B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67" w:type="dxa"/>
            <w:vMerge w:val="restart"/>
          </w:tcPr>
          <w:p w14:paraId="0F2E8719" w14:textId="77777777" w:rsidR="00800E53" w:rsidRPr="00D3601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800E53" w:rsidRPr="00D3601A" w:rsidRDefault="00800E53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015CE014" w14:textId="77777777" w:rsidR="00800E53" w:rsidRPr="005000CA" w:rsidRDefault="00800E53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lastRenderedPageBreak/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  <w:p w14:paraId="75FB13EF" w14:textId="630D03AE" w:rsidR="00800E53" w:rsidRPr="005000CA" w:rsidRDefault="00800E53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800E53" w:rsidRPr="005473EF" w14:paraId="53E40327" w14:textId="77777777" w:rsidTr="00391480">
        <w:trPr>
          <w:trHeight w:val="143"/>
        </w:trPr>
        <w:tc>
          <w:tcPr>
            <w:tcW w:w="936" w:type="dxa"/>
            <w:vMerge/>
          </w:tcPr>
          <w:p w14:paraId="7AB1B22B" w14:textId="2DC26BE5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0E0D0C3E" w14:textId="3DAACFCF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67" w:type="dxa"/>
            <w:vMerge/>
          </w:tcPr>
          <w:p w14:paraId="259B5A4D" w14:textId="77777777" w:rsidR="00800E53" w:rsidRPr="005000C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0E53" w:rsidRPr="00557A29" w14:paraId="5421F59D" w14:textId="77777777" w:rsidTr="00391480">
        <w:trPr>
          <w:trHeight w:val="143"/>
        </w:trPr>
        <w:tc>
          <w:tcPr>
            <w:tcW w:w="936" w:type="dxa"/>
            <w:vMerge/>
          </w:tcPr>
          <w:p w14:paraId="11DF52A2" w14:textId="13784AEF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3F71D2DD" w14:textId="7432F95D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67" w:type="dxa"/>
            <w:vMerge/>
          </w:tcPr>
          <w:p w14:paraId="0CB3431A" w14:textId="77777777" w:rsidR="00800E53" w:rsidRPr="005000C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0E53" w:rsidRPr="00557A29" w14:paraId="446A1CED" w14:textId="77777777" w:rsidTr="00391480">
        <w:trPr>
          <w:trHeight w:val="143"/>
        </w:trPr>
        <w:tc>
          <w:tcPr>
            <w:tcW w:w="936" w:type="dxa"/>
            <w:vMerge/>
          </w:tcPr>
          <w:p w14:paraId="02D1126B" w14:textId="424ED324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29BC3F61" w14:textId="766CEBDB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367" w:type="dxa"/>
            <w:vMerge/>
          </w:tcPr>
          <w:p w14:paraId="35D84209" w14:textId="77777777" w:rsidR="00800E53" w:rsidRPr="005000C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0E53" w:rsidRPr="00557A29" w14:paraId="6F5D5D0D" w14:textId="77777777" w:rsidTr="00391480">
        <w:trPr>
          <w:trHeight w:val="143"/>
        </w:trPr>
        <w:tc>
          <w:tcPr>
            <w:tcW w:w="936" w:type="dxa"/>
          </w:tcPr>
          <w:p w14:paraId="6CF3AEDA" w14:textId="1006A6DB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5B87D422" w14:textId="5E67717E" w:rsidR="00800E53" w:rsidRPr="00224657" w:rsidRDefault="00800E53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67" w:type="dxa"/>
            <w:shd w:val="clear" w:color="auto" w:fill="auto"/>
          </w:tcPr>
          <w:p w14:paraId="04E20EC5" w14:textId="7B173DEA" w:rsidR="00800E53" w:rsidRPr="005000C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800E53" w:rsidRPr="00557A29" w14:paraId="40A6DB2D" w14:textId="77777777" w:rsidTr="00391480">
        <w:trPr>
          <w:trHeight w:val="76"/>
        </w:trPr>
        <w:tc>
          <w:tcPr>
            <w:tcW w:w="936" w:type="dxa"/>
          </w:tcPr>
          <w:p w14:paraId="169BCF85" w14:textId="6A3BE278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382F4261" w14:textId="6EE0155C" w:rsidR="00800E53" w:rsidRPr="00557A29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поточний та попередній рік</w:t>
            </w:r>
          </w:p>
        </w:tc>
        <w:tc>
          <w:tcPr>
            <w:tcW w:w="4367" w:type="dxa"/>
            <w:shd w:val="clear" w:color="auto" w:fill="auto"/>
          </w:tcPr>
          <w:p w14:paraId="081249D3" w14:textId="12251C1F" w:rsidR="00800E53" w:rsidRPr="00251658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D13625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71EE718B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-х банківських днів по факту завершення надання послуг</w:t>
      </w:r>
      <w:r w:rsidR="00875DC7">
        <w:rPr>
          <w:sz w:val="22"/>
          <w:szCs w:val="22"/>
          <w:lang w:val="uk-UA"/>
        </w:rPr>
        <w:t xml:space="preserve"> та підписання </w:t>
      </w:r>
      <w:r w:rsidR="00FD64E8">
        <w:rPr>
          <w:sz w:val="22"/>
          <w:szCs w:val="22"/>
          <w:lang w:val="uk-UA"/>
        </w:rPr>
        <w:t>акту виконаних робіт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в </w:t>
      </w:r>
      <w:r w:rsidRPr="00BC1612">
        <w:rPr>
          <w:sz w:val="22"/>
          <w:szCs w:val="22"/>
          <w:lang w:val="uk-UA"/>
        </w:rPr>
        <w:t xml:space="preserve">Додатку </w:t>
      </w:r>
      <w:r w:rsidR="007654D9" w:rsidRPr="00BC1612">
        <w:rPr>
          <w:sz w:val="22"/>
          <w:szCs w:val="22"/>
          <w:lang w:val="uk-UA"/>
        </w:rPr>
        <w:t>№</w:t>
      </w:r>
      <w:r w:rsidR="003B4F8E" w:rsidRPr="00BC1612">
        <w:rPr>
          <w:sz w:val="22"/>
          <w:szCs w:val="22"/>
          <w:lang w:val="uk-UA"/>
        </w:rPr>
        <w:t>2</w:t>
      </w:r>
      <w:r w:rsidRPr="00BC1612">
        <w:rPr>
          <w:sz w:val="22"/>
          <w:szCs w:val="22"/>
          <w:lang w:val="uk-UA"/>
        </w:rPr>
        <w:t>.</w:t>
      </w:r>
      <w:r w:rsidR="00FD1BA5">
        <w:rPr>
          <w:sz w:val="22"/>
          <w:szCs w:val="22"/>
          <w:lang w:val="uk-UA"/>
        </w:rPr>
        <w:t xml:space="preserve"> </w:t>
      </w:r>
    </w:p>
    <w:p w14:paraId="50367BDE" w14:textId="49875C82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3B4F8E">
        <w:rPr>
          <w:color w:val="000000"/>
          <w:sz w:val="22"/>
          <w:szCs w:val="22"/>
          <w:lang w:val="uk-UA" w:eastAsia="uk-UA"/>
        </w:rPr>
        <w:t>№2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14A1DA0C" w14:textId="77777777" w:rsidR="00453D78" w:rsidRDefault="00453D78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0D9E3B21" w14:textId="7267D6A1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12518753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B4F8E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B7104B2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7860C9">
        <w:rPr>
          <w:sz w:val="22"/>
          <w:szCs w:val="22"/>
          <w:lang w:val="uk-UA"/>
        </w:rPr>
        <w:t>16</w:t>
      </w:r>
      <w:r w:rsidR="00294CE3" w:rsidRPr="00294CE3">
        <w:rPr>
          <w:sz w:val="22"/>
          <w:szCs w:val="22"/>
          <w:lang w:val="uk-UA"/>
        </w:rPr>
        <w:t xml:space="preserve"> грудня </w:t>
      </w:r>
      <w:r w:rsidRPr="00294CE3">
        <w:rPr>
          <w:sz w:val="22"/>
          <w:szCs w:val="22"/>
        </w:rPr>
        <w:t>2024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2240F143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1B24B4">
        <w:rPr>
          <w:b/>
          <w:sz w:val="22"/>
          <w:szCs w:val="22"/>
          <w:lang w:val="uk-UA"/>
        </w:rPr>
        <w:t>«</w:t>
      </w:r>
      <w:r w:rsidR="001B24B4" w:rsidRPr="001B24B4">
        <w:rPr>
          <w:b/>
          <w:sz w:val="22"/>
          <w:szCs w:val="22"/>
          <w:lang w:val="uk-UA"/>
        </w:rPr>
        <w:t>1</w:t>
      </w:r>
      <w:r w:rsidR="001478BC">
        <w:rPr>
          <w:b/>
          <w:sz w:val="22"/>
          <w:szCs w:val="22"/>
          <w:lang w:val="uk-UA"/>
        </w:rPr>
        <w:t>7</w:t>
      </w:r>
      <w:r w:rsidRPr="001B24B4">
        <w:rPr>
          <w:b/>
          <w:sz w:val="22"/>
          <w:szCs w:val="22"/>
          <w:lang w:val="uk-UA"/>
        </w:rPr>
        <w:t xml:space="preserve">» </w:t>
      </w:r>
      <w:r w:rsidR="001B24B4" w:rsidRPr="001B24B4">
        <w:rPr>
          <w:b/>
          <w:bCs/>
          <w:sz w:val="22"/>
          <w:szCs w:val="22"/>
          <w:lang w:val="uk-UA"/>
        </w:rPr>
        <w:t>грудня</w:t>
      </w:r>
      <w:r w:rsidRPr="001B24B4">
        <w:rPr>
          <w:b/>
          <w:sz w:val="22"/>
          <w:szCs w:val="22"/>
          <w:lang w:val="uk-UA"/>
        </w:rPr>
        <w:t xml:space="preserve"> 202</w:t>
      </w:r>
      <w:r w:rsidR="001B24B4" w:rsidRPr="001B24B4">
        <w:rPr>
          <w:b/>
          <w:sz w:val="22"/>
          <w:szCs w:val="22"/>
          <w:lang w:val="uk-UA"/>
        </w:rPr>
        <w:t>4</w:t>
      </w:r>
      <w:r w:rsidRPr="00557A29">
        <w:rPr>
          <w:b/>
          <w:sz w:val="22"/>
          <w:szCs w:val="22"/>
          <w:lang w:val="uk-UA"/>
        </w:rPr>
        <w:t xml:space="preserve"> рок</w:t>
      </w:r>
      <w:r w:rsidR="00570092">
        <w:rPr>
          <w:b/>
          <w:sz w:val="22"/>
          <w:szCs w:val="22"/>
          <w:lang w:val="uk-UA"/>
        </w:rPr>
        <w:t>у</w:t>
      </w:r>
      <w:r w:rsidRPr="00557A29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2CADA7E3" w14:textId="070E2A25" w:rsidR="004D6C66" w:rsidRPr="00453D78" w:rsidRDefault="00E27AFC" w:rsidP="00453D78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2D646D">
        <w:rPr>
          <w:b/>
          <w:sz w:val="22"/>
          <w:szCs w:val="22"/>
          <w:lang w:val="uk-UA"/>
        </w:rPr>
        <w:t>1</w:t>
      </w:r>
      <w:r w:rsidR="007860C9">
        <w:rPr>
          <w:b/>
          <w:sz w:val="22"/>
          <w:szCs w:val="22"/>
          <w:lang w:val="uk-UA"/>
        </w:rPr>
        <w:t>8</w:t>
      </w:r>
      <w:r w:rsidRPr="00557A29">
        <w:rPr>
          <w:b/>
          <w:sz w:val="22"/>
          <w:szCs w:val="22"/>
        </w:rPr>
        <w:t xml:space="preserve">» </w:t>
      </w:r>
      <w:r w:rsidR="004D6C66">
        <w:rPr>
          <w:b/>
          <w:sz w:val="22"/>
          <w:szCs w:val="22"/>
          <w:lang w:val="uk-UA"/>
        </w:rPr>
        <w:t xml:space="preserve">грудня </w:t>
      </w:r>
      <w:r w:rsidR="004D6C66" w:rsidRPr="00557A29">
        <w:rPr>
          <w:b/>
          <w:sz w:val="22"/>
          <w:szCs w:val="22"/>
        </w:rPr>
        <w:t>2024</w:t>
      </w:r>
      <w:r w:rsidRPr="00557A29">
        <w:rPr>
          <w:b/>
          <w:sz w:val="22"/>
          <w:szCs w:val="22"/>
        </w:rPr>
        <w:t xml:space="preserve"> </w:t>
      </w:r>
      <w:proofErr w:type="gramStart"/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</w:t>
      </w:r>
      <w:proofErr w:type="gramEnd"/>
      <w:r w:rsidRPr="00557A29">
        <w:rPr>
          <w:sz w:val="22"/>
          <w:szCs w:val="22"/>
        </w:rPr>
        <w:t xml:space="preserve">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gramStart"/>
      <w:r w:rsidRPr="00557A29">
        <w:rPr>
          <w:sz w:val="22"/>
          <w:szCs w:val="22"/>
        </w:rPr>
        <w:t xml:space="preserve">адресою:  </w:t>
      </w:r>
      <w:r w:rsidRPr="00093A7C">
        <w:rPr>
          <w:sz w:val="22"/>
          <w:szCs w:val="22"/>
        </w:rPr>
        <w:t>м.</w:t>
      </w:r>
      <w:proofErr w:type="gramEnd"/>
      <w:r w:rsidRPr="00093A7C">
        <w:rPr>
          <w:sz w:val="22"/>
          <w:szCs w:val="22"/>
        </w:rPr>
        <w:t xml:space="preserve">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50E8DBF" w14:textId="77777777" w:rsidR="00391480" w:rsidRDefault="00391480" w:rsidP="00E27AFC">
      <w:pPr>
        <w:ind w:firstLine="357"/>
        <w:jc w:val="center"/>
        <w:rPr>
          <w:b/>
          <w:sz w:val="22"/>
          <w:szCs w:val="22"/>
          <w:lang w:val="uk-UA"/>
        </w:rPr>
      </w:pPr>
    </w:p>
    <w:p w14:paraId="5C2517FA" w14:textId="19CD53A5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446293B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1E21B6">
        <w:rPr>
          <w:b/>
          <w:noProof/>
          <w:color w:val="FF0000"/>
          <w:sz w:val="22"/>
          <w:szCs w:val="22"/>
          <w:lang w:val="uk-UA"/>
        </w:rPr>
        <w:t>1621ОТ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BF1A65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="00823AB8">
        <w:rPr>
          <w:b/>
          <w:noProof/>
          <w:color w:val="FF0000"/>
          <w:sz w:val="22"/>
          <w:szCs w:val="22"/>
          <w:lang w:val="uk-UA"/>
        </w:rPr>
        <w:t>Антикорозійна обробка автомобілів</w:t>
      </w:r>
      <w:r w:rsidRPr="00AD7DCC">
        <w:rPr>
          <w:b/>
          <w:bCs/>
          <w:noProof/>
          <w:color w:val="FF0000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1E5911B2" w:rsidR="00E27AFC" w:rsidRPr="00AD7DCC" w:rsidRDefault="00E27AFC" w:rsidP="003C519C">
      <w:pPr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BF1A65">
        <w:rPr>
          <w:b/>
          <w:noProof/>
          <w:color w:val="FF0000"/>
          <w:sz w:val="22"/>
          <w:szCs w:val="22"/>
          <w:lang w:val="uk-UA"/>
        </w:rPr>
        <w:t>1621ОТ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BF1A65">
        <w:rPr>
          <w:b/>
          <w:noProof/>
          <w:color w:val="FF0000"/>
          <w:sz w:val="22"/>
          <w:szCs w:val="22"/>
          <w:lang w:val="uk-UA"/>
        </w:rPr>
        <w:t xml:space="preserve">Антикорозійна обробка </w:t>
      </w:r>
      <w:r w:rsidR="00632930">
        <w:rPr>
          <w:b/>
          <w:noProof/>
          <w:color w:val="FF0000"/>
          <w:sz w:val="22"/>
          <w:szCs w:val="22"/>
          <w:lang w:val="uk-UA"/>
        </w:rPr>
        <w:t>автомобілів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548A0CD0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>умовам цього Оголошення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</w:t>
      </w:r>
      <w:r w:rsidR="00264552" w:rsidRPr="00264552">
        <w:rPr>
          <w:iCs/>
          <w:sz w:val="22"/>
          <w:szCs w:val="22"/>
          <w:lang w:val="uk-UA"/>
        </w:rPr>
        <w:lastRenderedPageBreak/>
        <w:t>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7F1F9F9D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4D7A9E78" w14:textId="77777777" w:rsidR="004D6C66" w:rsidRDefault="004D6C66" w:rsidP="0099701E">
      <w:pPr>
        <w:pStyle w:val="af5"/>
        <w:ind w:firstLine="357"/>
        <w:rPr>
          <w:i/>
          <w:sz w:val="22"/>
          <w:szCs w:val="22"/>
          <w:lang w:val="uk-UA"/>
        </w:rPr>
      </w:pPr>
    </w:p>
    <w:p w14:paraId="46B8648C" w14:textId="77777777" w:rsidR="004D6C66" w:rsidRDefault="004D6C66" w:rsidP="0099701E">
      <w:pPr>
        <w:pStyle w:val="af5"/>
        <w:ind w:firstLine="357"/>
        <w:rPr>
          <w:i/>
          <w:sz w:val="22"/>
          <w:szCs w:val="22"/>
          <w:lang w:val="uk-UA"/>
        </w:rPr>
      </w:pPr>
    </w:p>
    <w:p w14:paraId="42221A14" w14:textId="77777777" w:rsidR="004D6C66" w:rsidRDefault="004D6C66" w:rsidP="0099701E">
      <w:pPr>
        <w:pStyle w:val="af5"/>
        <w:ind w:firstLine="357"/>
        <w:rPr>
          <w:i/>
          <w:sz w:val="22"/>
          <w:szCs w:val="22"/>
          <w:lang w:val="uk-UA"/>
        </w:rPr>
      </w:pPr>
    </w:p>
    <w:p w14:paraId="3FCE5BC1" w14:textId="2AF6337D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5F1D17">
        <w:rPr>
          <w:i/>
          <w:sz w:val="22"/>
          <w:szCs w:val="22"/>
          <w:lang w:val="uk-UA"/>
        </w:rPr>
        <w:t>Голова тендерного комітету</w:t>
      </w:r>
      <w:r w:rsidRPr="005F1D17">
        <w:rPr>
          <w:i/>
          <w:sz w:val="22"/>
          <w:szCs w:val="22"/>
          <w:lang w:val="uk-UA"/>
        </w:rPr>
        <w:tab/>
      </w:r>
      <w:r w:rsidRPr="005F1D17">
        <w:rPr>
          <w:i/>
          <w:sz w:val="22"/>
          <w:szCs w:val="22"/>
          <w:lang w:val="uk-UA"/>
        </w:rPr>
        <w:tab/>
      </w:r>
      <w:r w:rsidR="009E6AC7" w:rsidRPr="005F1D17">
        <w:rPr>
          <w:i/>
          <w:sz w:val="22"/>
          <w:szCs w:val="22"/>
          <w:lang w:val="uk-UA"/>
        </w:rPr>
        <w:t xml:space="preserve">                                                            </w:t>
      </w:r>
      <w:r w:rsidRPr="005F1D17">
        <w:rPr>
          <w:i/>
          <w:sz w:val="22"/>
          <w:szCs w:val="22"/>
          <w:lang w:val="uk-UA"/>
        </w:rPr>
        <w:tab/>
      </w:r>
      <w:proofErr w:type="spellStart"/>
      <w:r w:rsidR="005F1D17">
        <w:rPr>
          <w:i/>
          <w:sz w:val="22"/>
          <w:szCs w:val="22"/>
          <w:lang w:val="uk-UA"/>
        </w:rPr>
        <w:t>Ошовська</w:t>
      </w:r>
      <w:proofErr w:type="spellEnd"/>
      <w:r w:rsidR="005F1D17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2687C6B4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E71A65" w:rsidRPr="002119BA">
        <w:rPr>
          <w:bCs/>
          <w:sz w:val="22"/>
          <w:szCs w:val="22"/>
          <w:lang w:val="uk-UA"/>
        </w:rPr>
        <w:t>послуг з антикорозійної обробки автомобілів</w:t>
      </w:r>
      <w:r w:rsidR="00E71A65">
        <w:rPr>
          <w:bCs/>
          <w:sz w:val="22"/>
          <w:szCs w:val="22"/>
          <w:lang w:val="uk-UA"/>
        </w:rPr>
        <w:t>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60E75904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437CC265" w14:textId="1FEAFF3A" w:rsidR="00984477" w:rsidRPr="00984477" w:rsidRDefault="00984477" w:rsidP="00EA67E2">
      <w:pPr>
        <w:ind w:left="142" w:firstLine="284"/>
        <w:jc w:val="right"/>
        <w:rPr>
          <w:bCs/>
          <w:color w:val="000000"/>
          <w:sz w:val="16"/>
          <w:szCs w:val="16"/>
          <w:lang w:val="uk-UA" w:eastAsia="uk-UA"/>
        </w:rPr>
      </w:pPr>
      <w:r w:rsidRPr="00984477">
        <w:rPr>
          <w:bCs/>
          <w:sz w:val="16"/>
          <w:szCs w:val="16"/>
          <w:lang w:val="uk-UA"/>
        </w:rPr>
        <w:t xml:space="preserve">Форма </w:t>
      </w:r>
      <w:r w:rsidR="0062208D">
        <w:rPr>
          <w:bCs/>
          <w:sz w:val="16"/>
          <w:szCs w:val="16"/>
          <w:lang w:val="uk-UA"/>
        </w:rPr>
        <w:t>цінової</w:t>
      </w:r>
      <w:r w:rsidRPr="00984477">
        <w:rPr>
          <w:bCs/>
          <w:sz w:val="16"/>
          <w:szCs w:val="16"/>
          <w:lang w:val="uk-UA"/>
        </w:rPr>
        <w:t xml:space="preserve"> пропозиції</w:t>
      </w:r>
    </w:p>
    <w:p w14:paraId="64AE480F" w14:textId="77777777" w:rsidR="00EA67E2" w:rsidRDefault="00EA67E2" w:rsidP="00EA67E2">
      <w:pPr>
        <w:textAlignment w:val="baseline"/>
        <w:rPr>
          <w:sz w:val="22"/>
          <w:szCs w:val="22"/>
          <w:lang w:val="uk-UA" w:eastAsia="uk-UA"/>
        </w:rPr>
      </w:pP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04"/>
        <w:tblW w:w="1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7996"/>
      </w:tblGrid>
      <w:tr w:rsidR="00803F2C" w:rsidRPr="00531333" w14:paraId="0E344E2A" w14:textId="77777777" w:rsidTr="00803F2C">
        <w:trPr>
          <w:trHeight w:val="131"/>
        </w:trPr>
        <w:tc>
          <w:tcPr>
            <w:tcW w:w="3144" w:type="dxa"/>
            <w:vMerge w:val="restart"/>
            <w:vAlign w:val="center"/>
          </w:tcPr>
          <w:p w14:paraId="36CC3006" w14:textId="77777777" w:rsidR="00803F2C" w:rsidRPr="00531333" w:rsidRDefault="00803F2C" w:rsidP="00803F2C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996" w:type="dxa"/>
            <w:vAlign w:val="center"/>
          </w:tcPr>
          <w:p w14:paraId="525B28AD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803F2C" w:rsidRPr="00531333" w14:paraId="7EA6139D" w14:textId="77777777" w:rsidTr="00803F2C">
        <w:trPr>
          <w:trHeight w:val="136"/>
        </w:trPr>
        <w:tc>
          <w:tcPr>
            <w:tcW w:w="3144" w:type="dxa"/>
            <w:vMerge/>
            <w:vAlign w:val="center"/>
          </w:tcPr>
          <w:p w14:paraId="07A76885" w14:textId="77777777" w:rsidR="00803F2C" w:rsidRPr="00531333" w:rsidRDefault="00803F2C" w:rsidP="00803F2C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996" w:type="dxa"/>
            <w:vAlign w:val="center"/>
          </w:tcPr>
          <w:p w14:paraId="3C615FD4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803F2C" w:rsidRPr="00531333" w14:paraId="52BC765A" w14:textId="77777777" w:rsidTr="00803F2C">
        <w:trPr>
          <w:trHeight w:val="362"/>
        </w:trPr>
        <w:tc>
          <w:tcPr>
            <w:tcW w:w="3144" w:type="dxa"/>
            <w:vMerge/>
            <w:vAlign w:val="center"/>
          </w:tcPr>
          <w:p w14:paraId="444B78CD" w14:textId="77777777" w:rsidR="00803F2C" w:rsidRPr="00531333" w:rsidRDefault="00803F2C" w:rsidP="00803F2C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996" w:type="dxa"/>
            <w:vAlign w:val="center"/>
          </w:tcPr>
          <w:p w14:paraId="1E663999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803F2C" w:rsidRPr="00531333" w14:paraId="46EEA949" w14:textId="77777777" w:rsidTr="00803F2C">
        <w:trPr>
          <w:trHeight w:val="278"/>
        </w:trPr>
        <w:tc>
          <w:tcPr>
            <w:tcW w:w="3144" w:type="dxa"/>
            <w:vMerge/>
            <w:vAlign w:val="center"/>
          </w:tcPr>
          <w:p w14:paraId="23153762" w14:textId="77777777" w:rsidR="00803F2C" w:rsidRPr="00531333" w:rsidRDefault="00803F2C" w:rsidP="00803F2C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996" w:type="dxa"/>
            <w:vAlign w:val="center"/>
          </w:tcPr>
          <w:p w14:paraId="7FFA7886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803F2C" w:rsidRPr="00531333" w14:paraId="16248C2D" w14:textId="77777777" w:rsidTr="00803F2C">
        <w:trPr>
          <w:trHeight w:val="341"/>
        </w:trPr>
        <w:tc>
          <w:tcPr>
            <w:tcW w:w="3144" w:type="dxa"/>
            <w:vAlign w:val="center"/>
          </w:tcPr>
          <w:p w14:paraId="4CE1320E" w14:textId="77777777" w:rsidR="00803F2C" w:rsidRPr="00531333" w:rsidRDefault="00803F2C" w:rsidP="00803F2C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996" w:type="dxa"/>
            <w:vAlign w:val="center"/>
          </w:tcPr>
          <w:p w14:paraId="764A296F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</w:tbl>
    <w:p w14:paraId="559A57A1" w14:textId="709DCADC" w:rsidR="00EA67E2" w:rsidRPr="00803F2C" w:rsidRDefault="00EA67E2" w:rsidP="00EA67E2">
      <w:pPr>
        <w:ind w:firstLine="357"/>
        <w:jc w:val="both"/>
        <w:textAlignment w:val="baseline"/>
        <w:rPr>
          <w:sz w:val="22"/>
          <w:szCs w:val="22"/>
          <w:lang w:val="uk-UA"/>
        </w:rPr>
      </w:pPr>
      <w:r w:rsidRPr="00531333">
        <w:rPr>
          <w:sz w:val="22"/>
          <w:szCs w:val="22"/>
          <w:lang w:val="uk-UA"/>
        </w:rPr>
        <w:t xml:space="preserve">_________________________________________________ (назва підприємства/фізичної особи),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на закупівлю </w:t>
      </w:r>
      <w:r w:rsidR="00E71A65" w:rsidRPr="002119BA">
        <w:rPr>
          <w:bCs/>
          <w:sz w:val="22"/>
          <w:szCs w:val="22"/>
          <w:lang w:val="uk-UA"/>
        </w:rPr>
        <w:t>послуг з антикорозійної обробки автомобілів</w:t>
      </w:r>
      <w:r w:rsidR="00E71A65">
        <w:rPr>
          <w:bCs/>
          <w:sz w:val="22"/>
          <w:szCs w:val="22"/>
          <w:lang w:val="uk-UA"/>
        </w:rPr>
        <w:t xml:space="preserve">. </w:t>
      </w:r>
    </w:p>
    <w:p w14:paraId="1D20A930" w14:textId="77777777" w:rsidR="00EA67E2" w:rsidRDefault="00EA67E2" w:rsidP="00803F2C">
      <w:pPr>
        <w:jc w:val="both"/>
        <w:textAlignment w:val="baseline"/>
        <w:rPr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302"/>
        <w:tblOverlap w:val="never"/>
        <w:tblW w:w="11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362"/>
        <w:gridCol w:w="5102"/>
        <w:gridCol w:w="1275"/>
        <w:gridCol w:w="1560"/>
      </w:tblGrid>
      <w:tr w:rsidR="00803F2C" w:rsidRPr="003378CB" w14:paraId="384B3DE6" w14:textId="77777777" w:rsidTr="00803F2C">
        <w:trPr>
          <w:trHeight w:val="841"/>
        </w:trPr>
        <w:tc>
          <w:tcPr>
            <w:tcW w:w="7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2C4B6D7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23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A70AC7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51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8BB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  <w:tc>
          <w:tcPr>
            <w:tcW w:w="1275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FB243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К-сть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, послуг. </w:t>
            </w:r>
          </w:p>
        </w:tc>
        <w:tc>
          <w:tcPr>
            <w:tcW w:w="1560" w:type="dxa"/>
            <w:vMerge w:val="restart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69693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C20F20">
              <w:rPr>
                <w:rStyle w:val="normaltextrun"/>
                <w:b/>
                <w:bCs/>
                <w:sz w:val="22"/>
                <w:szCs w:val="22"/>
                <w:lang w:val="uk-UA"/>
              </w:rPr>
              <w:t>Ціна</w:t>
            </w: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C20F20">
              <w:rPr>
                <w:rStyle w:val="normaltextrun"/>
                <w:sz w:val="22"/>
                <w:szCs w:val="22"/>
                <w:lang w:val="uk-UA"/>
              </w:rPr>
              <w:t>(</w:t>
            </w:r>
            <w:r w:rsidRPr="00C20F20">
              <w:rPr>
                <w:rStyle w:val="normaltextrun"/>
                <w:i/>
                <w:iCs/>
                <w:sz w:val="22"/>
                <w:szCs w:val="22"/>
                <w:lang w:val="uk-UA"/>
              </w:rPr>
              <w:t>з урахуванням всіх податків і зборів</w:t>
            </w:r>
            <w:r w:rsidRPr="00C20F20">
              <w:rPr>
                <w:rStyle w:val="normaltextrun"/>
                <w:sz w:val="22"/>
                <w:szCs w:val="22"/>
                <w:lang w:val="uk-UA"/>
              </w:rPr>
              <w:t>)</w:t>
            </w:r>
            <w:r>
              <w:rPr>
                <w:rStyle w:val="normaltextrun"/>
                <w:sz w:val="22"/>
                <w:szCs w:val="22"/>
                <w:lang w:val="uk-UA"/>
              </w:rPr>
              <w:t xml:space="preserve"> </w:t>
            </w: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грн</w:t>
            </w:r>
            <w:r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803F2C" w:rsidRPr="00531333" w14:paraId="58BB704F" w14:textId="77777777" w:rsidTr="00803F2C">
        <w:trPr>
          <w:trHeight w:val="414"/>
        </w:trPr>
        <w:tc>
          <w:tcPr>
            <w:tcW w:w="750" w:type="dxa"/>
            <w:vMerge/>
            <w:vAlign w:val="center"/>
          </w:tcPr>
          <w:p w14:paraId="399278BF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362" w:type="dxa"/>
            <w:vMerge/>
            <w:vAlign w:val="center"/>
          </w:tcPr>
          <w:p w14:paraId="432F0935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E811D94" w14:textId="77777777" w:rsidR="00803F2C" w:rsidRPr="003D2935" w:rsidRDefault="00803F2C" w:rsidP="00803F2C">
            <w:pPr>
              <w:pStyle w:val="af"/>
              <w:shd w:val="clear" w:color="auto" w:fill="FFFFFF"/>
              <w:ind w:left="360"/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                                 </w:t>
            </w: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8E2135">
              <w:rPr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14:paraId="3A58A31D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14:paraId="75765C2F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6D4301" w:rsidRPr="00531333" w14:paraId="5B08554C" w14:textId="77777777" w:rsidTr="005756D8">
        <w:tblPrEx>
          <w:tblCellMar>
            <w:left w:w="108" w:type="dxa"/>
            <w:right w:w="108" w:type="dxa"/>
          </w:tblCellMar>
        </w:tblPrEx>
        <w:trPr>
          <w:trHeight w:val="971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9D05CA5" w14:textId="77777777" w:rsidR="006D4301" w:rsidRPr="00531333" w:rsidRDefault="006D4301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3115A2" w14:textId="03146B9E" w:rsidR="006D4301" w:rsidRPr="00C34034" w:rsidRDefault="006D4301" w:rsidP="006D4301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 w:rsidRPr="2F3762B1">
              <w:rPr>
                <w:sz w:val="22"/>
                <w:szCs w:val="22"/>
                <w:lang w:val="uk-UA"/>
              </w:rPr>
              <w:t xml:space="preserve">Антикорозійна обробка  автомобілів    категорії </w:t>
            </w:r>
            <w:r w:rsidRPr="2F3762B1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2F3762B1">
              <w:rPr>
                <w:sz w:val="22"/>
                <w:szCs w:val="22"/>
                <w:lang w:val="uk-UA"/>
              </w:rPr>
              <w:t>Легкові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F178DB1" w14:textId="77777777" w:rsidR="006D4301" w:rsidRDefault="006D4301" w:rsidP="006D4301">
            <w:pPr>
              <w:rPr>
                <w:sz w:val="22"/>
                <w:szCs w:val="22"/>
                <w:lang w:val="uk-UA" w:eastAsia="uk-UA"/>
              </w:rPr>
            </w:pPr>
          </w:p>
          <w:p w14:paraId="35A38EBA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Антикорозійна обробка авто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5EA73DBA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 xml:space="preserve">Демонтаж пластикових деталей, та необхідних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локерів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"заглушок"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50F7DF56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Нанесення антикорозійного покриття згідно з технологічними картами виробника.</w:t>
            </w:r>
          </w:p>
          <w:p w14:paraId="503FCD1E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Обробка днища та 4-х колісних арок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3AACE0CC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Мовіль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прихованих порожнин через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тех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r w:rsidRPr="004F529C">
              <w:rPr>
                <w:spacing w:val="-4"/>
                <w:sz w:val="22"/>
                <w:szCs w:val="22"/>
                <w:lang w:val="uk-UA"/>
              </w:rPr>
              <w:t>отвори.</w:t>
            </w:r>
          </w:p>
          <w:p w14:paraId="1538D757" w14:textId="77777777" w:rsidR="006D4301" w:rsidRPr="004F529C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4F529C">
              <w:rPr>
                <w:spacing w:val="-4"/>
                <w:sz w:val="22"/>
                <w:szCs w:val="22"/>
                <w:lang w:val="uk-UA"/>
              </w:rPr>
              <w:t xml:space="preserve">Мийка днища автомобіля. </w:t>
            </w:r>
            <w:r w:rsidRPr="004F529C">
              <w:rPr>
                <w:spacing w:val="-4"/>
                <w:sz w:val="22"/>
                <w:szCs w:val="22"/>
                <w:lang w:val="uk-UA"/>
              </w:rPr>
              <w:tab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A9E74B" w14:textId="77777777" w:rsidR="006D4301" w:rsidRPr="00531333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11AF50C" w14:textId="77777777" w:rsidR="006D4301" w:rsidRPr="00531333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237AE2B" w14:textId="77777777" w:rsidR="006D4301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                                                     </w:t>
            </w:r>
          </w:p>
          <w:p w14:paraId="7D21752B" w14:textId="77777777" w:rsidR="006D4301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798F2C1" w14:textId="77777777" w:rsidR="006D4301" w:rsidRDefault="006D4301" w:rsidP="00803F2C">
            <w:pPr>
              <w:spacing w:line="240" w:lineRule="exact"/>
              <w:rPr>
                <w:sz w:val="22"/>
                <w:szCs w:val="22"/>
                <w:lang w:val="uk-UA" w:eastAsia="uk-UA"/>
              </w:rPr>
            </w:pPr>
            <w:r w:rsidRPr="2F3762B1">
              <w:rPr>
                <w:sz w:val="22"/>
                <w:szCs w:val="22"/>
                <w:lang w:val="uk-UA" w:eastAsia="uk-UA"/>
              </w:rPr>
              <w:t xml:space="preserve">       </w:t>
            </w:r>
          </w:p>
          <w:p w14:paraId="6605313B" w14:textId="77777777" w:rsidR="005756D8" w:rsidRDefault="005756D8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</w:t>
            </w:r>
          </w:p>
          <w:p w14:paraId="296ACA80" w14:textId="77777777" w:rsidR="005756D8" w:rsidRDefault="005756D8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1A57A9B" w14:textId="703E846A" w:rsidR="006D4301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2F3762B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5D5165" w14:textId="77777777" w:rsidR="006D4301" w:rsidRPr="00531333" w:rsidRDefault="006D4301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6D4301" w14:paraId="60277FB4" w14:textId="77777777" w:rsidTr="005756D8">
        <w:tblPrEx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50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DACBF6" w14:textId="77777777" w:rsidR="006D4301" w:rsidRDefault="006D4301" w:rsidP="00803F2C"/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CF6858" w14:textId="5657D900" w:rsidR="006D4301" w:rsidRDefault="006D4301" w:rsidP="006D4301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 w:rsidRPr="2F3762B1">
              <w:rPr>
                <w:sz w:val="22"/>
                <w:szCs w:val="22"/>
                <w:lang w:val="uk-UA"/>
              </w:rPr>
              <w:t xml:space="preserve">Антикорозійна обробка  автомобілів    категорії </w:t>
            </w:r>
            <w:r w:rsidRPr="2F3762B1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2F3762B1">
              <w:rPr>
                <w:sz w:val="22"/>
                <w:szCs w:val="22"/>
                <w:lang w:val="uk-UA"/>
              </w:rPr>
              <w:t>Кросовери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10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2E2D8DA" w14:textId="77777777" w:rsidR="006D4301" w:rsidRDefault="006D4301" w:rsidP="00803F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3A5F7B7" w14:textId="77777777" w:rsidR="006D4301" w:rsidRDefault="006D4301" w:rsidP="00803F2C"/>
        </w:tc>
        <w:tc>
          <w:tcPr>
            <w:tcW w:w="156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1CFD1F" w14:textId="77777777" w:rsidR="006D4301" w:rsidRDefault="006D4301" w:rsidP="00803F2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6D4301" w14:paraId="544BC370" w14:textId="77777777" w:rsidTr="005756D8">
        <w:tblPrEx>
          <w:tblCellMar>
            <w:left w:w="108" w:type="dxa"/>
            <w:right w:w="108" w:type="dxa"/>
          </w:tblCellMar>
        </w:tblPrEx>
        <w:trPr>
          <w:trHeight w:val="996"/>
        </w:trPr>
        <w:tc>
          <w:tcPr>
            <w:tcW w:w="750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65AF661" w14:textId="77777777" w:rsidR="006D4301" w:rsidRDefault="006D4301" w:rsidP="00803F2C"/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AAC6D9" w14:textId="6F072501" w:rsidR="006D4301" w:rsidRDefault="006D4301" w:rsidP="006D4301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 w:rsidRPr="2F3762B1">
              <w:rPr>
                <w:sz w:val="22"/>
                <w:szCs w:val="22"/>
                <w:lang w:val="uk-UA"/>
              </w:rPr>
              <w:t xml:space="preserve">Антикорозійна обробка  автомобілів    категорії </w:t>
            </w:r>
            <w:r w:rsidRPr="2F3762B1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2F3762B1">
              <w:rPr>
                <w:sz w:val="22"/>
                <w:szCs w:val="22"/>
                <w:lang w:val="uk-UA"/>
              </w:rPr>
              <w:t>Джипи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10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49B43FB" w14:textId="77777777" w:rsidR="006D4301" w:rsidRDefault="006D4301" w:rsidP="00803F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38BC329" w14:textId="77777777" w:rsidR="006D4301" w:rsidRDefault="006D4301" w:rsidP="00803F2C"/>
        </w:tc>
        <w:tc>
          <w:tcPr>
            <w:tcW w:w="156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CAC09B" w14:textId="77777777" w:rsidR="006D4301" w:rsidRDefault="006D4301" w:rsidP="00803F2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6D4301" w14:paraId="412627AE" w14:textId="77777777" w:rsidTr="00803F2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958450" w14:textId="77777777" w:rsidR="006D4301" w:rsidRDefault="006D4301" w:rsidP="00803F2C"/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01EF17" w14:textId="56664F30" w:rsidR="006D4301" w:rsidRDefault="006D4301" w:rsidP="006D4301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 w:rsidRPr="2F3762B1">
              <w:rPr>
                <w:sz w:val="22"/>
                <w:szCs w:val="22"/>
                <w:lang w:val="uk-UA"/>
              </w:rPr>
              <w:t xml:space="preserve">Антикорозійна обробка  автомобілів    категорії </w:t>
            </w:r>
            <w:r w:rsidRPr="2F3762B1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2F3762B1">
              <w:rPr>
                <w:sz w:val="22"/>
                <w:szCs w:val="22"/>
                <w:lang w:val="uk-UA"/>
              </w:rPr>
              <w:t>Мікроавтобуси масою до 3,5 тон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1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3E3346" w14:textId="77777777" w:rsidR="006D4301" w:rsidRDefault="006D4301" w:rsidP="00803F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41F040" w14:textId="77777777" w:rsidR="006D4301" w:rsidRDefault="006D4301" w:rsidP="00803F2C"/>
        </w:tc>
        <w:tc>
          <w:tcPr>
            <w:tcW w:w="156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AAAFC7" w14:textId="77777777" w:rsidR="006D4301" w:rsidRDefault="006D4301" w:rsidP="00803F2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803F2C" w:rsidRPr="00531333" w14:paraId="64A81D46" w14:textId="77777777" w:rsidTr="00803F2C">
        <w:tblPrEx>
          <w:tblCellMar>
            <w:left w:w="108" w:type="dxa"/>
            <w:right w:w="108" w:type="dxa"/>
          </w:tblCellMar>
        </w:tblPrEx>
        <w:trPr>
          <w:trHeight w:val="2223"/>
        </w:trPr>
        <w:tc>
          <w:tcPr>
            <w:tcW w:w="75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CD1580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29BEC0CB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15F6F7CD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3E8D34F6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4A3591C4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Антикорозійна обробка автомобілів</w:t>
            </w:r>
            <w:r w:rsidRPr="00F57F21">
              <w:rPr>
                <w:sz w:val="22"/>
                <w:szCs w:val="22"/>
                <w:lang w:val="uk-UA"/>
              </w:rPr>
              <w:t xml:space="preserve"> </w:t>
            </w:r>
            <w:r w:rsidRPr="008B2DB3">
              <w:rPr>
                <w:sz w:val="22"/>
                <w:szCs w:val="22"/>
                <w:lang w:val="uk-UA"/>
              </w:rPr>
              <w:t>категорії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25E23A" w14:textId="77777777" w:rsidR="00803F2C" w:rsidRDefault="00803F2C" w:rsidP="00803F2C">
            <w:pPr>
              <w:rPr>
                <w:sz w:val="22"/>
                <w:szCs w:val="22"/>
                <w:lang w:val="uk-UA" w:eastAsia="uk-UA"/>
              </w:rPr>
            </w:pPr>
          </w:p>
          <w:p w14:paraId="3C646C44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Антикорозійна обробка авто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739A3215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 xml:space="preserve">Демонтаж пластикових деталей, та необхідних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локерів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"заглушок"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7D805778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Нанесення антикорозійного покриття згідно з технологічними картами виробника.</w:t>
            </w:r>
          </w:p>
          <w:p w14:paraId="3FA8A2EF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Обробка днища та 4-х колісних арок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437F8CE8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Мовіль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прихованих порожнин через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тех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r w:rsidRPr="004F529C">
              <w:rPr>
                <w:spacing w:val="-4"/>
                <w:sz w:val="22"/>
                <w:szCs w:val="22"/>
                <w:lang w:val="uk-UA"/>
              </w:rPr>
              <w:t>отвори.</w:t>
            </w:r>
          </w:p>
          <w:p w14:paraId="0F4D7135" w14:textId="77777777" w:rsidR="00803F2C" w:rsidRPr="000B2F01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0B2F01">
              <w:rPr>
                <w:spacing w:val="-4"/>
                <w:sz w:val="22"/>
                <w:szCs w:val="22"/>
                <w:lang w:val="uk-UA"/>
              </w:rPr>
              <w:t xml:space="preserve">Мийка днища автомобіля. </w:t>
            </w:r>
            <w:r w:rsidRPr="000B2F01">
              <w:rPr>
                <w:spacing w:val="-4"/>
                <w:sz w:val="22"/>
                <w:szCs w:val="22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FCB853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                                          </w:t>
            </w:r>
          </w:p>
          <w:p w14:paraId="0238193B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D2C8E14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1535E18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64DC4D8" w14:textId="77777777" w:rsidR="00803F2C" w:rsidRPr="00531333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854B58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803F2C" w:rsidRPr="00531333" w14:paraId="19322D2B" w14:textId="77777777" w:rsidTr="00803F2C">
        <w:tblPrEx>
          <w:tblCellMar>
            <w:left w:w="108" w:type="dxa"/>
            <w:right w:w="108" w:type="dxa"/>
          </w:tblCellMar>
        </w:tblPrEx>
        <w:trPr>
          <w:trHeight w:val="2223"/>
        </w:trPr>
        <w:tc>
          <w:tcPr>
            <w:tcW w:w="75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77EA03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335937ED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00C359D7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615A3F4E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5E3B8800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Антикорозійна обробка автомобілів</w:t>
            </w:r>
            <w:r w:rsidRPr="00F57F21">
              <w:rPr>
                <w:sz w:val="22"/>
                <w:szCs w:val="22"/>
                <w:lang w:val="uk-UA"/>
              </w:rPr>
              <w:t xml:space="preserve"> </w:t>
            </w:r>
            <w:r w:rsidRPr="008B2DB3">
              <w:rPr>
                <w:sz w:val="22"/>
                <w:szCs w:val="22"/>
                <w:lang w:val="uk-UA"/>
              </w:rPr>
              <w:t>категорії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F44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DD4630" w14:textId="77777777" w:rsidR="00803F2C" w:rsidRDefault="00803F2C" w:rsidP="00803F2C">
            <w:pPr>
              <w:rPr>
                <w:sz w:val="22"/>
                <w:szCs w:val="22"/>
                <w:lang w:val="uk-UA" w:eastAsia="uk-UA"/>
              </w:rPr>
            </w:pPr>
          </w:p>
          <w:p w14:paraId="3FDA5F47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Антикорозійна обробка авто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3785F757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 xml:space="preserve">Демонтаж пластикових деталей, та необхідних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локерів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"заглушок"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296EA890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Нанесення антикорозійного покриття згідно з технологічними картами виробника.</w:t>
            </w:r>
          </w:p>
          <w:p w14:paraId="15455BA1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Обробка днища та 4-х колісних арок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20D8F5A0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Мовіль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прихованих порожнин через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тех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r w:rsidRPr="004F529C">
              <w:rPr>
                <w:spacing w:val="-4"/>
                <w:sz w:val="22"/>
                <w:szCs w:val="22"/>
                <w:lang w:val="uk-UA"/>
              </w:rPr>
              <w:t>отвори.</w:t>
            </w:r>
          </w:p>
          <w:p w14:paraId="3E53AF33" w14:textId="77777777" w:rsidR="00803F2C" w:rsidRPr="000B2F01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0B2F01">
              <w:rPr>
                <w:spacing w:val="-4"/>
                <w:sz w:val="22"/>
                <w:szCs w:val="22"/>
                <w:lang w:val="uk-UA"/>
              </w:rPr>
              <w:t xml:space="preserve">Мийка днища автомобіля. </w:t>
            </w:r>
            <w:r w:rsidRPr="000B2F01">
              <w:rPr>
                <w:spacing w:val="-4"/>
                <w:sz w:val="22"/>
                <w:szCs w:val="22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751A96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                                               </w:t>
            </w:r>
          </w:p>
          <w:p w14:paraId="4689A4EA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988763B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32C8B60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EEBC8D4" w14:textId="77777777" w:rsidR="00803F2C" w:rsidRPr="00531333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8436AD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803F2C" w:rsidRPr="00531333" w14:paraId="63FE8CC9" w14:textId="77777777" w:rsidTr="00803F2C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FB8571" w14:textId="77777777" w:rsidR="00803F2C" w:rsidRDefault="00803F2C" w:rsidP="00803F2C">
            <w:pPr>
              <w:jc w:val="right"/>
              <w:rPr>
                <w:sz w:val="22"/>
                <w:szCs w:val="22"/>
                <w:lang w:val="uk-UA" w:eastAsia="uk-UA"/>
              </w:rPr>
            </w:pPr>
            <w:proofErr w:type="spellStart"/>
            <w:r w:rsidRPr="009C639F">
              <w:rPr>
                <w:sz w:val="22"/>
                <w:szCs w:val="22"/>
                <w:lang w:eastAsia="uk-UA"/>
              </w:rPr>
              <w:t>Всього</w:t>
            </w:r>
            <w:proofErr w:type="spellEnd"/>
            <w:r w:rsidRPr="009C639F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9C639F">
              <w:rPr>
                <w:sz w:val="22"/>
                <w:szCs w:val="22"/>
                <w:lang w:eastAsia="uk-UA"/>
              </w:rPr>
              <w:t>вартість</w:t>
            </w:r>
            <w:proofErr w:type="spellEnd"/>
            <w:r w:rsidRPr="009C639F">
              <w:rPr>
                <w:sz w:val="22"/>
                <w:szCs w:val="22"/>
                <w:lang w:eastAsia="uk-UA"/>
              </w:rPr>
              <w:t>, грн.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303B0A15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803F2C" w:rsidRPr="00531333" w14:paraId="5FEDAAFB" w14:textId="77777777" w:rsidTr="00803F2C">
        <w:trPr>
          <w:trHeight w:val="927"/>
        </w:trPr>
        <w:tc>
          <w:tcPr>
            <w:tcW w:w="11049" w:type="dxa"/>
            <w:gridSpan w:val="5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BEDF6" w14:textId="77777777" w:rsidR="00803F2C" w:rsidRPr="00531333" w:rsidRDefault="00803F2C" w:rsidP="00803F2C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lastRenderedPageBreak/>
              <w:t xml:space="preserve">Учасники повинні надсилати </w:t>
            </w:r>
            <w:r w:rsidRPr="0085481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цінов</w:t>
            </w:r>
            <w:r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 пропозиції з підписом і печаткою</w:t>
            </w:r>
          </w:p>
          <w:p w14:paraId="4294C245" w14:textId="77777777" w:rsidR="00803F2C" w:rsidRPr="00531333" w:rsidRDefault="00803F2C" w:rsidP="00803F2C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564343EA" w14:textId="77777777" w:rsidR="00803F2C" w:rsidRPr="00803F2C" w:rsidRDefault="00803F2C" w:rsidP="00803F2C">
      <w:pPr>
        <w:jc w:val="both"/>
        <w:textAlignment w:val="baseline"/>
        <w:rPr>
          <w:sz w:val="22"/>
          <w:szCs w:val="22"/>
          <w:lang w:val="uk-UA"/>
        </w:rPr>
      </w:pPr>
    </w:p>
    <w:p w14:paraId="34564085" w14:textId="2F7F7E75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3624C7">
        <w:rPr>
          <w:i/>
          <w:iCs/>
          <w:sz w:val="22"/>
          <w:szCs w:val="22"/>
          <w:lang w:val="uk-UA" w:eastAsia="uk-UA"/>
        </w:rPr>
        <w:t xml:space="preserve">знижки на </w:t>
      </w:r>
      <w:r w:rsidR="003624C7" w:rsidRPr="003624C7">
        <w:rPr>
          <w:i/>
          <w:iCs/>
          <w:sz w:val="22"/>
          <w:szCs w:val="22"/>
          <w:lang w:val="uk-UA" w:eastAsia="uk-UA"/>
        </w:rPr>
        <w:t xml:space="preserve">послуги, </w:t>
      </w:r>
      <w:r w:rsidRPr="003624C7">
        <w:rPr>
          <w:i/>
          <w:iCs/>
          <w:sz w:val="22"/>
          <w:szCs w:val="22"/>
          <w:lang w:val="uk-UA" w:eastAsia="uk-UA"/>
        </w:rPr>
        <w:t>вказані</w:t>
      </w:r>
      <w:r w:rsidRPr="00C12945">
        <w:rPr>
          <w:i/>
          <w:iCs/>
          <w:sz w:val="22"/>
          <w:szCs w:val="22"/>
          <w:lang w:val="uk-UA" w:eastAsia="uk-UA"/>
        </w:rPr>
        <w:t xml:space="preserve">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690427A4" w14:textId="4E1E7577" w:rsidR="00BC2DAE" w:rsidRPr="008867A1" w:rsidRDefault="00236630" w:rsidP="008867A1">
      <w:pPr>
        <w:ind w:firstLine="357"/>
        <w:jc w:val="both"/>
        <w:textAlignment w:val="baseline"/>
        <w:rPr>
          <w:b/>
          <w:bCs/>
          <w:i/>
          <w:iCs/>
          <w:color w:val="7F7F7F"/>
          <w:sz w:val="22"/>
          <w:szCs w:val="22"/>
          <w:lang w:val="uk-UA" w:eastAsia="uk-UA"/>
        </w:rPr>
      </w:pPr>
      <w:r w:rsidRPr="00C82764">
        <w:rPr>
          <w:b/>
          <w:bCs/>
          <w:i/>
          <w:iCs/>
          <w:sz w:val="22"/>
          <w:szCs w:val="22"/>
          <w:lang w:val="uk-UA" w:eastAsia="uk-UA"/>
        </w:rPr>
        <w:t>** Орієнтовна сума</w:t>
      </w:r>
      <w:r w:rsidR="003D0B23">
        <w:rPr>
          <w:b/>
          <w:bCs/>
          <w:i/>
          <w:iCs/>
          <w:sz w:val="22"/>
          <w:szCs w:val="22"/>
          <w:lang w:val="uk-UA" w:eastAsia="uk-UA"/>
        </w:rPr>
        <w:t xml:space="preserve"> </w:t>
      </w:r>
      <w:r w:rsidRPr="00C82764">
        <w:rPr>
          <w:b/>
          <w:bCs/>
          <w:i/>
          <w:iCs/>
          <w:sz w:val="22"/>
          <w:szCs w:val="22"/>
          <w:lang w:val="uk-UA" w:eastAsia="uk-UA"/>
        </w:rPr>
        <w:t xml:space="preserve"> договору складатиме  </w:t>
      </w:r>
      <w:r w:rsidR="00215672" w:rsidRPr="00C82764">
        <w:rPr>
          <w:b/>
          <w:bCs/>
          <w:i/>
          <w:iCs/>
          <w:sz w:val="22"/>
          <w:szCs w:val="22"/>
          <w:lang w:val="uk-UA" w:eastAsia="uk-UA"/>
        </w:rPr>
        <w:t>1 500 000,00</w:t>
      </w:r>
      <w:r w:rsidRPr="00C82764">
        <w:rPr>
          <w:b/>
          <w:bCs/>
          <w:i/>
          <w:iCs/>
          <w:sz w:val="22"/>
          <w:szCs w:val="22"/>
          <w:lang w:val="uk-UA" w:eastAsia="uk-UA"/>
        </w:rPr>
        <w:t xml:space="preserve"> грн</w:t>
      </w:r>
      <w:r w:rsidR="00215672" w:rsidRPr="00C82764">
        <w:rPr>
          <w:b/>
          <w:bCs/>
          <w:i/>
          <w:iCs/>
          <w:color w:val="7F7F7F"/>
          <w:sz w:val="22"/>
          <w:szCs w:val="22"/>
          <w:lang w:val="uk-UA" w:eastAsia="uk-UA"/>
        </w:rPr>
        <w:t>.</w:t>
      </w:r>
    </w:p>
    <w:p w14:paraId="7E3443B0" w14:textId="77777777" w:rsidR="00391480" w:rsidRDefault="00391480" w:rsidP="00215672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3552AC55" w14:textId="77777777" w:rsidR="00BA1BE0" w:rsidRDefault="00BA1BE0" w:rsidP="00215672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6BF605AE" w14:textId="7A58A22E" w:rsidR="00EA67E2" w:rsidRPr="00531333" w:rsidRDefault="00803765" w:rsidP="00215672">
      <w:pPr>
        <w:jc w:val="both"/>
        <w:textAlignment w:val="baseline"/>
        <w:rPr>
          <w:i/>
          <w:iCs/>
          <w:sz w:val="22"/>
          <w:szCs w:val="22"/>
          <w:lang w:val="uk-UA" w:eastAsia="uk-UA"/>
        </w:rPr>
      </w:pPr>
      <w:r w:rsidRPr="00803765">
        <w:rPr>
          <w:b/>
          <w:bCs/>
          <w:sz w:val="22"/>
          <w:szCs w:val="22"/>
          <w:lang w:val="uk-UA"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val="uk-UA" w:eastAsia="uk-UA"/>
        </w:rPr>
        <w:t>одним лотом</w:t>
      </w:r>
      <w:r w:rsidR="00215672">
        <w:rPr>
          <w:b/>
          <w:bCs/>
          <w:sz w:val="22"/>
          <w:szCs w:val="22"/>
          <w:lang w:val="uk-UA" w:eastAsia="uk-UA"/>
        </w:rPr>
        <w:t>.</w:t>
      </w:r>
      <w:r w:rsidR="00572C52">
        <w:rPr>
          <w:b/>
          <w:bCs/>
          <w:sz w:val="22"/>
          <w:szCs w:val="22"/>
          <w:lang w:val="uk-UA" w:eastAsia="uk-UA"/>
        </w:rPr>
        <w:t xml:space="preserve"> </w:t>
      </w:r>
    </w:p>
    <w:p w14:paraId="79217F95" w14:textId="77777777" w:rsidR="00BA1BE0" w:rsidRDefault="00BA1BE0" w:rsidP="00EA67E2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5844DC78" w14:textId="3FAA08D4" w:rsidR="00EA67E2" w:rsidRPr="0077695E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>Умови оплати:</w:t>
      </w:r>
      <w:r w:rsidR="002332AD">
        <w:rPr>
          <w:b/>
          <w:bCs/>
          <w:color w:val="000000"/>
          <w:sz w:val="22"/>
          <w:szCs w:val="22"/>
          <w:lang w:val="uk-UA" w:eastAsia="uk-UA"/>
        </w:rPr>
        <w:t xml:space="preserve">   </w:t>
      </w:r>
      <w:r w:rsidR="00FA7E32" w:rsidRPr="00FA7E32">
        <w:rPr>
          <w:b/>
          <w:bCs/>
          <w:sz w:val="22"/>
          <w:szCs w:val="22"/>
          <w:lang w:val="uk-UA"/>
        </w:rPr>
        <w:t xml:space="preserve"> </w:t>
      </w:r>
      <w:r w:rsidR="00FA7E32" w:rsidRPr="00815332">
        <w:rPr>
          <w:b/>
          <w:bCs/>
          <w:sz w:val="22"/>
          <w:szCs w:val="22"/>
          <w:lang w:val="uk-UA"/>
        </w:rPr>
        <w:t>___________________________</w:t>
      </w:r>
      <w:r w:rsidR="00E6557F">
        <w:rPr>
          <w:spacing w:val="-4"/>
          <w:sz w:val="22"/>
          <w:szCs w:val="22"/>
          <w:lang w:val="uk-UA"/>
        </w:rPr>
        <w:t xml:space="preserve"> </w:t>
      </w:r>
      <w:r w:rsidR="00E6557F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FA7E32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FA7E32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(</w:t>
      </w:r>
      <w:proofErr w:type="spellStart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обов</w:t>
      </w:r>
      <w:proofErr w:type="spellEnd"/>
      <w:r w:rsidR="0077695E" w:rsidRPr="00D53A08">
        <w:rPr>
          <w:b/>
          <w:bCs/>
          <w:color w:val="000000"/>
          <w:sz w:val="22"/>
          <w:szCs w:val="22"/>
          <w:lang w:eastAsia="uk-UA"/>
        </w:rPr>
        <w:t>’</w:t>
      </w:r>
      <w:proofErr w:type="spellStart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язково</w:t>
      </w:r>
      <w:proofErr w:type="spellEnd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23588E" w:rsidRPr="0023588E">
        <w:rPr>
          <w:b/>
          <w:bCs/>
          <w:color w:val="000000"/>
          <w:sz w:val="22"/>
          <w:szCs w:val="22"/>
          <w:lang w:val="uk-UA" w:eastAsia="uk-UA"/>
        </w:rPr>
        <w:t>заповнити!)</w:t>
      </w:r>
    </w:p>
    <w:p w14:paraId="32919809" w14:textId="77777777" w:rsidR="00BA1BE0" w:rsidRDefault="00BA1BE0" w:rsidP="00EA67E2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0F80D362" w14:textId="7098D789" w:rsidR="00F04E96" w:rsidRPr="007D4DC6" w:rsidRDefault="00F04E96" w:rsidP="00EA67E2">
      <w:pPr>
        <w:spacing w:line="240" w:lineRule="exact"/>
        <w:textAlignment w:val="baseline"/>
        <w:rPr>
          <w:color w:val="747474"/>
          <w:sz w:val="22"/>
          <w:szCs w:val="22"/>
          <w:lang w:val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виконання </w:t>
      </w:r>
      <w:r w:rsidR="0009570D">
        <w:rPr>
          <w:b/>
          <w:bCs/>
          <w:color w:val="000000"/>
          <w:sz w:val="22"/>
          <w:szCs w:val="22"/>
          <w:lang w:val="uk-UA" w:eastAsia="uk-UA"/>
        </w:rPr>
        <w:t>послуг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51517A">
        <w:rPr>
          <w:color w:val="000000"/>
          <w:sz w:val="22"/>
          <w:szCs w:val="22"/>
          <w:lang w:val="uk-UA" w:eastAsia="uk-UA"/>
        </w:rPr>
        <w:t xml:space="preserve"> </w:t>
      </w:r>
      <w:r w:rsidR="002A566A">
        <w:rPr>
          <w:color w:val="000000"/>
          <w:sz w:val="22"/>
          <w:szCs w:val="22"/>
          <w:lang w:val="uk-UA" w:eastAsia="uk-UA"/>
        </w:rPr>
        <w:t xml:space="preserve">з 01.01.2025 </w:t>
      </w:r>
      <w:r w:rsidR="0051517A">
        <w:rPr>
          <w:color w:val="000000"/>
          <w:sz w:val="22"/>
          <w:szCs w:val="22"/>
          <w:lang w:val="uk-UA" w:eastAsia="uk-UA"/>
        </w:rPr>
        <w:t>до 31.12.202</w:t>
      </w:r>
      <w:r w:rsidR="00FB6F50">
        <w:rPr>
          <w:color w:val="000000"/>
          <w:sz w:val="22"/>
          <w:szCs w:val="22"/>
          <w:lang w:val="uk-UA" w:eastAsia="uk-UA"/>
        </w:rPr>
        <w:t>5</w:t>
      </w:r>
      <w:r w:rsidR="0051517A">
        <w:rPr>
          <w:color w:val="000000"/>
          <w:sz w:val="22"/>
          <w:szCs w:val="22"/>
          <w:lang w:val="uk-UA" w:eastAsia="uk-UA"/>
        </w:rPr>
        <w:t>р.</w:t>
      </w:r>
      <w:r w:rsidR="00F44F37">
        <w:rPr>
          <w:color w:val="000000"/>
          <w:sz w:val="22"/>
          <w:szCs w:val="22"/>
          <w:lang w:val="uk-UA" w:eastAsia="uk-UA"/>
        </w:rPr>
        <w:t xml:space="preserve"> ( Згідно потреб замовника)</w:t>
      </w:r>
    </w:p>
    <w:p w14:paraId="2020D337" w14:textId="77777777" w:rsidR="00BA1BE0" w:rsidRDefault="00BA1BE0" w:rsidP="008867A1">
      <w:pPr>
        <w:spacing w:line="240" w:lineRule="exact"/>
        <w:textAlignment w:val="baseline"/>
        <w:rPr>
          <w:b/>
          <w:bCs/>
          <w:sz w:val="22"/>
          <w:szCs w:val="22"/>
          <w:lang w:val="uk-UA"/>
        </w:rPr>
      </w:pPr>
    </w:p>
    <w:p w14:paraId="190BE9EC" w14:textId="16824F17" w:rsidR="008867A1" w:rsidRPr="007C47C4" w:rsidRDefault="008867A1" w:rsidP="008867A1">
      <w:pPr>
        <w:spacing w:line="240" w:lineRule="exact"/>
        <w:textAlignment w:val="baseline"/>
        <w:rPr>
          <w:b/>
          <w:bCs/>
          <w:sz w:val="22"/>
          <w:szCs w:val="22"/>
          <w:lang w:val="uk-UA"/>
        </w:rPr>
      </w:pPr>
      <w:r w:rsidRPr="00815332">
        <w:rPr>
          <w:b/>
          <w:bCs/>
          <w:sz w:val="22"/>
          <w:szCs w:val="22"/>
          <w:lang w:val="uk-UA"/>
        </w:rPr>
        <w:t xml:space="preserve">Фактична адреса </w:t>
      </w:r>
      <w:r w:rsidR="00371FE1">
        <w:rPr>
          <w:b/>
          <w:bCs/>
          <w:sz w:val="22"/>
          <w:szCs w:val="22"/>
          <w:lang w:val="uk-UA"/>
        </w:rPr>
        <w:t xml:space="preserve">виконання робіт </w:t>
      </w:r>
      <w:r w:rsidRPr="00815332">
        <w:rPr>
          <w:b/>
          <w:bCs/>
          <w:sz w:val="22"/>
          <w:szCs w:val="22"/>
          <w:lang w:val="uk-UA"/>
        </w:rPr>
        <w:t>___________________________ (прописати)</w:t>
      </w:r>
      <w:r>
        <w:rPr>
          <w:b/>
          <w:bCs/>
          <w:sz w:val="22"/>
          <w:szCs w:val="22"/>
          <w:lang w:val="uk-UA"/>
        </w:rPr>
        <w:t>.</w:t>
      </w:r>
    </w:p>
    <w:p w14:paraId="547F2D8F" w14:textId="77777777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776440AE" w14:textId="77777777" w:rsidR="00BA1BE0" w:rsidRDefault="00BA1BE0" w:rsidP="00A72C89">
      <w:pPr>
        <w:tabs>
          <w:tab w:val="left" w:pos="1843"/>
        </w:tabs>
        <w:ind w:firstLine="357"/>
        <w:jc w:val="both"/>
        <w:rPr>
          <w:spacing w:val="-4"/>
          <w:sz w:val="22"/>
          <w:szCs w:val="22"/>
          <w:lang w:val="uk-UA"/>
        </w:rPr>
      </w:pPr>
    </w:p>
    <w:p w14:paraId="45508441" w14:textId="77777777" w:rsidR="00BA1BE0" w:rsidRDefault="00BA1BE0" w:rsidP="00A72C89">
      <w:pPr>
        <w:tabs>
          <w:tab w:val="left" w:pos="1843"/>
        </w:tabs>
        <w:ind w:firstLine="357"/>
        <w:jc w:val="both"/>
        <w:rPr>
          <w:spacing w:val="-4"/>
          <w:sz w:val="22"/>
          <w:szCs w:val="22"/>
          <w:lang w:val="uk-UA"/>
        </w:rPr>
      </w:pPr>
    </w:p>
    <w:p w14:paraId="250CE276" w14:textId="77777777" w:rsidR="00BA1BE0" w:rsidRDefault="00BA1BE0" w:rsidP="00A72C89">
      <w:pPr>
        <w:tabs>
          <w:tab w:val="left" w:pos="1843"/>
        </w:tabs>
        <w:ind w:firstLine="357"/>
        <w:jc w:val="both"/>
        <w:rPr>
          <w:spacing w:val="-4"/>
          <w:sz w:val="22"/>
          <w:szCs w:val="22"/>
          <w:lang w:val="uk-UA"/>
        </w:rPr>
      </w:pPr>
    </w:p>
    <w:p w14:paraId="4138E44B" w14:textId="3CEE8263" w:rsidR="00BB2512" w:rsidRDefault="00EA67E2" w:rsidP="00A72C89">
      <w:pPr>
        <w:tabs>
          <w:tab w:val="left" w:pos="1843"/>
        </w:tabs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 w:rsidR="001D48B5"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="001D48B5">
        <w:rPr>
          <w:spacing w:val="-4"/>
          <w:sz w:val="22"/>
          <w:szCs w:val="22"/>
          <w:lang w:val="uk-UA"/>
        </w:rPr>
        <w:t>пов</w:t>
      </w:r>
      <w:proofErr w:type="spellEnd"/>
      <w:r w:rsidR="001D48B5" w:rsidRPr="001D48B5">
        <w:rPr>
          <w:spacing w:val="-4"/>
          <w:sz w:val="22"/>
          <w:szCs w:val="22"/>
        </w:rPr>
        <w:t>’</w:t>
      </w:r>
      <w:proofErr w:type="spellStart"/>
      <w:r w:rsidR="001D48B5">
        <w:rPr>
          <w:spacing w:val="-4"/>
          <w:sz w:val="22"/>
          <w:szCs w:val="22"/>
          <w:lang w:val="uk-UA"/>
        </w:rPr>
        <w:t>язані</w:t>
      </w:r>
      <w:proofErr w:type="spellEnd"/>
      <w:r w:rsidR="001D48B5">
        <w:rPr>
          <w:spacing w:val="-4"/>
          <w:sz w:val="22"/>
          <w:szCs w:val="22"/>
          <w:lang w:val="uk-UA"/>
        </w:rPr>
        <w:t xml:space="preserve"> з </w:t>
      </w:r>
      <w:r w:rsidR="00CB138E" w:rsidRPr="00D45318">
        <w:rPr>
          <w:spacing w:val="-4"/>
          <w:sz w:val="22"/>
          <w:szCs w:val="22"/>
          <w:lang w:val="uk-UA"/>
        </w:rPr>
        <w:t>наданням послуг</w:t>
      </w:r>
      <w:r w:rsidR="00C82764">
        <w:rPr>
          <w:spacing w:val="-4"/>
          <w:sz w:val="22"/>
          <w:szCs w:val="22"/>
          <w:lang w:val="uk-UA"/>
        </w:rPr>
        <w:t xml:space="preserve">, </w:t>
      </w:r>
      <w:r w:rsidRPr="00531333">
        <w:rPr>
          <w:spacing w:val="-4"/>
          <w:sz w:val="22"/>
          <w:szCs w:val="22"/>
          <w:lang w:val="uk-UA"/>
        </w:rPr>
        <w:t xml:space="preserve">здійснюються за рахунок Постачальника за наданою </w:t>
      </w:r>
      <w:r w:rsidRPr="002352A4">
        <w:rPr>
          <w:spacing w:val="-4"/>
          <w:sz w:val="22"/>
          <w:szCs w:val="22"/>
          <w:lang w:val="uk-UA"/>
        </w:rPr>
        <w:t>адресою</w:t>
      </w:r>
      <w:r w:rsidR="00D45318">
        <w:rPr>
          <w:spacing w:val="-4"/>
          <w:sz w:val="22"/>
          <w:szCs w:val="22"/>
          <w:lang w:val="uk-UA"/>
        </w:rPr>
        <w:t>.</w:t>
      </w:r>
    </w:p>
    <w:p w14:paraId="0C1CB84F" w14:textId="3AA69F75" w:rsidR="001F4F17" w:rsidRPr="00531333" w:rsidRDefault="001F4F17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</w:t>
      </w:r>
      <w:r w:rsidR="00AD7DCC">
        <w:rPr>
          <w:spacing w:val="-4"/>
          <w:sz w:val="22"/>
          <w:szCs w:val="22"/>
          <w:lang w:val="uk-UA"/>
        </w:rPr>
        <w:t>розділ</w:t>
      </w:r>
      <w:r w:rsidRPr="001F4F17">
        <w:rPr>
          <w:spacing w:val="-4"/>
          <w:sz w:val="22"/>
          <w:szCs w:val="22"/>
          <w:lang w:val="uk-UA"/>
        </w:rPr>
        <w:t>ити дану закупівлю між декількома постачальниками за умови наявності більш вигідних умов на різні позиції.</w:t>
      </w:r>
      <w:r w:rsidR="00876108">
        <w:rPr>
          <w:spacing w:val="-4"/>
          <w:sz w:val="22"/>
          <w:szCs w:val="22"/>
          <w:lang w:val="uk-UA"/>
        </w:rPr>
        <w:t xml:space="preserve"> 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>
        <w:rPr>
          <w:sz w:val="22"/>
          <w:szCs w:val="22"/>
          <w:lang w:val="uk-UA"/>
        </w:rPr>
        <w:t>цінов</w:t>
      </w:r>
      <w:r w:rsidR="006E2DC6">
        <w:rPr>
          <w:spacing w:val="-4"/>
          <w:sz w:val="22"/>
          <w:szCs w:val="22"/>
          <w:lang w:val="uk-UA"/>
        </w:rPr>
        <w:t>у</w:t>
      </w:r>
      <w:r w:rsidRPr="00531333">
        <w:rPr>
          <w:spacing w:val="-4"/>
          <w:sz w:val="22"/>
          <w:szCs w:val="22"/>
          <w:lang w:val="uk-UA"/>
        </w:rPr>
        <w:t xml:space="preserve"> пропозицію </w:t>
      </w:r>
      <w:r w:rsidR="00C12945">
        <w:rPr>
          <w:spacing w:val="-4"/>
          <w:sz w:val="22"/>
          <w:szCs w:val="22"/>
          <w:lang w:val="uk-UA"/>
        </w:rPr>
        <w:t>протягом</w:t>
      </w:r>
      <w:r w:rsidR="00B268F3" w:rsidRPr="00B268F3">
        <w:rPr>
          <w:spacing w:val="-4"/>
          <w:sz w:val="22"/>
          <w:szCs w:val="22"/>
          <w:lang w:val="uk-UA"/>
        </w:rPr>
        <w:t xml:space="preserve"> </w:t>
      </w:r>
      <w:r w:rsidR="000B122B" w:rsidRPr="00303FB8">
        <w:rPr>
          <w:spacing w:val="-4"/>
          <w:sz w:val="22"/>
          <w:szCs w:val="22"/>
          <w:lang w:val="uk-UA"/>
        </w:rPr>
        <w:t>90</w:t>
      </w:r>
      <w:r w:rsidR="00B268F3" w:rsidRPr="00B268F3">
        <w:rPr>
          <w:spacing w:val="-4"/>
          <w:sz w:val="22"/>
          <w:szCs w:val="22"/>
          <w:lang w:val="uk-UA"/>
        </w:rPr>
        <w:t xml:space="preserve"> днів </w:t>
      </w:r>
      <w:r w:rsidRPr="00531333">
        <w:rPr>
          <w:spacing w:val="-4"/>
          <w:sz w:val="22"/>
          <w:szCs w:val="22"/>
          <w:lang w:val="uk-UA"/>
        </w:rPr>
        <w:t>календарних днів з моменту подачі.</w:t>
      </w:r>
    </w:p>
    <w:p w14:paraId="6FAAC667" w14:textId="51B06598" w:rsidR="00EA67E2" w:rsidRPr="00531333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89337A" w:rsidRDefault="1327F54A" w:rsidP="57ED7441">
      <w:pPr>
        <w:jc w:val="center"/>
        <w:textAlignment w:val="baseline"/>
        <w:rPr>
          <w:sz w:val="22"/>
          <w:szCs w:val="22"/>
          <w:lang w:val="uk-UA" w:eastAsia="uk-UA"/>
        </w:rPr>
      </w:pPr>
      <w:r w:rsidRPr="0089337A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89337A">
        <w:rPr>
          <w:lang w:val="uk-UA"/>
        </w:rPr>
        <w:tab/>
      </w:r>
      <w:r w:rsidRPr="0089337A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FF24" w14:textId="77777777" w:rsidR="002A62DA" w:rsidRDefault="002A62DA" w:rsidP="00B948CF">
      <w:r>
        <w:separator/>
      </w:r>
    </w:p>
  </w:endnote>
  <w:endnote w:type="continuationSeparator" w:id="0">
    <w:p w14:paraId="786A4EC7" w14:textId="77777777" w:rsidR="002A62DA" w:rsidRDefault="002A62DA" w:rsidP="00B948CF">
      <w:r>
        <w:continuationSeparator/>
      </w:r>
    </w:p>
  </w:endnote>
  <w:endnote w:type="continuationNotice" w:id="1">
    <w:p w14:paraId="0CE78D79" w14:textId="77777777" w:rsidR="002A62DA" w:rsidRDefault="002A6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BB00" w14:textId="77777777" w:rsidR="002A62DA" w:rsidRDefault="002A62DA" w:rsidP="00B948CF">
      <w:r>
        <w:separator/>
      </w:r>
    </w:p>
  </w:footnote>
  <w:footnote w:type="continuationSeparator" w:id="0">
    <w:p w14:paraId="7D4CBE13" w14:textId="77777777" w:rsidR="002A62DA" w:rsidRDefault="002A62DA" w:rsidP="00B948CF">
      <w:r>
        <w:continuationSeparator/>
      </w:r>
    </w:p>
  </w:footnote>
  <w:footnote w:type="continuationNotice" w:id="1">
    <w:p w14:paraId="17AC483F" w14:textId="77777777" w:rsidR="002A62DA" w:rsidRDefault="002A62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2A095004"/>
    <w:multiLevelType w:val="hybridMultilevel"/>
    <w:tmpl w:val="C49288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92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29021238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5791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570D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2F01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0F6AA1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6921"/>
    <w:rsid w:val="0012328E"/>
    <w:rsid w:val="001237BA"/>
    <w:rsid w:val="00124A87"/>
    <w:rsid w:val="0012571B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478BC"/>
    <w:rsid w:val="001520C0"/>
    <w:rsid w:val="001533A8"/>
    <w:rsid w:val="0015487A"/>
    <w:rsid w:val="001564A5"/>
    <w:rsid w:val="00156972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995"/>
    <w:rsid w:val="00183F60"/>
    <w:rsid w:val="0018701A"/>
    <w:rsid w:val="00191BAC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24B4"/>
    <w:rsid w:val="001B3130"/>
    <w:rsid w:val="001B4A27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21B6"/>
    <w:rsid w:val="001E393A"/>
    <w:rsid w:val="001F0CD7"/>
    <w:rsid w:val="001F3ACF"/>
    <w:rsid w:val="001F447D"/>
    <w:rsid w:val="001F4F17"/>
    <w:rsid w:val="001F5DC2"/>
    <w:rsid w:val="001F6A84"/>
    <w:rsid w:val="00202350"/>
    <w:rsid w:val="002041FF"/>
    <w:rsid w:val="00204A82"/>
    <w:rsid w:val="00204BA6"/>
    <w:rsid w:val="00204FE3"/>
    <w:rsid w:val="00210CE8"/>
    <w:rsid w:val="002113A3"/>
    <w:rsid w:val="00211859"/>
    <w:rsid w:val="002144F0"/>
    <w:rsid w:val="00215672"/>
    <w:rsid w:val="002174C2"/>
    <w:rsid w:val="00221748"/>
    <w:rsid w:val="00223F57"/>
    <w:rsid w:val="00224657"/>
    <w:rsid w:val="00226CF9"/>
    <w:rsid w:val="00226DB7"/>
    <w:rsid w:val="00227A49"/>
    <w:rsid w:val="002310DA"/>
    <w:rsid w:val="002332AD"/>
    <w:rsid w:val="00233814"/>
    <w:rsid w:val="00233D26"/>
    <w:rsid w:val="0023489E"/>
    <w:rsid w:val="00234AF6"/>
    <w:rsid w:val="002352A4"/>
    <w:rsid w:val="0023588E"/>
    <w:rsid w:val="00236630"/>
    <w:rsid w:val="00244614"/>
    <w:rsid w:val="00245E5A"/>
    <w:rsid w:val="002462AA"/>
    <w:rsid w:val="00251658"/>
    <w:rsid w:val="0025206D"/>
    <w:rsid w:val="0025239E"/>
    <w:rsid w:val="00253765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13DB"/>
    <w:rsid w:val="0028389A"/>
    <w:rsid w:val="002911D8"/>
    <w:rsid w:val="00292158"/>
    <w:rsid w:val="0029253C"/>
    <w:rsid w:val="00292A3F"/>
    <w:rsid w:val="00292B4B"/>
    <w:rsid w:val="002932D0"/>
    <w:rsid w:val="00293A9A"/>
    <w:rsid w:val="00293F89"/>
    <w:rsid w:val="00294CE3"/>
    <w:rsid w:val="00295645"/>
    <w:rsid w:val="00296CE0"/>
    <w:rsid w:val="00297002"/>
    <w:rsid w:val="002A061E"/>
    <w:rsid w:val="002A4557"/>
    <w:rsid w:val="002A537E"/>
    <w:rsid w:val="002A566A"/>
    <w:rsid w:val="002A62DA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15A"/>
    <w:rsid w:val="002D1932"/>
    <w:rsid w:val="002D322D"/>
    <w:rsid w:val="002D4687"/>
    <w:rsid w:val="002D646D"/>
    <w:rsid w:val="002D65B5"/>
    <w:rsid w:val="002D65FA"/>
    <w:rsid w:val="002E29E8"/>
    <w:rsid w:val="002E3A4F"/>
    <w:rsid w:val="002E413A"/>
    <w:rsid w:val="002E77B4"/>
    <w:rsid w:val="002F11FF"/>
    <w:rsid w:val="002F2989"/>
    <w:rsid w:val="002F47DA"/>
    <w:rsid w:val="002F4A2D"/>
    <w:rsid w:val="002F614C"/>
    <w:rsid w:val="002F695A"/>
    <w:rsid w:val="00302684"/>
    <w:rsid w:val="00303FB8"/>
    <w:rsid w:val="00306279"/>
    <w:rsid w:val="00306EBA"/>
    <w:rsid w:val="003071D5"/>
    <w:rsid w:val="00307ECD"/>
    <w:rsid w:val="00311D31"/>
    <w:rsid w:val="0031479A"/>
    <w:rsid w:val="00317A03"/>
    <w:rsid w:val="00317D50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378CB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E53"/>
    <w:rsid w:val="00354C72"/>
    <w:rsid w:val="00360927"/>
    <w:rsid w:val="003613D0"/>
    <w:rsid w:val="003615FF"/>
    <w:rsid w:val="003624C7"/>
    <w:rsid w:val="00365375"/>
    <w:rsid w:val="00365B12"/>
    <w:rsid w:val="00370791"/>
    <w:rsid w:val="00370E6C"/>
    <w:rsid w:val="00371FE1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1480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4F8E"/>
    <w:rsid w:val="003B6636"/>
    <w:rsid w:val="003B744B"/>
    <w:rsid w:val="003C1135"/>
    <w:rsid w:val="003C519C"/>
    <w:rsid w:val="003D0B23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498C"/>
    <w:rsid w:val="004262E7"/>
    <w:rsid w:val="00426AAE"/>
    <w:rsid w:val="0042787A"/>
    <w:rsid w:val="00431021"/>
    <w:rsid w:val="00431B23"/>
    <w:rsid w:val="004365F3"/>
    <w:rsid w:val="00436860"/>
    <w:rsid w:val="00437323"/>
    <w:rsid w:val="00437541"/>
    <w:rsid w:val="00437D51"/>
    <w:rsid w:val="004501F2"/>
    <w:rsid w:val="00453D78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49BA"/>
    <w:rsid w:val="004D6C66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529C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17A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473EF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2C52"/>
    <w:rsid w:val="005756D8"/>
    <w:rsid w:val="00577961"/>
    <w:rsid w:val="0058200F"/>
    <w:rsid w:val="005821CB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3AD6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10AE"/>
    <w:rsid w:val="005E4AA2"/>
    <w:rsid w:val="005E4B0D"/>
    <w:rsid w:val="005F0064"/>
    <w:rsid w:val="005F1D17"/>
    <w:rsid w:val="005F238F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2930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65B8"/>
    <w:rsid w:val="0067076B"/>
    <w:rsid w:val="00677FF7"/>
    <w:rsid w:val="006827AF"/>
    <w:rsid w:val="00684369"/>
    <w:rsid w:val="006876AF"/>
    <w:rsid w:val="006876B5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43CE"/>
    <w:rsid w:val="006C5B71"/>
    <w:rsid w:val="006D05EF"/>
    <w:rsid w:val="006D1224"/>
    <w:rsid w:val="006D14EE"/>
    <w:rsid w:val="006D2CFD"/>
    <w:rsid w:val="006D4301"/>
    <w:rsid w:val="006E04AA"/>
    <w:rsid w:val="006E2DC6"/>
    <w:rsid w:val="006E55DD"/>
    <w:rsid w:val="006E7BF0"/>
    <w:rsid w:val="006F07C6"/>
    <w:rsid w:val="006F092B"/>
    <w:rsid w:val="006F482D"/>
    <w:rsid w:val="006F48A8"/>
    <w:rsid w:val="006F670C"/>
    <w:rsid w:val="0070000F"/>
    <w:rsid w:val="007001F1"/>
    <w:rsid w:val="00700CFE"/>
    <w:rsid w:val="00701577"/>
    <w:rsid w:val="00705999"/>
    <w:rsid w:val="00705DB1"/>
    <w:rsid w:val="007068B0"/>
    <w:rsid w:val="00710153"/>
    <w:rsid w:val="0071419A"/>
    <w:rsid w:val="007164C2"/>
    <w:rsid w:val="0071706E"/>
    <w:rsid w:val="00717F08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2E6F"/>
    <w:rsid w:val="00744247"/>
    <w:rsid w:val="00745B7B"/>
    <w:rsid w:val="00747015"/>
    <w:rsid w:val="00750EE5"/>
    <w:rsid w:val="007525CF"/>
    <w:rsid w:val="00752AFD"/>
    <w:rsid w:val="007541F1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201B"/>
    <w:rsid w:val="007754AE"/>
    <w:rsid w:val="00776430"/>
    <w:rsid w:val="00776661"/>
    <w:rsid w:val="0077695E"/>
    <w:rsid w:val="00777C00"/>
    <w:rsid w:val="0078500B"/>
    <w:rsid w:val="007860C9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65F9"/>
    <w:rsid w:val="007E0BA4"/>
    <w:rsid w:val="007E714A"/>
    <w:rsid w:val="007F2B4D"/>
    <w:rsid w:val="007F4FAA"/>
    <w:rsid w:val="007F5E9B"/>
    <w:rsid w:val="00800E53"/>
    <w:rsid w:val="00801A05"/>
    <w:rsid w:val="00802C1E"/>
    <w:rsid w:val="00803765"/>
    <w:rsid w:val="00803F2C"/>
    <w:rsid w:val="00804920"/>
    <w:rsid w:val="008052AD"/>
    <w:rsid w:val="00805369"/>
    <w:rsid w:val="00807E89"/>
    <w:rsid w:val="00812C23"/>
    <w:rsid w:val="00815104"/>
    <w:rsid w:val="0081680F"/>
    <w:rsid w:val="00816B70"/>
    <w:rsid w:val="00823AB8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5D28"/>
    <w:rsid w:val="008360B9"/>
    <w:rsid w:val="00840B7E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DC7"/>
    <w:rsid w:val="00875E2E"/>
    <w:rsid w:val="00876108"/>
    <w:rsid w:val="008810A2"/>
    <w:rsid w:val="00883620"/>
    <w:rsid w:val="008838DD"/>
    <w:rsid w:val="008867A1"/>
    <w:rsid w:val="00887059"/>
    <w:rsid w:val="00891401"/>
    <w:rsid w:val="008920EF"/>
    <w:rsid w:val="0089337A"/>
    <w:rsid w:val="00896D11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62C"/>
    <w:rsid w:val="008D6B2C"/>
    <w:rsid w:val="008E0011"/>
    <w:rsid w:val="008E042C"/>
    <w:rsid w:val="008E0477"/>
    <w:rsid w:val="008E0599"/>
    <w:rsid w:val="008E18F4"/>
    <w:rsid w:val="008E2C1E"/>
    <w:rsid w:val="008E3746"/>
    <w:rsid w:val="008E54C3"/>
    <w:rsid w:val="008E7535"/>
    <w:rsid w:val="008E79D3"/>
    <w:rsid w:val="008F0886"/>
    <w:rsid w:val="008F2430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3B3E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285C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1FC3"/>
    <w:rsid w:val="009B3ACE"/>
    <w:rsid w:val="009C07FC"/>
    <w:rsid w:val="009C1BC8"/>
    <w:rsid w:val="009C1BF3"/>
    <w:rsid w:val="009C389A"/>
    <w:rsid w:val="009C3D48"/>
    <w:rsid w:val="009C639F"/>
    <w:rsid w:val="009D0BA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36A6"/>
    <w:rsid w:val="00A05DAB"/>
    <w:rsid w:val="00A07B0B"/>
    <w:rsid w:val="00A116E6"/>
    <w:rsid w:val="00A12DE6"/>
    <w:rsid w:val="00A13694"/>
    <w:rsid w:val="00A13B72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3F09"/>
    <w:rsid w:val="00A476ED"/>
    <w:rsid w:val="00A50B45"/>
    <w:rsid w:val="00A514CD"/>
    <w:rsid w:val="00A526B6"/>
    <w:rsid w:val="00A52A59"/>
    <w:rsid w:val="00A5452B"/>
    <w:rsid w:val="00A554D5"/>
    <w:rsid w:val="00A5664A"/>
    <w:rsid w:val="00A56830"/>
    <w:rsid w:val="00A60480"/>
    <w:rsid w:val="00A6169D"/>
    <w:rsid w:val="00A63F48"/>
    <w:rsid w:val="00A642EC"/>
    <w:rsid w:val="00A64AB2"/>
    <w:rsid w:val="00A64BD3"/>
    <w:rsid w:val="00A6596D"/>
    <w:rsid w:val="00A6690A"/>
    <w:rsid w:val="00A66B87"/>
    <w:rsid w:val="00A67EA6"/>
    <w:rsid w:val="00A70CEA"/>
    <w:rsid w:val="00A70D22"/>
    <w:rsid w:val="00A70DC8"/>
    <w:rsid w:val="00A70FB4"/>
    <w:rsid w:val="00A723C0"/>
    <w:rsid w:val="00A72C89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397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1AD5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1BE0"/>
    <w:rsid w:val="00BA5B24"/>
    <w:rsid w:val="00BA5B64"/>
    <w:rsid w:val="00BA68DB"/>
    <w:rsid w:val="00BA6A9C"/>
    <w:rsid w:val="00BA75E2"/>
    <w:rsid w:val="00BA79E0"/>
    <w:rsid w:val="00BB01C1"/>
    <w:rsid w:val="00BB0827"/>
    <w:rsid w:val="00BB0B3C"/>
    <w:rsid w:val="00BB2512"/>
    <w:rsid w:val="00BB27E9"/>
    <w:rsid w:val="00BB56FA"/>
    <w:rsid w:val="00BB5C47"/>
    <w:rsid w:val="00BB6112"/>
    <w:rsid w:val="00BB7CC4"/>
    <w:rsid w:val="00BB7FB4"/>
    <w:rsid w:val="00BC0E85"/>
    <w:rsid w:val="00BC13F3"/>
    <w:rsid w:val="00BC1612"/>
    <w:rsid w:val="00BC2DAE"/>
    <w:rsid w:val="00BC655B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1A65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007"/>
    <w:rsid w:val="00C11644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4034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764"/>
    <w:rsid w:val="00C877BB"/>
    <w:rsid w:val="00C879A4"/>
    <w:rsid w:val="00C87DF8"/>
    <w:rsid w:val="00C93350"/>
    <w:rsid w:val="00C9414F"/>
    <w:rsid w:val="00C96DA0"/>
    <w:rsid w:val="00C97732"/>
    <w:rsid w:val="00CA3A4B"/>
    <w:rsid w:val="00CA7125"/>
    <w:rsid w:val="00CB0EC3"/>
    <w:rsid w:val="00CB107F"/>
    <w:rsid w:val="00CB138E"/>
    <w:rsid w:val="00CB1E24"/>
    <w:rsid w:val="00CC109A"/>
    <w:rsid w:val="00CC176E"/>
    <w:rsid w:val="00CC29C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82A"/>
    <w:rsid w:val="00CF1F98"/>
    <w:rsid w:val="00CF2492"/>
    <w:rsid w:val="00CF2EC8"/>
    <w:rsid w:val="00CF3BD2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3625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318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1F0C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57F"/>
    <w:rsid w:val="00E65957"/>
    <w:rsid w:val="00E65C2A"/>
    <w:rsid w:val="00E668F9"/>
    <w:rsid w:val="00E712CD"/>
    <w:rsid w:val="00E71A65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0A1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911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1FB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4F37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DCD"/>
    <w:rsid w:val="00F77819"/>
    <w:rsid w:val="00F81356"/>
    <w:rsid w:val="00F86081"/>
    <w:rsid w:val="00F867F6"/>
    <w:rsid w:val="00F86BF5"/>
    <w:rsid w:val="00F873BB"/>
    <w:rsid w:val="00F901CE"/>
    <w:rsid w:val="00F90AE1"/>
    <w:rsid w:val="00F91A5E"/>
    <w:rsid w:val="00F91ECA"/>
    <w:rsid w:val="00F95E9E"/>
    <w:rsid w:val="00FA4B58"/>
    <w:rsid w:val="00FA6BC7"/>
    <w:rsid w:val="00FA7E32"/>
    <w:rsid w:val="00FB0EE1"/>
    <w:rsid w:val="00FB1136"/>
    <w:rsid w:val="00FB3469"/>
    <w:rsid w:val="00FB45BC"/>
    <w:rsid w:val="00FB6F50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64E8"/>
    <w:rsid w:val="00FE32BD"/>
    <w:rsid w:val="00FE470C"/>
    <w:rsid w:val="00FE7115"/>
    <w:rsid w:val="00FF03D8"/>
    <w:rsid w:val="00FF168E"/>
    <w:rsid w:val="00FF361D"/>
    <w:rsid w:val="00FF5362"/>
    <w:rsid w:val="00FF536B"/>
    <w:rsid w:val="0603FF99"/>
    <w:rsid w:val="09C7B284"/>
    <w:rsid w:val="1327F54A"/>
    <w:rsid w:val="21D88F4D"/>
    <w:rsid w:val="26A5BD85"/>
    <w:rsid w:val="2769A6B4"/>
    <w:rsid w:val="2F3762B1"/>
    <w:rsid w:val="3574BB8D"/>
    <w:rsid w:val="41F06D5F"/>
    <w:rsid w:val="45B8190D"/>
    <w:rsid w:val="4CFB4839"/>
    <w:rsid w:val="57ED7441"/>
    <w:rsid w:val="5D90B995"/>
    <w:rsid w:val="678ACA60"/>
    <w:rsid w:val="69E519AA"/>
    <w:rsid w:val="6DACB43A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DF6ED6F-7611-426B-8221-BFE291A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15277</Words>
  <Characters>8708</Characters>
  <Application>Microsoft Office Word</Application>
  <DocSecurity>0</DocSecurity>
  <Lines>72</Lines>
  <Paragraphs>47</Paragraphs>
  <ScaleCrop>false</ScaleCrop>
  <Company>AUN of PLWH</Company>
  <LinksUpToDate>false</LinksUpToDate>
  <CharactersWithSpaces>23938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Olena Trofymchuk</cp:lastModifiedBy>
  <cp:revision>142</cp:revision>
  <cp:lastPrinted>2023-12-29T18:52:00Z</cp:lastPrinted>
  <dcterms:created xsi:type="dcterms:W3CDTF">2024-10-29T19:58:00Z</dcterms:created>
  <dcterms:modified xsi:type="dcterms:W3CDTF">2024-12-04T13:48:00Z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