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C092B8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9B7BAC">
        <w:rPr>
          <w:b/>
          <w:sz w:val="22"/>
          <w:szCs w:val="22"/>
        </w:rPr>
        <w:t>«</w:t>
      </w:r>
      <w:r w:rsidR="0056179F" w:rsidRPr="00421B96">
        <w:rPr>
          <w:b/>
          <w:sz w:val="22"/>
          <w:szCs w:val="22"/>
          <w:lang w:val="ru-RU"/>
        </w:rPr>
        <w:t>11</w:t>
      </w:r>
      <w:r w:rsidR="005A5F8A" w:rsidRPr="009B7BAC">
        <w:rPr>
          <w:b/>
          <w:sz w:val="22"/>
          <w:szCs w:val="22"/>
        </w:rPr>
        <w:t xml:space="preserve">» </w:t>
      </w:r>
      <w:r w:rsidR="007001B0">
        <w:rPr>
          <w:b/>
          <w:sz w:val="22"/>
          <w:szCs w:val="22"/>
        </w:rPr>
        <w:t>грудня</w:t>
      </w:r>
      <w:r w:rsidR="005E3D26" w:rsidRPr="009B7BAC">
        <w:rPr>
          <w:b/>
          <w:sz w:val="22"/>
          <w:szCs w:val="22"/>
        </w:rPr>
        <w:t xml:space="preserve"> </w:t>
      </w:r>
      <w:r w:rsidR="005A5F8A" w:rsidRPr="009B7BAC">
        <w:rPr>
          <w:b/>
          <w:sz w:val="22"/>
          <w:szCs w:val="22"/>
        </w:rPr>
        <w:t>202</w:t>
      </w:r>
      <w:r w:rsidR="005E3D26" w:rsidRPr="009B7BAC">
        <w:rPr>
          <w:b/>
          <w:sz w:val="22"/>
          <w:szCs w:val="22"/>
        </w:rPr>
        <w:t>4</w:t>
      </w:r>
      <w:r w:rsidR="005A5F8A" w:rsidRPr="009B7BAC">
        <w:rPr>
          <w:b/>
          <w:sz w:val="22"/>
          <w:szCs w:val="22"/>
        </w:rPr>
        <w:t xml:space="preserve"> р.</w:t>
      </w:r>
      <w:r w:rsidR="00AB5249">
        <w:rPr>
          <w:b/>
          <w:sz w:val="22"/>
          <w:szCs w:val="22"/>
        </w:rPr>
        <w:t xml:space="preserve">                                                                                                                                    </w:t>
      </w:r>
      <w:r w:rsidR="00B245C9">
        <w:rPr>
          <w:b/>
          <w:sz w:val="22"/>
          <w:szCs w:val="22"/>
        </w:rPr>
        <w:t xml:space="preserve">                                                                                                                                    </w:t>
      </w:r>
    </w:p>
    <w:p w14:paraId="2EC2BCCF" w14:textId="2D27B1E8" w:rsidR="004C2787" w:rsidRPr="0056179F" w:rsidRDefault="008E7BA6" w:rsidP="0935853B">
      <w:pPr>
        <w:ind w:left="540" w:hanging="540"/>
        <w:jc w:val="center"/>
        <w:rPr>
          <w:b/>
          <w:bCs/>
          <w:sz w:val="22"/>
          <w:szCs w:val="22"/>
          <w:lang w:val="ru-RU"/>
        </w:rPr>
      </w:pPr>
      <w:r w:rsidRPr="0935853B">
        <w:rPr>
          <w:b/>
          <w:bCs/>
          <w:sz w:val="22"/>
          <w:szCs w:val="22"/>
        </w:rPr>
        <w:t>ЗАПИТ ЦІНОВИХ ПРОПОЗИЦІЙ</w:t>
      </w:r>
      <w:r w:rsidR="00F4066C">
        <w:rPr>
          <w:b/>
          <w:bCs/>
          <w:sz w:val="22"/>
          <w:szCs w:val="22"/>
        </w:rPr>
        <w:t xml:space="preserve"> </w:t>
      </w:r>
      <w:r w:rsidR="00FD6B9F" w:rsidRPr="00DD33D5">
        <w:rPr>
          <w:b/>
          <w:bCs/>
          <w:sz w:val="22"/>
          <w:szCs w:val="22"/>
        </w:rPr>
        <w:t>№</w:t>
      </w:r>
      <w:r w:rsidR="00421B96">
        <w:rPr>
          <w:b/>
          <w:bCs/>
          <w:sz w:val="22"/>
          <w:szCs w:val="22"/>
          <w:lang w:val="en-US"/>
        </w:rPr>
        <w:t>1650KR</w:t>
      </w:r>
      <w:r w:rsidR="00DA358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06D358A9" w:rsidR="00B54363" w:rsidRPr="000B48D8" w:rsidRDefault="004C2787" w:rsidP="00EB24A1">
      <w:pPr>
        <w:ind w:left="-142" w:right="-306" w:firstLine="284"/>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DA358B" w:rsidRPr="002A2D01">
        <w:rPr>
          <w:spacing w:val="-4"/>
          <w:sz w:val="22"/>
          <w:szCs w:val="22"/>
        </w:rPr>
        <w:t xml:space="preserve">наборів </w:t>
      </w:r>
      <w:r w:rsidR="00567305">
        <w:rPr>
          <w:spacing w:val="-4"/>
          <w:sz w:val="22"/>
          <w:szCs w:val="22"/>
        </w:rPr>
        <w:t>для облаштування простору</w:t>
      </w:r>
      <w:r w:rsidR="00E651AB">
        <w:rPr>
          <w:spacing w:val="-4"/>
          <w:sz w:val="22"/>
          <w:szCs w:val="22"/>
        </w:rPr>
        <w:t xml:space="preserve"> ПСП</w:t>
      </w:r>
      <w:r w:rsidR="00567305">
        <w:rPr>
          <w:spacing w:val="-4"/>
          <w:sz w:val="22"/>
          <w:szCs w:val="22"/>
        </w:rPr>
        <w:t xml:space="preserve"> в укриттях.</w:t>
      </w: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529"/>
        <w:gridCol w:w="1417"/>
        <w:gridCol w:w="4082"/>
      </w:tblGrid>
      <w:tr w:rsidR="004C2787" w:rsidRPr="000B48D8" w14:paraId="56DE4E59" w14:textId="77777777" w:rsidTr="00567305">
        <w:trPr>
          <w:trHeight w:val="580"/>
        </w:trPr>
        <w:tc>
          <w:tcPr>
            <w:tcW w:w="433" w:type="dxa"/>
            <w:shd w:val="clear" w:color="auto" w:fill="DAE9F7" w:themeFill="text2" w:themeFillTint="1A"/>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529" w:type="dxa"/>
            <w:shd w:val="clear" w:color="auto" w:fill="DAE9F7" w:themeFill="text2" w:themeFillTint="1A"/>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1417" w:type="dxa"/>
            <w:shd w:val="clear" w:color="auto" w:fill="DAE9F7" w:themeFill="text2" w:themeFillTint="1A"/>
          </w:tcPr>
          <w:p w14:paraId="69C160CB" w14:textId="74913CA6" w:rsidR="004C2787" w:rsidRPr="000B48D8" w:rsidRDefault="004C2787" w:rsidP="001520C0">
            <w:pPr>
              <w:ind w:right="-5"/>
              <w:jc w:val="center"/>
              <w:rPr>
                <w:b/>
                <w:bCs/>
                <w:spacing w:val="-6"/>
                <w:sz w:val="22"/>
                <w:szCs w:val="22"/>
              </w:rPr>
            </w:pPr>
            <w:r w:rsidRPr="000B48D8">
              <w:rPr>
                <w:b/>
                <w:bCs/>
                <w:spacing w:val="-6"/>
                <w:sz w:val="22"/>
                <w:szCs w:val="22"/>
              </w:rPr>
              <w:t>Кількість</w:t>
            </w:r>
            <w:r w:rsidR="00E15EB4">
              <w:rPr>
                <w:b/>
                <w:bCs/>
                <w:spacing w:val="-6"/>
                <w:sz w:val="22"/>
                <w:szCs w:val="22"/>
              </w:rPr>
              <w:t xml:space="preserve">, </w:t>
            </w:r>
            <w:r w:rsidR="00AB1950">
              <w:rPr>
                <w:b/>
                <w:bCs/>
                <w:spacing w:val="-6"/>
                <w:sz w:val="22"/>
                <w:szCs w:val="22"/>
              </w:rPr>
              <w:t>наборів</w:t>
            </w:r>
          </w:p>
        </w:tc>
        <w:tc>
          <w:tcPr>
            <w:tcW w:w="4082" w:type="dxa"/>
            <w:shd w:val="clear" w:color="auto" w:fill="DAE9F7" w:themeFill="text2" w:themeFillTint="1A"/>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567305">
        <w:trPr>
          <w:trHeight w:val="812"/>
        </w:trPr>
        <w:tc>
          <w:tcPr>
            <w:tcW w:w="433" w:type="dxa"/>
            <w:vAlign w:val="center"/>
          </w:tcPr>
          <w:p w14:paraId="29708A12" w14:textId="77777777" w:rsidR="001520C0" w:rsidRPr="003C0AFE" w:rsidRDefault="001520C0" w:rsidP="00860E5D">
            <w:pPr>
              <w:ind w:right="-306"/>
              <w:rPr>
                <w:spacing w:val="-6"/>
                <w:sz w:val="22"/>
                <w:szCs w:val="22"/>
              </w:rPr>
            </w:pPr>
            <w:r w:rsidRPr="003C0AFE">
              <w:rPr>
                <w:spacing w:val="-6"/>
                <w:sz w:val="22"/>
                <w:szCs w:val="22"/>
              </w:rPr>
              <w:t>1</w:t>
            </w:r>
          </w:p>
        </w:tc>
        <w:tc>
          <w:tcPr>
            <w:tcW w:w="4529" w:type="dxa"/>
            <w:shd w:val="clear" w:color="auto" w:fill="auto"/>
            <w:vAlign w:val="center"/>
          </w:tcPr>
          <w:p w14:paraId="1DFF69C2" w14:textId="6A890088" w:rsidR="00E651AB" w:rsidRDefault="003C0AFE" w:rsidP="00E651AB">
            <w:pPr>
              <w:ind w:left="-142" w:right="-306" w:hanging="258"/>
              <w:jc w:val="center"/>
              <w:rPr>
                <w:spacing w:val="-4"/>
                <w:sz w:val="22"/>
                <w:szCs w:val="22"/>
              </w:rPr>
            </w:pPr>
            <w:r w:rsidRPr="003C0AFE">
              <w:rPr>
                <w:spacing w:val="-4"/>
                <w:sz w:val="22"/>
                <w:szCs w:val="22"/>
              </w:rPr>
              <w:t xml:space="preserve">Набори для </w:t>
            </w:r>
            <w:r w:rsidR="004B4590">
              <w:rPr>
                <w:spacing w:val="-4"/>
                <w:sz w:val="22"/>
                <w:szCs w:val="22"/>
              </w:rPr>
              <w:t>облаштування</w:t>
            </w:r>
            <w:r w:rsidR="00E651AB">
              <w:rPr>
                <w:spacing w:val="-4"/>
                <w:sz w:val="22"/>
                <w:szCs w:val="22"/>
              </w:rPr>
              <w:t xml:space="preserve"> </w:t>
            </w:r>
            <w:r w:rsidR="004B4590">
              <w:rPr>
                <w:spacing w:val="-4"/>
                <w:sz w:val="22"/>
                <w:szCs w:val="22"/>
              </w:rPr>
              <w:t>простору</w:t>
            </w:r>
          </w:p>
          <w:p w14:paraId="4E0BF8FB" w14:textId="3F3CC049" w:rsidR="003C0AFE" w:rsidRPr="004B4590" w:rsidRDefault="004B4590" w:rsidP="00E651AB">
            <w:pPr>
              <w:ind w:left="-142" w:right="-306" w:hanging="542"/>
              <w:jc w:val="center"/>
              <w:rPr>
                <w:spacing w:val="-4"/>
                <w:sz w:val="22"/>
                <w:szCs w:val="22"/>
                <w:lang w:val="ru-RU"/>
              </w:rPr>
            </w:pPr>
            <w:r>
              <w:rPr>
                <w:spacing w:val="-4"/>
                <w:sz w:val="22"/>
                <w:szCs w:val="22"/>
              </w:rPr>
              <w:t xml:space="preserve">ПСП </w:t>
            </w:r>
            <w:r w:rsidR="00D07416">
              <w:rPr>
                <w:spacing w:val="-4"/>
                <w:sz w:val="22"/>
                <w:szCs w:val="22"/>
              </w:rPr>
              <w:t>в</w:t>
            </w:r>
            <w:r>
              <w:rPr>
                <w:spacing w:val="-4"/>
                <w:sz w:val="22"/>
                <w:szCs w:val="22"/>
              </w:rPr>
              <w:t xml:space="preserve"> укритт</w:t>
            </w:r>
            <w:r w:rsidR="00D07416">
              <w:rPr>
                <w:spacing w:val="-4"/>
                <w:sz w:val="22"/>
                <w:szCs w:val="22"/>
              </w:rPr>
              <w:t>ях</w:t>
            </w:r>
            <w:r w:rsidR="00254904">
              <w:rPr>
                <w:spacing w:val="-4"/>
                <w:sz w:val="22"/>
                <w:szCs w:val="22"/>
              </w:rPr>
              <w:t>.</w:t>
            </w:r>
          </w:p>
          <w:p w14:paraId="5D6D90EE" w14:textId="77777777" w:rsidR="001520C0" w:rsidRPr="003C0AFE" w:rsidRDefault="001520C0" w:rsidP="003C0AFE">
            <w:pPr>
              <w:ind w:right="-306"/>
              <w:jc w:val="both"/>
              <w:rPr>
                <w:spacing w:val="-6"/>
                <w:sz w:val="22"/>
                <w:szCs w:val="22"/>
              </w:rPr>
            </w:pPr>
          </w:p>
        </w:tc>
        <w:tc>
          <w:tcPr>
            <w:tcW w:w="1417" w:type="dxa"/>
            <w:shd w:val="clear" w:color="auto" w:fill="auto"/>
            <w:vAlign w:val="center"/>
          </w:tcPr>
          <w:p w14:paraId="4F5DE3BC" w14:textId="09AB66BD" w:rsidR="001520C0" w:rsidRPr="00A3721F" w:rsidRDefault="00970C73" w:rsidP="001520C0">
            <w:pPr>
              <w:ind w:right="-5" w:hanging="104"/>
              <w:jc w:val="center"/>
              <w:rPr>
                <w:bCs/>
                <w:spacing w:val="-6"/>
                <w:sz w:val="22"/>
                <w:szCs w:val="22"/>
              </w:rPr>
            </w:pPr>
            <w:r>
              <w:rPr>
                <w:bCs/>
                <w:spacing w:val="-6"/>
                <w:sz w:val="22"/>
                <w:szCs w:val="22"/>
              </w:rPr>
              <w:t>130</w:t>
            </w:r>
          </w:p>
        </w:tc>
        <w:tc>
          <w:tcPr>
            <w:tcW w:w="4082" w:type="dxa"/>
            <w:shd w:val="clear" w:color="auto" w:fill="auto"/>
            <w:vAlign w:val="center"/>
          </w:tcPr>
          <w:p w14:paraId="5FF68500" w14:textId="496FC579" w:rsidR="001520C0" w:rsidRPr="00A3721F" w:rsidRDefault="001520C0" w:rsidP="001520C0">
            <w:pPr>
              <w:ind w:right="-5"/>
              <w:jc w:val="center"/>
              <w:rPr>
                <w:bCs/>
                <w:spacing w:val="-6"/>
                <w:sz w:val="22"/>
                <w:szCs w:val="22"/>
              </w:rPr>
            </w:pPr>
            <w:r w:rsidRPr="00A3721F">
              <w:rPr>
                <w:bCs/>
                <w:spacing w:val="-6"/>
                <w:sz w:val="22"/>
                <w:szCs w:val="22"/>
              </w:rPr>
              <w:t>Інформація вказана в Додатк</w:t>
            </w:r>
            <w:r w:rsidR="004F5D9D">
              <w:rPr>
                <w:bCs/>
                <w:spacing w:val="-6"/>
                <w:sz w:val="22"/>
                <w:szCs w:val="22"/>
              </w:rPr>
              <w:t>ах</w:t>
            </w:r>
            <w:r w:rsidRPr="00A3721F">
              <w:rPr>
                <w:bCs/>
                <w:spacing w:val="-6"/>
                <w:sz w:val="22"/>
                <w:szCs w:val="22"/>
              </w:rPr>
              <w:t xml:space="preserve"> </w:t>
            </w:r>
            <w:r w:rsidR="00AB0427">
              <w:rPr>
                <w:bCs/>
                <w:spacing w:val="-6"/>
                <w:sz w:val="22"/>
                <w:szCs w:val="22"/>
              </w:rPr>
              <w:t>№</w:t>
            </w:r>
            <w:r w:rsidR="004F5D9D">
              <w:rPr>
                <w:bCs/>
                <w:spacing w:val="-6"/>
                <w:sz w:val="22"/>
                <w:szCs w:val="22"/>
              </w:rPr>
              <w:t xml:space="preserve"> 2,</w:t>
            </w:r>
            <w:r w:rsidR="001F6802">
              <w:rPr>
                <w:bCs/>
                <w:spacing w:val="-6"/>
                <w:sz w:val="22"/>
                <w:szCs w:val="22"/>
              </w:rPr>
              <w:t>3</w:t>
            </w:r>
            <w:r w:rsidR="004F5D9D">
              <w:rPr>
                <w:bCs/>
                <w:spacing w:val="-6"/>
                <w:sz w:val="22"/>
                <w:szCs w:val="22"/>
              </w:rPr>
              <w:t>,5</w:t>
            </w:r>
            <w:r w:rsidRPr="00A3721F">
              <w:rPr>
                <w:bCs/>
                <w:spacing w:val="-6"/>
                <w:sz w:val="22"/>
                <w:szCs w:val="22"/>
              </w:rPr>
              <w:t xml:space="preserve"> </w:t>
            </w:r>
            <w:r w:rsidR="000A7594" w:rsidRPr="00A3721F">
              <w:rPr>
                <w:bCs/>
                <w:spacing w:val="-6"/>
                <w:sz w:val="22"/>
                <w:szCs w:val="22"/>
              </w:rPr>
              <w:t xml:space="preserve">та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3C0AFE">
      <w:pPr>
        <w:ind w:left="-142" w:right="-306"/>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3C0AFE">
      <w:pPr>
        <w:ind w:left="-142" w:right="-306"/>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3C0AFE">
      <w:pPr>
        <w:ind w:left="-142" w:right="-306"/>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2CD5520" w14:textId="5383D5C9" w:rsidR="00773BAF" w:rsidRPr="003C0AFE" w:rsidRDefault="00DE6B9A" w:rsidP="003C0AFE">
      <w:pPr>
        <w:ind w:left="-142" w:right="-88"/>
        <w:jc w:val="both"/>
        <w:textAlignment w:val="baseline"/>
        <w:rPr>
          <w:i/>
          <w:iCs/>
          <w:color w:val="000000"/>
          <w:sz w:val="20"/>
          <w:szCs w:val="20"/>
          <w:lang w:eastAsia="uk-UA"/>
        </w:rPr>
      </w:pPr>
      <w:r w:rsidRPr="00C30E73">
        <w:rPr>
          <w:i/>
          <w:iCs/>
          <w:color w:val="000000"/>
          <w:sz w:val="20"/>
          <w:szCs w:val="20"/>
          <w:lang w:eastAsia="uk-UA"/>
        </w:rPr>
        <w:t>****Товариство Червоного Хреста України залишає за собою право здійснювати закупівлі за окремими лотами.</w:t>
      </w:r>
    </w:p>
    <w:p w14:paraId="5B31D374" w14:textId="0F413365" w:rsidR="005A5F8A" w:rsidRPr="002A4557" w:rsidRDefault="002A4557" w:rsidP="003C0AFE">
      <w:pPr>
        <w:spacing w:before="76" w:line="250" w:lineRule="exact"/>
        <w:ind w:right="-23" w:hanging="142"/>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360D59">
        <w:rPr>
          <w:bCs/>
          <w:sz w:val="22"/>
          <w:szCs w:val="22"/>
        </w:rPr>
        <w:t xml:space="preserve">до </w:t>
      </w:r>
      <w:r w:rsidR="00E206DF" w:rsidRPr="00360D59">
        <w:rPr>
          <w:bCs/>
          <w:sz w:val="22"/>
          <w:szCs w:val="22"/>
        </w:rPr>
        <w:t>15</w:t>
      </w:r>
      <w:r w:rsidR="004E7456" w:rsidRPr="00360D59">
        <w:rPr>
          <w:bCs/>
          <w:sz w:val="22"/>
          <w:szCs w:val="22"/>
        </w:rPr>
        <w:t xml:space="preserve"> календарних днів</w:t>
      </w:r>
      <w:r w:rsidR="004E7456" w:rsidRPr="004E7456">
        <w:rPr>
          <w:bCs/>
          <w:sz w:val="22"/>
          <w:szCs w:val="22"/>
        </w:rPr>
        <w:t xml:space="preserve"> з моменту укладення договору</w:t>
      </w:r>
      <w:r w:rsidR="009E5D2D">
        <w:rPr>
          <w:bCs/>
          <w:sz w:val="22"/>
          <w:szCs w:val="22"/>
        </w:rPr>
        <w:t>.</w:t>
      </w:r>
      <w:r w:rsidR="004E7456">
        <w:rPr>
          <w:b/>
          <w:sz w:val="22"/>
          <w:szCs w:val="22"/>
        </w:rPr>
        <w:t xml:space="preserve"> </w:t>
      </w:r>
    </w:p>
    <w:p w14:paraId="060C5CC6" w14:textId="2EC82A75" w:rsidR="00B27389" w:rsidRDefault="005A5F8A" w:rsidP="003C0AFE">
      <w:pPr>
        <w:spacing w:before="76" w:line="250" w:lineRule="exact"/>
        <w:ind w:left="-142" w:right="-23"/>
        <w:jc w:val="both"/>
        <w:rPr>
          <w:bCs/>
          <w:sz w:val="22"/>
          <w:szCs w:val="22"/>
        </w:rPr>
      </w:pPr>
      <w:r w:rsidRPr="005A5F8A">
        <w:rPr>
          <w:b/>
          <w:sz w:val="22"/>
          <w:szCs w:val="22"/>
        </w:rPr>
        <w:t>Місце поставки товарів:</w:t>
      </w:r>
      <w:r w:rsidR="00937CCC">
        <w:rPr>
          <w:b/>
          <w:sz w:val="22"/>
          <w:szCs w:val="22"/>
        </w:rPr>
        <w:t xml:space="preserve"> </w:t>
      </w:r>
      <w:r w:rsidR="00567B65" w:rsidRPr="00F30CA8">
        <w:rPr>
          <w:bCs/>
          <w:sz w:val="22"/>
          <w:szCs w:val="22"/>
        </w:rPr>
        <w:t xml:space="preserve">Згідно розподілу, вказаного </w:t>
      </w:r>
      <w:r w:rsidR="00567B65">
        <w:rPr>
          <w:bCs/>
          <w:sz w:val="22"/>
          <w:szCs w:val="22"/>
        </w:rPr>
        <w:t xml:space="preserve">в </w:t>
      </w:r>
      <w:r w:rsidR="00567B65" w:rsidRPr="00F30CA8">
        <w:rPr>
          <w:bCs/>
          <w:sz w:val="22"/>
          <w:szCs w:val="22"/>
        </w:rPr>
        <w:t xml:space="preserve">Додатку </w:t>
      </w:r>
      <w:r w:rsidR="00567B65" w:rsidRPr="0092724D">
        <w:rPr>
          <w:bCs/>
          <w:sz w:val="22"/>
          <w:szCs w:val="22"/>
        </w:rPr>
        <w:t>№</w:t>
      </w:r>
      <w:r w:rsidR="0092724D" w:rsidRPr="0092724D">
        <w:rPr>
          <w:bCs/>
          <w:sz w:val="22"/>
          <w:szCs w:val="22"/>
        </w:rPr>
        <w:t>3</w:t>
      </w:r>
      <w:r w:rsidR="00567B65" w:rsidRPr="00F30CA8">
        <w:rPr>
          <w:bCs/>
          <w:sz w:val="22"/>
          <w:szCs w:val="22"/>
        </w:rPr>
        <w:t>.</w:t>
      </w:r>
      <w:r w:rsidR="00FB2CE5" w:rsidRPr="00447BD4">
        <w:rPr>
          <w:bCs/>
          <w:sz w:val="22"/>
          <w:szCs w:val="22"/>
        </w:rPr>
        <w:t xml:space="preserve"> Доставка </w:t>
      </w:r>
      <w:r w:rsidR="00DE1B27">
        <w:rPr>
          <w:bCs/>
          <w:sz w:val="22"/>
          <w:szCs w:val="22"/>
        </w:rPr>
        <w:t>наборів</w:t>
      </w:r>
      <w:r w:rsidR="00FB2CE5" w:rsidRPr="00447BD4">
        <w:rPr>
          <w:bCs/>
          <w:sz w:val="22"/>
          <w:szCs w:val="22"/>
        </w:rPr>
        <w:t xml:space="preserve"> здійснюється силами та за рахунок Постачальника та включає </w:t>
      </w:r>
      <w:proofErr w:type="spellStart"/>
      <w:r w:rsidR="00FB2CE5" w:rsidRPr="00447BD4">
        <w:rPr>
          <w:bCs/>
          <w:sz w:val="22"/>
          <w:szCs w:val="22"/>
        </w:rPr>
        <w:t>завантажувально</w:t>
      </w:r>
      <w:proofErr w:type="spellEnd"/>
      <w:r w:rsidR="00FB2CE5" w:rsidRPr="00447BD4">
        <w:rPr>
          <w:bCs/>
          <w:sz w:val="22"/>
          <w:szCs w:val="22"/>
        </w:rPr>
        <w:t xml:space="preserve">-розвантажувальні роботи. </w:t>
      </w:r>
    </w:p>
    <w:p w14:paraId="6D877F74" w14:textId="77777777" w:rsidR="003C0AFE" w:rsidRPr="003C0AFE" w:rsidRDefault="003C0AFE" w:rsidP="003C0AFE">
      <w:pPr>
        <w:spacing w:before="76" w:line="250" w:lineRule="exact"/>
        <w:ind w:left="-142" w:right="-23"/>
        <w:jc w:val="both"/>
        <w:rPr>
          <w:bCs/>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3C0AFE">
      <w:pPr>
        <w:pStyle w:val="aa"/>
        <w:spacing w:before="0" w:beforeAutospacing="0" w:after="0" w:afterAutospacing="0"/>
        <w:ind w:left="-142"/>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2"/>
        <w:gridCol w:w="5626"/>
      </w:tblGrid>
      <w:tr w:rsidR="00BC13F3" w:rsidRPr="00F17497" w14:paraId="17D899A6" w14:textId="77777777" w:rsidTr="000868AF">
        <w:trPr>
          <w:trHeight w:val="815"/>
        </w:trPr>
        <w:tc>
          <w:tcPr>
            <w:tcW w:w="568"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252"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626"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0868AF">
        <w:trPr>
          <w:trHeight w:val="1798"/>
        </w:trPr>
        <w:tc>
          <w:tcPr>
            <w:tcW w:w="568"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626"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8A4CF9">
        <w:trPr>
          <w:trHeight w:val="1934"/>
        </w:trPr>
        <w:tc>
          <w:tcPr>
            <w:tcW w:w="568"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626" w:type="dxa"/>
            <w:shd w:val="clear" w:color="auto" w:fill="auto"/>
          </w:tcPr>
          <w:p w14:paraId="3A51187A" w14:textId="5645A4D8" w:rsidR="00BC13F3" w:rsidRPr="00105796" w:rsidRDefault="00105796"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С</w:t>
            </w:r>
            <w:r w:rsidR="00BC13F3" w:rsidRPr="00C3043F">
              <w:rPr>
                <w:rFonts w:ascii="Times New Roman" w:hAnsi="Times New Roman" w:cs="Times New Roman"/>
                <w:sz w:val="22"/>
                <w:szCs w:val="22"/>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rPr>
              <w:t xml:space="preserve">, які </w:t>
            </w:r>
            <w:r w:rsidR="00BC13F3"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BC13F3" w:rsidRPr="000B48D8" w14:paraId="440D73B1" w14:textId="77777777" w:rsidTr="000868AF">
        <w:trPr>
          <w:trHeight w:val="263"/>
        </w:trPr>
        <w:tc>
          <w:tcPr>
            <w:tcW w:w="568"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626"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0868AF">
        <w:trPr>
          <w:trHeight w:val="143"/>
        </w:trPr>
        <w:tc>
          <w:tcPr>
            <w:tcW w:w="568"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626"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0868AF">
        <w:trPr>
          <w:trHeight w:val="143"/>
        </w:trPr>
        <w:tc>
          <w:tcPr>
            <w:tcW w:w="568"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626"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0868AF">
        <w:trPr>
          <w:trHeight w:val="143"/>
        </w:trPr>
        <w:tc>
          <w:tcPr>
            <w:tcW w:w="568"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626"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0868AF">
        <w:trPr>
          <w:trHeight w:val="143"/>
        </w:trPr>
        <w:tc>
          <w:tcPr>
            <w:tcW w:w="568"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Учасника, керівника Учасника, не було притягнуто згідно із законом до </w:t>
            </w:r>
            <w:r w:rsidRPr="00C40BA0">
              <w:rPr>
                <w:rFonts w:ascii="Times New Roman" w:hAnsi="Times New Roman" w:cs="Times New Roman"/>
                <w:sz w:val="22"/>
                <w:szCs w:val="22"/>
              </w:rPr>
              <w:lastRenderedPageBreak/>
              <w:t>відповідальності за вчинення корупційного або пов’язаного з корупцією правопорушення.</w:t>
            </w:r>
          </w:p>
        </w:tc>
        <w:tc>
          <w:tcPr>
            <w:tcW w:w="5626"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0868AF">
        <w:trPr>
          <w:trHeight w:val="143"/>
        </w:trPr>
        <w:tc>
          <w:tcPr>
            <w:tcW w:w="568"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626"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0868AF">
        <w:trPr>
          <w:trHeight w:val="143"/>
        </w:trPr>
        <w:tc>
          <w:tcPr>
            <w:tcW w:w="568"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626"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0868AF">
        <w:trPr>
          <w:trHeight w:val="143"/>
        </w:trPr>
        <w:tc>
          <w:tcPr>
            <w:tcW w:w="568"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626"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0868AF">
        <w:trPr>
          <w:trHeight w:val="143"/>
        </w:trPr>
        <w:tc>
          <w:tcPr>
            <w:tcW w:w="568"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5626"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0868AF">
        <w:trPr>
          <w:trHeight w:val="357"/>
        </w:trPr>
        <w:tc>
          <w:tcPr>
            <w:tcW w:w="568"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626"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868AF">
        <w:trPr>
          <w:trHeight w:val="76"/>
        </w:trPr>
        <w:tc>
          <w:tcPr>
            <w:tcW w:w="568"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252"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626" w:type="dxa"/>
            <w:shd w:val="clear" w:color="auto" w:fill="auto"/>
          </w:tcPr>
          <w:p w14:paraId="70B8F3F7" w14:textId="458871B4"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3D2F40">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21B7E">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7A117D93" w:rsidR="00A63842" w:rsidRPr="00A63842" w:rsidRDefault="00A63842" w:rsidP="00880822">
      <w:pPr>
        <w:pStyle w:val="af"/>
        <w:numPr>
          <w:ilvl w:val="1"/>
          <w:numId w:val="7"/>
        </w:numPr>
        <w:ind w:left="0" w:firstLine="357"/>
        <w:jc w:val="both"/>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92724D">
        <w:rPr>
          <w:rFonts w:eastAsia="Arial Unicode MS"/>
          <w:sz w:val="22"/>
          <w:szCs w:val="22"/>
        </w:rPr>
        <w:t>Додаток №</w:t>
      </w:r>
      <w:r w:rsidR="0092724D" w:rsidRPr="0092724D">
        <w:rPr>
          <w:rFonts w:eastAsia="Arial Unicode MS"/>
          <w:sz w:val="22"/>
          <w:szCs w:val="22"/>
        </w:rPr>
        <w:t>4</w:t>
      </w:r>
      <w:r w:rsidRPr="0092724D">
        <w:rPr>
          <w:rFonts w:eastAsia="Arial Unicode MS"/>
          <w:sz w:val="22"/>
          <w:szCs w:val="22"/>
        </w:rPr>
        <w:t xml:space="preserve"> до</w:t>
      </w:r>
      <w:r w:rsidRPr="007654D9">
        <w:rPr>
          <w:rFonts w:eastAsia="Arial Unicode MS"/>
          <w:sz w:val="22"/>
          <w:szCs w:val="22"/>
        </w:rPr>
        <w:t xml:space="preserve"> Запиту).</w:t>
      </w:r>
    </w:p>
    <w:p w14:paraId="59C64108" w14:textId="695B6411"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783FF9">
        <w:rPr>
          <w:rFonts w:eastAsia="Arial Unicode MS"/>
          <w:sz w:val="22"/>
          <w:szCs w:val="22"/>
        </w:rPr>
        <w:t xml:space="preserve">Додатку </w:t>
      </w:r>
      <w:r w:rsidR="00A63842" w:rsidRPr="00783FF9">
        <w:rPr>
          <w:rFonts w:eastAsia="Arial Unicode MS"/>
          <w:sz w:val="22"/>
          <w:szCs w:val="22"/>
        </w:rPr>
        <w:t>№</w:t>
      </w:r>
      <w:r w:rsidR="00DC03A7" w:rsidRPr="00783FF9">
        <w:rPr>
          <w:rFonts w:eastAsia="Arial Unicode MS"/>
          <w:sz w:val="22"/>
          <w:szCs w:val="22"/>
        </w:rPr>
        <w:t>2</w:t>
      </w:r>
      <w:r w:rsidRPr="00783FF9">
        <w:rPr>
          <w:rFonts w:eastAsia="Arial Unicode MS"/>
          <w:sz w:val="22"/>
          <w:szCs w:val="22"/>
        </w:rPr>
        <w:t>.</w:t>
      </w:r>
      <w:r w:rsidR="00FD1BA5" w:rsidRPr="00783FF9">
        <w:rPr>
          <w:rFonts w:eastAsia="Arial Unicode MS"/>
          <w:color w:val="747474"/>
          <w:sz w:val="22"/>
          <w:szCs w:val="22"/>
        </w:rPr>
        <w:t xml:space="preserve"> </w:t>
      </w:r>
    </w:p>
    <w:p w14:paraId="59124AB9" w14:textId="1784BA2C"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1CDFDDBE"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Pr="005A5F8A">
        <w:rPr>
          <w:color w:val="000000"/>
          <w:sz w:val="22"/>
          <w:szCs w:val="22"/>
          <w:lang w:eastAsia="uk-UA"/>
        </w:rPr>
        <w:lastRenderedPageBreak/>
        <w:t xml:space="preserve">виразом «або еквівалент». Допускаються будь-які аналоги з технічними та функціональними характеристиками не гірше наведених. </w:t>
      </w:r>
    </w:p>
    <w:p w14:paraId="4578B2F4" w14:textId="2A3743F5"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1AF74D11"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105218">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443060DF" w:rsidR="00827DA1" w:rsidRPr="00A069E0" w:rsidRDefault="00E65819" w:rsidP="000B4D9B">
      <w:pPr>
        <w:pStyle w:val="af"/>
        <w:numPr>
          <w:ilvl w:val="1"/>
          <w:numId w:val="7"/>
        </w:numPr>
        <w:ind w:left="0" w:firstLine="357"/>
        <w:contextualSpacing/>
        <w:jc w:val="both"/>
        <w:textAlignment w:val="baseline"/>
        <w:rPr>
          <w:color w:val="000000"/>
          <w:sz w:val="22"/>
          <w:szCs w:val="22"/>
          <w:lang w:eastAsia="uk-UA"/>
        </w:rPr>
      </w:pPr>
      <w:r w:rsidRPr="008221BB">
        <w:rPr>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rPr>
        <w:t xml:space="preserve"> протягом </w:t>
      </w:r>
      <w:r w:rsidRPr="009F5EB3">
        <w:rPr>
          <w:sz w:val="22"/>
          <w:szCs w:val="22"/>
        </w:rPr>
        <w:t>7-10</w:t>
      </w:r>
      <w:r>
        <w:rPr>
          <w:sz w:val="22"/>
          <w:szCs w:val="22"/>
        </w:rPr>
        <w:t xml:space="preserve"> календарних днів з моменту обрання Постачальника переможцем</w:t>
      </w:r>
      <w:r w:rsidR="0019764B">
        <w:rPr>
          <w:sz w:val="22"/>
          <w:szCs w:val="22"/>
        </w:rPr>
        <w:t xml:space="preserve">.  </w:t>
      </w:r>
      <w:r w:rsidRPr="00F57B64">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1EB5483" w14:textId="77777777" w:rsidR="00A069E0" w:rsidRPr="00A069E0" w:rsidRDefault="00A069E0" w:rsidP="00B023A0">
      <w:pPr>
        <w:numPr>
          <w:ilvl w:val="1"/>
          <w:numId w:val="7"/>
        </w:numPr>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1BEDC01B"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9F5EB3">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168362AA" w14:textId="27158151" w:rsidR="00564164" w:rsidRPr="00BC66C7" w:rsidRDefault="006B18DF" w:rsidP="00F90DE8">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5B03F1CE" w14:textId="7FC8DADF"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BC66C7" w:rsidRPr="00BC66C7">
        <w:rPr>
          <w:sz w:val="22"/>
          <w:szCs w:val="22"/>
          <w:lang w:val="ru-RU"/>
        </w:rPr>
        <w:t>2</w:t>
      </w:r>
      <w:r w:rsidR="00C1651A" w:rsidRPr="00C1651A">
        <w:rPr>
          <w:sz w:val="22"/>
          <w:szCs w:val="22"/>
          <w:lang w:val="ru-RU"/>
        </w:rPr>
        <w:t>4</w:t>
      </w:r>
      <w:r w:rsidRPr="009B7BAC">
        <w:rPr>
          <w:sz w:val="22"/>
          <w:szCs w:val="22"/>
        </w:rPr>
        <w:t>.</w:t>
      </w:r>
      <w:r w:rsidR="009B7BAC" w:rsidRPr="009B7BAC">
        <w:rPr>
          <w:sz w:val="22"/>
          <w:szCs w:val="22"/>
        </w:rPr>
        <w:t>12</w:t>
      </w:r>
      <w:r w:rsidRPr="009B7BAC">
        <w:rPr>
          <w:sz w:val="22"/>
          <w:szCs w:val="22"/>
        </w:rPr>
        <w:t>.2024</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36C3E299"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EF0A35">
        <w:rPr>
          <w:b/>
          <w:sz w:val="22"/>
          <w:szCs w:val="22"/>
        </w:rPr>
        <w:t>«</w:t>
      </w:r>
      <w:r w:rsidR="00BC66C7">
        <w:rPr>
          <w:b/>
          <w:sz w:val="22"/>
          <w:szCs w:val="22"/>
          <w:lang w:val="en-US"/>
        </w:rPr>
        <w:t>2</w:t>
      </w:r>
      <w:r w:rsidR="00C1651A">
        <w:rPr>
          <w:b/>
          <w:sz w:val="22"/>
          <w:szCs w:val="22"/>
          <w:lang w:val="en-US"/>
        </w:rPr>
        <w:t>5</w:t>
      </w:r>
      <w:r w:rsidRPr="00EF0A35">
        <w:rPr>
          <w:b/>
          <w:sz w:val="22"/>
          <w:szCs w:val="22"/>
        </w:rPr>
        <w:t xml:space="preserve">» </w:t>
      </w:r>
      <w:r w:rsidR="00EF0A35" w:rsidRPr="00EF0A35">
        <w:rPr>
          <w:b/>
          <w:sz w:val="22"/>
          <w:szCs w:val="22"/>
        </w:rPr>
        <w:t>грудня</w:t>
      </w:r>
      <w:r w:rsidRPr="00EF0A35">
        <w:rPr>
          <w:b/>
          <w:sz w:val="22"/>
          <w:szCs w:val="22"/>
        </w:rPr>
        <w:t xml:space="preserve"> 202</w:t>
      </w:r>
      <w:r w:rsidR="00EF0A35" w:rsidRPr="00EF0A35">
        <w:rPr>
          <w:b/>
          <w:sz w:val="22"/>
          <w:szCs w:val="22"/>
        </w:rPr>
        <w:t>4</w:t>
      </w:r>
      <w:r w:rsidRPr="00EF0A35">
        <w:rPr>
          <w:b/>
          <w:sz w:val="22"/>
          <w:szCs w:val="22"/>
        </w:rPr>
        <w:t xml:space="preserve"> року</w:t>
      </w:r>
      <w:r w:rsidR="00352467" w:rsidRPr="00EF0A35">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3AE3D4D6"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C1651A" w:rsidRPr="00421B96">
        <w:rPr>
          <w:b/>
          <w:sz w:val="22"/>
          <w:szCs w:val="22"/>
          <w:lang w:val="ru-RU"/>
        </w:rPr>
        <w:t>26</w:t>
      </w:r>
      <w:r w:rsidRPr="00557A29">
        <w:rPr>
          <w:b/>
          <w:sz w:val="22"/>
          <w:szCs w:val="22"/>
        </w:rPr>
        <w:t xml:space="preserve">» </w:t>
      </w:r>
      <w:r w:rsidR="00197D10">
        <w:rPr>
          <w:b/>
          <w:sz w:val="22"/>
          <w:szCs w:val="22"/>
        </w:rPr>
        <w:t xml:space="preserve">ГРУДНЯ </w:t>
      </w:r>
      <w:r w:rsidRPr="00557A29">
        <w:rPr>
          <w:b/>
          <w:sz w:val="22"/>
          <w:szCs w:val="22"/>
        </w:rPr>
        <w:t>202</w:t>
      </w:r>
      <w:r w:rsidR="004A2DA1">
        <w:rPr>
          <w:b/>
          <w:sz w:val="22"/>
          <w:szCs w:val="22"/>
        </w:rPr>
        <w:t>4</w:t>
      </w:r>
      <w:r w:rsidRPr="00557A29">
        <w:rPr>
          <w:b/>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C045D22" w:rsidR="002D164F" w:rsidRPr="0067394C" w:rsidRDefault="002D164F" w:rsidP="0067394C">
      <w:pPr>
        <w:ind w:left="-142" w:right="-306" w:firstLine="284"/>
        <w:jc w:val="both"/>
        <w:rPr>
          <w:color w:val="FF0000"/>
          <w:spacing w:val="-4"/>
          <w:sz w:val="22"/>
          <w:szCs w:val="22"/>
        </w:rPr>
      </w:pPr>
      <w:r w:rsidRPr="001F003B">
        <w:rPr>
          <w:sz w:val="22"/>
          <w:szCs w:val="22"/>
        </w:rPr>
        <w:t>У темі листа має бути зазначено</w:t>
      </w:r>
      <w:r w:rsidRPr="004A7BDF">
        <w:rPr>
          <w:sz w:val="22"/>
          <w:szCs w:val="22"/>
        </w:rPr>
        <w:t xml:space="preserve">: </w:t>
      </w:r>
      <w:r w:rsidR="00567338" w:rsidRPr="004A7BDF">
        <w:rPr>
          <w:b/>
          <w:bCs/>
          <w:color w:val="FF0000"/>
          <w:sz w:val="22"/>
          <w:szCs w:val="22"/>
        </w:rPr>
        <w:t>№</w:t>
      </w:r>
      <w:r w:rsidR="004A7BDF" w:rsidRPr="004A7BDF">
        <w:rPr>
          <w:b/>
          <w:bCs/>
          <w:color w:val="FF0000"/>
          <w:sz w:val="22"/>
          <w:szCs w:val="22"/>
        </w:rPr>
        <w:t>1650</w:t>
      </w:r>
      <w:r w:rsidR="00985BAB" w:rsidRPr="004A7BDF">
        <w:rPr>
          <w:b/>
          <w:bCs/>
          <w:color w:val="FF0000"/>
          <w:sz w:val="22"/>
          <w:szCs w:val="22"/>
          <w:lang w:val="en-US"/>
        </w:rPr>
        <w:t>KR</w:t>
      </w:r>
      <w:r w:rsidRPr="00722971">
        <w:rPr>
          <w:b/>
          <w:bCs/>
          <w:color w:val="FF0000"/>
          <w:sz w:val="22"/>
          <w:szCs w:val="22"/>
        </w:rPr>
        <w:t>. НАЗВА УЧАСНИКА.</w:t>
      </w:r>
      <w:r w:rsidRPr="00722971">
        <w:rPr>
          <w:color w:val="FF0000"/>
          <w:sz w:val="22"/>
          <w:szCs w:val="22"/>
        </w:rPr>
        <w:t xml:space="preserve"> </w:t>
      </w:r>
      <w:r w:rsidR="00EC55F4" w:rsidRPr="0067394C">
        <w:rPr>
          <w:b/>
          <w:bCs/>
          <w:color w:val="FF0000"/>
          <w:spacing w:val="-4"/>
          <w:sz w:val="22"/>
          <w:szCs w:val="22"/>
        </w:rPr>
        <w:t>«</w:t>
      </w:r>
      <w:r w:rsidR="0067394C" w:rsidRPr="0067394C">
        <w:rPr>
          <w:color w:val="FF0000"/>
          <w:spacing w:val="-4"/>
          <w:sz w:val="22"/>
          <w:szCs w:val="22"/>
        </w:rPr>
        <w:t>Набори</w:t>
      </w:r>
      <w:r w:rsidR="0067394C" w:rsidRPr="0067394C">
        <w:rPr>
          <w:color w:val="FF0000"/>
          <w:spacing w:val="-4"/>
          <w:sz w:val="22"/>
          <w:szCs w:val="22"/>
        </w:rPr>
        <w:t xml:space="preserve"> для облаштування простору </w:t>
      </w:r>
      <w:r w:rsidR="006F5B1F">
        <w:rPr>
          <w:color w:val="FF0000"/>
          <w:spacing w:val="-4"/>
          <w:sz w:val="22"/>
          <w:szCs w:val="22"/>
        </w:rPr>
        <w:t xml:space="preserve">ПСП </w:t>
      </w:r>
      <w:r w:rsidR="0067394C" w:rsidRPr="0067394C">
        <w:rPr>
          <w:color w:val="FF0000"/>
          <w:spacing w:val="-4"/>
          <w:sz w:val="22"/>
          <w:szCs w:val="22"/>
        </w:rPr>
        <w:t>в укриттях</w:t>
      </w:r>
      <w:r w:rsidR="00EC55F4" w:rsidRPr="0067394C">
        <w:rPr>
          <w:b/>
          <w:bCs/>
          <w:color w:val="FF0000"/>
          <w:spacing w:val="-4"/>
          <w:sz w:val="22"/>
          <w:szCs w:val="22"/>
        </w:rPr>
        <w:t>»</w:t>
      </w:r>
      <w:r w:rsidRPr="0067394C">
        <w:rPr>
          <w:b/>
          <w:bCs/>
          <w:color w:val="FF0000"/>
        </w:rPr>
        <w:t>.</w:t>
      </w:r>
      <w:r w:rsidRPr="0067394C">
        <w:rPr>
          <w:b/>
          <w:bCs/>
          <w:color w:val="FF0000"/>
          <w:sz w:val="22"/>
          <w:szCs w:val="22"/>
        </w:rPr>
        <w:t xml:space="preserve">  </w:t>
      </w:r>
    </w:p>
    <w:p w14:paraId="3B4B522F" w14:textId="491B22E7" w:rsidR="00EC55F4" w:rsidRPr="000C67B9" w:rsidRDefault="002D164F" w:rsidP="000C67B9">
      <w:pPr>
        <w:ind w:left="-142" w:right="-306" w:firstLine="284"/>
        <w:jc w:val="both"/>
        <w:rPr>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xml:space="preserve">, пропозицію необхідно розділити на кілька електронних листів та вказати в темі </w:t>
      </w:r>
      <w:r w:rsidRPr="004A7BDF">
        <w:rPr>
          <w:bCs/>
          <w:sz w:val="22"/>
          <w:szCs w:val="22"/>
        </w:rPr>
        <w:t>листа</w:t>
      </w:r>
      <w:r w:rsidRPr="004A7BDF">
        <w:rPr>
          <w:b/>
          <w:sz w:val="22"/>
          <w:szCs w:val="22"/>
        </w:rPr>
        <w:t xml:space="preserve"> </w:t>
      </w:r>
      <w:r w:rsidR="00567338" w:rsidRPr="004A7BDF">
        <w:rPr>
          <w:b/>
          <w:bCs/>
          <w:color w:val="FF0000"/>
          <w:sz w:val="22"/>
          <w:szCs w:val="22"/>
        </w:rPr>
        <w:t>№</w:t>
      </w:r>
      <w:r w:rsidR="004A7BDF" w:rsidRPr="004A7BDF">
        <w:rPr>
          <w:b/>
          <w:bCs/>
          <w:color w:val="FF0000"/>
          <w:sz w:val="22"/>
          <w:szCs w:val="22"/>
        </w:rPr>
        <w:t>1650</w:t>
      </w:r>
      <w:r w:rsidR="00722971" w:rsidRPr="004A7BDF">
        <w:rPr>
          <w:b/>
          <w:bCs/>
          <w:color w:val="FF0000"/>
          <w:sz w:val="22"/>
          <w:szCs w:val="22"/>
          <w:lang w:val="en-US"/>
        </w:rPr>
        <w:t>KR</w:t>
      </w:r>
      <w:r w:rsidRPr="00722971">
        <w:rPr>
          <w:b/>
          <w:bCs/>
          <w:color w:val="FF0000"/>
          <w:sz w:val="22"/>
          <w:szCs w:val="22"/>
        </w:rPr>
        <w:t>. НАЗВА УЧАСНИКА.</w:t>
      </w:r>
      <w:r w:rsidRPr="00722971">
        <w:rPr>
          <w:color w:val="FF0000"/>
          <w:sz w:val="22"/>
          <w:szCs w:val="22"/>
        </w:rPr>
        <w:t xml:space="preserve"> </w:t>
      </w:r>
      <w:r w:rsidR="00EC55F4" w:rsidRPr="00722971">
        <w:rPr>
          <w:b/>
          <w:bCs/>
          <w:color w:val="FF0000"/>
          <w:spacing w:val="-4"/>
          <w:sz w:val="22"/>
          <w:szCs w:val="22"/>
        </w:rPr>
        <w:t>«</w:t>
      </w:r>
      <w:r w:rsidR="000C67B9" w:rsidRPr="0067394C">
        <w:rPr>
          <w:b/>
          <w:bCs/>
          <w:color w:val="FF0000"/>
          <w:spacing w:val="-4"/>
          <w:sz w:val="22"/>
          <w:szCs w:val="22"/>
        </w:rPr>
        <w:t>«</w:t>
      </w:r>
      <w:r w:rsidR="000C67B9" w:rsidRPr="0067394C">
        <w:rPr>
          <w:color w:val="FF0000"/>
          <w:spacing w:val="-4"/>
          <w:sz w:val="22"/>
          <w:szCs w:val="22"/>
        </w:rPr>
        <w:t>Набори для облаштування простору</w:t>
      </w:r>
      <w:r w:rsidR="006F5B1F">
        <w:rPr>
          <w:color w:val="FF0000"/>
          <w:spacing w:val="-4"/>
          <w:sz w:val="22"/>
          <w:szCs w:val="22"/>
        </w:rPr>
        <w:t xml:space="preserve"> ПСП</w:t>
      </w:r>
      <w:r w:rsidR="000C67B9" w:rsidRPr="0067394C">
        <w:rPr>
          <w:color w:val="FF0000"/>
          <w:spacing w:val="-4"/>
          <w:sz w:val="22"/>
          <w:szCs w:val="22"/>
        </w:rPr>
        <w:t xml:space="preserve"> в укриттях</w:t>
      </w:r>
      <w:r w:rsidR="00EC55F4" w:rsidRPr="00722971">
        <w:rPr>
          <w:b/>
          <w:bCs/>
          <w:color w:val="FF0000"/>
          <w:spacing w:val="-4"/>
          <w:sz w:val="22"/>
          <w:szCs w:val="22"/>
        </w:rPr>
        <w:t>»</w:t>
      </w:r>
      <w:r w:rsidR="00EC55F4" w:rsidRPr="00722971">
        <w:rPr>
          <w:b/>
          <w:bCs/>
          <w:color w:val="FF0000"/>
        </w:rPr>
        <w:t>.</w:t>
      </w:r>
      <w:r w:rsidR="00EC55F4" w:rsidRPr="00722971">
        <w:rPr>
          <w:b/>
          <w:bCs/>
          <w:color w:val="FF0000"/>
          <w:sz w:val="22"/>
          <w:szCs w:val="22"/>
        </w:rPr>
        <w:t xml:space="preserve">  </w:t>
      </w:r>
    </w:p>
    <w:p w14:paraId="455B4379" w14:textId="539C992F" w:rsidR="002D164F" w:rsidRPr="00BE4C65" w:rsidRDefault="00BE4C65" w:rsidP="00BE4C65">
      <w:pPr>
        <w:ind w:right="-306" w:firstLine="567"/>
        <w:jc w:val="both"/>
        <w:rPr>
          <w:b/>
          <w:bCs/>
          <w:color w:val="FF0000"/>
          <w:spacing w:val="-4"/>
          <w:sz w:val="22"/>
          <w:szCs w:val="22"/>
        </w:rPr>
      </w:pPr>
      <w:r w:rsidRPr="00BE4C65">
        <w:rPr>
          <w:b/>
          <w:bCs/>
          <w:color w:val="FF0000"/>
          <w:spacing w:val="-4"/>
          <w:sz w:val="22"/>
          <w:szCs w:val="22"/>
        </w:rPr>
        <w:t xml:space="preserve"> </w:t>
      </w:r>
      <w:r w:rsidR="002D164F" w:rsidRPr="001F003B">
        <w:rPr>
          <w:b/>
          <w:sz w:val="22"/>
          <w:szCs w:val="22"/>
        </w:rPr>
        <w:t xml:space="preserve"> _ЧАСТИНА 1, ЧАСТИНА 2» і </w:t>
      </w:r>
      <w:proofErr w:type="spellStart"/>
      <w:r w:rsidR="002D164F" w:rsidRPr="001F003B">
        <w:rPr>
          <w:b/>
          <w:sz w:val="22"/>
          <w:szCs w:val="22"/>
        </w:rPr>
        <w:t>т.д</w:t>
      </w:r>
      <w:proofErr w:type="spellEnd"/>
      <w:r w:rsidR="002D164F" w:rsidRPr="001F003B">
        <w:rPr>
          <w:b/>
          <w:sz w:val="22"/>
          <w:szCs w:val="22"/>
        </w:rPr>
        <w:t>.</w:t>
      </w:r>
      <w:r w:rsidR="002D164F">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019B7A4F" w14:textId="23F591D4" w:rsidR="000C67B9" w:rsidRPr="000C67B9" w:rsidRDefault="00234C9D" w:rsidP="000C67B9">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D5DE302" w14:textId="4CC02014"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lastRenderedPageBreak/>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30A68CAC" w14:textId="5F8A86EA" w:rsidR="007545FF" w:rsidRDefault="00D468CC" w:rsidP="00013A09">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00195501" w14:textId="77777777" w:rsidR="00514312" w:rsidRPr="00514312" w:rsidRDefault="00514312" w:rsidP="00514312">
      <w:pPr>
        <w:pStyle w:val="af"/>
        <w:numPr>
          <w:ilvl w:val="0"/>
          <w:numId w:val="20"/>
        </w:numPr>
        <w:tabs>
          <w:tab w:val="left" w:pos="708"/>
          <w:tab w:val="left" w:pos="1080"/>
          <w:tab w:val="left" w:pos="2124"/>
          <w:tab w:val="left" w:pos="2832"/>
          <w:tab w:val="left" w:pos="3540"/>
          <w:tab w:val="left" w:pos="4155"/>
        </w:tabs>
        <w:jc w:val="center"/>
        <w:rPr>
          <w:spacing w:val="-4"/>
          <w:sz w:val="22"/>
          <w:szCs w:val="22"/>
        </w:rPr>
      </w:pPr>
      <w:r w:rsidRPr="00514312">
        <w:rPr>
          <w:b/>
          <w:spacing w:val="-4"/>
          <w:sz w:val="22"/>
          <w:szCs w:val="22"/>
          <w:lang w:val="en-US"/>
        </w:rPr>
        <w:t>VIII</w:t>
      </w:r>
      <w:r w:rsidRPr="00514312">
        <w:rPr>
          <w:b/>
          <w:spacing w:val="-4"/>
          <w:sz w:val="22"/>
          <w:szCs w:val="22"/>
        </w:rPr>
        <w:t>. Методика обрання переможця тендеру</w:t>
      </w:r>
    </w:p>
    <w:p w14:paraId="66DEBD29" w14:textId="1E3E1D78" w:rsidR="00514312" w:rsidRPr="00514312" w:rsidRDefault="00514312" w:rsidP="00514312">
      <w:pPr>
        <w:tabs>
          <w:tab w:val="left" w:pos="708"/>
          <w:tab w:val="left" w:pos="1080"/>
          <w:tab w:val="left" w:pos="2124"/>
          <w:tab w:val="left" w:pos="2832"/>
          <w:tab w:val="left" w:pos="3540"/>
          <w:tab w:val="left" w:pos="4155"/>
        </w:tabs>
        <w:jc w:val="both"/>
        <w:rPr>
          <w:rFonts w:eastAsia="Arial Unicode MS"/>
          <w:color w:val="747474"/>
          <w:sz w:val="22"/>
          <w:szCs w:val="22"/>
          <w:highlight w:val="yellow"/>
        </w:rPr>
      </w:pPr>
      <w:r>
        <w:rPr>
          <w:rStyle w:val="hps"/>
          <w:sz w:val="22"/>
          <w:szCs w:val="22"/>
        </w:rPr>
        <w:t xml:space="preserve">   </w:t>
      </w:r>
      <w:r w:rsidRPr="00514312">
        <w:rPr>
          <w:rStyle w:val="hps"/>
          <w:sz w:val="22"/>
          <w:szCs w:val="22"/>
        </w:rPr>
        <w:t xml:space="preserve">Спочатку серед поданих </w:t>
      </w:r>
      <w:r w:rsidRPr="00514312">
        <w:rPr>
          <w:sz w:val="22"/>
          <w:szCs w:val="22"/>
        </w:rPr>
        <w:t>цінов</w:t>
      </w:r>
      <w:r w:rsidRPr="00514312">
        <w:rPr>
          <w:rStyle w:val="hps"/>
          <w:sz w:val="22"/>
          <w:szCs w:val="22"/>
        </w:rPr>
        <w:t xml:space="preserve">их пропозицій </w:t>
      </w:r>
      <w:r w:rsidRPr="00514312">
        <w:rPr>
          <w:spacing w:val="-4"/>
          <w:sz w:val="22"/>
          <w:szCs w:val="22"/>
        </w:rPr>
        <w:t xml:space="preserve">Тендерним комітетом </w:t>
      </w:r>
      <w:r w:rsidRPr="0051431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Pr="00514312">
        <w:rPr>
          <w:sz w:val="22"/>
          <w:szCs w:val="22"/>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0A0BB7C6" w14:textId="00DFD9B3" w:rsidR="00514312" w:rsidRPr="00514312" w:rsidRDefault="007C6D45" w:rsidP="00514312">
      <w:pPr>
        <w:tabs>
          <w:tab w:val="left" w:pos="708"/>
          <w:tab w:val="left" w:pos="1080"/>
          <w:tab w:val="left" w:pos="2124"/>
          <w:tab w:val="left" w:pos="2832"/>
          <w:tab w:val="left" w:pos="3540"/>
          <w:tab w:val="left" w:pos="4155"/>
        </w:tabs>
        <w:jc w:val="both"/>
        <w:rPr>
          <w:b/>
          <w:spacing w:val="-4"/>
          <w:sz w:val="22"/>
          <w:szCs w:val="22"/>
        </w:rPr>
      </w:pPr>
      <w:r>
        <w:rPr>
          <w:b/>
          <w:spacing w:val="-4"/>
          <w:sz w:val="22"/>
          <w:szCs w:val="22"/>
        </w:rPr>
        <w:t xml:space="preserve">               </w:t>
      </w:r>
      <w:r w:rsidR="00514312" w:rsidRPr="00514312">
        <w:rPr>
          <w:b/>
          <w:spacing w:val="-4"/>
          <w:sz w:val="22"/>
          <w:szCs w:val="22"/>
        </w:rPr>
        <w:t xml:space="preserve">З відібраних цінових пропозицій обирається пропозиція за наступними критеріями: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260"/>
        <w:gridCol w:w="3260"/>
        <w:gridCol w:w="2439"/>
      </w:tblGrid>
      <w:tr w:rsidR="00514312" w:rsidRPr="004805DD" w14:paraId="5C8CD0EC" w14:textId="77777777" w:rsidTr="00D17FFC">
        <w:trPr>
          <w:trHeight w:val="401"/>
        </w:trPr>
        <w:tc>
          <w:tcPr>
            <w:tcW w:w="964" w:type="dxa"/>
            <w:vMerge w:val="restart"/>
            <w:shd w:val="clear" w:color="auto" w:fill="DAE9F7" w:themeFill="text2" w:themeFillTint="1A"/>
            <w:vAlign w:val="center"/>
          </w:tcPr>
          <w:p w14:paraId="7E95DAED"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55FCB88C"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699" w:type="dxa"/>
            <w:gridSpan w:val="2"/>
            <w:shd w:val="clear" w:color="auto" w:fill="DAE9F7" w:themeFill="text2" w:themeFillTint="1A"/>
            <w:vAlign w:val="center"/>
          </w:tcPr>
          <w:p w14:paraId="5B40B5D7" w14:textId="1B16B2B9"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w:t>
            </w:r>
            <w:r w:rsidR="00D41E32">
              <w:rPr>
                <w:rFonts w:ascii="Times New Roman" w:eastAsia="Times New Roman" w:hAnsi="Times New Roman" w:cs="Times New Roman"/>
                <w:b/>
                <w:spacing w:val="-4"/>
                <w:sz w:val="22"/>
                <w:szCs w:val="22"/>
              </w:rPr>
              <w:t>, %</w:t>
            </w:r>
          </w:p>
        </w:tc>
      </w:tr>
      <w:tr w:rsidR="00514312" w:rsidRPr="004805DD" w14:paraId="265AC871" w14:textId="77777777" w:rsidTr="00D41E32">
        <w:trPr>
          <w:trHeight w:val="501"/>
        </w:trPr>
        <w:tc>
          <w:tcPr>
            <w:tcW w:w="964" w:type="dxa"/>
            <w:vMerge/>
            <w:shd w:val="clear" w:color="auto" w:fill="DAE9F7" w:themeFill="text2" w:themeFillTint="1A"/>
            <w:vAlign w:val="center"/>
          </w:tcPr>
          <w:p w14:paraId="2137C314"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7343ABD5"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0623F4DB"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439" w:type="dxa"/>
            <w:shd w:val="clear" w:color="auto" w:fill="DAE9F7" w:themeFill="text2" w:themeFillTint="1A"/>
            <w:vAlign w:val="center"/>
          </w:tcPr>
          <w:p w14:paraId="2C752D62" w14:textId="77777777"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514312" w:rsidRPr="004805DD" w14:paraId="243EB6EA" w14:textId="77777777" w:rsidTr="00D41E32">
        <w:trPr>
          <w:trHeight w:val="519"/>
        </w:trPr>
        <w:tc>
          <w:tcPr>
            <w:tcW w:w="964" w:type="dxa"/>
            <w:shd w:val="clear" w:color="auto" w:fill="auto"/>
          </w:tcPr>
          <w:p w14:paraId="03C8679A" w14:textId="77777777" w:rsidR="00514312" w:rsidRPr="004D12AF" w:rsidRDefault="00514312" w:rsidP="00D7394B">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A3B3C89" w14:textId="77777777" w:rsidR="00514312" w:rsidRPr="004D12AF" w:rsidRDefault="00514312" w:rsidP="00D7394B">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699" w:type="dxa"/>
            <w:gridSpan w:val="2"/>
            <w:shd w:val="clear" w:color="auto" w:fill="auto"/>
          </w:tcPr>
          <w:p w14:paraId="0D8E3973" w14:textId="60865719"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До  80</w:t>
            </w:r>
          </w:p>
        </w:tc>
      </w:tr>
      <w:tr w:rsidR="00514312" w:rsidRPr="004805DD" w14:paraId="3382E7BE" w14:textId="77777777" w:rsidTr="00D41E32">
        <w:trPr>
          <w:trHeight w:val="193"/>
        </w:trPr>
        <w:tc>
          <w:tcPr>
            <w:tcW w:w="964" w:type="dxa"/>
            <w:shd w:val="clear" w:color="auto" w:fill="auto"/>
            <w:vAlign w:val="center"/>
          </w:tcPr>
          <w:p w14:paraId="14FBE316" w14:textId="77777777" w:rsidR="00514312" w:rsidRPr="004D12AF" w:rsidRDefault="00514312" w:rsidP="00D7394B">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1E437FB0" w14:textId="77777777" w:rsidR="00514312" w:rsidRPr="004D12AF" w:rsidRDefault="00514312" w:rsidP="00D7394B">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виконання</w:t>
            </w:r>
          </w:p>
        </w:tc>
        <w:tc>
          <w:tcPr>
            <w:tcW w:w="3260" w:type="dxa"/>
            <w:shd w:val="clear" w:color="auto" w:fill="auto"/>
            <w:vAlign w:val="center"/>
          </w:tcPr>
          <w:p w14:paraId="1E863B5C" w14:textId="77777777"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До 15 календарних днів – 20</w:t>
            </w:r>
            <w:r>
              <w:rPr>
                <w:rFonts w:ascii="Times New Roman" w:eastAsia="Times New Roman" w:hAnsi="Times New Roman" w:cs="Times New Roman"/>
                <w:bCs/>
                <w:i/>
                <w:iCs/>
                <w:spacing w:val="-4"/>
                <w:sz w:val="22"/>
                <w:szCs w:val="22"/>
              </w:rPr>
              <w:t>%</w:t>
            </w:r>
          </w:p>
          <w:p w14:paraId="1EA009A6" w14:textId="4363A0E6"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56179F">
              <w:rPr>
                <w:rFonts w:ascii="Times New Roman" w:eastAsia="Times New Roman" w:hAnsi="Times New Roman" w:cs="Times New Roman"/>
                <w:bCs/>
                <w:i/>
                <w:iCs/>
                <w:spacing w:val="-4"/>
                <w:sz w:val="22"/>
                <w:szCs w:val="22"/>
                <w:lang w:val="ru-RU"/>
              </w:rPr>
              <w:t>&gt;</w:t>
            </w:r>
            <w:r w:rsidR="00D41E32">
              <w:rPr>
                <w:rFonts w:ascii="Times New Roman" w:eastAsia="Times New Roman" w:hAnsi="Times New Roman" w:cs="Times New Roman"/>
                <w:bCs/>
                <w:i/>
                <w:iCs/>
                <w:spacing w:val="-4"/>
                <w:sz w:val="22"/>
                <w:szCs w:val="22"/>
              </w:rPr>
              <w:t xml:space="preserve"> </w:t>
            </w:r>
            <w:proofErr w:type="gramStart"/>
            <w:r w:rsidR="00D41E32">
              <w:rPr>
                <w:rFonts w:ascii="Times New Roman" w:eastAsia="Times New Roman" w:hAnsi="Times New Roman" w:cs="Times New Roman"/>
                <w:bCs/>
                <w:i/>
                <w:iCs/>
                <w:spacing w:val="-4"/>
                <w:sz w:val="22"/>
                <w:szCs w:val="22"/>
              </w:rPr>
              <w:t xml:space="preserve">25 </w:t>
            </w:r>
            <w:r w:rsidRPr="008907B5">
              <w:rPr>
                <w:rFonts w:ascii="Times New Roman" w:eastAsia="Times New Roman" w:hAnsi="Times New Roman" w:cs="Times New Roman"/>
                <w:bCs/>
                <w:i/>
                <w:iCs/>
                <w:spacing w:val="-4"/>
                <w:sz w:val="22"/>
                <w:szCs w:val="22"/>
              </w:rPr>
              <w:t xml:space="preserve"> календарних</w:t>
            </w:r>
            <w:proofErr w:type="gramEnd"/>
            <w:r w:rsidRPr="008907B5">
              <w:rPr>
                <w:rFonts w:ascii="Times New Roman" w:eastAsia="Times New Roman" w:hAnsi="Times New Roman" w:cs="Times New Roman"/>
                <w:bCs/>
                <w:i/>
                <w:iCs/>
                <w:spacing w:val="-4"/>
                <w:sz w:val="22"/>
                <w:szCs w:val="22"/>
              </w:rPr>
              <w:t xml:space="preserve"> днів – 10</w:t>
            </w:r>
            <w:r>
              <w:rPr>
                <w:rFonts w:ascii="Times New Roman" w:eastAsia="Times New Roman" w:hAnsi="Times New Roman" w:cs="Times New Roman"/>
                <w:bCs/>
                <w:i/>
                <w:iCs/>
                <w:spacing w:val="-4"/>
                <w:sz w:val="22"/>
                <w:szCs w:val="22"/>
              </w:rPr>
              <w:t>%</w:t>
            </w:r>
          </w:p>
          <w:p w14:paraId="7C9ED4E1" w14:textId="6020754A" w:rsidR="00514312" w:rsidRPr="004D12AF" w:rsidRDefault="00514312" w:rsidP="00D7394B">
            <w:pPr>
              <w:pStyle w:val="aa"/>
              <w:spacing w:before="0" w:beforeAutospacing="0" w:after="0" w:afterAutospacing="0"/>
              <w:jc w:val="center"/>
              <w:rPr>
                <w:rFonts w:ascii="Times New Roman" w:eastAsia="Times New Roman" w:hAnsi="Times New Roman" w:cs="Times New Roman"/>
                <w:bCs/>
                <w:spacing w:val="-4"/>
                <w:sz w:val="22"/>
                <w:szCs w:val="22"/>
              </w:rPr>
            </w:pPr>
            <w:r w:rsidRPr="008907B5">
              <w:rPr>
                <w:rFonts w:ascii="Times New Roman" w:eastAsia="Times New Roman" w:hAnsi="Times New Roman" w:cs="Times New Roman"/>
                <w:bCs/>
                <w:i/>
                <w:iCs/>
                <w:spacing w:val="-4"/>
                <w:sz w:val="22"/>
                <w:szCs w:val="22"/>
                <w:lang w:val="en-US"/>
              </w:rPr>
              <w:t>&gt;</w:t>
            </w:r>
            <w:r w:rsidR="00D41E32">
              <w:rPr>
                <w:rFonts w:ascii="Times New Roman" w:eastAsia="Times New Roman" w:hAnsi="Times New Roman" w:cs="Times New Roman"/>
                <w:bCs/>
                <w:i/>
                <w:iCs/>
                <w:spacing w:val="-4"/>
                <w:sz w:val="22"/>
                <w:szCs w:val="22"/>
              </w:rPr>
              <w:t xml:space="preserve"> 35</w:t>
            </w:r>
            <w:r w:rsidRPr="008907B5">
              <w:rPr>
                <w:rFonts w:ascii="Times New Roman" w:eastAsia="Times New Roman" w:hAnsi="Times New Roman" w:cs="Times New Roman"/>
                <w:bCs/>
                <w:i/>
                <w:iCs/>
                <w:spacing w:val="-4"/>
                <w:sz w:val="22"/>
                <w:szCs w:val="22"/>
              </w:rPr>
              <w:t xml:space="preserve"> календарних днів </w:t>
            </w:r>
            <w:r>
              <w:rPr>
                <w:rFonts w:ascii="Times New Roman" w:eastAsia="Times New Roman" w:hAnsi="Times New Roman" w:cs="Times New Roman"/>
                <w:bCs/>
                <w:i/>
                <w:iCs/>
                <w:spacing w:val="-4"/>
                <w:sz w:val="22"/>
                <w:szCs w:val="22"/>
              </w:rPr>
              <w:t>–</w:t>
            </w:r>
            <w:r w:rsidRPr="008907B5">
              <w:rPr>
                <w:rFonts w:ascii="Times New Roman" w:eastAsia="Times New Roman" w:hAnsi="Times New Roman" w:cs="Times New Roman"/>
                <w:bCs/>
                <w:i/>
                <w:iCs/>
                <w:spacing w:val="-4"/>
                <w:sz w:val="22"/>
                <w:szCs w:val="22"/>
              </w:rPr>
              <w:t xml:space="preserve"> 0</w:t>
            </w:r>
            <w:r>
              <w:rPr>
                <w:rFonts w:ascii="Times New Roman" w:eastAsia="Times New Roman" w:hAnsi="Times New Roman" w:cs="Times New Roman"/>
                <w:bCs/>
                <w:i/>
                <w:iCs/>
                <w:spacing w:val="-4"/>
                <w:sz w:val="22"/>
                <w:szCs w:val="22"/>
              </w:rPr>
              <w:t>%</w:t>
            </w:r>
          </w:p>
        </w:tc>
        <w:tc>
          <w:tcPr>
            <w:tcW w:w="2439" w:type="dxa"/>
            <w:shd w:val="clear" w:color="auto" w:fill="auto"/>
            <w:vAlign w:val="center"/>
          </w:tcPr>
          <w:p w14:paraId="7459C90D" w14:textId="71D3AC4F" w:rsidR="00514312" w:rsidRPr="008907B5" w:rsidRDefault="00514312" w:rsidP="00D7394B">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20</w:t>
            </w:r>
          </w:p>
        </w:tc>
      </w:tr>
      <w:tr w:rsidR="00514312" w:rsidRPr="004805DD" w14:paraId="43A6F952" w14:textId="77777777" w:rsidTr="000E48A0">
        <w:trPr>
          <w:trHeight w:val="304"/>
        </w:trPr>
        <w:tc>
          <w:tcPr>
            <w:tcW w:w="7484" w:type="dxa"/>
            <w:gridSpan w:val="3"/>
            <w:shd w:val="clear" w:color="auto" w:fill="DAE9F7" w:themeFill="text2" w:themeFillTint="1A"/>
          </w:tcPr>
          <w:p w14:paraId="40012CC7" w14:textId="47FEB464" w:rsidR="00514312" w:rsidRPr="004805DD" w:rsidRDefault="00514312" w:rsidP="00D7394B">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Всього, </w:t>
            </w:r>
            <w:r w:rsidR="00D41E32">
              <w:rPr>
                <w:rFonts w:ascii="Times New Roman" w:eastAsia="Times New Roman" w:hAnsi="Times New Roman" w:cs="Times New Roman"/>
                <w:b/>
                <w:spacing w:val="-4"/>
                <w:sz w:val="22"/>
                <w:szCs w:val="22"/>
              </w:rPr>
              <w:t>%</w:t>
            </w:r>
          </w:p>
        </w:tc>
        <w:tc>
          <w:tcPr>
            <w:tcW w:w="2439" w:type="dxa"/>
            <w:shd w:val="clear" w:color="auto" w:fill="DAE9F7" w:themeFill="text2" w:themeFillTint="1A"/>
          </w:tcPr>
          <w:p w14:paraId="081FB672" w14:textId="115B2CD5" w:rsidR="00514312" w:rsidRPr="004805DD" w:rsidRDefault="00514312" w:rsidP="00D7394B">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77B7AAAF" w14:textId="77777777" w:rsidR="00514312" w:rsidRPr="00514312" w:rsidRDefault="00514312" w:rsidP="00514312">
      <w:pPr>
        <w:tabs>
          <w:tab w:val="left" w:pos="708"/>
          <w:tab w:val="left" w:pos="1080"/>
          <w:tab w:val="left" w:pos="2124"/>
          <w:tab w:val="left" w:pos="2832"/>
          <w:tab w:val="left" w:pos="3540"/>
          <w:tab w:val="left" w:pos="4155"/>
        </w:tabs>
        <w:jc w:val="both"/>
        <w:rPr>
          <w:bCs/>
          <w:spacing w:val="-4"/>
          <w:sz w:val="22"/>
          <w:szCs w:val="22"/>
        </w:rPr>
      </w:pPr>
    </w:p>
    <w:p w14:paraId="5C1BEAFE" w14:textId="77777777" w:rsidR="00514312" w:rsidRPr="00514312" w:rsidRDefault="00514312" w:rsidP="00272DB1">
      <w:pPr>
        <w:tabs>
          <w:tab w:val="left" w:pos="1080"/>
          <w:tab w:val="left" w:pos="2124"/>
          <w:tab w:val="left" w:pos="2832"/>
          <w:tab w:val="left" w:pos="3540"/>
          <w:tab w:val="left" w:pos="4155"/>
        </w:tabs>
        <w:ind w:left="142" w:firstLine="142"/>
        <w:jc w:val="both"/>
        <w:rPr>
          <w:bCs/>
          <w:spacing w:val="-4"/>
          <w:sz w:val="22"/>
          <w:szCs w:val="22"/>
        </w:rPr>
      </w:pPr>
      <w:r w:rsidRPr="00514312">
        <w:rPr>
          <w:bCs/>
          <w:spacing w:val="-4"/>
          <w:sz w:val="22"/>
          <w:szCs w:val="22"/>
        </w:rPr>
        <w:t xml:space="preserve">Визначення переможця даної процедури закупівлі відбудеться, протягом 10 робочих днів з дати розгляду </w:t>
      </w:r>
      <w:r w:rsidRPr="00514312">
        <w:rPr>
          <w:sz w:val="22"/>
          <w:szCs w:val="22"/>
        </w:rPr>
        <w:t>цінов</w:t>
      </w:r>
      <w:r w:rsidRPr="00514312">
        <w:rPr>
          <w:bCs/>
          <w:spacing w:val="-4"/>
          <w:sz w:val="22"/>
          <w:szCs w:val="22"/>
        </w:rPr>
        <w:t xml:space="preserve">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12F002" w14:textId="77777777" w:rsidR="00514312" w:rsidRPr="00514312" w:rsidRDefault="00514312" w:rsidP="00514312">
      <w:pPr>
        <w:ind w:left="142" w:firstLine="284"/>
        <w:jc w:val="both"/>
        <w:rPr>
          <w:i/>
          <w:iCs/>
          <w:spacing w:val="-4"/>
          <w:sz w:val="22"/>
          <w:szCs w:val="22"/>
        </w:rPr>
      </w:pPr>
      <w:r w:rsidRPr="0051431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D41E32" w:rsidRDefault="006628A5" w:rsidP="00D41E32">
      <w:pPr>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2A245AAE" w14:textId="13F0A50F" w:rsidR="006E1EEC" w:rsidRPr="000C67B9" w:rsidRDefault="004C2787" w:rsidP="000C67B9">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62A7DCCA" w14:textId="77777777" w:rsidR="006E1EEC" w:rsidRDefault="006E1EEC" w:rsidP="00D41E32">
      <w:pPr>
        <w:pStyle w:val="aa"/>
        <w:spacing w:before="0" w:beforeAutospacing="0" w:after="0" w:afterAutospacing="0"/>
        <w:rPr>
          <w:rFonts w:ascii="Times New Roman" w:hAnsi="Times New Roman" w:cs="Times New Roman"/>
          <w:b/>
          <w:sz w:val="22"/>
          <w:szCs w:val="22"/>
        </w:rPr>
      </w:pPr>
    </w:p>
    <w:p w14:paraId="11E39F5C" w14:textId="77777777" w:rsidR="00D17FFC" w:rsidRDefault="00D17FFC" w:rsidP="00D41E32">
      <w:pPr>
        <w:pStyle w:val="aa"/>
        <w:spacing w:before="0" w:beforeAutospacing="0" w:after="0" w:afterAutospacing="0"/>
        <w:rPr>
          <w:rFonts w:ascii="Times New Roman" w:hAnsi="Times New Roman" w:cs="Times New Roman"/>
          <w:b/>
          <w:sz w:val="22"/>
          <w:szCs w:val="22"/>
        </w:rPr>
      </w:pPr>
    </w:p>
    <w:p w14:paraId="7933C1B0" w14:textId="77777777" w:rsidR="00A7506A" w:rsidRDefault="00A7506A" w:rsidP="00D41E32">
      <w:pPr>
        <w:pStyle w:val="aa"/>
        <w:spacing w:before="0" w:beforeAutospacing="0" w:after="0" w:afterAutospacing="0"/>
        <w:rPr>
          <w:rFonts w:ascii="Times New Roman" w:hAnsi="Times New Roman" w:cs="Times New Roman"/>
          <w:b/>
          <w:sz w:val="22"/>
          <w:szCs w:val="22"/>
        </w:rPr>
      </w:pPr>
    </w:p>
    <w:p w14:paraId="2C4CFC05" w14:textId="77777777" w:rsidR="00A7506A" w:rsidRDefault="00A7506A" w:rsidP="00D41E32">
      <w:pPr>
        <w:pStyle w:val="aa"/>
        <w:spacing w:before="0" w:beforeAutospacing="0" w:after="0" w:afterAutospacing="0"/>
        <w:rPr>
          <w:rFonts w:ascii="Times New Roman" w:hAnsi="Times New Roman" w:cs="Times New Roman"/>
          <w:b/>
          <w:sz w:val="22"/>
          <w:szCs w:val="22"/>
        </w:rPr>
      </w:pPr>
    </w:p>
    <w:p w14:paraId="1C651FD0" w14:textId="77777777" w:rsidR="00D17FFC" w:rsidRPr="00557A29" w:rsidRDefault="00D17FFC" w:rsidP="00D41E32">
      <w:pPr>
        <w:pStyle w:val="aa"/>
        <w:spacing w:before="0" w:beforeAutospacing="0" w:after="0" w:afterAutospacing="0"/>
        <w:rPr>
          <w:rFonts w:ascii="Times New Roman" w:hAnsi="Times New Roman" w:cs="Times New Roman"/>
          <w:b/>
          <w:sz w:val="22"/>
          <w:szCs w:val="22"/>
        </w:rPr>
      </w:pPr>
    </w:p>
    <w:p w14:paraId="3FCE5BC1" w14:textId="6B47097C" w:rsidR="00CE4346" w:rsidRDefault="004C2787" w:rsidP="00D41E32">
      <w:pPr>
        <w:pStyle w:val="af5"/>
        <w:rPr>
          <w:i/>
          <w:sz w:val="22"/>
          <w:szCs w:val="22"/>
        </w:rPr>
      </w:pPr>
      <w:r w:rsidRPr="009B1AEB">
        <w:rPr>
          <w:i/>
          <w:sz w:val="22"/>
          <w:szCs w:val="22"/>
        </w:rPr>
        <w:t>Голова тендерного комітету</w:t>
      </w:r>
      <w:r w:rsidRPr="009B1AEB">
        <w:rPr>
          <w:i/>
          <w:sz w:val="22"/>
          <w:szCs w:val="22"/>
        </w:rPr>
        <w:tab/>
      </w:r>
      <w:r w:rsidRPr="009B1AEB">
        <w:rPr>
          <w:i/>
          <w:sz w:val="22"/>
          <w:szCs w:val="22"/>
        </w:rPr>
        <w:tab/>
      </w:r>
      <w:r w:rsidR="009E6AC7" w:rsidRPr="009B1AEB">
        <w:rPr>
          <w:i/>
          <w:sz w:val="22"/>
          <w:szCs w:val="22"/>
        </w:rPr>
        <w:t xml:space="preserve">      </w:t>
      </w:r>
      <w:r w:rsidR="00D41E32">
        <w:rPr>
          <w:i/>
          <w:sz w:val="22"/>
          <w:szCs w:val="22"/>
        </w:rPr>
        <w:t>______</w:t>
      </w:r>
      <w:r w:rsidR="00CC7D16" w:rsidRPr="009B1AEB">
        <w:rPr>
          <w:i/>
          <w:sz w:val="22"/>
          <w:szCs w:val="22"/>
        </w:rPr>
        <w:t>______</w:t>
      </w:r>
      <w:r w:rsidR="00D41E32">
        <w:rPr>
          <w:i/>
          <w:sz w:val="22"/>
          <w:szCs w:val="22"/>
        </w:rPr>
        <w:t>______</w:t>
      </w:r>
      <w:r w:rsidR="00CC7D16" w:rsidRPr="009B1AEB">
        <w:rPr>
          <w:i/>
          <w:sz w:val="22"/>
          <w:szCs w:val="22"/>
        </w:rPr>
        <w:t>_____</w:t>
      </w:r>
      <w:r w:rsidR="00D41E32">
        <w:rPr>
          <w:i/>
          <w:sz w:val="22"/>
          <w:szCs w:val="22"/>
        </w:rPr>
        <w:t xml:space="preserve">                    </w:t>
      </w:r>
      <w:r w:rsidR="00CC7D16" w:rsidRPr="009B1AEB">
        <w:rPr>
          <w:i/>
          <w:sz w:val="22"/>
          <w:szCs w:val="22"/>
        </w:rPr>
        <w:t>(</w:t>
      </w:r>
      <w:proofErr w:type="spellStart"/>
      <w:r w:rsidR="00170A58" w:rsidRPr="009B1AEB">
        <w:rPr>
          <w:i/>
          <w:sz w:val="22"/>
          <w:szCs w:val="22"/>
        </w:rPr>
        <w:t>Ошовська</w:t>
      </w:r>
      <w:proofErr w:type="spellEnd"/>
      <w:r w:rsidR="00170A58" w:rsidRPr="009B1AEB">
        <w:rPr>
          <w:i/>
          <w:sz w:val="22"/>
          <w:szCs w:val="22"/>
        </w:rPr>
        <w:t xml:space="preserve"> Р.І.</w:t>
      </w:r>
      <w:r w:rsidR="00CC7D16" w:rsidRPr="009B1AEB">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22E05A1F" w14:textId="77777777" w:rsidR="000C67B9" w:rsidRDefault="000C67B9" w:rsidP="000B129C">
      <w:pPr>
        <w:ind w:left="6804" w:hanging="7088"/>
        <w:jc w:val="right"/>
        <w:rPr>
          <w:b/>
          <w:bCs/>
          <w:sz w:val="22"/>
          <w:szCs w:val="22"/>
        </w:rPr>
      </w:pPr>
    </w:p>
    <w:p w14:paraId="32B9514F" w14:textId="77777777" w:rsidR="000C67B9" w:rsidRDefault="000C67B9" w:rsidP="000B129C">
      <w:pPr>
        <w:ind w:left="6804" w:hanging="7088"/>
        <w:jc w:val="right"/>
        <w:rPr>
          <w:b/>
          <w:bCs/>
          <w:sz w:val="22"/>
          <w:szCs w:val="22"/>
        </w:rPr>
      </w:pPr>
    </w:p>
    <w:p w14:paraId="56386407" w14:textId="77777777" w:rsidR="000C67B9" w:rsidRDefault="000C67B9" w:rsidP="000B129C">
      <w:pPr>
        <w:ind w:left="6804" w:hanging="7088"/>
        <w:jc w:val="right"/>
        <w:rPr>
          <w:b/>
          <w:bCs/>
          <w:sz w:val="22"/>
          <w:szCs w:val="22"/>
        </w:rPr>
      </w:pPr>
    </w:p>
    <w:p w14:paraId="6C718055" w14:textId="77777777" w:rsidR="00883815" w:rsidRDefault="00883815" w:rsidP="000B129C">
      <w:pPr>
        <w:ind w:left="6804" w:hanging="7088"/>
        <w:jc w:val="right"/>
        <w:rPr>
          <w:b/>
          <w:bCs/>
          <w:sz w:val="22"/>
          <w:szCs w:val="22"/>
        </w:rPr>
      </w:pPr>
    </w:p>
    <w:p w14:paraId="4F101F1A" w14:textId="77777777" w:rsidR="000E48A0" w:rsidRDefault="000E48A0" w:rsidP="000B129C">
      <w:pPr>
        <w:ind w:left="6804" w:hanging="7088"/>
        <w:jc w:val="right"/>
        <w:rPr>
          <w:b/>
          <w:bCs/>
          <w:sz w:val="22"/>
          <w:szCs w:val="22"/>
        </w:rPr>
      </w:pPr>
    </w:p>
    <w:p w14:paraId="05632F80" w14:textId="77777777" w:rsidR="000C67B9" w:rsidRDefault="000C67B9" w:rsidP="000B129C">
      <w:pPr>
        <w:ind w:left="6804" w:hanging="7088"/>
        <w:jc w:val="right"/>
        <w:rPr>
          <w:b/>
          <w:bCs/>
          <w:sz w:val="22"/>
          <w:szCs w:val="22"/>
        </w:rPr>
      </w:pPr>
    </w:p>
    <w:p w14:paraId="08170076" w14:textId="46E06FB4" w:rsidR="009B1AEB" w:rsidRPr="00883815" w:rsidRDefault="00D41E32" w:rsidP="00883815">
      <w:pPr>
        <w:ind w:right="-306"/>
        <w:jc w:val="right"/>
        <w:rPr>
          <w:sz w:val="22"/>
          <w:szCs w:val="22"/>
        </w:rPr>
      </w:pPr>
      <w:r>
        <w:rPr>
          <w:sz w:val="22"/>
          <w:szCs w:val="22"/>
        </w:rPr>
        <w:t xml:space="preserve">                                                                                                  </w:t>
      </w:r>
      <w:r w:rsidR="000B129C" w:rsidRPr="00153CDD">
        <w:rPr>
          <w:b/>
          <w:bCs/>
          <w:sz w:val="22"/>
          <w:szCs w:val="22"/>
        </w:rPr>
        <w:t xml:space="preserve">Додаток </w:t>
      </w:r>
      <w:r w:rsidR="00A63842" w:rsidRPr="00153CDD">
        <w:rPr>
          <w:b/>
          <w:bCs/>
          <w:sz w:val="22"/>
          <w:szCs w:val="22"/>
        </w:rPr>
        <w:t>№</w:t>
      </w:r>
      <w:r w:rsidR="000B129C" w:rsidRPr="00153CDD">
        <w:rPr>
          <w:b/>
          <w:bCs/>
          <w:sz w:val="22"/>
          <w:szCs w:val="22"/>
        </w:rPr>
        <w:t>1</w:t>
      </w:r>
      <w:r w:rsidR="000B129C" w:rsidRPr="00153CDD">
        <w:rPr>
          <w:sz w:val="22"/>
          <w:szCs w:val="22"/>
        </w:rPr>
        <w:t xml:space="preserve"> до </w:t>
      </w:r>
      <w:r w:rsidR="00B45AA3" w:rsidRPr="00153CDD">
        <w:rPr>
          <w:sz w:val="22"/>
          <w:szCs w:val="22"/>
        </w:rPr>
        <w:t>Цінов</w:t>
      </w:r>
      <w:r w:rsidR="000B129C" w:rsidRPr="00153CDD">
        <w:rPr>
          <w:sz w:val="22"/>
          <w:szCs w:val="22"/>
        </w:rPr>
        <w:t>ої пропозиції</w:t>
      </w:r>
      <w:r w:rsidR="009B1AEB" w:rsidRPr="00153CDD">
        <w:rPr>
          <w:sz w:val="22"/>
          <w:szCs w:val="22"/>
        </w:rPr>
        <w:t xml:space="preserve"> </w:t>
      </w:r>
      <w:r w:rsidR="00883815">
        <w:rPr>
          <w:sz w:val="22"/>
          <w:szCs w:val="22"/>
        </w:rPr>
        <w:t xml:space="preserve">  </w:t>
      </w:r>
      <w:r w:rsidR="000B129C" w:rsidRPr="00153CDD">
        <w:rPr>
          <w:sz w:val="22"/>
          <w:szCs w:val="22"/>
        </w:rPr>
        <w:t xml:space="preserve">на </w:t>
      </w:r>
      <w:r w:rsidR="00883815">
        <w:rPr>
          <w:sz w:val="22"/>
          <w:szCs w:val="22"/>
        </w:rPr>
        <w:t xml:space="preserve">     </w:t>
      </w:r>
      <w:r w:rsidR="000B129C" w:rsidRPr="00883815">
        <w:rPr>
          <w:sz w:val="22"/>
          <w:szCs w:val="22"/>
        </w:rPr>
        <w:t>закупівлю</w:t>
      </w:r>
      <w:bookmarkEnd w:id="1"/>
      <w:r w:rsidR="000C67B9" w:rsidRPr="00883815">
        <w:rPr>
          <w:sz w:val="22"/>
          <w:szCs w:val="22"/>
        </w:rPr>
        <w:t xml:space="preserve"> </w:t>
      </w:r>
      <w:r w:rsidR="000C67B9" w:rsidRPr="00883815">
        <w:rPr>
          <w:b/>
          <w:bCs/>
          <w:spacing w:val="-4"/>
          <w:sz w:val="22"/>
          <w:szCs w:val="22"/>
        </w:rPr>
        <w:t>«</w:t>
      </w:r>
      <w:r w:rsidR="000C67B9" w:rsidRPr="00883815">
        <w:rPr>
          <w:spacing w:val="-4"/>
          <w:sz w:val="22"/>
          <w:szCs w:val="22"/>
        </w:rPr>
        <w:t xml:space="preserve">Набори для облаштування простору </w:t>
      </w:r>
      <w:r w:rsidR="006F5B1F">
        <w:rPr>
          <w:spacing w:val="-4"/>
          <w:sz w:val="22"/>
          <w:szCs w:val="22"/>
        </w:rPr>
        <w:t xml:space="preserve">ПСП </w:t>
      </w:r>
      <w:r w:rsidR="000C67B9" w:rsidRPr="00883815">
        <w:rPr>
          <w:spacing w:val="-4"/>
          <w:sz w:val="22"/>
          <w:szCs w:val="22"/>
        </w:rPr>
        <w:t>в укриттях</w:t>
      </w:r>
      <w:r w:rsidR="000C67B9" w:rsidRPr="00883815">
        <w:rPr>
          <w:b/>
          <w:bCs/>
          <w:spacing w:val="-4"/>
          <w:sz w:val="22"/>
          <w:szCs w:val="22"/>
        </w:rPr>
        <w:t xml:space="preserve"> </w:t>
      </w:r>
      <w:r w:rsidR="00EC55F4" w:rsidRPr="00883815">
        <w:rPr>
          <w:spacing w:val="-4"/>
          <w:sz w:val="22"/>
          <w:szCs w:val="22"/>
        </w:rPr>
        <w:t>»</w:t>
      </w:r>
      <w:r w:rsidR="000C67B9" w:rsidRPr="00883815">
        <w:rPr>
          <w:spacing w:val="-4"/>
          <w:sz w:val="22"/>
          <w:szCs w:val="22"/>
        </w:rPr>
        <w:t>.</w:t>
      </w:r>
      <w:r w:rsidR="009B1AEB" w:rsidRPr="00883815">
        <w:rPr>
          <w:spacing w:val="-4"/>
          <w:sz w:val="22"/>
          <w:szCs w:val="22"/>
        </w:rPr>
        <w:t xml:space="preserve">  </w:t>
      </w:r>
    </w:p>
    <w:p w14:paraId="66C8F9CE" w14:textId="75796B42" w:rsidR="000B129C" w:rsidRPr="00557A29" w:rsidRDefault="002F614C" w:rsidP="002F614C">
      <w:pPr>
        <w:ind w:left="5664"/>
        <w:jc w:val="right"/>
        <w:rPr>
          <w:b/>
          <w:i/>
          <w:sz w:val="22"/>
          <w:szCs w:val="22"/>
        </w:rPr>
      </w:pPr>
      <w:r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15E8682C" w14:textId="2E51FFBD" w:rsidR="00EA67E2" w:rsidRPr="00531333" w:rsidRDefault="00EA67E2" w:rsidP="000C3D87">
      <w:pPr>
        <w:rPr>
          <w:b/>
          <w:sz w:val="22"/>
          <w:szCs w:val="22"/>
        </w:rPr>
      </w:pPr>
    </w:p>
    <w:sectPr w:rsidR="00EA67E2" w:rsidRPr="00531333" w:rsidSect="00883815">
      <w:headerReference w:type="default" r:id="rId15"/>
      <w:pgSz w:w="11906" w:h="16838"/>
      <w:pgMar w:top="284" w:right="849" w:bottom="851"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0A22" w14:textId="77777777" w:rsidR="00E143E0" w:rsidRDefault="00E143E0" w:rsidP="00B948CF">
      <w:r>
        <w:separator/>
      </w:r>
    </w:p>
  </w:endnote>
  <w:endnote w:type="continuationSeparator" w:id="0">
    <w:p w14:paraId="0CED2FA2" w14:textId="77777777" w:rsidR="00E143E0" w:rsidRDefault="00E143E0" w:rsidP="00B948CF">
      <w:r>
        <w:continuationSeparator/>
      </w:r>
    </w:p>
  </w:endnote>
  <w:endnote w:type="continuationNotice" w:id="1">
    <w:p w14:paraId="4A909EA8" w14:textId="77777777" w:rsidR="00E143E0" w:rsidRDefault="00E14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5504" w14:textId="77777777" w:rsidR="00E143E0" w:rsidRDefault="00E143E0" w:rsidP="00B948CF">
      <w:r>
        <w:separator/>
      </w:r>
    </w:p>
  </w:footnote>
  <w:footnote w:type="continuationSeparator" w:id="0">
    <w:p w14:paraId="497B4739" w14:textId="77777777" w:rsidR="00E143E0" w:rsidRDefault="00E143E0" w:rsidP="00B948CF">
      <w:r>
        <w:continuationSeparator/>
      </w:r>
    </w:p>
  </w:footnote>
  <w:footnote w:type="continuationNotice" w:id="1">
    <w:p w14:paraId="4C1D493B" w14:textId="77777777" w:rsidR="00E143E0" w:rsidRDefault="00E14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BF5"/>
    <w:rsid w:val="000045F4"/>
    <w:rsid w:val="00006210"/>
    <w:rsid w:val="00007D57"/>
    <w:rsid w:val="0001007C"/>
    <w:rsid w:val="00013A09"/>
    <w:rsid w:val="0001544B"/>
    <w:rsid w:val="000210F9"/>
    <w:rsid w:val="00021549"/>
    <w:rsid w:val="00021B7E"/>
    <w:rsid w:val="00021E3D"/>
    <w:rsid w:val="0002329A"/>
    <w:rsid w:val="00025E0A"/>
    <w:rsid w:val="0002696F"/>
    <w:rsid w:val="00027BB1"/>
    <w:rsid w:val="00030941"/>
    <w:rsid w:val="00030A91"/>
    <w:rsid w:val="00031455"/>
    <w:rsid w:val="00032088"/>
    <w:rsid w:val="0003635E"/>
    <w:rsid w:val="00037854"/>
    <w:rsid w:val="00040AFC"/>
    <w:rsid w:val="00044312"/>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868AF"/>
    <w:rsid w:val="00093320"/>
    <w:rsid w:val="00093E7E"/>
    <w:rsid w:val="00094E16"/>
    <w:rsid w:val="00095082"/>
    <w:rsid w:val="00095A6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C6494"/>
    <w:rsid w:val="000C67B9"/>
    <w:rsid w:val="000D0DD0"/>
    <w:rsid w:val="000D2EC8"/>
    <w:rsid w:val="000D4078"/>
    <w:rsid w:val="000D48C9"/>
    <w:rsid w:val="000D5CC7"/>
    <w:rsid w:val="000D6E8A"/>
    <w:rsid w:val="000D713E"/>
    <w:rsid w:val="000E094C"/>
    <w:rsid w:val="000E25A3"/>
    <w:rsid w:val="000E48A0"/>
    <w:rsid w:val="000E5718"/>
    <w:rsid w:val="000E6310"/>
    <w:rsid w:val="000F0120"/>
    <w:rsid w:val="000F0CA4"/>
    <w:rsid w:val="000F17A7"/>
    <w:rsid w:val="000F2DD5"/>
    <w:rsid w:val="000F4844"/>
    <w:rsid w:val="00100ACD"/>
    <w:rsid w:val="00103801"/>
    <w:rsid w:val="00103C69"/>
    <w:rsid w:val="00105218"/>
    <w:rsid w:val="00105796"/>
    <w:rsid w:val="00105BC7"/>
    <w:rsid w:val="00107255"/>
    <w:rsid w:val="00107BD4"/>
    <w:rsid w:val="00107C16"/>
    <w:rsid w:val="00107DD1"/>
    <w:rsid w:val="00110D2F"/>
    <w:rsid w:val="00111144"/>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37DF2"/>
    <w:rsid w:val="00143265"/>
    <w:rsid w:val="00143E8C"/>
    <w:rsid w:val="00144F82"/>
    <w:rsid w:val="00146A09"/>
    <w:rsid w:val="00147573"/>
    <w:rsid w:val="001520C0"/>
    <w:rsid w:val="001533A8"/>
    <w:rsid w:val="00153CDD"/>
    <w:rsid w:val="0015487A"/>
    <w:rsid w:val="001564A5"/>
    <w:rsid w:val="00157544"/>
    <w:rsid w:val="001576EA"/>
    <w:rsid w:val="00157CF5"/>
    <w:rsid w:val="001622E7"/>
    <w:rsid w:val="001632F1"/>
    <w:rsid w:val="00163562"/>
    <w:rsid w:val="00166E71"/>
    <w:rsid w:val="001676CE"/>
    <w:rsid w:val="001700D9"/>
    <w:rsid w:val="00170A58"/>
    <w:rsid w:val="00174A0A"/>
    <w:rsid w:val="001753C8"/>
    <w:rsid w:val="00175AC8"/>
    <w:rsid w:val="0017614A"/>
    <w:rsid w:val="0018192E"/>
    <w:rsid w:val="00182C9D"/>
    <w:rsid w:val="00182EA8"/>
    <w:rsid w:val="00183480"/>
    <w:rsid w:val="00183F60"/>
    <w:rsid w:val="0018701A"/>
    <w:rsid w:val="00193D14"/>
    <w:rsid w:val="0019764B"/>
    <w:rsid w:val="0019766B"/>
    <w:rsid w:val="00197D10"/>
    <w:rsid w:val="001A070B"/>
    <w:rsid w:val="001A0901"/>
    <w:rsid w:val="001A6815"/>
    <w:rsid w:val="001B003C"/>
    <w:rsid w:val="001B3130"/>
    <w:rsid w:val="001B3791"/>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802"/>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58A"/>
    <w:rsid w:val="00254904"/>
    <w:rsid w:val="00260D7B"/>
    <w:rsid w:val="0026157F"/>
    <w:rsid w:val="00264552"/>
    <w:rsid w:val="00264A83"/>
    <w:rsid w:val="00266926"/>
    <w:rsid w:val="00267116"/>
    <w:rsid w:val="00272D32"/>
    <w:rsid w:val="00272DB1"/>
    <w:rsid w:val="00274438"/>
    <w:rsid w:val="00274C4B"/>
    <w:rsid w:val="002805CB"/>
    <w:rsid w:val="00281A48"/>
    <w:rsid w:val="002911D8"/>
    <w:rsid w:val="00292158"/>
    <w:rsid w:val="00292A3F"/>
    <w:rsid w:val="002932D0"/>
    <w:rsid w:val="00293329"/>
    <w:rsid w:val="00293A9A"/>
    <w:rsid w:val="00293F89"/>
    <w:rsid w:val="00295645"/>
    <w:rsid w:val="00296CE0"/>
    <w:rsid w:val="00297002"/>
    <w:rsid w:val="002A061E"/>
    <w:rsid w:val="002A2D01"/>
    <w:rsid w:val="002A4557"/>
    <w:rsid w:val="002A537E"/>
    <w:rsid w:val="002B1C36"/>
    <w:rsid w:val="002B2374"/>
    <w:rsid w:val="002B2696"/>
    <w:rsid w:val="002B2A14"/>
    <w:rsid w:val="002B2FB5"/>
    <w:rsid w:val="002B3C41"/>
    <w:rsid w:val="002B4F8B"/>
    <w:rsid w:val="002B5C73"/>
    <w:rsid w:val="002B61A0"/>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0F5B"/>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0D59"/>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87BAB"/>
    <w:rsid w:val="00394B0A"/>
    <w:rsid w:val="003966CB"/>
    <w:rsid w:val="00396F44"/>
    <w:rsid w:val="00397843"/>
    <w:rsid w:val="003A2C9A"/>
    <w:rsid w:val="003A2E95"/>
    <w:rsid w:val="003A355A"/>
    <w:rsid w:val="003A64B5"/>
    <w:rsid w:val="003A728D"/>
    <w:rsid w:val="003A7F27"/>
    <w:rsid w:val="003B0492"/>
    <w:rsid w:val="003B16C2"/>
    <w:rsid w:val="003B2501"/>
    <w:rsid w:val="003B2E64"/>
    <w:rsid w:val="003B3365"/>
    <w:rsid w:val="003B3394"/>
    <w:rsid w:val="003B36DA"/>
    <w:rsid w:val="003B4A60"/>
    <w:rsid w:val="003B6636"/>
    <w:rsid w:val="003B744B"/>
    <w:rsid w:val="003C0AFE"/>
    <w:rsid w:val="003C1135"/>
    <w:rsid w:val="003C2FA2"/>
    <w:rsid w:val="003C6C97"/>
    <w:rsid w:val="003D0997"/>
    <w:rsid w:val="003D0E2E"/>
    <w:rsid w:val="003D1C17"/>
    <w:rsid w:val="003D2BDC"/>
    <w:rsid w:val="003D2F40"/>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1B96"/>
    <w:rsid w:val="00424868"/>
    <w:rsid w:val="00426AAE"/>
    <w:rsid w:val="0042787A"/>
    <w:rsid w:val="0043127A"/>
    <w:rsid w:val="00431B23"/>
    <w:rsid w:val="004365F3"/>
    <w:rsid w:val="00436D18"/>
    <w:rsid w:val="00437323"/>
    <w:rsid w:val="00437541"/>
    <w:rsid w:val="00437D51"/>
    <w:rsid w:val="004501F2"/>
    <w:rsid w:val="004528D6"/>
    <w:rsid w:val="00456E5A"/>
    <w:rsid w:val="0046488C"/>
    <w:rsid w:val="00465079"/>
    <w:rsid w:val="0046594E"/>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2DA1"/>
    <w:rsid w:val="004A4E2E"/>
    <w:rsid w:val="004A5528"/>
    <w:rsid w:val="004A6AD7"/>
    <w:rsid w:val="004A7BDF"/>
    <w:rsid w:val="004A7BFF"/>
    <w:rsid w:val="004B02BD"/>
    <w:rsid w:val="004B0808"/>
    <w:rsid w:val="004B1052"/>
    <w:rsid w:val="004B3EA1"/>
    <w:rsid w:val="004B4590"/>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5433"/>
    <w:rsid w:val="004F5D9D"/>
    <w:rsid w:val="004F7F7D"/>
    <w:rsid w:val="005000CA"/>
    <w:rsid w:val="00502225"/>
    <w:rsid w:val="0050360D"/>
    <w:rsid w:val="00503C6B"/>
    <w:rsid w:val="00503F73"/>
    <w:rsid w:val="00504F1B"/>
    <w:rsid w:val="00505251"/>
    <w:rsid w:val="00505AB0"/>
    <w:rsid w:val="00505D44"/>
    <w:rsid w:val="00510A63"/>
    <w:rsid w:val="00510C60"/>
    <w:rsid w:val="00511A8B"/>
    <w:rsid w:val="00512A88"/>
    <w:rsid w:val="00514312"/>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36AF1"/>
    <w:rsid w:val="005409DD"/>
    <w:rsid w:val="005428ED"/>
    <w:rsid w:val="00544151"/>
    <w:rsid w:val="00544648"/>
    <w:rsid w:val="00544F05"/>
    <w:rsid w:val="0054512C"/>
    <w:rsid w:val="00545BF1"/>
    <w:rsid w:val="00545FFD"/>
    <w:rsid w:val="005515A5"/>
    <w:rsid w:val="0055168C"/>
    <w:rsid w:val="00556428"/>
    <w:rsid w:val="005574D9"/>
    <w:rsid w:val="00557A29"/>
    <w:rsid w:val="00557AB4"/>
    <w:rsid w:val="005616EC"/>
    <w:rsid w:val="0056179F"/>
    <w:rsid w:val="005622AE"/>
    <w:rsid w:val="0056278D"/>
    <w:rsid w:val="005629B6"/>
    <w:rsid w:val="00563442"/>
    <w:rsid w:val="0056345E"/>
    <w:rsid w:val="00564164"/>
    <w:rsid w:val="00564515"/>
    <w:rsid w:val="00565446"/>
    <w:rsid w:val="005668F1"/>
    <w:rsid w:val="00567305"/>
    <w:rsid w:val="00567338"/>
    <w:rsid w:val="00567B65"/>
    <w:rsid w:val="00571608"/>
    <w:rsid w:val="00571E08"/>
    <w:rsid w:val="00577961"/>
    <w:rsid w:val="0058200F"/>
    <w:rsid w:val="00584CC6"/>
    <w:rsid w:val="00585B94"/>
    <w:rsid w:val="00587617"/>
    <w:rsid w:val="0058795C"/>
    <w:rsid w:val="0059286B"/>
    <w:rsid w:val="00593049"/>
    <w:rsid w:val="0059440E"/>
    <w:rsid w:val="005957C0"/>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1DB2"/>
    <w:rsid w:val="005D40DA"/>
    <w:rsid w:val="005D4A11"/>
    <w:rsid w:val="005D5893"/>
    <w:rsid w:val="005D60A6"/>
    <w:rsid w:val="005D7932"/>
    <w:rsid w:val="005E028D"/>
    <w:rsid w:val="005E3D26"/>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3A69"/>
    <w:rsid w:val="00626BDF"/>
    <w:rsid w:val="00626D2C"/>
    <w:rsid w:val="00627058"/>
    <w:rsid w:val="00631D9F"/>
    <w:rsid w:val="006346C0"/>
    <w:rsid w:val="0063536D"/>
    <w:rsid w:val="0063573A"/>
    <w:rsid w:val="0063702C"/>
    <w:rsid w:val="006372E6"/>
    <w:rsid w:val="006401B2"/>
    <w:rsid w:val="006405E6"/>
    <w:rsid w:val="0064680F"/>
    <w:rsid w:val="00646BAA"/>
    <w:rsid w:val="006507BF"/>
    <w:rsid w:val="00650EF0"/>
    <w:rsid w:val="006543F5"/>
    <w:rsid w:val="0065673C"/>
    <w:rsid w:val="00656E1B"/>
    <w:rsid w:val="00660B36"/>
    <w:rsid w:val="00660EA5"/>
    <w:rsid w:val="006628A5"/>
    <w:rsid w:val="00663BFF"/>
    <w:rsid w:val="0067076B"/>
    <w:rsid w:val="0067394C"/>
    <w:rsid w:val="00677FF7"/>
    <w:rsid w:val="006815E8"/>
    <w:rsid w:val="00684369"/>
    <w:rsid w:val="006876AF"/>
    <w:rsid w:val="00687DF8"/>
    <w:rsid w:val="006908B5"/>
    <w:rsid w:val="0069223B"/>
    <w:rsid w:val="00693499"/>
    <w:rsid w:val="0069375E"/>
    <w:rsid w:val="0069387D"/>
    <w:rsid w:val="00695831"/>
    <w:rsid w:val="00695BC1"/>
    <w:rsid w:val="00695C54"/>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1EEC"/>
    <w:rsid w:val="006E2DC6"/>
    <w:rsid w:val="006E55DD"/>
    <w:rsid w:val="006E5E41"/>
    <w:rsid w:val="006E7BF0"/>
    <w:rsid w:val="006F07C6"/>
    <w:rsid w:val="006F482D"/>
    <w:rsid w:val="006F48A8"/>
    <w:rsid w:val="006F5B1F"/>
    <w:rsid w:val="006F670C"/>
    <w:rsid w:val="0070000F"/>
    <w:rsid w:val="007001B0"/>
    <w:rsid w:val="007001F1"/>
    <w:rsid w:val="00700CFE"/>
    <w:rsid w:val="00701577"/>
    <w:rsid w:val="00705999"/>
    <w:rsid w:val="007068B0"/>
    <w:rsid w:val="00710153"/>
    <w:rsid w:val="0071419A"/>
    <w:rsid w:val="007164C2"/>
    <w:rsid w:val="0071706E"/>
    <w:rsid w:val="007179D8"/>
    <w:rsid w:val="00720923"/>
    <w:rsid w:val="00720D3B"/>
    <w:rsid w:val="00722971"/>
    <w:rsid w:val="007238CE"/>
    <w:rsid w:val="00726B48"/>
    <w:rsid w:val="00726F42"/>
    <w:rsid w:val="00730478"/>
    <w:rsid w:val="00731607"/>
    <w:rsid w:val="007325F2"/>
    <w:rsid w:val="00733BAB"/>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3BAF"/>
    <w:rsid w:val="00774552"/>
    <w:rsid w:val="007754AE"/>
    <w:rsid w:val="00776430"/>
    <w:rsid w:val="00776661"/>
    <w:rsid w:val="0077695E"/>
    <w:rsid w:val="00777C00"/>
    <w:rsid w:val="00781AF0"/>
    <w:rsid w:val="00783FF9"/>
    <w:rsid w:val="0078500B"/>
    <w:rsid w:val="007927DF"/>
    <w:rsid w:val="0079464B"/>
    <w:rsid w:val="00796129"/>
    <w:rsid w:val="0079687D"/>
    <w:rsid w:val="007970A2"/>
    <w:rsid w:val="007A1CB4"/>
    <w:rsid w:val="007B29F9"/>
    <w:rsid w:val="007C1E85"/>
    <w:rsid w:val="007C4F94"/>
    <w:rsid w:val="007C501A"/>
    <w:rsid w:val="007C6856"/>
    <w:rsid w:val="007C6D45"/>
    <w:rsid w:val="007C79D7"/>
    <w:rsid w:val="007D1677"/>
    <w:rsid w:val="007D260E"/>
    <w:rsid w:val="007D2DB9"/>
    <w:rsid w:val="007D3AF7"/>
    <w:rsid w:val="007D4479"/>
    <w:rsid w:val="007D4DC6"/>
    <w:rsid w:val="007E0BA4"/>
    <w:rsid w:val="007E1A4A"/>
    <w:rsid w:val="007F2B4D"/>
    <w:rsid w:val="007F4FAA"/>
    <w:rsid w:val="007F5E9B"/>
    <w:rsid w:val="00801A05"/>
    <w:rsid w:val="00803765"/>
    <w:rsid w:val="00804920"/>
    <w:rsid w:val="008052AD"/>
    <w:rsid w:val="00805369"/>
    <w:rsid w:val="008060DE"/>
    <w:rsid w:val="0081418F"/>
    <w:rsid w:val="00815104"/>
    <w:rsid w:val="0081680F"/>
    <w:rsid w:val="00817184"/>
    <w:rsid w:val="00823C6B"/>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0822"/>
    <w:rsid w:val="008810A2"/>
    <w:rsid w:val="00883815"/>
    <w:rsid w:val="008838DD"/>
    <w:rsid w:val="0088514D"/>
    <w:rsid w:val="00886CFD"/>
    <w:rsid w:val="00887059"/>
    <w:rsid w:val="00891401"/>
    <w:rsid w:val="008920EF"/>
    <w:rsid w:val="008971CE"/>
    <w:rsid w:val="008A1D0A"/>
    <w:rsid w:val="008A2C73"/>
    <w:rsid w:val="008A43A0"/>
    <w:rsid w:val="008A4CF9"/>
    <w:rsid w:val="008A7FFD"/>
    <w:rsid w:val="008B1875"/>
    <w:rsid w:val="008B1CFA"/>
    <w:rsid w:val="008B23EF"/>
    <w:rsid w:val="008B3EAA"/>
    <w:rsid w:val="008B43B4"/>
    <w:rsid w:val="008B51EB"/>
    <w:rsid w:val="008B5EAF"/>
    <w:rsid w:val="008B6181"/>
    <w:rsid w:val="008B74C0"/>
    <w:rsid w:val="008C1118"/>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5784"/>
    <w:rsid w:val="00916673"/>
    <w:rsid w:val="009209E4"/>
    <w:rsid w:val="00921787"/>
    <w:rsid w:val="009227E1"/>
    <w:rsid w:val="0092724D"/>
    <w:rsid w:val="00927320"/>
    <w:rsid w:val="00933A94"/>
    <w:rsid w:val="00934B94"/>
    <w:rsid w:val="00935955"/>
    <w:rsid w:val="00937440"/>
    <w:rsid w:val="00937CCC"/>
    <w:rsid w:val="00943FB6"/>
    <w:rsid w:val="00945239"/>
    <w:rsid w:val="00945F7F"/>
    <w:rsid w:val="009470DF"/>
    <w:rsid w:val="00947CCF"/>
    <w:rsid w:val="00954316"/>
    <w:rsid w:val="009555F7"/>
    <w:rsid w:val="00955B3A"/>
    <w:rsid w:val="009563A3"/>
    <w:rsid w:val="00956993"/>
    <w:rsid w:val="00957AC1"/>
    <w:rsid w:val="00957FBF"/>
    <w:rsid w:val="009616E9"/>
    <w:rsid w:val="0096230F"/>
    <w:rsid w:val="00962BD0"/>
    <w:rsid w:val="009642DB"/>
    <w:rsid w:val="00964EE7"/>
    <w:rsid w:val="0096718D"/>
    <w:rsid w:val="009706A4"/>
    <w:rsid w:val="00970B44"/>
    <w:rsid w:val="00970C03"/>
    <w:rsid w:val="00970C73"/>
    <w:rsid w:val="00971F17"/>
    <w:rsid w:val="00973B90"/>
    <w:rsid w:val="0097473F"/>
    <w:rsid w:val="009765BD"/>
    <w:rsid w:val="009828D8"/>
    <w:rsid w:val="00983EB5"/>
    <w:rsid w:val="00984477"/>
    <w:rsid w:val="0098515E"/>
    <w:rsid w:val="009856D2"/>
    <w:rsid w:val="00985BAB"/>
    <w:rsid w:val="0099052F"/>
    <w:rsid w:val="00993E23"/>
    <w:rsid w:val="0099425C"/>
    <w:rsid w:val="009944B6"/>
    <w:rsid w:val="0099478F"/>
    <w:rsid w:val="00994843"/>
    <w:rsid w:val="00994A46"/>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AEB"/>
    <w:rsid w:val="009B1FAA"/>
    <w:rsid w:val="009B61A7"/>
    <w:rsid w:val="009B7BAC"/>
    <w:rsid w:val="009C07FC"/>
    <w:rsid w:val="009C1BC8"/>
    <w:rsid w:val="009C389A"/>
    <w:rsid w:val="009C3D48"/>
    <w:rsid w:val="009D1787"/>
    <w:rsid w:val="009D1926"/>
    <w:rsid w:val="009E0868"/>
    <w:rsid w:val="009E16A6"/>
    <w:rsid w:val="009E37BB"/>
    <w:rsid w:val="009E5D2D"/>
    <w:rsid w:val="009E66A0"/>
    <w:rsid w:val="009E6AC7"/>
    <w:rsid w:val="009F1FAA"/>
    <w:rsid w:val="009F5EB3"/>
    <w:rsid w:val="009F6928"/>
    <w:rsid w:val="009F76B8"/>
    <w:rsid w:val="00A069E0"/>
    <w:rsid w:val="00A07B0B"/>
    <w:rsid w:val="00A116E6"/>
    <w:rsid w:val="00A12DE6"/>
    <w:rsid w:val="00A13694"/>
    <w:rsid w:val="00A157E1"/>
    <w:rsid w:val="00A217DF"/>
    <w:rsid w:val="00A2336D"/>
    <w:rsid w:val="00A25978"/>
    <w:rsid w:val="00A30BC3"/>
    <w:rsid w:val="00A31791"/>
    <w:rsid w:val="00A3563B"/>
    <w:rsid w:val="00A3721F"/>
    <w:rsid w:val="00A37570"/>
    <w:rsid w:val="00A4058F"/>
    <w:rsid w:val="00A41963"/>
    <w:rsid w:val="00A45D97"/>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2E86"/>
    <w:rsid w:val="00A7441F"/>
    <w:rsid w:val="00A7506A"/>
    <w:rsid w:val="00A752EC"/>
    <w:rsid w:val="00A75FDD"/>
    <w:rsid w:val="00A80599"/>
    <w:rsid w:val="00A813D9"/>
    <w:rsid w:val="00A8226E"/>
    <w:rsid w:val="00A830FA"/>
    <w:rsid w:val="00A85032"/>
    <w:rsid w:val="00A86167"/>
    <w:rsid w:val="00A8646F"/>
    <w:rsid w:val="00A87FF0"/>
    <w:rsid w:val="00A90668"/>
    <w:rsid w:val="00A909E1"/>
    <w:rsid w:val="00A92A9D"/>
    <w:rsid w:val="00AA00B6"/>
    <w:rsid w:val="00AA1421"/>
    <w:rsid w:val="00AA34AA"/>
    <w:rsid w:val="00AA3B2D"/>
    <w:rsid w:val="00AA5DA2"/>
    <w:rsid w:val="00AA7CC9"/>
    <w:rsid w:val="00AB0427"/>
    <w:rsid w:val="00AB1950"/>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1E6B"/>
    <w:rsid w:val="00AF423A"/>
    <w:rsid w:val="00AF46E2"/>
    <w:rsid w:val="00AF4EC3"/>
    <w:rsid w:val="00AF55C9"/>
    <w:rsid w:val="00AF72DB"/>
    <w:rsid w:val="00B011D6"/>
    <w:rsid w:val="00B014EA"/>
    <w:rsid w:val="00B023A0"/>
    <w:rsid w:val="00B02434"/>
    <w:rsid w:val="00B025ED"/>
    <w:rsid w:val="00B0305A"/>
    <w:rsid w:val="00B03533"/>
    <w:rsid w:val="00B04FE0"/>
    <w:rsid w:val="00B05A2A"/>
    <w:rsid w:val="00B06067"/>
    <w:rsid w:val="00B06396"/>
    <w:rsid w:val="00B0762A"/>
    <w:rsid w:val="00B11D8B"/>
    <w:rsid w:val="00B12EC7"/>
    <w:rsid w:val="00B1350E"/>
    <w:rsid w:val="00B14636"/>
    <w:rsid w:val="00B14ABB"/>
    <w:rsid w:val="00B207B4"/>
    <w:rsid w:val="00B22252"/>
    <w:rsid w:val="00B2327F"/>
    <w:rsid w:val="00B238C9"/>
    <w:rsid w:val="00B245C9"/>
    <w:rsid w:val="00B248FD"/>
    <w:rsid w:val="00B257B6"/>
    <w:rsid w:val="00B25D5F"/>
    <w:rsid w:val="00B2617D"/>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4CC5"/>
    <w:rsid w:val="00BB5C47"/>
    <w:rsid w:val="00BB6112"/>
    <w:rsid w:val="00BB7CC4"/>
    <w:rsid w:val="00BB7FB4"/>
    <w:rsid w:val="00BC0E85"/>
    <w:rsid w:val="00BC13F3"/>
    <w:rsid w:val="00BC50E2"/>
    <w:rsid w:val="00BC66C7"/>
    <w:rsid w:val="00BC7172"/>
    <w:rsid w:val="00BD0AE0"/>
    <w:rsid w:val="00BD0B5E"/>
    <w:rsid w:val="00BD4A0A"/>
    <w:rsid w:val="00BD5468"/>
    <w:rsid w:val="00BD6500"/>
    <w:rsid w:val="00BE087C"/>
    <w:rsid w:val="00BE1A6F"/>
    <w:rsid w:val="00BE360A"/>
    <w:rsid w:val="00BE3769"/>
    <w:rsid w:val="00BE37BB"/>
    <w:rsid w:val="00BE3AB2"/>
    <w:rsid w:val="00BE4C65"/>
    <w:rsid w:val="00BE5135"/>
    <w:rsid w:val="00BE6452"/>
    <w:rsid w:val="00BE68EC"/>
    <w:rsid w:val="00BE6B83"/>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1A"/>
    <w:rsid w:val="00C16534"/>
    <w:rsid w:val="00C178DA"/>
    <w:rsid w:val="00C210BB"/>
    <w:rsid w:val="00C212B9"/>
    <w:rsid w:val="00C23604"/>
    <w:rsid w:val="00C2564E"/>
    <w:rsid w:val="00C3043F"/>
    <w:rsid w:val="00C30E73"/>
    <w:rsid w:val="00C31377"/>
    <w:rsid w:val="00C3211C"/>
    <w:rsid w:val="00C33BE8"/>
    <w:rsid w:val="00C33DF7"/>
    <w:rsid w:val="00C35487"/>
    <w:rsid w:val="00C35CCA"/>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2F40"/>
    <w:rsid w:val="00C93350"/>
    <w:rsid w:val="00C9414F"/>
    <w:rsid w:val="00C96DE6"/>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673A"/>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416"/>
    <w:rsid w:val="00D0787D"/>
    <w:rsid w:val="00D078F1"/>
    <w:rsid w:val="00D07D87"/>
    <w:rsid w:val="00D10EC7"/>
    <w:rsid w:val="00D12526"/>
    <w:rsid w:val="00D12931"/>
    <w:rsid w:val="00D134BD"/>
    <w:rsid w:val="00D14354"/>
    <w:rsid w:val="00D145C8"/>
    <w:rsid w:val="00D162F9"/>
    <w:rsid w:val="00D17FFC"/>
    <w:rsid w:val="00D2108A"/>
    <w:rsid w:val="00D22EAB"/>
    <w:rsid w:val="00D253CA"/>
    <w:rsid w:val="00D25F77"/>
    <w:rsid w:val="00D25FCF"/>
    <w:rsid w:val="00D274F1"/>
    <w:rsid w:val="00D3601A"/>
    <w:rsid w:val="00D365F1"/>
    <w:rsid w:val="00D36EEE"/>
    <w:rsid w:val="00D379CD"/>
    <w:rsid w:val="00D41A5D"/>
    <w:rsid w:val="00D41E32"/>
    <w:rsid w:val="00D429CE"/>
    <w:rsid w:val="00D429F7"/>
    <w:rsid w:val="00D441CB"/>
    <w:rsid w:val="00D44BD2"/>
    <w:rsid w:val="00D452E0"/>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0F0F"/>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358B"/>
    <w:rsid w:val="00DB26AB"/>
    <w:rsid w:val="00DB3970"/>
    <w:rsid w:val="00DB431C"/>
    <w:rsid w:val="00DB5C55"/>
    <w:rsid w:val="00DB6C51"/>
    <w:rsid w:val="00DB7F92"/>
    <w:rsid w:val="00DC03A7"/>
    <w:rsid w:val="00DC0493"/>
    <w:rsid w:val="00DC1674"/>
    <w:rsid w:val="00DC32AA"/>
    <w:rsid w:val="00DC4600"/>
    <w:rsid w:val="00DC57C5"/>
    <w:rsid w:val="00DC632B"/>
    <w:rsid w:val="00DC6D73"/>
    <w:rsid w:val="00DC7526"/>
    <w:rsid w:val="00DC7CE8"/>
    <w:rsid w:val="00DD29F7"/>
    <w:rsid w:val="00DD2A95"/>
    <w:rsid w:val="00DD2BAD"/>
    <w:rsid w:val="00DD33D5"/>
    <w:rsid w:val="00DD51B8"/>
    <w:rsid w:val="00DD799A"/>
    <w:rsid w:val="00DE1B27"/>
    <w:rsid w:val="00DE1E0E"/>
    <w:rsid w:val="00DE61D0"/>
    <w:rsid w:val="00DE6B9A"/>
    <w:rsid w:val="00DF671B"/>
    <w:rsid w:val="00E00D9C"/>
    <w:rsid w:val="00E0333D"/>
    <w:rsid w:val="00E0386B"/>
    <w:rsid w:val="00E0693B"/>
    <w:rsid w:val="00E115C4"/>
    <w:rsid w:val="00E11BE8"/>
    <w:rsid w:val="00E12363"/>
    <w:rsid w:val="00E12786"/>
    <w:rsid w:val="00E143E0"/>
    <w:rsid w:val="00E15EB4"/>
    <w:rsid w:val="00E16782"/>
    <w:rsid w:val="00E17D3E"/>
    <w:rsid w:val="00E206DF"/>
    <w:rsid w:val="00E21051"/>
    <w:rsid w:val="00E23FA7"/>
    <w:rsid w:val="00E260CB"/>
    <w:rsid w:val="00E26A90"/>
    <w:rsid w:val="00E27238"/>
    <w:rsid w:val="00E344E4"/>
    <w:rsid w:val="00E370BE"/>
    <w:rsid w:val="00E40717"/>
    <w:rsid w:val="00E43FC1"/>
    <w:rsid w:val="00E44888"/>
    <w:rsid w:val="00E44DA4"/>
    <w:rsid w:val="00E45E30"/>
    <w:rsid w:val="00E46B58"/>
    <w:rsid w:val="00E51DF0"/>
    <w:rsid w:val="00E54D94"/>
    <w:rsid w:val="00E57884"/>
    <w:rsid w:val="00E603E1"/>
    <w:rsid w:val="00E61643"/>
    <w:rsid w:val="00E62EFA"/>
    <w:rsid w:val="00E651AB"/>
    <w:rsid w:val="00E65819"/>
    <w:rsid w:val="00E65957"/>
    <w:rsid w:val="00E65C2A"/>
    <w:rsid w:val="00E67427"/>
    <w:rsid w:val="00E712CD"/>
    <w:rsid w:val="00E74FDE"/>
    <w:rsid w:val="00E7719B"/>
    <w:rsid w:val="00E8154A"/>
    <w:rsid w:val="00E81927"/>
    <w:rsid w:val="00E84553"/>
    <w:rsid w:val="00E85575"/>
    <w:rsid w:val="00E85CD2"/>
    <w:rsid w:val="00E92E46"/>
    <w:rsid w:val="00E944CA"/>
    <w:rsid w:val="00E94B37"/>
    <w:rsid w:val="00E96882"/>
    <w:rsid w:val="00EA12D4"/>
    <w:rsid w:val="00EA1E99"/>
    <w:rsid w:val="00EA30DD"/>
    <w:rsid w:val="00EA4F63"/>
    <w:rsid w:val="00EA67E2"/>
    <w:rsid w:val="00EA6CAF"/>
    <w:rsid w:val="00EB24A1"/>
    <w:rsid w:val="00EB2DB2"/>
    <w:rsid w:val="00EB3B58"/>
    <w:rsid w:val="00EB3EA8"/>
    <w:rsid w:val="00EB419B"/>
    <w:rsid w:val="00EB5263"/>
    <w:rsid w:val="00EB7FD2"/>
    <w:rsid w:val="00EC1ADD"/>
    <w:rsid w:val="00EC1B08"/>
    <w:rsid w:val="00EC2564"/>
    <w:rsid w:val="00EC2F48"/>
    <w:rsid w:val="00EC3E28"/>
    <w:rsid w:val="00EC55F4"/>
    <w:rsid w:val="00EC678B"/>
    <w:rsid w:val="00EC6B60"/>
    <w:rsid w:val="00ED10AD"/>
    <w:rsid w:val="00ED3326"/>
    <w:rsid w:val="00ED39FF"/>
    <w:rsid w:val="00ED6B11"/>
    <w:rsid w:val="00EE20F5"/>
    <w:rsid w:val="00EE3959"/>
    <w:rsid w:val="00EE3C9C"/>
    <w:rsid w:val="00EE47D6"/>
    <w:rsid w:val="00EF018C"/>
    <w:rsid w:val="00EF0A35"/>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2AF4"/>
    <w:rsid w:val="00F33833"/>
    <w:rsid w:val="00F3486B"/>
    <w:rsid w:val="00F34ADB"/>
    <w:rsid w:val="00F35D3E"/>
    <w:rsid w:val="00F36664"/>
    <w:rsid w:val="00F366B8"/>
    <w:rsid w:val="00F4066C"/>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1E85"/>
    <w:rsid w:val="00F85EC5"/>
    <w:rsid w:val="00F867F6"/>
    <w:rsid w:val="00F86BF5"/>
    <w:rsid w:val="00F873BB"/>
    <w:rsid w:val="00F901CE"/>
    <w:rsid w:val="00F90DE8"/>
    <w:rsid w:val="00F91A5E"/>
    <w:rsid w:val="00F91ECA"/>
    <w:rsid w:val="00F95E9E"/>
    <w:rsid w:val="00FA1990"/>
    <w:rsid w:val="00FA4B58"/>
    <w:rsid w:val="00FA6BC7"/>
    <w:rsid w:val="00FB0EE1"/>
    <w:rsid w:val="00FB1136"/>
    <w:rsid w:val="00FB2CE5"/>
    <w:rsid w:val="00FB3469"/>
    <w:rsid w:val="00FB45BC"/>
    <w:rsid w:val="00FB7913"/>
    <w:rsid w:val="00FC0207"/>
    <w:rsid w:val="00FD0733"/>
    <w:rsid w:val="00FD073F"/>
    <w:rsid w:val="00FD0AFA"/>
    <w:rsid w:val="00FD1BA5"/>
    <w:rsid w:val="00FD46EF"/>
    <w:rsid w:val="00FD5FDB"/>
    <w:rsid w:val="00FD63AC"/>
    <w:rsid w:val="00FD6B9F"/>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196045252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13866</Words>
  <Characters>7905</Characters>
  <Application>Microsoft Office Word</Application>
  <DocSecurity>0</DocSecurity>
  <Lines>65</Lines>
  <Paragraphs>43</Paragraphs>
  <ScaleCrop>false</ScaleCrop>
  <Company>AUN of PLWH</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153</cp:revision>
  <cp:lastPrinted>2023-12-30T04:52:00Z</cp:lastPrinted>
  <dcterms:created xsi:type="dcterms:W3CDTF">2024-10-29T18:42:00Z</dcterms:created>
  <dcterms:modified xsi:type="dcterms:W3CDTF">2024-12-11T13:27:00Z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