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753FA" w14:textId="53A66821" w:rsidR="00207E78" w:rsidRPr="008C7841" w:rsidRDefault="00207E78" w:rsidP="00207E78">
      <w:pPr>
        <w:ind w:left="540" w:firstLine="426"/>
        <w:jc w:val="right"/>
        <w:rPr>
          <w:b/>
          <w:bCs/>
          <w:sz w:val="20"/>
          <w:szCs w:val="20"/>
        </w:rPr>
      </w:pPr>
      <w:r w:rsidRPr="008C7841">
        <w:rPr>
          <w:b/>
          <w:bCs/>
          <w:sz w:val="20"/>
          <w:szCs w:val="20"/>
        </w:rPr>
        <w:t xml:space="preserve">Додаток 4  до </w:t>
      </w:r>
      <w:r w:rsidR="008C7841" w:rsidRPr="008C7841">
        <w:rPr>
          <w:b/>
          <w:bCs/>
          <w:sz w:val="20"/>
          <w:szCs w:val="20"/>
        </w:rPr>
        <w:t>Оголошення</w:t>
      </w:r>
    </w:p>
    <w:p w14:paraId="4ECD5318" w14:textId="77777777" w:rsidR="00207E78" w:rsidRPr="00A02EF2" w:rsidRDefault="00207E78" w:rsidP="00207E78">
      <w:pPr>
        <w:rPr>
          <w:b/>
        </w:rPr>
      </w:pPr>
    </w:p>
    <w:p w14:paraId="35F99F2E" w14:textId="77777777" w:rsidR="00207E78" w:rsidRPr="00A02EF2" w:rsidRDefault="00207E78" w:rsidP="00207E78">
      <w:pPr>
        <w:rPr>
          <w:b/>
        </w:rPr>
      </w:pPr>
    </w:p>
    <w:p w14:paraId="445C6AEC" w14:textId="3B65F975" w:rsidR="00207E78" w:rsidRPr="00A02EF2" w:rsidRDefault="00207E78" w:rsidP="00207E78">
      <w:pPr>
        <w:rPr>
          <w:b/>
        </w:rPr>
      </w:pPr>
      <w:r w:rsidRPr="00A02EF2">
        <w:rPr>
          <w:b/>
        </w:rPr>
        <w:t xml:space="preserve">м. </w:t>
      </w:r>
      <w:r>
        <w:rPr>
          <w:b/>
        </w:rPr>
        <w:t>Київ</w:t>
      </w:r>
      <w:r w:rsidRPr="00A02EF2">
        <w:rPr>
          <w:b/>
        </w:rPr>
        <w:tab/>
      </w:r>
      <w:r w:rsidRPr="00A02EF2">
        <w:rPr>
          <w:b/>
        </w:rPr>
        <w:tab/>
      </w:r>
      <w:r w:rsidRPr="00A02EF2">
        <w:rPr>
          <w:b/>
        </w:rPr>
        <w:tab/>
      </w:r>
      <w:r w:rsidRPr="00A02EF2">
        <w:rPr>
          <w:b/>
        </w:rPr>
        <w:tab/>
      </w:r>
      <w:r w:rsidRPr="00A02EF2">
        <w:rPr>
          <w:b/>
        </w:rPr>
        <w:tab/>
      </w:r>
      <w:r w:rsidRPr="00A02EF2">
        <w:rPr>
          <w:b/>
        </w:rPr>
        <w:tab/>
      </w:r>
      <w:r w:rsidRPr="00A02EF2">
        <w:rPr>
          <w:b/>
        </w:rPr>
        <w:tab/>
      </w:r>
      <w:r w:rsidRPr="00A02EF2">
        <w:rPr>
          <w:b/>
        </w:rPr>
        <w:tab/>
      </w:r>
      <w:r w:rsidRPr="00A02EF2">
        <w:rPr>
          <w:b/>
        </w:rPr>
        <w:tab/>
      </w:r>
      <w:r>
        <w:rPr>
          <w:b/>
        </w:rPr>
        <w:t xml:space="preserve">    </w:t>
      </w:r>
      <w:r w:rsidRPr="00A02EF2">
        <w:rPr>
          <w:b/>
        </w:rPr>
        <w:t xml:space="preserve"> </w:t>
      </w:r>
      <w:r>
        <w:rPr>
          <w:b/>
        </w:rPr>
        <w:t>«04</w:t>
      </w:r>
      <w:r w:rsidRPr="00A02EF2">
        <w:rPr>
          <w:b/>
        </w:rPr>
        <w:t xml:space="preserve">» </w:t>
      </w:r>
      <w:r>
        <w:rPr>
          <w:b/>
        </w:rPr>
        <w:t>серпня</w:t>
      </w:r>
      <w:r w:rsidRPr="00A02EF2">
        <w:rPr>
          <w:b/>
        </w:rPr>
        <w:t xml:space="preserve"> 202</w:t>
      </w:r>
      <w:r>
        <w:rPr>
          <w:b/>
        </w:rPr>
        <w:t>4</w:t>
      </w:r>
      <w:r w:rsidRPr="00A02EF2">
        <w:rPr>
          <w:b/>
        </w:rPr>
        <w:t xml:space="preserve"> р.</w:t>
      </w:r>
    </w:p>
    <w:p w14:paraId="287EB6F4" w14:textId="77777777" w:rsidR="00207E78" w:rsidRDefault="00207E78" w:rsidP="00207E78">
      <w:pPr>
        <w:rPr>
          <w:b/>
        </w:rPr>
      </w:pPr>
    </w:p>
    <w:p w14:paraId="4BFEE852" w14:textId="77777777" w:rsidR="00207E78" w:rsidRPr="00A02EF2" w:rsidRDefault="00207E78" w:rsidP="00207E78">
      <w:pPr>
        <w:rPr>
          <w:b/>
        </w:rPr>
      </w:pPr>
    </w:p>
    <w:p w14:paraId="203D729A" w14:textId="2CBA6006" w:rsidR="00207E78" w:rsidRPr="00A02EF2" w:rsidRDefault="00207E78" w:rsidP="00207E78">
      <w:pPr>
        <w:ind w:left="540" w:hanging="540"/>
        <w:jc w:val="center"/>
        <w:rPr>
          <w:b/>
        </w:rPr>
      </w:pPr>
      <w:r w:rsidRPr="00A02EF2">
        <w:rPr>
          <w:b/>
        </w:rPr>
        <w:t>ТЕХНІЧНІ УМОВИ ЩО-ДО ПРЕДМЕТА ЗАКУПІВЛІ</w:t>
      </w:r>
      <w:r>
        <w:rPr>
          <w:b/>
        </w:rPr>
        <w:t xml:space="preserve"> – ЛОТ 1</w:t>
      </w:r>
    </w:p>
    <w:p w14:paraId="70624E1E" w14:textId="77777777" w:rsidR="00207E78" w:rsidRPr="00A02EF2" w:rsidRDefault="00207E78" w:rsidP="00207E78">
      <w:pPr>
        <w:jc w:val="center"/>
        <w:rPr>
          <w:b/>
        </w:rPr>
      </w:pPr>
      <w:r w:rsidRPr="00A02EF2">
        <w:rPr>
          <w:b/>
        </w:rPr>
        <w:t xml:space="preserve"> (далі – „Технічні умови”)</w:t>
      </w:r>
    </w:p>
    <w:p w14:paraId="065BBC61" w14:textId="16116F18" w:rsidR="00207E78" w:rsidRDefault="00207E78" w:rsidP="00207E78">
      <w:pPr>
        <w:ind w:firstLine="708"/>
        <w:jc w:val="both"/>
        <w:rPr>
          <w:bCs/>
          <w:spacing w:val="-6"/>
        </w:rPr>
      </w:pPr>
      <w:r w:rsidRPr="00A02EF2">
        <w:rPr>
          <w:bCs/>
          <w:spacing w:val="-6"/>
        </w:rPr>
        <w:t xml:space="preserve">Київська обласна організація Товариства Червоного Хреста України </w:t>
      </w:r>
      <w:r w:rsidRPr="00072191">
        <w:rPr>
          <w:bCs/>
          <w:spacing w:val="-6"/>
        </w:rPr>
        <w:t xml:space="preserve">(далі – </w:t>
      </w:r>
      <w:r w:rsidRPr="00B936C8">
        <w:rPr>
          <w:b/>
          <w:spacing w:val="-6"/>
        </w:rPr>
        <w:t>«Організатор»</w:t>
      </w:r>
      <w:r w:rsidRPr="00072191">
        <w:rPr>
          <w:bCs/>
          <w:spacing w:val="-6"/>
        </w:rPr>
        <w:t>)</w:t>
      </w:r>
      <w:r w:rsidRPr="00A02EF2">
        <w:rPr>
          <w:bCs/>
          <w:spacing w:val="-6"/>
        </w:rPr>
        <w:t xml:space="preserve"> </w:t>
      </w:r>
      <w:r w:rsidRPr="00072191">
        <w:rPr>
          <w:bCs/>
          <w:spacing w:val="-6"/>
        </w:rPr>
        <w:t xml:space="preserve">оголошує місцеву закупівлю робіт </w:t>
      </w:r>
      <w:r>
        <w:rPr>
          <w:bCs/>
          <w:spacing w:val="-6"/>
        </w:rPr>
        <w:t>з т</w:t>
      </w:r>
      <w:r w:rsidRPr="00072191">
        <w:rPr>
          <w:bCs/>
          <w:spacing w:val="-6"/>
        </w:rPr>
        <w:t>ехнічн</w:t>
      </w:r>
      <w:r>
        <w:rPr>
          <w:bCs/>
          <w:spacing w:val="-6"/>
        </w:rPr>
        <w:t>ого</w:t>
      </w:r>
      <w:r w:rsidRPr="00072191">
        <w:rPr>
          <w:bCs/>
          <w:spacing w:val="-6"/>
        </w:rPr>
        <w:t xml:space="preserve"> переоснащення системи електропостачання , встановлення ДЕС за</w:t>
      </w:r>
      <w:r>
        <w:rPr>
          <w:bCs/>
          <w:spacing w:val="-6"/>
        </w:rPr>
        <w:t xml:space="preserve"> </w:t>
      </w:r>
      <w:r w:rsidRPr="00072191">
        <w:rPr>
          <w:bCs/>
          <w:spacing w:val="-6"/>
        </w:rPr>
        <w:t>адресою: КЗ "Блиставицький</w:t>
      </w:r>
      <w:r>
        <w:rPr>
          <w:bCs/>
          <w:spacing w:val="-6"/>
        </w:rPr>
        <w:t xml:space="preserve"> </w:t>
      </w:r>
      <w:r w:rsidRPr="00072191">
        <w:rPr>
          <w:bCs/>
          <w:spacing w:val="-6"/>
        </w:rPr>
        <w:t>заклад загальної середньої освіти І-ІІІ ступенів"</w:t>
      </w:r>
      <w:r>
        <w:rPr>
          <w:bCs/>
          <w:spacing w:val="-6"/>
        </w:rPr>
        <w:t xml:space="preserve"> </w:t>
      </w:r>
      <w:r w:rsidRPr="00072191">
        <w:rPr>
          <w:bCs/>
          <w:spacing w:val="-6"/>
        </w:rPr>
        <w:t>№6,</w:t>
      </w:r>
      <w:r>
        <w:rPr>
          <w:bCs/>
          <w:spacing w:val="-6"/>
        </w:rPr>
        <w:t xml:space="preserve"> </w:t>
      </w:r>
      <w:r w:rsidRPr="00072191">
        <w:rPr>
          <w:bCs/>
          <w:spacing w:val="-6"/>
        </w:rPr>
        <w:t>Київська область, Бучанський район, с.</w:t>
      </w:r>
      <w:r>
        <w:rPr>
          <w:bCs/>
          <w:spacing w:val="-6"/>
        </w:rPr>
        <w:t xml:space="preserve"> </w:t>
      </w:r>
      <w:r w:rsidRPr="00072191">
        <w:rPr>
          <w:bCs/>
          <w:spacing w:val="-6"/>
        </w:rPr>
        <w:t>Блиставиця, вул.</w:t>
      </w:r>
      <w:r>
        <w:rPr>
          <w:bCs/>
          <w:spacing w:val="-6"/>
        </w:rPr>
        <w:t xml:space="preserve"> </w:t>
      </w:r>
      <w:r w:rsidRPr="00072191">
        <w:rPr>
          <w:bCs/>
          <w:spacing w:val="-6"/>
        </w:rPr>
        <w:t>Соборна, 27</w:t>
      </w:r>
    </w:p>
    <w:p w14:paraId="085682E0" w14:textId="77777777" w:rsidR="00207E78" w:rsidRPr="00A02EF2" w:rsidRDefault="00207E78" w:rsidP="00207E78">
      <w:pPr>
        <w:jc w:val="both"/>
      </w:pPr>
    </w:p>
    <w:p w14:paraId="79E7703D" w14:textId="77777777" w:rsidR="00207E78" w:rsidRPr="00A02EF2" w:rsidRDefault="00207E78" w:rsidP="00207E78">
      <w:pPr>
        <w:ind w:left="3540"/>
        <w:jc w:val="both"/>
        <w:rPr>
          <w:b/>
          <w:spacing w:val="20"/>
        </w:rPr>
      </w:pPr>
      <w:r w:rsidRPr="00A02EF2">
        <w:rPr>
          <w:b/>
          <w:spacing w:val="20"/>
        </w:rPr>
        <w:t>Опис технічних умов</w:t>
      </w:r>
    </w:p>
    <w:p w14:paraId="3EC9BC16" w14:textId="77777777" w:rsidR="00207E78" w:rsidRPr="00A02EF2" w:rsidRDefault="00207E78" w:rsidP="00207E78">
      <w:pPr>
        <w:jc w:val="center"/>
        <w:rPr>
          <w:spacing w:val="20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275"/>
        <w:gridCol w:w="850"/>
        <w:gridCol w:w="6492"/>
      </w:tblGrid>
      <w:tr w:rsidR="00207E78" w:rsidRPr="00A02EF2" w14:paraId="0F9404CA" w14:textId="77777777" w:rsidTr="00BE1900">
        <w:trPr>
          <w:trHeight w:val="4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16F6F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EF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CE30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EF2">
              <w:rPr>
                <w:rFonts w:ascii="Times New Roman" w:hAnsi="Times New Roman" w:cs="Times New Roman"/>
                <w:b/>
                <w:bCs/>
              </w:rPr>
              <w:t>Назва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F19C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EF2">
              <w:rPr>
                <w:rFonts w:ascii="Times New Roman" w:hAnsi="Times New Roman" w:cs="Times New Roman"/>
                <w:b/>
                <w:bCs/>
              </w:rPr>
              <w:t>Кількість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D646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EF2">
              <w:rPr>
                <w:rFonts w:ascii="Times New Roman" w:hAnsi="Times New Roman" w:cs="Times New Roman"/>
                <w:b/>
                <w:bCs/>
              </w:rPr>
              <w:t>Опис</w:t>
            </w:r>
          </w:p>
        </w:tc>
      </w:tr>
      <w:tr w:rsidR="00207E78" w:rsidRPr="00A02EF2" w14:paraId="4EC49E74" w14:textId="77777777" w:rsidTr="00BE1900">
        <w:trPr>
          <w:trHeight w:val="7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86631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57C5311A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42F9A157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7DAF59D9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4B16D277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45950A27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02E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5BBB" w14:textId="77777777" w:rsidR="00207E78" w:rsidRPr="00B936C8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C8">
              <w:rPr>
                <w:rFonts w:ascii="Times New Roman" w:hAnsi="Times New Roman" w:cs="Times New Roman"/>
                <w:sz w:val="28"/>
                <w:szCs w:val="28"/>
              </w:rPr>
              <w:t>«Монтаж резервного</w:t>
            </w:r>
          </w:p>
          <w:p w14:paraId="58D2B514" w14:textId="77777777" w:rsidR="00207E78" w:rsidRPr="00B936C8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C8">
              <w:rPr>
                <w:rFonts w:ascii="Times New Roman" w:hAnsi="Times New Roman" w:cs="Times New Roman"/>
                <w:sz w:val="28"/>
                <w:szCs w:val="28"/>
              </w:rPr>
              <w:t>джерела живлення , трифазного дизель-генератора</w:t>
            </w:r>
          </w:p>
          <w:p w14:paraId="26799730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6C8">
              <w:rPr>
                <w:rFonts w:ascii="Times New Roman" w:hAnsi="Times New Roman" w:cs="Times New Roman"/>
                <w:sz w:val="28"/>
                <w:szCs w:val="28"/>
              </w:rPr>
              <w:t xml:space="preserve">потужністю 30 кВт в КЗ "Блиставицький заклад загальної середньої освіти І-ІІІ ступенів" №6, Київська область, Бучанський район, </w:t>
            </w:r>
            <w:proofErr w:type="spellStart"/>
            <w:r w:rsidRPr="00B936C8">
              <w:rPr>
                <w:rFonts w:ascii="Times New Roman" w:hAnsi="Times New Roman" w:cs="Times New Roman"/>
                <w:sz w:val="28"/>
                <w:szCs w:val="28"/>
              </w:rPr>
              <w:t>с.Блиставиця</w:t>
            </w:r>
            <w:proofErr w:type="spellEnd"/>
            <w:r w:rsidRPr="00B936C8">
              <w:rPr>
                <w:rFonts w:ascii="Times New Roman" w:hAnsi="Times New Roman" w:cs="Times New Roman"/>
                <w:sz w:val="28"/>
                <w:szCs w:val="28"/>
              </w:rPr>
              <w:t>, вул. Соборна, 27»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CB88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9F1D1A3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1D041AA8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17F5A99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DC388EE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168FB22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A02EF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3E0B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093D4AE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2EF2">
              <w:rPr>
                <w:rFonts w:ascii="Times New Roman" w:hAnsi="Times New Roman" w:cs="Times New Roman"/>
                <w:b/>
                <w:color w:val="000000"/>
              </w:rPr>
              <w:t>Технічн</w:t>
            </w:r>
            <w:r>
              <w:rPr>
                <w:rFonts w:ascii="Times New Roman" w:hAnsi="Times New Roman" w:cs="Times New Roman"/>
                <w:b/>
                <w:color w:val="000000"/>
              </w:rPr>
              <w:t>і</w:t>
            </w:r>
            <w:r w:rsidRPr="00A02EF2">
              <w:rPr>
                <w:rFonts w:ascii="Times New Roman" w:hAnsi="Times New Roman" w:cs="Times New Roman"/>
                <w:b/>
                <w:color w:val="000000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b/>
                <w:color w:val="000000"/>
              </w:rPr>
              <w:t>и та опис</w:t>
            </w:r>
          </w:p>
          <w:p w14:paraId="22530941" w14:textId="77777777" w:rsidR="00207E78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x-none"/>
              </w:rPr>
            </w:pPr>
            <w:r w:rsidRPr="00A02EF2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Pr="00847D4A">
              <w:rPr>
                <w:rFonts w:ascii="Times New Roman" w:eastAsia="Times New Roman" w:hAnsi="Times New Roman" w:cs="Times New Roman"/>
                <w:lang w:val="x-none"/>
              </w:rPr>
              <w:t>Будівництво ПЛ-0,4кВ;</w:t>
            </w:r>
          </w:p>
          <w:p w14:paraId="6696C79F" w14:textId="77777777" w:rsidR="00207E78" w:rsidRPr="00847D4A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47D4A">
              <w:rPr>
                <w:rFonts w:ascii="Times New Roman" w:eastAsia="Times New Roman" w:hAnsi="Times New Roman" w:cs="Times New Roman"/>
              </w:rPr>
              <w:t>Прокладання КЛ по підвалу</w:t>
            </w:r>
            <w:r w:rsidRPr="00847D4A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17503C4" w14:textId="77777777" w:rsidR="00207E78" w:rsidRPr="00847D4A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847D4A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847D4A">
              <w:rPr>
                <w:rFonts w:ascii="Times New Roman" w:eastAsia="Times New Roman" w:hAnsi="Times New Roman" w:cs="Times New Roman"/>
              </w:rPr>
              <w:t>Встановлення ДЕС на фундамент</w:t>
            </w:r>
            <w:r w:rsidRPr="00847D4A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11E4A59" w14:textId="77777777" w:rsidR="00207E78" w:rsidRPr="00847D4A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847D4A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 w:rsidRPr="00847D4A">
              <w:rPr>
                <w:rFonts w:ascii="Times New Roman" w:eastAsia="Times New Roman" w:hAnsi="Times New Roman" w:cs="Times New Roman"/>
                <w:lang w:val="ru-RU"/>
              </w:rPr>
              <w:t>Огородження</w:t>
            </w:r>
            <w:proofErr w:type="spellEnd"/>
            <w:r w:rsidRPr="00847D4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47D4A">
              <w:rPr>
                <w:rFonts w:ascii="Times New Roman" w:eastAsia="Times New Roman" w:hAnsi="Times New Roman" w:cs="Times New Roman"/>
                <w:lang w:val="ru-RU"/>
              </w:rPr>
              <w:t>майданчика</w:t>
            </w:r>
            <w:proofErr w:type="spellEnd"/>
            <w:r w:rsidRPr="00847D4A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4217117F" w14:textId="77777777" w:rsidR="00207E78" w:rsidRPr="00847D4A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847D4A">
              <w:rPr>
                <w:rFonts w:ascii="Times New Roman" w:eastAsia="Times New Roman" w:hAnsi="Times New Roman" w:cs="Times New Roman"/>
                <w:lang w:val="ru-RU"/>
              </w:rPr>
              <w:t xml:space="preserve">- Монтаж АВР в </w:t>
            </w:r>
            <w:proofErr w:type="spellStart"/>
            <w:r w:rsidRPr="00847D4A">
              <w:rPr>
                <w:rFonts w:ascii="Times New Roman" w:eastAsia="Times New Roman" w:hAnsi="Times New Roman" w:cs="Times New Roman"/>
                <w:lang w:val="ru-RU"/>
              </w:rPr>
              <w:t>електрощитовій</w:t>
            </w:r>
            <w:proofErr w:type="spellEnd"/>
            <w:r w:rsidRPr="00847D4A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A0714D3" w14:textId="77777777" w:rsidR="00207E78" w:rsidRPr="00864841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864841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Монтаж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847D4A">
              <w:rPr>
                <w:rFonts w:ascii="Times New Roman" w:eastAsia="Times New Roman" w:hAnsi="Times New Roman" w:cs="Times New Roman"/>
                <w:lang w:val="ru-RU"/>
              </w:rPr>
              <w:t>аземлююч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proofErr w:type="spellEnd"/>
            <w:r w:rsidRPr="00847D4A">
              <w:rPr>
                <w:rFonts w:ascii="Times New Roman" w:eastAsia="Times New Roman" w:hAnsi="Times New Roman" w:cs="Times New Roman"/>
                <w:lang w:val="ru-RU"/>
              </w:rPr>
              <w:t xml:space="preserve"> пристр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ою</w:t>
            </w:r>
            <w:r w:rsidRPr="0086484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4CB69467" w14:textId="77777777" w:rsidR="00207E78" w:rsidRDefault="00207E78" w:rsidP="00BE1900">
            <w:pPr>
              <w:rPr>
                <w:color w:val="221F1F"/>
              </w:rPr>
            </w:pPr>
          </w:p>
          <w:p w14:paraId="136824A3" w14:textId="77777777" w:rsidR="00207E78" w:rsidRDefault="00207E78" w:rsidP="00BE1900">
            <w:pPr>
              <w:jc w:val="center"/>
              <w:rPr>
                <w:b/>
                <w:bCs/>
              </w:rPr>
            </w:pPr>
            <w:r w:rsidRPr="005E3EEF">
              <w:rPr>
                <w:b/>
                <w:bCs/>
              </w:rPr>
              <w:t xml:space="preserve">Обов’язки </w:t>
            </w:r>
            <w:r>
              <w:rPr>
                <w:b/>
                <w:bCs/>
              </w:rPr>
              <w:t xml:space="preserve">Учасника </w:t>
            </w:r>
          </w:p>
          <w:p w14:paraId="1D52464D" w14:textId="77777777" w:rsidR="00207E78" w:rsidRPr="00D257C6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 Гарантійний термін (обслуговування) на монтажні роботи має складати мінімум 12 місяців;</w:t>
            </w:r>
          </w:p>
          <w:p w14:paraId="785FBD94" w14:textId="77777777" w:rsidR="00207E78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-В</w:t>
            </w:r>
            <w:r w:rsidRPr="00057E60">
              <w:rPr>
                <w:rFonts w:ascii="Times New Roman" w:eastAsia="Times New Roman" w:hAnsi="Times New Roman" w:cs="Times New Roman"/>
              </w:rPr>
              <w:t>иконання всього комплексу поставки, монтажу забезпечення якості виконання робіт,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57E60">
              <w:rPr>
                <w:rFonts w:ascii="Times New Roman" w:eastAsia="Times New Roman" w:hAnsi="Times New Roman" w:cs="Times New Roman"/>
              </w:rPr>
              <w:t>пусконалагоджувальних робіт та гарантійних зобов’язань.</w:t>
            </w:r>
          </w:p>
          <w:p w14:paraId="0BF8CD28" w14:textId="77777777" w:rsidR="00207E78" w:rsidRPr="00057E60" w:rsidRDefault="00207E78" w:rsidP="00BE1900">
            <w:pPr>
              <w:keepNext/>
              <w:keepLines/>
              <w:widowControl w:val="0"/>
              <w:jc w:val="both"/>
              <w:outlineLvl w:val="1"/>
              <w:rPr>
                <w:lang w:val="x-none"/>
              </w:rPr>
            </w:pPr>
            <w:r w:rsidRPr="00057E60">
              <w:rPr>
                <w:lang w:val="x-none"/>
              </w:rPr>
              <w:t>Учасник</w:t>
            </w:r>
            <w:r>
              <w:t xml:space="preserve"> </w:t>
            </w:r>
            <w:r w:rsidRPr="00057E60">
              <w:rPr>
                <w:lang w:val="x-none"/>
              </w:rPr>
              <w:t>повинен:</w:t>
            </w:r>
          </w:p>
          <w:p w14:paraId="62E32AB5" w14:textId="77777777" w:rsidR="00207E78" w:rsidRPr="00057E60" w:rsidRDefault="00207E78" w:rsidP="00BE1900">
            <w:pPr>
              <w:widowControl w:val="0"/>
              <w:jc w:val="both"/>
              <w:rPr>
                <w:lang w:val="x-none"/>
              </w:rPr>
            </w:pPr>
            <w:r>
              <w:t>-Р</w:t>
            </w:r>
            <w:proofErr w:type="spellStart"/>
            <w:r w:rsidRPr="00057E60">
              <w:rPr>
                <w:lang w:val="x-none"/>
              </w:rPr>
              <w:t>озробити</w:t>
            </w:r>
            <w:proofErr w:type="spellEnd"/>
            <w:r w:rsidRPr="00057E60">
              <w:rPr>
                <w:lang w:val="x-none"/>
              </w:rPr>
              <w:t xml:space="preserve"> та погодити з </w:t>
            </w:r>
            <w:r>
              <w:t>Організатором та Замовником</w:t>
            </w:r>
            <w:r w:rsidRPr="00057E60">
              <w:rPr>
                <w:lang w:val="x-none"/>
              </w:rPr>
              <w:t xml:space="preserve"> графік поставки обладнання;</w:t>
            </w:r>
          </w:p>
          <w:p w14:paraId="3FEA3DEB" w14:textId="77777777" w:rsidR="00207E78" w:rsidRDefault="00207E78" w:rsidP="00BE1900">
            <w:pPr>
              <w:widowControl w:val="0"/>
              <w:tabs>
                <w:tab w:val="left" w:pos="754"/>
              </w:tabs>
              <w:jc w:val="both"/>
              <w:rPr>
                <w:lang w:val="x-none"/>
              </w:rPr>
            </w:pPr>
            <w:r>
              <w:t>-Н</w:t>
            </w:r>
            <w:r w:rsidRPr="00057E60">
              <w:t xml:space="preserve">адати </w:t>
            </w:r>
            <w:r w:rsidRPr="00057E60">
              <w:rPr>
                <w:lang w:val="x-none"/>
              </w:rPr>
              <w:t xml:space="preserve">обладнання та матеріали по номенклатурі і в обсягах, які необхідні для </w:t>
            </w:r>
            <w:r w:rsidRPr="00057E60">
              <w:t>монтажу сонячної електростанції</w:t>
            </w:r>
            <w:r w:rsidRPr="00057E60">
              <w:rPr>
                <w:lang w:val="x-none"/>
              </w:rPr>
              <w:t xml:space="preserve"> та забезпечити їх доставку на об’єкт;</w:t>
            </w:r>
          </w:p>
          <w:p w14:paraId="185623E2" w14:textId="77777777" w:rsidR="00207E78" w:rsidRPr="00057E60" w:rsidRDefault="00207E78" w:rsidP="00BE1900">
            <w:pPr>
              <w:widowControl w:val="0"/>
              <w:tabs>
                <w:tab w:val="left" w:pos="754"/>
              </w:tabs>
              <w:jc w:val="both"/>
              <w:rPr>
                <w:lang w:val="x-none"/>
              </w:rPr>
            </w:pPr>
            <w:r>
              <w:t>-Н</w:t>
            </w:r>
            <w:proofErr w:type="spellStart"/>
            <w:r w:rsidRPr="00057E60">
              <w:rPr>
                <w:lang w:val="x-none"/>
              </w:rPr>
              <w:t>адати</w:t>
            </w:r>
            <w:proofErr w:type="spellEnd"/>
            <w:r w:rsidRPr="00057E60">
              <w:rPr>
                <w:lang w:val="x-none"/>
              </w:rPr>
              <w:t xml:space="preserve"> </w:t>
            </w:r>
            <w:r>
              <w:t>Організатору</w:t>
            </w:r>
            <w:r w:rsidRPr="00057E60">
              <w:rPr>
                <w:lang w:val="x-none"/>
              </w:rPr>
              <w:t xml:space="preserve"> документи, які підтверджують якість та відповідність придбаного обладнання і матеріалів;</w:t>
            </w:r>
          </w:p>
          <w:p w14:paraId="3BAB61D4" w14:textId="77777777" w:rsidR="00207E78" w:rsidRPr="00057E60" w:rsidRDefault="00207E78" w:rsidP="00BE1900">
            <w:pPr>
              <w:widowControl w:val="0"/>
              <w:tabs>
                <w:tab w:val="left" w:pos="754"/>
              </w:tabs>
              <w:jc w:val="both"/>
              <w:rPr>
                <w:lang w:val="x-none"/>
              </w:rPr>
            </w:pPr>
            <w:r>
              <w:t>-Д</w:t>
            </w:r>
            <w:r w:rsidRPr="00057E60">
              <w:t xml:space="preserve">отримання встановлених </w:t>
            </w:r>
            <w:r w:rsidRPr="00057E60">
              <w:rPr>
                <w:lang w:val="x-none"/>
              </w:rPr>
              <w:t>термін</w:t>
            </w:r>
            <w:r w:rsidRPr="00057E60">
              <w:t>ів.</w:t>
            </w:r>
            <w:r w:rsidRPr="00057E60">
              <w:rPr>
                <w:lang w:val="x-none"/>
              </w:rPr>
              <w:t xml:space="preserve"> </w:t>
            </w:r>
          </w:p>
          <w:p w14:paraId="38D4DBDB" w14:textId="77777777" w:rsidR="00207E78" w:rsidRPr="00057E60" w:rsidRDefault="00207E78" w:rsidP="00BE1900">
            <w:pPr>
              <w:widowControl w:val="0"/>
              <w:tabs>
                <w:tab w:val="left" w:pos="733"/>
              </w:tabs>
              <w:jc w:val="both"/>
              <w:rPr>
                <w:lang w:val="x-none"/>
              </w:rPr>
            </w:pPr>
            <w:r>
              <w:t>-О</w:t>
            </w:r>
            <w:proofErr w:type="spellStart"/>
            <w:r w:rsidRPr="00057E60">
              <w:rPr>
                <w:lang w:val="x-none"/>
              </w:rPr>
              <w:t>рганізувати</w:t>
            </w:r>
            <w:proofErr w:type="spellEnd"/>
            <w:r w:rsidRPr="00057E60">
              <w:rPr>
                <w:lang w:val="x-none"/>
              </w:rPr>
              <w:t xml:space="preserve"> та забезпечити виконання вимог чинного законодавства з охорони праці, протипожежних, санітарних та екологічних норм, що має бути підтверджено відповідними документами, в тому числі нарядами-допусками до роботи, а також нести повну юридичну, матеріальну та фінансову відповідальність за їх невиконання;</w:t>
            </w:r>
          </w:p>
          <w:p w14:paraId="5903323B" w14:textId="77777777" w:rsidR="00207E78" w:rsidRDefault="00207E78" w:rsidP="00BE1900">
            <w:pPr>
              <w:widowControl w:val="0"/>
              <w:tabs>
                <w:tab w:val="left" w:pos="733"/>
              </w:tabs>
              <w:jc w:val="both"/>
            </w:pPr>
            <w:r>
              <w:t>-У</w:t>
            </w:r>
            <w:r w:rsidRPr="00057E60">
              <w:rPr>
                <w:lang w:val="x-none"/>
              </w:rPr>
              <w:t xml:space="preserve">сунути за свій рахунок усі дефекти, виявлені при здачі робіт </w:t>
            </w:r>
            <w:r>
              <w:t xml:space="preserve">Організатору та </w:t>
            </w:r>
            <w:r w:rsidRPr="00057E60">
              <w:rPr>
                <w:lang w:val="x-none"/>
              </w:rPr>
              <w:t>Замовнику, а також в процесі експлуатації (в межах гарантійного терміну</w:t>
            </w:r>
            <w:r>
              <w:t xml:space="preserve">). </w:t>
            </w:r>
          </w:p>
          <w:p w14:paraId="6AAADAD2" w14:textId="77777777" w:rsidR="00207E78" w:rsidRDefault="00207E78" w:rsidP="00BE1900">
            <w:pPr>
              <w:widowControl w:val="0"/>
              <w:tabs>
                <w:tab w:val="left" w:pos="733"/>
              </w:tabs>
              <w:jc w:val="both"/>
            </w:pPr>
            <w:r>
              <w:t>-У</w:t>
            </w:r>
            <w:r w:rsidRPr="00057E60">
              <w:t xml:space="preserve"> разі виявлення протягом гарантійного строку недоліків (дефектів), в строк не пізніше 5-ти днів з моменту їх виявлення, повідомляється Учасника про необхідність направлення представника для складання дефектного </w:t>
            </w:r>
            <w:proofErr w:type="spellStart"/>
            <w:r w:rsidRPr="00057E60">
              <w:t>акта</w:t>
            </w:r>
            <w:proofErr w:type="spellEnd"/>
            <w:r w:rsidRPr="00057E60">
              <w:t xml:space="preserve">, </w:t>
            </w:r>
            <w:r w:rsidRPr="00057E60">
              <w:lastRenderedPageBreak/>
              <w:t xml:space="preserve">для подальшого усунення дефектів за рахунок Учасника. </w:t>
            </w:r>
          </w:p>
          <w:p w14:paraId="37999EE1" w14:textId="77777777" w:rsidR="00207E78" w:rsidRDefault="00207E78" w:rsidP="00BE1900">
            <w:pPr>
              <w:widowControl w:val="0"/>
              <w:tabs>
                <w:tab w:val="left" w:pos="733"/>
              </w:tabs>
              <w:jc w:val="both"/>
            </w:pPr>
          </w:p>
          <w:p w14:paraId="1B70E97E" w14:textId="77777777" w:rsidR="00207E78" w:rsidRDefault="00207E78" w:rsidP="00BE1900">
            <w:pPr>
              <w:widowControl w:val="0"/>
              <w:jc w:val="both"/>
              <w:rPr>
                <w:b/>
                <w:bCs/>
                <w:lang w:val="x-none"/>
              </w:rPr>
            </w:pPr>
            <w:r w:rsidRPr="00A25A79">
              <w:rPr>
                <w:b/>
                <w:bCs/>
                <w:lang w:val="x-none"/>
              </w:rPr>
              <w:t xml:space="preserve">Здавання та приймання об’єкта в експлуатацію після завершення </w:t>
            </w:r>
            <w:r w:rsidRPr="00A25A79">
              <w:rPr>
                <w:b/>
                <w:bCs/>
              </w:rPr>
              <w:t xml:space="preserve">всіх </w:t>
            </w:r>
            <w:r w:rsidRPr="00A25A79">
              <w:rPr>
                <w:b/>
                <w:bCs/>
                <w:lang w:val="x-none"/>
              </w:rPr>
              <w:t xml:space="preserve">робіт </w:t>
            </w:r>
            <w:r w:rsidRPr="00A25A79">
              <w:rPr>
                <w:rFonts w:eastAsia="Calibri"/>
                <w:b/>
                <w:bCs/>
                <w:lang w:val="x-none" w:eastAsia="x-none"/>
              </w:rPr>
              <w:t>Учасник</w:t>
            </w:r>
            <w:r w:rsidRPr="00A25A79">
              <w:rPr>
                <w:rFonts w:eastAsia="Calibri"/>
                <w:b/>
                <w:bCs/>
                <w:lang w:eastAsia="x-none"/>
              </w:rPr>
              <w:t xml:space="preserve"> </w:t>
            </w:r>
            <w:r w:rsidRPr="00A25A79">
              <w:rPr>
                <w:b/>
                <w:bCs/>
                <w:lang w:val="x-none"/>
              </w:rPr>
              <w:t xml:space="preserve">зобов’язаний передати </w:t>
            </w:r>
            <w:r w:rsidRPr="00A25A79">
              <w:rPr>
                <w:b/>
                <w:bCs/>
              </w:rPr>
              <w:t xml:space="preserve">Організатору та </w:t>
            </w:r>
            <w:r w:rsidRPr="00A25A79">
              <w:rPr>
                <w:b/>
                <w:bCs/>
                <w:lang w:val="x-none"/>
              </w:rPr>
              <w:t>Замовнику:</w:t>
            </w:r>
          </w:p>
          <w:p w14:paraId="55BA52C0" w14:textId="77777777" w:rsidR="00207E78" w:rsidRPr="00FA545B" w:rsidRDefault="00207E78" w:rsidP="00BE19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Виконавча документація:</w:t>
            </w:r>
          </w:p>
          <w:p w14:paraId="680570A1" w14:textId="77777777" w:rsidR="00207E78" w:rsidRDefault="00207E78" w:rsidP="00BE1900">
            <w:pPr>
              <w:widowControl w:val="0"/>
              <w:tabs>
                <w:tab w:val="left" w:pos="733"/>
              </w:tabs>
              <w:jc w:val="both"/>
              <w:rPr>
                <w:lang w:val="x-none"/>
              </w:rPr>
            </w:pPr>
            <w:r>
              <w:t>-А</w:t>
            </w:r>
            <w:proofErr w:type="spellStart"/>
            <w:r w:rsidRPr="00057E60">
              <w:rPr>
                <w:lang w:val="x-none"/>
              </w:rPr>
              <w:t>кт</w:t>
            </w:r>
            <w:proofErr w:type="spellEnd"/>
            <w:r w:rsidRPr="00057E60">
              <w:rPr>
                <w:lang w:val="x-none"/>
              </w:rPr>
              <w:t xml:space="preserve"> прихованих робіт</w:t>
            </w:r>
            <w:r>
              <w:t xml:space="preserve"> (за наявності)</w:t>
            </w:r>
            <w:r w:rsidRPr="00057E60">
              <w:rPr>
                <w:lang w:val="x-none"/>
              </w:rPr>
              <w:t>;</w:t>
            </w:r>
          </w:p>
          <w:p w14:paraId="33BECB5F" w14:textId="77777777" w:rsidR="00207E78" w:rsidRDefault="00207E78" w:rsidP="00BE1900">
            <w:pPr>
              <w:widowControl w:val="0"/>
              <w:tabs>
                <w:tab w:val="left" w:pos="733"/>
              </w:tabs>
              <w:jc w:val="both"/>
            </w:pPr>
            <w:r>
              <w:t>-Акт виконаних робіт;</w:t>
            </w:r>
          </w:p>
          <w:p w14:paraId="398CD128" w14:textId="77777777" w:rsidR="00207E78" w:rsidRPr="00057E60" w:rsidRDefault="00207E78" w:rsidP="00BE1900">
            <w:pPr>
              <w:widowControl w:val="0"/>
              <w:tabs>
                <w:tab w:val="left" w:pos="733"/>
              </w:tabs>
              <w:jc w:val="both"/>
              <w:rPr>
                <w:lang w:val="x-none"/>
              </w:rPr>
            </w:pPr>
            <w:r>
              <w:t>-П</w:t>
            </w:r>
            <w:proofErr w:type="spellStart"/>
            <w:r w:rsidRPr="00057E60">
              <w:rPr>
                <w:lang w:val="x-none"/>
              </w:rPr>
              <w:t>ротоколи</w:t>
            </w:r>
            <w:proofErr w:type="spellEnd"/>
            <w:r w:rsidRPr="00057E60">
              <w:rPr>
                <w:lang w:val="x-none"/>
              </w:rPr>
              <w:t xml:space="preserve"> випробувань і вимірювань обладнання;</w:t>
            </w:r>
          </w:p>
          <w:p w14:paraId="6A40B69B" w14:textId="77777777" w:rsidR="00207E78" w:rsidRPr="00057E60" w:rsidRDefault="00207E78" w:rsidP="00BE1900">
            <w:pPr>
              <w:widowControl w:val="0"/>
              <w:tabs>
                <w:tab w:val="left" w:pos="733"/>
              </w:tabs>
              <w:jc w:val="both"/>
              <w:rPr>
                <w:lang w:val="x-none"/>
              </w:rPr>
            </w:pPr>
            <w:r>
              <w:t>-П</w:t>
            </w:r>
            <w:proofErr w:type="spellStart"/>
            <w:r w:rsidRPr="00057E60">
              <w:rPr>
                <w:lang w:val="x-none"/>
              </w:rPr>
              <w:t>ротоколи</w:t>
            </w:r>
            <w:proofErr w:type="spellEnd"/>
            <w:r w:rsidRPr="00057E60">
              <w:rPr>
                <w:lang w:val="x-none"/>
              </w:rPr>
              <w:t xml:space="preserve"> (акти) пусконалагоджувальних робіт </w:t>
            </w:r>
            <w:proofErr w:type="spellStart"/>
            <w:r w:rsidRPr="00057E60">
              <w:rPr>
                <w:lang w:val="x-none"/>
              </w:rPr>
              <w:t>про</w:t>
            </w:r>
            <w:r>
              <w:t>е</w:t>
            </w:r>
            <w:r w:rsidRPr="00057E60">
              <w:rPr>
                <w:lang w:val="x-none"/>
              </w:rPr>
              <w:t>ктного</w:t>
            </w:r>
            <w:proofErr w:type="spellEnd"/>
            <w:r w:rsidRPr="00057E60">
              <w:rPr>
                <w:lang w:val="x-none"/>
              </w:rPr>
              <w:t xml:space="preserve"> обладнання;</w:t>
            </w:r>
          </w:p>
          <w:p w14:paraId="4FAA58A9" w14:textId="77777777" w:rsidR="00207E78" w:rsidRPr="00057E60" w:rsidRDefault="00207E78" w:rsidP="00BE1900">
            <w:pPr>
              <w:widowControl w:val="0"/>
              <w:tabs>
                <w:tab w:val="left" w:pos="733"/>
              </w:tabs>
              <w:jc w:val="both"/>
              <w:rPr>
                <w:lang w:val="x-none"/>
              </w:rPr>
            </w:pPr>
            <w:r>
              <w:t>-С</w:t>
            </w:r>
            <w:proofErr w:type="spellStart"/>
            <w:r w:rsidRPr="00057E60">
              <w:rPr>
                <w:lang w:val="x-none"/>
              </w:rPr>
              <w:t>ертифікати</w:t>
            </w:r>
            <w:proofErr w:type="spellEnd"/>
            <w:r w:rsidRPr="00057E60">
              <w:rPr>
                <w:lang w:val="x-none"/>
              </w:rPr>
              <w:t xml:space="preserve"> відповідності на обладнання та матеріали;</w:t>
            </w:r>
          </w:p>
          <w:p w14:paraId="55182B01" w14:textId="77777777" w:rsidR="00207E78" w:rsidRPr="00057E60" w:rsidRDefault="00207E78" w:rsidP="00BE1900">
            <w:pPr>
              <w:widowControl w:val="0"/>
              <w:tabs>
                <w:tab w:val="left" w:pos="733"/>
              </w:tabs>
              <w:jc w:val="both"/>
              <w:rPr>
                <w:color w:val="FF0000"/>
                <w:lang w:val="x-none"/>
              </w:rPr>
            </w:pPr>
            <w:r>
              <w:t>-І</w:t>
            </w:r>
            <w:proofErr w:type="spellStart"/>
            <w:r w:rsidRPr="00057E60">
              <w:rPr>
                <w:lang w:val="x-none"/>
              </w:rPr>
              <w:t>ншу</w:t>
            </w:r>
            <w:proofErr w:type="spellEnd"/>
            <w:r w:rsidRPr="00057E60">
              <w:rPr>
                <w:lang w:val="x-none"/>
              </w:rPr>
              <w:t xml:space="preserve"> технічну документацію згідно вимог чинних нормативних документів</w:t>
            </w:r>
            <w:r w:rsidRPr="00A25A79">
              <w:t>.</w:t>
            </w:r>
          </w:p>
          <w:p w14:paraId="1B369683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14:paraId="1838EE91" w14:textId="77777777" w:rsidR="00207E78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2EF2">
              <w:rPr>
                <w:rFonts w:ascii="Times New Roman" w:hAnsi="Times New Roman" w:cs="Times New Roman"/>
                <w:b/>
                <w:color w:val="000000"/>
              </w:rPr>
              <w:t>Інші вимоги:</w:t>
            </w:r>
          </w:p>
          <w:p w14:paraId="5B24F562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02EF2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При завершенні робіт надати Замовнику к</w:t>
            </w:r>
            <w:r w:rsidRPr="00A02EF2">
              <w:rPr>
                <w:rFonts w:ascii="Times New Roman" w:hAnsi="Times New Roman" w:cs="Times New Roman"/>
                <w:color w:val="000000"/>
              </w:rPr>
              <w:t>омплект ЗІП для забезпечення експлуатації на протязі гарантійного терміну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3E6A019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</w:rPr>
            </w:pPr>
            <w:r w:rsidRPr="00A02EF2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A02EF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02EF2">
              <w:rPr>
                <w:rFonts w:ascii="Times New Roman" w:hAnsi="Times New Roman" w:cs="Times New Roman"/>
                <w:color w:val="000000"/>
              </w:rPr>
              <w:t xml:space="preserve">Обов’язковий виїзд на об’єкт для обстеження та виконання розрахунків, технічних рішень розташування, монтажу, та підключення обладнання. </w:t>
            </w:r>
            <w:r w:rsidRPr="00A02EF2">
              <w:rPr>
                <w:rFonts w:ascii="Times New Roman" w:hAnsi="Times New Roman" w:cs="Times New Roman"/>
                <w:i/>
                <w:iCs/>
              </w:rPr>
              <w:t>Учасники які не робили виїзд на об’єкт не розглядатимуться тендерним комітетом;</w:t>
            </w:r>
          </w:p>
          <w:p w14:paraId="31989D59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02EF2">
              <w:rPr>
                <w:rFonts w:ascii="Times New Roman" w:hAnsi="Times New Roman" w:cs="Times New Roman"/>
                <w:color w:val="000000"/>
              </w:rPr>
              <w:t xml:space="preserve">- Усі нові монтажні отвори у приміщеннях повинні бути </w:t>
            </w:r>
            <w:proofErr w:type="spellStart"/>
            <w:r w:rsidRPr="00A02EF2">
              <w:rPr>
                <w:rFonts w:ascii="Times New Roman" w:hAnsi="Times New Roman" w:cs="Times New Roman"/>
                <w:color w:val="000000"/>
              </w:rPr>
              <w:t>загерметизовані</w:t>
            </w:r>
            <w:proofErr w:type="spellEnd"/>
            <w:r w:rsidRPr="00A02EF2">
              <w:rPr>
                <w:rFonts w:ascii="Times New Roman" w:hAnsi="Times New Roman" w:cs="Times New Roman"/>
                <w:color w:val="000000"/>
              </w:rPr>
              <w:t xml:space="preserve">, замазані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протипожежними </w:t>
            </w:r>
            <w:proofErr w:type="spellStart"/>
            <w:r w:rsidRPr="00A02EF2">
              <w:rPr>
                <w:rFonts w:ascii="Times New Roman" w:hAnsi="Times New Roman" w:cs="Times New Roman"/>
                <w:color w:val="000000"/>
              </w:rPr>
              <w:t>буд.розчинами</w:t>
            </w:r>
            <w:proofErr w:type="spellEnd"/>
            <w:r w:rsidRPr="00A02EF2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46D936FF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02EF2">
              <w:rPr>
                <w:rFonts w:ascii="Times New Roman" w:hAnsi="Times New Roman" w:cs="Times New Roman"/>
                <w:color w:val="000000"/>
              </w:rPr>
              <w:t xml:space="preserve">- Усі кабелі, дроти та будь яке підключення яке проходить на видному місці замаскувати (ізолювати), приховати в кабель канали і </w:t>
            </w:r>
            <w:proofErr w:type="spellStart"/>
            <w:r w:rsidRPr="00A02EF2">
              <w:rPr>
                <w:rFonts w:ascii="Times New Roman" w:hAnsi="Times New Roman" w:cs="Times New Roman"/>
                <w:color w:val="000000"/>
              </w:rPr>
              <w:t>тд</w:t>
            </w:r>
            <w:proofErr w:type="spellEnd"/>
            <w:r w:rsidRPr="00A02EF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14:paraId="161FC269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02EF2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A02EF2">
              <w:rPr>
                <w:rFonts w:ascii="Times New Roman" w:hAnsi="Times New Roman" w:cs="Times New Roman"/>
                <w:color w:val="000000"/>
              </w:rPr>
              <w:t>Блискавозахист</w:t>
            </w:r>
            <w:proofErr w:type="spellEnd"/>
            <w:r w:rsidRPr="00A02EF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A02EF2">
              <w:rPr>
                <w:rFonts w:ascii="Times New Roman" w:hAnsi="Times New Roman" w:cs="Times New Roman"/>
                <w:color w:val="000000"/>
              </w:rPr>
              <w:t>надати вартість у комерційній пропозиції або обґрунтувати,</w:t>
            </w:r>
            <w:r>
              <w:rPr>
                <w:rFonts w:ascii="Times New Roman" w:hAnsi="Times New Roman" w:cs="Times New Roman"/>
                <w:color w:val="000000"/>
              </w:rPr>
              <w:t xml:space="preserve"> та</w:t>
            </w:r>
            <w:r w:rsidRPr="00A02EF2">
              <w:rPr>
                <w:rFonts w:ascii="Times New Roman" w:hAnsi="Times New Roman" w:cs="Times New Roman"/>
                <w:color w:val="000000"/>
              </w:rPr>
              <w:t xml:space="preserve"> надати </w:t>
            </w:r>
            <w:r w:rsidRPr="00A02E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гарантійний лист</w:t>
            </w:r>
            <w:r w:rsidRPr="00A02EF2">
              <w:rPr>
                <w:rFonts w:ascii="Times New Roman" w:hAnsi="Times New Roman" w:cs="Times New Roman"/>
                <w:color w:val="000000"/>
              </w:rPr>
              <w:t xml:space="preserve"> про відсутність потреби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A02EF2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5B71ED97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5028B829">
              <w:rPr>
                <w:rFonts w:ascii="Times New Roman" w:hAnsi="Times New Roman" w:cs="Times New Roman"/>
                <w:color w:val="000000" w:themeColor="text1"/>
              </w:rPr>
              <w:t>- Заземлення (обов’язково);</w:t>
            </w:r>
          </w:p>
          <w:p w14:paraId="3CB4A394" w14:textId="77777777" w:rsidR="00207E78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5028B82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Провести вхідний курс персоналу Замовника по догляду та експлуатації ДЕС;</w:t>
            </w:r>
          </w:p>
          <w:p w14:paraId="78F449EA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 Н</w:t>
            </w:r>
            <w:r w:rsidRPr="5028B829">
              <w:rPr>
                <w:rFonts w:ascii="Times New Roman" w:hAnsi="Times New Roman" w:cs="Times New Roman"/>
                <w:color w:val="000000" w:themeColor="text1"/>
              </w:rPr>
              <w:t xml:space="preserve">адати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друковану </w:t>
            </w:r>
            <w:r w:rsidRPr="5028B829">
              <w:rPr>
                <w:rFonts w:ascii="Times New Roman" w:hAnsi="Times New Roman" w:cs="Times New Roman"/>
                <w:color w:val="000000" w:themeColor="text1"/>
              </w:rPr>
              <w:t xml:space="preserve">інструкцію для догляду та експлуатації </w:t>
            </w:r>
            <w:r>
              <w:rPr>
                <w:rFonts w:ascii="Times New Roman" w:hAnsi="Times New Roman" w:cs="Times New Roman"/>
                <w:color w:val="000000" w:themeColor="text1"/>
              </w:rPr>
              <w:t>ДЕС З</w:t>
            </w:r>
            <w:r w:rsidRPr="5028B829">
              <w:rPr>
                <w:rFonts w:ascii="Times New Roman" w:hAnsi="Times New Roman" w:cs="Times New Roman"/>
                <w:color w:val="000000" w:themeColor="text1"/>
              </w:rPr>
              <w:t>амовником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5028B8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5470676A" w14:textId="77777777" w:rsidR="00207E78" w:rsidRPr="00A02EF2" w:rsidRDefault="00207E78" w:rsidP="00207E78">
      <w:pPr>
        <w:tabs>
          <w:tab w:val="left" w:pos="6480"/>
        </w:tabs>
        <w:spacing w:before="100" w:beforeAutospacing="1" w:after="100" w:afterAutospacing="1"/>
        <w:contextualSpacing/>
        <w:jc w:val="both"/>
        <w:rPr>
          <w:color w:val="000000"/>
        </w:rPr>
      </w:pPr>
    </w:p>
    <w:p w14:paraId="3FE707F7" w14:textId="77777777" w:rsidR="00207E78" w:rsidRPr="00A02EF2" w:rsidRDefault="00207E78" w:rsidP="00207E78">
      <w:pPr>
        <w:rPr>
          <w:b/>
        </w:rPr>
      </w:pPr>
    </w:p>
    <w:p w14:paraId="1D296C78" w14:textId="77777777" w:rsidR="00207E78" w:rsidRDefault="00207E78" w:rsidP="00207E78">
      <w:pPr>
        <w:rPr>
          <w:b/>
        </w:rPr>
      </w:pPr>
    </w:p>
    <w:p w14:paraId="25F86DBA" w14:textId="77777777" w:rsidR="00207E78" w:rsidRDefault="00207E78" w:rsidP="00207E78">
      <w:pPr>
        <w:rPr>
          <w:b/>
        </w:rPr>
      </w:pPr>
    </w:p>
    <w:p w14:paraId="0D54F54E" w14:textId="77777777" w:rsidR="00207E78" w:rsidRDefault="00207E78" w:rsidP="00207E78">
      <w:pPr>
        <w:rPr>
          <w:b/>
        </w:rPr>
      </w:pPr>
    </w:p>
    <w:p w14:paraId="1012716C" w14:textId="77777777" w:rsidR="00207E78" w:rsidRDefault="00207E78" w:rsidP="00207E78">
      <w:pPr>
        <w:rPr>
          <w:b/>
        </w:rPr>
      </w:pPr>
    </w:p>
    <w:p w14:paraId="4C55C58B" w14:textId="77777777" w:rsidR="00207E78" w:rsidRDefault="00207E78" w:rsidP="00207E78">
      <w:pPr>
        <w:rPr>
          <w:b/>
        </w:rPr>
      </w:pPr>
    </w:p>
    <w:p w14:paraId="333D548D" w14:textId="77777777" w:rsidR="00207E78" w:rsidRDefault="00207E78" w:rsidP="00207E78">
      <w:pPr>
        <w:rPr>
          <w:b/>
        </w:rPr>
      </w:pPr>
    </w:p>
    <w:p w14:paraId="30F3CD8E" w14:textId="77777777" w:rsidR="00207E78" w:rsidRDefault="00207E78" w:rsidP="00207E78">
      <w:pPr>
        <w:rPr>
          <w:b/>
        </w:rPr>
      </w:pPr>
    </w:p>
    <w:p w14:paraId="63D88B30" w14:textId="77777777" w:rsidR="00207E78" w:rsidRDefault="00207E78" w:rsidP="00207E78">
      <w:pPr>
        <w:rPr>
          <w:b/>
        </w:rPr>
      </w:pPr>
    </w:p>
    <w:p w14:paraId="66407976" w14:textId="77777777" w:rsidR="00207E78" w:rsidRDefault="00207E78" w:rsidP="00207E78">
      <w:pPr>
        <w:rPr>
          <w:b/>
        </w:rPr>
      </w:pPr>
    </w:p>
    <w:p w14:paraId="26C51608" w14:textId="77777777" w:rsidR="00207E78" w:rsidRDefault="00207E78" w:rsidP="00207E78">
      <w:pPr>
        <w:rPr>
          <w:b/>
        </w:rPr>
      </w:pPr>
    </w:p>
    <w:p w14:paraId="5D36BF07" w14:textId="77777777" w:rsidR="00207E78" w:rsidRDefault="00207E78" w:rsidP="00207E78">
      <w:pPr>
        <w:rPr>
          <w:b/>
        </w:rPr>
      </w:pPr>
    </w:p>
    <w:p w14:paraId="1E41E422" w14:textId="77777777" w:rsidR="00207E78" w:rsidRDefault="00207E78" w:rsidP="00207E78">
      <w:pPr>
        <w:rPr>
          <w:b/>
        </w:rPr>
      </w:pPr>
    </w:p>
    <w:p w14:paraId="1B72F00C" w14:textId="77777777" w:rsidR="00207E78" w:rsidRDefault="00207E78" w:rsidP="00207E78">
      <w:pPr>
        <w:rPr>
          <w:b/>
        </w:rPr>
      </w:pPr>
    </w:p>
    <w:p w14:paraId="1103DC09" w14:textId="77777777" w:rsidR="00207E78" w:rsidRDefault="00207E78" w:rsidP="00207E78">
      <w:pPr>
        <w:rPr>
          <w:b/>
        </w:rPr>
      </w:pPr>
    </w:p>
    <w:p w14:paraId="5EECC425" w14:textId="77777777" w:rsidR="00207E78" w:rsidRDefault="00207E78" w:rsidP="00207E78">
      <w:pPr>
        <w:rPr>
          <w:b/>
        </w:rPr>
      </w:pPr>
    </w:p>
    <w:p w14:paraId="3BD43709" w14:textId="77777777" w:rsidR="00207E78" w:rsidRDefault="00207E78" w:rsidP="00207E78">
      <w:pPr>
        <w:rPr>
          <w:b/>
        </w:rPr>
      </w:pPr>
    </w:p>
    <w:p w14:paraId="3ADA7046" w14:textId="77777777" w:rsidR="00207E78" w:rsidRDefault="00207E78" w:rsidP="00207E78">
      <w:pPr>
        <w:rPr>
          <w:b/>
        </w:rPr>
      </w:pPr>
    </w:p>
    <w:p w14:paraId="73E73126" w14:textId="77777777" w:rsidR="00207E78" w:rsidRPr="00A02EF2" w:rsidRDefault="00207E78" w:rsidP="00207E78">
      <w:pPr>
        <w:rPr>
          <w:b/>
        </w:rPr>
      </w:pPr>
    </w:p>
    <w:p w14:paraId="5932F3FC" w14:textId="2E2B7DEE" w:rsidR="00207E78" w:rsidRPr="00A02EF2" w:rsidRDefault="00207E78" w:rsidP="00207E78">
      <w:pPr>
        <w:rPr>
          <w:b/>
        </w:rPr>
      </w:pPr>
      <w:r w:rsidRPr="00A02EF2">
        <w:rPr>
          <w:b/>
        </w:rPr>
        <w:t xml:space="preserve">м. </w:t>
      </w:r>
      <w:r>
        <w:rPr>
          <w:b/>
        </w:rPr>
        <w:t>Київ</w:t>
      </w:r>
      <w:r w:rsidRPr="00A02EF2">
        <w:rPr>
          <w:b/>
        </w:rPr>
        <w:tab/>
      </w:r>
      <w:r w:rsidRPr="00A02EF2">
        <w:rPr>
          <w:b/>
        </w:rPr>
        <w:tab/>
      </w:r>
      <w:r w:rsidRPr="00A02EF2">
        <w:rPr>
          <w:b/>
        </w:rPr>
        <w:tab/>
      </w:r>
      <w:r w:rsidRPr="00A02EF2">
        <w:rPr>
          <w:b/>
        </w:rPr>
        <w:tab/>
      </w:r>
      <w:r w:rsidRPr="00A02EF2">
        <w:rPr>
          <w:b/>
        </w:rPr>
        <w:tab/>
      </w:r>
      <w:r w:rsidRPr="00A02EF2">
        <w:rPr>
          <w:b/>
        </w:rPr>
        <w:tab/>
      </w:r>
      <w:r w:rsidRPr="00A02EF2">
        <w:rPr>
          <w:b/>
        </w:rPr>
        <w:tab/>
      </w:r>
      <w:r w:rsidRPr="00A02EF2">
        <w:rPr>
          <w:b/>
        </w:rPr>
        <w:tab/>
      </w:r>
      <w:r w:rsidRPr="00A02EF2">
        <w:rPr>
          <w:b/>
        </w:rPr>
        <w:tab/>
      </w:r>
      <w:r>
        <w:rPr>
          <w:b/>
        </w:rPr>
        <w:t xml:space="preserve">    </w:t>
      </w:r>
      <w:r w:rsidRPr="00A02EF2">
        <w:rPr>
          <w:b/>
        </w:rPr>
        <w:t xml:space="preserve"> </w:t>
      </w:r>
      <w:r>
        <w:rPr>
          <w:b/>
        </w:rPr>
        <w:t>«04</w:t>
      </w:r>
      <w:r w:rsidRPr="00A02EF2">
        <w:rPr>
          <w:b/>
        </w:rPr>
        <w:t xml:space="preserve">» </w:t>
      </w:r>
      <w:r>
        <w:rPr>
          <w:b/>
        </w:rPr>
        <w:t>серпня</w:t>
      </w:r>
      <w:r w:rsidRPr="00A02EF2">
        <w:rPr>
          <w:b/>
        </w:rPr>
        <w:t xml:space="preserve"> 202</w:t>
      </w:r>
      <w:r>
        <w:rPr>
          <w:b/>
        </w:rPr>
        <w:t>4</w:t>
      </w:r>
      <w:r w:rsidRPr="00A02EF2">
        <w:rPr>
          <w:b/>
        </w:rPr>
        <w:t xml:space="preserve"> р.</w:t>
      </w:r>
    </w:p>
    <w:p w14:paraId="12C6F3D3" w14:textId="77777777" w:rsidR="00207E78" w:rsidRPr="00A02EF2" w:rsidRDefault="00207E78" w:rsidP="00207E78">
      <w:pPr>
        <w:rPr>
          <w:b/>
        </w:rPr>
      </w:pPr>
    </w:p>
    <w:p w14:paraId="7584A0FE" w14:textId="72E0A92A" w:rsidR="00207E78" w:rsidRPr="00A02EF2" w:rsidRDefault="00207E78" w:rsidP="00207E78">
      <w:pPr>
        <w:ind w:left="540" w:hanging="540"/>
        <w:jc w:val="center"/>
        <w:rPr>
          <w:b/>
        </w:rPr>
      </w:pPr>
      <w:r w:rsidRPr="00A02EF2">
        <w:rPr>
          <w:b/>
        </w:rPr>
        <w:t>ТЕХНІЧНІ УМОВИ ЩО-ДО ПРЕДМЕТА ЗАКУПІВЛІ</w:t>
      </w:r>
      <w:r>
        <w:rPr>
          <w:b/>
        </w:rPr>
        <w:t>- ЛОТ 2</w:t>
      </w:r>
    </w:p>
    <w:p w14:paraId="7C212B14" w14:textId="77777777" w:rsidR="00207E78" w:rsidRPr="00A02EF2" w:rsidRDefault="00207E78" w:rsidP="00207E78">
      <w:pPr>
        <w:jc w:val="center"/>
        <w:rPr>
          <w:b/>
        </w:rPr>
      </w:pPr>
      <w:r w:rsidRPr="00A02EF2">
        <w:rPr>
          <w:b/>
        </w:rPr>
        <w:t xml:space="preserve"> (далі – „Технічні умови”)</w:t>
      </w:r>
    </w:p>
    <w:p w14:paraId="1F7E9362" w14:textId="77777777" w:rsidR="00207E78" w:rsidRDefault="00207E78" w:rsidP="00207E78">
      <w:pPr>
        <w:ind w:firstLine="708"/>
        <w:jc w:val="both"/>
        <w:rPr>
          <w:bCs/>
          <w:spacing w:val="-6"/>
        </w:rPr>
      </w:pPr>
      <w:r w:rsidRPr="00A02EF2">
        <w:rPr>
          <w:bCs/>
          <w:spacing w:val="-6"/>
        </w:rPr>
        <w:t xml:space="preserve">Київська обласна організація Товариства Червоного Хреста України </w:t>
      </w:r>
      <w:r w:rsidRPr="00072191">
        <w:rPr>
          <w:bCs/>
          <w:spacing w:val="-6"/>
        </w:rPr>
        <w:t xml:space="preserve">(далі – </w:t>
      </w:r>
      <w:r w:rsidRPr="00395137">
        <w:rPr>
          <w:b/>
          <w:spacing w:val="-6"/>
        </w:rPr>
        <w:t>«Організатор»</w:t>
      </w:r>
      <w:r w:rsidRPr="00072191">
        <w:rPr>
          <w:bCs/>
          <w:spacing w:val="-6"/>
        </w:rPr>
        <w:t>)</w:t>
      </w:r>
      <w:r w:rsidRPr="00A02EF2">
        <w:rPr>
          <w:bCs/>
          <w:spacing w:val="-6"/>
        </w:rPr>
        <w:t xml:space="preserve"> </w:t>
      </w:r>
      <w:r w:rsidRPr="00072191">
        <w:rPr>
          <w:bCs/>
          <w:spacing w:val="-6"/>
        </w:rPr>
        <w:t xml:space="preserve">оголошує місцеву закупівлю робіт </w:t>
      </w:r>
      <w:r>
        <w:rPr>
          <w:bCs/>
          <w:spacing w:val="-6"/>
        </w:rPr>
        <w:t xml:space="preserve">з </w:t>
      </w:r>
      <w:r w:rsidRPr="00395137">
        <w:rPr>
          <w:bCs/>
          <w:spacing w:val="-6"/>
        </w:rPr>
        <w:t>Технічне переоснащення системи електропостачання , встановлення ДЕС за адресою: КЗ "</w:t>
      </w:r>
      <w:proofErr w:type="spellStart"/>
      <w:r w:rsidRPr="00395137">
        <w:rPr>
          <w:bCs/>
          <w:spacing w:val="-6"/>
        </w:rPr>
        <w:t>Луб'янський</w:t>
      </w:r>
      <w:proofErr w:type="spellEnd"/>
      <w:r w:rsidRPr="00395137">
        <w:rPr>
          <w:bCs/>
          <w:spacing w:val="-6"/>
        </w:rPr>
        <w:t xml:space="preserve"> заклад загальної середньої освіти І-ІІ ступенів" №7, Луб'янка, Київська область</w:t>
      </w:r>
    </w:p>
    <w:p w14:paraId="55E8C67B" w14:textId="77777777" w:rsidR="00207E78" w:rsidRDefault="00207E78" w:rsidP="00207E78">
      <w:pPr>
        <w:ind w:firstLine="708"/>
        <w:jc w:val="both"/>
        <w:rPr>
          <w:bCs/>
          <w:spacing w:val="-6"/>
        </w:rPr>
      </w:pPr>
    </w:p>
    <w:p w14:paraId="5E133925" w14:textId="77777777" w:rsidR="00207E78" w:rsidRPr="00A02EF2" w:rsidRDefault="00207E78" w:rsidP="00207E78">
      <w:pPr>
        <w:jc w:val="both"/>
      </w:pPr>
    </w:p>
    <w:p w14:paraId="22841FD4" w14:textId="77777777" w:rsidR="00207E78" w:rsidRPr="00A02EF2" w:rsidRDefault="00207E78" w:rsidP="00207E78">
      <w:pPr>
        <w:ind w:left="3540"/>
        <w:jc w:val="both"/>
        <w:rPr>
          <w:b/>
          <w:spacing w:val="20"/>
        </w:rPr>
      </w:pPr>
      <w:r w:rsidRPr="00A02EF2">
        <w:rPr>
          <w:b/>
          <w:spacing w:val="20"/>
        </w:rPr>
        <w:t>Опис технічних умов</w:t>
      </w:r>
    </w:p>
    <w:p w14:paraId="41C5C442" w14:textId="77777777" w:rsidR="00207E78" w:rsidRPr="00A02EF2" w:rsidRDefault="00207E78" w:rsidP="00207E78">
      <w:pPr>
        <w:jc w:val="center"/>
        <w:rPr>
          <w:spacing w:val="20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275"/>
        <w:gridCol w:w="850"/>
        <w:gridCol w:w="6492"/>
      </w:tblGrid>
      <w:tr w:rsidR="00207E78" w:rsidRPr="00A02EF2" w14:paraId="7B7BA4B4" w14:textId="77777777" w:rsidTr="00BE1900">
        <w:trPr>
          <w:trHeight w:val="42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F350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EF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2E03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EF2">
              <w:rPr>
                <w:rFonts w:ascii="Times New Roman" w:hAnsi="Times New Roman" w:cs="Times New Roman"/>
                <w:b/>
                <w:bCs/>
              </w:rPr>
              <w:t>Назва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FCCA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EF2">
              <w:rPr>
                <w:rFonts w:ascii="Times New Roman" w:hAnsi="Times New Roman" w:cs="Times New Roman"/>
                <w:b/>
                <w:bCs/>
              </w:rPr>
              <w:t>Кількість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80BC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2EF2">
              <w:rPr>
                <w:rFonts w:ascii="Times New Roman" w:hAnsi="Times New Roman" w:cs="Times New Roman"/>
                <w:b/>
                <w:bCs/>
              </w:rPr>
              <w:t>Опис</w:t>
            </w:r>
          </w:p>
        </w:tc>
      </w:tr>
      <w:tr w:rsidR="00207E78" w:rsidRPr="00A02EF2" w14:paraId="50B7B3E1" w14:textId="77777777" w:rsidTr="00BE1900">
        <w:trPr>
          <w:trHeight w:val="77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A899F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7F2E78E4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34E0C4C1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2DE8F8C1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5D9BD961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</w:p>
          <w:p w14:paraId="3EEF5334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02E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BA1E" w14:textId="77777777" w:rsidR="00207E78" w:rsidRPr="00B936C8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C8">
              <w:rPr>
                <w:rFonts w:ascii="Times New Roman" w:hAnsi="Times New Roman" w:cs="Times New Roman"/>
                <w:sz w:val="28"/>
                <w:szCs w:val="28"/>
              </w:rPr>
              <w:t>«Монтаж резервного</w:t>
            </w:r>
          </w:p>
          <w:p w14:paraId="068C1500" w14:textId="77777777" w:rsidR="00207E78" w:rsidRPr="00B936C8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6C8">
              <w:rPr>
                <w:rFonts w:ascii="Times New Roman" w:hAnsi="Times New Roman" w:cs="Times New Roman"/>
                <w:sz w:val="28"/>
                <w:szCs w:val="28"/>
              </w:rPr>
              <w:t>джерела живлення , трифазного дизель-генератора</w:t>
            </w:r>
          </w:p>
          <w:p w14:paraId="470E5D78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36C8">
              <w:rPr>
                <w:rFonts w:ascii="Times New Roman" w:hAnsi="Times New Roman" w:cs="Times New Roman"/>
                <w:sz w:val="28"/>
                <w:szCs w:val="28"/>
              </w:rPr>
              <w:t xml:space="preserve">потужністю 30 кВт в </w:t>
            </w:r>
            <w:r w:rsidRPr="00395137">
              <w:rPr>
                <w:rFonts w:ascii="Times New Roman" w:hAnsi="Times New Roman" w:cs="Times New Roman"/>
                <w:sz w:val="28"/>
                <w:szCs w:val="28"/>
              </w:rPr>
              <w:t>КЗ "</w:t>
            </w:r>
            <w:proofErr w:type="spellStart"/>
            <w:r w:rsidRPr="00395137">
              <w:rPr>
                <w:rFonts w:ascii="Times New Roman" w:hAnsi="Times New Roman" w:cs="Times New Roman"/>
                <w:sz w:val="28"/>
                <w:szCs w:val="28"/>
              </w:rPr>
              <w:t>Луб'янський</w:t>
            </w:r>
            <w:proofErr w:type="spellEnd"/>
            <w:r w:rsidRPr="00395137">
              <w:rPr>
                <w:rFonts w:ascii="Times New Roman" w:hAnsi="Times New Roman" w:cs="Times New Roman"/>
                <w:sz w:val="28"/>
                <w:szCs w:val="28"/>
              </w:rPr>
              <w:t xml:space="preserve"> заклад загальної середньої освіти І-ІІ ступенів" №7, Луб'янка, Київська область»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8E7A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E7A958B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FC7CA50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3EA95094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0851EBA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DF87AB3" w14:textId="77777777" w:rsidR="00207E78" w:rsidRPr="00A02EF2" w:rsidRDefault="00207E78" w:rsidP="00BE1900">
            <w:pPr>
              <w:pStyle w:val="ae"/>
              <w:spacing w:before="240" w:beforeAutospacing="0" w:after="0" w:afterAutospacing="0"/>
              <w:jc w:val="center"/>
              <w:rPr>
                <w:rFonts w:ascii="Times New Roman" w:hAnsi="Times New Roman" w:cs="Times New Roman"/>
                <w:bCs/>
              </w:rPr>
            </w:pPr>
            <w:r w:rsidRPr="00A02EF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D031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54A9864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2EF2">
              <w:rPr>
                <w:rFonts w:ascii="Times New Roman" w:hAnsi="Times New Roman" w:cs="Times New Roman"/>
                <w:b/>
                <w:color w:val="000000"/>
              </w:rPr>
              <w:t>Технічн</w:t>
            </w:r>
            <w:r>
              <w:rPr>
                <w:rFonts w:ascii="Times New Roman" w:hAnsi="Times New Roman" w:cs="Times New Roman"/>
                <w:b/>
                <w:color w:val="000000"/>
              </w:rPr>
              <w:t>і</w:t>
            </w:r>
            <w:r w:rsidRPr="00A02EF2">
              <w:rPr>
                <w:rFonts w:ascii="Times New Roman" w:hAnsi="Times New Roman" w:cs="Times New Roman"/>
                <w:b/>
                <w:color w:val="000000"/>
              </w:rPr>
              <w:t xml:space="preserve"> характеристик</w:t>
            </w:r>
            <w:r>
              <w:rPr>
                <w:rFonts w:ascii="Times New Roman" w:hAnsi="Times New Roman" w:cs="Times New Roman"/>
                <w:b/>
                <w:color w:val="000000"/>
              </w:rPr>
              <w:t>и та опис</w:t>
            </w:r>
          </w:p>
          <w:p w14:paraId="59C51971" w14:textId="77777777" w:rsidR="00207E78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x-none"/>
              </w:rPr>
            </w:pPr>
            <w:r w:rsidRPr="00A02EF2">
              <w:rPr>
                <w:rFonts w:ascii="Times New Roman" w:hAnsi="Times New Roman" w:cs="Times New Roman"/>
                <w:b/>
                <w:color w:val="000000"/>
              </w:rPr>
              <w:t>-</w:t>
            </w:r>
            <w:r>
              <w:rPr>
                <w:rFonts w:ascii="Arial" w:hAnsi="Arial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Pr="00847D4A">
              <w:rPr>
                <w:rFonts w:ascii="Times New Roman" w:eastAsia="Times New Roman" w:hAnsi="Times New Roman" w:cs="Times New Roman"/>
                <w:lang w:val="x-none"/>
              </w:rPr>
              <w:t>Будівництво ПЛ-0,4кВ;</w:t>
            </w:r>
          </w:p>
          <w:p w14:paraId="796DF5CA" w14:textId="77777777" w:rsidR="00207E78" w:rsidRPr="00847D4A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847D4A">
              <w:rPr>
                <w:rFonts w:ascii="Times New Roman" w:eastAsia="Times New Roman" w:hAnsi="Times New Roman" w:cs="Times New Roman"/>
              </w:rPr>
              <w:t>Прокладання КЛ по підвалу</w:t>
            </w:r>
            <w:r w:rsidRPr="00847D4A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0A7B3C40" w14:textId="77777777" w:rsidR="00207E78" w:rsidRPr="00847D4A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847D4A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 w:rsidRPr="00847D4A">
              <w:rPr>
                <w:rFonts w:ascii="Times New Roman" w:eastAsia="Times New Roman" w:hAnsi="Times New Roman" w:cs="Times New Roman"/>
              </w:rPr>
              <w:t>Встановлення ДЕС на фундамент</w:t>
            </w:r>
            <w:r w:rsidRPr="00847D4A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4C30C16" w14:textId="77777777" w:rsidR="00207E78" w:rsidRPr="00847D4A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847D4A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proofErr w:type="spellStart"/>
            <w:r w:rsidRPr="00847D4A">
              <w:rPr>
                <w:rFonts w:ascii="Times New Roman" w:eastAsia="Times New Roman" w:hAnsi="Times New Roman" w:cs="Times New Roman"/>
                <w:lang w:val="ru-RU"/>
              </w:rPr>
              <w:t>Огородження</w:t>
            </w:r>
            <w:proofErr w:type="spellEnd"/>
            <w:r w:rsidRPr="00847D4A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847D4A">
              <w:rPr>
                <w:rFonts w:ascii="Times New Roman" w:eastAsia="Times New Roman" w:hAnsi="Times New Roman" w:cs="Times New Roman"/>
                <w:lang w:val="ru-RU"/>
              </w:rPr>
              <w:t>майданчика</w:t>
            </w:r>
            <w:proofErr w:type="spellEnd"/>
            <w:r w:rsidRPr="00847D4A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9B3819B" w14:textId="77777777" w:rsidR="00207E78" w:rsidRPr="00847D4A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847D4A">
              <w:rPr>
                <w:rFonts w:ascii="Times New Roman" w:eastAsia="Times New Roman" w:hAnsi="Times New Roman" w:cs="Times New Roman"/>
                <w:lang w:val="ru-RU"/>
              </w:rPr>
              <w:t xml:space="preserve">- Монтаж АВР в </w:t>
            </w:r>
            <w:proofErr w:type="spellStart"/>
            <w:r w:rsidRPr="00847D4A">
              <w:rPr>
                <w:rFonts w:ascii="Times New Roman" w:eastAsia="Times New Roman" w:hAnsi="Times New Roman" w:cs="Times New Roman"/>
                <w:lang w:val="ru-RU"/>
              </w:rPr>
              <w:t>електрощитовій</w:t>
            </w:r>
            <w:proofErr w:type="spellEnd"/>
            <w:r w:rsidRPr="00847D4A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14:paraId="367FFA71" w14:textId="77777777" w:rsidR="00207E78" w:rsidRPr="00BF20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  <w:r w:rsidRPr="00BF20F2">
              <w:rPr>
                <w:rFonts w:ascii="Times New Roman" w:eastAsia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 xml:space="preserve">Монтаж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Pr="00847D4A">
              <w:rPr>
                <w:rFonts w:ascii="Times New Roman" w:eastAsia="Times New Roman" w:hAnsi="Times New Roman" w:cs="Times New Roman"/>
                <w:lang w:val="ru-RU"/>
              </w:rPr>
              <w:t>аземлююч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ого</w:t>
            </w:r>
            <w:proofErr w:type="spellEnd"/>
            <w:r w:rsidRPr="00847D4A">
              <w:rPr>
                <w:rFonts w:ascii="Times New Roman" w:eastAsia="Times New Roman" w:hAnsi="Times New Roman" w:cs="Times New Roman"/>
                <w:lang w:val="ru-RU"/>
              </w:rPr>
              <w:t xml:space="preserve"> пристр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ою</w:t>
            </w:r>
            <w:r w:rsidRPr="00BF20F2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  <w:p w14:paraId="66B78070" w14:textId="77777777" w:rsidR="00207E78" w:rsidRDefault="00207E78" w:rsidP="00BE1900">
            <w:pPr>
              <w:rPr>
                <w:color w:val="221F1F"/>
              </w:rPr>
            </w:pPr>
          </w:p>
          <w:p w14:paraId="28C73C27" w14:textId="77777777" w:rsidR="00207E78" w:rsidRDefault="00207E78" w:rsidP="00BE1900">
            <w:pPr>
              <w:jc w:val="center"/>
              <w:rPr>
                <w:b/>
                <w:bCs/>
              </w:rPr>
            </w:pPr>
            <w:r w:rsidRPr="005E3EEF">
              <w:rPr>
                <w:b/>
                <w:bCs/>
              </w:rPr>
              <w:t xml:space="preserve">Обов’язки </w:t>
            </w:r>
            <w:r>
              <w:rPr>
                <w:b/>
                <w:bCs/>
              </w:rPr>
              <w:t xml:space="preserve">Учасника </w:t>
            </w:r>
          </w:p>
          <w:p w14:paraId="7E5B7A7B" w14:textId="77777777" w:rsidR="00207E78" w:rsidRPr="00D257C6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 Гарантійний термін (обслуговування) на монтажні роботи має складати мінімум 5 років;</w:t>
            </w:r>
          </w:p>
          <w:p w14:paraId="1676CA7B" w14:textId="77777777" w:rsidR="00207E78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-В</w:t>
            </w:r>
            <w:r w:rsidRPr="00057E60">
              <w:rPr>
                <w:rFonts w:ascii="Times New Roman" w:eastAsia="Times New Roman" w:hAnsi="Times New Roman" w:cs="Times New Roman"/>
              </w:rPr>
              <w:t>иконання всього комплексу поставки, монтажу забезпечення якості виконання робіт,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57E60">
              <w:rPr>
                <w:rFonts w:ascii="Times New Roman" w:eastAsia="Times New Roman" w:hAnsi="Times New Roman" w:cs="Times New Roman"/>
              </w:rPr>
              <w:t>пусконалагоджувальних робіт та гарантійних зобов’язань.</w:t>
            </w:r>
          </w:p>
          <w:p w14:paraId="664285A8" w14:textId="77777777" w:rsidR="00207E78" w:rsidRPr="00057E60" w:rsidRDefault="00207E78" w:rsidP="00BE1900">
            <w:pPr>
              <w:keepNext/>
              <w:keepLines/>
              <w:widowControl w:val="0"/>
              <w:jc w:val="both"/>
              <w:outlineLvl w:val="1"/>
              <w:rPr>
                <w:lang w:val="x-none"/>
              </w:rPr>
            </w:pPr>
            <w:r w:rsidRPr="00057E60">
              <w:rPr>
                <w:lang w:val="x-none"/>
              </w:rPr>
              <w:t>Учасник</w:t>
            </w:r>
            <w:r>
              <w:t xml:space="preserve"> </w:t>
            </w:r>
            <w:r w:rsidRPr="00057E60">
              <w:rPr>
                <w:lang w:val="x-none"/>
              </w:rPr>
              <w:t>повинен:</w:t>
            </w:r>
          </w:p>
          <w:p w14:paraId="210E67FB" w14:textId="77777777" w:rsidR="00207E78" w:rsidRPr="00057E60" w:rsidRDefault="00207E78" w:rsidP="00BE1900">
            <w:pPr>
              <w:widowControl w:val="0"/>
              <w:jc w:val="both"/>
              <w:rPr>
                <w:lang w:val="x-none"/>
              </w:rPr>
            </w:pPr>
            <w:r>
              <w:t>-Р</w:t>
            </w:r>
            <w:proofErr w:type="spellStart"/>
            <w:r w:rsidRPr="00057E60">
              <w:rPr>
                <w:lang w:val="x-none"/>
              </w:rPr>
              <w:t>озробити</w:t>
            </w:r>
            <w:proofErr w:type="spellEnd"/>
            <w:r w:rsidRPr="00057E60">
              <w:rPr>
                <w:lang w:val="x-none"/>
              </w:rPr>
              <w:t xml:space="preserve"> та погодити з </w:t>
            </w:r>
            <w:r>
              <w:t>Організатором та Замовником</w:t>
            </w:r>
            <w:r w:rsidRPr="00057E60">
              <w:rPr>
                <w:lang w:val="x-none"/>
              </w:rPr>
              <w:t xml:space="preserve"> графік поставки обладнання;</w:t>
            </w:r>
          </w:p>
          <w:p w14:paraId="40B7DBE1" w14:textId="77777777" w:rsidR="00207E78" w:rsidRDefault="00207E78" w:rsidP="00BE1900">
            <w:pPr>
              <w:widowControl w:val="0"/>
              <w:tabs>
                <w:tab w:val="left" w:pos="754"/>
              </w:tabs>
              <w:jc w:val="both"/>
              <w:rPr>
                <w:lang w:val="x-none"/>
              </w:rPr>
            </w:pPr>
            <w:r>
              <w:t>-Н</w:t>
            </w:r>
            <w:r w:rsidRPr="00057E60">
              <w:t xml:space="preserve">адати </w:t>
            </w:r>
            <w:r w:rsidRPr="00057E60">
              <w:rPr>
                <w:lang w:val="x-none"/>
              </w:rPr>
              <w:t xml:space="preserve">обладнання та матеріали по номенклатурі і в обсягах, які необхідні для </w:t>
            </w:r>
            <w:r w:rsidRPr="00057E60">
              <w:t>монтажу сонячної електростанції</w:t>
            </w:r>
            <w:r w:rsidRPr="00057E60">
              <w:rPr>
                <w:lang w:val="x-none"/>
              </w:rPr>
              <w:t xml:space="preserve"> та забезпечити їх доставку на об’єкт;</w:t>
            </w:r>
          </w:p>
          <w:p w14:paraId="687B1C74" w14:textId="77777777" w:rsidR="00207E78" w:rsidRPr="00057E60" w:rsidRDefault="00207E78" w:rsidP="00BE1900">
            <w:pPr>
              <w:widowControl w:val="0"/>
              <w:tabs>
                <w:tab w:val="left" w:pos="754"/>
              </w:tabs>
              <w:jc w:val="both"/>
              <w:rPr>
                <w:lang w:val="x-none"/>
              </w:rPr>
            </w:pPr>
            <w:r>
              <w:t>-Н</w:t>
            </w:r>
            <w:proofErr w:type="spellStart"/>
            <w:r w:rsidRPr="00057E60">
              <w:rPr>
                <w:lang w:val="x-none"/>
              </w:rPr>
              <w:t>адати</w:t>
            </w:r>
            <w:proofErr w:type="spellEnd"/>
            <w:r w:rsidRPr="00057E60">
              <w:rPr>
                <w:lang w:val="x-none"/>
              </w:rPr>
              <w:t xml:space="preserve"> </w:t>
            </w:r>
            <w:r>
              <w:t>Організатору</w:t>
            </w:r>
            <w:r w:rsidRPr="00057E60">
              <w:rPr>
                <w:lang w:val="x-none"/>
              </w:rPr>
              <w:t xml:space="preserve"> документи, які підтверджують якість та відповідність придбаного обладнання і матеріалів;</w:t>
            </w:r>
          </w:p>
          <w:p w14:paraId="55FF868D" w14:textId="77777777" w:rsidR="00207E78" w:rsidRPr="00057E60" w:rsidRDefault="00207E78" w:rsidP="00BE1900">
            <w:pPr>
              <w:widowControl w:val="0"/>
              <w:tabs>
                <w:tab w:val="left" w:pos="754"/>
              </w:tabs>
              <w:jc w:val="both"/>
              <w:rPr>
                <w:lang w:val="x-none"/>
              </w:rPr>
            </w:pPr>
            <w:r>
              <w:t>-Д</w:t>
            </w:r>
            <w:r w:rsidRPr="00057E60">
              <w:t xml:space="preserve">отримання встановлених </w:t>
            </w:r>
            <w:r w:rsidRPr="00057E60">
              <w:rPr>
                <w:lang w:val="x-none"/>
              </w:rPr>
              <w:t>термін</w:t>
            </w:r>
            <w:r w:rsidRPr="00057E60">
              <w:t>ів.</w:t>
            </w:r>
            <w:r w:rsidRPr="00057E60">
              <w:rPr>
                <w:lang w:val="x-none"/>
              </w:rPr>
              <w:t xml:space="preserve"> </w:t>
            </w:r>
          </w:p>
          <w:p w14:paraId="46D9A517" w14:textId="77777777" w:rsidR="00207E78" w:rsidRPr="00057E60" w:rsidRDefault="00207E78" w:rsidP="00BE1900">
            <w:pPr>
              <w:widowControl w:val="0"/>
              <w:tabs>
                <w:tab w:val="left" w:pos="733"/>
              </w:tabs>
              <w:jc w:val="both"/>
              <w:rPr>
                <w:lang w:val="x-none"/>
              </w:rPr>
            </w:pPr>
            <w:r>
              <w:t>-О</w:t>
            </w:r>
            <w:proofErr w:type="spellStart"/>
            <w:r w:rsidRPr="00057E60">
              <w:rPr>
                <w:lang w:val="x-none"/>
              </w:rPr>
              <w:t>рганізувати</w:t>
            </w:r>
            <w:proofErr w:type="spellEnd"/>
            <w:r w:rsidRPr="00057E60">
              <w:rPr>
                <w:lang w:val="x-none"/>
              </w:rPr>
              <w:t xml:space="preserve"> та забезпечити виконання вимог чинного законодавства з охорони праці, протипожежних, санітарних та екологічних норм, що має бути підтверджено відповідними документами, в тому числі нарядами-допусками до роботи, а також нести повну юридичну, матеріальну та фінансову відповідальність за їх невиконання;</w:t>
            </w:r>
          </w:p>
          <w:p w14:paraId="269F4357" w14:textId="77777777" w:rsidR="00207E78" w:rsidRDefault="00207E78" w:rsidP="00BE1900">
            <w:pPr>
              <w:widowControl w:val="0"/>
              <w:tabs>
                <w:tab w:val="left" w:pos="733"/>
              </w:tabs>
              <w:jc w:val="both"/>
            </w:pPr>
            <w:r>
              <w:t>-У</w:t>
            </w:r>
            <w:r w:rsidRPr="00057E60">
              <w:rPr>
                <w:lang w:val="x-none"/>
              </w:rPr>
              <w:t xml:space="preserve">сунути за свій рахунок усі дефекти, виявлені при здачі робіт </w:t>
            </w:r>
            <w:r>
              <w:t xml:space="preserve">Організатору та </w:t>
            </w:r>
            <w:r w:rsidRPr="00057E60">
              <w:rPr>
                <w:lang w:val="x-none"/>
              </w:rPr>
              <w:t>Замовнику, а також в процесі експлуатації (в межах гарантійного терміну</w:t>
            </w:r>
            <w:r>
              <w:t xml:space="preserve">). </w:t>
            </w:r>
          </w:p>
          <w:p w14:paraId="46E72E3B" w14:textId="77777777" w:rsidR="00207E78" w:rsidRDefault="00207E78" w:rsidP="00BE1900">
            <w:pPr>
              <w:widowControl w:val="0"/>
              <w:tabs>
                <w:tab w:val="left" w:pos="733"/>
              </w:tabs>
              <w:jc w:val="both"/>
            </w:pPr>
            <w:r>
              <w:t>-У</w:t>
            </w:r>
            <w:r w:rsidRPr="00057E60">
              <w:t xml:space="preserve"> разі виявлення протягом гарантійного строку недоліків (дефектів), в строк не пізніше 5-ти днів з моменту їх виявлення, повідомляється Учасника про необхідність направлення представника для складання дефектного </w:t>
            </w:r>
            <w:proofErr w:type="spellStart"/>
            <w:r w:rsidRPr="00057E60">
              <w:t>акта</w:t>
            </w:r>
            <w:proofErr w:type="spellEnd"/>
            <w:r w:rsidRPr="00057E60">
              <w:t xml:space="preserve">, для подальшого усунення дефектів за рахунок Учасника. </w:t>
            </w:r>
          </w:p>
          <w:p w14:paraId="2DE56E2B" w14:textId="77777777" w:rsidR="00207E78" w:rsidRDefault="00207E78" w:rsidP="00BE1900">
            <w:pPr>
              <w:widowControl w:val="0"/>
              <w:tabs>
                <w:tab w:val="left" w:pos="733"/>
              </w:tabs>
              <w:jc w:val="both"/>
            </w:pPr>
          </w:p>
          <w:p w14:paraId="55C02E34" w14:textId="77777777" w:rsidR="00207E78" w:rsidRDefault="00207E78" w:rsidP="00BE1900">
            <w:pPr>
              <w:widowControl w:val="0"/>
              <w:jc w:val="both"/>
              <w:rPr>
                <w:b/>
                <w:bCs/>
                <w:lang w:val="x-none"/>
              </w:rPr>
            </w:pPr>
            <w:r w:rsidRPr="00A25A79">
              <w:rPr>
                <w:b/>
                <w:bCs/>
                <w:lang w:val="x-none"/>
              </w:rPr>
              <w:lastRenderedPageBreak/>
              <w:t xml:space="preserve">Здавання та приймання об’єкта в експлуатацію після завершення </w:t>
            </w:r>
            <w:r w:rsidRPr="00A25A79">
              <w:rPr>
                <w:b/>
                <w:bCs/>
              </w:rPr>
              <w:t xml:space="preserve">всіх </w:t>
            </w:r>
            <w:r w:rsidRPr="00A25A79">
              <w:rPr>
                <w:b/>
                <w:bCs/>
                <w:lang w:val="x-none"/>
              </w:rPr>
              <w:t xml:space="preserve">робіт </w:t>
            </w:r>
            <w:r w:rsidRPr="00A25A79">
              <w:rPr>
                <w:rFonts w:eastAsia="Calibri"/>
                <w:b/>
                <w:bCs/>
                <w:lang w:val="x-none" w:eastAsia="x-none"/>
              </w:rPr>
              <w:t>Учасник</w:t>
            </w:r>
            <w:r w:rsidRPr="00A25A79">
              <w:rPr>
                <w:rFonts w:eastAsia="Calibri"/>
                <w:b/>
                <w:bCs/>
                <w:lang w:eastAsia="x-none"/>
              </w:rPr>
              <w:t xml:space="preserve"> </w:t>
            </w:r>
            <w:r w:rsidRPr="00A25A79">
              <w:rPr>
                <w:b/>
                <w:bCs/>
                <w:lang w:val="x-none"/>
              </w:rPr>
              <w:t xml:space="preserve">зобов’язаний передати </w:t>
            </w:r>
            <w:r w:rsidRPr="00A25A79">
              <w:rPr>
                <w:b/>
                <w:bCs/>
              </w:rPr>
              <w:t xml:space="preserve">Організатору та </w:t>
            </w:r>
            <w:r w:rsidRPr="00A25A79">
              <w:rPr>
                <w:b/>
                <w:bCs/>
                <w:lang w:val="x-none"/>
              </w:rPr>
              <w:t>Замовнику:</w:t>
            </w:r>
          </w:p>
          <w:p w14:paraId="48B95EC7" w14:textId="77777777" w:rsidR="00207E78" w:rsidRPr="00FA545B" w:rsidRDefault="00207E78" w:rsidP="00BE1900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Виконавча документація:</w:t>
            </w:r>
          </w:p>
          <w:p w14:paraId="0A75C2A0" w14:textId="77777777" w:rsidR="00207E78" w:rsidRDefault="00207E78" w:rsidP="00BE1900">
            <w:pPr>
              <w:widowControl w:val="0"/>
              <w:tabs>
                <w:tab w:val="left" w:pos="733"/>
              </w:tabs>
              <w:jc w:val="both"/>
              <w:rPr>
                <w:lang w:val="x-none"/>
              </w:rPr>
            </w:pPr>
            <w:r>
              <w:t>-А</w:t>
            </w:r>
            <w:proofErr w:type="spellStart"/>
            <w:r w:rsidRPr="00057E60">
              <w:rPr>
                <w:lang w:val="x-none"/>
              </w:rPr>
              <w:t>кт</w:t>
            </w:r>
            <w:proofErr w:type="spellEnd"/>
            <w:r w:rsidRPr="00057E60">
              <w:rPr>
                <w:lang w:val="x-none"/>
              </w:rPr>
              <w:t xml:space="preserve"> прихованих робіт</w:t>
            </w:r>
            <w:r>
              <w:t xml:space="preserve"> (за наявності)</w:t>
            </w:r>
            <w:r w:rsidRPr="00057E60">
              <w:rPr>
                <w:lang w:val="x-none"/>
              </w:rPr>
              <w:t>;</w:t>
            </w:r>
          </w:p>
          <w:p w14:paraId="62B82ECB" w14:textId="77777777" w:rsidR="00207E78" w:rsidRDefault="00207E78" w:rsidP="00BE1900">
            <w:pPr>
              <w:widowControl w:val="0"/>
              <w:tabs>
                <w:tab w:val="left" w:pos="733"/>
              </w:tabs>
              <w:jc w:val="both"/>
            </w:pPr>
            <w:r>
              <w:t>-Акт виконаних робіт;</w:t>
            </w:r>
          </w:p>
          <w:p w14:paraId="4EE80434" w14:textId="77777777" w:rsidR="00207E78" w:rsidRPr="00057E60" w:rsidRDefault="00207E78" w:rsidP="00BE1900">
            <w:pPr>
              <w:widowControl w:val="0"/>
              <w:tabs>
                <w:tab w:val="left" w:pos="733"/>
              </w:tabs>
              <w:jc w:val="both"/>
              <w:rPr>
                <w:lang w:val="x-none"/>
              </w:rPr>
            </w:pPr>
            <w:r>
              <w:t>-П</w:t>
            </w:r>
            <w:proofErr w:type="spellStart"/>
            <w:r w:rsidRPr="00057E60">
              <w:rPr>
                <w:lang w:val="x-none"/>
              </w:rPr>
              <w:t>ротоколи</w:t>
            </w:r>
            <w:proofErr w:type="spellEnd"/>
            <w:r w:rsidRPr="00057E60">
              <w:rPr>
                <w:lang w:val="x-none"/>
              </w:rPr>
              <w:t xml:space="preserve"> випробувань і вимірювань обладнання;</w:t>
            </w:r>
          </w:p>
          <w:p w14:paraId="35F60C4B" w14:textId="77777777" w:rsidR="00207E78" w:rsidRPr="00057E60" w:rsidRDefault="00207E78" w:rsidP="00BE1900">
            <w:pPr>
              <w:widowControl w:val="0"/>
              <w:tabs>
                <w:tab w:val="left" w:pos="733"/>
              </w:tabs>
              <w:jc w:val="both"/>
              <w:rPr>
                <w:lang w:val="x-none"/>
              </w:rPr>
            </w:pPr>
            <w:r>
              <w:t>-П</w:t>
            </w:r>
            <w:proofErr w:type="spellStart"/>
            <w:r w:rsidRPr="00057E60">
              <w:rPr>
                <w:lang w:val="x-none"/>
              </w:rPr>
              <w:t>ротоколи</w:t>
            </w:r>
            <w:proofErr w:type="spellEnd"/>
            <w:r w:rsidRPr="00057E60">
              <w:rPr>
                <w:lang w:val="x-none"/>
              </w:rPr>
              <w:t xml:space="preserve"> (акти) пусконалагоджувальних робіт </w:t>
            </w:r>
            <w:proofErr w:type="spellStart"/>
            <w:r w:rsidRPr="00057E60">
              <w:rPr>
                <w:lang w:val="x-none"/>
              </w:rPr>
              <w:t>про</w:t>
            </w:r>
            <w:r>
              <w:t>е</w:t>
            </w:r>
            <w:r w:rsidRPr="00057E60">
              <w:rPr>
                <w:lang w:val="x-none"/>
              </w:rPr>
              <w:t>ктного</w:t>
            </w:r>
            <w:proofErr w:type="spellEnd"/>
            <w:r w:rsidRPr="00057E60">
              <w:rPr>
                <w:lang w:val="x-none"/>
              </w:rPr>
              <w:t xml:space="preserve"> обладнання;</w:t>
            </w:r>
          </w:p>
          <w:p w14:paraId="3B426513" w14:textId="77777777" w:rsidR="00207E78" w:rsidRPr="00057E60" w:rsidRDefault="00207E78" w:rsidP="00BE1900">
            <w:pPr>
              <w:widowControl w:val="0"/>
              <w:tabs>
                <w:tab w:val="left" w:pos="733"/>
              </w:tabs>
              <w:jc w:val="both"/>
              <w:rPr>
                <w:lang w:val="x-none"/>
              </w:rPr>
            </w:pPr>
            <w:r>
              <w:t>-С</w:t>
            </w:r>
            <w:proofErr w:type="spellStart"/>
            <w:r w:rsidRPr="00057E60">
              <w:rPr>
                <w:lang w:val="x-none"/>
              </w:rPr>
              <w:t>ертифікати</w:t>
            </w:r>
            <w:proofErr w:type="spellEnd"/>
            <w:r w:rsidRPr="00057E60">
              <w:rPr>
                <w:lang w:val="x-none"/>
              </w:rPr>
              <w:t xml:space="preserve"> відповідності на обладнання та матеріали;</w:t>
            </w:r>
          </w:p>
          <w:p w14:paraId="7D2C5CD8" w14:textId="77777777" w:rsidR="00207E78" w:rsidRPr="00057E60" w:rsidRDefault="00207E78" w:rsidP="00BE1900">
            <w:pPr>
              <w:widowControl w:val="0"/>
              <w:tabs>
                <w:tab w:val="left" w:pos="733"/>
              </w:tabs>
              <w:jc w:val="both"/>
              <w:rPr>
                <w:color w:val="FF0000"/>
                <w:lang w:val="x-none"/>
              </w:rPr>
            </w:pPr>
            <w:r>
              <w:t>-І</w:t>
            </w:r>
            <w:proofErr w:type="spellStart"/>
            <w:r w:rsidRPr="00057E60">
              <w:rPr>
                <w:lang w:val="x-none"/>
              </w:rPr>
              <w:t>ншу</w:t>
            </w:r>
            <w:proofErr w:type="spellEnd"/>
            <w:r w:rsidRPr="00057E60">
              <w:rPr>
                <w:lang w:val="x-none"/>
              </w:rPr>
              <w:t xml:space="preserve"> технічну документацію згідно вимог чинних нормативних документів</w:t>
            </w:r>
            <w:r w:rsidRPr="00A25A79">
              <w:t>.</w:t>
            </w:r>
          </w:p>
          <w:p w14:paraId="29F2CD98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</w:p>
          <w:p w14:paraId="62C61543" w14:textId="77777777" w:rsidR="00207E78" w:rsidRDefault="00207E78" w:rsidP="00BE1900">
            <w:pPr>
              <w:pStyle w:val="ae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02EF2">
              <w:rPr>
                <w:rFonts w:ascii="Times New Roman" w:hAnsi="Times New Roman" w:cs="Times New Roman"/>
                <w:b/>
                <w:color w:val="000000"/>
              </w:rPr>
              <w:t>Інші вимоги:</w:t>
            </w:r>
          </w:p>
          <w:p w14:paraId="642A8B65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02EF2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При завершенні робіт надати Замовнику к</w:t>
            </w:r>
            <w:r w:rsidRPr="00A02EF2">
              <w:rPr>
                <w:rFonts w:ascii="Times New Roman" w:hAnsi="Times New Roman" w:cs="Times New Roman"/>
                <w:color w:val="000000"/>
              </w:rPr>
              <w:t>омплект ЗІП для забезпечення експлуатації на протязі гарантійного терміну</w:t>
            </w:r>
            <w:r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4F329CA6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</w:rPr>
            </w:pPr>
            <w:r w:rsidRPr="00A02EF2">
              <w:rPr>
                <w:rFonts w:ascii="Times New Roman" w:hAnsi="Times New Roman" w:cs="Times New Roman"/>
                <w:bCs/>
                <w:color w:val="000000"/>
              </w:rPr>
              <w:t>-</w:t>
            </w:r>
            <w:r w:rsidRPr="00A02EF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02EF2">
              <w:rPr>
                <w:rFonts w:ascii="Times New Roman" w:hAnsi="Times New Roman" w:cs="Times New Roman"/>
                <w:color w:val="000000"/>
              </w:rPr>
              <w:t xml:space="preserve">Обов’язковий виїзд на об’єкт для обстеження та виконання розрахунків, технічних рішень розташування, монтажу, та підключення обладнання. </w:t>
            </w:r>
            <w:r w:rsidRPr="00A02EF2">
              <w:rPr>
                <w:rFonts w:ascii="Times New Roman" w:hAnsi="Times New Roman" w:cs="Times New Roman"/>
                <w:i/>
                <w:iCs/>
              </w:rPr>
              <w:t>Учасники які не робили виїзд на об’єкт не розглядатимуться тендерним комітетом;</w:t>
            </w:r>
          </w:p>
          <w:p w14:paraId="63B068EA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02EF2">
              <w:rPr>
                <w:rFonts w:ascii="Times New Roman" w:hAnsi="Times New Roman" w:cs="Times New Roman"/>
                <w:color w:val="000000"/>
              </w:rPr>
              <w:t xml:space="preserve">- Усі нові монтажні отвори у приміщеннях повинні бути </w:t>
            </w:r>
            <w:proofErr w:type="spellStart"/>
            <w:r w:rsidRPr="00A02EF2">
              <w:rPr>
                <w:rFonts w:ascii="Times New Roman" w:hAnsi="Times New Roman" w:cs="Times New Roman"/>
                <w:color w:val="000000"/>
              </w:rPr>
              <w:t>загерметизовані</w:t>
            </w:r>
            <w:proofErr w:type="spellEnd"/>
            <w:r w:rsidRPr="00A02EF2">
              <w:rPr>
                <w:rFonts w:ascii="Times New Roman" w:hAnsi="Times New Roman" w:cs="Times New Roman"/>
                <w:color w:val="000000"/>
              </w:rPr>
              <w:t xml:space="preserve">, замазані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протипожежними </w:t>
            </w:r>
            <w:proofErr w:type="spellStart"/>
            <w:r w:rsidRPr="00A02EF2">
              <w:rPr>
                <w:rFonts w:ascii="Times New Roman" w:hAnsi="Times New Roman" w:cs="Times New Roman"/>
                <w:color w:val="000000"/>
              </w:rPr>
              <w:t>буд.розчинами</w:t>
            </w:r>
            <w:proofErr w:type="spellEnd"/>
            <w:r w:rsidRPr="00A02EF2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01B5C655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02EF2">
              <w:rPr>
                <w:rFonts w:ascii="Times New Roman" w:hAnsi="Times New Roman" w:cs="Times New Roman"/>
                <w:color w:val="000000"/>
              </w:rPr>
              <w:t xml:space="preserve">- Усі кабелі, дроти та будь яке підключення яке проходить на видному місці замаскувати (ізолювати), приховати в кабель канали і </w:t>
            </w:r>
            <w:proofErr w:type="spellStart"/>
            <w:r w:rsidRPr="00A02EF2">
              <w:rPr>
                <w:rFonts w:ascii="Times New Roman" w:hAnsi="Times New Roman" w:cs="Times New Roman"/>
                <w:color w:val="000000"/>
              </w:rPr>
              <w:t>тд</w:t>
            </w:r>
            <w:proofErr w:type="spellEnd"/>
            <w:r w:rsidRPr="00A02EF2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14:paraId="35865EE1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 w:rsidRPr="00A02EF2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A02EF2">
              <w:rPr>
                <w:rFonts w:ascii="Times New Roman" w:hAnsi="Times New Roman" w:cs="Times New Roman"/>
                <w:color w:val="000000"/>
              </w:rPr>
              <w:t>Блискавозахист</w:t>
            </w:r>
            <w:proofErr w:type="spellEnd"/>
            <w:r w:rsidRPr="00A02EF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 w:rsidRPr="00A02EF2">
              <w:rPr>
                <w:rFonts w:ascii="Times New Roman" w:hAnsi="Times New Roman" w:cs="Times New Roman"/>
                <w:color w:val="000000"/>
              </w:rPr>
              <w:t>надати вартість у комерційній пропозиції або обґрунтувати,</w:t>
            </w:r>
            <w:r>
              <w:rPr>
                <w:rFonts w:ascii="Times New Roman" w:hAnsi="Times New Roman" w:cs="Times New Roman"/>
                <w:color w:val="000000"/>
              </w:rPr>
              <w:t xml:space="preserve"> та</w:t>
            </w:r>
            <w:r w:rsidRPr="00A02EF2">
              <w:rPr>
                <w:rFonts w:ascii="Times New Roman" w:hAnsi="Times New Roman" w:cs="Times New Roman"/>
                <w:color w:val="000000"/>
              </w:rPr>
              <w:t xml:space="preserve"> надати </w:t>
            </w:r>
            <w:r w:rsidRPr="00A02E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гарантійний лист</w:t>
            </w:r>
            <w:r w:rsidRPr="00A02EF2">
              <w:rPr>
                <w:rFonts w:ascii="Times New Roman" w:hAnsi="Times New Roman" w:cs="Times New Roman"/>
                <w:color w:val="000000"/>
              </w:rPr>
              <w:t xml:space="preserve"> про відсутність потреби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 w:rsidRPr="00A02EF2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7EF2B9D3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5028B829">
              <w:rPr>
                <w:rFonts w:ascii="Times New Roman" w:hAnsi="Times New Roman" w:cs="Times New Roman"/>
                <w:color w:val="000000" w:themeColor="text1"/>
              </w:rPr>
              <w:t>- Заземлення (обов’язково);</w:t>
            </w:r>
          </w:p>
          <w:p w14:paraId="40CFCD90" w14:textId="77777777" w:rsidR="00207E78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 w:rsidRPr="5028B82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Провести вхідний курс персоналу Замовника по догляду та експлуатації ДЕС;</w:t>
            </w:r>
          </w:p>
          <w:p w14:paraId="7F0DD52A" w14:textId="77777777" w:rsidR="00207E78" w:rsidRPr="00A02EF2" w:rsidRDefault="00207E78" w:rsidP="00BE1900">
            <w:pPr>
              <w:pStyle w:val="ae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- Н</w:t>
            </w:r>
            <w:r w:rsidRPr="5028B829">
              <w:rPr>
                <w:rFonts w:ascii="Times New Roman" w:hAnsi="Times New Roman" w:cs="Times New Roman"/>
                <w:color w:val="000000" w:themeColor="text1"/>
              </w:rPr>
              <w:t xml:space="preserve">адати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друковану </w:t>
            </w:r>
            <w:r w:rsidRPr="5028B829">
              <w:rPr>
                <w:rFonts w:ascii="Times New Roman" w:hAnsi="Times New Roman" w:cs="Times New Roman"/>
                <w:color w:val="000000" w:themeColor="text1"/>
              </w:rPr>
              <w:t xml:space="preserve">інструкцію для догляду та експлуатації </w:t>
            </w:r>
            <w:r>
              <w:rPr>
                <w:rFonts w:ascii="Times New Roman" w:hAnsi="Times New Roman" w:cs="Times New Roman"/>
                <w:color w:val="000000" w:themeColor="text1"/>
              </w:rPr>
              <w:t>ДЕС З</w:t>
            </w:r>
            <w:r w:rsidRPr="5028B829">
              <w:rPr>
                <w:rFonts w:ascii="Times New Roman" w:hAnsi="Times New Roman" w:cs="Times New Roman"/>
                <w:color w:val="000000" w:themeColor="text1"/>
              </w:rPr>
              <w:t>амовником</w:t>
            </w:r>
            <w:r>
              <w:rPr>
                <w:rFonts w:ascii="Times New Roman" w:hAnsi="Times New Roman" w:cs="Times New Roman"/>
                <w:color w:val="000000" w:themeColor="text1"/>
              </w:rPr>
              <w:t>;</w:t>
            </w:r>
            <w:r w:rsidRPr="5028B82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0349FEC5" w14:textId="77777777" w:rsidR="00207E78" w:rsidRPr="00A02EF2" w:rsidRDefault="00207E78" w:rsidP="00207E78">
      <w:pPr>
        <w:tabs>
          <w:tab w:val="left" w:pos="6480"/>
        </w:tabs>
        <w:spacing w:before="100" w:beforeAutospacing="1" w:after="100" w:afterAutospacing="1"/>
        <w:contextualSpacing/>
        <w:jc w:val="both"/>
        <w:rPr>
          <w:color w:val="000000"/>
        </w:rPr>
      </w:pPr>
    </w:p>
    <w:p w14:paraId="48BF6CFC" w14:textId="77777777" w:rsidR="00207E78" w:rsidRPr="00A02EF2" w:rsidRDefault="00207E78" w:rsidP="00207E78">
      <w:pPr>
        <w:tabs>
          <w:tab w:val="left" w:pos="6480"/>
        </w:tabs>
        <w:spacing w:before="100" w:beforeAutospacing="1" w:after="100" w:afterAutospacing="1"/>
        <w:contextualSpacing/>
        <w:jc w:val="both"/>
        <w:rPr>
          <w:color w:val="000000"/>
        </w:rPr>
      </w:pPr>
    </w:p>
    <w:p w14:paraId="773C3787" w14:textId="77777777" w:rsidR="00207E78" w:rsidRPr="00A02EF2" w:rsidRDefault="00207E78" w:rsidP="00207E78">
      <w:pPr>
        <w:tabs>
          <w:tab w:val="left" w:pos="6480"/>
        </w:tabs>
        <w:spacing w:before="100" w:beforeAutospacing="1" w:after="100" w:afterAutospacing="1"/>
        <w:contextualSpacing/>
        <w:jc w:val="both"/>
        <w:rPr>
          <w:color w:val="000000"/>
        </w:rPr>
      </w:pPr>
    </w:p>
    <w:p w14:paraId="5C2B3711" w14:textId="77777777" w:rsidR="00207E78" w:rsidRPr="00A02EF2" w:rsidRDefault="00207E78" w:rsidP="00207E78">
      <w:pPr>
        <w:tabs>
          <w:tab w:val="left" w:pos="6480"/>
        </w:tabs>
        <w:spacing w:before="100" w:beforeAutospacing="1" w:after="100" w:afterAutospacing="1"/>
        <w:contextualSpacing/>
        <w:jc w:val="both"/>
        <w:rPr>
          <w:color w:val="000000"/>
        </w:rPr>
      </w:pPr>
    </w:p>
    <w:p w14:paraId="7FEE7E2C" w14:textId="77777777" w:rsidR="00ED042C" w:rsidRDefault="00ED042C"/>
    <w:sectPr w:rsidR="00ED04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E78"/>
    <w:rsid w:val="00080B84"/>
    <w:rsid w:val="0017306C"/>
    <w:rsid w:val="00207E78"/>
    <w:rsid w:val="008C7841"/>
    <w:rsid w:val="00D2139E"/>
    <w:rsid w:val="00E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8162"/>
  <w15:chartTrackingRefBased/>
  <w15:docId w15:val="{0EAF4BF1-515D-4394-9A78-C367C200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E78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07E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E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7E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7E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7E7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7E7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7E7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7E7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07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07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07E7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07E7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07E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07E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07E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07E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7E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07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7E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07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7E7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07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7E7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07E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7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07E7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07E78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nhideWhenUsed/>
    <w:rsid w:val="00207E7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4696</Words>
  <Characters>2677</Characters>
  <Application>Microsoft Office Word</Application>
  <DocSecurity>0</DocSecurity>
  <Lines>22</Lines>
  <Paragraphs>14</Paragraphs>
  <ScaleCrop>false</ScaleCrop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Danylenko</dc:creator>
  <cp:keywords/>
  <dc:description/>
  <cp:lastModifiedBy>Yuliia Danylenko</cp:lastModifiedBy>
  <cp:revision>3</cp:revision>
  <dcterms:created xsi:type="dcterms:W3CDTF">2024-09-04T12:56:00Z</dcterms:created>
  <dcterms:modified xsi:type="dcterms:W3CDTF">2024-09-04T13:26:00Z</dcterms:modified>
</cp:coreProperties>
</file>