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664D6" w14:textId="77777777" w:rsidR="0017047E" w:rsidRDefault="008A1D0A" w:rsidP="005A5F8A">
      <w:pPr>
        <w:tabs>
          <w:tab w:val="left" w:pos="840"/>
          <w:tab w:val="right" w:pos="9900"/>
        </w:tabs>
        <w:rPr>
          <w:b/>
          <w:strike/>
          <w:color w:val="FF0000"/>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7047E">
        <w:rPr>
          <w:b/>
          <w:strike/>
          <w:color w:val="FF0000"/>
          <w:sz w:val="22"/>
          <w:szCs w:val="22"/>
          <w:lang w:val="uk-UA"/>
        </w:rPr>
        <w:t>«</w:t>
      </w:r>
      <w:r w:rsidR="00BB589F" w:rsidRPr="0017047E">
        <w:rPr>
          <w:b/>
          <w:strike/>
          <w:color w:val="FF0000"/>
          <w:sz w:val="22"/>
          <w:szCs w:val="22"/>
          <w:lang w:val="uk-UA"/>
        </w:rPr>
        <w:t>12</w:t>
      </w:r>
      <w:r w:rsidR="005A5F8A" w:rsidRPr="0017047E">
        <w:rPr>
          <w:b/>
          <w:strike/>
          <w:color w:val="FF0000"/>
          <w:sz w:val="22"/>
          <w:szCs w:val="22"/>
          <w:lang w:val="uk-UA"/>
        </w:rPr>
        <w:t xml:space="preserve">» </w:t>
      </w:r>
      <w:r w:rsidR="000E04ED" w:rsidRPr="0017047E">
        <w:rPr>
          <w:b/>
          <w:strike/>
          <w:color w:val="FF0000"/>
          <w:sz w:val="22"/>
          <w:szCs w:val="22"/>
          <w:lang w:val="uk-UA"/>
        </w:rPr>
        <w:t xml:space="preserve">липня </w:t>
      </w:r>
      <w:r w:rsidR="005A5F8A" w:rsidRPr="0017047E">
        <w:rPr>
          <w:b/>
          <w:strike/>
          <w:color w:val="FF0000"/>
          <w:sz w:val="22"/>
          <w:szCs w:val="22"/>
          <w:lang w:val="uk-UA"/>
        </w:rPr>
        <w:t>202</w:t>
      </w:r>
      <w:r w:rsidR="000E04ED" w:rsidRPr="0017047E">
        <w:rPr>
          <w:b/>
          <w:strike/>
          <w:color w:val="FF0000"/>
          <w:sz w:val="22"/>
          <w:szCs w:val="22"/>
          <w:lang w:val="uk-UA"/>
        </w:rPr>
        <w:t>4</w:t>
      </w:r>
      <w:r w:rsidR="005A5F8A" w:rsidRPr="0017047E">
        <w:rPr>
          <w:b/>
          <w:strike/>
          <w:color w:val="FF0000"/>
          <w:sz w:val="22"/>
          <w:szCs w:val="22"/>
          <w:lang w:val="uk-UA"/>
        </w:rPr>
        <w:t xml:space="preserve"> р.</w:t>
      </w:r>
      <w:r w:rsidR="00AB5249" w:rsidRPr="0017047E">
        <w:rPr>
          <w:b/>
          <w:strike/>
          <w:color w:val="FF0000"/>
          <w:sz w:val="22"/>
          <w:szCs w:val="22"/>
          <w:lang w:val="uk-UA"/>
        </w:rPr>
        <w:t xml:space="preserve">  </w:t>
      </w:r>
    </w:p>
    <w:p w14:paraId="1EA80489" w14:textId="564B1FEF" w:rsidR="00B245C9" w:rsidRPr="0017047E" w:rsidRDefault="00AB5249" w:rsidP="005A5F8A">
      <w:pPr>
        <w:tabs>
          <w:tab w:val="left" w:pos="840"/>
          <w:tab w:val="right" w:pos="9900"/>
        </w:tabs>
        <w:rPr>
          <w:b/>
          <w:sz w:val="22"/>
          <w:szCs w:val="22"/>
          <w:lang w:val="uk-UA"/>
        </w:rPr>
      </w:pPr>
      <w:r w:rsidRPr="0017047E">
        <w:rPr>
          <w:b/>
          <w:sz w:val="22"/>
          <w:szCs w:val="22"/>
          <w:lang w:val="uk-UA"/>
        </w:rPr>
        <w:t xml:space="preserve">                                                                                                                                  </w:t>
      </w:r>
      <w:r w:rsidR="00B245C9" w:rsidRPr="0017047E">
        <w:rPr>
          <w:b/>
          <w:sz w:val="22"/>
          <w:szCs w:val="22"/>
          <w:lang w:val="uk-UA"/>
        </w:rPr>
        <w:t xml:space="preserve">                </w:t>
      </w:r>
      <w:r w:rsidR="0017047E" w:rsidRPr="0017047E">
        <w:rPr>
          <w:b/>
          <w:sz w:val="22"/>
          <w:szCs w:val="22"/>
          <w:lang w:val="uk-UA"/>
        </w:rPr>
        <w:t>«</w:t>
      </w:r>
      <w:r w:rsidR="0017047E">
        <w:rPr>
          <w:b/>
          <w:sz w:val="22"/>
          <w:szCs w:val="22"/>
          <w:lang w:val="uk-UA"/>
        </w:rPr>
        <w:t>31</w:t>
      </w:r>
      <w:r w:rsidR="0017047E" w:rsidRPr="0017047E">
        <w:rPr>
          <w:b/>
          <w:sz w:val="22"/>
          <w:szCs w:val="22"/>
          <w:lang w:val="uk-UA"/>
        </w:rPr>
        <w:t xml:space="preserve">» липня 2024 р.  </w:t>
      </w:r>
      <w:r w:rsidR="00B245C9" w:rsidRPr="0017047E">
        <w:rPr>
          <w:b/>
          <w:sz w:val="22"/>
          <w:szCs w:val="22"/>
          <w:lang w:val="uk-UA"/>
        </w:rPr>
        <w:t xml:space="preserve">                                                                                                              </w:t>
      </w:r>
    </w:p>
    <w:p w14:paraId="2EC2BCCF" w14:textId="42A81995"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BB589F">
        <w:rPr>
          <w:b/>
          <w:sz w:val="22"/>
          <w:szCs w:val="22"/>
          <w:lang w:val="uk-UA"/>
        </w:rPr>
        <w:t>_1069ОК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B1D1D5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A7101D">
        <w:rPr>
          <w:spacing w:val="-4"/>
          <w:sz w:val="22"/>
          <w:szCs w:val="22"/>
          <w:lang w:val="uk-UA"/>
        </w:rPr>
        <w:t xml:space="preserve">продовження </w:t>
      </w:r>
      <w:r w:rsidRPr="000B48D8">
        <w:rPr>
          <w:spacing w:val="-4"/>
          <w:sz w:val="22"/>
          <w:szCs w:val="22"/>
          <w:lang w:val="uk-UA"/>
        </w:rPr>
        <w:t>тендер</w:t>
      </w:r>
      <w:r w:rsidR="00A7101D">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8C76C8">
        <w:rPr>
          <w:sz w:val="22"/>
          <w:szCs w:val="22"/>
          <w:lang w:val="uk-UA"/>
        </w:rPr>
        <w:t xml:space="preserve">обладнання </w:t>
      </w:r>
      <w:r w:rsidR="00E329D8">
        <w:rPr>
          <w:sz w:val="22"/>
          <w:szCs w:val="22"/>
          <w:lang w:val="uk-UA"/>
        </w:rPr>
        <w:t xml:space="preserve">та </w:t>
      </w:r>
      <w:r w:rsidR="00B34D62">
        <w:rPr>
          <w:spacing w:val="-4"/>
          <w:sz w:val="22"/>
          <w:szCs w:val="22"/>
          <w:lang w:val="uk-UA"/>
        </w:rPr>
        <w:t>робіт</w:t>
      </w:r>
      <w:r w:rsidR="007407DC" w:rsidRPr="007407DC">
        <w:rPr>
          <w:spacing w:val="-4"/>
          <w:sz w:val="22"/>
          <w:szCs w:val="22"/>
          <w:lang w:val="uk-UA"/>
        </w:rPr>
        <w:t xml:space="preserve"> по частковій заміні АКБ в </w:t>
      </w:r>
      <w:r w:rsidR="008C729D" w:rsidRPr="00BE256D">
        <w:rPr>
          <w:sz w:val="22"/>
          <w:szCs w:val="22"/>
          <w:lang w:val="uk-UA"/>
        </w:rPr>
        <w:t>джерел</w:t>
      </w:r>
      <w:r w:rsidR="008C729D">
        <w:rPr>
          <w:sz w:val="22"/>
          <w:szCs w:val="22"/>
          <w:lang w:val="uk-UA"/>
        </w:rPr>
        <w:t>і</w:t>
      </w:r>
      <w:r w:rsidR="008C729D" w:rsidRPr="00BE256D">
        <w:rPr>
          <w:sz w:val="22"/>
          <w:szCs w:val="22"/>
          <w:lang w:val="uk-UA"/>
        </w:rPr>
        <w:t xml:space="preserve"> безперебійного живлення</w:t>
      </w:r>
      <w:r w:rsidR="007407DC" w:rsidRPr="007407DC">
        <w:rPr>
          <w:spacing w:val="-4"/>
          <w:sz w:val="22"/>
          <w:szCs w:val="22"/>
          <w:lang w:val="uk-UA"/>
        </w:rPr>
        <w:t xml:space="preserve"> APC </w:t>
      </w:r>
      <w:proofErr w:type="spellStart"/>
      <w:r w:rsidR="007407DC" w:rsidRPr="007407DC">
        <w:rPr>
          <w:spacing w:val="-4"/>
          <w:sz w:val="22"/>
          <w:szCs w:val="22"/>
          <w:lang w:val="uk-UA"/>
        </w:rPr>
        <w:t>Symmetra</w:t>
      </w:r>
      <w:proofErr w:type="spellEnd"/>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5150"/>
        <w:gridCol w:w="1984"/>
        <w:gridCol w:w="2693"/>
      </w:tblGrid>
      <w:tr w:rsidR="004C2787" w:rsidRPr="000B48D8" w14:paraId="56DE4E59" w14:textId="77777777" w:rsidTr="00E329D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5150"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4"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69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66A7" w:rsidRPr="007D1000" w14:paraId="0F594BD0" w14:textId="77777777" w:rsidTr="00E329D8">
        <w:trPr>
          <w:trHeight w:val="68"/>
        </w:trPr>
        <w:tc>
          <w:tcPr>
            <w:tcW w:w="393" w:type="dxa"/>
            <w:vAlign w:val="center"/>
          </w:tcPr>
          <w:p w14:paraId="29708A12" w14:textId="77777777" w:rsidR="001566A7" w:rsidRPr="007D1000" w:rsidRDefault="001566A7" w:rsidP="001566A7">
            <w:pPr>
              <w:ind w:right="-306"/>
              <w:rPr>
                <w:spacing w:val="-6"/>
                <w:sz w:val="22"/>
                <w:szCs w:val="22"/>
                <w:lang w:val="uk-UA"/>
              </w:rPr>
            </w:pPr>
            <w:r w:rsidRPr="007D1000">
              <w:rPr>
                <w:spacing w:val="-6"/>
                <w:sz w:val="22"/>
                <w:szCs w:val="22"/>
                <w:lang w:val="uk-UA"/>
              </w:rPr>
              <w:t>1</w:t>
            </w:r>
          </w:p>
        </w:tc>
        <w:tc>
          <w:tcPr>
            <w:tcW w:w="5150" w:type="dxa"/>
            <w:shd w:val="clear" w:color="auto" w:fill="auto"/>
            <w:vAlign w:val="center"/>
          </w:tcPr>
          <w:p w14:paraId="5D6D90EE" w14:textId="48480524" w:rsidR="001566A7" w:rsidRPr="0083686C" w:rsidRDefault="001566A7" w:rsidP="001566A7">
            <w:pPr>
              <w:ind w:right="92"/>
              <w:rPr>
                <w:spacing w:val="-6"/>
                <w:sz w:val="22"/>
                <w:szCs w:val="22"/>
                <w:lang w:val="uk-UA"/>
              </w:rPr>
            </w:pPr>
            <w:r w:rsidRPr="0083686C">
              <w:rPr>
                <w:color w:val="000000"/>
                <w:sz w:val="22"/>
                <w:szCs w:val="22"/>
              </w:rPr>
              <w:t xml:space="preserve">Система </w:t>
            </w:r>
            <w:r w:rsidRPr="0083686C">
              <w:rPr>
                <w:color w:val="000000"/>
                <w:sz w:val="22"/>
                <w:szCs w:val="22"/>
                <w:lang w:val="uk-UA"/>
              </w:rPr>
              <w:t>охолодження</w:t>
            </w:r>
            <w:r w:rsidR="007B4E02">
              <w:rPr>
                <w:color w:val="000000"/>
                <w:sz w:val="22"/>
                <w:szCs w:val="22"/>
                <w:lang w:val="uk-UA"/>
              </w:rPr>
              <w:t xml:space="preserve"> -</w:t>
            </w:r>
            <w:r w:rsidR="00E67E39">
              <w:rPr>
                <w:color w:val="000000"/>
                <w:sz w:val="22"/>
                <w:szCs w:val="22"/>
                <w:lang w:val="uk-UA"/>
              </w:rPr>
              <w:t xml:space="preserve"> </w:t>
            </w:r>
            <w:r w:rsidR="007B4E02">
              <w:rPr>
                <w:color w:val="000000"/>
                <w:sz w:val="22"/>
                <w:szCs w:val="22"/>
                <w:lang w:val="uk-UA"/>
              </w:rPr>
              <w:t>в</w:t>
            </w:r>
            <w:r w:rsidR="00E67E39" w:rsidRPr="00E67E39">
              <w:rPr>
                <w:color w:val="000000"/>
                <w:sz w:val="22"/>
                <w:szCs w:val="22"/>
                <w:lang w:val="uk-UA"/>
              </w:rPr>
              <w:t>ентилятор APC 0J-</w:t>
            </w:r>
            <w:proofErr w:type="gramStart"/>
            <w:r w:rsidR="00E67E39" w:rsidRPr="00E67E39">
              <w:rPr>
                <w:color w:val="000000"/>
                <w:sz w:val="22"/>
                <w:szCs w:val="22"/>
                <w:lang w:val="uk-UA"/>
              </w:rPr>
              <w:t>490-1020</w:t>
            </w:r>
            <w:proofErr w:type="gramEnd"/>
            <w:r w:rsidR="00E67E39" w:rsidRPr="00E67E39">
              <w:rPr>
                <w:color w:val="000000"/>
                <w:sz w:val="22"/>
                <w:szCs w:val="22"/>
                <w:lang w:val="uk-UA"/>
              </w:rPr>
              <w:t xml:space="preserve"> FAN</w:t>
            </w:r>
          </w:p>
        </w:tc>
        <w:tc>
          <w:tcPr>
            <w:tcW w:w="1984" w:type="dxa"/>
            <w:shd w:val="clear" w:color="auto" w:fill="auto"/>
            <w:vAlign w:val="center"/>
          </w:tcPr>
          <w:p w14:paraId="4F5DE3BC" w14:textId="2EB62276" w:rsidR="001566A7" w:rsidRPr="0083686C" w:rsidRDefault="0083686C" w:rsidP="001566A7">
            <w:pPr>
              <w:ind w:right="-5" w:hanging="104"/>
              <w:jc w:val="center"/>
              <w:rPr>
                <w:bCs/>
                <w:spacing w:val="-6"/>
                <w:sz w:val="22"/>
                <w:szCs w:val="22"/>
                <w:lang w:val="uk-UA"/>
              </w:rPr>
            </w:pPr>
            <w:r>
              <w:rPr>
                <w:bCs/>
                <w:spacing w:val="-6"/>
                <w:sz w:val="22"/>
                <w:szCs w:val="22"/>
                <w:lang w:val="uk-UA"/>
              </w:rPr>
              <w:t>24</w:t>
            </w:r>
            <w:r w:rsidR="001566A7" w:rsidRPr="0083686C">
              <w:rPr>
                <w:bCs/>
                <w:spacing w:val="-6"/>
                <w:sz w:val="22"/>
                <w:szCs w:val="22"/>
                <w:lang w:val="uk-UA"/>
              </w:rPr>
              <w:t xml:space="preserve"> комплект</w:t>
            </w:r>
            <w:r>
              <w:rPr>
                <w:bCs/>
                <w:spacing w:val="-6"/>
                <w:sz w:val="22"/>
                <w:szCs w:val="22"/>
                <w:lang w:val="uk-UA"/>
              </w:rPr>
              <w:t>и</w:t>
            </w:r>
          </w:p>
        </w:tc>
        <w:tc>
          <w:tcPr>
            <w:tcW w:w="2693" w:type="dxa"/>
            <w:vMerge w:val="restart"/>
            <w:shd w:val="clear" w:color="auto" w:fill="auto"/>
            <w:vAlign w:val="center"/>
          </w:tcPr>
          <w:p w14:paraId="5FF68500" w14:textId="17195551" w:rsidR="001566A7" w:rsidRPr="007D1000" w:rsidRDefault="001566A7" w:rsidP="001566A7">
            <w:pPr>
              <w:ind w:right="-5"/>
              <w:jc w:val="center"/>
              <w:rPr>
                <w:bCs/>
                <w:spacing w:val="-6"/>
                <w:sz w:val="22"/>
                <w:szCs w:val="22"/>
                <w:lang w:val="uk-UA"/>
              </w:rPr>
            </w:pPr>
            <w:r w:rsidRPr="00961118">
              <w:rPr>
                <w:bCs/>
                <w:spacing w:val="-6"/>
                <w:sz w:val="22"/>
                <w:szCs w:val="22"/>
                <w:lang w:val="uk-UA"/>
              </w:rPr>
              <w:t>Інформація вказана в Додатку 2 до Оголошення про тендер.</w:t>
            </w:r>
          </w:p>
        </w:tc>
      </w:tr>
      <w:tr w:rsidR="001566A7" w:rsidRPr="007D1000" w14:paraId="554DE9CD" w14:textId="77777777" w:rsidTr="00E329D8">
        <w:trPr>
          <w:trHeight w:val="68"/>
        </w:trPr>
        <w:tc>
          <w:tcPr>
            <w:tcW w:w="393" w:type="dxa"/>
            <w:vAlign w:val="center"/>
          </w:tcPr>
          <w:p w14:paraId="13906344" w14:textId="3DEF72E6" w:rsidR="001566A7" w:rsidRPr="007D1000" w:rsidRDefault="001566A7" w:rsidP="001566A7">
            <w:pPr>
              <w:ind w:right="-306"/>
              <w:rPr>
                <w:spacing w:val="-6"/>
                <w:sz w:val="22"/>
                <w:szCs w:val="22"/>
                <w:lang w:val="uk-UA"/>
              </w:rPr>
            </w:pPr>
            <w:r>
              <w:rPr>
                <w:spacing w:val="-6"/>
                <w:sz w:val="22"/>
                <w:szCs w:val="22"/>
                <w:lang w:val="uk-UA"/>
              </w:rPr>
              <w:t>2</w:t>
            </w:r>
          </w:p>
        </w:tc>
        <w:tc>
          <w:tcPr>
            <w:tcW w:w="5150" w:type="dxa"/>
            <w:shd w:val="clear" w:color="auto" w:fill="auto"/>
            <w:vAlign w:val="center"/>
          </w:tcPr>
          <w:p w14:paraId="253CE36C" w14:textId="6AA9923B" w:rsidR="001566A7" w:rsidRPr="0083686C" w:rsidRDefault="005E03B0" w:rsidP="001566A7">
            <w:pPr>
              <w:ind w:right="92"/>
              <w:rPr>
                <w:spacing w:val="-6"/>
                <w:sz w:val="22"/>
                <w:szCs w:val="22"/>
                <w:lang w:val="uk-UA"/>
              </w:rPr>
            </w:pPr>
            <w:r w:rsidRPr="00794912">
              <w:rPr>
                <w:color w:val="000000"/>
                <w:sz w:val="22"/>
                <w:szCs w:val="22"/>
                <w:lang w:val="uk-UA"/>
              </w:rPr>
              <w:t xml:space="preserve">Акумуляторний </w:t>
            </w:r>
            <w:r w:rsidRPr="005E03B0">
              <w:rPr>
                <w:color w:val="000000"/>
                <w:sz w:val="22"/>
                <w:szCs w:val="22"/>
              </w:rPr>
              <w:t xml:space="preserve">блок SYBTU2-PLP APC </w:t>
            </w:r>
            <w:proofErr w:type="spellStart"/>
            <w:r w:rsidRPr="005E03B0">
              <w:rPr>
                <w:color w:val="000000"/>
                <w:sz w:val="22"/>
                <w:szCs w:val="22"/>
              </w:rPr>
              <w:t>Symmetra</w:t>
            </w:r>
            <w:proofErr w:type="spellEnd"/>
            <w:r w:rsidRPr="005E03B0">
              <w:rPr>
                <w:color w:val="000000"/>
                <w:sz w:val="22"/>
                <w:szCs w:val="22"/>
              </w:rPr>
              <w:t xml:space="preserve"> PX 9Ah</w:t>
            </w:r>
          </w:p>
        </w:tc>
        <w:tc>
          <w:tcPr>
            <w:tcW w:w="1984" w:type="dxa"/>
            <w:shd w:val="clear" w:color="auto" w:fill="auto"/>
            <w:vAlign w:val="center"/>
          </w:tcPr>
          <w:p w14:paraId="2BED7729" w14:textId="46203B7D" w:rsidR="001566A7" w:rsidRPr="0083686C" w:rsidRDefault="0083686C" w:rsidP="001566A7">
            <w:pPr>
              <w:ind w:right="-5" w:hanging="104"/>
              <w:jc w:val="center"/>
              <w:rPr>
                <w:bCs/>
                <w:spacing w:val="-6"/>
                <w:sz w:val="22"/>
                <w:szCs w:val="22"/>
                <w:lang w:val="uk-UA"/>
              </w:rPr>
            </w:pPr>
            <w:r>
              <w:rPr>
                <w:bCs/>
                <w:spacing w:val="-6"/>
                <w:sz w:val="22"/>
                <w:szCs w:val="22"/>
                <w:lang w:val="uk-UA"/>
              </w:rPr>
              <w:t xml:space="preserve">40 </w:t>
            </w:r>
            <w:proofErr w:type="spellStart"/>
            <w:r>
              <w:rPr>
                <w:bCs/>
                <w:spacing w:val="-6"/>
                <w:sz w:val="22"/>
                <w:szCs w:val="22"/>
                <w:lang w:val="uk-UA"/>
              </w:rPr>
              <w:t>шт</w:t>
            </w:r>
            <w:proofErr w:type="spellEnd"/>
          </w:p>
        </w:tc>
        <w:tc>
          <w:tcPr>
            <w:tcW w:w="2693" w:type="dxa"/>
            <w:vMerge/>
            <w:shd w:val="clear" w:color="auto" w:fill="auto"/>
            <w:vAlign w:val="center"/>
          </w:tcPr>
          <w:p w14:paraId="500119F7" w14:textId="77777777" w:rsidR="001566A7" w:rsidRPr="007D1000" w:rsidRDefault="001566A7" w:rsidP="001566A7">
            <w:pPr>
              <w:ind w:right="-5"/>
              <w:jc w:val="center"/>
              <w:rPr>
                <w:bCs/>
                <w:spacing w:val="-6"/>
                <w:sz w:val="22"/>
                <w:szCs w:val="22"/>
                <w:lang w:val="uk-UA"/>
              </w:rPr>
            </w:pPr>
          </w:p>
        </w:tc>
      </w:tr>
      <w:tr w:rsidR="001566A7" w:rsidRPr="007D1000" w14:paraId="49734911" w14:textId="77777777" w:rsidTr="00E329D8">
        <w:trPr>
          <w:trHeight w:val="401"/>
        </w:trPr>
        <w:tc>
          <w:tcPr>
            <w:tcW w:w="393" w:type="dxa"/>
            <w:vAlign w:val="center"/>
          </w:tcPr>
          <w:p w14:paraId="178EACBB" w14:textId="2617AD16" w:rsidR="001566A7" w:rsidRPr="007D1000" w:rsidRDefault="001566A7" w:rsidP="001566A7">
            <w:pPr>
              <w:ind w:right="-306"/>
              <w:rPr>
                <w:spacing w:val="-6"/>
                <w:sz w:val="22"/>
                <w:szCs w:val="22"/>
                <w:lang w:val="uk-UA"/>
              </w:rPr>
            </w:pPr>
            <w:r>
              <w:rPr>
                <w:spacing w:val="-6"/>
                <w:sz w:val="22"/>
                <w:szCs w:val="22"/>
                <w:lang w:val="uk-UA"/>
              </w:rPr>
              <w:t>3</w:t>
            </w:r>
          </w:p>
        </w:tc>
        <w:tc>
          <w:tcPr>
            <w:tcW w:w="5150" w:type="dxa"/>
            <w:shd w:val="clear" w:color="auto" w:fill="auto"/>
            <w:vAlign w:val="center"/>
          </w:tcPr>
          <w:p w14:paraId="578550E8" w14:textId="3D0061FD" w:rsidR="001566A7" w:rsidRPr="0083686C" w:rsidRDefault="00F4181C" w:rsidP="001566A7">
            <w:pPr>
              <w:ind w:right="92"/>
              <w:rPr>
                <w:spacing w:val="-6"/>
                <w:sz w:val="22"/>
                <w:szCs w:val="22"/>
                <w:lang w:val="uk-UA"/>
              </w:rPr>
            </w:pPr>
            <w:r>
              <w:rPr>
                <w:color w:val="000000"/>
                <w:sz w:val="22"/>
                <w:szCs w:val="22"/>
                <w:lang w:val="uk-UA"/>
              </w:rPr>
              <w:t>З</w:t>
            </w:r>
            <w:r w:rsidR="00233BB1" w:rsidRPr="00233BB1">
              <w:rPr>
                <w:color w:val="000000"/>
                <w:sz w:val="22"/>
                <w:szCs w:val="22"/>
                <w:lang w:val="uk-UA"/>
              </w:rPr>
              <w:t>амін</w:t>
            </w:r>
            <w:r>
              <w:rPr>
                <w:color w:val="000000"/>
                <w:sz w:val="22"/>
                <w:szCs w:val="22"/>
                <w:lang w:val="uk-UA"/>
              </w:rPr>
              <w:t xml:space="preserve">а </w:t>
            </w:r>
            <w:r w:rsidR="00233BB1" w:rsidRPr="00233BB1">
              <w:rPr>
                <w:color w:val="000000"/>
                <w:sz w:val="22"/>
                <w:szCs w:val="22"/>
                <w:lang w:val="uk-UA"/>
              </w:rPr>
              <w:t>АКБ та вентиляторів</w:t>
            </w:r>
            <w:r w:rsidR="00E329D8">
              <w:rPr>
                <w:color w:val="000000"/>
                <w:sz w:val="22"/>
                <w:szCs w:val="22"/>
                <w:lang w:val="uk-UA"/>
              </w:rPr>
              <w:t xml:space="preserve"> </w:t>
            </w:r>
            <w:r w:rsidR="00E329D8" w:rsidRPr="007407DC">
              <w:rPr>
                <w:spacing w:val="-4"/>
                <w:sz w:val="22"/>
                <w:szCs w:val="22"/>
                <w:lang w:val="uk-UA"/>
              </w:rPr>
              <w:t xml:space="preserve">в </w:t>
            </w:r>
            <w:r w:rsidR="00E329D8">
              <w:rPr>
                <w:sz w:val="22"/>
                <w:szCs w:val="22"/>
                <w:lang w:val="uk-UA"/>
              </w:rPr>
              <w:t>ДБЖ</w:t>
            </w:r>
            <w:r w:rsidR="00E329D8" w:rsidRPr="007407DC">
              <w:rPr>
                <w:spacing w:val="-4"/>
                <w:sz w:val="22"/>
                <w:szCs w:val="22"/>
                <w:lang w:val="uk-UA"/>
              </w:rPr>
              <w:t xml:space="preserve"> APC </w:t>
            </w:r>
            <w:proofErr w:type="spellStart"/>
            <w:r w:rsidR="00E329D8" w:rsidRPr="007407DC">
              <w:rPr>
                <w:spacing w:val="-4"/>
                <w:sz w:val="22"/>
                <w:szCs w:val="22"/>
                <w:lang w:val="uk-UA"/>
              </w:rPr>
              <w:t>Symmetra</w:t>
            </w:r>
            <w:proofErr w:type="spellEnd"/>
          </w:p>
        </w:tc>
        <w:tc>
          <w:tcPr>
            <w:tcW w:w="1984" w:type="dxa"/>
            <w:shd w:val="clear" w:color="auto" w:fill="auto"/>
            <w:vAlign w:val="center"/>
          </w:tcPr>
          <w:p w14:paraId="307DBF5B" w14:textId="725997EF" w:rsidR="001566A7" w:rsidRPr="0083686C" w:rsidRDefault="00125C95" w:rsidP="001566A7">
            <w:pPr>
              <w:ind w:right="-5" w:hanging="104"/>
              <w:jc w:val="center"/>
              <w:rPr>
                <w:bCs/>
                <w:spacing w:val="-6"/>
                <w:sz w:val="22"/>
                <w:szCs w:val="22"/>
                <w:lang w:val="uk-UA"/>
              </w:rPr>
            </w:pPr>
            <w:r>
              <w:rPr>
                <w:bCs/>
                <w:spacing w:val="-6"/>
                <w:sz w:val="22"/>
                <w:szCs w:val="22"/>
                <w:lang w:val="uk-UA"/>
              </w:rPr>
              <w:t>1 послуга</w:t>
            </w:r>
          </w:p>
        </w:tc>
        <w:tc>
          <w:tcPr>
            <w:tcW w:w="2693" w:type="dxa"/>
            <w:vMerge/>
            <w:shd w:val="clear" w:color="auto" w:fill="auto"/>
            <w:vAlign w:val="center"/>
          </w:tcPr>
          <w:p w14:paraId="6322CF30" w14:textId="77777777" w:rsidR="001566A7" w:rsidRPr="007D1000" w:rsidRDefault="001566A7" w:rsidP="001566A7">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Pr="007C4F9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310132E8"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w:t>
      </w:r>
      <w:r w:rsidR="00EA4B06">
        <w:rPr>
          <w:b/>
          <w:sz w:val="22"/>
          <w:szCs w:val="22"/>
          <w:lang w:val="uk-UA"/>
        </w:rPr>
        <w:t xml:space="preserve">поставки та </w:t>
      </w:r>
      <w:r w:rsidR="00232E4F">
        <w:rPr>
          <w:b/>
          <w:sz w:val="22"/>
          <w:szCs w:val="22"/>
          <w:lang w:val="uk-UA"/>
        </w:rPr>
        <w:t>завершення робіт</w:t>
      </w:r>
      <w:r w:rsidR="006E7C71">
        <w:rPr>
          <w:b/>
          <w:sz w:val="22"/>
          <w:szCs w:val="22"/>
          <w:lang w:val="uk-UA"/>
        </w:rPr>
        <w:t>/надання послуг</w:t>
      </w:r>
      <w:r w:rsidR="005A5F8A" w:rsidRPr="005A5F8A">
        <w:rPr>
          <w:b/>
          <w:sz w:val="22"/>
          <w:szCs w:val="22"/>
          <w:lang w:val="uk-UA"/>
        </w:rPr>
        <w:t xml:space="preserve">: </w:t>
      </w:r>
      <w:r w:rsidR="004E7456" w:rsidRPr="004E7456">
        <w:rPr>
          <w:bCs/>
          <w:sz w:val="22"/>
          <w:szCs w:val="22"/>
          <w:lang w:val="uk-UA"/>
        </w:rPr>
        <w:t xml:space="preserve">до </w:t>
      </w:r>
      <w:r w:rsidR="003F110C">
        <w:rPr>
          <w:bCs/>
          <w:sz w:val="22"/>
          <w:szCs w:val="22"/>
          <w:lang w:val="uk-UA"/>
        </w:rPr>
        <w:t>01</w:t>
      </w:r>
      <w:r w:rsidR="0055591C">
        <w:rPr>
          <w:bCs/>
          <w:sz w:val="22"/>
          <w:szCs w:val="22"/>
          <w:lang w:val="uk-UA"/>
        </w:rPr>
        <w:t>.</w:t>
      </w:r>
      <w:r w:rsidR="003F110C">
        <w:rPr>
          <w:bCs/>
          <w:sz w:val="22"/>
          <w:szCs w:val="22"/>
          <w:lang w:val="uk-UA"/>
        </w:rPr>
        <w:t>10</w:t>
      </w:r>
      <w:r w:rsidR="0055591C">
        <w:rPr>
          <w:bCs/>
          <w:sz w:val="22"/>
          <w:szCs w:val="22"/>
          <w:lang w:val="uk-UA"/>
        </w:rPr>
        <w:t>.2024 року</w:t>
      </w:r>
      <w:r w:rsidR="009E5D2D">
        <w:rPr>
          <w:bCs/>
          <w:sz w:val="22"/>
          <w:szCs w:val="22"/>
          <w:lang w:val="uk-UA"/>
        </w:rPr>
        <w:t>.</w:t>
      </w:r>
      <w:r w:rsidR="004E7456">
        <w:rPr>
          <w:b/>
          <w:sz w:val="22"/>
          <w:szCs w:val="22"/>
          <w:lang w:val="uk-UA"/>
        </w:rPr>
        <w:t xml:space="preserve"> </w:t>
      </w:r>
    </w:p>
    <w:p w14:paraId="2189EAC6" w14:textId="42A229CE" w:rsidR="000A7594" w:rsidRDefault="00343027" w:rsidP="00777C00">
      <w:pPr>
        <w:spacing w:before="76" w:line="250" w:lineRule="exact"/>
        <w:ind w:right="-23" w:firstLine="567"/>
        <w:jc w:val="both"/>
        <w:rPr>
          <w:bCs/>
          <w:sz w:val="22"/>
          <w:szCs w:val="22"/>
          <w:lang w:val="uk-UA"/>
        </w:rPr>
      </w:pPr>
      <w:r w:rsidRPr="005A5F8A">
        <w:rPr>
          <w:b/>
          <w:sz w:val="22"/>
          <w:szCs w:val="22"/>
          <w:lang w:val="uk-UA"/>
        </w:rPr>
        <w:t>Місце</w:t>
      </w:r>
      <w:r>
        <w:rPr>
          <w:b/>
          <w:sz w:val="22"/>
          <w:szCs w:val="22"/>
          <w:lang w:val="uk-UA"/>
        </w:rPr>
        <w:t xml:space="preserve"> поставки та</w:t>
      </w:r>
      <w:r w:rsidRPr="005A5F8A">
        <w:rPr>
          <w:b/>
          <w:sz w:val="22"/>
          <w:szCs w:val="22"/>
          <w:lang w:val="uk-UA"/>
        </w:rPr>
        <w:t xml:space="preserve"> виконання робіт</w:t>
      </w:r>
      <w:r>
        <w:rPr>
          <w:b/>
          <w:sz w:val="22"/>
          <w:szCs w:val="22"/>
          <w:lang w:val="uk-UA"/>
        </w:rPr>
        <w:t>/надання послуг</w:t>
      </w:r>
      <w:r w:rsidRPr="005A5F8A">
        <w:rPr>
          <w:b/>
          <w:sz w:val="22"/>
          <w:szCs w:val="22"/>
          <w:lang w:val="uk-UA"/>
        </w:rPr>
        <w:t>:</w:t>
      </w:r>
      <w:r>
        <w:rPr>
          <w:b/>
          <w:sz w:val="22"/>
          <w:szCs w:val="22"/>
          <w:lang w:val="uk-UA"/>
        </w:rPr>
        <w:t xml:space="preserve"> </w:t>
      </w:r>
      <w:r w:rsidRPr="00FE061F">
        <w:rPr>
          <w:sz w:val="22"/>
          <w:szCs w:val="22"/>
          <w:lang w:val="uk-UA"/>
        </w:rPr>
        <w:t>м. Київ, вул. Ділова 3.</w:t>
      </w:r>
      <w:r w:rsidR="003F110C">
        <w:rPr>
          <w:sz w:val="22"/>
          <w:szCs w:val="22"/>
          <w:lang w:val="uk-UA"/>
        </w:rPr>
        <w:t xml:space="preserve"> </w:t>
      </w:r>
      <w:r w:rsidR="00C93BCC" w:rsidRPr="00C93BCC">
        <w:rPr>
          <w:bCs/>
          <w:sz w:val="22"/>
          <w:szCs w:val="22"/>
          <w:lang w:val="uk-UA"/>
        </w:rPr>
        <w:t xml:space="preserve">Доставка </w:t>
      </w:r>
      <w:r w:rsidR="003F110C">
        <w:rPr>
          <w:bCs/>
          <w:sz w:val="22"/>
          <w:szCs w:val="22"/>
          <w:lang w:val="uk-UA"/>
        </w:rPr>
        <w:t>обладнання та матеріалів</w:t>
      </w:r>
      <w:r w:rsidR="00C66260">
        <w:rPr>
          <w:bCs/>
          <w:sz w:val="22"/>
          <w:szCs w:val="22"/>
          <w:lang w:val="uk-UA"/>
        </w:rPr>
        <w:t xml:space="preserve">, </w:t>
      </w:r>
      <w:r w:rsidR="00150A5B" w:rsidRPr="009059C3">
        <w:rPr>
          <w:bCs/>
          <w:sz w:val="22"/>
          <w:szCs w:val="22"/>
          <w:lang w:val="uk-UA"/>
        </w:rPr>
        <w:t>всі завантажувано-розвантажувальні роботи</w:t>
      </w:r>
      <w:r w:rsidR="00C66260">
        <w:rPr>
          <w:bCs/>
          <w:sz w:val="22"/>
          <w:szCs w:val="22"/>
          <w:lang w:val="uk-UA"/>
        </w:rPr>
        <w:t xml:space="preserve"> </w:t>
      </w:r>
      <w:r w:rsidR="00150A5B" w:rsidRPr="009059C3">
        <w:rPr>
          <w:bCs/>
          <w:sz w:val="22"/>
          <w:szCs w:val="22"/>
          <w:lang w:val="uk-UA"/>
        </w:rPr>
        <w:t>здійсню</w:t>
      </w:r>
      <w:r w:rsidR="00150A5B">
        <w:rPr>
          <w:bCs/>
          <w:sz w:val="22"/>
          <w:szCs w:val="22"/>
          <w:lang w:val="uk-UA"/>
        </w:rPr>
        <w:t>ю</w:t>
      </w:r>
      <w:r w:rsidR="00150A5B" w:rsidRPr="009059C3">
        <w:rPr>
          <w:bCs/>
          <w:sz w:val="22"/>
          <w:szCs w:val="22"/>
          <w:lang w:val="uk-UA"/>
        </w:rPr>
        <w:t xml:space="preserve">ться силами та за рахунок </w:t>
      </w:r>
      <w:r w:rsidR="00150A5B">
        <w:rPr>
          <w:bCs/>
          <w:sz w:val="22"/>
          <w:szCs w:val="22"/>
          <w:lang w:val="uk-UA"/>
        </w:rPr>
        <w:t>П</w:t>
      </w:r>
      <w:r w:rsidR="00150A5B" w:rsidRPr="009059C3">
        <w:rPr>
          <w:bCs/>
          <w:sz w:val="22"/>
          <w:szCs w:val="22"/>
          <w:lang w:val="uk-UA"/>
        </w:rPr>
        <w:t>остачальника</w:t>
      </w:r>
      <w:r w:rsidR="00150A5B">
        <w:rPr>
          <w:color w:val="000000"/>
          <w:sz w:val="22"/>
          <w:szCs w:val="22"/>
          <w:lang w:val="uk-UA" w:eastAsia="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946"/>
      </w:tblGrid>
      <w:tr w:rsidR="00BC13F3" w:rsidRPr="000256B0" w14:paraId="17D899A6" w14:textId="77777777" w:rsidTr="009729DF">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36"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46"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9729DF">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46"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9729DF">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46"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1E0C6D" w:rsidRPr="000B48D8" w14:paraId="3414D4B8" w14:textId="77777777" w:rsidTr="009729DF">
        <w:trPr>
          <w:trHeight w:val="263"/>
        </w:trPr>
        <w:tc>
          <w:tcPr>
            <w:tcW w:w="567" w:type="dxa"/>
          </w:tcPr>
          <w:p w14:paraId="555FFA2A" w14:textId="77777777" w:rsidR="001E0C6D" w:rsidRPr="00BC13F3" w:rsidRDefault="001E0C6D" w:rsidP="001E0C6D">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5E0D0E40" w14:textId="0E434953" w:rsidR="001E0C6D" w:rsidRPr="004701B3" w:rsidRDefault="001E0C6D" w:rsidP="001E0C6D">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Вимоги щодо якості</w:t>
            </w:r>
          </w:p>
        </w:tc>
        <w:tc>
          <w:tcPr>
            <w:tcW w:w="4946" w:type="dxa"/>
            <w:shd w:val="clear" w:color="auto" w:fill="auto"/>
          </w:tcPr>
          <w:p w14:paraId="4660BDC2" w14:textId="33F3C3B3" w:rsidR="001E0C6D" w:rsidRPr="004701B3" w:rsidRDefault="001E0C6D" w:rsidP="001E0C6D">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701B3">
              <w:rPr>
                <w:rFonts w:ascii="Times New Roman" w:hAnsi="Times New Roman" w:cs="Times New Roman"/>
                <w:sz w:val="22"/>
                <w:szCs w:val="22"/>
                <w:lang w:val="uk-UA"/>
              </w:rPr>
              <w:t xml:space="preserve">Відповідні </w:t>
            </w:r>
            <w:r w:rsidR="00B04B2E">
              <w:rPr>
                <w:rFonts w:ascii="Times New Roman" w:hAnsi="Times New Roman" w:cs="Times New Roman"/>
                <w:sz w:val="22"/>
                <w:szCs w:val="22"/>
                <w:lang w:val="uk-UA"/>
              </w:rPr>
              <w:t xml:space="preserve">до законодавства </w:t>
            </w:r>
            <w:r w:rsidRPr="004701B3">
              <w:rPr>
                <w:rFonts w:ascii="Times New Roman" w:hAnsi="Times New Roman" w:cs="Times New Roman"/>
                <w:sz w:val="22"/>
                <w:szCs w:val="22"/>
                <w:lang w:val="uk-UA"/>
              </w:rPr>
              <w:t>сертифікати на обладнання.</w:t>
            </w:r>
          </w:p>
          <w:p w14:paraId="35E883CB" w14:textId="085C95B2" w:rsidR="001E0C6D" w:rsidRPr="004701B3" w:rsidRDefault="001E0C6D" w:rsidP="00B04B2E">
            <w:pPr>
              <w:pStyle w:val="aa"/>
              <w:spacing w:before="0" w:beforeAutospacing="0" w:after="0" w:afterAutospacing="0"/>
              <w:ind w:left="32" w:right="15"/>
              <w:jc w:val="both"/>
              <w:rPr>
                <w:rFonts w:ascii="Times New Roman" w:hAnsi="Times New Roman" w:cs="Times New Roman"/>
                <w:sz w:val="20"/>
                <w:szCs w:val="20"/>
                <w:lang w:val="uk-UA"/>
              </w:rPr>
            </w:pPr>
            <w:r w:rsidRPr="004701B3">
              <w:rPr>
                <w:rFonts w:ascii="Times New Roman" w:hAnsi="Times New Roman" w:cs="Times New Roman"/>
                <w:sz w:val="20"/>
                <w:szCs w:val="20"/>
                <w:lang w:val="uk-UA"/>
              </w:rPr>
              <w:t xml:space="preserve"> </w:t>
            </w:r>
            <w:r w:rsidRPr="004701B3">
              <w:rPr>
                <w:rFonts w:ascii="Times New Roman" w:hAnsi="Times New Roman" w:cs="Times New Roman"/>
                <w:i/>
                <w:iCs/>
                <w:sz w:val="20"/>
                <w:szCs w:val="20"/>
                <w:lang w:val="uk-UA"/>
              </w:rPr>
              <w:t>**У разі, відсутності вказаних вище сертифікатів на момент подання заявки, учасник зобов’язується подати лист-гарантію про надання відповідних сертифікатів при поставці.</w:t>
            </w:r>
            <w:r w:rsidRPr="004701B3">
              <w:rPr>
                <w:rFonts w:ascii="Times New Roman" w:hAnsi="Times New Roman" w:cs="Times New Roman"/>
                <w:sz w:val="20"/>
                <w:szCs w:val="20"/>
                <w:lang w:val="uk-UA"/>
              </w:rPr>
              <w:t xml:space="preserve">  </w:t>
            </w:r>
          </w:p>
        </w:tc>
      </w:tr>
      <w:tr w:rsidR="00D01BC6" w:rsidRPr="000B48D8" w14:paraId="6DE2C3A9" w14:textId="77777777" w:rsidTr="009729DF">
        <w:trPr>
          <w:trHeight w:val="263"/>
        </w:trPr>
        <w:tc>
          <w:tcPr>
            <w:tcW w:w="567" w:type="dxa"/>
          </w:tcPr>
          <w:p w14:paraId="1019B07C" w14:textId="77777777" w:rsidR="00D01BC6" w:rsidRPr="00BC13F3" w:rsidRDefault="00D01BC6" w:rsidP="00D01B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0549C5D4" w14:textId="77777777" w:rsidR="00D01BC6" w:rsidRPr="004701B3" w:rsidRDefault="00D01BC6" w:rsidP="00D01BC6">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t xml:space="preserve">Наявність обладнання та матеріально-технічної бази. </w:t>
            </w:r>
          </w:p>
          <w:p w14:paraId="449434B4" w14:textId="7A37175A" w:rsidR="00D01BC6" w:rsidRPr="004701B3" w:rsidRDefault="00D01BC6" w:rsidP="00D01BC6">
            <w:pPr>
              <w:pStyle w:val="aa"/>
              <w:spacing w:before="0" w:beforeAutospacing="0" w:after="0" w:afterAutospacing="0"/>
              <w:rPr>
                <w:rFonts w:ascii="Times New Roman" w:hAnsi="Times New Roman" w:cs="Times New Roman"/>
                <w:sz w:val="22"/>
                <w:szCs w:val="22"/>
                <w:lang w:val="uk-UA"/>
              </w:rPr>
            </w:pPr>
            <w:r w:rsidRPr="004701B3">
              <w:rPr>
                <w:rFonts w:ascii="Times New Roman" w:hAnsi="Times New Roman" w:cs="Times New Roman"/>
                <w:sz w:val="22"/>
                <w:szCs w:val="22"/>
                <w:lang w:val="uk-UA"/>
              </w:rPr>
              <w:lastRenderedPageBreak/>
              <w:t>Наявність працівників відповідної кваліфікації.</w:t>
            </w:r>
          </w:p>
        </w:tc>
        <w:tc>
          <w:tcPr>
            <w:tcW w:w="4946" w:type="dxa"/>
            <w:shd w:val="clear" w:color="auto" w:fill="auto"/>
          </w:tcPr>
          <w:p w14:paraId="2E87C085" w14:textId="77777777" w:rsidR="00D01BC6" w:rsidRPr="004701B3" w:rsidRDefault="00D01BC6" w:rsidP="00F1116B">
            <w:pPr>
              <w:pStyle w:val="aa"/>
              <w:numPr>
                <w:ilvl w:val="0"/>
                <w:numId w:val="31"/>
              </w:numPr>
              <w:spacing w:before="0" w:beforeAutospacing="0" w:after="0" w:afterAutospacing="0"/>
              <w:ind w:left="143" w:firstLine="0"/>
              <w:jc w:val="both"/>
              <w:rPr>
                <w:rFonts w:ascii="Times New Roman" w:hAnsi="Times New Roman" w:cs="Times New Roman"/>
                <w:sz w:val="22"/>
                <w:szCs w:val="22"/>
                <w:lang w:val="uk-UA"/>
              </w:rPr>
            </w:pPr>
            <w:r w:rsidRPr="004701B3">
              <w:rPr>
                <w:rFonts w:ascii="Times New Roman" w:hAnsi="Times New Roman" w:cs="Times New Roman"/>
                <w:sz w:val="22"/>
                <w:szCs w:val="22"/>
                <w:lang w:val="uk-UA"/>
              </w:rPr>
              <w:lastRenderedPageBreak/>
              <w:t>Довідка у довільній формі, про наявність обладнання та матеріально-технічної бази;</w:t>
            </w:r>
          </w:p>
          <w:p w14:paraId="04B6A4F3" w14:textId="6E71BB0B" w:rsidR="00D01BC6" w:rsidRPr="004701B3" w:rsidRDefault="00D01BC6" w:rsidP="004701B3">
            <w:pPr>
              <w:pStyle w:val="aa"/>
              <w:numPr>
                <w:ilvl w:val="0"/>
                <w:numId w:val="31"/>
              </w:numPr>
              <w:spacing w:before="0" w:beforeAutospacing="0" w:after="0" w:afterAutospacing="0"/>
              <w:ind w:left="143" w:firstLine="0"/>
              <w:jc w:val="both"/>
              <w:rPr>
                <w:rFonts w:ascii="Times New Roman" w:hAnsi="Times New Roman" w:cs="Times New Roman"/>
                <w:sz w:val="22"/>
                <w:szCs w:val="22"/>
                <w:lang w:val="uk-UA"/>
              </w:rPr>
            </w:pPr>
            <w:r w:rsidRPr="004701B3">
              <w:rPr>
                <w:rFonts w:ascii="Times New Roman" w:hAnsi="Times New Roman" w:cs="Times New Roman"/>
                <w:sz w:val="22"/>
                <w:szCs w:val="22"/>
                <w:lang w:val="uk-UA"/>
              </w:rPr>
              <w:lastRenderedPageBreak/>
              <w:t>Довідка у довільній формі, про наявність працівників відповідної кваліфікації;</w:t>
            </w:r>
          </w:p>
        </w:tc>
      </w:tr>
      <w:tr w:rsidR="00A930FB" w:rsidRPr="000B48D8" w14:paraId="6302F5C6" w14:textId="77777777" w:rsidTr="009729DF">
        <w:trPr>
          <w:trHeight w:val="263"/>
        </w:trPr>
        <w:tc>
          <w:tcPr>
            <w:tcW w:w="567" w:type="dxa"/>
          </w:tcPr>
          <w:p w14:paraId="0DC69052" w14:textId="77777777" w:rsidR="00A930FB" w:rsidRPr="00BC13F3" w:rsidRDefault="00A930FB" w:rsidP="00A930FB">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159B41F4" w14:textId="06645D30" w:rsidR="00A930FB" w:rsidRPr="004701B3" w:rsidRDefault="00A930FB" w:rsidP="00A930FB">
            <w:pPr>
              <w:pStyle w:val="aa"/>
              <w:spacing w:before="0" w:beforeAutospacing="0" w:after="0" w:afterAutospacing="0"/>
              <w:rPr>
                <w:rFonts w:ascii="Times New Roman" w:hAnsi="Times New Roman" w:cs="Times New Roman"/>
                <w:sz w:val="22"/>
                <w:szCs w:val="22"/>
                <w:lang w:val="uk-UA"/>
              </w:rPr>
            </w:pPr>
            <w:r w:rsidRPr="004701B3">
              <w:rPr>
                <w:rFonts w:ascii="Times New Roman" w:eastAsia="Times New Roman" w:hAnsi="Times New Roman" w:cs="Times New Roman"/>
                <w:sz w:val="22"/>
                <w:szCs w:val="22"/>
                <w:lang w:val="uk-UA"/>
              </w:rPr>
              <w:t>Інформація про субпідрядника</w:t>
            </w:r>
          </w:p>
        </w:tc>
        <w:tc>
          <w:tcPr>
            <w:tcW w:w="4946" w:type="dxa"/>
            <w:shd w:val="clear" w:color="auto" w:fill="auto"/>
          </w:tcPr>
          <w:p w14:paraId="003DEEE8" w14:textId="76DAE9DE" w:rsidR="00A930FB" w:rsidRPr="004701B3" w:rsidRDefault="00A930FB" w:rsidP="00F1116B">
            <w:pPr>
              <w:pStyle w:val="aa"/>
              <w:numPr>
                <w:ilvl w:val="0"/>
                <w:numId w:val="31"/>
              </w:numPr>
              <w:spacing w:before="0" w:beforeAutospacing="0" w:after="0" w:afterAutospacing="0"/>
              <w:ind w:left="143" w:firstLine="0"/>
              <w:jc w:val="both"/>
              <w:rPr>
                <w:rFonts w:ascii="Times New Roman" w:hAnsi="Times New Roman" w:cs="Times New Roman"/>
                <w:sz w:val="22"/>
                <w:szCs w:val="22"/>
                <w:lang w:val="uk-UA"/>
              </w:rPr>
            </w:pPr>
            <w:r w:rsidRPr="004701B3">
              <w:rPr>
                <w:rFonts w:ascii="Times New Roman" w:eastAsia="Times New Roman" w:hAnsi="Times New Roman" w:cs="Times New Roman"/>
                <w:sz w:val="22"/>
                <w:szCs w:val="22"/>
                <w:lang w:val="uk-UA"/>
              </w:rPr>
              <w:t xml:space="preserve">У разі якщо учасник має намір залучити інші суб’єкти господарювання як субпідрядників – учасник повинен надати інформацію по кожному субпідряднику </w:t>
            </w:r>
          </w:p>
        </w:tc>
      </w:tr>
      <w:tr w:rsidR="005000CA" w:rsidRPr="00557A29" w14:paraId="5CE83AE3" w14:textId="77777777" w:rsidTr="009729DF">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946"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9729DF">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46"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9729DF">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946"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9729DF">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46"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0256B0" w14:paraId="53E40327" w14:textId="77777777" w:rsidTr="009729DF">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46"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9729DF">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46"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9729DF">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46"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9729DF">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946"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9729DF">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46"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9729DF">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36"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946"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3874BB6C" w:rsidR="00D07D87" w:rsidRPr="00E17939" w:rsidRDefault="00D464BB" w:rsidP="00830D15">
      <w:pPr>
        <w:numPr>
          <w:ilvl w:val="0"/>
          <w:numId w:val="27"/>
        </w:numPr>
        <w:ind w:left="0" w:firstLine="357"/>
        <w:jc w:val="both"/>
        <w:rPr>
          <w:sz w:val="22"/>
          <w:szCs w:val="22"/>
          <w:lang w:val="uk-UA"/>
        </w:rPr>
      </w:pPr>
      <w:r>
        <w:rPr>
          <w:sz w:val="22"/>
          <w:szCs w:val="22"/>
          <w:lang w:val="uk-UA"/>
        </w:rPr>
        <w:t xml:space="preserve"> </w:t>
      </w:r>
      <w:r w:rsidR="007807A5" w:rsidRPr="007807A5">
        <w:rPr>
          <w:sz w:val="22"/>
          <w:szCs w:val="22"/>
          <w:lang w:val="uk-UA"/>
        </w:rPr>
        <w:t xml:space="preserve">Оплата здійснюється шляхом </w:t>
      </w:r>
      <w:r w:rsidR="007807A5" w:rsidRPr="00E17939">
        <w:rPr>
          <w:sz w:val="22"/>
          <w:szCs w:val="22"/>
          <w:lang w:val="uk-UA"/>
        </w:rPr>
        <w:t>безготівкового перерахування коштів за системою 100% післяплати по факту поставки обладнання</w:t>
      </w:r>
      <w:r w:rsidR="00F44D3E" w:rsidRPr="00E17939">
        <w:rPr>
          <w:sz w:val="22"/>
          <w:szCs w:val="22"/>
          <w:lang w:val="uk-UA"/>
        </w:rPr>
        <w:t xml:space="preserve">, </w:t>
      </w:r>
      <w:r w:rsidR="0049690C" w:rsidRPr="00E17939">
        <w:rPr>
          <w:sz w:val="22"/>
          <w:szCs w:val="22"/>
          <w:lang w:val="uk-UA"/>
        </w:rPr>
        <w:t>надання послуг</w:t>
      </w:r>
      <w:r w:rsidR="007807A5" w:rsidRPr="00E17939">
        <w:rPr>
          <w:sz w:val="22"/>
          <w:szCs w:val="22"/>
          <w:lang w:val="uk-UA"/>
        </w:rPr>
        <w:t xml:space="preserve"> та підписання відповідних документів. Якщо Учасник пропонує власну систему оплати, просимо вказати її в Додатку 2 («Умови оплати»)</w:t>
      </w:r>
      <w:r w:rsidR="000E22F1">
        <w:rPr>
          <w:sz w:val="22"/>
          <w:szCs w:val="22"/>
          <w:lang w:val="uk-UA"/>
        </w:rPr>
        <w:t>.</w:t>
      </w:r>
    </w:p>
    <w:p w14:paraId="24ABB800" w14:textId="685532D0" w:rsidR="001C02E0" w:rsidRPr="00E17939" w:rsidRDefault="000256B0" w:rsidP="00A44BA5">
      <w:pPr>
        <w:pStyle w:val="af"/>
        <w:numPr>
          <w:ilvl w:val="0"/>
          <w:numId w:val="27"/>
        </w:numPr>
        <w:ind w:left="0" w:firstLine="357"/>
        <w:contextualSpacing/>
        <w:jc w:val="both"/>
        <w:textAlignment w:val="baseline"/>
        <w:rPr>
          <w:color w:val="000000"/>
          <w:sz w:val="22"/>
          <w:szCs w:val="22"/>
          <w:lang w:val="uk-UA" w:eastAsia="uk-UA"/>
        </w:rPr>
      </w:pPr>
      <w:r w:rsidRPr="00E17939">
        <w:rPr>
          <w:color w:val="000000"/>
          <w:sz w:val="22"/>
          <w:szCs w:val="22"/>
          <w:lang w:val="uk-UA" w:eastAsia="uk-UA"/>
        </w:rPr>
        <w:lastRenderedPageBreak/>
        <w:t xml:space="preserve"> </w:t>
      </w:r>
      <w:r w:rsidR="005A5F8A" w:rsidRPr="00E17939">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7AB0F9B0" w14:textId="6309CAF4" w:rsidR="005A5F8A" w:rsidRPr="005A5F8A"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E17939">
        <w:rPr>
          <w:color w:val="000000"/>
          <w:sz w:val="22"/>
          <w:szCs w:val="22"/>
          <w:lang w:val="uk-UA" w:eastAsia="uk-UA"/>
        </w:rPr>
        <w:t xml:space="preserve">У разі відмінності </w:t>
      </w:r>
      <w:r w:rsidR="00126314" w:rsidRPr="00E17939">
        <w:rPr>
          <w:color w:val="000000"/>
          <w:sz w:val="22"/>
          <w:szCs w:val="22"/>
          <w:lang w:val="uk-UA" w:eastAsia="uk-UA"/>
        </w:rPr>
        <w:t>пропозиції</w:t>
      </w:r>
      <w:r w:rsidRPr="00E17939">
        <w:rPr>
          <w:color w:val="000000"/>
          <w:sz w:val="22"/>
          <w:szCs w:val="22"/>
          <w:lang w:val="uk-UA" w:eastAsia="uk-UA"/>
        </w:rPr>
        <w:t xml:space="preserve"> Учасник</w:t>
      </w:r>
      <w:r w:rsidR="00126314" w:rsidRPr="00E17939">
        <w:rPr>
          <w:color w:val="000000"/>
          <w:sz w:val="22"/>
          <w:szCs w:val="22"/>
          <w:lang w:val="uk-UA" w:eastAsia="uk-UA"/>
        </w:rPr>
        <w:t>а</w:t>
      </w:r>
      <w:r w:rsidRPr="00E17939">
        <w:rPr>
          <w:color w:val="000000"/>
          <w:sz w:val="22"/>
          <w:szCs w:val="22"/>
          <w:lang w:val="uk-UA" w:eastAsia="uk-UA"/>
        </w:rPr>
        <w:t xml:space="preserve">  від технічно</w:t>
      </w:r>
      <w:r w:rsidR="00126314" w:rsidRPr="00E17939">
        <w:rPr>
          <w:color w:val="000000"/>
          <w:sz w:val="22"/>
          <w:szCs w:val="22"/>
          <w:lang w:val="uk-UA" w:eastAsia="uk-UA"/>
        </w:rPr>
        <w:t>го</w:t>
      </w:r>
      <w:r w:rsidRPr="00E17939">
        <w:rPr>
          <w:color w:val="000000"/>
          <w:sz w:val="22"/>
          <w:szCs w:val="22"/>
          <w:lang w:val="uk-UA" w:eastAsia="uk-UA"/>
        </w:rPr>
        <w:t xml:space="preserve"> завданн</w:t>
      </w:r>
      <w:r w:rsidR="00126314" w:rsidRPr="00E17939">
        <w:rPr>
          <w:color w:val="000000"/>
          <w:sz w:val="22"/>
          <w:szCs w:val="22"/>
          <w:lang w:val="uk-UA" w:eastAsia="uk-UA"/>
        </w:rPr>
        <w:t>я</w:t>
      </w:r>
      <w:r w:rsidRPr="00E17939">
        <w:rPr>
          <w:color w:val="000000"/>
          <w:sz w:val="22"/>
          <w:szCs w:val="22"/>
          <w:lang w:val="uk-UA" w:eastAsia="uk-UA"/>
        </w:rPr>
        <w:t xml:space="preserve"> (Додаток </w:t>
      </w:r>
      <w:r w:rsidR="00103095" w:rsidRPr="00E17939">
        <w:rPr>
          <w:color w:val="000000"/>
          <w:sz w:val="22"/>
          <w:szCs w:val="22"/>
          <w:lang w:val="uk-UA" w:eastAsia="uk-UA"/>
        </w:rPr>
        <w:t>2</w:t>
      </w:r>
      <w:r w:rsidRPr="00E17939">
        <w:rPr>
          <w:color w:val="000000"/>
          <w:sz w:val="22"/>
          <w:szCs w:val="22"/>
          <w:lang w:val="uk-UA" w:eastAsia="uk-UA"/>
        </w:rPr>
        <w:t>), рішення про допустимість такого відхилення приймається тендерним комітетом</w:t>
      </w:r>
      <w:r w:rsidRPr="005A5F8A">
        <w:rPr>
          <w:color w:val="000000"/>
          <w:sz w:val="22"/>
          <w:szCs w:val="22"/>
          <w:lang w:val="uk-UA" w:eastAsia="uk-UA"/>
        </w:rPr>
        <w:t>.</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7159D8">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7159D8">
        <w:rPr>
          <w:rFonts w:ascii="Times New Roman" w:eastAsia="Times New Roman" w:hAnsi="Times New Roman" w:cs="Times New Roman"/>
          <w:b/>
          <w:bCs/>
          <w:sz w:val="22"/>
          <w:szCs w:val="22"/>
          <w:lang w:val="uk-UA"/>
        </w:rPr>
        <w:t xml:space="preserve">Додатку </w:t>
      </w:r>
      <w:r w:rsidR="007D26E7" w:rsidRPr="007159D8">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63D854B" w:rsidR="007545FF" w:rsidRDefault="007545FF" w:rsidP="006F07C6">
      <w:pPr>
        <w:ind w:firstLine="357"/>
        <w:jc w:val="both"/>
        <w:rPr>
          <w:sz w:val="22"/>
          <w:szCs w:val="22"/>
          <w:lang w:val="uk-UA"/>
        </w:rPr>
      </w:pPr>
      <w:r w:rsidRPr="00FB094D">
        <w:rPr>
          <w:sz w:val="22"/>
          <w:szCs w:val="22"/>
          <w:lang w:val="uk-UA"/>
        </w:rPr>
        <w:t xml:space="preserve">Запитання щодо </w:t>
      </w:r>
      <w:r w:rsidR="00331A4E" w:rsidRPr="00FB094D">
        <w:rPr>
          <w:sz w:val="22"/>
          <w:szCs w:val="22"/>
          <w:lang w:val="uk-UA"/>
        </w:rPr>
        <w:t>тендерної</w:t>
      </w:r>
      <w:r w:rsidRPr="00FB094D">
        <w:rPr>
          <w:sz w:val="22"/>
          <w:szCs w:val="22"/>
          <w:lang w:val="uk-UA"/>
        </w:rPr>
        <w:t xml:space="preserve"> пропозиції надсилайте на адресу: </w:t>
      </w:r>
      <w:hyperlink r:id="rId11" w:history="1">
        <w:r w:rsidRPr="00FB094D">
          <w:rPr>
            <w:rStyle w:val="ab"/>
            <w:sz w:val="22"/>
            <w:szCs w:val="22"/>
            <w:lang w:val="uk-UA"/>
          </w:rPr>
          <w:t>tender@redcross.org.ua</w:t>
        </w:r>
      </w:hyperlink>
      <w:r w:rsidRPr="00FB094D">
        <w:rPr>
          <w:sz w:val="22"/>
          <w:szCs w:val="22"/>
          <w:lang w:val="uk-UA"/>
        </w:rPr>
        <w:t xml:space="preserve"> до 18:00</w:t>
      </w:r>
      <w:r w:rsidR="00B245C9" w:rsidRPr="00FB094D">
        <w:rPr>
          <w:sz w:val="22"/>
          <w:szCs w:val="22"/>
          <w:lang w:val="uk-UA"/>
        </w:rPr>
        <w:t xml:space="preserve"> </w:t>
      </w:r>
      <w:r w:rsidR="008E40F9" w:rsidRPr="00AB5A85">
        <w:rPr>
          <w:b/>
          <w:bCs/>
          <w:strike/>
          <w:color w:val="FF0000"/>
          <w:sz w:val="22"/>
          <w:szCs w:val="22"/>
          <w:lang w:val="uk-UA"/>
        </w:rPr>
        <w:t>26</w:t>
      </w:r>
      <w:r w:rsidR="00B245C9" w:rsidRPr="00AB5A85">
        <w:rPr>
          <w:b/>
          <w:bCs/>
          <w:strike/>
          <w:color w:val="FF0000"/>
          <w:sz w:val="22"/>
          <w:szCs w:val="22"/>
          <w:lang w:val="uk-UA"/>
        </w:rPr>
        <w:t>.</w:t>
      </w:r>
      <w:r w:rsidR="007D26E7" w:rsidRPr="00AB5A85">
        <w:rPr>
          <w:b/>
          <w:bCs/>
          <w:strike/>
          <w:color w:val="FF0000"/>
          <w:sz w:val="22"/>
          <w:szCs w:val="22"/>
          <w:lang w:val="uk-UA"/>
        </w:rPr>
        <w:t>07</w:t>
      </w:r>
      <w:r w:rsidR="00B245C9" w:rsidRPr="00AB5A85">
        <w:rPr>
          <w:b/>
          <w:bCs/>
          <w:strike/>
          <w:color w:val="FF0000"/>
          <w:sz w:val="22"/>
          <w:szCs w:val="22"/>
          <w:lang w:val="uk-UA"/>
        </w:rPr>
        <w:t>.202</w:t>
      </w:r>
      <w:r w:rsidR="00C67C6D" w:rsidRPr="00AB5A85">
        <w:rPr>
          <w:b/>
          <w:bCs/>
          <w:strike/>
          <w:color w:val="FF0000"/>
          <w:sz w:val="22"/>
          <w:szCs w:val="22"/>
          <w:lang w:val="uk-UA"/>
        </w:rPr>
        <w:t>4</w:t>
      </w:r>
      <w:r w:rsidR="00B245C9" w:rsidRPr="00AB5A85">
        <w:rPr>
          <w:b/>
          <w:bCs/>
          <w:strike/>
          <w:color w:val="FF0000"/>
          <w:sz w:val="22"/>
          <w:szCs w:val="22"/>
          <w:lang w:val="uk-UA"/>
        </w:rPr>
        <w:t xml:space="preserve"> року</w:t>
      </w:r>
      <w:r w:rsidR="00AB5A85" w:rsidRPr="00AB5A85">
        <w:rPr>
          <w:sz w:val="22"/>
          <w:szCs w:val="22"/>
          <w:lang w:val="uk-UA"/>
        </w:rPr>
        <w:t xml:space="preserve"> </w:t>
      </w:r>
      <w:r w:rsidR="00217EFE">
        <w:rPr>
          <w:sz w:val="22"/>
          <w:szCs w:val="22"/>
          <w:lang w:val="uk-UA"/>
        </w:rPr>
        <w:t>05</w:t>
      </w:r>
      <w:r w:rsidR="00AB5A85" w:rsidRPr="00FB094D">
        <w:rPr>
          <w:sz w:val="22"/>
          <w:szCs w:val="22"/>
          <w:lang w:val="uk-UA"/>
        </w:rPr>
        <w:t>.0</w:t>
      </w:r>
      <w:r w:rsidR="00217EFE">
        <w:rPr>
          <w:sz w:val="22"/>
          <w:szCs w:val="22"/>
          <w:lang w:val="uk-UA"/>
        </w:rPr>
        <w:t>8</w:t>
      </w:r>
      <w:r w:rsidR="00AB5A85" w:rsidRPr="00FB094D">
        <w:rPr>
          <w:sz w:val="22"/>
          <w:szCs w:val="22"/>
          <w:lang w:val="uk-UA"/>
        </w:rPr>
        <w:t>.2024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44BC6A2F" w:rsidR="00AD6D3B" w:rsidRPr="00DD00C3" w:rsidRDefault="00AD6D3B" w:rsidP="006F07C6">
      <w:pPr>
        <w:ind w:right="-23" w:firstLine="357"/>
        <w:jc w:val="both"/>
        <w:rPr>
          <w:color w:val="FF0000"/>
          <w:sz w:val="22"/>
          <w:szCs w:val="22"/>
          <w:lang w:val="uk-UA"/>
        </w:rPr>
      </w:pPr>
      <w:r w:rsidRPr="00DD00C3">
        <w:rPr>
          <w:b/>
          <w:color w:val="FF0000"/>
          <w:sz w:val="22"/>
          <w:szCs w:val="22"/>
          <w:lang w:val="uk-UA"/>
        </w:rPr>
        <w:t xml:space="preserve"> </w:t>
      </w:r>
      <w:r w:rsidRPr="00B81FC4">
        <w:rPr>
          <w:b/>
          <w:strike/>
          <w:color w:val="FF0000"/>
          <w:sz w:val="22"/>
          <w:szCs w:val="22"/>
          <w:lang w:val="uk-UA"/>
        </w:rPr>
        <w:t>«</w:t>
      </w:r>
      <w:r w:rsidR="008E40F9" w:rsidRPr="00B81FC4">
        <w:rPr>
          <w:b/>
          <w:strike/>
          <w:color w:val="FF0000"/>
          <w:sz w:val="22"/>
          <w:szCs w:val="22"/>
          <w:lang w:val="uk-UA"/>
        </w:rPr>
        <w:t>30</w:t>
      </w:r>
      <w:r w:rsidRPr="00B81FC4">
        <w:rPr>
          <w:b/>
          <w:strike/>
          <w:color w:val="FF0000"/>
          <w:sz w:val="22"/>
          <w:szCs w:val="22"/>
          <w:lang w:val="uk-UA"/>
        </w:rPr>
        <w:t xml:space="preserve">» </w:t>
      </w:r>
      <w:r w:rsidR="00615EDC" w:rsidRPr="00B81FC4">
        <w:rPr>
          <w:b/>
          <w:strike/>
          <w:color w:val="FF0000"/>
          <w:sz w:val="22"/>
          <w:szCs w:val="22"/>
          <w:lang w:val="uk-UA"/>
        </w:rPr>
        <w:t xml:space="preserve">липня </w:t>
      </w:r>
      <w:r w:rsidRPr="00B81FC4">
        <w:rPr>
          <w:b/>
          <w:strike/>
          <w:color w:val="FF0000"/>
          <w:sz w:val="22"/>
          <w:szCs w:val="22"/>
          <w:lang w:val="uk-UA"/>
        </w:rPr>
        <w:t>202</w:t>
      </w:r>
      <w:r w:rsidR="00615EDC" w:rsidRPr="00B81FC4">
        <w:rPr>
          <w:b/>
          <w:strike/>
          <w:color w:val="FF0000"/>
          <w:sz w:val="22"/>
          <w:szCs w:val="22"/>
          <w:lang w:val="uk-UA"/>
        </w:rPr>
        <w:t>4</w:t>
      </w:r>
      <w:r w:rsidRPr="00B81FC4">
        <w:rPr>
          <w:b/>
          <w:strike/>
          <w:color w:val="FF0000"/>
          <w:sz w:val="22"/>
          <w:szCs w:val="22"/>
          <w:lang w:val="uk-UA"/>
        </w:rPr>
        <w:t xml:space="preserve"> року</w:t>
      </w:r>
      <w:r w:rsidRPr="00DD00C3">
        <w:rPr>
          <w:b/>
          <w:sz w:val="22"/>
          <w:szCs w:val="22"/>
          <w:lang w:val="uk-UA"/>
        </w:rPr>
        <w:t xml:space="preserve"> </w:t>
      </w:r>
      <w:r w:rsidR="00B81FC4" w:rsidRPr="00DD00C3">
        <w:rPr>
          <w:b/>
          <w:color w:val="FF0000"/>
          <w:sz w:val="22"/>
          <w:szCs w:val="22"/>
          <w:lang w:val="uk-UA"/>
        </w:rPr>
        <w:t xml:space="preserve"> </w:t>
      </w:r>
      <w:r w:rsidR="00B81FC4" w:rsidRPr="00DD00C3">
        <w:rPr>
          <w:b/>
          <w:sz w:val="22"/>
          <w:szCs w:val="22"/>
          <w:lang w:val="uk-UA"/>
        </w:rPr>
        <w:t>«</w:t>
      </w:r>
      <w:r w:rsidR="00B81FC4">
        <w:rPr>
          <w:b/>
          <w:sz w:val="22"/>
          <w:szCs w:val="22"/>
          <w:lang w:val="uk-UA"/>
        </w:rPr>
        <w:t>06</w:t>
      </w:r>
      <w:r w:rsidR="00B81FC4" w:rsidRPr="00DD00C3">
        <w:rPr>
          <w:b/>
          <w:sz w:val="22"/>
          <w:szCs w:val="22"/>
          <w:lang w:val="uk-UA"/>
        </w:rPr>
        <w:t xml:space="preserve">» </w:t>
      </w:r>
      <w:r w:rsidR="00B81FC4">
        <w:rPr>
          <w:b/>
          <w:sz w:val="22"/>
          <w:szCs w:val="22"/>
          <w:lang w:val="uk-UA"/>
        </w:rPr>
        <w:t>серпня</w:t>
      </w:r>
      <w:r w:rsidR="00B81FC4" w:rsidRPr="00DD00C3">
        <w:rPr>
          <w:b/>
          <w:sz w:val="22"/>
          <w:szCs w:val="22"/>
          <w:lang w:val="uk-UA"/>
        </w:rPr>
        <w:t xml:space="preserve"> 2024 року </w:t>
      </w:r>
      <w:r w:rsidRPr="00DD00C3">
        <w:rPr>
          <w:b/>
          <w:bCs/>
          <w:sz w:val="22"/>
          <w:szCs w:val="22"/>
          <w:lang w:val="uk-UA"/>
        </w:rPr>
        <w:t>до 18:00</w:t>
      </w:r>
      <w:r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Тендерні пропозиції приймаються за адресою:</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23FC51F7" w:rsidR="00AD6D3B" w:rsidRPr="00557A29" w:rsidRDefault="00AD6D3B" w:rsidP="006F07C6">
      <w:pPr>
        <w:ind w:firstLine="357"/>
        <w:jc w:val="both"/>
        <w:rPr>
          <w:sz w:val="22"/>
          <w:szCs w:val="22"/>
          <w:lang w:val="uk-UA"/>
        </w:rPr>
      </w:pPr>
      <w:r w:rsidRPr="00FC37E6">
        <w:rPr>
          <w:sz w:val="22"/>
          <w:szCs w:val="22"/>
          <w:lang w:val="uk-UA"/>
        </w:rPr>
        <w:t xml:space="preserve"> </w:t>
      </w:r>
      <w:r w:rsidRPr="00217EFE">
        <w:rPr>
          <w:b/>
          <w:strike/>
          <w:color w:val="FF0000"/>
          <w:sz w:val="22"/>
          <w:szCs w:val="22"/>
          <w:lang w:val="uk-UA"/>
        </w:rPr>
        <w:t>«</w:t>
      </w:r>
      <w:r w:rsidR="008E40F9" w:rsidRPr="00217EFE">
        <w:rPr>
          <w:b/>
          <w:strike/>
          <w:color w:val="FF0000"/>
          <w:sz w:val="22"/>
          <w:szCs w:val="22"/>
          <w:lang w:val="uk-UA"/>
        </w:rPr>
        <w:t>31</w:t>
      </w:r>
      <w:r w:rsidRPr="00217EFE">
        <w:rPr>
          <w:b/>
          <w:strike/>
          <w:color w:val="FF0000"/>
          <w:sz w:val="22"/>
          <w:szCs w:val="22"/>
          <w:lang w:val="uk-UA"/>
        </w:rPr>
        <w:t xml:space="preserve">» </w:t>
      </w:r>
      <w:r w:rsidR="00A149C3" w:rsidRPr="00217EFE">
        <w:rPr>
          <w:b/>
          <w:strike/>
          <w:color w:val="FF0000"/>
          <w:sz w:val="22"/>
          <w:szCs w:val="22"/>
          <w:lang w:val="uk-UA"/>
        </w:rPr>
        <w:t>липня</w:t>
      </w:r>
      <w:r w:rsidRPr="00217EFE">
        <w:rPr>
          <w:b/>
          <w:strike/>
          <w:color w:val="FF0000"/>
          <w:sz w:val="22"/>
          <w:szCs w:val="22"/>
          <w:lang w:val="uk-UA"/>
        </w:rPr>
        <w:t xml:space="preserve"> 202</w:t>
      </w:r>
      <w:r w:rsidR="00A149C3" w:rsidRPr="00217EFE">
        <w:rPr>
          <w:b/>
          <w:strike/>
          <w:color w:val="FF0000"/>
          <w:sz w:val="22"/>
          <w:szCs w:val="22"/>
          <w:lang w:val="uk-UA"/>
        </w:rPr>
        <w:t>4</w:t>
      </w:r>
      <w:r w:rsidRPr="00217EFE">
        <w:rPr>
          <w:b/>
          <w:strike/>
          <w:color w:val="FF0000"/>
          <w:sz w:val="22"/>
          <w:szCs w:val="22"/>
          <w:lang w:val="uk-UA"/>
        </w:rPr>
        <w:t xml:space="preserve"> року</w:t>
      </w:r>
      <w:r w:rsidRPr="00FC37E6">
        <w:rPr>
          <w:sz w:val="22"/>
          <w:szCs w:val="22"/>
          <w:lang w:val="uk-UA"/>
        </w:rPr>
        <w:t xml:space="preserve"> </w:t>
      </w:r>
      <w:r w:rsidR="00217EFE" w:rsidRPr="00FC37E6">
        <w:rPr>
          <w:b/>
          <w:sz w:val="22"/>
          <w:szCs w:val="22"/>
          <w:lang w:val="uk-UA"/>
        </w:rPr>
        <w:t>«</w:t>
      </w:r>
      <w:r w:rsidR="00217EFE">
        <w:rPr>
          <w:b/>
          <w:sz w:val="22"/>
          <w:szCs w:val="22"/>
          <w:lang w:val="uk-UA"/>
        </w:rPr>
        <w:t>07</w:t>
      </w:r>
      <w:r w:rsidR="00217EFE" w:rsidRPr="00FC37E6">
        <w:rPr>
          <w:b/>
          <w:sz w:val="22"/>
          <w:szCs w:val="22"/>
          <w:lang w:val="uk-UA"/>
        </w:rPr>
        <w:t xml:space="preserve">» </w:t>
      </w:r>
      <w:r w:rsidR="00B81FC4">
        <w:rPr>
          <w:b/>
          <w:sz w:val="22"/>
          <w:szCs w:val="22"/>
          <w:lang w:val="uk-UA"/>
        </w:rPr>
        <w:t>серпня</w:t>
      </w:r>
      <w:r w:rsidR="00217EFE" w:rsidRPr="00FC37E6">
        <w:rPr>
          <w:b/>
          <w:sz w:val="22"/>
          <w:szCs w:val="22"/>
          <w:lang w:val="uk-UA"/>
        </w:rPr>
        <w:t xml:space="preserve"> 2024 року</w:t>
      </w:r>
      <w:r w:rsidRPr="00FC37E6">
        <w:rPr>
          <w:sz w:val="22"/>
          <w:szCs w:val="22"/>
          <w:lang w:val="uk-UA"/>
        </w:rPr>
        <w:t xml:space="preserve"> об 11 год. 00 хв., за адресою:  </w:t>
      </w:r>
      <w:r w:rsidR="00515188" w:rsidRPr="00FC37E6">
        <w:rPr>
          <w:sz w:val="22"/>
          <w:szCs w:val="22"/>
          <w:lang w:val="uk-UA"/>
        </w:rPr>
        <w:t>03150</w:t>
      </w:r>
      <w:r w:rsidRPr="00FC37E6">
        <w:rPr>
          <w:sz w:val="22"/>
          <w:szCs w:val="22"/>
          <w:lang w:val="uk-UA"/>
        </w:rPr>
        <w:t xml:space="preserve">, м. Київ, вул. </w:t>
      </w:r>
      <w:r w:rsidR="00515188" w:rsidRPr="00FC37E6">
        <w:rPr>
          <w:sz w:val="22"/>
          <w:szCs w:val="22"/>
          <w:lang w:val="uk-UA"/>
        </w:rPr>
        <w:t>Ділова</w:t>
      </w:r>
      <w:r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B40E92B"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3B774E">
        <w:rPr>
          <w:sz w:val="22"/>
          <w:szCs w:val="22"/>
          <w:lang w:val="uk-UA"/>
        </w:rPr>
        <w:t>9</w:t>
      </w:r>
      <w:r w:rsidR="00D07CBC">
        <w:rPr>
          <w:sz w:val="22"/>
          <w:szCs w:val="22"/>
          <w:lang w:val="uk-UA"/>
        </w:rPr>
        <w:t>0</w:t>
      </w:r>
      <w:r w:rsidR="007F2B4D" w:rsidRPr="00646341">
        <w:rPr>
          <w:sz w:val="22"/>
          <w:szCs w:val="22"/>
          <w:lang w:val="uk-UA"/>
        </w:rPr>
        <w:t xml:space="preserve">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618D948" w:rsidR="004C2787" w:rsidRPr="00FB094D"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E40F9">
        <w:rPr>
          <w:sz w:val="22"/>
          <w:szCs w:val="22"/>
          <w:lang w:val="uk-UA"/>
        </w:rPr>
        <w:t>«</w:t>
      </w:r>
      <w:r w:rsidR="00BC4EBE" w:rsidRPr="00BC4EBE">
        <w:rPr>
          <w:b/>
          <w:bCs/>
          <w:i/>
          <w:iCs/>
          <w:sz w:val="22"/>
          <w:szCs w:val="22"/>
          <w:lang w:val="uk-UA"/>
        </w:rPr>
        <w:t>Н</w:t>
      </w:r>
      <w:r w:rsidR="008E40F9">
        <w:rPr>
          <w:b/>
          <w:bCs/>
          <w:i/>
          <w:iCs/>
          <w:sz w:val="22"/>
          <w:szCs w:val="22"/>
          <w:lang w:val="uk-UA"/>
        </w:rPr>
        <w:t>АЗВА</w:t>
      </w:r>
      <w:r w:rsidR="00BC4EBE" w:rsidRPr="00BC4EBE">
        <w:rPr>
          <w:b/>
          <w:bCs/>
          <w:i/>
          <w:iCs/>
          <w:sz w:val="22"/>
          <w:szCs w:val="22"/>
          <w:lang w:val="uk-UA"/>
        </w:rPr>
        <w:t xml:space="preserve"> постачальника.</w:t>
      </w:r>
      <w:r w:rsidR="00BC4EBE">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B8566E">
        <w:rPr>
          <w:b/>
          <w:bCs/>
          <w:lang w:val="uk-UA"/>
        </w:rPr>
        <w:t>за</w:t>
      </w:r>
      <w:r w:rsidR="004C2787" w:rsidRPr="00B8566E">
        <w:rPr>
          <w:b/>
          <w:bCs/>
          <w:lang w:val="uk-UA"/>
        </w:rPr>
        <w:t>купівлю</w:t>
      </w:r>
      <w:r w:rsidR="004C2787" w:rsidRPr="00B8566E">
        <w:rPr>
          <w:b/>
          <w:bCs/>
          <w:sz w:val="22"/>
          <w:szCs w:val="22"/>
          <w:lang w:val="uk-UA"/>
        </w:rPr>
        <w:t xml:space="preserve"> </w:t>
      </w:r>
      <w:r w:rsidR="00176706">
        <w:rPr>
          <w:b/>
          <w:bCs/>
          <w:sz w:val="22"/>
          <w:szCs w:val="22"/>
          <w:lang w:val="uk-UA"/>
        </w:rPr>
        <w:t xml:space="preserve">обладнання та </w:t>
      </w:r>
      <w:r w:rsidR="00A32E50" w:rsidRPr="00A32E50">
        <w:rPr>
          <w:b/>
          <w:bCs/>
          <w:lang w:val="uk-UA"/>
        </w:rPr>
        <w:t xml:space="preserve">робіт по частковій заміні АКБ в </w:t>
      </w:r>
      <w:r w:rsidR="00A32E50">
        <w:rPr>
          <w:b/>
          <w:bCs/>
          <w:lang w:val="uk-UA"/>
        </w:rPr>
        <w:t>ДБЖ</w:t>
      </w:r>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FB094D">
        <w:rPr>
          <w:b/>
          <w:sz w:val="22"/>
          <w:szCs w:val="22"/>
          <w:lang w:val="uk-UA"/>
        </w:rPr>
        <w:t xml:space="preserve">00 </w:t>
      </w:r>
      <w:r w:rsidR="00AA00B6" w:rsidRPr="00B36020">
        <w:rPr>
          <w:b/>
          <w:strike/>
          <w:color w:val="FF0000"/>
          <w:sz w:val="22"/>
          <w:szCs w:val="22"/>
          <w:lang w:val="uk-UA"/>
        </w:rPr>
        <w:t>«</w:t>
      </w:r>
      <w:r w:rsidR="008E40F9" w:rsidRPr="00B36020">
        <w:rPr>
          <w:b/>
          <w:strike/>
          <w:color w:val="FF0000"/>
          <w:sz w:val="22"/>
          <w:szCs w:val="22"/>
          <w:lang w:val="uk-UA"/>
        </w:rPr>
        <w:t>31</w:t>
      </w:r>
      <w:r w:rsidR="00AA00B6" w:rsidRPr="00B36020">
        <w:rPr>
          <w:b/>
          <w:strike/>
          <w:color w:val="FF0000"/>
          <w:sz w:val="22"/>
          <w:szCs w:val="22"/>
          <w:lang w:val="uk-UA"/>
        </w:rPr>
        <w:t xml:space="preserve">» </w:t>
      </w:r>
      <w:r w:rsidR="0087435C" w:rsidRPr="00B36020">
        <w:rPr>
          <w:b/>
          <w:strike/>
          <w:color w:val="FF0000"/>
          <w:sz w:val="22"/>
          <w:szCs w:val="22"/>
          <w:lang w:val="uk-UA"/>
        </w:rPr>
        <w:t>липня</w:t>
      </w:r>
      <w:r w:rsidR="00AA00B6" w:rsidRPr="00B36020">
        <w:rPr>
          <w:b/>
          <w:strike/>
          <w:color w:val="FF0000"/>
          <w:sz w:val="22"/>
          <w:szCs w:val="22"/>
          <w:lang w:val="uk-UA"/>
        </w:rPr>
        <w:t xml:space="preserve"> 202</w:t>
      </w:r>
      <w:r w:rsidR="0087435C" w:rsidRPr="00B36020">
        <w:rPr>
          <w:b/>
          <w:strike/>
          <w:color w:val="FF0000"/>
          <w:sz w:val="22"/>
          <w:szCs w:val="22"/>
          <w:lang w:val="uk-UA"/>
        </w:rPr>
        <w:t>4</w:t>
      </w:r>
      <w:r w:rsidR="00AA00B6" w:rsidRPr="00B36020">
        <w:rPr>
          <w:b/>
          <w:strike/>
          <w:color w:val="FF0000"/>
          <w:sz w:val="22"/>
          <w:szCs w:val="22"/>
          <w:lang w:val="uk-UA"/>
        </w:rPr>
        <w:t xml:space="preserve"> </w:t>
      </w:r>
      <w:r w:rsidR="00646BAA" w:rsidRPr="00B36020">
        <w:rPr>
          <w:b/>
          <w:strike/>
          <w:color w:val="FF0000"/>
          <w:sz w:val="22"/>
          <w:szCs w:val="22"/>
          <w:lang w:val="uk-UA"/>
        </w:rPr>
        <w:t xml:space="preserve"> </w:t>
      </w:r>
      <w:r w:rsidR="004C2787" w:rsidRPr="00B36020">
        <w:rPr>
          <w:b/>
          <w:strike/>
          <w:color w:val="FF0000"/>
          <w:sz w:val="22"/>
          <w:szCs w:val="22"/>
          <w:lang w:val="uk-UA"/>
        </w:rPr>
        <w:t>року</w:t>
      </w:r>
      <w:r w:rsidR="00B36020" w:rsidRPr="00B36020">
        <w:rPr>
          <w:b/>
          <w:sz w:val="22"/>
          <w:szCs w:val="22"/>
          <w:lang w:val="uk-UA"/>
        </w:rPr>
        <w:t xml:space="preserve"> </w:t>
      </w:r>
      <w:r w:rsidR="00B36020" w:rsidRPr="00FB094D">
        <w:rPr>
          <w:b/>
          <w:sz w:val="22"/>
          <w:szCs w:val="22"/>
          <w:lang w:val="uk-UA"/>
        </w:rPr>
        <w:t>«</w:t>
      </w:r>
      <w:r w:rsidR="00B36020">
        <w:rPr>
          <w:b/>
          <w:sz w:val="22"/>
          <w:szCs w:val="22"/>
          <w:lang w:val="uk-UA"/>
        </w:rPr>
        <w:t>07</w:t>
      </w:r>
      <w:r w:rsidR="00B36020" w:rsidRPr="00FB094D">
        <w:rPr>
          <w:b/>
          <w:sz w:val="22"/>
          <w:szCs w:val="22"/>
          <w:lang w:val="uk-UA"/>
        </w:rPr>
        <w:t xml:space="preserve">» </w:t>
      </w:r>
      <w:r w:rsidR="00B36020">
        <w:rPr>
          <w:b/>
          <w:sz w:val="22"/>
          <w:szCs w:val="22"/>
          <w:lang w:val="uk-UA"/>
        </w:rPr>
        <w:t>серпня</w:t>
      </w:r>
      <w:r w:rsidR="00B36020" w:rsidRPr="00FB094D">
        <w:rPr>
          <w:b/>
          <w:sz w:val="22"/>
          <w:szCs w:val="22"/>
          <w:lang w:val="uk-UA"/>
        </w:rPr>
        <w:t xml:space="preserve"> 2024  року</w:t>
      </w:r>
      <w:r w:rsidR="00B36020">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sidRPr="00FB094D">
        <w:rPr>
          <w:sz w:val="22"/>
          <w:szCs w:val="22"/>
          <w:lang w:val="uk-UA"/>
        </w:rPr>
        <w:lastRenderedPageBreak/>
        <w:t xml:space="preserve"> </w:t>
      </w:r>
      <w:r w:rsidR="004C2787" w:rsidRPr="00FB094D">
        <w:rPr>
          <w:sz w:val="22"/>
          <w:szCs w:val="22"/>
          <w:lang w:val="uk-UA"/>
        </w:rPr>
        <w:t>У разі, якщо тендерна пропозиція надійшла після спливу кінцевого терміну приймання</w:t>
      </w:r>
      <w:r w:rsidR="004C2787" w:rsidRPr="00557A29">
        <w:rPr>
          <w:sz w:val="22"/>
          <w:szCs w:val="22"/>
          <w:lang w:val="uk-UA"/>
        </w:rPr>
        <w:t xml:space="preserve">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lastRenderedPageBreak/>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16A88CEF" w14:textId="77777777" w:rsidR="00564B62" w:rsidRDefault="00564B62" w:rsidP="00564B62">
      <w:pPr>
        <w:pStyle w:val="af"/>
        <w:tabs>
          <w:tab w:val="left" w:pos="851"/>
        </w:tabs>
        <w:ind w:left="357"/>
        <w:contextualSpacing/>
        <w:jc w:val="both"/>
        <w:rPr>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4EFF26B7"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D468AD9"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15282D"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1A81B421"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 xml:space="preserve">До </w:t>
            </w:r>
            <w:r w:rsidR="000051B3" w:rsidRPr="0015282D">
              <w:rPr>
                <w:rFonts w:ascii="Times New Roman" w:eastAsia="Times New Roman" w:hAnsi="Times New Roman" w:cs="Times New Roman"/>
                <w:bCs/>
                <w:spacing w:val="-4"/>
                <w:sz w:val="22"/>
                <w:szCs w:val="22"/>
                <w:lang w:val="uk-UA"/>
              </w:rPr>
              <w:t>8</w:t>
            </w:r>
            <w:r w:rsidRPr="0015282D">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46B51C61" w:rsidR="00B36636" w:rsidRPr="0015282D" w:rsidRDefault="00530CFB"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 xml:space="preserve">Термін </w:t>
            </w:r>
            <w:r w:rsidRPr="00AB4029">
              <w:rPr>
                <w:rFonts w:ascii="Times New Roman" w:eastAsia="Times New Roman" w:hAnsi="Times New Roman" w:cs="Times New Roman"/>
                <w:bCs/>
                <w:spacing w:val="-4"/>
                <w:sz w:val="22"/>
                <w:szCs w:val="22"/>
                <w:lang w:val="uk-UA"/>
              </w:rPr>
              <w:t xml:space="preserve">поставки та </w:t>
            </w:r>
            <w:r w:rsidR="00A518C7" w:rsidRPr="00AB4029">
              <w:rPr>
                <w:rFonts w:ascii="Times New Roman" w:eastAsia="Times New Roman" w:hAnsi="Times New Roman" w:cs="Times New Roman"/>
                <w:bCs/>
                <w:spacing w:val="-4"/>
                <w:sz w:val="22"/>
                <w:szCs w:val="22"/>
                <w:lang w:val="uk-UA"/>
              </w:rPr>
              <w:t>виконання робіт</w:t>
            </w:r>
            <w:r w:rsidRPr="00AB4029">
              <w:rPr>
                <w:rFonts w:ascii="Times New Roman" w:eastAsia="Times New Roman" w:hAnsi="Times New Roman" w:cs="Times New Roman"/>
                <w:bCs/>
                <w:spacing w:val="-4"/>
                <w:sz w:val="22"/>
                <w:szCs w:val="22"/>
                <w:lang w:val="uk-UA"/>
              </w:rPr>
              <w:t xml:space="preserve"> після підписання договору</w:t>
            </w:r>
          </w:p>
        </w:tc>
        <w:tc>
          <w:tcPr>
            <w:tcW w:w="3260" w:type="dxa"/>
            <w:shd w:val="clear" w:color="auto" w:fill="auto"/>
            <w:vAlign w:val="center"/>
          </w:tcPr>
          <w:p w14:paraId="7B29F06C" w14:textId="0316055F" w:rsidR="00BE3D8F" w:rsidRPr="00BE3D8F" w:rsidRDefault="00BE3D8F" w:rsidP="00BE3D8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E3D8F">
              <w:rPr>
                <w:rFonts w:ascii="Times New Roman" w:eastAsia="Times New Roman" w:hAnsi="Times New Roman" w:cs="Times New Roman"/>
                <w:bCs/>
                <w:spacing w:val="-4"/>
                <w:sz w:val="22"/>
                <w:szCs w:val="22"/>
                <w:lang w:val="uk-UA"/>
              </w:rPr>
              <w:t>до 60 календ</w:t>
            </w:r>
            <w:r w:rsidR="004704AD">
              <w:rPr>
                <w:rFonts w:ascii="Times New Roman" w:eastAsia="Times New Roman" w:hAnsi="Times New Roman" w:cs="Times New Roman"/>
                <w:bCs/>
                <w:spacing w:val="-4"/>
                <w:sz w:val="22"/>
                <w:szCs w:val="22"/>
                <w:lang w:val="uk-UA"/>
              </w:rPr>
              <w:t xml:space="preserve">арних </w:t>
            </w:r>
            <w:r w:rsidRPr="00BE3D8F">
              <w:rPr>
                <w:rFonts w:ascii="Times New Roman" w:eastAsia="Times New Roman" w:hAnsi="Times New Roman" w:cs="Times New Roman"/>
                <w:bCs/>
                <w:spacing w:val="-4"/>
                <w:sz w:val="22"/>
                <w:szCs w:val="22"/>
                <w:lang w:val="uk-UA"/>
              </w:rPr>
              <w:t>днів - 20%</w:t>
            </w:r>
          </w:p>
          <w:p w14:paraId="12F95C71" w14:textId="1972CEC1" w:rsidR="00BE3D8F" w:rsidRPr="00BE3D8F" w:rsidRDefault="00BE3D8F" w:rsidP="00BE3D8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E3D8F">
              <w:rPr>
                <w:rFonts w:ascii="Times New Roman" w:eastAsia="Times New Roman" w:hAnsi="Times New Roman" w:cs="Times New Roman"/>
                <w:bCs/>
                <w:spacing w:val="-4"/>
                <w:sz w:val="22"/>
                <w:szCs w:val="22"/>
                <w:lang w:val="uk-UA"/>
              </w:rPr>
              <w:t>6</w:t>
            </w:r>
            <w:r w:rsidR="00311D7B">
              <w:rPr>
                <w:rFonts w:ascii="Times New Roman" w:eastAsia="Times New Roman" w:hAnsi="Times New Roman" w:cs="Times New Roman"/>
                <w:bCs/>
                <w:spacing w:val="-4"/>
                <w:sz w:val="22"/>
                <w:szCs w:val="22"/>
                <w:lang w:val="uk-UA"/>
              </w:rPr>
              <w:t>1</w:t>
            </w:r>
            <w:r w:rsidRPr="00BE3D8F">
              <w:rPr>
                <w:rFonts w:ascii="Times New Roman" w:eastAsia="Times New Roman" w:hAnsi="Times New Roman" w:cs="Times New Roman"/>
                <w:bCs/>
                <w:spacing w:val="-4"/>
                <w:sz w:val="22"/>
                <w:szCs w:val="22"/>
                <w:lang w:val="uk-UA"/>
              </w:rPr>
              <w:t xml:space="preserve">-90 </w:t>
            </w:r>
            <w:r w:rsidR="004704AD" w:rsidRPr="00BE3D8F">
              <w:rPr>
                <w:rFonts w:ascii="Times New Roman" w:eastAsia="Times New Roman" w:hAnsi="Times New Roman" w:cs="Times New Roman"/>
                <w:bCs/>
                <w:spacing w:val="-4"/>
                <w:sz w:val="22"/>
                <w:szCs w:val="22"/>
                <w:lang w:val="uk-UA"/>
              </w:rPr>
              <w:t>календ</w:t>
            </w:r>
            <w:r w:rsidR="004704AD">
              <w:rPr>
                <w:rFonts w:ascii="Times New Roman" w:eastAsia="Times New Roman" w:hAnsi="Times New Roman" w:cs="Times New Roman"/>
                <w:bCs/>
                <w:spacing w:val="-4"/>
                <w:sz w:val="22"/>
                <w:szCs w:val="22"/>
                <w:lang w:val="uk-UA"/>
              </w:rPr>
              <w:t xml:space="preserve">арних </w:t>
            </w:r>
            <w:r w:rsidR="004704AD" w:rsidRPr="00BE3D8F">
              <w:rPr>
                <w:rFonts w:ascii="Times New Roman" w:eastAsia="Times New Roman" w:hAnsi="Times New Roman" w:cs="Times New Roman"/>
                <w:bCs/>
                <w:spacing w:val="-4"/>
                <w:sz w:val="22"/>
                <w:szCs w:val="22"/>
                <w:lang w:val="uk-UA"/>
              </w:rPr>
              <w:t xml:space="preserve">днів </w:t>
            </w:r>
            <w:r w:rsidRPr="00BE3D8F">
              <w:rPr>
                <w:rFonts w:ascii="Times New Roman" w:eastAsia="Times New Roman" w:hAnsi="Times New Roman" w:cs="Times New Roman"/>
                <w:bCs/>
                <w:spacing w:val="-4"/>
                <w:sz w:val="22"/>
                <w:szCs w:val="22"/>
                <w:lang w:val="uk-UA"/>
              </w:rPr>
              <w:t>-</w:t>
            </w:r>
            <w:r w:rsidR="00564B62">
              <w:rPr>
                <w:rFonts w:ascii="Times New Roman" w:eastAsia="Times New Roman" w:hAnsi="Times New Roman" w:cs="Times New Roman"/>
                <w:bCs/>
                <w:spacing w:val="-4"/>
                <w:sz w:val="22"/>
                <w:szCs w:val="22"/>
                <w:lang w:val="uk-UA"/>
              </w:rPr>
              <w:t xml:space="preserve"> </w:t>
            </w:r>
            <w:r w:rsidRPr="00BE3D8F">
              <w:rPr>
                <w:rFonts w:ascii="Times New Roman" w:eastAsia="Times New Roman" w:hAnsi="Times New Roman" w:cs="Times New Roman"/>
                <w:bCs/>
                <w:spacing w:val="-4"/>
                <w:sz w:val="22"/>
                <w:szCs w:val="22"/>
                <w:lang w:val="uk-UA"/>
              </w:rPr>
              <w:t>10%;</w:t>
            </w:r>
          </w:p>
          <w:p w14:paraId="0B162224" w14:textId="42001D5A" w:rsidR="00B36636" w:rsidRPr="0015282D" w:rsidRDefault="00BE3D8F" w:rsidP="00BE3D8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BE3D8F">
              <w:rPr>
                <w:rFonts w:ascii="Times New Roman" w:eastAsia="Times New Roman" w:hAnsi="Times New Roman" w:cs="Times New Roman"/>
                <w:bCs/>
                <w:spacing w:val="-4"/>
                <w:sz w:val="22"/>
                <w:szCs w:val="22"/>
                <w:lang w:val="uk-UA"/>
              </w:rPr>
              <w:t>&gt;90</w:t>
            </w:r>
            <w:r w:rsidR="004704AD">
              <w:rPr>
                <w:rFonts w:ascii="Times New Roman" w:eastAsia="Times New Roman" w:hAnsi="Times New Roman" w:cs="Times New Roman"/>
                <w:bCs/>
                <w:spacing w:val="-4"/>
                <w:sz w:val="22"/>
                <w:szCs w:val="22"/>
                <w:lang w:val="uk-UA"/>
              </w:rPr>
              <w:t xml:space="preserve"> </w:t>
            </w:r>
            <w:r w:rsidR="004704AD" w:rsidRPr="00BE3D8F">
              <w:rPr>
                <w:rFonts w:ascii="Times New Roman" w:eastAsia="Times New Roman" w:hAnsi="Times New Roman" w:cs="Times New Roman"/>
                <w:bCs/>
                <w:spacing w:val="-4"/>
                <w:sz w:val="22"/>
                <w:szCs w:val="22"/>
                <w:lang w:val="uk-UA"/>
              </w:rPr>
              <w:t>календ</w:t>
            </w:r>
            <w:r w:rsidR="004704AD">
              <w:rPr>
                <w:rFonts w:ascii="Times New Roman" w:eastAsia="Times New Roman" w:hAnsi="Times New Roman" w:cs="Times New Roman"/>
                <w:bCs/>
                <w:spacing w:val="-4"/>
                <w:sz w:val="22"/>
                <w:szCs w:val="22"/>
                <w:lang w:val="uk-UA"/>
              </w:rPr>
              <w:t xml:space="preserve">арних </w:t>
            </w:r>
            <w:r w:rsidR="004704AD" w:rsidRPr="00BE3D8F">
              <w:rPr>
                <w:rFonts w:ascii="Times New Roman" w:eastAsia="Times New Roman" w:hAnsi="Times New Roman" w:cs="Times New Roman"/>
                <w:bCs/>
                <w:spacing w:val="-4"/>
                <w:sz w:val="22"/>
                <w:szCs w:val="22"/>
                <w:lang w:val="uk-UA"/>
              </w:rPr>
              <w:t xml:space="preserve">днів </w:t>
            </w:r>
            <w:r w:rsidR="004704AD">
              <w:rPr>
                <w:rFonts w:ascii="Times New Roman" w:eastAsia="Times New Roman" w:hAnsi="Times New Roman" w:cs="Times New Roman"/>
                <w:bCs/>
                <w:spacing w:val="-4"/>
                <w:sz w:val="22"/>
                <w:szCs w:val="22"/>
                <w:lang w:val="uk-UA"/>
              </w:rPr>
              <w:t xml:space="preserve"> </w:t>
            </w:r>
            <w:r w:rsidRPr="00BE3D8F">
              <w:rPr>
                <w:rFonts w:ascii="Times New Roman" w:eastAsia="Times New Roman" w:hAnsi="Times New Roman" w:cs="Times New Roman"/>
                <w:bCs/>
                <w:spacing w:val="-4"/>
                <w:sz w:val="22"/>
                <w:szCs w:val="22"/>
                <w:lang w:val="uk-UA"/>
              </w:rPr>
              <w:t>-</w:t>
            </w:r>
            <w:r w:rsidR="00564B62">
              <w:rPr>
                <w:rFonts w:ascii="Times New Roman" w:eastAsia="Times New Roman" w:hAnsi="Times New Roman" w:cs="Times New Roman"/>
                <w:bCs/>
                <w:spacing w:val="-4"/>
                <w:sz w:val="22"/>
                <w:szCs w:val="22"/>
                <w:lang w:val="uk-UA"/>
              </w:rPr>
              <w:t xml:space="preserve"> </w:t>
            </w:r>
            <w:r w:rsidRPr="00BE3D8F">
              <w:rPr>
                <w:rFonts w:ascii="Times New Roman" w:eastAsia="Times New Roman" w:hAnsi="Times New Roman" w:cs="Times New Roman"/>
                <w:bCs/>
                <w:spacing w:val="-4"/>
                <w:sz w:val="22"/>
                <w:szCs w:val="22"/>
                <w:lang w:val="uk-UA"/>
              </w:rPr>
              <w:t>0%</w:t>
            </w:r>
          </w:p>
        </w:tc>
        <w:tc>
          <w:tcPr>
            <w:tcW w:w="2268" w:type="dxa"/>
            <w:shd w:val="clear" w:color="auto" w:fill="auto"/>
            <w:vAlign w:val="center"/>
          </w:tcPr>
          <w:p w14:paraId="6B287D57" w14:textId="626343FD" w:rsidR="00B36636" w:rsidRPr="0015282D" w:rsidRDefault="000051B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15282D">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15282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15282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15282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F5A5FCF" w14:textId="77777777" w:rsidR="00887B11" w:rsidRDefault="00887B11" w:rsidP="007C501A">
      <w:pPr>
        <w:ind w:firstLine="357"/>
        <w:jc w:val="both"/>
        <w:rPr>
          <w:spacing w:val="-4"/>
          <w:sz w:val="22"/>
          <w:szCs w:val="22"/>
          <w:lang w:val="uk-UA"/>
        </w:rPr>
      </w:pPr>
    </w:p>
    <w:p w14:paraId="519DA8EB" w14:textId="77777777" w:rsidR="00887B11" w:rsidRDefault="00887B11" w:rsidP="007C501A">
      <w:pPr>
        <w:ind w:firstLine="357"/>
        <w:jc w:val="both"/>
        <w:rPr>
          <w:spacing w:val="-4"/>
          <w:sz w:val="22"/>
          <w:szCs w:val="22"/>
          <w:lang w:val="uk-UA"/>
        </w:rPr>
      </w:pPr>
    </w:p>
    <w:p w14:paraId="7343375C" w14:textId="77777777" w:rsidR="00887B11" w:rsidRPr="00557A29" w:rsidRDefault="00887B11"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9A29712" w:rsidR="00CE4346" w:rsidRDefault="003D5C65" w:rsidP="0099701E">
      <w:pPr>
        <w:pStyle w:val="af5"/>
        <w:ind w:firstLine="357"/>
        <w:rPr>
          <w:i/>
          <w:sz w:val="22"/>
          <w:szCs w:val="22"/>
          <w:lang w:val="uk-UA"/>
        </w:rPr>
      </w:pPr>
      <w:r>
        <w:rPr>
          <w:i/>
          <w:sz w:val="22"/>
          <w:szCs w:val="22"/>
          <w:lang w:val="uk-UA"/>
        </w:rPr>
        <w:t>Г</w:t>
      </w:r>
      <w:r w:rsidR="004C2787" w:rsidRPr="00416F88">
        <w:rPr>
          <w:i/>
          <w:sz w:val="22"/>
          <w:szCs w:val="22"/>
          <w:lang w:val="uk-UA"/>
        </w:rPr>
        <w:t>олов</w:t>
      </w:r>
      <w:r>
        <w:rPr>
          <w:i/>
          <w:sz w:val="22"/>
          <w:szCs w:val="22"/>
          <w:lang w:val="uk-UA"/>
        </w:rPr>
        <w:t>а</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1921A1">
        <w:rPr>
          <w:i/>
          <w:sz w:val="22"/>
          <w:szCs w:val="22"/>
          <w:lang w:val="uk-UA"/>
        </w:rPr>
        <w:t xml:space="preserve">    </w:t>
      </w:r>
      <w:r w:rsidR="009E6AC7" w:rsidRPr="00416F88">
        <w:rPr>
          <w:i/>
          <w:sz w:val="22"/>
          <w:szCs w:val="22"/>
          <w:lang w:val="uk-UA"/>
        </w:rPr>
        <w:t xml:space="preserve"> </w:t>
      </w:r>
      <w:r w:rsidR="004C2787" w:rsidRPr="00416F88">
        <w:rPr>
          <w:i/>
          <w:sz w:val="22"/>
          <w:szCs w:val="22"/>
          <w:lang w:val="uk-UA"/>
        </w:rPr>
        <w:tab/>
      </w:r>
      <w:r>
        <w:rPr>
          <w:i/>
          <w:sz w:val="22"/>
          <w:szCs w:val="22"/>
          <w:lang w:val="uk-UA"/>
        </w:rPr>
        <w:t>Р.І. Ошовська</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6876C3B" w:rsidR="000B129C" w:rsidRPr="001C681F" w:rsidRDefault="000B129C" w:rsidP="002F614C">
      <w:pPr>
        <w:ind w:left="5664"/>
        <w:jc w:val="right"/>
        <w:rPr>
          <w:sz w:val="22"/>
          <w:szCs w:val="22"/>
          <w:lang w:val="uk-UA"/>
        </w:rPr>
      </w:pPr>
      <w:r w:rsidRPr="00557A29">
        <w:rPr>
          <w:sz w:val="22"/>
          <w:szCs w:val="22"/>
          <w:lang w:val="uk-UA"/>
        </w:rPr>
        <w:t xml:space="preserve">         на закупівлю </w:t>
      </w:r>
      <w:bookmarkEnd w:id="1"/>
      <w:r w:rsidR="001C681F" w:rsidRPr="001C681F">
        <w:rPr>
          <w:sz w:val="22"/>
          <w:szCs w:val="22"/>
          <w:lang w:val="uk-UA"/>
        </w:rPr>
        <w:t>робіт по частковій заміні АКБ в ДБЖ</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026448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887B11">
        <w:rPr>
          <w:b/>
          <w:sz w:val="22"/>
          <w:szCs w:val="22"/>
          <w:lang w:val="uk-UA"/>
        </w:rPr>
        <w:t>9</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89ED6" w14:textId="77777777" w:rsidR="00CE128E" w:rsidRDefault="00CE128E" w:rsidP="00B948CF">
      <w:r>
        <w:separator/>
      </w:r>
    </w:p>
  </w:endnote>
  <w:endnote w:type="continuationSeparator" w:id="0">
    <w:p w14:paraId="3FA1C79F" w14:textId="77777777" w:rsidR="00CE128E" w:rsidRDefault="00CE128E" w:rsidP="00B948CF">
      <w:r>
        <w:continuationSeparator/>
      </w:r>
    </w:p>
  </w:endnote>
  <w:endnote w:type="continuationNotice" w:id="1">
    <w:p w14:paraId="49B5CADD" w14:textId="77777777" w:rsidR="00CE128E" w:rsidRDefault="00CE1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B08C" w14:textId="77777777" w:rsidR="00CE128E" w:rsidRDefault="00CE128E" w:rsidP="00B948CF">
      <w:r>
        <w:separator/>
      </w:r>
    </w:p>
  </w:footnote>
  <w:footnote w:type="continuationSeparator" w:id="0">
    <w:p w14:paraId="44A74FBC" w14:textId="77777777" w:rsidR="00CE128E" w:rsidRDefault="00CE128E" w:rsidP="00B948CF">
      <w:r>
        <w:continuationSeparator/>
      </w:r>
    </w:p>
  </w:footnote>
  <w:footnote w:type="continuationNotice" w:id="1">
    <w:p w14:paraId="6F2E12A2" w14:textId="77777777" w:rsidR="00CE128E" w:rsidRDefault="00CE1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251C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0"/>
  </w:num>
  <w:num w:numId="4" w16cid:durableId="1373579874">
    <w:abstractNumId w:val="21"/>
  </w:num>
  <w:num w:numId="5" w16cid:durableId="555745601">
    <w:abstractNumId w:val="25"/>
  </w:num>
  <w:num w:numId="6" w16cid:durableId="725567586">
    <w:abstractNumId w:val="27"/>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8"/>
  </w:num>
  <w:num w:numId="13" w16cid:durableId="1361781468">
    <w:abstractNumId w:val="7"/>
  </w:num>
  <w:num w:numId="14" w16cid:durableId="370031542">
    <w:abstractNumId w:val="3"/>
  </w:num>
  <w:num w:numId="15" w16cid:durableId="1071852785">
    <w:abstractNumId w:val="4"/>
  </w:num>
  <w:num w:numId="16" w16cid:durableId="151024340">
    <w:abstractNumId w:val="29"/>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30"/>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1934511386">
    <w:abstractNumId w:val="26"/>
  </w:num>
  <w:num w:numId="31" w16cid:durableId="12929835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51B3"/>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04F7"/>
    <w:rsid w:val="000B122B"/>
    <w:rsid w:val="000B129C"/>
    <w:rsid w:val="000B32DA"/>
    <w:rsid w:val="000B48D8"/>
    <w:rsid w:val="000B6306"/>
    <w:rsid w:val="000C0060"/>
    <w:rsid w:val="000C154A"/>
    <w:rsid w:val="000C2715"/>
    <w:rsid w:val="000C3D87"/>
    <w:rsid w:val="000C5788"/>
    <w:rsid w:val="000C59B4"/>
    <w:rsid w:val="000C7AF1"/>
    <w:rsid w:val="000D0DD0"/>
    <w:rsid w:val="000D1DEB"/>
    <w:rsid w:val="000D2EC8"/>
    <w:rsid w:val="000D48C9"/>
    <w:rsid w:val="000D5624"/>
    <w:rsid w:val="000D5CC7"/>
    <w:rsid w:val="000D6E8A"/>
    <w:rsid w:val="000D713E"/>
    <w:rsid w:val="000E04ED"/>
    <w:rsid w:val="000E094C"/>
    <w:rsid w:val="000E22F1"/>
    <w:rsid w:val="000E5718"/>
    <w:rsid w:val="000E6310"/>
    <w:rsid w:val="000F0120"/>
    <w:rsid w:val="000F0CA4"/>
    <w:rsid w:val="000F17A7"/>
    <w:rsid w:val="000F4844"/>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5C95"/>
    <w:rsid w:val="00126314"/>
    <w:rsid w:val="00127905"/>
    <w:rsid w:val="00127F4C"/>
    <w:rsid w:val="00131745"/>
    <w:rsid w:val="00131B8B"/>
    <w:rsid w:val="0013219B"/>
    <w:rsid w:val="0013438F"/>
    <w:rsid w:val="00134436"/>
    <w:rsid w:val="00143265"/>
    <w:rsid w:val="00143E8C"/>
    <w:rsid w:val="00144F82"/>
    <w:rsid w:val="00146A09"/>
    <w:rsid w:val="00147573"/>
    <w:rsid w:val="00150A5B"/>
    <w:rsid w:val="001520C0"/>
    <w:rsid w:val="0015282D"/>
    <w:rsid w:val="001533A8"/>
    <w:rsid w:val="0015487A"/>
    <w:rsid w:val="001564A5"/>
    <w:rsid w:val="001566A7"/>
    <w:rsid w:val="00157544"/>
    <w:rsid w:val="001576EA"/>
    <w:rsid w:val="00157CF5"/>
    <w:rsid w:val="001622E7"/>
    <w:rsid w:val="001632F1"/>
    <w:rsid w:val="00163562"/>
    <w:rsid w:val="00166E71"/>
    <w:rsid w:val="001676CE"/>
    <w:rsid w:val="001700D9"/>
    <w:rsid w:val="0017047E"/>
    <w:rsid w:val="001753C8"/>
    <w:rsid w:val="00175AC8"/>
    <w:rsid w:val="0017614A"/>
    <w:rsid w:val="00176706"/>
    <w:rsid w:val="0018192E"/>
    <w:rsid w:val="00182C9D"/>
    <w:rsid w:val="00182EA8"/>
    <w:rsid w:val="00183480"/>
    <w:rsid w:val="00183F60"/>
    <w:rsid w:val="0018701A"/>
    <w:rsid w:val="001921A1"/>
    <w:rsid w:val="00193D14"/>
    <w:rsid w:val="0019766B"/>
    <w:rsid w:val="001A070B"/>
    <w:rsid w:val="001A0901"/>
    <w:rsid w:val="001A56B5"/>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681F"/>
    <w:rsid w:val="001C771E"/>
    <w:rsid w:val="001D1C8D"/>
    <w:rsid w:val="001D4097"/>
    <w:rsid w:val="001D485E"/>
    <w:rsid w:val="001D48B5"/>
    <w:rsid w:val="001D4C28"/>
    <w:rsid w:val="001E0547"/>
    <w:rsid w:val="001E0C6D"/>
    <w:rsid w:val="001E14CF"/>
    <w:rsid w:val="001E2973"/>
    <w:rsid w:val="001F0CD7"/>
    <w:rsid w:val="001F23F5"/>
    <w:rsid w:val="001F3ACF"/>
    <w:rsid w:val="001F4F17"/>
    <w:rsid w:val="001F6A84"/>
    <w:rsid w:val="00202350"/>
    <w:rsid w:val="00204A82"/>
    <w:rsid w:val="00204FE3"/>
    <w:rsid w:val="00210CE8"/>
    <w:rsid w:val="002113A3"/>
    <w:rsid w:val="00211859"/>
    <w:rsid w:val="0021218E"/>
    <w:rsid w:val="002144F0"/>
    <w:rsid w:val="002174C2"/>
    <w:rsid w:val="00217EFE"/>
    <w:rsid w:val="00221748"/>
    <w:rsid w:val="002231AD"/>
    <w:rsid w:val="00224657"/>
    <w:rsid w:val="00224D7D"/>
    <w:rsid w:val="00226CF9"/>
    <w:rsid w:val="00226DB7"/>
    <w:rsid w:val="00227A49"/>
    <w:rsid w:val="00230792"/>
    <w:rsid w:val="002310DA"/>
    <w:rsid w:val="00232E4F"/>
    <w:rsid w:val="00233814"/>
    <w:rsid w:val="00233BB1"/>
    <w:rsid w:val="00233D26"/>
    <w:rsid w:val="0023489E"/>
    <w:rsid w:val="00234C9D"/>
    <w:rsid w:val="002352A4"/>
    <w:rsid w:val="0023588E"/>
    <w:rsid w:val="00236630"/>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6ED0"/>
    <w:rsid w:val="002D1932"/>
    <w:rsid w:val="002D322D"/>
    <w:rsid w:val="002D4687"/>
    <w:rsid w:val="002D65FA"/>
    <w:rsid w:val="002E29E8"/>
    <w:rsid w:val="002E3A4F"/>
    <w:rsid w:val="002E413A"/>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1D7B"/>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3027"/>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B774E"/>
    <w:rsid w:val="003C1135"/>
    <w:rsid w:val="003C34FE"/>
    <w:rsid w:val="003D0E2E"/>
    <w:rsid w:val="003D1C17"/>
    <w:rsid w:val="003D2BDC"/>
    <w:rsid w:val="003D3900"/>
    <w:rsid w:val="003D4B0B"/>
    <w:rsid w:val="003D54B3"/>
    <w:rsid w:val="003D5C65"/>
    <w:rsid w:val="003D74A0"/>
    <w:rsid w:val="003E0FB2"/>
    <w:rsid w:val="003E1107"/>
    <w:rsid w:val="003E2898"/>
    <w:rsid w:val="003E5269"/>
    <w:rsid w:val="003E5373"/>
    <w:rsid w:val="003E6309"/>
    <w:rsid w:val="003E6C8C"/>
    <w:rsid w:val="003E768D"/>
    <w:rsid w:val="003F00FB"/>
    <w:rsid w:val="003F0522"/>
    <w:rsid w:val="003F110C"/>
    <w:rsid w:val="003F20BE"/>
    <w:rsid w:val="003F40E0"/>
    <w:rsid w:val="003F5FA5"/>
    <w:rsid w:val="003F5FB6"/>
    <w:rsid w:val="003F7642"/>
    <w:rsid w:val="0040132F"/>
    <w:rsid w:val="00401753"/>
    <w:rsid w:val="00405840"/>
    <w:rsid w:val="00407D9A"/>
    <w:rsid w:val="00413121"/>
    <w:rsid w:val="00415FCD"/>
    <w:rsid w:val="00416F88"/>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01B3"/>
    <w:rsid w:val="004704AD"/>
    <w:rsid w:val="0047143A"/>
    <w:rsid w:val="00472974"/>
    <w:rsid w:val="00474D92"/>
    <w:rsid w:val="00477C61"/>
    <w:rsid w:val="00481448"/>
    <w:rsid w:val="004834F6"/>
    <w:rsid w:val="00483A61"/>
    <w:rsid w:val="00484FB2"/>
    <w:rsid w:val="004857CB"/>
    <w:rsid w:val="004879FB"/>
    <w:rsid w:val="00487E1D"/>
    <w:rsid w:val="004906D8"/>
    <w:rsid w:val="00493668"/>
    <w:rsid w:val="00493857"/>
    <w:rsid w:val="0049690C"/>
    <w:rsid w:val="00497CD9"/>
    <w:rsid w:val="004A0CFF"/>
    <w:rsid w:val="004A30AB"/>
    <w:rsid w:val="004A5528"/>
    <w:rsid w:val="004A6AD7"/>
    <w:rsid w:val="004A7BFF"/>
    <w:rsid w:val="004B0808"/>
    <w:rsid w:val="004B23F0"/>
    <w:rsid w:val="004B37AB"/>
    <w:rsid w:val="004B3EA1"/>
    <w:rsid w:val="004B4884"/>
    <w:rsid w:val="004B6A3A"/>
    <w:rsid w:val="004C026C"/>
    <w:rsid w:val="004C0310"/>
    <w:rsid w:val="004C135D"/>
    <w:rsid w:val="004C2787"/>
    <w:rsid w:val="004D12AF"/>
    <w:rsid w:val="004D15E6"/>
    <w:rsid w:val="004D3A30"/>
    <w:rsid w:val="004D3D53"/>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4164"/>
    <w:rsid w:val="00564515"/>
    <w:rsid w:val="00564B62"/>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86A"/>
    <w:rsid w:val="005D1C87"/>
    <w:rsid w:val="005D40DA"/>
    <w:rsid w:val="005D4A11"/>
    <w:rsid w:val="005D5893"/>
    <w:rsid w:val="005D60A6"/>
    <w:rsid w:val="005D7932"/>
    <w:rsid w:val="005E028D"/>
    <w:rsid w:val="005E03B0"/>
    <w:rsid w:val="005E4AA2"/>
    <w:rsid w:val="005E4B0D"/>
    <w:rsid w:val="005F61DA"/>
    <w:rsid w:val="00602D70"/>
    <w:rsid w:val="00604420"/>
    <w:rsid w:val="00604F80"/>
    <w:rsid w:val="00606075"/>
    <w:rsid w:val="006077CE"/>
    <w:rsid w:val="0061250E"/>
    <w:rsid w:val="00612B0A"/>
    <w:rsid w:val="00614161"/>
    <w:rsid w:val="00614E7A"/>
    <w:rsid w:val="00615EDC"/>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4105"/>
    <w:rsid w:val="00646341"/>
    <w:rsid w:val="00646BAA"/>
    <w:rsid w:val="006507BF"/>
    <w:rsid w:val="00650EF0"/>
    <w:rsid w:val="006543F5"/>
    <w:rsid w:val="0065641F"/>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D63D4"/>
    <w:rsid w:val="006E2DC6"/>
    <w:rsid w:val="006E55DD"/>
    <w:rsid w:val="006E7BF0"/>
    <w:rsid w:val="006E7C71"/>
    <w:rsid w:val="006F07C6"/>
    <w:rsid w:val="006F482D"/>
    <w:rsid w:val="006F48A8"/>
    <w:rsid w:val="006F5EF3"/>
    <w:rsid w:val="006F670C"/>
    <w:rsid w:val="0070000F"/>
    <w:rsid w:val="007001F1"/>
    <w:rsid w:val="00700CFE"/>
    <w:rsid w:val="00701577"/>
    <w:rsid w:val="00705999"/>
    <w:rsid w:val="007068B0"/>
    <w:rsid w:val="00710153"/>
    <w:rsid w:val="0071419A"/>
    <w:rsid w:val="007159D8"/>
    <w:rsid w:val="007164C2"/>
    <w:rsid w:val="0071706E"/>
    <w:rsid w:val="00720923"/>
    <w:rsid w:val="00720D3B"/>
    <w:rsid w:val="007238CE"/>
    <w:rsid w:val="00726B48"/>
    <w:rsid w:val="00726F42"/>
    <w:rsid w:val="00730478"/>
    <w:rsid w:val="00731607"/>
    <w:rsid w:val="007325F2"/>
    <w:rsid w:val="00735590"/>
    <w:rsid w:val="00737698"/>
    <w:rsid w:val="007407DC"/>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9464B"/>
    <w:rsid w:val="00794912"/>
    <w:rsid w:val="00796129"/>
    <w:rsid w:val="0079687D"/>
    <w:rsid w:val="00796D98"/>
    <w:rsid w:val="007970A2"/>
    <w:rsid w:val="007A1CB4"/>
    <w:rsid w:val="007B29F9"/>
    <w:rsid w:val="007B4E02"/>
    <w:rsid w:val="007B4F7A"/>
    <w:rsid w:val="007B6503"/>
    <w:rsid w:val="007C1E85"/>
    <w:rsid w:val="007C30EE"/>
    <w:rsid w:val="007C4F94"/>
    <w:rsid w:val="007C501A"/>
    <w:rsid w:val="007C6856"/>
    <w:rsid w:val="007C79D7"/>
    <w:rsid w:val="007D1000"/>
    <w:rsid w:val="007D1677"/>
    <w:rsid w:val="007D260E"/>
    <w:rsid w:val="007D26E7"/>
    <w:rsid w:val="007D2DB9"/>
    <w:rsid w:val="007D4479"/>
    <w:rsid w:val="007D4DC6"/>
    <w:rsid w:val="007E0BA4"/>
    <w:rsid w:val="007F2B4D"/>
    <w:rsid w:val="007F4FAA"/>
    <w:rsid w:val="007F5E9B"/>
    <w:rsid w:val="007F6813"/>
    <w:rsid w:val="00800D11"/>
    <w:rsid w:val="00801A05"/>
    <w:rsid w:val="00803765"/>
    <w:rsid w:val="008041FB"/>
    <w:rsid w:val="00804920"/>
    <w:rsid w:val="008052AD"/>
    <w:rsid w:val="00805369"/>
    <w:rsid w:val="00815104"/>
    <w:rsid w:val="0081680F"/>
    <w:rsid w:val="00824457"/>
    <w:rsid w:val="00826FF1"/>
    <w:rsid w:val="0082783F"/>
    <w:rsid w:val="00827DA1"/>
    <w:rsid w:val="0083058E"/>
    <w:rsid w:val="00830D15"/>
    <w:rsid w:val="008322F7"/>
    <w:rsid w:val="00832797"/>
    <w:rsid w:val="008334FB"/>
    <w:rsid w:val="00834D4B"/>
    <w:rsid w:val="008360B9"/>
    <w:rsid w:val="0083686C"/>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435C"/>
    <w:rsid w:val="00875E2E"/>
    <w:rsid w:val="00876108"/>
    <w:rsid w:val="008810A2"/>
    <w:rsid w:val="008838DD"/>
    <w:rsid w:val="00887059"/>
    <w:rsid w:val="00887B11"/>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1B26"/>
    <w:rsid w:val="008C2208"/>
    <w:rsid w:val="008C293C"/>
    <w:rsid w:val="008C4FBD"/>
    <w:rsid w:val="008C729D"/>
    <w:rsid w:val="008C745B"/>
    <w:rsid w:val="008C76C8"/>
    <w:rsid w:val="008D3A3C"/>
    <w:rsid w:val="008D4DE7"/>
    <w:rsid w:val="008D5EB8"/>
    <w:rsid w:val="008D6B2C"/>
    <w:rsid w:val="008E0011"/>
    <w:rsid w:val="008E042C"/>
    <w:rsid w:val="008E0477"/>
    <w:rsid w:val="008E0599"/>
    <w:rsid w:val="008E18F4"/>
    <w:rsid w:val="008E3746"/>
    <w:rsid w:val="008E40F9"/>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118"/>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116E6"/>
    <w:rsid w:val="00A12DE6"/>
    <w:rsid w:val="00A13694"/>
    <w:rsid w:val="00A149C3"/>
    <w:rsid w:val="00A179F6"/>
    <w:rsid w:val="00A217DF"/>
    <w:rsid w:val="00A2336D"/>
    <w:rsid w:val="00A25978"/>
    <w:rsid w:val="00A30BC3"/>
    <w:rsid w:val="00A32E50"/>
    <w:rsid w:val="00A3563B"/>
    <w:rsid w:val="00A3721F"/>
    <w:rsid w:val="00A37570"/>
    <w:rsid w:val="00A41993"/>
    <w:rsid w:val="00A44BA5"/>
    <w:rsid w:val="00A476ED"/>
    <w:rsid w:val="00A514CD"/>
    <w:rsid w:val="00A518C7"/>
    <w:rsid w:val="00A526B6"/>
    <w:rsid w:val="00A52A59"/>
    <w:rsid w:val="00A5402A"/>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101D"/>
    <w:rsid w:val="00A73B07"/>
    <w:rsid w:val="00A7441F"/>
    <w:rsid w:val="00A752EC"/>
    <w:rsid w:val="00A75FDD"/>
    <w:rsid w:val="00A80599"/>
    <w:rsid w:val="00A813D9"/>
    <w:rsid w:val="00A830FA"/>
    <w:rsid w:val="00A85032"/>
    <w:rsid w:val="00A86167"/>
    <w:rsid w:val="00A8646F"/>
    <w:rsid w:val="00A90668"/>
    <w:rsid w:val="00A909E1"/>
    <w:rsid w:val="00A92A9D"/>
    <w:rsid w:val="00A92ACC"/>
    <w:rsid w:val="00A930FB"/>
    <w:rsid w:val="00AA00B6"/>
    <w:rsid w:val="00AA1421"/>
    <w:rsid w:val="00AA3B2D"/>
    <w:rsid w:val="00AA5DA2"/>
    <w:rsid w:val="00AB321F"/>
    <w:rsid w:val="00AB4029"/>
    <w:rsid w:val="00AB48B7"/>
    <w:rsid w:val="00AB5249"/>
    <w:rsid w:val="00AB5A85"/>
    <w:rsid w:val="00AB6214"/>
    <w:rsid w:val="00AC1603"/>
    <w:rsid w:val="00AC18AC"/>
    <w:rsid w:val="00AC1FFA"/>
    <w:rsid w:val="00AC3441"/>
    <w:rsid w:val="00AC5418"/>
    <w:rsid w:val="00AD0ED0"/>
    <w:rsid w:val="00AD2BAE"/>
    <w:rsid w:val="00AD44EA"/>
    <w:rsid w:val="00AD6D3B"/>
    <w:rsid w:val="00AE0121"/>
    <w:rsid w:val="00AE0459"/>
    <w:rsid w:val="00AE1395"/>
    <w:rsid w:val="00AE30AE"/>
    <w:rsid w:val="00AE62A5"/>
    <w:rsid w:val="00AE7E9D"/>
    <w:rsid w:val="00AF0633"/>
    <w:rsid w:val="00AF423A"/>
    <w:rsid w:val="00AF4EC3"/>
    <w:rsid w:val="00AF55C9"/>
    <w:rsid w:val="00AF5E8C"/>
    <w:rsid w:val="00AF72DB"/>
    <w:rsid w:val="00B011D6"/>
    <w:rsid w:val="00B02434"/>
    <w:rsid w:val="00B025ED"/>
    <w:rsid w:val="00B0305A"/>
    <w:rsid w:val="00B03533"/>
    <w:rsid w:val="00B04B2E"/>
    <w:rsid w:val="00B04FE0"/>
    <w:rsid w:val="00B05A2A"/>
    <w:rsid w:val="00B06396"/>
    <w:rsid w:val="00B0762A"/>
    <w:rsid w:val="00B078AF"/>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D62"/>
    <w:rsid w:val="00B356DB"/>
    <w:rsid w:val="00B36020"/>
    <w:rsid w:val="00B36636"/>
    <w:rsid w:val="00B41541"/>
    <w:rsid w:val="00B415F3"/>
    <w:rsid w:val="00B4204A"/>
    <w:rsid w:val="00B42560"/>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5996"/>
    <w:rsid w:val="00B76F31"/>
    <w:rsid w:val="00B77243"/>
    <w:rsid w:val="00B81FC4"/>
    <w:rsid w:val="00B82B06"/>
    <w:rsid w:val="00B8341B"/>
    <w:rsid w:val="00B84226"/>
    <w:rsid w:val="00B84498"/>
    <w:rsid w:val="00B8566E"/>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89F"/>
    <w:rsid w:val="00BB5C47"/>
    <w:rsid w:val="00BB6112"/>
    <w:rsid w:val="00BB7CC4"/>
    <w:rsid w:val="00BB7FB4"/>
    <w:rsid w:val="00BC0E85"/>
    <w:rsid w:val="00BC13F3"/>
    <w:rsid w:val="00BC4EBE"/>
    <w:rsid w:val="00BC50E2"/>
    <w:rsid w:val="00BC7172"/>
    <w:rsid w:val="00BD0AE0"/>
    <w:rsid w:val="00BD0B5E"/>
    <w:rsid w:val="00BD4A0A"/>
    <w:rsid w:val="00BD4BF6"/>
    <w:rsid w:val="00BD5468"/>
    <w:rsid w:val="00BD57D9"/>
    <w:rsid w:val="00BD6500"/>
    <w:rsid w:val="00BE1A6F"/>
    <w:rsid w:val="00BE360A"/>
    <w:rsid w:val="00BE3769"/>
    <w:rsid w:val="00BE37BB"/>
    <w:rsid w:val="00BE3D8F"/>
    <w:rsid w:val="00BE5135"/>
    <w:rsid w:val="00BE5CF3"/>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A88"/>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260"/>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3F70"/>
    <w:rsid w:val="00CD5018"/>
    <w:rsid w:val="00CD73BB"/>
    <w:rsid w:val="00CE128E"/>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1BC6"/>
    <w:rsid w:val="00D02DF8"/>
    <w:rsid w:val="00D03250"/>
    <w:rsid w:val="00D03BC9"/>
    <w:rsid w:val="00D045AC"/>
    <w:rsid w:val="00D0502A"/>
    <w:rsid w:val="00D06FE1"/>
    <w:rsid w:val="00D0787D"/>
    <w:rsid w:val="00D078F1"/>
    <w:rsid w:val="00D07CBC"/>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4BB"/>
    <w:rsid w:val="00D465C3"/>
    <w:rsid w:val="00D46966"/>
    <w:rsid w:val="00D46B38"/>
    <w:rsid w:val="00D510A6"/>
    <w:rsid w:val="00D517CB"/>
    <w:rsid w:val="00D51882"/>
    <w:rsid w:val="00D51E00"/>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BAE"/>
    <w:rsid w:val="00DB26AB"/>
    <w:rsid w:val="00DB3970"/>
    <w:rsid w:val="00DB431C"/>
    <w:rsid w:val="00DB6C51"/>
    <w:rsid w:val="00DB7F92"/>
    <w:rsid w:val="00DC0493"/>
    <w:rsid w:val="00DC32AA"/>
    <w:rsid w:val="00DC4600"/>
    <w:rsid w:val="00DC632B"/>
    <w:rsid w:val="00DC6D73"/>
    <w:rsid w:val="00DC7526"/>
    <w:rsid w:val="00DD00C3"/>
    <w:rsid w:val="00DD29F7"/>
    <w:rsid w:val="00DD2A95"/>
    <w:rsid w:val="00DD460C"/>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17939"/>
    <w:rsid w:val="00E21051"/>
    <w:rsid w:val="00E23FA7"/>
    <w:rsid w:val="00E260CB"/>
    <w:rsid w:val="00E26A90"/>
    <w:rsid w:val="00E27238"/>
    <w:rsid w:val="00E329D8"/>
    <w:rsid w:val="00E344E4"/>
    <w:rsid w:val="00E370BE"/>
    <w:rsid w:val="00E40717"/>
    <w:rsid w:val="00E44888"/>
    <w:rsid w:val="00E44DA4"/>
    <w:rsid w:val="00E45E30"/>
    <w:rsid w:val="00E46B58"/>
    <w:rsid w:val="00E54D94"/>
    <w:rsid w:val="00E5651C"/>
    <w:rsid w:val="00E57884"/>
    <w:rsid w:val="00E603E1"/>
    <w:rsid w:val="00E61643"/>
    <w:rsid w:val="00E62EFA"/>
    <w:rsid w:val="00E64AB5"/>
    <w:rsid w:val="00E65957"/>
    <w:rsid w:val="00E65C2A"/>
    <w:rsid w:val="00E67E39"/>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B06"/>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16B"/>
    <w:rsid w:val="00F11549"/>
    <w:rsid w:val="00F14814"/>
    <w:rsid w:val="00F14995"/>
    <w:rsid w:val="00F15BCA"/>
    <w:rsid w:val="00F1660B"/>
    <w:rsid w:val="00F207CC"/>
    <w:rsid w:val="00F214CD"/>
    <w:rsid w:val="00F229E2"/>
    <w:rsid w:val="00F2673A"/>
    <w:rsid w:val="00F2766E"/>
    <w:rsid w:val="00F27BE6"/>
    <w:rsid w:val="00F27D7D"/>
    <w:rsid w:val="00F31154"/>
    <w:rsid w:val="00F3486B"/>
    <w:rsid w:val="00F34ADB"/>
    <w:rsid w:val="00F35D3E"/>
    <w:rsid w:val="00F36664"/>
    <w:rsid w:val="00F366B8"/>
    <w:rsid w:val="00F41538"/>
    <w:rsid w:val="00F4181C"/>
    <w:rsid w:val="00F41866"/>
    <w:rsid w:val="00F41CC6"/>
    <w:rsid w:val="00F44D3E"/>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94D"/>
    <w:rsid w:val="00FB0EE1"/>
    <w:rsid w:val="00FB1136"/>
    <w:rsid w:val="00FB3469"/>
    <w:rsid w:val="00FB45BC"/>
    <w:rsid w:val="00FB7913"/>
    <w:rsid w:val="00FC0207"/>
    <w:rsid w:val="00FC37E6"/>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Pages>
  <Words>13250</Words>
  <Characters>7553</Characters>
  <Application>Microsoft Office Word</Application>
  <DocSecurity>0</DocSecurity>
  <Lines>62</Lines>
  <Paragraphs>41</Paragraphs>
  <ScaleCrop>false</ScaleCrop>
  <Company>AUN of PLWH</Company>
  <LinksUpToDate>false</LinksUpToDate>
  <CharactersWithSpaces>20762</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485</cp:revision>
  <cp:lastPrinted>2023-12-30T04:52:00Z</cp:lastPrinted>
  <dcterms:created xsi:type="dcterms:W3CDTF">2024-02-06T08:45:00Z</dcterms:created>
  <dcterms:modified xsi:type="dcterms:W3CDTF">2024-07-31T11:05:00Z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