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3E846F1"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E80619">
        <w:rPr>
          <w:b/>
          <w:sz w:val="22"/>
          <w:szCs w:val="22"/>
          <w:lang w:val="uk-UA"/>
        </w:rPr>
        <w:t>«</w:t>
      </w:r>
      <w:r w:rsidR="000F4887" w:rsidRPr="00E80619">
        <w:rPr>
          <w:b/>
          <w:sz w:val="22"/>
          <w:szCs w:val="22"/>
          <w:lang w:val="uk-UA"/>
        </w:rPr>
        <w:t>10</w:t>
      </w:r>
      <w:r w:rsidR="005A5F8A" w:rsidRPr="00E80619">
        <w:rPr>
          <w:b/>
          <w:sz w:val="22"/>
          <w:szCs w:val="22"/>
          <w:lang w:val="uk-UA"/>
        </w:rPr>
        <w:t xml:space="preserve">» </w:t>
      </w:r>
      <w:r w:rsidR="000E04ED" w:rsidRPr="00E80619">
        <w:rPr>
          <w:b/>
          <w:sz w:val="22"/>
          <w:szCs w:val="22"/>
          <w:lang w:val="uk-UA"/>
        </w:rPr>
        <w:t xml:space="preserve">липня </w:t>
      </w:r>
      <w:r w:rsidR="005A5F8A" w:rsidRPr="00E80619">
        <w:rPr>
          <w:b/>
          <w:sz w:val="22"/>
          <w:szCs w:val="22"/>
          <w:lang w:val="uk-UA"/>
        </w:rPr>
        <w:t>202</w:t>
      </w:r>
      <w:r w:rsidR="000E04ED" w:rsidRPr="00E80619">
        <w:rPr>
          <w:b/>
          <w:sz w:val="22"/>
          <w:szCs w:val="22"/>
          <w:lang w:val="uk-UA"/>
        </w:rPr>
        <w:t>4</w:t>
      </w:r>
      <w:r w:rsidR="005A5F8A" w:rsidRPr="00E80619">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0F07B9D4"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98324E">
        <w:rPr>
          <w:b/>
          <w:sz w:val="22"/>
          <w:szCs w:val="22"/>
          <w:lang w:val="uk-UA"/>
        </w:rPr>
        <w:t>_10</w:t>
      </w:r>
      <w:r w:rsidR="00582247">
        <w:rPr>
          <w:b/>
          <w:sz w:val="22"/>
          <w:szCs w:val="22"/>
          <w:lang w:val="uk-UA"/>
        </w:rPr>
        <w:t>63</w:t>
      </w:r>
      <w:r w:rsidR="0098324E">
        <w:rPr>
          <w:b/>
          <w:sz w:val="22"/>
          <w:szCs w:val="22"/>
          <w:lang w:val="uk-UA"/>
        </w:rPr>
        <w:t>ОК</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09D837E2"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w:t>
      </w:r>
      <w:r w:rsidR="00002D60" w:rsidRPr="00002D60">
        <w:rPr>
          <w:spacing w:val="-4"/>
          <w:sz w:val="22"/>
          <w:szCs w:val="22"/>
          <w:lang w:val="uk-UA"/>
        </w:rPr>
        <w:t>на закупівлю робіт з поточного ремонту офісного приміщення у м. Херсон</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36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2467"/>
        <w:gridCol w:w="1418"/>
        <w:gridCol w:w="6095"/>
      </w:tblGrid>
      <w:tr w:rsidR="004C2787" w:rsidRPr="000B48D8" w14:paraId="56DE4E59" w14:textId="77777777" w:rsidTr="00E9021F">
        <w:trPr>
          <w:trHeight w:val="275"/>
        </w:trPr>
        <w:tc>
          <w:tcPr>
            <w:tcW w:w="382"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2467"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418"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6095" w:type="dxa"/>
            <w:shd w:val="clear" w:color="auto" w:fill="E7E6E6"/>
          </w:tcPr>
          <w:p w14:paraId="184FD541" w14:textId="77777777" w:rsidR="0044659E" w:rsidRPr="0044659E" w:rsidRDefault="0044659E" w:rsidP="0044659E">
            <w:pPr>
              <w:ind w:right="-5"/>
              <w:jc w:val="center"/>
              <w:rPr>
                <w:b/>
                <w:bCs/>
                <w:spacing w:val="-6"/>
                <w:sz w:val="22"/>
                <w:szCs w:val="22"/>
                <w:lang w:val="uk-UA"/>
              </w:rPr>
            </w:pPr>
            <w:r w:rsidRPr="0044659E">
              <w:rPr>
                <w:b/>
                <w:bCs/>
                <w:spacing w:val="-6"/>
                <w:sz w:val="22"/>
                <w:szCs w:val="22"/>
                <w:lang w:val="uk-UA"/>
              </w:rPr>
              <w:t>Додаткова інформація,</w:t>
            </w:r>
          </w:p>
          <w:p w14:paraId="3AAB40B6" w14:textId="49B4EC04" w:rsidR="004C2787" w:rsidRPr="000B48D8" w:rsidRDefault="0044659E" w:rsidP="0044659E">
            <w:pPr>
              <w:ind w:right="-5"/>
              <w:jc w:val="center"/>
              <w:rPr>
                <w:b/>
                <w:bCs/>
                <w:spacing w:val="-6"/>
                <w:sz w:val="22"/>
                <w:szCs w:val="22"/>
                <w:lang w:val="uk-UA"/>
              </w:rPr>
            </w:pPr>
            <w:r w:rsidRPr="0044659E">
              <w:rPr>
                <w:b/>
                <w:bCs/>
                <w:spacing w:val="-6"/>
                <w:sz w:val="22"/>
                <w:szCs w:val="22"/>
                <w:lang w:val="uk-UA"/>
              </w:rPr>
              <w:t>технічне завдання, обсяги робіт</w:t>
            </w:r>
          </w:p>
        </w:tc>
      </w:tr>
      <w:tr w:rsidR="001520C0" w:rsidRPr="007D1000" w14:paraId="0F594BD0" w14:textId="77777777" w:rsidTr="00E9021F">
        <w:trPr>
          <w:trHeight w:val="68"/>
        </w:trPr>
        <w:tc>
          <w:tcPr>
            <w:tcW w:w="382" w:type="dxa"/>
            <w:vAlign w:val="center"/>
          </w:tcPr>
          <w:p w14:paraId="29708A12" w14:textId="77777777" w:rsidR="001520C0" w:rsidRPr="007D1000" w:rsidRDefault="001520C0" w:rsidP="00860E5D">
            <w:pPr>
              <w:ind w:right="-306"/>
              <w:rPr>
                <w:spacing w:val="-6"/>
                <w:sz w:val="22"/>
                <w:szCs w:val="22"/>
                <w:lang w:val="uk-UA"/>
              </w:rPr>
            </w:pPr>
            <w:r w:rsidRPr="007D1000">
              <w:rPr>
                <w:spacing w:val="-6"/>
                <w:sz w:val="22"/>
                <w:szCs w:val="22"/>
                <w:lang w:val="uk-UA"/>
              </w:rPr>
              <w:t>1</w:t>
            </w:r>
          </w:p>
        </w:tc>
        <w:tc>
          <w:tcPr>
            <w:tcW w:w="2467" w:type="dxa"/>
            <w:shd w:val="clear" w:color="auto" w:fill="auto"/>
            <w:vAlign w:val="center"/>
          </w:tcPr>
          <w:p w14:paraId="5D6D90EE" w14:textId="3B3CA21C" w:rsidR="001520C0" w:rsidRPr="00BA1D38" w:rsidRDefault="00BA1D38" w:rsidP="00860E5D">
            <w:pPr>
              <w:ind w:right="92"/>
              <w:rPr>
                <w:bCs/>
                <w:spacing w:val="-6"/>
                <w:sz w:val="22"/>
                <w:szCs w:val="22"/>
                <w:lang w:val="uk-UA"/>
              </w:rPr>
            </w:pPr>
            <w:r w:rsidRPr="00BA1D38">
              <w:rPr>
                <w:bCs/>
                <w:spacing w:val="-6"/>
                <w:sz w:val="22"/>
                <w:szCs w:val="22"/>
                <w:lang w:val="uk-UA"/>
              </w:rPr>
              <w:t>Поточний ремонт офісного приміщення</w:t>
            </w:r>
          </w:p>
        </w:tc>
        <w:tc>
          <w:tcPr>
            <w:tcW w:w="1418" w:type="dxa"/>
            <w:shd w:val="clear" w:color="auto" w:fill="auto"/>
            <w:vAlign w:val="center"/>
          </w:tcPr>
          <w:p w14:paraId="4F5DE3BC" w14:textId="2D0B3A01" w:rsidR="001520C0" w:rsidRPr="007D1000" w:rsidRDefault="000B7ED6" w:rsidP="001520C0">
            <w:pPr>
              <w:ind w:right="-5" w:hanging="104"/>
              <w:jc w:val="center"/>
              <w:rPr>
                <w:bCs/>
                <w:spacing w:val="-6"/>
                <w:sz w:val="22"/>
                <w:szCs w:val="22"/>
                <w:lang w:val="uk-UA"/>
              </w:rPr>
            </w:pPr>
            <w:r>
              <w:rPr>
                <w:bCs/>
                <w:spacing w:val="-6"/>
                <w:sz w:val="22"/>
                <w:szCs w:val="22"/>
                <w:lang w:val="uk-UA"/>
              </w:rPr>
              <w:t>Згідно інформації в Додатку 2</w:t>
            </w:r>
          </w:p>
        </w:tc>
        <w:tc>
          <w:tcPr>
            <w:tcW w:w="6095" w:type="dxa"/>
            <w:shd w:val="clear" w:color="auto" w:fill="auto"/>
            <w:vAlign w:val="center"/>
          </w:tcPr>
          <w:p w14:paraId="58E785B8" w14:textId="7A049AC2" w:rsidR="00E9021F" w:rsidRPr="00E9021F" w:rsidRDefault="00E9021F" w:rsidP="00E9021F">
            <w:pPr>
              <w:ind w:right="-5"/>
              <w:jc w:val="center"/>
              <w:rPr>
                <w:bCs/>
                <w:spacing w:val="-6"/>
                <w:sz w:val="22"/>
                <w:szCs w:val="22"/>
                <w:lang w:val="uk-UA"/>
              </w:rPr>
            </w:pPr>
            <w:r w:rsidRPr="00E9021F">
              <w:rPr>
                <w:b/>
                <w:spacing w:val="-6"/>
                <w:sz w:val="22"/>
                <w:szCs w:val="22"/>
                <w:lang w:val="uk-UA"/>
              </w:rPr>
              <w:t>Додаток 1</w:t>
            </w:r>
            <w:r>
              <w:rPr>
                <w:b/>
                <w:spacing w:val="-6"/>
                <w:sz w:val="22"/>
                <w:szCs w:val="22"/>
                <w:lang w:val="uk-UA"/>
              </w:rPr>
              <w:t xml:space="preserve"> </w:t>
            </w:r>
            <w:r w:rsidRPr="00E9021F">
              <w:rPr>
                <w:bCs/>
                <w:spacing w:val="-6"/>
                <w:sz w:val="22"/>
                <w:szCs w:val="22"/>
                <w:lang w:val="uk-UA"/>
              </w:rPr>
              <w:t>- форма титульного листу</w:t>
            </w:r>
          </w:p>
          <w:p w14:paraId="4501C52D" w14:textId="583FE506" w:rsidR="00E9021F" w:rsidRPr="00E9021F" w:rsidRDefault="00E9021F" w:rsidP="00E9021F">
            <w:pPr>
              <w:ind w:right="-5"/>
              <w:jc w:val="center"/>
              <w:rPr>
                <w:bCs/>
                <w:spacing w:val="-6"/>
                <w:sz w:val="22"/>
                <w:szCs w:val="22"/>
                <w:lang w:val="uk-UA"/>
              </w:rPr>
            </w:pPr>
            <w:r w:rsidRPr="00E9021F">
              <w:rPr>
                <w:b/>
                <w:spacing w:val="-6"/>
                <w:sz w:val="22"/>
                <w:szCs w:val="22"/>
                <w:lang w:val="uk-UA"/>
              </w:rPr>
              <w:t>Додаток 2</w:t>
            </w:r>
            <w:r w:rsidRPr="00E9021F">
              <w:rPr>
                <w:bCs/>
                <w:spacing w:val="-6"/>
                <w:sz w:val="22"/>
                <w:szCs w:val="22"/>
                <w:lang w:val="uk-UA"/>
              </w:rPr>
              <w:t xml:space="preserve"> - форма </w:t>
            </w:r>
            <w:r>
              <w:rPr>
                <w:bCs/>
                <w:spacing w:val="-6"/>
                <w:sz w:val="22"/>
                <w:szCs w:val="22"/>
                <w:lang w:val="uk-UA"/>
              </w:rPr>
              <w:t>цінової</w:t>
            </w:r>
            <w:r w:rsidRPr="00E9021F">
              <w:rPr>
                <w:bCs/>
                <w:spacing w:val="-6"/>
                <w:sz w:val="22"/>
                <w:szCs w:val="22"/>
                <w:lang w:val="uk-UA"/>
              </w:rPr>
              <w:t xml:space="preserve">  пропозиції, обсяги, перелік робіт та матеріалів</w:t>
            </w:r>
          </w:p>
          <w:p w14:paraId="6FF62750" w14:textId="77777777" w:rsidR="00E9021F" w:rsidRPr="00E9021F" w:rsidRDefault="00E9021F" w:rsidP="00E9021F">
            <w:pPr>
              <w:ind w:right="-5"/>
              <w:jc w:val="center"/>
              <w:rPr>
                <w:bCs/>
                <w:spacing w:val="-6"/>
                <w:sz w:val="22"/>
                <w:szCs w:val="22"/>
                <w:lang w:val="uk-UA"/>
              </w:rPr>
            </w:pPr>
            <w:r w:rsidRPr="00E9021F">
              <w:rPr>
                <w:b/>
                <w:spacing w:val="-6"/>
                <w:sz w:val="22"/>
                <w:szCs w:val="22"/>
                <w:lang w:val="uk-UA"/>
              </w:rPr>
              <w:t xml:space="preserve">Додаток 3 </w:t>
            </w:r>
            <w:r w:rsidRPr="00E9021F">
              <w:rPr>
                <w:bCs/>
                <w:spacing w:val="-6"/>
                <w:sz w:val="22"/>
                <w:szCs w:val="22"/>
                <w:lang w:val="uk-UA"/>
              </w:rPr>
              <w:t>- форма відповідності кваліфікаційним вимогам</w:t>
            </w:r>
          </w:p>
          <w:p w14:paraId="5FF68500" w14:textId="514F0B57" w:rsidR="001520C0" w:rsidRPr="007D1000" w:rsidRDefault="00E9021F" w:rsidP="00E9021F">
            <w:pPr>
              <w:ind w:right="-5"/>
              <w:jc w:val="center"/>
              <w:rPr>
                <w:bCs/>
                <w:spacing w:val="-6"/>
                <w:sz w:val="22"/>
                <w:szCs w:val="22"/>
                <w:lang w:val="uk-UA"/>
              </w:rPr>
            </w:pPr>
            <w:r w:rsidRPr="00E9021F">
              <w:rPr>
                <w:b/>
                <w:spacing w:val="-6"/>
                <w:sz w:val="22"/>
                <w:szCs w:val="22"/>
                <w:lang w:val="uk-UA"/>
              </w:rPr>
              <w:t>Додаток 4</w:t>
            </w:r>
            <w:r w:rsidRPr="00E9021F">
              <w:rPr>
                <w:bCs/>
                <w:spacing w:val="-6"/>
                <w:sz w:val="22"/>
                <w:szCs w:val="22"/>
                <w:lang w:val="uk-UA"/>
              </w:rPr>
              <w:t xml:space="preserve"> - форма типового договору будівельного </w:t>
            </w:r>
            <w:proofErr w:type="spellStart"/>
            <w:r w:rsidRPr="00E9021F">
              <w:rPr>
                <w:bCs/>
                <w:spacing w:val="-6"/>
                <w:sz w:val="22"/>
                <w:szCs w:val="22"/>
                <w:lang w:val="uk-UA"/>
              </w:rPr>
              <w:t>підряду</w:t>
            </w:r>
            <w:proofErr w:type="spellEnd"/>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7D1000">
        <w:rPr>
          <w:color w:val="000000"/>
          <w:sz w:val="20"/>
          <w:szCs w:val="20"/>
          <w:lang w:val="uk-UA" w:eastAsia="uk-UA"/>
        </w:rPr>
        <w:t>*</w:t>
      </w:r>
      <w:r w:rsidRPr="007D1000">
        <w:rPr>
          <w:i/>
          <w:iCs/>
          <w:color w:val="000000"/>
          <w:sz w:val="20"/>
          <w:szCs w:val="20"/>
          <w:lang w:val="uk-UA" w:eastAsia="uk-UA"/>
        </w:rPr>
        <w:t>Товариство Червоного Хреста України залишає за собою право змінювати кількість замовлення</w:t>
      </w:r>
      <w:r w:rsidRPr="0000195C">
        <w:rPr>
          <w:i/>
          <w:iCs/>
          <w:color w:val="000000"/>
          <w:sz w:val="20"/>
          <w:szCs w:val="20"/>
          <w:lang w:val="uk-UA" w:eastAsia="uk-UA"/>
        </w:rPr>
        <w:t xml:space="preserve">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4EF95091" w14:textId="4EDF7EBD" w:rsidR="004B4884" w:rsidRPr="007C4F94" w:rsidRDefault="00E62EFA" w:rsidP="00911929">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val="uk-UA" w:eastAsia="uk-UA"/>
        </w:rPr>
      </w:pPr>
    </w:p>
    <w:p w14:paraId="0618EC5D" w14:textId="77777777" w:rsidR="002C20A7" w:rsidRPr="002D2EAC" w:rsidRDefault="002C20A7" w:rsidP="002C20A7">
      <w:pPr>
        <w:pStyle w:val="aa"/>
        <w:spacing w:before="0" w:beforeAutospacing="0" w:after="0" w:afterAutospacing="0"/>
        <w:jc w:val="both"/>
        <w:rPr>
          <w:rFonts w:ascii="Times New Roman" w:hAnsi="Times New Roman" w:cs="Times New Roman"/>
          <w:lang w:val="uk-UA"/>
        </w:rPr>
      </w:pPr>
      <w:r>
        <w:rPr>
          <w:rFonts w:ascii="Times New Roman" w:hAnsi="Times New Roman" w:cs="Times New Roman"/>
          <w:b/>
          <w:sz w:val="22"/>
          <w:szCs w:val="22"/>
          <w:lang w:val="uk-UA"/>
        </w:rPr>
        <w:t>Очікуваний с</w:t>
      </w:r>
      <w:r w:rsidRPr="002D2EAC">
        <w:rPr>
          <w:rFonts w:ascii="Times New Roman" w:hAnsi="Times New Roman" w:cs="Times New Roman"/>
          <w:b/>
          <w:sz w:val="22"/>
          <w:szCs w:val="22"/>
          <w:lang w:val="uk-UA"/>
        </w:rPr>
        <w:t>трок виконання</w:t>
      </w:r>
      <w:r w:rsidRPr="002D2EAC">
        <w:rPr>
          <w:rFonts w:ascii="Times New Roman" w:hAnsi="Times New Roman" w:cs="Times New Roman"/>
          <w:sz w:val="22"/>
          <w:szCs w:val="22"/>
          <w:lang w:val="uk-UA"/>
        </w:rPr>
        <w:t xml:space="preserve">:  </w:t>
      </w:r>
      <w:r w:rsidRPr="00792A25">
        <w:rPr>
          <w:rFonts w:ascii="Times New Roman" w:hAnsi="Times New Roman" w:cs="Times New Roman"/>
          <w:sz w:val="22"/>
          <w:szCs w:val="22"/>
          <w:lang w:val="uk-UA"/>
        </w:rPr>
        <w:t>протягом 60 календарних днів з моменту укладання договору, але неодмінно до повного виконання всіх зобов’язань за договором.</w:t>
      </w:r>
    </w:p>
    <w:p w14:paraId="05306542" w14:textId="580B0F0B" w:rsidR="002C20A7" w:rsidRPr="004B1E7C" w:rsidRDefault="002C20A7" w:rsidP="002C20A7">
      <w:pPr>
        <w:pStyle w:val="aa"/>
        <w:spacing w:before="0" w:beforeAutospacing="0" w:after="0" w:afterAutospacing="0"/>
        <w:jc w:val="both"/>
        <w:rPr>
          <w:rFonts w:ascii="Times New Roman" w:hAnsi="Times New Roman" w:cs="Times New Roman"/>
          <w:sz w:val="22"/>
          <w:szCs w:val="22"/>
          <w:lang w:val="uk-UA"/>
        </w:rPr>
      </w:pPr>
      <w:r w:rsidRPr="004B1E7C">
        <w:rPr>
          <w:rFonts w:ascii="Times New Roman" w:eastAsia="Times New Roman" w:hAnsi="Times New Roman" w:cs="Times New Roman"/>
          <w:b/>
          <w:bCs/>
          <w:color w:val="000000"/>
          <w:sz w:val="22"/>
          <w:szCs w:val="22"/>
          <w:lang w:val="uk-UA" w:eastAsia="uk-UA"/>
        </w:rPr>
        <w:t xml:space="preserve">Місце </w:t>
      </w:r>
      <w:r w:rsidRPr="004B1E7C">
        <w:rPr>
          <w:rFonts w:ascii="Times New Roman" w:hAnsi="Times New Roman" w:cs="Times New Roman"/>
          <w:b/>
          <w:bCs/>
          <w:sz w:val="22"/>
          <w:szCs w:val="22"/>
          <w:lang w:val="uk-UA"/>
        </w:rPr>
        <w:t>виконання робіт</w:t>
      </w:r>
      <w:r>
        <w:rPr>
          <w:rFonts w:ascii="Times New Roman" w:hAnsi="Times New Roman" w:cs="Times New Roman"/>
          <w:b/>
          <w:bCs/>
          <w:sz w:val="22"/>
          <w:szCs w:val="22"/>
          <w:lang w:val="uk-UA"/>
        </w:rPr>
        <w:t>:</w:t>
      </w:r>
      <w:r w:rsidRPr="004B1E7C">
        <w:rPr>
          <w:rFonts w:ascii="Times New Roman" w:hAnsi="Times New Roman" w:cs="Times New Roman"/>
          <w:sz w:val="22"/>
          <w:szCs w:val="22"/>
          <w:lang w:val="uk-UA"/>
        </w:rPr>
        <w:t xml:space="preserve"> об’єкт у м. </w:t>
      </w:r>
      <w:r>
        <w:rPr>
          <w:rFonts w:ascii="Times New Roman" w:hAnsi="Times New Roman" w:cs="Times New Roman"/>
          <w:sz w:val="22"/>
          <w:szCs w:val="22"/>
          <w:lang w:val="uk-UA"/>
        </w:rPr>
        <w:t>Херсон</w:t>
      </w:r>
      <w:r w:rsidR="00E81D72">
        <w:rPr>
          <w:rFonts w:ascii="Times New Roman" w:hAnsi="Times New Roman" w:cs="Times New Roman"/>
          <w:sz w:val="22"/>
          <w:szCs w:val="22"/>
          <w:lang w:val="uk-UA"/>
        </w:rPr>
        <w:t xml:space="preserve"> (точна адреса буде надана переможцю тендер</w:t>
      </w:r>
      <w:r w:rsidR="009035E6">
        <w:rPr>
          <w:rFonts w:ascii="Times New Roman" w:hAnsi="Times New Roman" w:cs="Times New Roman"/>
          <w:sz w:val="22"/>
          <w:szCs w:val="22"/>
          <w:lang w:val="uk-UA"/>
        </w:rPr>
        <w:t>у</w:t>
      </w:r>
      <w:r w:rsidR="00E81D72">
        <w:rPr>
          <w:rFonts w:ascii="Times New Roman" w:hAnsi="Times New Roman" w:cs="Times New Roman"/>
          <w:sz w:val="22"/>
          <w:szCs w:val="22"/>
          <w:lang w:val="uk-UA"/>
        </w:rPr>
        <w:t xml:space="preserve"> під час підписання договору).</w:t>
      </w:r>
    </w:p>
    <w:p w14:paraId="15F761DD" w14:textId="1D8201DD" w:rsidR="00361374" w:rsidRDefault="007B4F7A" w:rsidP="00361374">
      <w:pPr>
        <w:spacing w:before="76" w:line="250" w:lineRule="exact"/>
        <w:ind w:right="-23"/>
        <w:jc w:val="both"/>
        <w:rPr>
          <w:color w:val="000000"/>
          <w:sz w:val="22"/>
          <w:szCs w:val="22"/>
          <w:lang w:val="uk-UA" w:eastAsia="uk-UA"/>
        </w:rPr>
      </w:pPr>
      <w:r>
        <w:rPr>
          <w:b/>
          <w:sz w:val="22"/>
          <w:szCs w:val="22"/>
          <w:lang w:val="uk-UA"/>
        </w:rPr>
        <w:t>Умови доставки</w:t>
      </w:r>
      <w:r w:rsidR="005A5F8A" w:rsidRPr="005A5F8A">
        <w:rPr>
          <w:b/>
          <w:sz w:val="22"/>
          <w:szCs w:val="22"/>
          <w:lang w:val="uk-UA"/>
        </w:rPr>
        <w:t>:</w:t>
      </w:r>
      <w:r w:rsidR="00937CCC">
        <w:rPr>
          <w:b/>
          <w:sz w:val="22"/>
          <w:szCs w:val="22"/>
          <w:lang w:val="uk-UA"/>
        </w:rPr>
        <w:t xml:space="preserve"> </w:t>
      </w:r>
      <w:r w:rsidR="00E87497">
        <w:rPr>
          <w:bCs/>
          <w:sz w:val="22"/>
          <w:szCs w:val="22"/>
          <w:lang w:val="uk-UA"/>
        </w:rPr>
        <w:t>д</w:t>
      </w:r>
      <w:r w:rsidR="00150A5B" w:rsidRPr="009059C3">
        <w:rPr>
          <w:bCs/>
          <w:sz w:val="22"/>
          <w:szCs w:val="22"/>
          <w:lang w:val="uk-UA"/>
        </w:rPr>
        <w:t>оставка</w:t>
      </w:r>
      <w:r w:rsidR="00E87497">
        <w:rPr>
          <w:bCs/>
          <w:sz w:val="22"/>
          <w:szCs w:val="22"/>
          <w:lang w:val="uk-UA"/>
        </w:rPr>
        <w:t xml:space="preserve"> всіх засобів та матеріалів</w:t>
      </w:r>
      <w:r w:rsidR="00C66260">
        <w:rPr>
          <w:bCs/>
          <w:sz w:val="22"/>
          <w:szCs w:val="22"/>
          <w:lang w:val="uk-UA"/>
        </w:rPr>
        <w:t xml:space="preserve">, </w:t>
      </w:r>
      <w:r w:rsidR="00150A5B" w:rsidRPr="009059C3">
        <w:rPr>
          <w:bCs/>
          <w:sz w:val="22"/>
          <w:szCs w:val="22"/>
          <w:lang w:val="uk-UA"/>
        </w:rPr>
        <w:t>всі завантажувано-розвантажувальні роботи</w:t>
      </w:r>
      <w:r w:rsidR="00361374">
        <w:rPr>
          <w:bCs/>
          <w:sz w:val="22"/>
          <w:szCs w:val="22"/>
          <w:lang w:val="uk-UA"/>
        </w:rPr>
        <w:t>, підйом на поверх</w:t>
      </w:r>
      <w:r w:rsidR="00150A5B" w:rsidRPr="009059C3">
        <w:rPr>
          <w:bCs/>
          <w:sz w:val="22"/>
          <w:szCs w:val="22"/>
          <w:lang w:val="uk-UA"/>
        </w:rPr>
        <w:t xml:space="preserve"> здійсню</w:t>
      </w:r>
      <w:r w:rsidR="00150A5B">
        <w:rPr>
          <w:bCs/>
          <w:sz w:val="22"/>
          <w:szCs w:val="22"/>
          <w:lang w:val="uk-UA"/>
        </w:rPr>
        <w:t>ю</w:t>
      </w:r>
      <w:r w:rsidR="00150A5B" w:rsidRPr="009059C3">
        <w:rPr>
          <w:bCs/>
          <w:sz w:val="22"/>
          <w:szCs w:val="22"/>
          <w:lang w:val="uk-UA"/>
        </w:rPr>
        <w:t xml:space="preserve">ться силами та за рахунок </w:t>
      </w:r>
      <w:r w:rsidR="00150A5B">
        <w:rPr>
          <w:bCs/>
          <w:sz w:val="22"/>
          <w:szCs w:val="22"/>
          <w:lang w:val="uk-UA"/>
        </w:rPr>
        <w:t>П</w:t>
      </w:r>
      <w:r w:rsidR="00150A5B" w:rsidRPr="009059C3">
        <w:rPr>
          <w:bCs/>
          <w:sz w:val="22"/>
          <w:szCs w:val="22"/>
          <w:lang w:val="uk-UA"/>
        </w:rPr>
        <w:t>остачальника</w:t>
      </w:r>
      <w:r w:rsidR="00150A5B">
        <w:rPr>
          <w:color w:val="000000"/>
          <w:sz w:val="22"/>
          <w:szCs w:val="22"/>
          <w:lang w:val="uk-UA" w:eastAsia="uk-UA"/>
        </w:rPr>
        <w:t>.</w:t>
      </w:r>
    </w:p>
    <w:p w14:paraId="4E721295" w14:textId="77777777" w:rsidR="00361374" w:rsidRPr="002A4557" w:rsidRDefault="00361374" w:rsidP="00361374">
      <w:pPr>
        <w:spacing w:before="76" w:line="250" w:lineRule="exact"/>
        <w:ind w:right="-23"/>
        <w:jc w:val="both"/>
        <w:rPr>
          <w:b/>
          <w:sz w:val="22"/>
          <w:szCs w:val="22"/>
        </w:rPr>
      </w:pPr>
      <w:r w:rsidRPr="004B1E7C">
        <w:rPr>
          <w:b/>
          <w:bCs/>
          <w:sz w:val="22"/>
          <w:szCs w:val="22"/>
          <w:lang w:val="uk-UA"/>
        </w:rPr>
        <w:t xml:space="preserve">Обсяг </w:t>
      </w:r>
      <w:r>
        <w:rPr>
          <w:b/>
          <w:bCs/>
          <w:sz w:val="22"/>
          <w:szCs w:val="22"/>
          <w:lang w:val="uk-UA"/>
        </w:rPr>
        <w:t>робіт</w:t>
      </w:r>
      <w:r w:rsidRPr="004B1E7C">
        <w:rPr>
          <w:b/>
          <w:bCs/>
          <w:sz w:val="22"/>
          <w:szCs w:val="22"/>
          <w:lang w:val="uk-UA"/>
        </w:rPr>
        <w:t>:</w:t>
      </w:r>
      <w:r w:rsidRPr="004B1E7C">
        <w:rPr>
          <w:sz w:val="22"/>
          <w:szCs w:val="22"/>
          <w:lang w:val="uk-UA"/>
        </w:rPr>
        <w:t xml:space="preserve"> визначено у </w:t>
      </w:r>
      <w:r>
        <w:rPr>
          <w:sz w:val="22"/>
          <w:szCs w:val="22"/>
          <w:lang w:val="uk-UA"/>
        </w:rPr>
        <w:t>Д</w:t>
      </w:r>
      <w:r w:rsidRPr="004B1E7C">
        <w:rPr>
          <w:sz w:val="22"/>
          <w:szCs w:val="22"/>
          <w:lang w:val="uk-UA"/>
        </w:rPr>
        <w:t>одатку 2 до Оголошення</w:t>
      </w:r>
      <w:r>
        <w:rPr>
          <w:sz w:val="22"/>
          <w:szCs w:val="22"/>
          <w:lang w:val="uk-UA"/>
        </w:rPr>
        <w:t>.</w:t>
      </w:r>
      <w:r>
        <w:rPr>
          <w:b/>
          <w:sz w:val="22"/>
          <w:szCs w:val="22"/>
          <w:lang w:val="uk-UA"/>
        </w:rPr>
        <w:t xml:space="preserve"> </w:t>
      </w:r>
    </w:p>
    <w:p w14:paraId="2189EAC6" w14:textId="3F7C1326" w:rsidR="000A7594" w:rsidRDefault="001C3132" w:rsidP="00777C00">
      <w:pPr>
        <w:spacing w:before="76" w:line="250" w:lineRule="exact"/>
        <w:ind w:right="-23" w:firstLine="567"/>
        <w:jc w:val="both"/>
        <w:rPr>
          <w:bCs/>
          <w:sz w:val="22"/>
          <w:szCs w:val="22"/>
          <w:lang w:val="uk-UA"/>
        </w:rPr>
      </w:pPr>
      <w:r>
        <w:rPr>
          <w:bCs/>
          <w:i/>
          <w:iCs/>
          <w:color w:val="747474"/>
          <w:sz w:val="22"/>
          <w:szCs w:val="22"/>
          <w:lang w:val="uk-UA"/>
        </w:rPr>
        <w:t xml:space="preserve"> </w:t>
      </w: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4379"/>
      </w:tblGrid>
      <w:tr w:rsidR="00BC13F3" w:rsidRPr="000256B0" w14:paraId="17D899A6" w14:textId="77777777" w:rsidTr="00226EC3">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103"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379"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226EC3">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379" w:type="dxa"/>
            <w:shd w:val="clear" w:color="auto" w:fill="auto"/>
          </w:tcPr>
          <w:p w14:paraId="5F432183" w14:textId="77777777" w:rsidR="004E16D9" w:rsidRPr="007876F4"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2D69791B" w:rsidR="00BC13F3" w:rsidRPr="000B48D8"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BC13F3" w:rsidRPr="009D70CB" w14:paraId="440D73B1" w14:textId="77777777" w:rsidTr="00226EC3">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379" w:type="dxa"/>
            <w:shd w:val="clear" w:color="auto" w:fill="auto"/>
          </w:tcPr>
          <w:p w14:paraId="74ED0609" w14:textId="7F10DE6C" w:rsidR="00BC13F3" w:rsidRPr="000B48D8" w:rsidRDefault="009D70CB" w:rsidP="009D70CB">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9D70CB">
              <w:rPr>
                <w:rFonts w:ascii="Times New Roman" w:hAnsi="Times New Roman" w:cs="Times New Roman"/>
                <w:sz w:val="22"/>
                <w:szCs w:val="22"/>
                <w:lang w:val="uk-UA"/>
              </w:rPr>
              <w:t>Тендерна пропозиція з зазначенням банківських реквізитів (виконавця), умов оплати та строків виключно у формі Додатку 2.</w:t>
            </w:r>
          </w:p>
        </w:tc>
      </w:tr>
      <w:tr w:rsidR="00802058" w:rsidRPr="009D70CB" w14:paraId="4B392B4F" w14:textId="77777777" w:rsidTr="00226EC3">
        <w:trPr>
          <w:trHeight w:val="263"/>
        </w:trPr>
        <w:tc>
          <w:tcPr>
            <w:tcW w:w="567" w:type="dxa"/>
          </w:tcPr>
          <w:p w14:paraId="498A1854" w14:textId="77777777" w:rsidR="00802058" w:rsidRPr="00BC13F3" w:rsidRDefault="00802058"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tcPr>
          <w:p w14:paraId="51D42C7A" w14:textId="1D1FE043" w:rsidR="00802058" w:rsidRPr="000B48D8" w:rsidRDefault="00BE71D1" w:rsidP="005D7932">
            <w:pPr>
              <w:pStyle w:val="aa"/>
              <w:spacing w:before="0" w:beforeAutospacing="0" w:after="0" w:afterAutospacing="0"/>
              <w:rPr>
                <w:rFonts w:ascii="Times New Roman" w:hAnsi="Times New Roman" w:cs="Times New Roman"/>
                <w:sz w:val="22"/>
                <w:szCs w:val="22"/>
                <w:lang w:val="uk-UA"/>
              </w:rPr>
            </w:pPr>
            <w:r w:rsidRPr="00053D1A">
              <w:rPr>
                <w:rFonts w:ascii="Times New Roman" w:hAnsi="Times New Roman" w:cs="Times New Roman"/>
                <w:sz w:val="22"/>
                <w:szCs w:val="22"/>
                <w:lang w:val="uk-UA"/>
              </w:rPr>
              <w:t>Підтвердження достатності оборотних коштів за останні три роки (2021-2023 роки)</w:t>
            </w:r>
          </w:p>
        </w:tc>
        <w:tc>
          <w:tcPr>
            <w:tcW w:w="4379" w:type="dxa"/>
            <w:shd w:val="clear" w:color="auto" w:fill="auto"/>
          </w:tcPr>
          <w:p w14:paraId="53BB159E" w14:textId="6B0CB820" w:rsidR="00802058" w:rsidRPr="009D70CB" w:rsidRDefault="00053D1A" w:rsidP="009D70CB">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053D1A">
              <w:rPr>
                <w:rFonts w:ascii="Times New Roman" w:hAnsi="Times New Roman" w:cs="Times New Roman"/>
                <w:sz w:val="22"/>
                <w:szCs w:val="22"/>
                <w:lang w:val="uk-UA"/>
              </w:rPr>
              <w:t>Фінансова звітність за 2021-2023 роки з чітким зазначенням обороту компанії за ці роки.</w:t>
            </w:r>
          </w:p>
        </w:tc>
      </w:tr>
      <w:tr w:rsidR="005000CA" w:rsidRPr="00557A29" w14:paraId="5CE83AE3" w14:textId="77777777" w:rsidTr="00226EC3">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379"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226EC3">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379"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226EC3">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379"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226EC3">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379" w:type="dxa"/>
            <w:vMerge w:val="restart"/>
            <w:vAlign w:val="center"/>
          </w:tcPr>
          <w:p w14:paraId="0F2E8719" w14:textId="77777777" w:rsidR="005C33EB" w:rsidRPr="008E799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w:t>
            </w:r>
            <w:r w:rsidRPr="00D3601A">
              <w:rPr>
                <w:rFonts w:ascii="Times New Roman" w:hAnsi="Times New Roman" w:cs="Times New Roman"/>
                <w:bCs/>
                <w:color w:val="000000"/>
                <w:sz w:val="22"/>
                <w:szCs w:val="22"/>
                <w:lang w:val="uk-UA"/>
              </w:rPr>
              <w:lastRenderedPageBreak/>
              <w:t xml:space="preserve">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w:t>
            </w:r>
            <w:r w:rsidRPr="008E7996">
              <w:rPr>
                <w:rFonts w:ascii="Times New Roman" w:hAnsi="Times New Roman" w:cs="Times New Roman"/>
                <w:bCs/>
                <w:color w:val="000000"/>
                <w:sz w:val="22"/>
                <w:szCs w:val="22"/>
                <w:lang w:val="uk-UA"/>
              </w:rPr>
              <w:t xml:space="preserve">учасником процедури закупівлі. </w:t>
            </w:r>
          </w:p>
          <w:p w14:paraId="07017505" w14:textId="77777777" w:rsidR="005C33EB" w:rsidRPr="008E799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8E7996">
              <w:rPr>
                <w:rFonts w:ascii="Times New Roman" w:hAnsi="Times New Roman" w:cs="Times New Roman"/>
                <w:bCs/>
                <w:i/>
                <w:iCs/>
                <w:color w:val="000000"/>
                <w:sz w:val="22"/>
                <w:szCs w:val="22"/>
                <w:lang w:val="uk-UA"/>
              </w:rPr>
              <w:t xml:space="preserve">*Документ повинен бути не більше </w:t>
            </w:r>
            <w:proofErr w:type="spellStart"/>
            <w:r w:rsidRPr="008E7996">
              <w:rPr>
                <w:rFonts w:ascii="Times New Roman" w:hAnsi="Times New Roman" w:cs="Times New Roman"/>
                <w:bCs/>
                <w:i/>
                <w:iCs/>
                <w:color w:val="000000"/>
                <w:sz w:val="22"/>
                <w:szCs w:val="22"/>
                <w:lang w:val="uk-UA"/>
              </w:rPr>
              <w:t>тридцятиденної</w:t>
            </w:r>
            <w:proofErr w:type="spellEnd"/>
            <w:r w:rsidRPr="008E7996">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0256B0" w14:paraId="53E40327" w14:textId="77777777" w:rsidTr="00226EC3">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tcPr>
          <w:p w14:paraId="0E0D0C3E" w14:textId="6972D964" w:rsidR="005C33EB" w:rsidRDefault="005C33EB" w:rsidP="00E942A6">
            <w:pPr>
              <w:pStyle w:val="aa"/>
              <w:spacing w:before="0" w:beforeAutospacing="0" w:after="0" w:afterAutospacing="0"/>
              <w:jc w:val="both"/>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379"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226EC3">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tcPr>
          <w:p w14:paraId="3F71D2DD" w14:textId="760ABF78" w:rsidR="005C33EB" w:rsidRDefault="005C33EB" w:rsidP="00E942A6">
            <w:pPr>
              <w:pStyle w:val="aa"/>
              <w:spacing w:before="0" w:beforeAutospacing="0" w:after="0" w:afterAutospacing="0"/>
              <w:jc w:val="both"/>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379"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226EC3">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tcPr>
          <w:p w14:paraId="29BC3F61" w14:textId="15605F40" w:rsidR="005C33EB" w:rsidRDefault="005C33EB" w:rsidP="00E942A6">
            <w:pPr>
              <w:pStyle w:val="aa"/>
              <w:spacing w:before="0" w:beforeAutospacing="0" w:after="0" w:afterAutospacing="0"/>
              <w:jc w:val="both"/>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379"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226EC3">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vAlign w:val="center"/>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379" w:type="dxa"/>
            <w:vAlign w:val="center"/>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226EC3">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vAlign w:val="center"/>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379" w:type="dxa"/>
            <w:shd w:val="clear" w:color="auto" w:fill="auto"/>
            <w:vAlign w:val="center"/>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C0820" w:rsidRPr="00557A29" w14:paraId="0705C07E" w14:textId="77777777" w:rsidTr="00226EC3">
        <w:trPr>
          <w:trHeight w:val="76"/>
        </w:trPr>
        <w:tc>
          <w:tcPr>
            <w:tcW w:w="567" w:type="dxa"/>
            <w:vAlign w:val="center"/>
          </w:tcPr>
          <w:p w14:paraId="1DC43E71" w14:textId="77777777" w:rsidR="00FC0820" w:rsidRPr="00BC13F3" w:rsidRDefault="00FC0820" w:rsidP="00FC0820">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vAlign w:val="center"/>
          </w:tcPr>
          <w:p w14:paraId="0C9C3E09" w14:textId="4D8C757A" w:rsidR="00FC0820" w:rsidRPr="004109DE" w:rsidRDefault="00FC0820" w:rsidP="00FC0820">
            <w:pPr>
              <w:pStyle w:val="aa"/>
              <w:spacing w:before="0" w:beforeAutospacing="0" w:after="0" w:afterAutospacing="0"/>
              <w:rPr>
                <w:rFonts w:ascii="Times New Roman" w:hAnsi="Times New Roman" w:cs="Times New Roman"/>
                <w:sz w:val="22"/>
                <w:szCs w:val="22"/>
                <w:lang w:val="uk-UA"/>
              </w:rPr>
            </w:pPr>
            <w:r w:rsidRPr="004109DE">
              <w:rPr>
                <w:rFonts w:ascii="Times New Roman" w:hAnsi="Times New Roman" w:cs="Times New Roman"/>
                <w:sz w:val="22"/>
                <w:szCs w:val="22"/>
                <w:lang w:val="uk-UA"/>
              </w:rPr>
              <w:t>Дозвільні документи</w:t>
            </w:r>
          </w:p>
        </w:tc>
        <w:tc>
          <w:tcPr>
            <w:tcW w:w="4379" w:type="dxa"/>
            <w:shd w:val="clear" w:color="auto" w:fill="auto"/>
            <w:vAlign w:val="center"/>
          </w:tcPr>
          <w:p w14:paraId="61048F99" w14:textId="2083AB07" w:rsidR="00FC0820" w:rsidRPr="004109DE" w:rsidRDefault="00FC0820" w:rsidP="00D27B3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4109DE">
              <w:rPr>
                <w:rFonts w:ascii="Times New Roman" w:hAnsi="Times New Roman" w:cs="Times New Roman"/>
                <w:sz w:val="22"/>
                <w:szCs w:val="22"/>
                <w:lang w:val="uk-UA"/>
              </w:rPr>
              <w:t>Дозвіл або ліцензія на виконання будівельних робіт з класом наслідків (відповідальності) не менше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FC0820" w:rsidRPr="00557A29" w14:paraId="1275E09F" w14:textId="77777777" w:rsidTr="00226EC3">
        <w:trPr>
          <w:trHeight w:val="76"/>
        </w:trPr>
        <w:tc>
          <w:tcPr>
            <w:tcW w:w="567" w:type="dxa"/>
            <w:vAlign w:val="center"/>
          </w:tcPr>
          <w:p w14:paraId="548D154D" w14:textId="77777777" w:rsidR="00FC0820" w:rsidRPr="00BC13F3" w:rsidRDefault="00FC0820" w:rsidP="00FC0820">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vAlign w:val="center"/>
          </w:tcPr>
          <w:p w14:paraId="43771BD1" w14:textId="7644FFFC" w:rsidR="00FC0820" w:rsidRPr="004109DE" w:rsidRDefault="00FC0820" w:rsidP="00FC0820">
            <w:pPr>
              <w:pStyle w:val="aa"/>
              <w:spacing w:before="0" w:beforeAutospacing="0" w:after="0" w:afterAutospacing="0"/>
              <w:rPr>
                <w:rFonts w:ascii="Times New Roman" w:hAnsi="Times New Roman" w:cs="Times New Roman"/>
                <w:sz w:val="22"/>
                <w:szCs w:val="22"/>
                <w:lang w:val="uk-UA"/>
              </w:rPr>
            </w:pPr>
            <w:r w:rsidRPr="004109DE">
              <w:rPr>
                <w:rFonts w:ascii="Times New Roman" w:hAnsi="Times New Roman" w:cs="Times New Roman"/>
                <w:sz w:val="22"/>
                <w:szCs w:val="22"/>
                <w:lang w:val="uk-UA"/>
              </w:rPr>
              <w:t>Наявність субпідрядника/співвиконавця</w:t>
            </w:r>
          </w:p>
        </w:tc>
        <w:tc>
          <w:tcPr>
            <w:tcW w:w="4379" w:type="dxa"/>
            <w:shd w:val="clear" w:color="auto" w:fill="auto"/>
            <w:vAlign w:val="center"/>
          </w:tcPr>
          <w:p w14:paraId="501D5B96" w14:textId="77777777" w:rsidR="00FC0820" w:rsidRPr="004109DE" w:rsidRDefault="00FC0820" w:rsidP="00D27B39">
            <w:pPr>
              <w:numPr>
                <w:ilvl w:val="0"/>
                <w:numId w:val="31"/>
              </w:numPr>
              <w:ind w:left="32" w:firstLine="283"/>
              <w:contextualSpacing/>
              <w:jc w:val="both"/>
              <w:rPr>
                <w:sz w:val="22"/>
                <w:szCs w:val="22"/>
                <w:lang w:val="uk-UA" w:eastAsia="uk-UA"/>
              </w:rPr>
            </w:pPr>
            <w:r w:rsidRPr="004109DE">
              <w:rPr>
                <w:sz w:val="22"/>
                <w:szCs w:val="22"/>
                <w:lang w:val="uk-UA" w:eastAsia="uk-UA"/>
              </w:rPr>
              <w:t xml:space="preserve">Інформаційна довідка у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якщо учасник планує залучати до виконання робіт субпідрядників/ співвиконавців </w:t>
            </w:r>
            <w:r w:rsidRPr="004109DE">
              <w:rPr>
                <w:b/>
                <w:bCs/>
                <w:sz w:val="22"/>
                <w:szCs w:val="22"/>
                <w:u w:val="single"/>
                <w:lang w:val="uk-UA" w:eastAsia="uk-UA"/>
              </w:rPr>
              <w:t>в обсязі не менше ніж 20 відсотків від вартості договору</w:t>
            </w:r>
            <w:r w:rsidRPr="004109DE">
              <w:rPr>
                <w:sz w:val="22"/>
                <w:szCs w:val="22"/>
                <w:lang w:val="uk-UA" w:eastAsia="uk-UA"/>
              </w:rPr>
              <w:t xml:space="preserve"> про закупівлю.</w:t>
            </w:r>
          </w:p>
          <w:p w14:paraId="4B72E988" w14:textId="114F58D8" w:rsidR="00FC0820" w:rsidRPr="004109DE" w:rsidRDefault="00FC0820" w:rsidP="00D27B39">
            <w:pPr>
              <w:pStyle w:val="aa"/>
              <w:numPr>
                <w:ilvl w:val="0"/>
                <w:numId w:val="3"/>
              </w:numPr>
              <w:spacing w:before="0" w:beforeAutospacing="0" w:after="0" w:afterAutospacing="0"/>
              <w:ind w:left="32" w:firstLine="283"/>
              <w:jc w:val="both"/>
              <w:rPr>
                <w:rFonts w:ascii="Times New Roman" w:hAnsi="Times New Roman" w:cs="Times New Roman"/>
                <w:sz w:val="22"/>
                <w:szCs w:val="22"/>
                <w:lang w:val="uk-UA"/>
              </w:rPr>
            </w:pPr>
            <w:r w:rsidRPr="004109DE">
              <w:rPr>
                <w:rFonts w:ascii="Times New Roman" w:hAnsi="Times New Roman" w:cs="Times New Roman"/>
                <w:sz w:val="22"/>
                <w:szCs w:val="22"/>
                <w:lang w:val="uk-UA" w:eastAsia="uk-UA"/>
              </w:rPr>
              <w:t>або лист-гарантію на бланку учасника про відсутність субпідрядників</w:t>
            </w:r>
          </w:p>
        </w:tc>
      </w:tr>
      <w:tr w:rsidR="00E4756F" w:rsidRPr="00557A29" w14:paraId="542A3F26" w14:textId="77777777" w:rsidTr="00226EC3">
        <w:trPr>
          <w:trHeight w:val="76"/>
        </w:trPr>
        <w:tc>
          <w:tcPr>
            <w:tcW w:w="567" w:type="dxa"/>
            <w:vAlign w:val="center"/>
          </w:tcPr>
          <w:p w14:paraId="3FB7BFEA" w14:textId="77777777" w:rsidR="00E4756F" w:rsidRPr="00BC13F3" w:rsidRDefault="00E4756F" w:rsidP="00E4756F">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vAlign w:val="center"/>
          </w:tcPr>
          <w:p w14:paraId="074A4E90" w14:textId="1FBCFA45" w:rsidR="00E4756F" w:rsidRPr="004109DE" w:rsidRDefault="00E4756F" w:rsidP="00E4756F">
            <w:pPr>
              <w:pStyle w:val="aa"/>
              <w:spacing w:before="0" w:beforeAutospacing="0" w:after="0" w:afterAutospacing="0"/>
              <w:rPr>
                <w:rFonts w:ascii="Times New Roman" w:hAnsi="Times New Roman" w:cs="Times New Roman"/>
                <w:sz w:val="22"/>
                <w:szCs w:val="22"/>
                <w:lang w:val="uk-UA"/>
              </w:rPr>
            </w:pPr>
            <w:r w:rsidRPr="004109DE">
              <w:rPr>
                <w:rFonts w:ascii="Times New Roman" w:hAnsi="Times New Roman" w:cs="Times New Roman"/>
                <w:sz w:val="22"/>
                <w:szCs w:val="22"/>
                <w:lang w:val="uk-UA"/>
              </w:rPr>
              <w:t>Укладання договору відповідно до умов типового договору ТЧХУ</w:t>
            </w:r>
          </w:p>
        </w:tc>
        <w:tc>
          <w:tcPr>
            <w:tcW w:w="4379" w:type="dxa"/>
            <w:shd w:val="clear" w:color="auto" w:fill="auto"/>
            <w:vAlign w:val="center"/>
          </w:tcPr>
          <w:p w14:paraId="48B49E50" w14:textId="2FD9DFEA" w:rsidR="00E4756F" w:rsidRPr="004109DE" w:rsidRDefault="00E4756F" w:rsidP="00226E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4109DE">
              <w:rPr>
                <w:rStyle w:val="ui-provider"/>
                <w:rFonts w:ascii="Times New Roman" w:hAnsi="Times New Roman" w:cs="Times New Roman"/>
                <w:sz w:val="22"/>
                <w:szCs w:val="22"/>
                <w:lang w:val="uk-UA"/>
              </w:rPr>
              <w:t xml:space="preserve">Лист-гарантія з підписом та печаткою, де засвідчити </w:t>
            </w:r>
            <w:r w:rsidRPr="004109DE">
              <w:rPr>
                <w:rStyle w:val="afd"/>
                <w:rFonts w:ascii="Times New Roman" w:hAnsi="Times New Roman" w:cs="Times New Roman"/>
                <w:i/>
                <w:iCs/>
                <w:sz w:val="22"/>
                <w:szCs w:val="22"/>
                <w:lang w:val="uk-UA"/>
              </w:rPr>
              <w:t xml:space="preserve">прийняття та згоду з усіма умовами договору будівельного </w:t>
            </w:r>
            <w:proofErr w:type="spellStart"/>
            <w:r w:rsidRPr="004109DE">
              <w:rPr>
                <w:rStyle w:val="afd"/>
                <w:rFonts w:ascii="Times New Roman" w:hAnsi="Times New Roman" w:cs="Times New Roman"/>
                <w:i/>
                <w:iCs/>
                <w:sz w:val="22"/>
                <w:szCs w:val="22"/>
                <w:lang w:val="uk-UA"/>
              </w:rPr>
              <w:t>підряду</w:t>
            </w:r>
            <w:proofErr w:type="spellEnd"/>
            <w:r w:rsidRPr="004109DE">
              <w:rPr>
                <w:rStyle w:val="afd"/>
                <w:rFonts w:ascii="Times New Roman" w:hAnsi="Times New Roman" w:cs="Times New Roman"/>
                <w:i/>
                <w:iCs/>
                <w:sz w:val="22"/>
                <w:szCs w:val="22"/>
                <w:lang w:val="uk-UA"/>
              </w:rPr>
              <w:t xml:space="preserve">, який </w:t>
            </w:r>
            <w:r>
              <w:rPr>
                <w:rStyle w:val="afd"/>
                <w:rFonts w:ascii="Times New Roman" w:hAnsi="Times New Roman" w:cs="Times New Roman"/>
                <w:i/>
                <w:iCs/>
                <w:sz w:val="22"/>
                <w:szCs w:val="22"/>
                <w:shd w:val="clear" w:color="auto" w:fill="FFFFFF"/>
                <w:lang w:val="uk-UA"/>
              </w:rPr>
              <w:t>наведено у Додатку 4</w:t>
            </w:r>
            <w:r w:rsidRPr="004109DE">
              <w:rPr>
                <w:rStyle w:val="afd"/>
                <w:rFonts w:ascii="Times New Roman" w:hAnsi="Times New Roman" w:cs="Times New Roman"/>
                <w:i/>
                <w:iCs/>
                <w:sz w:val="22"/>
                <w:szCs w:val="22"/>
                <w:lang w:val="uk-UA"/>
              </w:rPr>
              <w:t xml:space="preserve"> та готовність підписати договір у його актуальній редакції без жодних змін</w:t>
            </w:r>
            <w:r w:rsidRPr="004109DE">
              <w:rPr>
                <w:rStyle w:val="afd"/>
                <w:rFonts w:ascii="Times New Roman" w:hAnsi="Times New Roman" w:cs="Times New Roman"/>
                <w:sz w:val="22"/>
                <w:szCs w:val="22"/>
                <w:lang w:val="uk-UA"/>
              </w:rPr>
              <w:t>.</w:t>
            </w:r>
            <w:r w:rsidRPr="004109DE">
              <w:rPr>
                <w:rFonts w:ascii="Times New Roman" w:hAnsi="Times New Roman" w:cs="Times New Roman"/>
                <w:sz w:val="22"/>
                <w:szCs w:val="22"/>
                <w:lang w:val="uk-UA"/>
              </w:rPr>
              <w:t xml:space="preserve"> (</w:t>
            </w:r>
            <w:r w:rsidRPr="004109DE">
              <w:rPr>
                <w:rFonts w:ascii="Times New Roman" w:hAnsi="Times New Roman" w:cs="Times New Roman"/>
                <w:i/>
                <w:iCs/>
                <w:sz w:val="22"/>
                <w:szCs w:val="22"/>
                <w:lang w:val="uk-UA"/>
              </w:rPr>
              <w:t>одним листом. Назва документа «Лист- гарантія щодо умов договору»</w:t>
            </w:r>
            <w:r w:rsidRPr="004109DE">
              <w:rPr>
                <w:rFonts w:ascii="Times New Roman" w:hAnsi="Times New Roman" w:cs="Times New Roman"/>
                <w:sz w:val="22"/>
                <w:szCs w:val="22"/>
                <w:lang w:val="uk-UA"/>
              </w:rPr>
              <w:t>)</w:t>
            </w:r>
          </w:p>
        </w:tc>
      </w:tr>
      <w:tr w:rsidR="00024174" w:rsidRPr="00557A29" w14:paraId="680CE7DB" w14:textId="77777777" w:rsidTr="00226EC3">
        <w:trPr>
          <w:trHeight w:val="76"/>
        </w:trPr>
        <w:tc>
          <w:tcPr>
            <w:tcW w:w="567" w:type="dxa"/>
            <w:vAlign w:val="center"/>
          </w:tcPr>
          <w:p w14:paraId="2BC0FEE1" w14:textId="77777777" w:rsidR="00024174" w:rsidRPr="00BC13F3" w:rsidRDefault="00024174" w:rsidP="0002417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vAlign w:val="center"/>
          </w:tcPr>
          <w:p w14:paraId="25FED7BB" w14:textId="08DCFC3C" w:rsidR="00024174" w:rsidRPr="006554B3" w:rsidRDefault="00024174" w:rsidP="00024174">
            <w:pPr>
              <w:pStyle w:val="aa"/>
              <w:spacing w:before="0" w:beforeAutospacing="0" w:after="0" w:afterAutospacing="0"/>
              <w:rPr>
                <w:rFonts w:ascii="Times New Roman" w:hAnsi="Times New Roman" w:cs="Times New Roman"/>
                <w:sz w:val="22"/>
                <w:szCs w:val="22"/>
                <w:lang w:val="uk-UA"/>
              </w:rPr>
            </w:pPr>
            <w:r w:rsidRPr="006554B3">
              <w:rPr>
                <w:rFonts w:ascii="Times New Roman" w:hAnsi="Times New Roman" w:cs="Times New Roman"/>
                <w:sz w:val="22"/>
                <w:szCs w:val="22"/>
                <w:lang w:val="uk-UA"/>
              </w:rPr>
              <w:t>Відповідність технічній оцінці</w:t>
            </w:r>
          </w:p>
        </w:tc>
        <w:tc>
          <w:tcPr>
            <w:tcW w:w="4379" w:type="dxa"/>
            <w:shd w:val="clear" w:color="auto" w:fill="auto"/>
            <w:vAlign w:val="center"/>
          </w:tcPr>
          <w:p w14:paraId="3CA6DA2E" w14:textId="1FEC10BE" w:rsidR="00024174" w:rsidRPr="006554B3" w:rsidRDefault="00024174" w:rsidP="00024174">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6554B3">
              <w:rPr>
                <w:rFonts w:ascii="Times New Roman" w:hAnsi="Times New Roman" w:cs="Times New Roman"/>
                <w:sz w:val="22"/>
                <w:szCs w:val="22"/>
                <w:lang w:val="uk-UA"/>
              </w:rPr>
              <w:t xml:space="preserve">Документи, згідно вимог технічної оцінки, зазначені у </w:t>
            </w:r>
            <w:r w:rsidR="004407EB">
              <w:rPr>
                <w:rFonts w:ascii="Times New Roman" w:hAnsi="Times New Roman" w:cs="Times New Roman"/>
                <w:sz w:val="22"/>
                <w:szCs w:val="22"/>
                <w:u w:val="single"/>
                <w:lang w:val="uk-UA"/>
              </w:rPr>
              <w:t>Р</w:t>
            </w:r>
            <w:r w:rsidRPr="004407EB">
              <w:rPr>
                <w:rFonts w:ascii="Times New Roman" w:hAnsi="Times New Roman" w:cs="Times New Roman"/>
                <w:sz w:val="22"/>
                <w:szCs w:val="22"/>
                <w:u w:val="single"/>
                <w:lang w:val="uk-UA"/>
              </w:rPr>
              <w:t>озділі 2</w:t>
            </w:r>
            <w:r w:rsidRPr="006554B3">
              <w:rPr>
                <w:rFonts w:ascii="Times New Roman" w:hAnsi="Times New Roman" w:cs="Times New Roman"/>
                <w:b/>
                <w:bCs/>
                <w:sz w:val="22"/>
                <w:szCs w:val="22"/>
                <w:lang w:val="uk-UA"/>
              </w:rPr>
              <w:t xml:space="preserve"> форми</w:t>
            </w:r>
            <w:r>
              <w:rPr>
                <w:rFonts w:ascii="Times New Roman" w:hAnsi="Times New Roman" w:cs="Times New Roman"/>
                <w:b/>
                <w:bCs/>
                <w:sz w:val="22"/>
                <w:szCs w:val="22"/>
                <w:shd w:val="clear" w:color="auto" w:fill="FFFFFF"/>
                <w:lang w:val="uk-UA"/>
              </w:rPr>
              <w:t xml:space="preserve"> </w:t>
            </w:r>
            <w:r>
              <w:rPr>
                <w:rFonts w:ascii="Times New Roman" w:hAnsi="Times New Roman" w:cs="Times New Roman"/>
                <w:b/>
                <w:bCs/>
                <w:sz w:val="22"/>
                <w:szCs w:val="22"/>
                <w:shd w:val="clear" w:color="auto" w:fill="FFFFFF"/>
                <w:lang w:val="uk-UA"/>
              </w:rPr>
              <w:lastRenderedPageBreak/>
              <w:t>Додатку 3</w:t>
            </w:r>
            <w:r w:rsidRPr="006554B3">
              <w:rPr>
                <w:rFonts w:ascii="Times New Roman" w:hAnsi="Times New Roman" w:cs="Times New Roman"/>
                <w:b/>
                <w:bCs/>
                <w:sz w:val="22"/>
                <w:szCs w:val="22"/>
                <w:lang w:val="uk-UA"/>
              </w:rPr>
              <w:t xml:space="preserve"> </w:t>
            </w:r>
            <w:r w:rsidRPr="006554B3">
              <w:rPr>
                <w:rFonts w:ascii="Times New Roman" w:hAnsi="Times New Roman" w:cs="Times New Roman"/>
                <w:sz w:val="22"/>
                <w:szCs w:val="22"/>
                <w:lang w:val="uk-UA"/>
              </w:rPr>
              <w:t>до Оголошення</w:t>
            </w:r>
          </w:p>
        </w:tc>
      </w:tr>
      <w:tr w:rsidR="00024174" w:rsidRPr="00557A29" w14:paraId="4A134EF0" w14:textId="77777777" w:rsidTr="00226EC3">
        <w:trPr>
          <w:trHeight w:val="76"/>
        </w:trPr>
        <w:tc>
          <w:tcPr>
            <w:tcW w:w="567" w:type="dxa"/>
            <w:vAlign w:val="center"/>
          </w:tcPr>
          <w:p w14:paraId="13E4446B" w14:textId="77777777" w:rsidR="00024174" w:rsidRPr="00BC13F3" w:rsidRDefault="00024174" w:rsidP="00024174">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103" w:type="dxa"/>
            <w:shd w:val="clear" w:color="auto" w:fill="auto"/>
            <w:vAlign w:val="center"/>
          </w:tcPr>
          <w:p w14:paraId="37218AF2" w14:textId="47F22D71" w:rsidR="00024174" w:rsidRPr="006554B3" w:rsidRDefault="00024174" w:rsidP="00024174">
            <w:pPr>
              <w:pStyle w:val="aa"/>
              <w:spacing w:before="0" w:beforeAutospacing="0" w:after="0" w:afterAutospacing="0"/>
              <w:rPr>
                <w:rFonts w:ascii="Times New Roman" w:hAnsi="Times New Roman" w:cs="Times New Roman"/>
                <w:sz w:val="22"/>
                <w:szCs w:val="22"/>
                <w:lang w:val="uk-UA"/>
              </w:rPr>
            </w:pPr>
            <w:r w:rsidRPr="006554B3">
              <w:rPr>
                <w:rFonts w:ascii="Times New Roman" w:hAnsi="Times New Roman" w:cs="Times New Roman"/>
                <w:sz w:val="22"/>
                <w:szCs w:val="22"/>
                <w:lang w:val="uk-UA"/>
              </w:rPr>
              <w:t>Відповідність кваліфікаційним вимогам</w:t>
            </w:r>
          </w:p>
        </w:tc>
        <w:tc>
          <w:tcPr>
            <w:tcW w:w="4379" w:type="dxa"/>
            <w:shd w:val="clear" w:color="auto" w:fill="auto"/>
            <w:vAlign w:val="center"/>
          </w:tcPr>
          <w:p w14:paraId="1CDC4A18" w14:textId="30C616E0" w:rsidR="00024174" w:rsidRPr="006554B3" w:rsidRDefault="00024174" w:rsidP="00024174">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6554B3">
              <w:rPr>
                <w:rFonts w:ascii="Times New Roman" w:hAnsi="Times New Roman" w:cs="Times New Roman"/>
                <w:sz w:val="22"/>
                <w:szCs w:val="22"/>
                <w:lang w:val="uk-UA"/>
              </w:rPr>
              <w:t xml:space="preserve">Заповнена Форма відповідності кваліфікаційним вимогам, яка міститься  </w:t>
            </w:r>
            <w:r w:rsidRPr="006554B3">
              <w:rPr>
                <w:rFonts w:ascii="Times New Roman" w:hAnsi="Times New Roman" w:cs="Times New Roman"/>
                <w:b/>
                <w:bCs/>
                <w:sz w:val="22"/>
                <w:szCs w:val="22"/>
                <w:lang w:val="uk-UA" w:eastAsia="uk-UA"/>
              </w:rPr>
              <w:t xml:space="preserve">у </w:t>
            </w:r>
            <w:r>
              <w:rPr>
                <w:rFonts w:ascii="Times New Roman" w:hAnsi="Times New Roman" w:cs="Times New Roman"/>
                <w:b/>
                <w:bCs/>
                <w:sz w:val="22"/>
                <w:szCs w:val="22"/>
                <w:shd w:val="clear" w:color="auto" w:fill="FFFFFF"/>
                <w:lang w:val="uk-UA" w:eastAsia="uk-UA"/>
              </w:rPr>
              <w:t>Додатку 3 до</w:t>
            </w:r>
            <w:r>
              <w:rPr>
                <w:rFonts w:ascii="Times New Roman" w:hAnsi="Times New Roman" w:cs="Times New Roman"/>
                <w:sz w:val="22"/>
                <w:szCs w:val="22"/>
                <w:shd w:val="clear" w:color="auto" w:fill="FFFFFF"/>
                <w:lang w:val="uk-UA"/>
              </w:rPr>
              <w:t xml:space="preserve"> Оголошення</w:t>
            </w:r>
            <w:r w:rsidRPr="006554B3">
              <w:rPr>
                <w:rFonts w:ascii="Times New Roman" w:hAnsi="Times New Roman" w:cs="Times New Roman"/>
                <w:sz w:val="22"/>
                <w:szCs w:val="22"/>
                <w:lang w:val="uk-UA"/>
              </w:rPr>
              <w:t xml:space="preserve"> з підписом та печаткою компанії</w:t>
            </w:r>
          </w:p>
        </w:tc>
      </w:tr>
    </w:tbl>
    <w:p w14:paraId="1CCD7795" w14:textId="2A722D98" w:rsidR="00EE47D6" w:rsidRPr="000D1DEB"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0D1DEB">
        <w:rPr>
          <w:rFonts w:ascii="Times New Roman" w:hAnsi="Times New Roman" w:cs="Times New Roman"/>
          <w:i/>
          <w:iCs/>
          <w:sz w:val="20"/>
          <w:szCs w:val="20"/>
          <w:lang w:val="uk-UA"/>
        </w:rPr>
        <w:t>*</w:t>
      </w:r>
      <w:r w:rsidR="00E5651C" w:rsidRPr="000D1DEB">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0D1DEB">
        <w:rPr>
          <w:rFonts w:ascii="Times New Roman" w:hAnsi="Times New Roman" w:cs="Times New Roman"/>
          <w:i/>
          <w:iCs/>
          <w:sz w:val="20"/>
          <w:szCs w:val="20"/>
          <w:u w:val="single"/>
          <w:lang w:val="uk-UA"/>
        </w:rPr>
        <w:t>лист-роз’яснення в довільній формі</w:t>
      </w:r>
      <w:r w:rsidR="00E5651C" w:rsidRPr="000D1DEB">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081CDC0" w14:textId="77777777" w:rsidR="000D1DEB" w:rsidRDefault="000D1DEB"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47335DBE"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63DB2DC6" w14:textId="603D05BC" w:rsidR="00F00966" w:rsidRDefault="00F00966"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D125C0">
        <w:rPr>
          <w:sz w:val="22"/>
          <w:szCs w:val="22"/>
          <w:lang w:val="uk-UA"/>
        </w:rPr>
        <w:t>Цінова пропозиція є твердою. У випадку наявності в технічному завданні робіт та матеріалів, що не були враховані в комерційній пропозиції, Підрядник зобов’язаний виконати їх за свій рахунок, не збільшуючи кошторисну вартість</w:t>
      </w:r>
      <w:r>
        <w:rPr>
          <w:sz w:val="22"/>
          <w:szCs w:val="22"/>
          <w:lang w:val="uk-UA"/>
        </w:rPr>
        <w:t xml:space="preserve">. </w:t>
      </w:r>
    </w:p>
    <w:p w14:paraId="211F8668" w14:textId="7AA46D4F" w:rsidR="000603C2" w:rsidRDefault="00AC1FFA" w:rsidP="00D54454">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C23A88">
        <w:rPr>
          <w:rFonts w:eastAsia="Arial Unicode MS"/>
          <w:sz w:val="22"/>
          <w:szCs w:val="22"/>
          <w:lang w:val="uk-UA"/>
        </w:rPr>
        <w:t xml:space="preserve">Всі документи, </w:t>
      </w:r>
      <w:r w:rsidR="00413121" w:rsidRPr="00C23A88">
        <w:rPr>
          <w:rFonts w:eastAsia="Arial Unicode MS"/>
          <w:sz w:val="22"/>
          <w:szCs w:val="22"/>
          <w:lang w:val="uk-UA"/>
        </w:rPr>
        <w:t>що входять у склад тендерної пропозиції Учасника процедури закупівлі</w:t>
      </w:r>
      <w:r w:rsidRPr="00C23A88">
        <w:rPr>
          <w:rFonts w:eastAsia="Arial Unicode MS"/>
          <w:sz w:val="22"/>
          <w:szCs w:val="22"/>
          <w:lang w:val="uk-UA"/>
        </w:rPr>
        <w:t xml:space="preserve">, </w:t>
      </w:r>
      <w:r w:rsidR="00413121" w:rsidRPr="00C23A88">
        <w:rPr>
          <w:rFonts w:eastAsia="Arial Unicode MS"/>
          <w:sz w:val="22"/>
          <w:szCs w:val="22"/>
          <w:lang w:val="uk-UA"/>
        </w:rPr>
        <w:t>надаються</w:t>
      </w:r>
      <w:r w:rsidRPr="00C23A88">
        <w:rPr>
          <w:rFonts w:eastAsia="Arial Unicode MS"/>
          <w:sz w:val="22"/>
          <w:szCs w:val="22"/>
          <w:lang w:val="uk-UA"/>
        </w:rPr>
        <w:t xml:space="preserve">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Визначальним є текст, викладений українською мовою.</w:t>
      </w:r>
    </w:p>
    <w:p w14:paraId="59124AB9" w14:textId="750B193E" w:rsidR="00D07D87" w:rsidRPr="00383103" w:rsidRDefault="00070DD8" w:rsidP="00A44BA5">
      <w:pPr>
        <w:numPr>
          <w:ilvl w:val="0"/>
          <w:numId w:val="27"/>
        </w:numPr>
        <w:ind w:left="0" w:firstLine="357"/>
        <w:jc w:val="both"/>
        <w:rPr>
          <w:sz w:val="22"/>
          <w:szCs w:val="22"/>
          <w:lang w:val="uk-UA"/>
        </w:rPr>
      </w:pPr>
      <w:r>
        <w:rPr>
          <w:sz w:val="22"/>
          <w:szCs w:val="22"/>
          <w:lang w:val="uk-UA"/>
        </w:rPr>
        <w:t xml:space="preserve"> </w:t>
      </w:r>
      <w:r w:rsidRPr="00070DD8">
        <w:rPr>
          <w:sz w:val="22"/>
          <w:szCs w:val="22"/>
          <w:lang w:val="uk-UA"/>
        </w:rPr>
        <w:t xml:space="preserve">Авансових платежів не передбачено. Оплата Робіт може відбуватися проміжними </w:t>
      </w:r>
      <w:proofErr w:type="spellStart"/>
      <w:r w:rsidRPr="00070DD8">
        <w:rPr>
          <w:sz w:val="22"/>
          <w:szCs w:val="22"/>
          <w:lang w:val="uk-UA"/>
        </w:rPr>
        <w:t>платежами</w:t>
      </w:r>
      <w:proofErr w:type="spellEnd"/>
      <w:r w:rsidRPr="00070DD8">
        <w:rPr>
          <w:sz w:val="22"/>
          <w:szCs w:val="22"/>
          <w:lang w:val="uk-UA"/>
        </w:rPr>
        <w:t xml:space="preserve">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25 (двадцять п’ять) відсотків від договірної ціни, за виключенням останньої оплати. Інші варіанти умов оплати </w:t>
      </w:r>
      <w:r w:rsidRPr="00383103">
        <w:rPr>
          <w:sz w:val="22"/>
          <w:szCs w:val="22"/>
          <w:lang w:val="uk-UA"/>
        </w:rPr>
        <w:t>не розглядаються</w:t>
      </w:r>
      <w:r w:rsidR="00CD42D5" w:rsidRPr="00383103">
        <w:rPr>
          <w:sz w:val="22"/>
          <w:szCs w:val="22"/>
          <w:lang w:val="uk-UA"/>
        </w:rPr>
        <w:t>.</w:t>
      </w:r>
    </w:p>
    <w:p w14:paraId="5C3F390D" w14:textId="125C079E" w:rsidR="00BD0990" w:rsidRPr="00383103" w:rsidRDefault="000256B0" w:rsidP="00383103">
      <w:pPr>
        <w:numPr>
          <w:ilvl w:val="1"/>
          <w:numId w:val="32"/>
        </w:numPr>
        <w:ind w:left="0" w:firstLine="284"/>
        <w:contextualSpacing/>
        <w:jc w:val="both"/>
        <w:rPr>
          <w:sz w:val="22"/>
          <w:szCs w:val="22"/>
          <w:lang w:val="uk-UA"/>
        </w:rPr>
      </w:pPr>
      <w:r w:rsidRPr="00383103">
        <w:rPr>
          <w:color w:val="000000"/>
          <w:sz w:val="22"/>
          <w:szCs w:val="22"/>
          <w:lang w:val="uk-UA" w:eastAsia="uk-UA"/>
        </w:rPr>
        <w:t xml:space="preserve"> </w:t>
      </w:r>
      <w:r w:rsidR="00BD0990" w:rsidRPr="00383103">
        <w:rPr>
          <w:sz w:val="22"/>
          <w:szCs w:val="22"/>
          <w:lang w:val="uk-UA"/>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Червоний Хрест є виключною стороною Договору, яка має право ініціювати додаткові роботи.</w:t>
      </w:r>
    </w:p>
    <w:p w14:paraId="007C9F9D" w14:textId="0D0EACF7" w:rsidR="00BD0990" w:rsidRPr="00383103" w:rsidRDefault="00BD0990" w:rsidP="00383103">
      <w:pPr>
        <w:numPr>
          <w:ilvl w:val="1"/>
          <w:numId w:val="32"/>
        </w:numPr>
        <w:ind w:left="0" w:firstLine="284"/>
        <w:contextualSpacing/>
        <w:jc w:val="both"/>
        <w:rPr>
          <w:sz w:val="22"/>
          <w:szCs w:val="22"/>
          <w:lang w:val="uk-UA"/>
        </w:rPr>
      </w:pPr>
      <w:r w:rsidRPr="00383103">
        <w:rPr>
          <w:sz w:val="22"/>
          <w:szCs w:val="22"/>
          <w:lang w:val="uk-UA"/>
        </w:rPr>
        <w:t>Заявлена вартість послуг має бути дійсною від дати надання комерційної пропозиції до завершення 2024 року.</w:t>
      </w:r>
    </w:p>
    <w:p w14:paraId="4803EF20" w14:textId="375E3DD5" w:rsidR="00BD0990" w:rsidRPr="00383103" w:rsidRDefault="00BD0990" w:rsidP="00383103">
      <w:pPr>
        <w:numPr>
          <w:ilvl w:val="1"/>
          <w:numId w:val="32"/>
        </w:numPr>
        <w:ind w:left="0" w:firstLine="284"/>
        <w:contextualSpacing/>
        <w:jc w:val="both"/>
        <w:rPr>
          <w:sz w:val="22"/>
          <w:szCs w:val="22"/>
          <w:lang w:val="uk-UA"/>
        </w:rPr>
      </w:pPr>
      <w:r w:rsidRPr="00383103">
        <w:rPr>
          <w:sz w:val="22"/>
          <w:szCs w:val="22"/>
          <w:lang w:val="uk-UA"/>
        </w:rPr>
        <w:t>Замовник має право змінювати обсяг закупівлі залежно від фінансування видатків та/або виробничої потреби, як в сторону зменшення, так і в сторону збільшення.</w:t>
      </w:r>
    </w:p>
    <w:p w14:paraId="59F97518" w14:textId="77065E18" w:rsidR="00BD0990" w:rsidRPr="00383103" w:rsidRDefault="00BD0990" w:rsidP="00383103">
      <w:pPr>
        <w:numPr>
          <w:ilvl w:val="1"/>
          <w:numId w:val="32"/>
        </w:numPr>
        <w:ind w:left="0" w:firstLine="284"/>
        <w:contextualSpacing/>
        <w:jc w:val="both"/>
        <w:rPr>
          <w:sz w:val="22"/>
          <w:szCs w:val="22"/>
          <w:lang w:val="uk-UA"/>
        </w:rPr>
      </w:pPr>
      <w:r w:rsidRPr="00383103">
        <w:rPr>
          <w:sz w:val="22"/>
          <w:szCs w:val="22"/>
          <w:lang w:val="uk-UA"/>
        </w:rPr>
        <w:t>Строки виконання робіт повинні строго відповідати календарному графіку виконання робіт, який буде складено при укладанні договору.</w:t>
      </w:r>
    </w:p>
    <w:p w14:paraId="520DF02F" w14:textId="2ACE036D" w:rsidR="00BD0990" w:rsidRPr="00383103" w:rsidRDefault="00BD0990" w:rsidP="00383103">
      <w:pPr>
        <w:numPr>
          <w:ilvl w:val="1"/>
          <w:numId w:val="32"/>
        </w:numPr>
        <w:ind w:left="0" w:firstLine="284"/>
        <w:contextualSpacing/>
        <w:jc w:val="both"/>
        <w:rPr>
          <w:sz w:val="22"/>
          <w:szCs w:val="22"/>
          <w:lang w:val="uk-UA"/>
        </w:rPr>
      </w:pPr>
      <w:r w:rsidRPr="00383103">
        <w:rPr>
          <w:sz w:val="22"/>
          <w:szCs w:val="22"/>
          <w:lang w:val="uk-UA"/>
        </w:rPr>
        <w:t xml:space="preserve">Вартість всіх одиничних розцінок на роботи та матеріали є фіксованою незалежно від їх фактичного обсягу. </w:t>
      </w:r>
    </w:p>
    <w:p w14:paraId="14153BA7" w14:textId="091C93D6" w:rsidR="00875E2E" w:rsidRPr="00383103" w:rsidRDefault="00BD0990" w:rsidP="00383103">
      <w:pPr>
        <w:numPr>
          <w:ilvl w:val="1"/>
          <w:numId w:val="32"/>
        </w:numPr>
        <w:shd w:val="clear" w:color="auto" w:fill="FFFFFF"/>
        <w:tabs>
          <w:tab w:val="left" w:pos="0"/>
        </w:tabs>
        <w:spacing w:line="269" w:lineRule="exact"/>
        <w:ind w:left="0" w:firstLine="284"/>
        <w:jc w:val="both"/>
        <w:rPr>
          <w:rFonts w:eastAsia="Arial Unicode MS"/>
          <w:sz w:val="22"/>
          <w:szCs w:val="22"/>
          <w:lang w:val="uk-UA"/>
        </w:rPr>
      </w:pPr>
      <w:r w:rsidRPr="00383103">
        <w:rPr>
          <w:sz w:val="22"/>
          <w:szCs w:val="22"/>
          <w:lang w:val="uk-UA"/>
        </w:rPr>
        <w:t>Замовник залишає за собою право вимагати від учасників конкурсного відбору у встановлений термін додаткові матеріали або інформацію, що підтверджують відповідність окремих положень пропозиції технічним кваліфікаційним та іншим вимогам процедури закупівлі.</w:t>
      </w:r>
    </w:p>
    <w:p w14:paraId="1CF41929" w14:textId="77777777" w:rsidR="00383103" w:rsidRDefault="00383103" w:rsidP="00D53C41">
      <w:pPr>
        <w:pStyle w:val="aa"/>
        <w:spacing w:before="0" w:beforeAutospacing="0" w:after="0" w:afterAutospacing="0"/>
        <w:ind w:firstLine="357"/>
        <w:jc w:val="center"/>
        <w:rPr>
          <w:rFonts w:ascii="Times New Roman" w:hAnsi="Times New Roman" w:cs="Times New Roman"/>
          <w:b/>
          <w:bCs/>
          <w:sz w:val="22"/>
          <w:szCs w:val="22"/>
          <w:lang w:val="uk-UA"/>
        </w:rPr>
      </w:pPr>
    </w:p>
    <w:p w14:paraId="0D9E3B21" w14:textId="4097DC88"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487F2E">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013F7C5C" w14:textId="0CDA48A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w:t>
      </w:r>
      <w:r w:rsidR="003427D9" w:rsidRPr="00487F2E">
        <w:rPr>
          <w:rFonts w:ascii="Times New Roman" w:eastAsia="Times New Roman" w:hAnsi="Times New Roman" w:cs="Times New Roman"/>
          <w:b/>
          <w:bCs/>
          <w:sz w:val="22"/>
          <w:szCs w:val="22"/>
          <w:lang w:val="uk-UA"/>
        </w:rPr>
        <w:t xml:space="preserve">Додатку </w:t>
      </w:r>
      <w:r w:rsidR="007D26E7" w:rsidRPr="00487F2E">
        <w:rPr>
          <w:rFonts w:ascii="Times New Roman" w:eastAsia="Times New Roman" w:hAnsi="Times New Roman" w:cs="Times New Roman"/>
          <w:b/>
          <w:bCs/>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5E63D583" w14:textId="7CC5CEBC" w:rsidR="00487F2E" w:rsidRDefault="00487F2E"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487F2E">
        <w:rPr>
          <w:rFonts w:ascii="Times New Roman" w:eastAsia="Times New Roman" w:hAnsi="Times New Roman" w:cs="Times New Roman"/>
          <w:sz w:val="22"/>
          <w:szCs w:val="22"/>
          <w:lang w:val="uk-UA"/>
        </w:rPr>
        <w:t xml:space="preserve">Форма відповідності кваліфікаційним вимогам, яка міститься у </w:t>
      </w:r>
      <w:r w:rsidRPr="00487F2E">
        <w:rPr>
          <w:rFonts w:ascii="Times New Roman" w:eastAsia="Times New Roman" w:hAnsi="Times New Roman" w:cs="Times New Roman"/>
          <w:b/>
          <w:bCs/>
          <w:sz w:val="22"/>
          <w:szCs w:val="22"/>
          <w:lang w:val="uk-UA"/>
        </w:rPr>
        <w:t>Додатку 3</w:t>
      </w:r>
      <w:r w:rsidRPr="00487F2E">
        <w:rPr>
          <w:rFonts w:ascii="Times New Roman" w:eastAsia="Times New Roman" w:hAnsi="Times New Roman" w:cs="Times New Roman"/>
          <w:sz w:val="22"/>
          <w:szCs w:val="22"/>
          <w:lang w:val="uk-UA"/>
        </w:rPr>
        <w:t xml:space="preserve"> до Оголошення</w:t>
      </w:r>
    </w:p>
    <w:p w14:paraId="3B5CCD6D" w14:textId="30D84B86"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373967">
        <w:rPr>
          <w:rFonts w:ascii="Times New Roman" w:eastAsia="Times New Roman" w:hAnsi="Times New Roman" w:cs="Times New Roman"/>
          <w:sz w:val="22"/>
          <w:szCs w:val="22"/>
          <w:lang w:val="uk-UA"/>
        </w:rPr>
        <w:t>(</w:t>
      </w:r>
      <w:r w:rsidR="00373967" w:rsidRPr="006B18DF">
        <w:rPr>
          <w:rFonts w:ascii="Times New Roman" w:eastAsia="Times New Roman" w:hAnsi="Times New Roman" w:cs="Times New Roman"/>
          <w:sz w:val="22"/>
          <w:szCs w:val="22"/>
          <w:lang w:val="uk-UA"/>
        </w:rPr>
        <w:t>Кваліфікаційні вимоги до Учасника</w:t>
      </w:r>
      <w:r w:rsidR="00373967">
        <w:rPr>
          <w:rFonts w:ascii="Times New Roman" w:eastAsia="Times New Roman" w:hAnsi="Times New Roman" w:cs="Times New Roman"/>
          <w:sz w:val="22"/>
          <w:szCs w:val="22"/>
          <w:lang w:val="uk-UA"/>
        </w:rPr>
        <w:t>) та</w:t>
      </w:r>
      <w:r w:rsidR="00487F2E">
        <w:rPr>
          <w:rFonts w:ascii="Times New Roman" w:eastAsia="Times New Roman" w:hAnsi="Times New Roman" w:cs="Times New Roman"/>
          <w:sz w:val="22"/>
          <w:szCs w:val="22"/>
          <w:lang w:val="uk-UA"/>
        </w:rPr>
        <w:t xml:space="preserve"> Додатку 3</w:t>
      </w:r>
      <w:r w:rsidR="00373967">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54ADB579" w:rsidR="007545FF" w:rsidRPr="00A620BB" w:rsidRDefault="007545FF" w:rsidP="006F07C6">
      <w:pPr>
        <w:ind w:firstLine="357"/>
        <w:jc w:val="both"/>
        <w:rPr>
          <w:sz w:val="22"/>
          <w:szCs w:val="22"/>
          <w:lang w:val="uk-UA"/>
        </w:rPr>
      </w:pPr>
      <w:r w:rsidRPr="00A620BB">
        <w:rPr>
          <w:sz w:val="22"/>
          <w:szCs w:val="22"/>
          <w:lang w:val="uk-UA"/>
        </w:rPr>
        <w:t xml:space="preserve">Запитання щодо </w:t>
      </w:r>
      <w:r w:rsidR="00331A4E" w:rsidRPr="00A620BB">
        <w:rPr>
          <w:sz w:val="22"/>
          <w:szCs w:val="22"/>
          <w:lang w:val="uk-UA"/>
        </w:rPr>
        <w:t>тендерної</w:t>
      </w:r>
      <w:r w:rsidRPr="00A620BB">
        <w:rPr>
          <w:sz w:val="22"/>
          <w:szCs w:val="22"/>
          <w:lang w:val="uk-UA"/>
        </w:rPr>
        <w:t xml:space="preserve"> пропозиції надсилайте на адресу: </w:t>
      </w:r>
      <w:hyperlink r:id="rId11" w:history="1">
        <w:r w:rsidRPr="00A620BB">
          <w:rPr>
            <w:rStyle w:val="ab"/>
            <w:sz w:val="22"/>
            <w:szCs w:val="22"/>
            <w:lang w:val="uk-UA"/>
          </w:rPr>
          <w:t>tender@redcross.org.ua</w:t>
        </w:r>
      </w:hyperlink>
      <w:r w:rsidRPr="00A620BB">
        <w:rPr>
          <w:sz w:val="22"/>
          <w:szCs w:val="22"/>
          <w:lang w:val="uk-UA"/>
        </w:rPr>
        <w:t xml:space="preserve"> до 18:00</w:t>
      </w:r>
      <w:r w:rsidR="00B245C9" w:rsidRPr="00A620BB">
        <w:rPr>
          <w:sz w:val="22"/>
          <w:szCs w:val="22"/>
          <w:lang w:val="uk-UA"/>
        </w:rPr>
        <w:t xml:space="preserve"> </w:t>
      </w:r>
      <w:r w:rsidR="007D26E7" w:rsidRPr="00A620BB">
        <w:rPr>
          <w:sz w:val="22"/>
          <w:szCs w:val="22"/>
          <w:lang w:val="uk-UA"/>
        </w:rPr>
        <w:t>1</w:t>
      </w:r>
      <w:r w:rsidR="00D02AFD" w:rsidRPr="00A620BB">
        <w:rPr>
          <w:sz w:val="22"/>
          <w:szCs w:val="22"/>
          <w:lang w:val="uk-UA"/>
        </w:rPr>
        <w:t>9</w:t>
      </w:r>
      <w:r w:rsidR="00B245C9" w:rsidRPr="00A620BB">
        <w:rPr>
          <w:sz w:val="22"/>
          <w:szCs w:val="22"/>
          <w:lang w:val="uk-UA"/>
        </w:rPr>
        <w:t>.</w:t>
      </w:r>
      <w:r w:rsidR="007D26E7" w:rsidRPr="00A620BB">
        <w:rPr>
          <w:sz w:val="22"/>
          <w:szCs w:val="22"/>
          <w:lang w:val="uk-UA"/>
        </w:rPr>
        <w:t>07</w:t>
      </w:r>
      <w:r w:rsidR="00B245C9" w:rsidRPr="00A620BB">
        <w:rPr>
          <w:sz w:val="22"/>
          <w:szCs w:val="22"/>
          <w:lang w:val="uk-UA"/>
        </w:rPr>
        <w:t>.202</w:t>
      </w:r>
      <w:r w:rsidR="00C67C6D" w:rsidRPr="00A620BB">
        <w:rPr>
          <w:sz w:val="22"/>
          <w:szCs w:val="22"/>
          <w:lang w:val="uk-UA"/>
        </w:rPr>
        <w:t>4</w:t>
      </w:r>
      <w:r w:rsidR="00B245C9" w:rsidRPr="00A620BB">
        <w:rPr>
          <w:sz w:val="22"/>
          <w:szCs w:val="22"/>
          <w:lang w:val="uk-UA"/>
        </w:rPr>
        <w:t xml:space="preserve"> року.</w:t>
      </w:r>
    </w:p>
    <w:p w14:paraId="5F7E7F29" w14:textId="77777777" w:rsidR="00AD6D3B" w:rsidRPr="00A620BB" w:rsidRDefault="00AD6D3B" w:rsidP="006F07C6">
      <w:pPr>
        <w:ind w:firstLine="357"/>
        <w:jc w:val="both"/>
        <w:rPr>
          <w:sz w:val="22"/>
          <w:szCs w:val="22"/>
          <w:lang w:val="uk-UA"/>
        </w:rPr>
      </w:pPr>
    </w:p>
    <w:p w14:paraId="55552565" w14:textId="77777777" w:rsidR="00AD6D3B" w:rsidRPr="00A620BB" w:rsidRDefault="00AD6D3B" w:rsidP="006F07C6">
      <w:pPr>
        <w:ind w:firstLine="357"/>
        <w:jc w:val="both"/>
        <w:rPr>
          <w:sz w:val="22"/>
          <w:szCs w:val="22"/>
          <w:lang w:val="uk-UA"/>
        </w:rPr>
      </w:pPr>
      <w:r w:rsidRPr="00A620BB">
        <w:rPr>
          <w:b/>
          <w:sz w:val="22"/>
          <w:szCs w:val="22"/>
          <w:lang w:val="uk-UA"/>
        </w:rPr>
        <w:lastRenderedPageBreak/>
        <w:t>КІНЦЕВИЙ ТЕРМІН ПРИЙМАННЯ ТЕНДЕРНИХ ПРОПОЗИЦІЙ</w:t>
      </w:r>
      <w:r w:rsidRPr="00A620BB">
        <w:rPr>
          <w:sz w:val="22"/>
          <w:szCs w:val="22"/>
          <w:lang w:val="uk-UA"/>
        </w:rPr>
        <w:t xml:space="preserve"> від учасників: </w:t>
      </w:r>
    </w:p>
    <w:p w14:paraId="3E886E94" w14:textId="20D0B676" w:rsidR="00AD6D3B" w:rsidRPr="00A620BB" w:rsidRDefault="00AD6D3B" w:rsidP="006F07C6">
      <w:pPr>
        <w:ind w:right="-23" w:firstLine="357"/>
        <w:jc w:val="both"/>
        <w:rPr>
          <w:color w:val="FF0000"/>
          <w:sz w:val="22"/>
          <w:szCs w:val="22"/>
          <w:lang w:val="uk-UA"/>
        </w:rPr>
      </w:pPr>
      <w:r w:rsidRPr="00A620BB">
        <w:rPr>
          <w:b/>
          <w:color w:val="FF0000"/>
          <w:sz w:val="22"/>
          <w:szCs w:val="22"/>
          <w:lang w:val="uk-UA"/>
        </w:rPr>
        <w:t xml:space="preserve"> </w:t>
      </w:r>
      <w:r w:rsidRPr="00A620BB">
        <w:rPr>
          <w:b/>
          <w:sz w:val="22"/>
          <w:szCs w:val="22"/>
          <w:lang w:val="uk-UA"/>
        </w:rPr>
        <w:t>«</w:t>
      </w:r>
      <w:r w:rsidR="00D02AFD" w:rsidRPr="00A620BB">
        <w:rPr>
          <w:b/>
          <w:sz w:val="22"/>
          <w:szCs w:val="22"/>
          <w:lang w:val="uk-UA"/>
        </w:rPr>
        <w:t>23</w:t>
      </w:r>
      <w:r w:rsidRPr="00A620BB">
        <w:rPr>
          <w:b/>
          <w:sz w:val="22"/>
          <w:szCs w:val="22"/>
          <w:lang w:val="uk-UA"/>
        </w:rPr>
        <w:t xml:space="preserve">» </w:t>
      </w:r>
      <w:r w:rsidR="00615EDC" w:rsidRPr="00A620BB">
        <w:rPr>
          <w:b/>
          <w:sz w:val="22"/>
          <w:szCs w:val="22"/>
          <w:lang w:val="uk-UA"/>
        </w:rPr>
        <w:t xml:space="preserve">липня </w:t>
      </w:r>
      <w:r w:rsidRPr="00A620BB">
        <w:rPr>
          <w:b/>
          <w:sz w:val="22"/>
          <w:szCs w:val="22"/>
          <w:lang w:val="uk-UA"/>
        </w:rPr>
        <w:t>202</w:t>
      </w:r>
      <w:r w:rsidR="00615EDC" w:rsidRPr="00A620BB">
        <w:rPr>
          <w:b/>
          <w:sz w:val="22"/>
          <w:szCs w:val="22"/>
          <w:lang w:val="uk-UA"/>
        </w:rPr>
        <w:t>4</w:t>
      </w:r>
      <w:r w:rsidRPr="00A620BB">
        <w:rPr>
          <w:b/>
          <w:sz w:val="22"/>
          <w:szCs w:val="22"/>
          <w:lang w:val="uk-UA"/>
        </w:rPr>
        <w:t xml:space="preserve"> року </w:t>
      </w:r>
      <w:r w:rsidRPr="00A620BB">
        <w:rPr>
          <w:b/>
          <w:bCs/>
          <w:sz w:val="22"/>
          <w:szCs w:val="22"/>
          <w:lang w:val="uk-UA"/>
        </w:rPr>
        <w:t>до 18:00</w:t>
      </w:r>
      <w:r w:rsidRPr="00A620BB">
        <w:rPr>
          <w:b/>
          <w:sz w:val="22"/>
          <w:szCs w:val="22"/>
          <w:lang w:val="uk-UA"/>
        </w:rPr>
        <w:t>.</w:t>
      </w:r>
    </w:p>
    <w:p w14:paraId="13070A45" w14:textId="77777777" w:rsidR="00AD6D3B" w:rsidRPr="00A620BB" w:rsidRDefault="00AD6D3B" w:rsidP="006F07C6">
      <w:pPr>
        <w:ind w:firstLine="357"/>
        <w:jc w:val="both"/>
        <w:rPr>
          <w:sz w:val="22"/>
          <w:szCs w:val="22"/>
          <w:lang w:val="uk-UA"/>
        </w:rPr>
      </w:pPr>
    </w:p>
    <w:p w14:paraId="69772550" w14:textId="77777777" w:rsidR="00BA0DFC" w:rsidRPr="00A620BB" w:rsidRDefault="00BA0DFC" w:rsidP="006F07C6">
      <w:pPr>
        <w:ind w:firstLine="357"/>
        <w:jc w:val="both"/>
        <w:rPr>
          <w:b/>
          <w:sz w:val="22"/>
          <w:szCs w:val="22"/>
          <w:lang w:val="uk-UA"/>
        </w:rPr>
      </w:pPr>
      <w:r w:rsidRPr="00A620BB">
        <w:rPr>
          <w:b/>
          <w:sz w:val="22"/>
          <w:szCs w:val="22"/>
          <w:lang w:val="uk-UA"/>
        </w:rPr>
        <w:t>Тендерні пропозиції приймаються за адресою:</w:t>
      </w:r>
    </w:p>
    <w:p w14:paraId="1ADF6846" w14:textId="33646078" w:rsidR="00BA0DFC" w:rsidRPr="00A620BB" w:rsidRDefault="00BA0DFC" w:rsidP="006F07C6">
      <w:pPr>
        <w:ind w:firstLine="357"/>
        <w:jc w:val="both"/>
        <w:rPr>
          <w:sz w:val="22"/>
          <w:szCs w:val="22"/>
          <w:lang w:val="uk-UA"/>
        </w:rPr>
      </w:pPr>
      <w:r w:rsidRPr="00A620BB">
        <w:rPr>
          <w:sz w:val="22"/>
          <w:szCs w:val="22"/>
          <w:lang w:val="uk-UA"/>
        </w:rPr>
        <w:t xml:space="preserve">м. Київ, </w:t>
      </w:r>
      <w:r w:rsidR="00515188" w:rsidRPr="00A620BB">
        <w:rPr>
          <w:sz w:val="22"/>
          <w:szCs w:val="22"/>
          <w:lang w:val="uk-UA"/>
        </w:rPr>
        <w:t>03150</w:t>
      </w:r>
      <w:r w:rsidRPr="00A620BB">
        <w:rPr>
          <w:sz w:val="22"/>
          <w:szCs w:val="22"/>
          <w:lang w:val="uk-UA"/>
        </w:rPr>
        <w:t xml:space="preserve">, вул. </w:t>
      </w:r>
      <w:r w:rsidR="00515188" w:rsidRPr="00A620BB">
        <w:rPr>
          <w:sz w:val="22"/>
          <w:szCs w:val="22"/>
          <w:lang w:val="uk-UA"/>
        </w:rPr>
        <w:t>Ділова</w:t>
      </w:r>
      <w:r w:rsidRPr="00A620BB">
        <w:rPr>
          <w:sz w:val="22"/>
          <w:szCs w:val="22"/>
          <w:lang w:val="uk-UA"/>
        </w:rPr>
        <w:t>, буд. 3, Товариство Червоного Хреста України.</w:t>
      </w:r>
    </w:p>
    <w:p w14:paraId="07B002BA" w14:textId="77777777" w:rsidR="00BA0DFC" w:rsidRPr="00A620BB" w:rsidRDefault="00BA0DFC" w:rsidP="006F07C6">
      <w:pPr>
        <w:ind w:firstLine="357"/>
        <w:jc w:val="both"/>
        <w:rPr>
          <w:sz w:val="22"/>
          <w:szCs w:val="22"/>
          <w:lang w:val="uk-UA"/>
        </w:rPr>
      </w:pPr>
      <w:r w:rsidRPr="00A620BB">
        <w:rPr>
          <w:sz w:val="22"/>
          <w:szCs w:val="22"/>
          <w:lang w:val="uk-UA"/>
        </w:rPr>
        <w:t>Приймання пропозицій, які подаються учасниками, здійснюється з понеділка по п‘ятницю з</w:t>
      </w:r>
      <w:r w:rsidRPr="00A620BB">
        <w:rPr>
          <w:b/>
          <w:sz w:val="22"/>
          <w:szCs w:val="22"/>
          <w:lang w:val="uk-UA"/>
        </w:rPr>
        <w:t xml:space="preserve"> </w:t>
      </w:r>
      <w:r w:rsidRPr="00A620BB">
        <w:rPr>
          <w:sz w:val="22"/>
          <w:szCs w:val="22"/>
          <w:lang w:val="uk-UA"/>
        </w:rPr>
        <w:t>09 год. 00 хв. до 18 год. 00 хв, приймальня ТЧХУ.</w:t>
      </w:r>
    </w:p>
    <w:p w14:paraId="28224065" w14:textId="77777777" w:rsidR="00BA0DFC" w:rsidRPr="00A620BB" w:rsidRDefault="00BA0DFC" w:rsidP="006F07C6">
      <w:pPr>
        <w:ind w:firstLine="357"/>
        <w:jc w:val="both"/>
        <w:rPr>
          <w:sz w:val="22"/>
          <w:szCs w:val="22"/>
          <w:lang w:val="uk-UA"/>
        </w:rPr>
      </w:pPr>
    </w:p>
    <w:p w14:paraId="1021BF21" w14:textId="77777777" w:rsidR="00AD6D3B" w:rsidRPr="00A620BB" w:rsidRDefault="00AD6D3B" w:rsidP="006F07C6">
      <w:pPr>
        <w:ind w:firstLine="357"/>
        <w:jc w:val="both"/>
        <w:rPr>
          <w:sz w:val="22"/>
          <w:szCs w:val="22"/>
          <w:lang w:val="uk-UA"/>
        </w:rPr>
      </w:pPr>
      <w:r w:rsidRPr="00A620BB">
        <w:rPr>
          <w:b/>
          <w:bCs/>
          <w:iCs/>
          <w:sz w:val="22"/>
          <w:szCs w:val="22"/>
          <w:lang w:val="uk-UA"/>
        </w:rPr>
        <w:t>РОЗКРИТТЯ ТЕНДЕРНИХ ПРОПОЗИЦІЙ УЧАСНИКІВ ВІДБУДЕТЬСЯ</w:t>
      </w:r>
      <w:r w:rsidRPr="00A620BB">
        <w:rPr>
          <w:sz w:val="22"/>
          <w:szCs w:val="22"/>
          <w:lang w:val="uk-UA"/>
        </w:rPr>
        <w:t>:</w:t>
      </w:r>
    </w:p>
    <w:p w14:paraId="79AE0218" w14:textId="284DE96E" w:rsidR="00AD6D3B" w:rsidRPr="00557A29" w:rsidRDefault="00AD6D3B" w:rsidP="006F07C6">
      <w:pPr>
        <w:ind w:firstLine="357"/>
        <w:jc w:val="both"/>
        <w:rPr>
          <w:sz w:val="22"/>
          <w:szCs w:val="22"/>
          <w:lang w:val="uk-UA"/>
        </w:rPr>
      </w:pPr>
      <w:r w:rsidRPr="00A620BB">
        <w:rPr>
          <w:sz w:val="22"/>
          <w:szCs w:val="22"/>
          <w:lang w:val="uk-UA"/>
        </w:rPr>
        <w:t xml:space="preserve"> </w:t>
      </w:r>
      <w:r w:rsidRPr="00A620BB">
        <w:rPr>
          <w:b/>
          <w:sz w:val="22"/>
          <w:szCs w:val="22"/>
          <w:lang w:val="uk-UA"/>
        </w:rPr>
        <w:t>«</w:t>
      </w:r>
      <w:r w:rsidR="00D02AFD" w:rsidRPr="00A620BB">
        <w:rPr>
          <w:b/>
          <w:sz w:val="22"/>
          <w:szCs w:val="22"/>
          <w:lang w:val="uk-UA"/>
        </w:rPr>
        <w:t>24</w:t>
      </w:r>
      <w:r w:rsidRPr="00A620BB">
        <w:rPr>
          <w:b/>
          <w:sz w:val="22"/>
          <w:szCs w:val="22"/>
          <w:lang w:val="uk-UA"/>
        </w:rPr>
        <w:t xml:space="preserve">» </w:t>
      </w:r>
      <w:r w:rsidR="00A149C3" w:rsidRPr="00A620BB">
        <w:rPr>
          <w:b/>
          <w:sz w:val="22"/>
          <w:szCs w:val="22"/>
          <w:lang w:val="uk-UA"/>
        </w:rPr>
        <w:t>липня</w:t>
      </w:r>
      <w:r w:rsidRPr="00A620BB">
        <w:rPr>
          <w:b/>
          <w:sz w:val="22"/>
          <w:szCs w:val="22"/>
          <w:lang w:val="uk-UA"/>
        </w:rPr>
        <w:t xml:space="preserve"> 202</w:t>
      </w:r>
      <w:r w:rsidR="00A149C3" w:rsidRPr="00A620BB">
        <w:rPr>
          <w:b/>
          <w:sz w:val="22"/>
          <w:szCs w:val="22"/>
          <w:lang w:val="uk-UA"/>
        </w:rPr>
        <w:t>4</w:t>
      </w:r>
      <w:r w:rsidRPr="00A620BB">
        <w:rPr>
          <w:b/>
          <w:sz w:val="22"/>
          <w:szCs w:val="22"/>
          <w:lang w:val="uk-UA"/>
        </w:rPr>
        <w:t xml:space="preserve"> року</w:t>
      </w:r>
      <w:r w:rsidRPr="00A620BB">
        <w:rPr>
          <w:sz w:val="22"/>
          <w:szCs w:val="22"/>
          <w:lang w:val="uk-UA"/>
        </w:rPr>
        <w:t xml:space="preserve">  об</w:t>
      </w:r>
      <w:r w:rsidRPr="00FC37E6">
        <w:rPr>
          <w:sz w:val="22"/>
          <w:szCs w:val="22"/>
          <w:lang w:val="uk-UA"/>
        </w:rPr>
        <w:t xml:space="preserve"> 11 год. 00 хв., за адресою:  </w:t>
      </w:r>
      <w:r w:rsidR="00515188" w:rsidRPr="00FC37E6">
        <w:rPr>
          <w:sz w:val="22"/>
          <w:szCs w:val="22"/>
          <w:lang w:val="uk-UA"/>
        </w:rPr>
        <w:t>03150</w:t>
      </w:r>
      <w:r w:rsidRPr="00FC37E6">
        <w:rPr>
          <w:sz w:val="22"/>
          <w:szCs w:val="22"/>
          <w:lang w:val="uk-UA"/>
        </w:rPr>
        <w:t xml:space="preserve">, м. Київ, вул. </w:t>
      </w:r>
      <w:r w:rsidR="00515188" w:rsidRPr="00FC37E6">
        <w:rPr>
          <w:sz w:val="22"/>
          <w:szCs w:val="22"/>
          <w:lang w:val="uk-UA"/>
        </w:rPr>
        <w:t>Ділова</w:t>
      </w:r>
      <w:r w:rsidRPr="00FC37E6">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381EC247"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646341">
        <w:rPr>
          <w:sz w:val="22"/>
          <w:szCs w:val="22"/>
          <w:lang w:val="uk-UA"/>
        </w:rPr>
        <w:t>менше</w:t>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t xml:space="preserve"> </w:t>
      </w:r>
      <w:r w:rsidR="00680E8A">
        <w:rPr>
          <w:sz w:val="22"/>
          <w:szCs w:val="22"/>
          <w:lang w:val="uk-UA"/>
        </w:rPr>
        <w:t>9</w:t>
      </w:r>
      <w:r w:rsidR="007F2B4D" w:rsidRPr="00646341">
        <w:rPr>
          <w:sz w:val="22"/>
          <w:szCs w:val="22"/>
          <w:lang w:val="uk-UA"/>
        </w:rPr>
        <w:t xml:space="preserve">0 </w:t>
      </w:r>
      <w:r w:rsidR="004834F6" w:rsidRPr="00646341">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Pr="00680E8A" w:rsidRDefault="00230792" w:rsidP="00A64695">
      <w:pPr>
        <w:numPr>
          <w:ilvl w:val="1"/>
          <w:numId w:val="18"/>
        </w:numPr>
        <w:ind w:left="0" w:firstLine="357"/>
        <w:jc w:val="both"/>
        <w:rPr>
          <w:b/>
          <w:bCs/>
          <w:sz w:val="22"/>
          <w:szCs w:val="22"/>
          <w:lang w:val="uk-UA"/>
        </w:rPr>
      </w:pPr>
      <w:r>
        <w:rPr>
          <w:sz w:val="22"/>
          <w:szCs w:val="22"/>
          <w:lang w:val="uk-UA"/>
        </w:rPr>
        <w:t xml:space="preserve"> </w:t>
      </w:r>
      <w:r w:rsidR="004C2787" w:rsidRPr="00680E8A">
        <w:rPr>
          <w:b/>
          <w:bCs/>
          <w:sz w:val="22"/>
          <w:szCs w:val="22"/>
          <w:lang w:val="uk-UA"/>
        </w:rPr>
        <w:t>Тендерна пропозиція має бути</w:t>
      </w:r>
      <w:r w:rsidR="00484FB2" w:rsidRPr="00680E8A">
        <w:rPr>
          <w:b/>
          <w:bCs/>
          <w:sz w:val="22"/>
          <w:szCs w:val="22"/>
          <w:lang w:val="uk-UA"/>
        </w:rPr>
        <w:t xml:space="preserve"> </w:t>
      </w:r>
      <w:r w:rsidR="00F65484" w:rsidRPr="00680E8A">
        <w:rPr>
          <w:b/>
          <w:bCs/>
          <w:sz w:val="22"/>
          <w:szCs w:val="22"/>
          <w:lang w:val="uk-UA"/>
        </w:rPr>
        <w:t>надана</w:t>
      </w:r>
      <w:r w:rsidR="00484FB2" w:rsidRPr="00680E8A">
        <w:rPr>
          <w:b/>
          <w:bCs/>
          <w:sz w:val="22"/>
          <w:szCs w:val="22"/>
          <w:lang w:val="uk-UA"/>
        </w:rPr>
        <w:t xml:space="preserve"> </w:t>
      </w:r>
      <w:r w:rsidR="00A64AB2" w:rsidRPr="00680E8A">
        <w:rPr>
          <w:b/>
          <w:bCs/>
          <w:sz w:val="22"/>
          <w:szCs w:val="22"/>
          <w:lang w:val="uk-UA"/>
        </w:rPr>
        <w:t>відповідно до встановлен</w:t>
      </w:r>
      <w:r w:rsidR="00F65484" w:rsidRPr="00680E8A">
        <w:rPr>
          <w:b/>
          <w:bCs/>
          <w:sz w:val="22"/>
          <w:szCs w:val="22"/>
          <w:lang w:val="uk-UA"/>
        </w:rPr>
        <w:t>их</w:t>
      </w:r>
      <w:r w:rsidR="00A64AB2" w:rsidRPr="00680E8A">
        <w:rPr>
          <w:b/>
          <w:bCs/>
          <w:sz w:val="22"/>
          <w:szCs w:val="22"/>
          <w:lang w:val="uk-UA"/>
        </w:rPr>
        <w:t xml:space="preserve"> форм</w:t>
      </w:r>
      <w:r w:rsidR="00F65484" w:rsidRPr="00680E8A">
        <w:rPr>
          <w:b/>
          <w:bCs/>
          <w:sz w:val="22"/>
          <w:szCs w:val="22"/>
          <w:lang w:val="uk-UA"/>
        </w:rPr>
        <w:t xml:space="preserve"> та складу </w:t>
      </w:r>
      <w:r w:rsidR="000732F3" w:rsidRPr="00680E8A">
        <w:rPr>
          <w:b/>
          <w:bCs/>
          <w:sz w:val="22"/>
          <w:szCs w:val="22"/>
          <w:lang w:val="uk-UA"/>
        </w:rPr>
        <w:t>документів</w:t>
      </w:r>
      <w:r w:rsidR="0052674D" w:rsidRPr="00680E8A">
        <w:rPr>
          <w:b/>
          <w:bCs/>
          <w:sz w:val="22"/>
          <w:szCs w:val="22"/>
          <w:lang w:val="uk-UA"/>
        </w:rPr>
        <w:t>,</w:t>
      </w:r>
      <w:r w:rsidR="004C2787" w:rsidRPr="00680E8A">
        <w:rPr>
          <w:b/>
          <w:bCs/>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680E8A">
        <w:rPr>
          <w:b/>
          <w:bCs/>
          <w:sz w:val="22"/>
          <w:szCs w:val="22"/>
          <w:lang w:val="uk-UA"/>
        </w:rPr>
        <w:t xml:space="preserve">або підписом </w:t>
      </w:r>
      <w:r w:rsidR="004C2787" w:rsidRPr="00680E8A">
        <w:rPr>
          <w:b/>
          <w:bCs/>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56F710D1"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D56BCF">
        <w:rPr>
          <w:sz w:val="22"/>
          <w:szCs w:val="22"/>
          <w:lang w:val="uk-UA"/>
        </w:rPr>
        <w:t>«</w:t>
      </w:r>
      <w:r w:rsidR="00BC4EBE" w:rsidRPr="00BC4EBE">
        <w:rPr>
          <w:b/>
          <w:bCs/>
          <w:i/>
          <w:iCs/>
          <w:sz w:val="22"/>
          <w:szCs w:val="22"/>
          <w:lang w:val="uk-UA"/>
        </w:rPr>
        <w:t>Н</w:t>
      </w:r>
      <w:r w:rsidR="00680E8A">
        <w:rPr>
          <w:b/>
          <w:bCs/>
          <w:i/>
          <w:iCs/>
          <w:sz w:val="22"/>
          <w:szCs w:val="22"/>
          <w:lang w:val="uk-UA"/>
        </w:rPr>
        <w:t>АЗВА</w:t>
      </w:r>
      <w:r w:rsidR="00BC4EBE" w:rsidRPr="00BC4EBE">
        <w:rPr>
          <w:b/>
          <w:bCs/>
          <w:i/>
          <w:iCs/>
          <w:sz w:val="22"/>
          <w:szCs w:val="22"/>
          <w:lang w:val="uk-UA"/>
        </w:rPr>
        <w:t xml:space="preserve"> </w:t>
      </w:r>
      <w:r w:rsidR="00680E8A">
        <w:rPr>
          <w:b/>
          <w:bCs/>
          <w:i/>
          <w:iCs/>
          <w:sz w:val="22"/>
          <w:szCs w:val="22"/>
          <w:lang w:val="uk-UA"/>
        </w:rPr>
        <w:t>Учасника</w:t>
      </w:r>
      <w:r w:rsidR="00BC4EBE" w:rsidRPr="00BC4EBE">
        <w:rPr>
          <w:b/>
          <w:bCs/>
          <w:i/>
          <w:iCs/>
          <w:sz w:val="22"/>
          <w:szCs w:val="22"/>
          <w:lang w:val="uk-UA"/>
        </w:rPr>
        <w:t>.</w:t>
      </w:r>
      <w:r w:rsidR="00BC4EBE">
        <w:rPr>
          <w:sz w:val="22"/>
          <w:szCs w:val="22"/>
          <w:lang w:val="uk-UA"/>
        </w:rPr>
        <w:t xml:space="preserve">  </w:t>
      </w:r>
      <w:r w:rsidR="004C2787" w:rsidRPr="00557A29">
        <w:rPr>
          <w:b/>
          <w:sz w:val="22"/>
          <w:szCs w:val="22"/>
          <w:lang w:val="uk-UA"/>
        </w:rPr>
        <w:t xml:space="preserve">ПРОПОЗИЦІЯ НА ТЕНДЕР </w:t>
      </w:r>
      <w:r w:rsidR="004C2787" w:rsidRPr="00E7116C">
        <w:rPr>
          <w:b/>
          <w:bCs/>
          <w:i/>
          <w:iCs/>
          <w:lang w:val="uk-UA"/>
        </w:rPr>
        <w:t xml:space="preserve">на </w:t>
      </w:r>
      <w:r w:rsidR="0033152D" w:rsidRPr="00E7116C">
        <w:rPr>
          <w:b/>
          <w:bCs/>
          <w:i/>
          <w:iCs/>
          <w:lang w:val="uk-UA"/>
        </w:rPr>
        <w:t>за</w:t>
      </w:r>
      <w:r w:rsidR="004C2787" w:rsidRPr="00E7116C">
        <w:rPr>
          <w:b/>
          <w:bCs/>
          <w:i/>
          <w:iCs/>
          <w:lang w:val="uk-UA"/>
        </w:rPr>
        <w:t>купівлю</w:t>
      </w:r>
      <w:r w:rsidR="004C2787" w:rsidRPr="00E7116C">
        <w:rPr>
          <w:b/>
          <w:bCs/>
          <w:i/>
          <w:iCs/>
          <w:sz w:val="22"/>
          <w:szCs w:val="22"/>
          <w:lang w:val="uk-UA"/>
        </w:rPr>
        <w:t xml:space="preserve"> </w:t>
      </w:r>
      <w:r w:rsidR="00E7116C" w:rsidRPr="00E978FC">
        <w:rPr>
          <w:b/>
          <w:bCs/>
          <w:i/>
          <w:iCs/>
          <w:lang w:val="uk-UA"/>
        </w:rPr>
        <w:t xml:space="preserve">робіт </w:t>
      </w:r>
      <w:r w:rsidR="00E7116C" w:rsidRPr="00E978FC">
        <w:rPr>
          <w:b/>
          <w:bCs/>
          <w:i/>
          <w:iCs/>
        </w:rPr>
        <w:t xml:space="preserve">з поточного ремонту </w:t>
      </w:r>
      <w:r w:rsidR="00E7116C" w:rsidRPr="00E978FC">
        <w:rPr>
          <w:b/>
          <w:bCs/>
          <w:i/>
          <w:iCs/>
          <w:lang w:val="uk-UA"/>
        </w:rPr>
        <w:t xml:space="preserve">офісного </w:t>
      </w:r>
      <w:r w:rsidR="00E7116C" w:rsidRPr="00E7116C">
        <w:rPr>
          <w:b/>
          <w:bCs/>
          <w:i/>
          <w:iCs/>
          <w:lang w:val="uk-UA"/>
        </w:rPr>
        <w:t xml:space="preserve">приміщення </w:t>
      </w:r>
      <w:r w:rsidR="00E7116C" w:rsidRPr="00E978FC">
        <w:rPr>
          <w:b/>
          <w:bCs/>
          <w:i/>
          <w:iCs/>
          <w:lang w:val="uk-UA"/>
        </w:rPr>
        <w:t>у</w:t>
      </w:r>
      <w:r w:rsidR="00E7116C" w:rsidRPr="00E978FC">
        <w:rPr>
          <w:b/>
          <w:bCs/>
          <w:i/>
          <w:iCs/>
        </w:rPr>
        <w:t xml:space="preserve"> м. </w:t>
      </w:r>
      <w:r w:rsidR="00E7116C">
        <w:rPr>
          <w:b/>
          <w:bCs/>
          <w:i/>
          <w:iCs/>
          <w:sz w:val="22"/>
          <w:szCs w:val="22"/>
          <w:lang w:val="uk-UA"/>
        </w:rPr>
        <w:t>Херсон</w:t>
      </w:r>
      <w:r w:rsidR="009B1FAA" w:rsidRPr="00B8566E">
        <w:rPr>
          <w:b/>
          <w:bCs/>
          <w:lang w:val="uk-UA"/>
        </w:rPr>
        <w:t>.</w:t>
      </w:r>
      <w:r w:rsidR="009B1FAA" w:rsidRPr="00B8566E">
        <w:rPr>
          <w:b/>
          <w:bCs/>
          <w:sz w:val="22"/>
          <w:szCs w:val="22"/>
          <w:lang w:val="uk-UA"/>
        </w:rPr>
        <w:t xml:space="preserve"> </w:t>
      </w:r>
      <w:r w:rsidR="00900365" w:rsidRPr="00B8566E">
        <w:rPr>
          <w:b/>
          <w:bCs/>
          <w:sz w:val="22"/>
          <w:szCs w:val="22"/>
          <w:lang w:val="uk-UA"/>
        </w:rPr>
        <w:t xml:space="preserve"> </w:t>
      </w:r>
      <w:r w:rsidR="004C2787" w:rsidRPr="00B8566E">
        <w:rPr>
          <w:b/>
          <w:sz w:val="22"/>
          <w:szCs w:val="22"/>
          <w:lang w:val="uk-UA"/>
        </w:rPr>
        <w:t xml:space="preserve">НЕ РОЗКРИВАТИ ДО </w:t>
      </w:r>
      <w:r w:rsidR="00325A62" w:rsidRPr="00B8566E">
        <w:rPr>
          <w:b/>
          <w:sz w:val="22"/>
          <w:szCs w:val="22"/>
          <w:lang w:val="uk-UA"/>
        </w:rPr>
        <w:t>11</w:t>
      </w:r>
      <w:r w:rsidR="004C2787" w:rsidRPr="00B8566E">
        <w:rPr>
          <w:b/>
          <w:sz w:val="22"/>
          <w:szCs w:val="22"/>
          <w:lang w:val="uk-UA"/>
        </w:rPr>
        <w:t>-</w:t>
      </w:r>
      <w:r w:rsidR="004C2787" w:rsidRPr="00A620BB">
        <w:rPr>
          <w:b/>
          <w:sz w:val="22"/>
          <w:szCs w:val="22"/>
          <w:lang w:val="uk-UA"/>
        </w:rPr>
        <w:t xml:space="preserve">00 </w:t>
      </w:r>
      <w:r w:rsidR="00AA00B6" w:rsidRPr="00A620BB">
        <w:rPr>
          <w:b/>
          <w:sz w:val="22"/>
          <w:szCs w:val="22"/>
          <w:lang w:val="uk-UA"/>
        </w:rPr>
        <w:t>«</w:t>
      </w:r>
      <w:r w:rsidR="00E7116C" w:rsidRPr="00A620BB">
        <w:rPr>
          <w:b/>
          <w:sz w:val="22"/>
          <w:szCs w:val="22"/>
          <w:lang w:val="uk-UA"/>
        </w:rPr>
        <w:t>24</w:t>
      </w:r>
      <w:r w:rsidR="00AA00B6" w:rsidRPr="00A620BB">
        <w:rPr>
          <w:b/>
          <w:sz w:val="22"/>
          <w:szCs w:val="22"/>
          <w:lang w:val="uk-UA"/>
        </w:rPr>
        <w:t xml:space="preserve">» </w:t>
      </w:r>
      <w:r w:rsidR="0087435C" w:rsidRPr="00A620BB">
        <w:rPr>
          <w:b/>
          <w:sz w:val="22"/>
          <w:szCs w:val="22"/>
          <w:lang w:val="uk-UA"/>
        </w:rPr>
        <w:t>липня</w:t>
      </w:r>
      <w:r w:rsidR="00AA00B6" w:rsidRPr="00A620BB">
        <w:rPr>
          <w:b/>
          <w:sz w:val="22"/>
          <w:szCs w:val="22"/>
          <w:lang w:val="uk-UA"/>
        </w:rPr>
        <w:t xml:space="preserve"> 202</w:t>
      </w:r>
      <w:r w:rsidR="0087435C" w:rsidRPr="00A620BB">
        <w:rPr>
          <w:b/>
          <w:sz w:val="22"/>
          <w:szCs w:val="22"/>
          <w:lang w:val="uk-UA"/>
        </w:rPr>
        <w:t>4</w:t>
      </w:r>
      <w:r w:rsidR="00AA00B6" w:rsidRPr="00A620BB">
        <w:rPr>
          <w:b/>
          <w:sz w:val="22"/>
          <w:szCs w:val="22"/>
          <w:lang w:val="uk-UA"/>
        </w:rPr>
        <w:t xml:space="preserve"> </w:t>
      </w:r>
      <w:r w:rsidR="00646BAA" w:rsidRPr="00A620BB">
        <w:rPr>
          <w:b/>
          <w:sz w:val="22"/>
          <w:szCs w:val="22"/>
          <w:lang w:val="uk-UA"/>
        </w:rPr>
        <w:t xml:space="preserve"> </w:t>
      </w:r>
      <w:r w:rsidR="004C2787" w:rsidRPr="00A620BB">
        <w:rPr>
          <w:b/>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w:t>
      </w:r>
      <w:r w:rsidR="004C2787" w:rsidRPr="00AA465C">
        <w:rPr>
          <w:b/>
          <w:bCs/>
          <w:sz w:val="22"/>
          <w:szCs w:val="22"/>
          <w:lang w:val="uk-UA"/>
        </w:rPr>
        <w:t>конверт з такою тендерною пропозицією не розкривається і може бути повернутий організацією на адресу відправника</w:t>
      </w:r>
      <w:r w:rsidR="004C2787" w:rsidRPr="00557A29">
        <w:rPr>
          <w:sz w:val="22"/>
          <w:szCs w:val="22"/>
          <w:lang w:val="uk-UA"/>
        </w:rPr>
        <w:t xml:space="preserve">. </w:t>
      </w:r>
    </w:p>
    <w:p w14:paraId="70F3B37C" w14:textId="0CE46E85" w:rsidR="004C2787"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5ADA8580" w14:textId="2C68BD93" w:rsidR="004E288E" w:rsidRPr="00557A29" w:rsidRDefault="004E288E" w:rsidP="00A64695">
      <w:pPr>
        <w:numPr>
          <w:ilvl w:val="1"/>
          <w:numId w:val="18"/>
        </w:numPr>
        <w:ind w:left="0" w:firstLine="357"/>
        <w:jc w:val="both"/>
        <w:rPr>
          <w:sz w:val="22"/>
          <w:szCs w:val="22"/>
          <w:lang w:val="uk-UA"/>
        </w:rPr>
      </w:pPr>
      <w:r>
        <w:rPr>
          <w:sz w:val="22"/>
          <w:szCs w:val="22"/>
          <w:lang w:val="uk-UA"/>
        </w:rPr>
        <w:t xml:space="preserve">У разі, якщо </w:t>
      </w:r>
      <w:r w:rsidRPr="00165500">
        <w:rPr>
          <w:b/>
          <w:bCs/>
          <w:sz w:val="22"/>
          <w:szCs w:val="22"/>
          <w:lang w:val="uk-UA"/>
        </w:rPr>
        <w:t>склад тендерної документації</w:t>
      </w:r>
      <w:r>
        <w:rPr>
          <w:sz w:val="22"/>
          <w:szCs w:val="22"/>
          <w:lang w:val="uk-UA"/>
        </w:rPr>
        <w:t xml:space="preserve"> не відповідає вимогам та встановленим формам даного Оголошення, Замовник залишає за собою право не допустити тендерну пропозицію до розгляду та оцінки.</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lastRenderedPageBreak/>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B8566E"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w:t>
      </w:r>
      <w:r w:rsidR="008F465B" w:rsidRPr="00B8566E">
        <w:rPr>
          <w:iCs/>
          <w:sz w:val="22"/>
          <w:szCs w:val="22"/>
          <w:lang w:val="uk-UA"/>
        </w:rPr>
        <w:t xml:space="preserve">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B8566E">
        <w:rPr>
          <w:iCs/>
          <w:sz w:val="22"/>
          <w:szCs w:val="22"/>
          <w:lang w:val="uk-UA"/>
        </w:rPr>
        <w:t>бенефіціарними</w:t>
      </w:r>
      <w:proofErr w:type="spellEnd"/>
      <w:r w:rsidR="008F465B" w:rsidRPr="00B8566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B8566E">
        <w:rPr>
          <w:iCs/>
          <w:sz w:val="22"/>
          <w:szCs w:val="22"/>
          <w:lang w:val="uk-UA"/>
        </w:rPr>
        <w:t>.</w:t>
      </w:r>
    </w:p>
    <w:p w14:paraId="68F7418E" w14:textId="4D7593D1" w:rsidR="00264552" w:rsidRPr="00B8566E" w:rsidRDefault="00234C9D" w:rsidP="00234C9D">
      <w:pPr>
        <w:numPr>
          <w:ilvl w:val="0"/>
          <w:numId w:val="19"/>
        </w:numPr>
        <w:ind w:left="0" w:firstLine="357"/>
        <w:jc w:val="both"/>
        <w:rPr>
          <w:iCs/>
          <w:sz w:val="22"/>
          <w:szCs w:val="22"/>
          <w:lang w:val="uk-UA"/>
        </w:rPr>
      </w:pPr>
      <w:r w:rsidRPr="00B8566E">
        <w:rPr>
          <w:iCs/>
          <w:sz w:val="22"/>
          <w:szCs w:val="22"/>
          <w:lang w:val="uk-UA"/>
        </w:rPr>
        <w:t xml:space="preserve"> </w:t>
      </w:r>
      <w:r w:rsidR="00264552" w:rsidRPr="00B8566E">
        <w:rPr>
          <w:iCs/>
          <w:sz w:val="22"/>
          <w:szCs w:val="22"/>
          <w:lang w:val="uk-UA"/>
        </w:rPr>
        <w:t xml:space="preserve">Факт подання тендерної пропозиції </w:t>
      </w:r>
      <w:r w:rsidR="00D55107" w:rsidRPr="00B8566E">
        <w:rPr>
          <w:iCs/>
          <w:sz w:val="22"/>
          <w:szCs w:val="22"/>
          <w:lang w:val="uk-UA"/>
        </w:rPr>
        <w:t>У</w:t>
      </w:r>
      <w:r w:rsidR="00264552" w:rsidRPr="00B8566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8566E">
        <w:rPr>
          <w:iCs/>
          <w:sz w:val="22"/>
          <w:szCs w:val="22"/>
          <w:lang w:val="uk-UA"/>
        </w:rPr>
        <w:t>У</w:t>
      </w:r>
      <w:r w:rsidR="00264552" w:rsidRPr="00B8566E">
        <w:rPr>
          <w:iCs/>
          <w:sz w:val="22"/>
          <w:szCs w:val="22"/>
          <w:lang w:val="uk-UA"/>
        </w:rPr>
        <w:t>часник тендерного процесу, що подав тендерну пропозицію.</w:t>
      </w:r>
    </w:p>
    <w:p w14:paraId="406A697E" w14:textId="77777777" w:rsidR="00325A62" w:rsidRPr="00B8566E"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29B1CA95" w14:textId="77777777" w:rsidR="00B8566E" w:rsidRDefault="00B8566E" w:rsidP="00AE1395">
      <w:pPr>
        <w:tabs>
          <w:tab w:val="left" w:pos="708"/>
          <w:tab w:val="left" w:pos="1080"/>
          <w:tab w:val="left" w:pos="2124"/>
          <w:tab w:val="left" w:pos="2832"/>
          <w:tab w:val="left" w:pos="3540"/>
          <w:tab w:val="left" w:pos="4155"/>
        </w:tabs>
        <w:ind w:firstLine="567"/>
        <w:jc w:val="center"/>
        <w:rPr>
          <w:b/>
          <w:spacing w:val="-4"/>
          <w:sz w:val="22"/>
          <w:szCs w:val="22"/>
          <w:lang w:val="uk-UA"/>
        </w:rPr>
      </w:pPr>
    </w:p>
    <w:p w14:paraId="3CA7ED68" w14:textId="41B72275"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4EFF26B7" w:rsidR="00A6690A" w:rsidRDefault="00A6690A" w:rsidP="007325F2">
      <w:pPr>
        <w:tabs>
          <w:tab w:val="left" w:pos="708"/>
          <w:tab w:val="left" w:pos="1080"/>
          <w:tab w:val="left" w:pos="2124"/>
          <w:tab w:val="left" w:pos="2832"/>
          <w:tab w:val="left" w:pos="3540"/>
          <w:tab w:val="left" w:pos="4155"/>
        </w:tabs>
        <w:ind w:firstLine="567"/>
        <w:jc w:val="both"/>
        <w:rPr>
          <w:rStyle w:val="hps"/>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0D468AD9"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544"/>
        <w:gridCol w:w="2268"/>
      </w:tblGrid>
      <w:tr w:rsidR="00B36636" w:rsidRPr="004805DD" w14:paraId="0B94A0B9" w14:textId="77777777" w:rsidTr="00DC0403">
        <w:tc>
          <w:tcPr>
            <w:tcW w:w="709" w:type="dxa"/>
            <w:vMerge w:val="restart"/>
            <w:shd w:val="clear" w:color="auto" w:fill="E7E6E6"/>
            <w:vAlign w:val="center"/>
          </w:tcPr>
          <w:p w14:paraId="4955E141"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Назва критерію</w:t>
            </w:r>
          </w:p>
        </w:tc>
        <w:tc>
          <w:tcPr>
            <w:tcW w:w="5812" w:type="dxa"/>
            <w:gridSpan w:val="2"/>
            <w:shd w:val="clear" w:color="auto" w:fill="E7E6E6"/>
            <w:vAlign w:val="center"/>
          </w:tcPr>
          <w:p w14:paraId="2592CB7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DC0403">
        <w:tc>
          <w:tcPr>
            <w:tcW w:w="709" w:type="dxa"/>
            <w:vMerge/>
            <w:shd w:val="clear" w:color="auto" w:fill="E7E6E6"/>
            <w:vAlign w:val="center"/>
          </w:tcPr>
          <w:p w14:paraId="5FE6A2C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544" w:type="dxa"/>
            <w:shd w:val="clear" w:color="auto" w:fill="E7E6E6"/>
            <w:vAlign w:val="center"/>
          </w:tcPr>
          <w:p w14:paraId="4C6B3B05"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DC0403">
        <w:trPr>
          <w:trHeight w:val="77"/>
        </w:trPr>
        <w:tc>
          <w:tcPr>
            <w:tcW w:w="709" w:type="dxa"/>
            <w:shd w:val="clear" w:color="auto" w:fill="auto"/>
          </w:tcPr>
          <w:p w14:paraId="70E5D06A"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15282D"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Ціна пропозиції</w:t>
            </w:r>
          </w:p>
        </w:tc>
        <w:tc>
          <w:tcPr>
            <w:tcW w:w="5812" w:type="dxa"/>
            <w:gridSpan w:val="2"/>
            <w:shd w:val="clear" w:color="auto" w:fill="auto"/>
          </w:tcPr>
          <w:p w14:paraId="3AD3FD14" w14:textId="2928A981" w:rsidR="00B36636" w:rsidRPr="0015282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 xml:space="preserve">До </w:t>
            </w:r>
            <w:r w:rsidR="00A07B7F">
              <w:rPr>
                <w:rFonts w:ascii="Times New Roman" w:eastAsia="Times New Roman" w:hAnsi="Times New Roman" w:cs="Times New Roman"/>
                <w:bCs/>
                <w:spacing w:val="-4"/>
                <w:sz w:val="22"/>
                <w:szCs w:val="22"/>
                <w:lang w:val="uk-UA"/>
              </w:rPr>
              <w:t>7</w:t>
            </w:r>
            <w:r w:rsidRPr="0015282D">
              <w:rPr>
                <w:rFonts w:ascii="Times New Roman" w:eastAsia="Times New Roman" w:hAnsi="Times New Roman" w:cs="Times New Roman"/>
                <w:bCs/>
                <w:spacing w:val="-4"/>
                <w:sz w:val="22"/>
                <w:szCs w:val="22"/>
                <w:lang w:val="uk-UA"/>
              </w:rPr>
              <w:t>0</w:t>
            </w:r>
          </w:p>
        </w:tc>
      </w:tr>
      <w:tr w:rsidR="00DC0403" w:rsidRPr="004805DD" w14:paraId="259B05BF" w14:textId="77777777" w:rsidTr="00DC0403">
        <w:trPr>
          <w:trHeight w:val="193"/>
        </w:trPr>
        <w:tc>
          <w:tcPr>
            <w:tcW w:w="709" w:type="dxa"/>
            <w:shd w:val="clear" w:color="auto" w:fill="auto"/>
            <w:vAlign w:val="center"/>
          </w:tcPr>
          <w:p w14:paraId="76CACE4C" w14:textId="006CB729" w:rsidR="00DC0403" w:rsidRPr="0015282D" w:rsidRDefault="00DC0403" w:rsidP="00DC0403">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p>
        </w:tc>
        <w:tc>
          <w:tcPr>
            <w:tcW w:w="3260" w:type="dxa"/>
            <w:shd w:val="clear" w:color="auto" w:fill="auto"/>
          </w:tcPr>
          <w:p w14:paraId="5D593983" w14:textId="3647060B" w:rsidR="00DC0403" w:rsidRPr="00A1796A" w:rsidRDefault="00DC0403" w:rsidP="00DC0403">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A1796A">
              <w:rPr>
                <w:rFonts w:ascii="Times New Roman" w:eastAsia="Times New Roman" w:hAnsi="Times New Roman" w:cs="Times New Roman"/>
                <w:bCs/>
                <w:spacing w:val="-4"/>
                <w:sz w:val="22"/>
                <w:szCs w:val="22"/>
                <w:lang w:val="uk-UA"/>
              </w:rPr>
              <w:t>Відповідність кваліфікаційним та технічним вимогам</w:t>
            </w:r>
          </w:p>
        </w:tc>
        <w:tc>
          <w:tcPr>
            <w:tcW w:w="3544" w:type="dxa"/>
            <w:shd w:val="clear" w:color="auto" w:fill="auto"/>
          </w:tcPr>
          <w:p w14:paraId="430032D4" w14:textId="534A7638" w:rsidR="00DC0403" w:rsidRPr="00A1796A" w:rsidRDefault="00DC0403" w:rsidP="00DC0403">
            <w:pPr>
              <w:pStyle w:val="aa"/>
              <w:spacing w:after="0" w:afterAutospacing="0"/>
              <w:jc w:val="center"/>
              <w:rPr>
                <w:rFonts w:ascii="Times New Roman" w:eastAsia="Times New Roman" w:hAnsi="Times New Roman" w:cs="Times New Roman"/>
                <w:bCs/>
                <w:spacing w:val="-4"/>
                <w:sz w:val="22"/>
                <w:szCs w:val="22"/>
                <w:lang w:val="uk-UA"/>
              </w:rPr>
            </w:pPr>
            <w:r w:rsidRPr="00A1796A">
              <w:rPr>
                <w:rFonts w:ascii="Times New Roman" w:eastAsia="Times New Roman" w:hAnsi="Times New Roman" w:cs="Times New Roman"/>
                <w:bCs/>
                <w:spacing w:val="-4"/>
                <w:sz w:val="22"/>
                <w:szCs w:val="22"/>
                <w:lang w:val="uk-UA"/>
              </w:rPr>
              <w:t>Відповідно до форми</w:t>
            </w:r>
            <w:r w:rsidR="00085719">
              <w:rPr>
                <w:rFonts w:ascii="Times New Roman" w:eastAsia="Times New Roman" w:hAnsi="Times New Roman" w:cs="Times New Roman"/>
                <w:bCs/>
                <w:spacing w:val="-4"/>
                <w:sz w:val="22"/>
                <w:szCs w:val="22"/>
                <w:lang w:val="uk-UA"/>
              </w:rPr>
              <w:t xml:space="preserve"> Розділу 2</w:t>
            </w:r>
            <w:r w:rsidRPr="00A1796A">
              <w:rPr>
                <w:rFonts w:ascii="Times New Roman" w:eastAsia="Times New Roman" w:hAnsi="Times New Roman" w:cs="Times New Roman"/>
                <w:bCs/>
                <w:spacing w:val="-4"/>
                <w:sz w:val="22"/>
                <w:szCs w:val="22"/>
                <w:lang w:val="uk-UA"/>
              </w:rPr>
              <w:t xml:space="preserve"> у </w:t>
            </w:r>
            <w:r w:rsidRPr="00A1796A">
              <w:rPr>
                <w:rFonts w:ascii="Times New Roman" w:eastAsia="Times New Roman" w:hAnsi="Times New Roman" w:cs="Times New Roman"/>
                <w:b/>
                <w:spacing w:val="-4"/>
                <w:sz w:val="22"/>
                <w:szCs w:val="22"/>
                <w:lang w:val="uk-UA"/>
              </w:rPr>
              <w:t>Додатку 3</w:t>
            </w:r>
            <w:r w:rsidRPr="00A1796A">
              <w:rPr>
                <w:rFonts w:ascii="Times New Roman" w:eastAsia="Times New Roman" w:hAnsi="Times New Roman" w:cs="Times New Roman"/>
                <w:bCs/>
                <w:spacing w:val="-4"/>
                <w:sz w:val="22"/>
                <w:szCs w:val="22"/>
                <w:lang w:val="uk-UA"/>
              </w:rPr>
              <w:t xml:space="preserve"> до Оголошення</w:t>
            </w:r>
          </w:p>
        </w:tc>
        <w:tc>
          <w:tcPr>
            <w:tcW w:w="2268" w:type="dxa"/>
            <w:shd w:val="clear" w:color="auto" w:fill="auto"/>
          </w:tcPr>
          <w:p w14:paraId="79AAB97E" w14:textId="1A7A5F13" w:rsidR="00DC0403" w:rsidRPr="0015282D" w:rsidRDefault="00DC0403" w:rsidP="00DC0403">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510F37" w:rsidRPr="004805DD" w14:paraId="51C7C8FD" w14:textId="77777777" w:rsidTr="008F187F">
        <w:trPr>
          <w:trHeight w:val="193"/>
        </w:trPr>
        <w:tc>
          <w:tcPr>
            <w:tcW w:w="709" w:type="dxa"/>
            <w:shd w:val="clear" w:color="auto" w:fill="auto"/>
            <w:vAlign w:val="center"/>
          </w:tcPr>
          <w:p w14:paraId="43FA3690" w14:textId="65BB5CA9" w:rsidR="00510F37" w:rsidRPr="0015282D" w:rsidRDefault="00510F37" w:rsidP="00510F37">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3260" w:type="dxa"/>
            <w:shd w:val="clear" w:color="auto" w:fill="auto"/>
          </w:tcPr>
          <w:p w14:paraId="710C0388" w14:textId="459E7950" w:rsidR="00510F37" w:rsidRPr="00510F37" w:rsidRDefault="00510F37" w:rsidP="00510F37">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510F37">
              <w:rPr>
                <w:rFonts w:ascii="Times New Roman" w:eastAsia="Times New Roman" w:hAnsi="Times New Roman" w:cs="Times New Roman"/>
                <w:bCs/>
                <w:spacing w:val="-4"/>
                <w:sz w:val="22"/>
                <w:szCs w:val="22"/>
                <w:lang w:val="uk-UA"/>
              </w:rPr>
              <w:t xml:space="preserve">Термін виконання робіт, </w:t>
            </w:r>
            <w:r w:rsidRPr="00510F37">
              <w:rPr>
                <w:rFonts w:ascii="Times New Roman" w:eastAsia="Times New Roman" w:hAnsi="Times New Roman" w:cs="Times New Roman"/>
                <w:bCs/>
                <w:i/>
                <w:iCs/>
                <w:spacing w:val="-4"/>
                <w:sz w:val="20"/>
                <w:szCs w:val="20"/>
                <w:lang w:val="uk-UA"/>
              </w:rPr>
              <w:t>календарні дні з моменту укладання договору</w:t>
            </w:r>
            <w:r w:rsidRPr="00510F37">
              <w:rPr>
                <w:rFonts w:ascii="Times New Roman" w:eastAsia="Times New Roman" w:hAnsi="Times New Roman" w:cs="Times New Roman"/>
                <w:bCs/>
                <w:spacing w:val="-4"/>
                <w:sz w:val="20"/>
                <w:szCs w:val="20"/>
                <w:lang w:val="uk-UA"/>
              </w:rPr>
              <w:t xml:space="preserve"> </w:t>
            </w:r>
          </w:p>
        </w:tc>
        <w:tc>
          <w:tcPr>
            <w:tcW w:w="3544" w:type="dxa"/>
            <w:shd w:val="clear" w:color="auto" w:fill="auto"/>
          </w:tcPr>
          <w:p w14:paraId="14B517D5" w14:textId="77777777" w:rsidR="00510F37" w:rsidRPr="00510F37" w:rsidRDefault="00510F37" w:rsidP="00510F3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510F37">
              <w:rPr>
                <w:rFonts w:ascii="Times New Roman" w:eastAsia="Times New Roman" w:hAnsi="Times New Roman" w:cs="Times New Roman"/>
                <w:bCs/>
                <w:spacing w:val="-4"/>
                <w:sz w:val="22"/>
                <w:szCs w:val="22"/>
                <w:lang w:val="uk-UA"/>
              </w:rPr>
              <w:t xml:space="preserve"> до 60 календарних днів – 10</w:t>
            </w:r>
          </w:p>
          <w:p w14:paraId="025FFD28" w14:textId="77777777" w:rsidR="00510F37" w:rsidRPr="00510F37" w:rsidRDefault="00510F37" w:rsidP="00510F3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510F37">
              <w:rPr>
                <w:rFonts w:ascii="Times New Roman" w:eastAsia="Times New Roman" w:hAnsi="Times New Roman" w:cs="Times New Roman"/>
                <w:bCs/>
                <w:spacing w:val="-4"/>
                <w:sz w:val="22"/>
                <w:szCs w:val="22"/>
                <w:lang w:val="uk-UA"/>
              </w:rPr>
              <w:t>61–75  календарних днів – 5</w:t>
            </w:r>
          </w:p>
          <w:p w14:paraId="74F074B6" w14:textId="377F928A" w:rsidR="00510F37" w:rsidRPr="00510F37" w:rsidRDefault="00510F37" w:rsidP="00510F3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510F37">
              <w:rPr>
                <w:rFonts w:ascii="Times New Roman" w:eastAsia="Times New Roman" w:hAnsi="Times New Roman" w:cs="Times New Roman"/>
                <w:bCs/>
                <w:spacing w:val="-4"/>
                <w:sz w:val="22"/>
                <w:szCs w:val="22"/>
                <w:lang w:val="uk-UA"/>
              </w:rPr>
              <w:t>&gt;75 календарних днів – 0</w:t>
            </w:r>
          </w:p>
        </w:tc>
        <w:tc>
          <w:tcPr>
            <w:tcW w:w="2268" w:type="dxa"/>
            <w:shd w:val="clear" w:color="auto" w:fill="auto"/>
          </w:tcPr>
          <w:p w14:paraId="47BA5125" w14:textId="21DF14CE" w:rsidR="00510F37" w:rsidRPr="00510F37" w:rsidRDefault="00510F37" w:rsidP="00510F3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510F37">
              <w:rPr>
                <w:rFonts w:ascii="Times New Roman" w:eastAsia="Times New Roman" w:hAnsi="Times New Roman" w:cs="Times New Roman"/>
                <w:bCs/>
                <w:spacing w:val="-4"/>
                <w:sz w:val="22"/>
                <w:szCs w:val="22"/>
                <w:lang w:val="uk-UA"/>
              </w:rPr>
              <w:t>10</w:t>
            </w:r>
          </w:p>
        </w:tc>
      </w:tr>
      <w:tr w:rsidR="00DC0403" w:rsidRPr="004805DD" w14:paraId="044061FB" w14:textId="77777777" w:rsidTr="00DC0403">
        <w:tc>
          <w:tcPr>
            <w:tcW w:w="7513" w:type="dxa"/>
            <w:gridSpan w:val="3"/>
            <w:shd w:val="clear" w:color="auto" w:fill="D0CECE"/>
          </w:tcPr>
          <w:p w14:paraId="52D6B0D7" w14:textId="77777777" w:rsidR="00DC0403" w:rsidRPr="0015282D" w:rsidRDefault="00DC0403" w:rsidP="00DC0403">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DC0403" w:rsidRPr="0015282D" w:rsidRDefault="00DC0403" w:rsidP="00DC040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 xml:space="preserve">Визначення переможця даної процедури </w:t>
      </w:r>
      <w:r w:rsidRPr="001A56B5">
        <w:rPr>
          <w:bCs/>
          <w:spacing w:val="-4"/>
          <w:sz w:val="22"/>
          <w:szCs w:val="22"/>
          <w:lang w:val="uk-UA"/>
        </w:rPr>
        <w:t xml:space="preserve">закупівлі відбудеться, протягом 10 робочих днів з дати розгляду </w:t>
      </w:r>
      <w:r w:rsidR="009F6928" w:rsidRPr="001A56B5">
        <w:rPr>
          <w:bCs/>
          <w:spacing w:val="-4"/>
          <w:sz w:val="22"/>
          <w:szCs w:val="22"/>
          <w:lang w:val="uk-UA"/>
        </w:rPr>
        <w:t>тендерних</w:t>
      </w:r>
      <w:r w:rsidRPr="001A56B5">
        <w:rPr>
          <w:bCs/>
          <w:spacing w:val="-4"/>
          <w:sz w:val="22"/>
          <w:szCs w:val="22"/>
          <w:lang w:val="uk-UA"/>
        </w:rPr>
        <w:t xml:space="preserve"> пропозицій. </w:t>
      </w:r>
      <w:r w:rsidR="00317A03" w:rsidRPr="001A56B5">
        <w:rPr>
          <w:bCs/>
          <w:spacing w:val="-4"/>
          <w:sz w:val="22"/>
          <w:szCs w:val="22"/>
          <w:lang w:val="uk-UA"/>
        </w:rPr>
        <w:t xml:space="preserve">В разі </w:t>
      </w:r>
      <w:r w:rsidR="00B54AF6" w:rsidRPr="001A56B5">
        <w:rPr>
          <w:bCs/>
          <w:spacing w:val="-4"/>
          <w:sz w:val="22"/>
          <w:szCs w:val="22"/>
          <w:lang w:val="uk-UA"/>
        </w:rPr>
        <w:t xml:space="preserve">необхідності погодження вибору переможця </w:t>
      </w:r>
      <w:r w:rsidR="00000C28" w:rsidRPr="001A56B5">
        <w:rPr>
          <w:bCs/>
          <w:spacing w:val="-4"/>
          <w:sz w:val="22"/>
          <w:szCs w:val="22"/>
          <w:lang w:val="uk-UA"/>
        </w:rPr>
        <w:t xml:space="preserve">донором, термін </w:t>
      </w:r>
      <w:r w:rsidR="0083058E" w:rsidRPr="001A56B5">
        <w:rPr>
          <w:bCs/>
          <w:spacing w:val="-4"/>
          <w:sz w:val="22"/>
          <w:szCs w:val="22"/>
          <w:lang w:val="uk-UA"/>
        </w:rPr>
        <w:t xml:space="preserve">визначення переможця може бути продовжено. </w:t>
      </w:r>
      <w:r w:rsidRPr="001A56B5">
        <w:rPr>
          <w:bCs/>
          <w:spacing w:val="-4"/>
          <w:sz w:val="22"/>
          <w:szCs w:val="22"/>
          <w:lang w:val="uk-UA"/>
        </w:rPr>
        <w:t>Результати процедури закупівлі буд</w:t>
      </w:r>
      <w:r w:rsidR="00BA79E0" w:rsidRPr="001A56B5">
        <w:rPr>
          <w:bCs/>
          <w:spacing w:val="-4"/>
          <w:sz w:val="22"/>
          <w:szCs w:val="22"/>
          <w:lang w:val="uk-UA"/>
        </w:rPr>
        <w:t>уть</w:t>
      </w:r>
      <w:r w:rsidRPr="001A56B5">
        <w:rPr>
          <w:bCs/>
          <w:spacing w:val="-4"/>
          <w:sz w:val="22"/>
          <w:szCs w:val="22"/>
          <w:lang w:val="uk-UA"/>
        </w:rPr>
        <w:t xml:space="preserve"> повідомлен</w:t>
      </w:r>
      <w:r w:rsidR="00BA79E0" w:rsidRPr="001A56B5">
        <w:rPr>
          <w:bCs/>
          <w:spacing w:val="-4"/>
          <w:sz w:val="22"/>
          <w:szCs w:val="22"/>
          <w:lang w:val="uk-UA"/>
        </w:rPr>
        <w:t>і</w:t>
      </w:r>
      <w:r w:rsidRPr="001A56B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2968B920"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7C639A">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46636480" w14:textId="77777777" w:rsidR="008906D6" w:rsidRDefault="008906D6" w:rsidP="0099701E">
      <w:pPr>
        <w:pStyle w:val="af5"/>
        <w:ind w:firstLine="357"/>
        <w:rPr>
          <w:i/>
          <w:sz w:val="22"/>
          <w:szCs w:val="22"/>
          <w:lang w:val="uk-UA"/>
        </w:rPr>
      </w:pPr>
    </w:p>
    <w:p w14:paraId="3FCE5BC1" w14:textId="62A3F10D" w:rsidR="00CE4346" w:rsidRDefault="008906D6" w:rsidP="0099701E">
      <w:pPr>
        <w:pStyle w:val="af5"/>
        <w:ind w:firstLine="357"/>
        <w:rPr>
          <w:i/>
          <w:sz w:val="22"/>
          <w:szCs w:val="22"/>
          <w:lang w:val="uk-UA"/>
        </w:rPr>
      </w:pPr>
      <w:r>
        <w:rPr>
          <w:i/>
          <w:sz w:val="22"/>
          <w:szCs w:val="22"/>
          <w:lang w:val="uk-UA"/>
        </w:rPr>
        <w:t>Заступник г</w:t>
      </w:r>
      <w:r w:rsidR="004C2787" w:rsidRPr="00416F88">
        <w:rPr>
          <w:i/>
          <w:sz w:val="22"/>
          <w:szCs w:val="22"/>
          <w:lang w:val="uk-UA"/>
        </w:rPr>
        <w:t>оло</w:t>
      </w:r>
      <w:r>
        <w:rPr>
          <w:i/>
          <w:sz w:val="22"/>
          <w:szCs w:val="22"/>
          <w:lang w:val="uk-UA"/>
        </w:rPr>
        <w:t>ви</w:t>
      </w:r>
      <w:r w:rsidR="004C2787" w:rsidRPr="00416F88">
        <w:rPr>
          <w:i/>
          <w:sz w:val="22"/>
          <w:szCs w:val="22"/>
          <w:lang w:val="uk-UA"/>
        </w:rPr>
        <w:t xml:space="preserve"> тендерного комітету</w:t>
      </w:r>
      <w:r w:rsidR="004C2787" w:rsidRPr="00416F88">
        <w:rPr>
          <w:i/>
          <w:sz w:val="22"/>
          <w:szCs w:val="22"/>
          <w:lang w:val="uk-UA"/>
        </w:rPr>
        <w:tab/>
      </w:r>
      <w:r w:rsidR="004C2787" w:rsidRPr="00416F88">
        <w:rPr>
          <w:i/>
          <w:sz w:val="22"/>
          <w:szCs w:val="22"/>
          <w:lang w:val="uk-UA"/>
        </w:rPr>
        <w:tab/>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9907C3" w:rsidRPr="00416F88">
        <w:rPr>
          <w:i/>
          <w:sz w:val="22"/>
          <w:szCs w:val="22"/>
          <w:lang w:val="uk-UA"/>
        </w:rPr>
        <w:t>______________________</w:t>
      </w:r>
      <w:r w:rsidR="009E6AC7" w:rsidRPr="00416F88">
        <w:rPr>
          <w:i/>
          <w:sz w:val="22"/>
          <w:szCs w:val="22"/>
          <w:lang w:val="uk-UA"/>
        </w:rPr>
        <w:t xml:space="preserve">       </w:t>
      </w:r>
      <w:r w:rsidR="004C2787" w:rsidRPr="00416F88">
        <w:rPr>
          <w:i/>
          <w:sz w:val="22"/>
          <w:szCs w:val="22"/>
          <w:lang w:val="uk-UA"/>
        </w:rPr>
        <w:tab/>
      </w:r>
      <w:r>
        <w:rPr>
          <w:i/>
          <w:sz w:val="22"/>
          <w:szCs w:val="22"/>
          <w:lang w:val="uk-UA"/>
        </w:rPr>
        <w:t>А.А. Познякевич</w:t>
      </w:r>
    </w:p>
    <w:p w14:paraId="360CF659" w14:textId="77777777" w:rsidR="00A932D4" w:rsidRDefault="00C33DF7" w:rsidP="00A932D4">
      <w:pPr>
        <w:ind w:firstLine="567"/>
        <w:jc w:val="right"/>
        <w:rPr>
          <w:sz w:val="20"/>
          <w:szCs w:val="20"/>
          <w:lang w:val="uk-UA"/>
        </w:rPr>
      </w:pPr>
      <w:bookmarkStart w:id="1" w:name="_Hlk154479470"/>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w:t>
      </w:r>
      <w:bookmarkEnd w:id="1"/>
      <w:r w:rsidR="00A932D4">
        <w:rPr>
          <w:sz w:val="20"/>
          <w:szCs w:val="20"/>
          <w:lang w:val="uk-UA"/>
        </w:rPr>
        <w:t xml:space="preserve">Оголошення </w:t>
      </w:r>
    </w:p>
    <w:p w14:paraId="2A538A34" w14:textId="77777777" w:rsidR="00A932D4" w:rsidRDefault="00A932D4" w:rsidP="00A932D4">
      <w:pPr>
        <w:ind w:firstLine="567"/>
        <w:jc w:val="right"/>
        <w:rPr>
          <w:sz w:val="20"/>
          <w:szCs w:val="20"/>
          <w:lang w:val="uk-UA"/>
        </w:rPr>
      </w:pPr>
      <w:r w:rsidRPr="002807E3">
        <w:rPr>
          <w:sz w:val="20"/>
          <w:szCs w:val="20"/>
          <w:lang w:val="uk-UA"/>
        </w:rPr>
        <w:t xml:space="preserve"> </w:t>
      </w:r>
      <w:r>
        <w:rPr>
          <w:sz w:val="20"/>
          <w:szCs w:val="20"/>
          <w:lang w:val="uk-UA"/>
        </w:rPr>
        <w:t>тендеру</w:t>
      </w:r>
      <w:r w:rsidRPr="002807E3">
        <w:rPr>
          <w:sz w:val="20"/>
          <w:szCs w:val="20"/>
          <w:lang w:val="uk-UA"/>
        </w:rPr>
        <w:t xml:space="preserve"> </w:t>
      </w:r>
      <w:r w:rsidRPr="000A0E8F">
        <w:rPr>
          <w:sz w:val="20"/>
          <w:szCs w:val="20"/>
          <w:lang w:val="uk-UA"/>
        </w:rPr>
        <w:t>на закупівлю робіт з поточного</w:t>
      </w:r>
    </w:p>
    <w:p w14:paraId="61E9A682" w14:textId="77777777" w:rsidR="00A932D4" w:rsidRPr="002D2EAC" w:rsidRDefault="00A932D4" w:rsidP="00A932D4">
      <w:pPr>
        <w:ind w:firstLine="567"/>
        <w:jc w:val="right"/>
        <w:rPr>
          <w:lang w:val="uk-UA"/>
        </w:rPr>
      </w:pPr>
      <w:r w:rsidRPr="000A0E8F">
        <w:rPr>
          <w:sz w:val="20"/>
          <w:szCs w:val="20"/>
          <w:lang w:val="uk-UA"/>
        </w:rPr>
        <w:t xml:space="preserve"> ремонту</w:t>
      </w:r>
      <w:r>
        <w:rPr>
          <w:sz w:val="20"/>
          <w:szCs w:val="20"/>
          <w:lang w:val="uk-UA"/>
        </w:rPr>
        <w:t xml:space="preserve"> офісного</w:t>
      </w:r>
      <w:r w:rsidRPr="000A0E8F">
        <w:rPr>
          <w:sz w:val="20"/>
          <w:szCs w:val="20"/>
          <w:lang w:val="uk-UA"/>
        </w:rPr>
        <w:t xml:space="preserve"> приміщення у м. </w:t>
      </w:r>
      <w:r>
        <w:rPr>
          <w:sz w:val="20"/>
          <w:szCs w:val="20"/>
          <w:lang w:val="uk-UA"/>
        </w:rPr>
        <w:t>Херсон</w:t>
      </w:r>
      <w:r>
        <w:t xml:space="preserve"> </w:t>
      </w:r>
    </w:p>
    <w:p w14:paraId="47243791" w14:textId="5BA5BD37" w:rsidR="000B129C" w:rsidRPr="00557A29" w:rsidRDefault="000B129C" w:rsidP="00A932D4">
      <w:pPr>
        <w:ind w:left="6804" w:hanging="7088"/>
        <w:jc w:val="right"/>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7C038D61"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2F0301">
        <w:rPr>
          <w:b/>
          <w:sz w:val="22"/>
          <w:szCs w:val="22"/>
          <w:lang w:val="uk-UA"/>
        </w:rPr>
        <w:t xml:space="preserve">менше </w:t>
      </w:r>
      <w:r w:rsidR="00A932D4">
        <w:rPr>
          <w:b/>
          <w:sz w:val="22"/>
          <w:szCs w:val="22"/>
          <w:lang w:val="uk-UA"/>
        </w:rPr>
        <w:t>9</w:t>
      </w:r>
      <w:r w:rsidR="008C4FBD" w:rsidRPr="002F0301">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97195" w14:textId="77777777" w:rsidR="00AC1FF3" w:rsidRDefault="00AC1FF3" w:rsidP="00B948CF">
      <w:r>
        <w:separator/>
      </w:r>
    </w:p>
  </w:endnote>
  <w:endnote w:type="continuationSeparator" w:id="0">
    <w:p w14:paraId="35C19BAE" w14:textId="77777777" w:rsidR="00AC1FF3" w:rsidRDefault="00AC1FF3" w:rsidP="00B948CF">
      <w:r>
        <w:continuationSeparator/>
      </w:r>
    </w:p>
  </w:endnote>
  <w:endnote w:type="continuationNotice" w:id="1">
    <w:p w14:paraId="0585766C" w14:textId="77777777" w:rsidR="00AC1FF3" w:rsidRDefault="00AC1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63017" w14:textId="77777777" w:rsidR="00AC1FF3" w:rsidRDefault="00AC1FF3" w:rsidP="00B948CF">
      <w:r>
        <w:separator/>
      </w:r>
    </w:p>
  </w:footnote>
  <w:footnote w:type="continuationSeparator" w:id="0">
    <w:p w14:paraId="5C45154C" w14:textId="77777777" w:rsidR="00AC1FF3" w:rsidRDefault="00AC1FF3" w:rsidP="00B948CF">
      <w:r>
        <w:continuationSeparator/>
      </w:r>
    </w:p>
  </w:footnote>
  <w:footnote w:type="continuationNotice" w:id="1">
    <w:p w14:paraId="2CB2712E" w14:textId="77777777" w:rsidR="00AC1FF3" w:rsidRDefault="00AC1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5F7612"/>
    <w:multiLevelType w:val="multilevel"/>
    <w:tmpl w:val="A8AC8390"/>
    <w:lvl w:ilvl="0">
      <w:start w:val="3"/>
      <w:numFmt w:val="decimal"/>
      <w:lvlText w:val="%1."/>
      <w:lvlJc w:val="left"/>
      <w:pPr>
        <w:ind w:left="360" w:hanging="360"/>
      </w:pPr>
      <w:rPr>
        <w:rFonts w:hint="default"/>
        <w:color w:val="000000"/>
      </w:rPr>
    </w:lvl>
    <w:lvl w:ilvl="1">
      <w:start w:val="5"/>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7"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5"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8"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0"/>
  </w:num>
  <w:num w:numId="4" w16cid:durableId="1373579874">
    <w:abstractNumId w:val="22"/>
  </w:num>
  <w:num w:numId="5" w16cid:durableId="555745601">
    <w:abstractNumId w:val="26"/>
  </w:num>
  <w:num w:numId="6" w16cid:durableId="725567586">
    <w:abstractNumId w:val="28"/>
  </w:num>
  <w:num w:numId="7" w16cid:durableId="1595630758">
    <w:abstractNumId w:val="21"/>
  </w:num>
  <w:num w:numId="8" w16cid:durableId="336469480">
    <w:abstractNumId w:val="15"/>
  </w:num>
  <w:num w:numId="9" w16cid:durableId="1980643802">
    <w:abstractNumId w:val="19"/>
  </w:num>
  <w:num w:numId="10" w16cid:durableId="2041977314">
    <w:abstractNumId w:val="17"/>
  </w:num>
  <w:num w:numId="11" w16cid:durableId="1500076154">
    <w:abstractNumId w:val="11"/>
  </w:num>
  <w:num w:numId="12" w16cid:durableId="31619943">
    <w:abstractNumId w:val="29"/>
  </w:num>
  <w:num w:numId="13" w16cid:durableId="1361781468">
    <w:abstractNumId w:val="7"/>
  </w:num>
  <w:num w:numId="14" w16cid:durableId="370031542">
    <w:abstractNumId w:val="3"/>
  </w:num>
  <w:num w:numId="15" w16cid:durableId="1071852785">
    <w:abstractNumId w:val="4"/>
  </w:num>
  <w:num w:numId="16" w16cid:durableId="151024340">
    <w:abstractNumId w:val="30"/>
  </w:num>
  <w:num w:numId="17" w16cid:durableId="162472003">
    <w:abstractNumId w:val="25"/>
  </w:num>
  <w:num w:numId="18" w16cid:durableId="1934510745">
    <w:abstractNumId w:val="5"/>
  </w:num>
  <w:num w:numId="19" w16cid:durableId="166478804">
    <w:abstractNumId w:val="20"/>
  </w:num>
  <w:num w:numId="20" w16cid:durableId="697197521">
    <w:abstractNumId w:val="6"/>
  </w:num>
  <w:num w:numId="21" w16cid:durableId="1017654360">
    <w:abstractNumId w:val="24"/>
  </w:num>
  <w:num w:numId="22" w16cid:durableId="349528681">
    <w:abstractNumId w:val="14"/>
  </w:num>
  <w:num w:numId="23" w16cid:durableId="1376658265">
    <w:abstractNumId w:val="13"/>
  </w:num>
  <w:num w:numId="24" w16cid:durableId="16469997">
    <w:abstractNumId w:val="31"/>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3"/>
  </w:num>
  <w:num w:numId="29" w16cid:durableId="172887049">
    <w:abstractNumId w:val="18"/>
  </w:num>
  <w:num w:numId="30" w16cid:durableId="1934511386">
    <w:abstractNumId w:val="27"/>
  </w:num>
  <w:num w:numId="31" w16cid:durableId="1143229220">
    <w:abstractNumId w:val="9"/>
  </w:num>
  <w:num w:numId="32" w16cid:durableId="123516506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2D60"/>
    <w:rsid w:val="000045F4"/>
    <w:rsid w:val="000051B3"/>
    <w:rsid w:val="00007D57"/>
    <w:rsid w:val="0001007C"/>
    <w:rsid w:val="0001544B"/>
    <w:rsid w:val="000210F9"/>
    <w:rsid w:val="00021549"/>
    <w:rsid w:val="00021E3D"/>
    <w:rsid w:val="0002329A"/>
    <w:rsid w:val="00024174"/>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3D1A"/>
    <w:rsid w:val="00054EDE"/>
    <w:rsid w:val="000603C2"/>
    <w:rsid w:val="00062D25"/>
    <w:rsid w:val="00064B0C"/>
    <w:rsid w:val="0006683C"/>
    <w:rsid w:val="00070DD8"/>
    <w:rsid w:val="000732F3"/>
    <w:rsid w:val="000735A3"/>
    <w:rsid w:val="0007380F"/>
    <w:rsid w:val="00073AB7"/>
    <w:rsid w:val="00077FB7"/>
    <w:rsid w:val="00081F27"/>
    <w:rsid w:val="00082584"/>
    <w:rsid w:val="00082C4A"/>
    <w:rsid w:val="00084AA2"/>
    <w:rsid w:val="00084C66"/>
    <w:rsid w:val="00084F62"/>
    <w:rsid w:val="00085719"/>
    <w:rsid w:val="0008644B"/>
    <w:rsid w:val="00093320"/>
    <w:rsid w:val="00093E7E"/>
    <w:rsid w:val="00094E16"/>
    <w:rsid w:val="00095082"/>
    <w:rsid w:val="00096910"/>
    <w:rsid w:val="00097ABD"/>
    <w:rsid w:val="00097EC1"/>
    <w:rsid w:val="00097F19"/>
    <w:rsid w:val="000A1A18"/>
    <w:rsid w:val="000A1CC2"/>
    <w:rsid w:val="000A26FE"/>
    <w:rsid w:val="000A35E3"/>
    <w:rsid w:val="000A5180"/>
    <w:rsid w:val="000A60E0"/>
    <w:rsid w:val="000A7594"/>
    <w:rsid w:val="000A7B71"/>
    <w:rsid w:val="000B122B"/>
    <w:rsid w:val="000B129C"/>
    <w:rsid w:val="000B32DA"/>
    <w:rsid w:val="000B48D8"/>
    <w:rsid w:val="000B6306"/>
    <w:rsid w:val="000B7ED6"/>
    <w:rsid w:val="000C0060"/>
    <w:rsid w:val="000C154A"/>
    <w:rsid w:val="000C2715"/>
    <w:rsid w:val="000C3D87"/>
    <w:rsid w:val="000C5788"/>
    <w:rsid w:val="000C59B4"/>
    <w:rsid w:val="000C7AF1"/>
    <w:rsid w:val="000D0DD0"/>
    <w:rsid w:val="000D1DEB"/>
    <w:rsid w:val="000D2EC8"/>
    <w:rsid w:val="000D48C9"/>
    <w:rsid w:val="000D5624"/>
    <w:rsid w:val="000D5CC7"/>
    <w:rsid w:val="000D6E8A"/>
    <w:rsid w:val="000D713E"/>
    <w:rsid w:val="000E04ED"/>
    <w:rsid w:val="000E094C"/>
    <w:rsid w:val="000E5718"/>
    <w:rsid w:val="000E6310"/>
    <w:rsid w:val="000F0120"/>
    <w:rsid w:val="000F0CA4"/>
    <w:rsid w:val="000F17A7"/>
    <w:rsid w:val="000F4844"/>
    <w:rsid w:val="000F4887"/>
    <w:rsid w:val="000F7795"/>
    <w:rsid w:val="00100ACD"/>
    <w:rsid w:val="00103095"/>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298A"/>
    <w:rsid w:val="00143265"/>
    <w:rsid w:val="00143E8C"/>
    <w:rsid w:val="00144F82"/>
    <w:rsid w:val="00146A09"/>
    <w:rsid w:val="00147573"/>
    <w:rsid w:val="00150A5B"/>
    <w:rsid w:val="001520C0"/>
    <w:rsid w:val="0015282D"/>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66B"/>
    <w:rsid w:val="001A070B"/>
    <w:rsid w:val="001A0901"/>
    <w:rsid w:val="001A56B5"/>
    <w:rsid w:val="001A6815"/>
    <w:rsid w:val="001B003C"/>
    <w:rsid w:val="001B578D"/>
    <w:rsid w:val="001C02E0"/>
    <w:rsid w:val="001C1044"/>
    <w:rsid w:val="001C2851"/>
    <w:rsid w:val="001C2E7F"/>
    <w:rsid w:val="001C3132"/>
    <w:rsid w:val="001C3C61"/>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218E"/>
    <w:rsid w:val="002144F0"/>
    <w:rsid w:val="002174C2"/>
    <w:rsid w:val="00221748"/>
    <w:rsid w:val="002231AD"/>
    <w:rsid w:val="00224657"/>
    <w:rsid w:val="00226CF9"/>
    <w:rsid w:val="00226DB7"/>
    <w:rsid w:val="00226EC3"/>
    <w:rsid w:val="00227A49"/>
    <w:rsid w:val="00230792"/>
    <w:rsid w:val="002310DA"/>
    <w:rsid w:val="00233814"/>
    <w:rsid w:val="00233D26"/>
    <w:rsid w:val="0023489E"/>
    <w:rsid w:val="00234C9D"/>
    <w:rsid w:val="002352A4"/>
    <w:rsid w:val="0023588E"/>
    <w:rsid w:val="00236630"/>
    <w:rsid w:val="00241D1C"/>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20A7"/>
    <w:rsid w:val="002C4D8B"/>
    <w:rsid w:val="002C6ED0"/>
    <w:rsid w:val="002D1932"/>
    <w:rsid w:val="002D322D"/>
    <w:rsid w:val="002D4687"/>
    <w:rsid w:val="002D65FA"/>
    <w:rsid w:val="002E29E8"/>
    <w:rsid w:val="002E3A4F"/>
    <w:rsid w:val="002E413A"/>
    <w:rsid w:val="002E77B4"/>
    <w:rsid w:val="002F0301"/>
    <w:rsid w:val="002F1B5A"/>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7A03"/>
    <w:rsid w:val="00320A0F"/>
    <w:rsid w:val="00320F7E"/>
    <w:rsid w:val="00321F47"/>
    <w:rsid w:val="00325175"/>
    <w:rsid w:val="00325A62"/>
    <w:rsid w:val="00325B63"/>
    <w:rsid w:val="00325E61"/>
    <w:rsid w:val="00326C54"/>
    <w:rsid w:val="00327A14"/>
    <w:rsid w:val="0033152D"/>
    <w:rsid w:val="00331A4E"/>
    <w:rsid w:val="00331F55"/>
    <w:rsid w:val="0033293A"/>
    <w:rsid w:val="00335EF1"/>
    <w:rsid w:val="00336A40"/>
    <w:rsid w:val="003377A9"/>
    <w:rsid w:val="003405A0"/>
    <w:rsid w:val="003427D9"/>
    <w:rsid w:val="003428EC"/>
    <w:rsid w:val="00342E57"/>
    <w:rsid w:val="00344AE4"/>
    <w:rsid w:val="00345290"/>
    <w:rsid w:val="00345ABF"/>
    <w:rsid w:val="00347862"/>
    <w:rsid w:val="00347A20"/>
    <w:rsid w:val="003503D1"/>
    <w:rsid w:val="003531E2"/>
    <w:rsid w:val="00354C72"/>
    <w:rsid w:val="00356E6D"/>
    <w:rsid w:val="00360927"/>
    <w:rsid w:val="00361374"/>
    <w:rsid w:val="003615FF"/>
    <w:rsid w:val="00365375"/>
    <w:rsid w:val="00365B12"/>
    <w:rsid w:val="00370791"/>
    <w:rsid w:val="00370E6C"/>
    <w:rsid w:val="00372412"/>
    <w:rsid w:val="00373967"/>
    <w:rsid w:val="00375F75"/>
    <w:rsid w:val="003764E5"/>
    <w:rsid w:val="00376A08"/>
    <w:rsid w:val="00380CB7"/>
    <w:rsid w:val="003810A3"/>
    <w:rsid w:val="00381D01"/>
    <w:rsid w:val="00382BBF"/>
    <w:rsid w:val="00382E88"/>
    <w:rsid w:val="00383103"/>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5E61"/>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4A5D"/>
    <w:rsid w:val="003E5269"/>
    <w:rsid w:val="003E5373"/>
    <w:rsid w:val="003E6309"/>
    <w:rsid w:val="003E6C8C"/>
    <w:rsid w:val="003E768D"/>
    <w:rsid w:val="003F00FB"/>
    <w:rsid w:val="003F0522"/>
    <w:rsid w:val="003F20BE"/>
    <w:rsid w:val="003F40E0"/>
    <w:rsid w:val="003F5FA5"/>
    <w:rsid w:val="003F5FB6"/>
    <w:rsid w:val="003F7642"/>
    <w:rsid w:val="0040132F"/>
    <w:rsid w:val="00401753"/>
    <w:rsid w:val="00405840"/>
    <w:rsid w:val="00407D9A"/>
    <w:rsid w:val="004109DE"/>
    <w:rsid w:val="00413121"/>
    <w:rsid w:val="00415830"/>
    <w:rsid w:val="00415FCD"/>
    <w:rsid w:val="00416F88"/>
    <w:rsid w:val="004171D2"/>
    <w:rsid w:val="004201EE"/>
    <w:rsid w:val="00424868"/>
    <w:rsid w:val="00426AAE"/>
    <w:rsid w:val="0042787A"/>
    <w:rsid w:val="00431B23"/>
    <w:rsid w:val="004365F3"/>
    <w:rsid w:val="00437323"/>
    <w:rsid w:val="00437541"/>
    <w:rsid w:val="00437D51"/>
    <w:rsid w:val="004407EB"/>
    <w:rsid w:val="0044659E"/>
    <w:rsid w:val="004501F2"/>
    <w:rsid w:val="00456E5A"/>
    <w:rsid w:val="0046488C"/>
    <w:rsid w:val="00465079"/>
    <w:rsid w:val="00466AD8"/>
    <w:rsid w:val="00467A47"/>
    <w:rsid w:val="0047143A"/>
    <w:rsid w:val="00472974"/>
    <w:rsid w:val="00474D92"/>
    <w:rsid w:val="00477C61"/>
    <w:rsid w:val="00481448"/>
    <w:rsid w:val="004834F6"/>
    <w:rsid w:val="00483A61"/>
    <w:rsid w:val="00484FB2"/>
    <w:rsid w:val="004857CB"/>
    <w:rsid w:val="004879FB"/>
    <w:rsid w:val="00487E1D"/>
    <w:rsid w:val="00487F2E"/>
    <w:rsid w:val="004906D8"/>
    <w:rsid w:val="00493668"/>
    <w:rsid w:val="00493857"/>
    <w:rsid w:val="00497CD9"/>
    <w:rsid w:val="004A0CFF"/>
    <w:rsid w:val="004A30AB"/>
    <w:rsid w:val="004A5528"/>
    <w:rsid w:val="004A6AD7"/>
    <w:rsid w:val="004A7BFF"/>
    <w:rsid w:val="004B0808"/>
    <w:rsid w:val="004B37AB"/>
    <w:rsid w:val="004B3EA1"/>
    <w:rsid w:val="004B4884"/>
    <w:rsid w:val="004B69F7"/>
    <w:rsid w:val="004B6A3A"/>
    <w:rsid w:val="004C026C"/>
    <w:rsid w:val="004C0310"/>
    <w:rsid w:val="004C135D"/>
    <w:rsid w:val="004C2787"/>
    <w:rsid w:val="004D12AF"/>
    <w:rsid w:val="004D15E6"/>
    <w:rsid w:val="004D3D53"/>
    <w:rsid w:val="004E16D9"/>
    <w:rsid w:val="004E288E"/>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0F37"/>
    <w:rsid w:val="005125E7"/>
    <w:rsid w:val="00512F90"/>
    <w:rsid w:val="00514676"/>
    <w:rsid w:val="00515188"/>
    <w:rsid w:val="00515D5B"/>
    <w:rsid w:val="0051610A"/>
    <w:rsid w:val="0052037D"/>
    <w:rsid w:val="00520539"/>
    <w:rsid w:val="0052220A"/>
    <w:rsid w:val="0052221C"/>
    <w:rsid w:val="00522BDB"/>
    <w:rsid w:val="00525CF8"/>
    <w:rsid w:val="0052674D"/>
    <w:rsid w:val="00530CFB"/>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591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2247"/>
    <w:rsid w:val="00585B94"/>
    <w:rsid w:val="00587617"/>
    <w:rsid w:val="0058795C"/>
    <w:rsid w:val="0059286B"/>
    <w:rsid w:val="00593049"/>
    <w:rsid w:val="0059440E"/>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86A"/>
    <w:rsid w:val="005D1C87"/>
    <w:rsid w:val="005D40DA"/>
    <w:rsid w:val="005D4A11"/>
    <w:rsid w:val="005D5893"/>
    <w:rsid w:val="005D60A6"/>
    <w:rsid w:val="005D7932"/>
    <w:rsid w:val="005E028D"/>
    <w:rsid w:val="005E4AA2"/>
    <w:rsid w:val="005E4B0D"/>
    <w:rsid w:val="005F61DA"/>
    <w:rsid w:val="00602D70"/>
    <w:rsid w:val="00604420"/>
    <w:rsid w:val="00604F80"/>
    <w:rsid w:val="00606075"/>
    <w:rsid w:val="006077CE"/>
    <w:rsid w:val="0061250E"/>
    <w:rsid w:val="00612B0A"/>
    <w:rsid w:val="00614161"/>
    <w:rsid w:val="00614E7A"/>
    <w:rsid w:val="00615EDC"/>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4105"/>
    <w:rsid w:val="00646341"/>
    <w:rsid w:val="00646BAA"/>
    <w:rsid w:val="006507BF"/>
    <w:rsid w:val="00650EF0"/>
    <w:rsid w:val="006543F5"/>
    <w:rsid w:val="006547E5"/>
    <w:rsid w:val="006554B3"/>
    <w:rsid w:val="0065641F"/>
    <w:rsid w:val="00656E1B"/>
    <w:rsid w:val="00660B36"/>
    <w:rsid w:val="00660EA5"/>
    <w:rsid w:val="006628A5"/>
    <w:rsid w:val="0067076B"/>
    <w:rsid w:val="00677FF7"/>
    <w:rsid w:val="00680E8A"/>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5EF3"/>
    <w:rsid w:val="006F670C"/>
    <w:rsid w:val="0070000F"/>
    <w:rsid w:val="007001F1"/>
    <w:rsid w:val="007006F2"/>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253E"/>
    <w:rsid w:val="007736DA"/>
    <w:rsid w:val="00776430"/>
    <w:rsid w:val="00776661"/>
    <w:rsid w:val="0077695E"/>
    <w:rsid w:val="00777C00"/>
    <w:rsid w:val="007807A5"/>
    <w:rsid w:val="0078500B"/>
    <w:rsid w:val="0079464B"/>
    <w:rsid w:val="00796129"/>
    <w:rsid w:val="0079687D"/>
    <w:rsid w:val="007970A2"/>
    <w:rsid w:val="007A1CB4"/>
    <w:rsid w:val="007B29F9"/>
    <w:rsid w:val="007B4F7A"/>
    <w:rsid w:val="007B6503"/>
    <w:rsid w:val="007C1E85"/>
    <w:rsid w:val="007C30EE"/>
    <w:rsid w:val="007C4F94"/>
    <w:rsid w:val="007C501A"/>
    <w:rsid w:val="007C639A"/>
    <w:rsid w:val="007C6856"/>
    <w:rsid w:val="007C79D7"/>
    <w:rsid w:val="007D1000"/>
    <w:rsid w:val="007D1677"/>
    <w:rsid w:val="007D260E"/>
    <w:rsid w:val="007D26E7"/>
    <w:rsid w:val="007D2DB9"/>
    <w:rsid w:val="007D4479"/>
    <w:rsid w:val="007D4DC6"/>
    <w:rsid w:val="007E0BA4"/>
    <w:rsid w:val="007F2B4D"/>
    <w:rsid w:val="007F4FAA"/>
    <w:rsid w:val="007F5E9B"/>
    <w:rsid w:val="00800D11"/>
    <w:rsid w:val="00801A05"/>
    <w:rsid w:val="00802058"/>
    <w:rsid w:val="00803765"/>
    <w:rsid w:val="00804920"/>
    <w:rsid w:val="008052AD"/>
    <w:rsid w:val="00805369"/>
    <w:rsid w:val="00815104"/>
    <w:rsid w:val="0081680F"/>
    <w:rsid w:val="00824457"/>
    <w:rsid w:val="00826FF1"/>
    <w:rsid w:val="0082783F"/>
    <w:rsid w:val="00827DA1"/>
    <w:rsid w:val="0083058E"/>
    <w:rsid w:val="00831D63"/>
    <w:rsid w:val="008322F7"/>
    <w:rsid w:val="00832797"/>
    <w:rsid w:val="00833490"/>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435C"/>
    <w:rsid w:val="00875E2E"/>
    <w:rsid w:val="00876108"/>
    <w:rsid w:val="008810A2"/>
    <w:rsid w:val="008838DD"/>
    <w:rsid w:val="00887059"/>
    <w:rsid w:val="008906D6"/>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1B26"/>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96"/>
    <w:rsid w:val="008E79BE"/>
    <w:rsid w:val="008E79D3"/>
    <w:rsid w:val="008F0886"/>
    <w:rsid w:val="008F12E3"/>
    <w:rsid w:val="008F21EA"/>
    <w:rsid w:val="008F3AA0"/>
    <w:rsid w:val="008F465B"/>
    <w:rsid w:val="008F4B65"/>
    <w:rsid w:val="008F5C9C"/>
    <w:rsid w:val="00900365"/>
    <w:rsid w:val="00901658"/>
    <w:rsid w:val="00902911"/>
    <w:rsid w:val="009035E6"/>
    <w:rsid w:val="00904A10"/>
    <w:rsid w:val="00907DE8"/>
    <w:rsid w:val="009103ED"/>
    <w:rsid w:val="009115E6"/>
    <w:rsid w:val="00911929"/>
    <w:rsid w:val="00912F65"/>
    <w:rsid w:val="00913073"/>
    <w:rsid w:val="00913234"/>
    <w:rsid w:val="009154F3"/>
    <w:rsid w:val="00916673"/>
    <w:rsid w:val="009209E4"/>
    <w:rsid w:val="00921787"/>
    <w:rsid w:val="009227E1"/>
    <w:rsid w:val="00927320"/>
    <w:rsid w:val="00933A48"/>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29DF"/>
    <w:rsid w:val="00973B90"/>
    <w:rsid w:val="0097473F"/>
    <w:rsid w:val="009765BD"/>
    <w:rsid w:val="0098324E"/>
    <w:rsid w:val="00983EB5"/>
    <w:rsid w:val="00984477"/>
    <w:rsid w:val="009856D2"/>
    <w:rsid w:val="0099052F"/>
    <w:rsid w:val="009907C3"/>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D70CB"/>
    <w:rsid w:val="009E0868"/>
    <w:rsid w:val="009E13E6"/>
    <w:rsid w:val="009E16A6"/>
    <w:rsid w:val="009E37BB"/>
    <w:rsid w:val="009E5D2D"/>
    <w:rsid w:val="009E66A0"/>
    <w:rsid w:val="009E6AC7"/>
    <w:rsid w:val="009F1FAA"/>
    <w:rsid w:val="009F6928"/>
    <w:rsid w:val="009F76B8"/>
    <w:rsid w:val="00A02DD0"/>
    <w:rsid w:val="00A07B0B"/>
    <w:rsid w:val="00A07B7F"/>
    <w:rsid w:val="00A116E6"/>
    <w:rsid w:val="00A12DE6"/>
    <w:rsid w:val="00A13694"/>
    <w:rsid w:val="00A149C3"/>
    <w:rsid w:val="00A1796A"/>
    <w:rsid w:val="00A179F6"/>
    <w:rsid w:val="00A217DF"/>
    <w:rsid w:val="00A2336D"/>
    <w:rsid w:val="00A25978"/>
    <w:rsid w:val="00A30BC3"/>
    <w:rsid w:val="00A3563B"/>
    <w:rsid w:val="00A3721F"/>
    <w:rsid w:val="00A37570"/>
    <w:rsid w:val="00A41993"/>
    <w:rsid w:val="00A44BA5"/>
    <w:rsid w:val="00A476ED"/>
    <w:rsid w:val="00A514CD"/>
    <w:rsid w:val="00A526B6"/>
    <w:rsid w:val="00A52A59"/>
    <w:rsid w:val="00A5452B"/>
    <w:rsid w:val="00A554D5"/>
    <w:rsid w:val="00A60480"/>
    <w:rsid w:val="00A6169D"/>
    <w:rsid w:val="00A620BB"/>
    <w:rsid w:val="00A63F48"/>
    <w:rsid w:val="00A64695"/>
    <w:rsid w:val="00A64AB2"/>
    <w:rsid w:val="00A64BD3"/>
    <w:rsid w:val="00A6596D"/>
    <w:rsid w:val="00A6690A"/>
    <w:rsid w:val="00A66B87"/>
    <w:rsid w:val="00A67EA6"/>
    <w:rsid w:val="00A70CEA"/>
    <w:rsid w:val="00A70DC8"/>
    <w:rsid w:val="00A70FB4"/>
    <w:rsid w:val="00A73B07"/>
    <w:rsid w:val="00A7441F"/>
    <w:rsid w:val="00A752EC"/>
    <w:rsid w:val="00A75FDD"/>
    <w:rsid w:val="00A77CBF"/>
    <w:rsid w:val="00A80599"/>
    <w:rsid w:val="00A813D9"/>
    <w:rsid w:val="00A830FA"/>
    <w:rsid w:val="00A85032"/>
    <w:rsid w:val="00A86167"/>
    <w:rsid w:val="00A8646F"/>
    <w:rsid w:val="00A90668"/>
    <w:rsid w:val="00A909E1"/>
    <w:rsid w:val="00A92A9D"/>
    <w:rsid w:val="00A92ACC"/>
    <w:rsid w:val="00A932D4"/>
    <w:rsid w:val="00AA00B6"/>
    <w:rsid w:val="00AA1421"/>
    <w:rsid w:val="00AA3B2D"/>
    <w:rsid w:val="00AA465C"/>
    <w:rsid w:val="00AA5DA2"/>
    <w:rsid w:val="00AB321F"/>
    <w:rsid w:val="00AB48B7"/>
    <w:rsid w:val="00AB5249"/>
    <w:rsid w:val="00AB6214"/>
    <w:rsid w:val="00AC1603"/>
    <w:rsid w:val="00AC18AC"/>
    <w:rsid w:val="00AC1FF3"/>
    <w:rsid w:val="00AC1FFA"/>
    <w:rsid w:val="00AC3441"/>
    <w:rsid w:val="00AD0ED0"/>
    <w:rsid w:val="00AD2BAE"/>
    <w:rsid w:val="00AD44EA"/>
    <w:rsid w:val="00AD6D3B"/>
    <w:rsid w:val="00AE0121"/>
    <w:rsid w:val="00AE0459"/>
    <w:rsid w:val="00AE1395"/>
    <w:rsid w:val="00AE30AE"/>
    <w:rsid w:val="00AE62A5"/>
    <w:rsid w:val="00AE7E9D"/>
    <w:rsid w:val="00AF0633"/>
    <w:rsid w:val="00AF423A"/>
    <w:rsid w:val="00AF4EC3"/>
    <w:rsid w:val="00AF55C9"/>
    <w:rsid w:val="00AF5E8C"/>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2560"/>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53F3"/>
    <w:rsid w:val="00B6674B"/>
    <w:rsid w:val="00B66F65"/>
    <w:rsid w:val="00B670ED"/>
    <w:rsid w:val="00B6755B"/>
    <w:rsid w:val="00B67735"/>
    <w:rsid w:val="00B678B2"/>
    <w:rsid w:val="00B7051D"/>
    <w:rsid w:val="00B71754"/>
    <w:rsid w:val="00B71867"/>
    <w:rsid w:val="00B75996"/>
    <w:rsid w:val="00B76F31"/>
    <w:rsid w:val="00B77243"/>
    <w:rsid w:val="00B82B06"/>
    <w:rsid w:val="00B8341B"/>
    <w:rsid w:val="00B84226"/>
    <w:rsid w:val="00B84498"/>
    <w:rsid w:val="00B8566E"/>
    <w:rsid w:val="00B86116"/>
    <w:rsid w:val="00B90512"/>
    <w:rsid w:val="00B917AA"/>
    <w:rsid w:val="00B946C1"/>
    <w:rsid w:val="00B948CF"/>
    <w:rsid w:val="00B95E22"/>
    <w:rsid w:val="00B96CFD"/>
    <w:rsid w:val="00B97F8B"/>
    <w:rsid w:val="00BA0DFC"/>
    <w:rsid w:val="00BA0F2C"/>
    <w:rsid w:val="00BA1D38"/>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4EBE"/>
    <w:rsid w:val="00BC50E2"/>
    <w:rsid w:val="00BC7172"/>
    <w:rsid w:val="00BD0990"/>
    <w:rsid w:val="00BD0AE0"/>
    <w:rsid w:val="00BD0B5E"/>
    <w:rsid w:val="00BD4A0A"/>
    <w:rsid w:val="00BD4BF6"/>
    <w:rsid w:val="00BD5468"/>
    <w:rsid w:val="00BD57D9"/>
    <w:rsid w:val="00BD6500"/>
    <w:rsid w:val="00BE1A6F"/>
    <w:rsid w:val="00BE360A"/>
    <w:rsid w:val="00BE3769"/>
    <w:rsid w:val="00BE37BB"/>
    <w:rsid w:val="00BE5135"/>
    <w:rsid w:val="00BE6452"/>
    <w:rsid w:val="00BE68EC"/>
    <w:rsid w:val="00BE709B"/>
    <w:rsid w:val="00BE71D1"/>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3A88"/>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6260"/>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3BCC"/>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42D5"/>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AFD"/>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27B39"/>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454"/>
    <w:rsid w:val="00D548D5"/>
    <w:rsid w:val="00D54F90"/>
    <w:rsid w:val="00D55107"/>
    <w:rsid w:val="00D5599A"/>
    <w:rsid w:val="00D56BCF"/>
    <w:rsid w:val="00D60358"/>
    <w:rsid w:val="00D61998"/>
    <w:rsid w:val="00D61B27"/>
    <w:rsid w:val="00D659C7"/>
    <w:rsid w:val="00D665FF"/>
    <w:rsid w:val="00D70B13"/>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3BAE"/>
    <w:rsid w:val="00DB26AB"/>
    <w:rsid w:val="00DB3970"/>
    <w:rsid w:val="00DB431C"/>
    <w:rsid w:val="00DB6C51"/>
    <w:rsid w:val="00DB7F92"/>
    <w:rsid w:val="00DC0403"/>
    <w:rsid w:val="00DC0493"/>
    <w:rsid w:val="00DC32AA"/>
    <w:rsid w:val="00DC4600"/>
    <w:rsid w:val="00DC632B"/>
    <w:rsid w:val="00DC6D73"/>
    <w:rsid w:val="00DC7526"/>
    <w:rsid w:val="00DD00C3"/>
    <w:rsid w:val="00DD29F7"/>
    <w:rsid w:val="00DD2A95"/>
    <w:rsid w:val="00DD460C"/>
    <w:rsid w:val="00DD51B8"/>
    <w:rsid w:val="00DD799A"/>
    <w:rsid w:val="00DE1E0E"/>
    <w:rsid w:val="00DF4436"/>
    <w:rsid w:val="00DF671B"/>
    <w:rsid w:val="00E00D9C"/>
    <w:rsid w:val="00E0333D"/>
    <w:rsid w:val="00E0386B"/>
    <w:rsid w:val="00E0693B"/>
    <w:rsid w:val="00E115C4"/>
    <w:rsid w:val="00E11BE8"/>
    <w:rsid w:val="00E12363"/>
    <w:rsid w:val="00E12786"/>
    <w:rsid w:val="00E16782"/>
    <w:rsid w:val="00E21051"/>
    <w:rsid w:val="00E23FA7"/>
    <w:rsid w:val="00E260CB"/>
    <w:rsid w:val="00E267DB"/>
    <w:rsid w:val="00E26A90"/>
    <w:rsid w:val="00E27238"/>
    <w:rsid w:val="00E344E4"/>
    <w:rsid w:val="00E370BE"/>
    <w:rsid w:val="00E40717"/>
    <w:rsid w:val="00E44888"/>
    <w:rsid w:val="00E44DA4"/>
    <w:rsid w:val="00E45E30"/>
    <w:rsid w:val="00E46B58"/>
    <w:rsid w:val="00E4756F"/>
    <w:rsid w:val="00E54D94"/>
    <w:rsid w:val="00E5651C"/>
    <w:rsid w:val="00E57884"/>
    <w:rsid w:val="00E603E1"/>
    <w:rsid w:val="00E61643"/>
    <w:rsid w:val="00E62EFA"/>
    <w:rsid w:val="00E65957"/>
    <w:rsid w:val="00E65C2A"/>
    <w:rsid w:val="00E7116C"/>
    <w:rsid w:val="00E712CD"/>
    <w:rsid w:val="00E74FDE"/>
    <w:rsid w:val="00E80619"/>
    <w:rsid w:val="00E8154A"/>
    <w:rsid w:val="00E81927"/>
    <w:rsid w:val="00E81D72"/>
    <w:rsid w:val="00E84553"/>
    <w:rsid w:val="00E85575"/>
    <w:rsid w:val="00E85CD2"/>
    <w:rsid w:val="00E87497"/>
    <w:rsid w:val="00E9021F"/>
    <w:rsid w:val="00E92E46"/>
    <w:rsid w:val="00E942A6"/>
    <w:rsid w:val="00E944CA"/>
    <w:rsid w:val="00E94B37"/>
    <w:rsid w:val="00E96882"/>
    <w:rsid w:val="00E977A3"/>
    <w:rsid w:val="00EA1E99"/>
    <w:rsid w:val="00EA30DD"/>
    <w:rsid w:val="00EA4F63"/>
    <w:rsid w:val="00EA67E2"/>
    <w:rsid w:val="00EA6CAF"/>
    <w:rsid w:val="00EB0AC7"/>
    <w:rsid w:val="00EB2DB2"/>
    <w:rsid w:val="00EB3B58"/>
    <w:rsid w:val="00EB3EA8"/>
    <w:rsid w:val="00EB419B"/>
    <w:rsid w:val="00EB42D7"/>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966"/>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95F5A"/>
    <w:rsid w:val="00FA1990"/>
    <w:rsid w:val="00FA4B58"/>
    <w:rsid w:val="00FA6BC7"/>
    <w:rsid w:val="00FB0EE1"/>
    <w:rsid w:val="00FB1136"/>
    <w:rsid w:val="00FB3469"/>
    <w:rsid w:val="00FB45BC"/>
    <w:rsid w:val="00FB7913"/>
    <w:rsid w:val="00FC0207"/>
    <w:rsid w:val="00FC0820"/>
    <w:rsid w:val="00FC37E6"/>
    <w:rsid w:val="00FD0733"/>
    <w:rsid w:val="00FD073F"/>
    <w:rsid w:val="00FD0AFA"/>
    <w:rsid w:val="00FD1BA5"/>
    <w:rsid w:val="00FD46EF"/>
    <w:rsid w:val="00FD5FDB"/>
    <w:rsid w:val="00FD63AC"/>
    <w:rsid w:val="00FD7597"/>
    <w:rsid w:val="00FE32BD"/>
    <w:rsid w:val="00FE470C"/>
    <w:rsid w:val="00FE7115"/>
    <w:rsid w:val="00FF03D8"/>
    <w:rsid w:val="00FF168E"/>
    <w:rsid w:val="00FF1DDA"/>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8554D2C-0B73-468E-B42C-86DA924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ui-provider">
    <w:name w:val="ui-provider"/>
    <w:basedOn w:val="a0"/>
    <w:rsid w:val="00E4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8</Pages>
  <Words>14782</Words>
  <Characters>8426</Characters>
  <Application>Microsoft Office Word</Application>
  <DocSecurity>0</DocSecurity>
  <Lines>70</Lines>
  <Paragraphs>46</Paragraphs>
  <ScaleCrop>false</ScaleCrop>
  <Company>AUN of PLWH</Company>
  <LinksUpToDate>false</LinksUpToDate>
  <CharactersWithSpaces>23162</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Хмелюк Олена</cp:lastModifiedBy>
  <cp:revision>476</cp:revision>
  <cp:lastPrinted>2023-12-30T04:52:00Z</cp:lastPrinted>
  <dcterms:created xsi:type="dcterms:W3CDTF">2024-02-06T08:45:00Z</dcterms:created>
  <dcterms:modified xsi:type="dcterms:W3CDTF">2024-07-10T14:59:00Z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