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888BF" w14:textId="3D3FE9FA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E26AD7">
        <w:rPr>
          <w:b/>
          <w:bCs/>
          <w:sz w:val="22"/>
          <w:szCs w:val="22"/>
        </w:rPr>
        <w:t>Додаток №</w:t>
      </w:r>
      <w:r w:rsidR="00585644">
        <w:rPr>
          <w:b/>
          <w:bCs/>
          <w:sz w:val="22"/>
          <w:szCs w:val="22"/>
        </w:rPr>
        <w:t>3</w:t>
      </w:r>
      <w:r w:rsidRPr="00E26AD7">
        <w:rPr>
          <w:b/>
          <w:bCs/>
          <w:sz w:val="22"/>
          <w:szCs w:val="22"/>
        </w:rPr>
        <w:t xml:space="preserve"> до </w:t>
      </w:r>
      <w:r>
        <w:rPr>
          <w:b/>
          <w:bCs/>
          <w:sz w:val="22"/>
          <w:szCs w:val="22"/>
        </w:rPr>
        <w:t>Оголошення</w:t>
      </w:r>
    </w:p>
    <w:p w14:paraId="1222D0BF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5CAEDC31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ВІЗУАЛІЗАЦІЯ СТЕНДІВ</w:t>
      </w:r>
    </w:p>
    <w:p w14:paraId="3B423578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760A051F" w14:textId="77777777" w:rsidR="00F555D9" w:rsidRDefault="00F555D9" w:rsidP="00F555D9">
      <w:pPr>
        <w:pStyle w:val="ae"/>
        <w:spacing w:before="0" w:beforeAutospacing="0" w:after="0" w:afterAutospacing="0"/>
        <w:ind w:firstLine="357"/>
        <w:jc w:val="both"/>
        <w:rPr>
          <w:rFonts w:eastAsia="Calibri"/>
          <w:snapToGrid w:val="0"/>
          <w:color w:val="000000"/>
          <w:sz w:val="22"/>
          <w:szCs w:val="22"/>
          <w:lang w:eastAsia="en-US"/>
        </w:rPr>
      </w:pPr>
      <w:r w:rsidRPr="00E26AD7">
        <w:rPr>
          <w:b/>
          <w:snapToGrid w:val="0"/>
          <w:u w:val="single"/>
        </w:rPr>
        <w:t>ОБ’ЄМНИЙ НАОЧНИЙ ПОСІБНИК-СТЕНД ЗІ ЗРАЗКАМИ № 1</w:t>
      </w:r>
      <w:r w:rsidRPr="00E26AD7">
        <w:rPr>
          <w:b/>
          <w:snapToGrid w:val="0"/>
          <w:sz w:val="22"/>
          <w:szCs w:val="22"/>
          <w:u w:val="single"/>
        </w:rPr>
        <w:t>:</w:t>
      </w:r>
      <w:r w:rsidRPr="00E26AD7">
        <w:rPr>
          <w:b/>
          <w:snapToGrid w:val="0"/>
          <w:sz w:val="22"/>
          <w:szCs w:val="22"/>
        </w:rPr>
        <w:t xml:space="preserve"> </w:t>
      </w:r>
      <w:r w:rsidRPr="00E26AD7">
        <w:rPr>
          <w:snapToGrid w:val="0"/>
          <w:sz w:val="22"/>
          <w:szCs w:val="22"/>
        </w:rPr>
        <w:t xml:space="preserve">ПРОТИПІХОТНІ ТА ПРОТИТАНКОВІ МІНИ, </w:t>
      </w:r>
      <w:r w:rsidRPr="00E26AD7">
        <w:rPr>
          <w:rFonts w:eastAsia="Calibri"/>
          <w:snapToGrid w:val="0"/>
          <w:color w:val="000000"/>
          <w:sz w:val="22"/>
          <w:szCs w:val="22"/>
          <w:lang w:eastAsia="en-US"/>
        </w:rPr>
        <w:t>ГРАНАТИ.</w:t>
      </w:r>
    </w:p>
    <w:p w14:paraId="79736FDE" w14:textId="77777777" w:rsidR="00F555D9" w:rsidRPr="00E26AD7" w:rsidRDefault="00F555D9" w:rsidP="00F555D9">
      <w:pPr>
        <w:pStyle w:val="ae"/>
        <w:spacing w:before="0" w:beforeAutospacing="0" w:after="0" w:afterAutospacing="0"/>
        <w:ind w:firstLine="357"/>
        <w:jc w:val="both"/>
        <w:rPr>
          <w:b/>
          <w:bCs/>
          <w:sz w:val="20"/>
          <w:szCs w:val="20"/>
          <w:u w:val="single"/>
        </w:rPr>
      </w:pPr>
    </w:p>
    <w:p w14:paraId="5C97905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both"/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 w:eastAsia="en-US"/>
        </w:rPr>
        <w:t>Орієнтовна візуалізація:</w:t>
      </w:r>
    </w:p>
    <w:tbl>
      <w:tblPr>
        <w:tblStyle w:val="11"/>
        <w:tblW w:w="10633" w:type="dxa"/>
        <w:tblInd w:w="-999" w:type="dxa"/>
        <w:tblLook w:val="04A0" w:firstRow="1" w:lastRow="0" w:firstColumn="1" w:lastColumn="0" w:noHBand="0" w:noVBand="1"/>
      </w:tblPr>
      <w:tblGrid>
        <w:gridCol w:w="4932"/>
        <w:gridCol w:w="5701"/>
      </w:tblGrid>
      <w:tr w:rsidR="00F555D9" w:rsidRPr="00F555D9" w14:paraId="4B0AADEB" w14:textId="77777777" w:rsidTr="007D1B99">
        <w:trPr>
          <w:trHeight w:val="4399"/>
        </w:trPr>
        <w:tc>
          <w:tcPr>
            <w:tcW w:w="4932" w:type="dxa"/>
          </w:tcPr>
          <w:p w14:paraId="3D89E4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57E5C4C" wp14:editId="7BA7A15A">
                  <wp:extent cx="2994660" cy="2125980"/>
                  <wp:effectExtent l="0" t="0" r="0" b="7620"/>
                  <wp:docPr id="3" name="Рисунок 3" descr="Зображення, що містить інструмент, пляшка, кул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Зображення, що містить інструмент, пляшка, куля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66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6E1E3B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18EA98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7AE82D0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1”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381536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8.</w:t>
            </w:r>
          </w:p>
          <w:p w14:paraId="20D599E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Колір цифр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чорний. </w:t>
            </w:r>
          </w:p>
          <w:p w14:paraId="3D7D6C5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</w:t>
            </w:r>
            <w:r w:rsidRPr="00E26AD7">
              <w:rPr>
                <w:b/>
                <w:bCs/>
                <w:sz w:val="22"/>
                <w:szCs w:val="22"/>
                <w:lang w:val="uk-UA"/>
              </w:rPr>
              <w:t>кольоровий логотип ТЧХУ.</w:t>
            </w:r>
          </w:p>
          <w:p w14:paraId="0FB1F50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3912334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0A46494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4575961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73F5EF8" w14:textId="77777777" w:rsidTr="007D1B99">
        <w:trPr>
          <w:trHeight w:val="444"/>
        </w:trPr>
        <w:tc>
          <w:tcPr>
            <w:tcW w:w="10633" w:type="dxa"/>
            <w:gridSpan w:val="2"/>
          </w:tcPr>
          <w:p w14:paraId="73BEDC7F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1DE2F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21989D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76D989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Чорний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9005;</w:t>
            </w:r>
          </w:p>
          <w:p w14:paraId="127C94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Хакі – RAL 8000;</w:t>
            </w:r>
          </w:p>
          <w:p w14:paraId="5047575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</w:t>
            </w:r>
            <w:proofErr w:type="spellEnd"/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-золотистий – RAL 1036;</w:t>
            </w:r>
          </w:p>
          <w:p w14:paraId="5BEF52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Червоний – RAL 3033.</w:t>
            </w:r>
          </w:p>
        </w:tc>
      </w:tr>
    </w:tbl>
    <w:p w14:paraId="252AFEDA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7D7FB1DB" w14:textId="77777777" w:rsidR="00F555D9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26D71566" w14:textId="77777777" w:rsidR="00F555D9" w:rsidRPr="00E26AD7" w:rsidRDefault="00F555D9" w:rsidP="00F555D9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9053" w:type="dxa"/>
        <w:tblInd w:w="-5" w:type="dxa"/>
        <w:tblLook w:val="04A0" w:firstRow="1" w:lastRow="0" w:firstColumn="1" w:lastColumn="0" w:noHBand="0" w:noVBand="1"/>
      </w:tblPr>
      <w:tblGrid>
        <w:gridCol w:w="4419"/>
        <w:gridCol w:w="4634"/>
      </w:tblGrid>
      <w:tr w:rsidR="00F555D9" w:rsidRPr="00E26AD7" w14:paraId="5815F179" w14:textId="77777777" w:rsidTr="007D1B99">
        <w:trPr>
          <w:trHeight w:val="2273"/>
        </w:trPr>
        <w:tc>
          <w:tcPr>
            <w:tcW w:w="4419" w:type="dxa"/>
          </w:tcPr>
          <w:p w14:paraId="245CA0D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мінометна міна 82 мм:</w:t>
            </w:r>
          </w:p>
          <w:p w14:paraId="1092B66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310 мм;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  <w:p w14:paraId="676BD7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85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2F44582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6BF7A6F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16CD2BC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8E6006A" wp14:editId="5AAAD320">
                  <wp:extent cx="1150620" cy="1822336"/>
                  <wp:effectExtent l="7302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23"/>
                          <a:stretch/>
                        </pic:blipFill>
                        <pic:spPr bwMode="auto">
                          <a:xfrm rot="5400000">
                            <a:off x="0" y="0"/>
                            <a:ext cx="1154560" cy="1828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CE667D" w14:textId="77777777" w:rsidTr="007D1B99">
        <w:trPr>
          <w:trHeight w:val="2400"/>
        </w:trPr>
        <w:tc>
          <w:tcPr>
            <w:tcW w:w="4419" w:type="dxa"/>
          </w:tcPr>
          <w:p w14:paraId="5CDD89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2)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бронебійний патрон 12.7×108 мм:</w:t>
            </w:r>
          </w:p>
          <w:p w14:paraId="3A00E9D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155 мм;</w:t>
            </w:r>
          </w:p>
          <w:p w14:paraId="5017C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142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27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AFCFAA0" w14:textId="77777777" w:rsidR="00F555D9" w:rsidRPr="00E26AD7" w:rsidRDefault="00F555D9" w:rsidP="007D1B99">
            <w:pPr>
              <w:widowControl w:val="0"/>
              <w:ind w:left="426" w:hanging="142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627AF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0B8F55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6724CB0" wp14:editId="49F4E284">
                  <wp:extent cx="1294765" cy="1729740"/>
                  <wp:effectExtent l="0" t="7937" r="0" b="0"/>
                  <wp:docPr id="6" name="Рисунок 6" descr="Зображення, що містить зброя, куля, снаряд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Зображення, що містить зброя, куля, снаряди&#10;&#10;Автоматично згенерований опис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3"/>
                          <a:stretch/>
                        </pic:blipFill>
                        <pic:spPr bwMode="auto">
                          <a:xfrm rot="5400000">
                            <a:off x="0" y="0"/>
                            <a:ext cx="1297358" cy="1733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2B18E2B" w14:textId="77777777" w:rsidTr="007D1B99">
        <w:trPr>
          <w:trHeight w:val="2536"/>
        </w:trPr>
        <w:tc>
          <w:tcPr>
            <w:tcW w:w="4419" w:type="dxa"/>
          </w:tcPr>
          <w:p w14:paraId="4D3E7B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 xml:space="preserve">3)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набій ВОГ-17 30 мм:</w:t>
            </w:r>
          </w:p>
          <w:p w14:paraId="712763B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130 мм;</w:t>
            </w:r>
          </w:p>
          <w:p w14:paraId="0F283B6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157C41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AF0607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2A2AEFB" wp14:editId="461FA288">
                  <wp:extent cx="1283970" cy="1599790"/>
                  <wp:effectExtent l="0" t="5398" r="6033" b="6032"/>
                  <wp:docPr id="7" name="Рисунок 7" descr="Зображення, що містить циліндр, запальнич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Зображення, що містить циліндр, запальничка&#10;&#10;Автоматично згенерований опис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87" b="16067"/>
                          <a:stretch/>
                        </pic:blipFill>
                        <pic:spPr bwMode="auto">
                          <a:xfrm rot="5400000" flipH="1">
                            <a:off x="0" y="0"/>
                            <a:ext cx="1313654" cy="163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C874BD4" w14:textId="77777777" w:rsidTr="007D1B99">
        <w:trPr>
          <w:trHeight w:val="2826"/>
        </w:trPr>
        <w:tc>
          <w:tcPr>
            <w:tcW w:w="4419" w:type="dxa"/>
          </w:tcPr>
          <w:p w14:paraId="00A7F8C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4) </w:t>
            </w:r>
            <w:proofErr w:type="spellStart"/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вистрибуюча</w:t>
            </w:r>
            <w:proofErr w:type="spellEnd"/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 xml:space="preserve"> міна ОЗМ-3:</w:t>
            </w:r>
          </w:p>
          <w:p w14:paraId="46FF355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210 мм;</w:t>
            </w:r>
          </w:p>
          <w:p w14:paraId="47AD548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F904D6D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40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3DF74A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52DEE8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6AB22F5" wp14:editId="2E68EBE5">
                  <wp:extent cx="1087755" cy="1775460"/>
                  <wp:effectExtent l="0" t="0" r="0" b="0"/>
                  <wp:docPr id="8" name="Рисунок 8" descr="Зображення, що містить циліндр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Зображення, що містить циліндр, у приміщенні&#10;&#10;Автоматично згенерований опи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252" cy="1808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7E63FB7" w14:textId="77777777" w:rsidTr="007D1B99">
        <w:trPr>
          <w:trHeight w:val="2216"/>
        </w:trPr>
        <w:tc>
          <w:tcPr>
            <w:tcW w:w="4419" w:type="dxa"/>
          </w:tcPr>
          <w:p w14:paraId="7D74E0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5)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ТМ-62М:</w:t>
            </w:r>
          </w:p>
          <w:p w14:paraId="07DA477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300 мм;</w:t>
            </w:r>
          </w:p>
          <w:p w14:paraId="5BF3BAD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300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30542040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55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2666160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634" w:type="dxa"/>
          </w:tcPr>
          <w:p w14:paraId="356828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A2E7055" wp14:editId="329832F0">
                  <wp:extent cx="1546860" cy="1546860"/>
                  <wp:effectExtent l="0" t="0" r="0" b="0"/>
                  <wp:docPr id="9" name="Рисунок 9" descr="Зображення, що містить коло, кераміка, колес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Зображення, що містить коло, кераміка, колесо&#10;&#10;Автоматично згенерований опис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14FBFC" w14:textId="77777777" w:rsidTr="007D1B99">
        <w:trPr>
          <w:trHeight w:val="1797"/>
        </w:trPr>
        <w:tc>
          <w:tcPr>
            <w:tcW w:w="4419" w:type="dxa"/>
          </w:tcPr>
          <w:p w14:paraId="572736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6)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кумулятивний осколковий снаряд ОФ-462:</w:t>
            </w:r>
          </w:p>
          <w:p w14:paraId="166009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Довжина – 540 мм;</w:t>
            </w:r>
          </w:p>
          <w:p w14:paraId="7D6BAAD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120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2686C17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45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AB8E2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41DDB92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13E6F4A9" wp14:editId="1E44B836">
                  <wp:extent cx="700966" cy="2369820"/>
                  <wp:effectExtent l="3493" t="0" r="7937" b="7938"/>
                  <wp:docPr id="10" name="Рисунок 10" descr="Зображення, що містить безалкогольний напій, пляшка води, рідина, пляшка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Зображення, що містить безалкогольний напій, пляшка води, рідина, пляшка&#10;&#10;Автоматично згенерований опис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0950" cy="2437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428D0BF" w14:textId="77777777" w:rsidTr="007D1B99">
        <w:trPr>
          <w:trHeight w:val="2161"/>
        </w:trPr>
        <w:tc>
          <w:tcPr>
            <w:tcW w:w="4419" w:type="dxa"/>
          </w:tcPr>
          <w:p w14:paraId="2A13E5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7)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ПМН:</w:t>
            </w:r>
          </w:p>
          <w:p w14:paraId="584C38F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150 мм;</w:t>
            </w:r>
          </w:p>
          <w:p w14:paraId="7F32C72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110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5A0F186E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35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102918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138FF1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4D5BA7AA" wp14:editId="503BF980">
                  <wp:extent cx="1134745" cy="1226820"/>
                  <wp:effectExtent l="0" t="0" r="8255" b="0"/>
                  <wp:docPr id="11" name="Рисунок 11" descr="Зображення, що містить кухонний посуд, чорний, у приміщенні, пательня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Зображення, що містить кухонний посуд, чорний, у приміщенні, пательня&#10;&#10;Автоматично згенерований опис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51" cy="125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40ABAB1" w14:textId="77777777" w:rsidTr="007D1B99">
        <w:trPr>
          <w:trHeight w:val="2253"/>
        </w:trPr>
        <w:tc>
          <w:tcPr>
            <w:tcW w:w="4419" w:type="dxa"/>
          </w:tcPr>
          <w:p w14:paraId="7CDCE49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8)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lang w:val="uk-UA"/>
              </w:rPr>
              <w:t>протипіхотна міна ПФМ-1:</w:t>
            </w:r>
          </w:p>
          <w:p w14:paraId="413A26F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 xml:space="preserve"> 120 мм;</w:t>
            </w:r>
          </w:p>
          <w:p w14:paraId="6EF658F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 xml:space="preserve">Ширина – 60 </w:t>
            </w:r>
            <w:r w:rsidRPr="00E26AD7">
              <w:rPr>
                <w:rFonts w:eastAsia="Calibri"/>
                <w:snapToGrid w:val="0"/>
                <w:color w:val="000000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hd w:val="clear" w:color="auto" w:fill="FFFFFF"/>
                <w:lang w:val="uk-UA"/>
              </w:rPr>
              <w:t>;</w:t>
            </w:r>
          </w:p>
          <w:p w14:paraId="7BBF6673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hd w:val="clear" w:color="auto" w:fill="FFFFFF"/>
                <w:lang w:val="uk-UA"/>
              </w:rPr>
              <w:t xml:space="preserve">Висота – 20 </w:t>
            </w:r>
            <w:r w:rsidRPr="00E26AD7">
              <w:rPr>
                <w:snapToGrid w:val="0"/>
                <w:lang w:val="uk-UA"/>
              </w:rPr>
              <w:t>мм</w:t>
            </w:r>
            <w:r w:rsidRPr="00E26AD7">
              <w:rPr>
                <w:snapToGrid w:val="0"/>
                <w:shd w:val="clear" w:color="auto" w:fill="FFFFFF"/>
                <w:lang w:val="uk-UA"/>
              </w:rPr>
              <w:t>.</w:t>
            </w:r>
          </w:p>
          <w:p w14:paraId="78CA337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</w:p>
        </w:tc>
        <w:tc>
          <w:tcPr>
            <w:tcW w:w="4634" w:type="dxa"/>
          </w:tcPr>
          <w:p w14:paraId="00269AB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lang w:val="uk-UA"/>
              </w:rPr>
              <w:drawing>
                <wp:inline distT="0" distB="0" distL="0" distR="0" wp14:anchorId="27DF8E0D" wp14:editId="46594770">
                  <wp:extent cx="853374" cy="1332865"/>
                  <wp:effectExtent l="0" t="0" r="4445" b="635"/>
                  <wp:docPr id="12" name="Рисунок 12" descr="Зображення, що містить кухонний посуд&#10;&#10;Автоматично згенерований опис із середнім рівнем достовірнос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Зображення, що містить кухонний посуд&#10;&#10;Автоматично згенерований опис із середнім рівнем достовірності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10" cy="138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A91270" w14:textId="77777777" w:rsidR="00F555D9" w:rsidRPr="00E26AD7" w:rsidRDefault="00F555D9" w:rsidP="00F555D9">
      <w:pPr>
        <w:widowControl w:val="0"/>
        <w:contextualSpacing/>
        <w:rPr>
          <w:b/>
          <w:snapToGrid w:val="0"/>
          <w:u w:val="single"/>
          <w:lang w:val="uk-UA"/>
        </w:rPr>
      </w:pPr>
    </w:p>
    <w:p w14:paraId="13351766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76CF6D2F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0E9C88B5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</w:p>
    <w:p w14:paraId="26353922" w14:textId="77777777" w:rsidR="00F555D9" w:rsidRDefault="00F555D9" w:rsidP="00F555D9">
      <w:pPr>
        <w:widowControl w:val="0"/>
        <w:ind w:firstLine="357"/>
        <w:contextualSpacing/>
        <w:jc w:val="both"/>
        <w:rPr>
          <w:b/>
          <w:snapToGrid w:val="0"/>
          <w:u w:val="single"/>
          <w:lang w:val="uk-UA"/>
        </w:rPr>
      </w:pPr>
      <w:r>
        <w:rPr>
          <w:b/>
          <w:snapToGrid w:val="0"/>
          <w:u w:val="single"/>
          <w:lang w:val="uk-UA"/>
        </w:rPr>
        <w:br w:type="column"/>
      </w:r>
    </w:p>
    <w:p w14:paraId="62DD9BBA" w14:textId="77777777" w:rsidR="00F555D9" w:rsidRPr="00E26AD7" w:rsidRDefault="00F555D9" w:rsidP="00F555D9">
      <w:pPr>
        <w:widowControl w:val="0"/>
        <w:ind w:firstLine="357"/>
        <w:contextualSpacing/>
        <w:jc w:val="both"/>
        <w:rPr>
          <w:rFonts w:eastAsia="Calibri"/>
          <w:snapToGrid w:val="0"/>
          <w:color w:val="000000"/>
          <w:sz w:val="22"/>
          <w:szCs w:val="22"/>
          <w:lang w:val="uk-UA"/>
        </w:rPr>
      </w:pPr>
      <w:r w:rsidRPr="00E26AD7">
        <w:rPr>
          <w:b/>
          <w:snapToGrid w:val="0"/>
          <w:u w:val="single"/>
          <w:lang w:val="uk-UA"/>
        </w:rPr>
        <w:t>ОБ’ЄМНИЙ НАОЧНИЙ ПОСІБНИК-СТЕНД ЗІ ЗРАЗКАМИ № 2</w:t>
      </w:r>
      <w:r w:rsidRPr="00E26AD7">
        <w:rPr>
          <w:snapToGrid w:val="0"/>
          <w:u w:val="single"/>
          <w:lang w:val="uk-UA"/>
        </w:rPr>
        <w:t>:</w:t>
      </w:r>
      <w:r w:rsidRPr="00E26AD7">
        <w:rPr>
          <w:snapToGrid w:val="0"/>
          <w:sz w:val="22"/>
          <w:szCs w:val="22"/>
          <w:lang w:val="uk-UA"/>
        </w:rPr>
        <w:t xml:space="preserve"> </w:t>
      </w:r>
      <w:r w:rsidRPr="00E26AD7">
        <w:rPr>
          <w:rFonts w:eastAsia="Calibri"/>
          <w:snapToGrid w:val="0"/>
          <w:color w:val="000000"/>
          <w:sz w:val="22"/>
          <w:szCs w:val="22"/>
          <w:lang w:val="uk-UA"/>
        </w:rPr>
        <w:t>ОСКОЛКОВІ ГРАНАТИ, ПРОТИТАНКОВІ ТА ПРОТИПІХОТНІ МІНИ, ЛЕТЮЧІ ПРЕДМЕТИ</w:t>
      </w:r>
    </w:p>
    <w:p w14:paraId="6AAC0842" w14:textId="77777777" w:rsidR="00F555D9" w:rsidRPr="00E26AD7" w:rsidRDefault="00F555D9" w:rsidP="00F555D9">
      <w:pPr>
        <w:widowControl w:val="0"/>
        <w:contextualSpacing/>
        <w:rPr>
          <w:rFonts w:eastAsia="Calibri"/>
          <w:snapToGrid w:val="0"/>
          <w:color w:val="000000"/>
          <w:sz w:val="22"/>
          <w:szCs w:val="22"/>
          <w:u w:val="single"/>
          <w:lang w:val="uk-UA"/>
        </w:rPr>
      </w:pPr>
    </w:p>
    <w:p w14:paraId="64C5B613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Орієнтовна візуалізація: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4992"/>
        <w:gridCol w:w="5498"/>
      </w:tblGrid>
      <w:tr w:rsidR="00F555D9" w:rsidRPr="00F555D9" w14:paraId="2334C79F" w14:textId="77777777" w:rsidTr="007D1B99">
        <w:tc>
          <w:tcPr>
            <w:tcW w:w="4992" w:type="dxa"/>
          </w:tcPr>
          <w:p w14:paraId="0FE6D88A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A166ECC" wp14:editId="79A58383">
                  <wp:extent cx="3032760" cy="2133600"/>
                  <wp:effectExtent l="0" t="0" r="0" b="0"/>
                  <wp:doc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 descr="Зображення, що містить інструмент, дриль, ручний інструмент, Обладнання та інструменти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</w:tcPr>
          <w:p w14:paraId="260DCD3F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jc w:val="both"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На стенді повинні розміщуватися наступні написи двома кольорами:</w:t>
            </w:r>
          </w:p>
          <w:p w14:paraId="7A87BC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445E546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“ВИБУХОНЕБЕХПЕЧНІ ПРЕДМЕТИ СТЕНД №2”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кольором.</w:t>
            </w:r>
          </w:p>
          <w:p w14:paraId="71D8AA3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Макети мін та вибухонебезпечних предметів повинні бути пронумеровані послідовно цифрами від 1 до 9. </w:t>
            </w:r>
          </w:p>
          <w:p w14:paraId="2005EB2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Колір цифр – чорний. </w:t>
            </w:r>
          </w:p>
          <w:p w14:paraId="1E1BDB0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>«Товариство Червоного Хреста України» та кольоровий логотип ТЧХУ.</w:t>
            </w:r>
          </w:p>
          <w:p w14:paraId="2DADEEB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04AC8A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6A50C3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Висота – 4 мм.</w:t>
            </w:r>
          </w:p>
          <w:p w14:paraId="37611A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</w:t>
            </w:r>
            <w:r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 xml:space="preserve">,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09F49287" w14:textId="77777777" w:rsidTr="007D1B99">
        <w:tc>
          <w:tcPr>
            <w:tcW w:w="10490" w:type="dxa"/>
            <w:gridSpan w:val="2"/>
          </w:tcPr>
          <w:p w14:paraId="3ADAF1DC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7C7D494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Світло-зелені елементи – RAL 6002;</w:t>
            </w:r>
          </w:p>
          <w:p w14:paraId="6D7035A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Темно-зелені елементи – RAL 6020;</w:t>
            </w:r>
          </w:p>
          <w:p w14:paraId="04C6347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Світло-сірі елементи – RAL 7005;</w:t>
            </w:r>
          </w:p>
          <w:p w14:paraId="42D6632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Темно-сірі елементи – RAL 7021;</w:t>
            </w:r>
          </w:p>
          <w:p w14:paraId="35A6F7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Сріблястий – RAL 7001;</w:t>
            </w:r>
          </w:p>
          <w:p w14:paraId="617B9B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Коричневий – RAL 8014;</w:t>
            </w:r>
          </w:p>
          <w:p w14:paraId="5E08748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Золотистий – RAL 1037;</w:t>
            </w:r>
          </w:p>
          <w:p w14:paraId="056B5DC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Чорний – RAL 9005;</w:t>
            </w:r>
          </w:p>
          <w:p w14:paraId="02F84826" w14:textId="77777777" w:rsidR="00F555D9" w:rsidRPr="00E26AD7" w:rsidRDefault="00F555D9" w:rsidP="007D1B99">
            <w:pPr>
              <w:widowControl w:val="0"/>
              <w:spacing w:line="276" w:lineRule="auto"/>
              <w:ind w:left="34"/>
              <w:contextualSpacing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Білий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 xml:space="preserve">– 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RAL 9001.</w:t>
            </w:r>
          </w:p>
        </w:tc>
      </w:tr>
    </w:tbl>
    <w:p w14:paraId="06A60BC8" w14:textId="77777777" w:rsidR="00F555D9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2B1EADBF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зразків:</w:t>
      </w:r>
    </w:p>
    <w:p w14:paraId="52FC4883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34" w:type="dxa"/>
        <w:tblLook w:val="04A0" w:firstRow="1" w:lastRow="0" w:firstColumn="1" w:lastColumn="0" w:noHBand="0" w:noVBand="1"/>
      </w:tblPr>
      <w:tblGrid>
        <w:gridCol w:w="4532"/>
        <w:gridCol w:w="4779"/>
      </w:tblGrid>
      <w:tr w:rsidR="00F555D9" w:rsidRPr="00E26AD7" w14:paraId="0DE1CB3B" w14:textId="77777777" w:rsidTr="007D1B99">
        <w:trPr>
          <w:trHeight w:val="1128"/>
        </w:trPr>
        <w:tc>
          <w:tcPr>
            <w:tcW w:w="4532" w:type="dxa"/>
          </w:tcPr>
          <w:p w14:paraId="3376B1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1) </w:t>
            </w: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протитанкова міна ПТМ-1:</w:t>
            </w:r>
          </w:p>
          <w:p w14:paraId="6B84EC5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320 мм;</w:t>
            </w:r>
          </w:p>
          <w:p w14:paraId="656AD7A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75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4EE142F1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2D206B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3E59962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DB33F02" wp14:editId="40852AD6">
                  <wp:extent cx="2011680" cy="889723"/>
                  <wp:effectExtent l="0" t="0" r="7620" b="5715"/>
                  <wp:docPr id="17" name="Рисунок 17" descr="Зображення, що містить циліндр, акумулято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Зображення, що містить циліндр, акумулятор&#10;&#10;Автоматично згенерований опис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67" cy="89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3FF335FF" w14:textId="77777777" w:rsidTr="007D1B99">
        <w:trPr>
          <w:trHeight w:val="2111"/>
        </w:trPr>
        <w:tc>
          <w:tcPr>
            <w:tcW w:w="4532" w:type="dxa"/>
          </w:tcPr>
          <w:p w14:paraId="2A3E5C5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кумулятивний снаряд БК-18 ПТ:</w:t>
            </w:r>
          </w:p>
          <w:p w14:paraId="3569618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– 665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26CE5AE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340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5582C70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50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151A59B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EEFC8B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FC917ED" wp14:editId="70A7C42C">
                  <wp:extent cx="1030605" cy="2192840"/>
                  <wp:effectExtent l="9525" t="0" r="7620" b="7620"/>
                  <wp:docPr id="24" name="Рисунок 24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Зображення, що містить циліндр&#10;&#10;Автоматично згенерований опис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5469" cy="22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6801089" w14:textId="77777777" w:rsidTr="007D1B99">
        <w:tc>
          <w:tcPr>
            <w:tcW w:w="4532" w:type="dxa"/>
          </w:tcPr>
          <w:p w14:paraId="706B4F9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протипіхотна міна ПОМЗ-2</w:t>
            </w:r>
          </w:p>
          <w:p w14:paraId="5FD9AA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420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3C64407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D0A2DC8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37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A8B4A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CC7C29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6F1DCD75" wp14:editId="655FFCE9">
                  <wp:extent cx="477520" cy="1920240"/>
                  <wp:effectExtent l="0" t="0" r="0" b="3810"/>
                  <wp:docPr id="18" name="Рисунок 18" descr="Зображення, що містить прилад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Зображення, що містить прилад&#10;&#10;Автоматично згенерований опис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12" cy="19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7963708" w14:textId="77777777" w:rsidTr="007D1B99">
        <w:tc>
          <w:tcPr>
            <w:tcW w:w="4532" w:type="dxa"/>
          </w:tcPr>
          <w:p w14:paraId="5A074C2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осколкова граната ВОГ-25:</w:t>
            </w:r>
          </w:p>
          <w:p w14:paraId="6500918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61DD19A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40 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7A2DFB6C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20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11363A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6FE3F76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E7656C7" wp14:editId="0CEBEBDC">
                  <wp:extent cx="937260" cy="1264285"/>
                  <wp:effectExtent l="0" t="0" r="0" b="0"/>
                  <wp:docPr id="20" name="Рисунок 20" descr="Зображення, що містить пляшка, циліндр, жовт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Зображення, що містить пляшка, циліндр, жовтий&#10;&#10;Автоматично згенерований опис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350" cy="127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0E7ABF63" w14:textId="77777777" w:rsidTr="007D1B99">
        <w:tc>
          <w:tcPr>
            <w:tcW w:w="4532" w:type="dxa"/>
          </w:tcPr>
          <w:p w14:paraId="78C9EBD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5) ручна граната РГН:</w:t>
            </w:r>
          </w:p>
          <w:p w14:paraId="756AAC2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85BC5A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60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3BACEB9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Висота – 27 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0099390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12D35E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1C4090C" wp14:editId="689BFF0D">
                  <wp:extent cx="825500" cy="1310640"/>
                  <wp:effectExtent l="0" t="0" r="0" b="3810"/>
                  <wp:docPr id="19" name="Рисунок 19" descr="Зображення, що містить шапка, капелюх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Зображення, що містить шапка, капелюх&#10;&#10;Автоматично згенерований опис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56" cy="134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545CC58F" w14:textId="77777777" w:rsidTr="007D1B99">
        <w:tc>
          <w:tcPr>
            <w:tcW w:w="4532" w:type="dxa"/>
          </w:tcPr>
          <w:p w14:paraId="160CE2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6) ручна граната Ф1:</w:t>
            </w:r>
          </w:p>
          <w:p w14:paraId="0754DE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– 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; </w:t>
            </w:r>
          </w:p>
          <w:p w14:paraId="5DD9FC4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550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EB0FE8A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3721A6C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21083E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39492EE" wp14:editId="35D57BF2">
                  <wp:extent cx="998220" cy="148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419" cy="149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2F540E15" w14:textId="77777777" w:rsidTr="007D1B99">
        <w:tc>
          <w:tcPr>
            <w:tcW w:w="4532" w:type="dxa"/>
          </w:tcPr>
          <w:p w14:paraId="0613EF6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7) ручна граната РГД-5:</w:t>
            </w:r>
          </w:p>
          <w:p w14:paraId="45D4A8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Висота 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125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A3DD0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 w:hanging="3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 55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072E4C9" w14:textId="77777777" w:rsidR="00F555D9" w:rsidRPr="00E26AD7" w:rsidRDefault="00F555D9" w:rsidP="007D1B99">
            <w:pPr>
              <w:widowControl w:val="0"/>
              <w:ind w:left="426" w:hanging="34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27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52BFA30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1CDEEDC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5A00B154" wp14:editId="679FC91E">
                  <wp:extent cx="1112520" cy="1021080"/>
                  <wp:effectExtent l="0" t="0" r="0" b="7620"/>
                  <wp:docPr id="22" name="Рисунок 22" descr="Зображення, що містить циліндр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Зображення, що містить циліндр&#10;&#10;Автоматично згенерований опис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2" b="12033"/>
                          <a:stretch/>
                        </pic:blipFill>
                        <pic:spPr bwMode="auto">
                          <a:xfrm>
                            <a:off x="0" y="0"/>
                            <a:ext cx="1115678" cy="1023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1C6EF442" w14:textId="77777777" w:rsidTr="007D1B99">
        <w:tc>
          <w:tcPr>
            <w:tcW w:w="4532" w:type="dxa"/>
          </w:tcPr>
          <w:p w14:paraId="46AD16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8) протипіхотна міна ПМН-2:</w:t>
            </w:r>
          </w:p>
          <w:p w14:paraId="7956EBA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Висота 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110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169C45E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426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Ширина –11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;</w:t>
            </w:r>
          </w:p>
          <w:p w14:paraId="0432AB14" w14:textId="77777777" w:rsidR="00F555D9" w:rsidRPr="00E26AD7" w:rsidRDefault="00F555D9" w:rsidP="007D1B99">
            <w:pPr>
              <w:widowControl w:val="0"/>
              <w:ind w:left="426"/>
              <w:contextualSpacing/>
              <w:rPr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Довжина – 450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 xml:space="preserve"> 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.</w:t>
            </w:r>
          </w:p>
          <w:p w14:paraId="26D9D0EB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D30991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7F3696C" wp14:editId="50205928">
                  <wp:extent cx="1030232" cy="1402080"/>
                  <wp:effectExtent l="0" t="0" r="0" b="7620"/>
                  <wp:docPr id="23" name="Рисунок 23" descr="Зображення, що містить зелений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Зображення, що містить зелений&#10;&#10;Автоматично згенерований опис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32" b="18503"/>
                          <a:stretch/>
                        </pic:blipFill>
                        <pic:spPr bwMode="auto">
                          <a:xfrm>
                            <a:off x="0" y="0"/>
                            <a:ext cx="1032106" cy="140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045791B" w14:textId="77777777" w:rsidTr="007D1B99">
        <w:tc>
          <w:tcPr>
            <w:tcW w:w="4532" w:type="dxa"/>
          </w:tcPr>
          <w:p w14:paraId="679D521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9) реактивна граната ПГ-7В:</w:t>
            </w:r>
          </w:p>
          <w:p w14:paraId="1962BBC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–85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0 мм;</w:t>
            </w:r>
          </w:p>
          <w:p w14:paraId="7BC9C9E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40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0754A21B" w14:textId="77777777" w:rsidR="00F555D9" w:rsidRPr="00E26AD7" w:rsidRDefault="00F555D9" w:rsidP="007D1B99">
            <w:pPr>
              <w:widowControl w:val="0"/>
              <w:ind w:left="284"/>
              <w:contextualSpacing/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 xml:space="preserve">Висота – 90 </w:t>
            </w:r>
            <w:r w:rsidRPr="00E26AD7">
              <w:rPr>
                <w:snapToGrid w:val="0"/>
                <w:sz w:val="22"/>
                <w:szCs w:val="22"/>
                <w:lang w:val="uk-UA"/>
              </w:rPr>
              <w:t>мм</w:t>
            </w:r>
            <w:r w:rsidRPr="00E26AD7">
              <w:rPr>
                <w:snapToGrid w:val="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  <w:p w14:paraId="54DB95F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79" w:type="dxa"/>
          </w:tcPr>
          <w:p w14:paraId="0715DCE3" w14:textId="77777777" w:rsidR="00F555D9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409365E" wp14:editId="707757A9">
                  <wp:extent cx="671448" cy="2320925"/>
                  <wp:effectExtent l="0" t="5715" r="8890" b="8890"/>
                  <wp:docPr id="25" name="Рисунок 25" descr="Зображення, що містить інструмент, стовп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Зображення, що містить інструмент, стовп&#10;&#10;Автоматично згенерований опис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91920" cy="2391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C7990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4443CE0F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lang w:val="uk-UA" w:eastAsia="zh-CN"/>
        </w:rPr>
      </w:pPr>
    </w:p>
    <w:p w14:paraId="7844F9B3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</w:p>
    <w:p w14:paraId="092C4995" w14:textId="77777777" w:rsidR="00F555D9" w:rsidRDefault="00F555D9" w:rsidP="00F555D9">
      <w:pPr>
        <w:widowControl w:val="0"/>
        <w:spacing w:line="276" w:lineRule="auto"/>
        <w:contextualSpacing/>
        <w:jc w:val="both"/>
        <w:rPr>
          <w:b/>
          <w:snapToGrid w:val="0"/>
          <w:color w:val="000000"/>
          <w:sz w:val="22"/>
          <w:szCs w:val="22"/>
          <w:u w:val="single"/>
          <w:lang w:val="uk-UA" w:eastAsia="zh-CN"/>
        </w:rPr>
      </w:pPr>
      <w:r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br w:type="column"/>
      </w:r>
    </w:p>
    <w:p w14:paraId="030F8EDB" w14:textId="77777777" w:rsidR="00F555D9" w:rsidRPr="00E26AD7" w:rsidRDefault="00F555D9" w:rsidP="00F555D9">
      <w:pPr>
        <w:widowControl w:val="0"/>
        <w:spacing w:line="276" w:lineRule="auto"/>
        <w:contextualSpacing/>
        <w:jc w:val="both"/>
        <w:rPr>
          <w:snapToGrid w:val="0"/>
          <w:color w:val="000000"/>
          <w:sz w:val="22"/>
          <w:szCs w:val="22"/>
          <w:u w:val="single"/>
          <w:lang w:val="uk-UA" w:eastAsia="zh-CN"/>
        </w:rPr>
      </w:pPr>
      <w:r w:rsidRPr="00E26AD7">
        <w:rPr>
          <w:b/>
          <w:snapToGrid w:val="0"/>
          <w:color w:val="000000"/>
          <w:sz w:val="22"/>
          <w:szCs w:val="22"/>
          <w:u w:val="single"/>
          <w:lang w:val="uk-UA" w:eastAsia="zh-CN"/>
        </w:rPr>
        <w:t>ОБ’ЄМНИЙ НАОЧНИЙ ПОСІБНИК-СТЕНД ЗІ ЗРАЗКАМИ № 3:</w:t>
      </w:r>
      <w:r w:rsidRPr="00E26AD7">
        <w:rPr>
          <w:b/>
          <w:snapToGrid w:val="0"/>
          <w:color w:val="000000"/>
          <w:sz w:val="22"/>
          <w:szCs w:val="22"/>
          <w:lang w:val="uk-UA" w:eastAsia="zh-CN"/>
        </w:rPr>
        <w:t xml:space="preserve"> </w:t>
      </w:r>
      <w:r w:rsidRPr="00E26AD7">
        <w:rPr>
          <w:snapToGrid w:val="0"/>
          <w:color w:val="000000"/>
          <w:sz w:val="22"/>
          <w:szCs w:val="22"/>
          <w:lang w:val="uk-UA" w:eastAsia="zh-CN"/>
        </w:rPr>
        <w:t>ПРОТИПІХОТНІ ТА ПРОТИТАНКОВІ МІНИ, БОЙОВІ ВРАЖАЮЧІ ЕЛЕМЕНТИ</w:t>
      </w:r>
    </w:p>
    <w:p w14:paraId="06E8241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</w:p>
    <w:p w14:paraId="12BDCA4C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Орієнтовна візуалізація:</w:t>
      </w:r>
    </w:p>
    <w:p w14:paraId="16068FB5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lang w:val="uk-UA" w:eastAsia="zh-CN"/>
        </w:rPr>
      </w:pPr>
    </w:p>
    <w:tbl>
      <w:tblPr>
        <w:tblStyle w:val="11"/>
        <w:tblW w:w="10206" w:type="dxa"/>
        <w:tblInd w:w="-572" w:type="dxa"/>
        <w:tblLook w:val="04A0" w:firstRow="1" w:lastRow="0" w:firstColumn="1" w:lastColumn="0" w:noHBand="0" w:noVBand="1"/>
      </w:tblPr>
      <w:tblGrid>
        <w:gridCol w:w="4926"/>
        <w:gridCol w:w="5280"/>
      </w:tblGrid>
      <w:tr w:rsidR="00F555D9" w:rsidRPr="00F555D9" w14:paraId="74EC5B2B" w14:textId="77777777" w:rsidTr="007D1B99">
        <w:tc>
          <w:tcPr>
            <w:tcW w:w="4926" w:type="dxa"/>
          </w:tcPr>
          <w:p w14:paraId="14C3CFA3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b/>
                <w:noProof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b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2D6AF258" wp14:editId="7ADFEEDC">
                  <wp:extent cx="2987040" cy="1981200"/>
                  <wp:effectExtent l="0" t="0" r="3810" b="0"/>
                  <wp:docPr id="31" name="Рисунок 31" descr="Зображення, що містить циліндр, раковина, дудка, у приміщенні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Зображення, що містить циліндр, раковина, дудка, у приміщенні&#10;&#10;Автоматично згенерований оп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14:paraId="370156E0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На стенді повинні розміщуватися наступні написи двома кольорами:</w:t>
            </w:r>
          </w:p>
          <w:p w14:paraId="496EA97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</w:t>
            </w: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МІНИ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червоним кольором</w:t>
            </w:r>
          </w:p>
          <w:p w14:paraId="3568843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Напис </w:t>
            </w:r>
            <w:r w:rsidRPr="00E26AD7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uk-UA"/>
              </w:rPr>
              <w:t>“Вибухонебезпечні предмети СТЕНД № 3”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– чорним кольором</w:t>
            </w:r>
          </w:p>
          <w:p w14:paraId="05A5E69D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Макети мін та вибухонебезпечних предметів повинні бути пронумеровані послідовно цифрами від 1 до 4.</w:t>
            </w:r>
          </w:p>
          <w:p w14:paraId="488CCF5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Колір цифр – чорний.</w:t>
            </w:r>
          </w:p>
          <w:p w14:paraId="5CFAAF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 xml:space="preserve">Напис виконаний чорним кольором </w:t>
            </w:r>
            <w:r w:rsidRPr="00E26AD7">
              <w:rPr>
                <w:sz w:val="22"/>
                <w:szCs w:val="22"/>
                <w:lang w:val="uk-UA"/>
              </w:rPr>
              <w:t xml:space="preserve">«Товариство Червоного Хреста України» та кольоровий логотип ТЧХУ. </w:t>
            </w:r>
          </w:p>
          <w:p w14:paraId="182B56C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Ширина – 80 мм. </w:t>
            </w:r>
          </w:p>
          <w:p w14:paraId="51AD009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120 мм.</w:t>
            </w:r>
          </w:p>
          <w:p w14:paraId="74FD4539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Висота – 4 мм. </w:t>
            </w:r>
          </w:p>
          <w:p w14:paraId="335592C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eastAsia="Calibri"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snapToGrid w:val="0"/>
                <w:sz w:val="22"/>
                <w:szCs w:val="22"/>
                <w:lang w:val="uk-UA"/>
              </w:rPr>
              <w:t>Напис – зображення QR-коду №1</w:t>
            </w:r>
            <w:r w:rsidRPr="00E26AD7">
              <w:rPr>
                <w:rFonts w:eastAsia="Calibri"/>
                <w:snapToGrid w:val="0"/>
                <w:sz w:val="22"/>
                <w:szCs w:val="22"/>
                <w:lang w:val="uk-UA"/>
              </w:rPr>
              <w:t>, в якому міститься загальна інформація про міни та вибухонебезпечні предмети відповідно до їх нумерації на даному стенді (назва, вага, розміри, спосіб ураження, радіус ураження тощо).</w:t>
            </w:r>
          </w:p>
        </w:tc>
      </w:tr>
      <w:tr w:rsidR="00F555D9" w:rsidRPr="00E26AD7" w14:paraId="2B70A1D5" w14:textId="77777777" w:rsidTr="007D1B99">
        <w:tc>
          <w:tcPr>
            <w:tcW w:w="10206" w:type="dxa"/>
            <w:gridSpan w:val="2"/>
          </w:tcPr>
          <w:p w14:paraId="2A726507" w14:textId="77777777" w:rsidR="00F555D9" w:rsidRPr="00E26AD7" w:rsidRDefault="00F555D9" w:rsidP="007D1B99">
            <w:pPr>
              <w:widowControl w:val="0"/>
              <w:ind w:left="34"/>
              <w:contextualSpacing/>
              <w:rPr>
                <w:b/>
                <w:snapToGrid w:val="0"/>
                <w:sz w:val="22"/>
                <w:szCs w:val="22"/>
                <w:lang w:val="uk-UA"/>
              </w:rPr>
            </w:pPr>
            <w:r w:rsidRPr="00E26AD7">
              <w:rPr>
                <w:b/>
                <w:snapToGrid w:val="0"/>
                <w:sz w:val="22"/>
                <w:szCs w:val="22"/>
                <w:lang w:val="uk-UA"/>
              </w:rPr>
              <w:t>Кольори макетів мін та вибухонебезпечних предметів повинні бути максимально приближені до справжніх моделей мін та вибухонебезпечних предметів, зокрема:</w:t>
            </w:r>
          </w:p>
          <w:p w14:paraId="019A804F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Світло-зелені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6002;</w:t>
            </w:r>
          </w:p>
          <w:p w14:paraId="1F39041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Сріблястий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7001;</w:t>
            </w:r>
          </w:p>
          <w:p w14:paraId="695F5C7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proofErr w:type="spellStart"/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Бронзово</w:t>
            </w:r>
            <w:proofErr w:type="spellEnd"/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-золотистий – RAL 1036;</w:t>
            </w:r>
          </w:p>
          <w:p w14:paraId="0A6C4D9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142" w:hanging="7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Темно-сірі елементи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 RAL 8016;</w:t>
            </w:r>
          </w:p>
          <w:p w14:paraId="77E8722A" w14:textId="77777777" w:rsidR="00F555D9" w:rsidRPr="00E26AD7" w:rsidRDefault="00F555D9" w:rsidP="007D1B99">
            <w:pPr>
              <w:widowControl w:val="0"/>
              <w:spacing w:line="276" w:lineRule="auto"/>
              <w:ind w:left="142" w:hanging="74"/>
              <w:contextualSpacing/>
              <w:jc w:val="both"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Яскраво-сірі – RAL 8012.</w:t>
            </w:r>
          </w:p>
        </w:tc>
      </w:tr>
    </w:tbl>
    <w:p w14:paraId="1AFD2380" w14:textId="77777777" w:rsidR="00F555D9" w:rsidRPr="00E26AD7" w:rsidRDefault="00F555D9" w:rsidP="00F555D9">
      <w:pPr>
        <w:widowControl w:val="0"/>
        <w:spacing w:line="276" w:lineRule="auto"/>
        <w:contextualSpacing/>
        <w:rPr>
          <w:b/>
          <w:noProof/>
          <w:color w:val="000000"/>
          <w:sz w:val="22"/>
          <w:szCs w:val="22"/>
          <w:lang w:val="uk-UA" w:eastAsia="zh-CN"/>
        </w:rPr>
      </w:pPr>
    </w:p>
    <w:p w14:paraId="7C47A509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jc w:val="center"/>
        <w:rPr>
          <w:rFonts w:eastAsia="Calibri"/>
          <w:b/>
          <w:snapToGrid w:val="0"/>
          <w:color w:val="000000"/>
          <w:sz w:val="22"/>
          <w:szCs w:val="22"/>
          <w:lang w:val="uk-UA"/>
        </w:rPr>
      </w:pPr>
      <w:r w:rsidRPr="00E26AD7">
        <w:rPr>
          <w:rFonts w:eastAsia="Calibri"/>
          <w:b/>
          <w:snapToGrid w:val="0"/>
          <w:color w:val="000000"/>
          <w:sz w:val="22"/>
          <w:szCs w:val="22"/>
          <w:lang w:val="uk-UA"/>
        </w:rPr>
        <w:t>Опис та розміри зразків</w:t>
      </w:r>
    </w:p>
    <w:p w14:paraId="63934BAB" w14:textId="77777777" w:rsidR="00F555D9" w:rsidRPr="00E26AD7" w:rsidRDefault="00F555D9" w:rsidP="00F555D9">
      <w:pPr>
        <w:widowControl w:val="0"/>
        <w:autoSpaceDE w:val="0"/>
        <w:autoSpaceDN w:val="0"/>
        <w:adjustRightInd w:val="0"/>
        <w:ind w:left="34" w:firstLine="34"/>
        <w:contextualSpacing/>
        <w:rPr>
          <w:rFonts w:eastAsia="Calibri"/>
          <w:snapToGrid w:val="0"/>
          <w:color w:val="000000"/>
          <w:sz w:val="22"/>
          <w:szCs w:val="22"/>
          <w:lang w:val="uk-UA"/>
        </w:rPr>
      </w:pPr>
    </w:p>
    <w:tbl>
      <w:tblPr>
        <w:tblStyle w:val="11"/>
        <w:tblW w:w="0" w:type="auto"/>
        <w:tblInd w:w="-147" w:type="dxa"/>
        <w:tblLook w:val="04A0" w:firstRow="1" w:lastRow="0" w:firstColumn="1" w:lastColumn="0" w:noHBand="0" w:noVBand="1"/>
      </w:tblPr>
      <w:tblGrid>
        <w:gridCol w:w="4731"/>
        <w:gridCol w:w="4761"/>
      </w:tblGrid>
      <w:tr w:rsidR="00F555D9" w:rsidRPr="00E26AD7" w14:paraId="42930F20" w14:textId="77777777" w:rsidTr="007D1B99">
        <w:tc>
          <w:tcPr>
            <w:tcW w:w="4731" w:type="dxa"/>
          </w:tcPr>
          <w:p w14:paraId="24CAD3A3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 xml:space="preserve">1) протипіхотна міна МОН-50: </w:t>
            </w:r>
          </w:p>
          <w:p w14:paraId="1425D9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   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–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 280 мм;</w:t>
            </w:r>
          </w:p>
          <w:p w14:paraId="0B02A5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   Ширина – 210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7F84909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    Висота – 20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1BABC8E6" w14:textId="77777777" w:rsidR="00F555D9" w:rsidRPr="00E26AD7" w:rsidRDefault="00F555D9" w:rsidP="007D1B99">
            <w:pPr>
              <w:widowControl w:val="0"/>
              <w:spacing w:line="276" w:lineRule="auto"/>
              <w:contextualSpacing/>
              <w:rPr>
                <w:color w:val="000000"/>
                <w:sz w:val="22"/>
                <w:szCs w:val="22"/>
                <w:lang w:val="uk-UA" w:eastAsia="zh-CN"/>
              </w:rPr>
            </w:pPr>
          </w:p>
        </w:tc>
        <w:tc>
          <w:tcPr>
            <w:tcW w:w="4761" w:type="dxa"/>
          </w:tcPr>
          <w:p w14:paraId="2846E384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7BDB6667" wp14:editId="2AF4809E">
                  <wp:extent cx="1135380" cy="1645551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339" cy="165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4A41B7FA" w14:textId="77777777" w:rsidTr="007D1B99">
        <w:tc>
          <w:tcPr>
            <w:tcW w:w="4731" w:type="dxa"/>
          </w:tcPr>
          <w:p w14:paraId="1EB8261A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2) протипіхотна міна МОН-100:</w:t>
            </w:r>
          </w:p>
          <w:p w14:paraId="199A875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450 мм;</w:t>
            </w:r>
          </w:p>
          <w:p w14:paraId="5847E56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330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>;</w:t>
            </w:r>
          </w:p>
          <w:p w14:paraId="5938B2D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40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</w:t>
            </w: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>.</w:t>
            </w:r>
          </w:p>
          <w:p w14:paraId="6F314601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50579025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00F70957" wp14:editId="202DFD37">
                  <wp:extent cx="1462170" cy="1935480"/>
                  <wp:effectExtent l="0" t="0" r="5080" b="7620"/>
                  <wp:docPr id="14" name="Рисунок 14" descr="Зображення, що містить коло&#10;&#10;Автоматично згенерований оп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Зображення, що містить коло&#10;&#10;Автоматично згенерований опис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860"/>
                          <a:stretch/>
                        </pic:blipFill>
                        <pic:spPr bwMode="auto">
                          <a:xfrm>
                            <a:off x="0" y="0"/>
                            <a:ext cx="1472265" cy="1948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7279958B" w14:textId="77777777" w:rsidTr="007D1B99">
        <w:tc>
          <w:tcPr>
            <w:tcW w:w="4731" w:type="dxa"/>
          </w:tcPr>
          <w:p w14:paraId="563BD82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lastRenderedPageBreak/>
              <w:t>3) бойовий вражаючий елемент 9Н235:</w:t>
            </w:r>
          </w:p>
          <w:p w14:paraId="50E0EE78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 xml:space="preserve">Довжина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–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250 мм;</w:t>
            </w:r>
          </w:p>
          <w:p w14:paraId="60294D4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97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2B878FC4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50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0AA3114C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2CDB41D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1F57D9B6" wp14:editId="0847D8F9">
                  <wp:extent cx="1752855" cy="8686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756" cy="87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5D9" w:rsidRPr="00E26AD7" w14:paraId="688C7B3B" w14:textId="77777777" w:rsidTr="007D1B99">
        <w:tc>
          <w:tcPr>
            <w:tcW w:w="4731" w:type="dxa"/>
          </w:tcPr>
          <w:p w14:paraId="3D6AD76E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34" w:firstLine="34"/>
              <w:contextualSpacing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uk-UA"/>
              </w:rPr>
              <w:t>4) протитанкова міна ТМК-2:</w:t>
            </w:r>
          </w:p>
          <w:p w14:paraId="46D75A0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Довжина – 500 мм;</w:t>
            </w:r>
          </w:p>
          <w:p w14:paraId="4EA56176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ind w:left="284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Ширина – 320 </w:t>
            </w:r>
            <w:r w:rsidRPr="00E26AD7"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  <w:t>мм;</w:t>
            </w:r>
          </w:p>
          <w:p w14:paraId="3998B812" w14:textId="77777777" w:rsidR="00F555D9" w:rsidRPr="00E26AD7" w:rsidRDefault="00F555D9" w:rsidP="007D1B99">
            <w:pPr>
              <w:widowControl w:val="0"/>
              <w:spacing w:line="276" w:lineRule="auto"/>
              <w:ind w:left="284"/>
              <w:contextualSpacing/>
              <w:rPr>
                <w:snapToGrid w:val="0"/>
                <w:color w:val="000000"/>
                <w:sz w:val="22"/>
                <w:szCs w:val="22"/>
                <w:lang w:val="uk-UA" w:eastAsia="zh-CN"/>
              </w:rPr>
            </w:pPr>
            <w:r w:rsidRPr="00E26AD7">
              <w:rPr>
                <w:snapToGrid w:val="0"/>
                <w:color w:val="000000"/>
                <w:sz w:val="22"/>
                <w:szCs w:val="22"/>
                <w:shd w:val="clear" w:color="auto" w:fill="FFFFFF"/>
                <w:lang w:val="uk-UA" w:eastAsia="zh-CN"/>
              </w:rPr>
              <w:t xml:space="preserve">Висота – 105 </w:t>
            </w:r>
            <w:r w:rsidRPr="00E26AD7">
              <w:rPr>
                <w:snapToGrid w:val="0"/>
                <w:color w:val="000000"/>
                <w:sz w:val="22"/>
                <w:szCs w:val="22"/>
                <w:lang w:val="uk-UA" w:eastAsia="zh-CN"/>
              </w:rPr>
              <w:t>мм.</w:t>
            </w:r>
          </w:p>
          <w:p w14:paraId="32DA59F7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761" w:type="dxa"/>
          </w:tcPr>
          <w:p w14:paraId="7DBA20E2" w14:textId="77777777" w:rsidR="00F555D9" w:rsidRPr="00E26AD7" w:rsidRDefault="00F555D9" w:rsidP="007D1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napToGrid w:val="0"/>
                <w:color w:val="000000"/>
                <w:sz w:val="22"/>
                <w:szCs w:val="22"/>
                <w:lang w:val="uk-UA"/>
              </w:rPr>
            </w:pPr>
            <w:r w:rsidRPr="00E26AD7">
              <w:rPr>
                <w:rFonts w:eastAsia="Calibri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0" distR="0" wp14:anchorId="475B8CFB" wp14:editId="1E3C4414">
                  <wp:extent cx="1041168" cy="1648467"/>
                  <wp:effectExtent l="0" t="0" r="698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6" cy="169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06D75" w14:textId="77777777" w:rsidR="00F555D9" w:rsidRPr="00E26AD7" w:rsidRDefault="00F555D9" w:rsidP="00F555D9">
      <w:pPr>
        <w:pStyle w:val="ae"/>
        <w:spacing w:before="0" w:beforeAutospacing="0" w:after="0" w:afterAutospacing="0"/>
        <w:jc w:val="center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br/>
      </w:r>
    </w:p>
    <w:p w14:paraId="3E541857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  <w:r w:rsidRPr="00E26AD7">
        <w:rPr>
          <w:b/>
          <w:sz w:val="22"/>
          <w:szCs w:val="22"/>
          <w:lang w:val="uk-UA"/>
        </w:rPr>
        <w:br w:type="page"/>
      </w:r>
    </w:p>
    <w:p w14:paraId="3B369EBE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3974B065" w14:textId="77777777" w:rsidR="00F555D9" w:rsidRDefault="00F555D9" w:rsidP="00F555D9">
      <w:pPr>
        <w:rPr>
          <w:b/>
          <w:sz w:val="22"/>
          <w:szCs w:val="22"/>
          <w:lang w:val="uk-UA"/>
        </w:rPr>
      </w:pPr>
    </w:p>
    <w:p w14:paraId="4C9FF692" w14:textId="77777777" w:rsidR="00F555D9" w:rsidRPr="00E26AD7" w:rsidRDefault="00F555D9" w:rsidP="00F555D9">
      <w:pPr>
        <w:rPr>
          <w:b/>
          <w:sz w:val="22"/>
          <w:szCs w:val="22"/>
          <w:lang w:val="uk-UA" w:eastAsia="uk-UA"/>
        </w:rPr>
      </w:pPr>
    </w:p>
    <w:p w14:paraId="2FC31DC0" w14:textId="61CCEADD" w:rsidR="00F555D9" w:rsidRPr="00E26AD7" w:rsidRDefault="00F555D9" w:rsidP="00F555D9">
      <w:pPr>
        <w:pStyle w:val="ae"/>
        <w:spacing w:before="0" w:beforeAutospacing="0" w:after="0" w:afterAutospacing="0"/>
        <w:jc w:val="right"/>
        <w:rPr>
          <w:b/>
          <w:sz w:val="22"/>
          <w:szCs w:val="22"/>
        </w:rPr>
      </w:pPr>
      <w:r w:rsidRPr="00E26AD7">
        <w:rPr>
          <w:b/>
          <w:sz w:val="22"/>
          <w:szCs w:val="22"/>
        </w:rPr>
        <w:t>Додаток №</w:t>
      </w:r>
      <w:r w:rsidR="00585644">
        <w:rPr>
          <w:b/>
          <w:sz w:val="22"/>
          <w:szCs w:val="22"/>
        </w:rPr>
        <w:t>4</w:t>
      </w:r>
      <w:r w:rsidRPr="00E26AD7">
        <w:rPr>
          <w:b/>
          <w:sz w:val="22"/>
          <w:szCs w:val="22"/>
        </w:rPr>
        <w:t xml:space="preserve"> до </w:t>
      </w:r>
      <w:r w:rsidR="00585644">
        <w:rPr>
          <w:b/>
          <w:sz w:val="22"/>
          <w:szCs w:val="22"/>
        </w:rPr>
        <w:t>Оголошення</w:t>
      </w:r>
    </w:p>
    <w:p w14:paraId="6B591900" w14:textId="77777777" w:rsidR="00F555D9" w:rsidRPr="00E26AD7" w:rsidRDefault="00F555D9" w:rsidP="00F555D9">
      <w:pPr>
        <w:jc w:val="center"/>
        <w:rPr>
          <w:b/>
          <w:bCs/>
          <w:sz w:val="22"/>
          <w:szCs w:val="22"/>
          <w:u w:val="single"/>
          <w:lang w:val="uk-UA"/>
        </w:rPr>
      </w:pPr>
      <w:r w:rsidRPr="00E26AD7">
        <w:rPr>
          <w:b/>
          <w:bCs/>
          <w:sz w:val="22"/>
          <w:szCs w:val="22"/>
          <w:u w:val="single"/>
          <w:lang w:val="uk-UA"/>
        </w:rPr>
        <w:t>Візуальні стандарти</w:t>
      </w:r>
    </w:p>
    <w:p w14:paraId="5421156D" w14:textId="77777777" w:rsidR="00F555D9" w:rsidRPr="00E26AD7" w:rsidRDefault="00F555D9" w:rsidP="00F555D9">
      <w:pPr>
        <w:jc w:val="right"/>
        <w:rPr>
          <w:color w:val="000000" w:themeColor="text1"/>
          <w:lang w:val="uk-UA" w:eastAsia="uk-UA"/>
        </w:rPr>
      </w:pPr>
    </w:p>
    <w:p w14:paraId="143FDD54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  <w:r w:rsidRPr="00E26AD7">
        <w:rPr>
          <w:b/>
          <w:bCs/>
          <w:noProof/>
          <w:lang w:val="uk-UA"/>
        </w:rPr>
        <w:drawing>
          <wp:inline distT="0" distB="0" distL="0" distR="0" wp14:anchorId="090C689E" wp14:editId="3C163576">
            <wp:extent cx="5764370" cy="3921071"/>
            <wp:effectExtent l="0" t="0" r="8255" b="3810"/>
            <wp:docPr id="2" name="Рисунок 2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стіл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86" cy="393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A941D" w14:textId="77777777" w:rsidR="00F555D9" w:rsidRPr="00E26AD7" w:rsidRDefault="00F555D9" w:rsidP="00F555D9">
      <w:pPr>
        <w:jc w:val="both"/>
        <w:rPr>
          <w:color w:val="000000" w:themeColor="text1"/>
          <w:lang w:val="uk-UA" w:eastAsia="uk-UA"/>
        </w:rPr>
      </w:pPr>
    </w:p>
    <w:p w14:paraId="23B10A02" w14:textId="77777777" w:rsidR="00F555D9" w:rsidRPr="00E26AD7" w:rsidRDefault="00F555D9" w:rsidP="00F555D9">
      <w:pPr>
        <w:jc w:val="center"/>
        <w:rPr>
          <w:b/>
          <w:bCs/>
          <w:u w:val="single"/>
          <w:lang w:val="uk-UA"/>
        </w:rPr>
      </w:pPr>
      <w:r w:rsidRPr="00E26AD7">
        <w:rPr>
          <w:b/>
          <w:bCs/>
          <w:u w:val="single"/>
          <w:lang w:val="uk-UA"/>
        </w:rPr>
        <w:t>Логотип ТЧХУ</w:t>
      </w:r>
    </w:p>
    <w:p w14:paraId="59D9B0BD" w14:textId="77777777" w:rsidR="00F555D9" w:rsidRPr="00E26AD7" w:rsidRDefault="00F555D9" w:rsidP="00F555D9">
      <w:pPr>
        <w:jc w:val="both"/>
        <w:rPr>
          <w:lang w:val="uk-UA"/>
        </w:rPr>
      </w:pPr>
      <w:r w:rsidRPr="00E26AD7">
        <w:rPr>
          <w:noProof/>
          <w:lang w:val="uk-UA"/>
        </w:rPr>
        <w:drawing>
          <wp:inline distT="0" distB="0" distL="0" distR="0" wp14:anchorId="3B0DD552" wp14:editId="1CBD8262">
            <wp:extent cx="4749984" cy="3398336"/>
            <wp:effectExtent l="0" t="0" r="0" b="0"/>
            <wp:docPr id="1" name="Рисунок 1" descr="Зображення, що містить текст, Шрифт, символ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Шрифт, символ, схема&#10;&#10;Автоматично згенерований опис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84" cy="33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5D9" w:rsidRPr="00E26AD7" w:rsidSect="0029502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CF"/>
    <w:rsid w:val="00295025"/>
    <w:rsid w:val="00585644"/>
    <w:rsid w:val="005E6167"/>
    <w:rsid w:val="00627ACF"/>
    <w:rsid w:val="00B15F69"/>
    <w:rsid w:val="00B676DC"/>
    <w:rsid w:val="00F5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C36D"/>
  <w15:chartTrackingRefBased/>
  <w15:docId w15:val="{BDE9E943-EEB4-41D8-86A5-A8B9BD6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7A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A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A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A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A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A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A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A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A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A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A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A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A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A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27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A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27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A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27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A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27A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27A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7AC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qFormat/>
    <w:rsid w:val="00F555D9"/>
    <w:pPr>
      <w:spacing w:before="100" w:beforeAutospacing="1" w:after="100" w:afterAutospacing="1"/>
    </w:pPr>
    <w:rPr>
      <w:lang w:val="uk-UA" w:eastAsia="uk-UA"/>
    </w:rPr>
  </w:style>
  <w:style w:type="table" w:customStyle="1" w:styleId="11">
    <w:name w:val="Сетка таблицы1"/>
    <w:basedOn w:val="a1"/>
    <w:next w:val="af"/>
    <w:uiPriority w:val="39"/>
    <w:rsid w:val="00F555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F5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cid:image001.jpg@01D94AD1.49FA6FF0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6EB2-1BA9-4A81-BEE7-E345E952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3366</Words>
  <Characters>1919</Characters>
  <Application>Microsoft Office Word</Application>
  <DocSecurity>0</DocSecurity>
  <Lines>15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Labzina</dc:creator>
  <cp:keywords/>
  <dc:description/>
  <cp:lastModifiedBy>Alina Labzina</cp:lastModifiedBy>
  <cp:revision>4</cp:revision>
  <dcterms:created xsi:type="dcterms:W3CDTF">2024-07-26T08:39:00Z</dcterms:created>
  <dcterms:modified xsi:type="dcterms:W3CDTF">2024-07-26T08:41:00Z</dcterms:modified>
</cp:coreProperties>
</file>