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5516C085"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340D19">
        <w:rPr>
          <w:b/>
          <w:sz w:val="22"/>
          <w:szCs w:val="22"/>
          <w:lang w:val="uk-UA"/>
        </w:rPr>
        <w:t xml:space="preserve">                                                                                                              </w:t>
      </w:r>
      <w:r w:rsidRPr="00340D19">
        <w:rPr>
          <w:b/>
          <w:sz w:val="22"/>
          <w:szCs w:val="22"/>
          <w:lang w:val="uk-UA"/>
        </w:rPr>
        <w:t>«</w:t>
      </w:r>
      <w:r w:rsidR="00340D19" w:rsidRPr="00340D19">
        <w:rPr>
          <w:b/>
          <w:sz w:val="22"/>
          <w:szCs w:val="22"/>
          <w:lang w:val="uk-UA"/>
        </w:rPr>
        <w:t>29</w:t>
      </w:r>
      <w:r w:rsidRPr="00340D19">
        <w:rPr>
          <w:b/>
          <w:sz w:val="22"/>
          <w:szCs w:val="22"/>
          <w:lang w:val="uk-UA"/>
        </w:rPr>
        <w:t>»</w:t>
      </w:r>
      <w:r w:rsidR="006D0A0B" w:rsidRPr="00340D19">
        <w:rPr>
          <w:b/>
          <w:sz w:val="22"/>
          <w:szCs w:val="22"/>
          <w:lang w:val="uk-UA"/>
        </w:rPr>
        <w:t xml:space="preserve"> </w:t>
      </w:r>
      <w:r w:rsidR="00340D19" w:rsidRPr="00340D19">
        <w:rPr>
          <w:b/>
          <w:sz w:val="22"/>
          <w:szCs w:val="22"/>
          <w:lang w:val="uk-UA"/>
        </w:rPr>
        <w:t xml:space="preserve">квітня </w:t>
      </w:r>
      <w:r w:rsidR="006D0A0B" w:rsidRPr="00340D19">
        <w:rPr>
          <w:b/>
          <w:sz w:val="22"/>
          <w:szCs w:val="22"/>
          <w:lang w:val="uk-UA"/>
        </w:rPr>
        <w:t xml:space="preserve"> </w:t>
      </w:r>
      <w:r w:rsidRPr="00340D19">
        <w:rPr>
          <w:b/>
          <w:sz w:val="22"/>
          <w:szCs w:val="22"/>
          <w:lang w:val="uk-UA"/>
        </w:rPr>
        <w:t>20</w:t>
      </w:r>
      <w:r w:rsidR="00FC1FF6" w:rsidRPr="00340D19">
        <w:rPr>
          <w:b/>
          <w:sz w:val="22"/>
          <w:szCs w:val="22"/>
          <w:lang w:val="uk-UA"/>
        </w:rPr>
        <w:t>2</w:t>
      </w:r>
      <w:r w:rsidR="00340D19" w:rsidRPr="00340D19">
        <w:rPr>
          <w:b/>
          <w:sz w:val="22"/>
          <w:szCs w:val="22"/>
          <w:lang w:val="uk-UA"/>
        </w:rPr>
        <w:t>4</w:t>
      </w:r>
      <w:r w:rsidR="002B1748" w:rsidRPr="00340D19">
        <w:rPr>
          <w:b/>
          <w:sz w:val="22"/>
          <w:szCs w:val="22"/>
          <w:lang w:val="uk-UA"/>
        </w:rPr>
        <w:t xml:space="preserve"> </w:t>
      </w:r>
      <w:r w:rsidRPr="00340D19">
        <w:rPr>
          <w:b/>
          <w:sz w:val="22"/>
          <w:szCs w:val="22"/>
          <w:lang w:val="uk-UA"/>
        </w:rPr>
        <w:t>р.</w:t>
      </w:r>
    </w:p>
    <w:p w14:paraId="1EF721AE" w14:textId="77777777" w:rsidR="00B74197" w:rsidRDefault="00B74197" w:rsidP="000B2556">
      <w:pPr>
        <w:ind w:left="142" w:firstLine="284"/>
        <w:jc w:val="center"/>
        <w:rPr>
          <w:b/>
          <w:sz w:val="22"/>
          <w:szCs w:val="22"/>
          <w:lang w:val="uk-UA"/>
        </w:rPr>
      </w:pPr>
    </w:p>
    <w:p w14:paraId="09D3CC02" w14:textId="77777777" w:rsidR="00606079" w:rsidRDefault="00606079" w:rsidP="000B2556">
      <w:pPr>
        <w:ind w:left="142" w:firstLine="284"/>
        <w:jc w:val="center"/>
        <w:rPr>
          <w:b/>
          <w:sz w:val="22"/>
          <w:szCs w:val="22"/>
          <w:lang w:val="uk-UA"/>
        </w:rPr>
      </w:pPr>
    </w:p>
    <w:p w14:paraId="1D461A42" w14:textId="77777777"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p>
    <w:p w14:paraId="256A0BED" w14:textId="3E2018C7" w:rsidR="007674AA" w:rsidRPr="000F5452" w:rsidRDefault="0047017A" w:rsidP="000B2556">
      <w:pPr>
        <w:ind w:left="142" w:firstLine="284"/>
        <w:rPr>
          <w:sz w:val="22"/>
          <w:szCs w:val="22"/>
          <w:lang w:val="uk-UA"/>
        </w:rPr>
      </w:pPr>
      <w:r>
        <w:rPr>
          <w:sz w:val="22"/>
          <w:szCs w:val="22"/>
          <w:lang w:val="uk-UA"/>
        </w:rPr>
        <w:t xml:space="preserve">                                                                           </w:t>
      </w:r>
      <w:r w:rsidR="00203564" w:rsidRPr="000F5452">
        <w:rPr>
          <w:sz w:val="22"/>
          <w:szCs w:val="22"/>
          <w:lang w:val="uk-UA"/>
        </w:rPr>
        <w:t xml:space="preserve"> </w:t>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t>(далі – „</w:t>
      </w:r>
      <w:r w:rsidR="00203564" w:rsidRPr="000F5452">
        <w:rPr>
          <w:b/>
          <w:sz w:val="22"/>
          <w:szCs w:val="22"/>
          <w:lang w:val="uk-UA"/>
        </w:rPr>
        <w:t>Запит</w:t>
      </w:r>
      <w:r w:rsidR="00203564"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5051FD12" w14:textId="596E9947" w:rsidR="001719E9" w:rsidRPr="00E63039" w:rsidRDefault="00A84B49" w:rsidP="008C5341">
      <w:pPr>
        <w:ind w:left="-284"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1719E9">
        <w:rPr>
          <w:lang w:val="uk-UA"/>
        </w:rPr>
        <w:t xml:space="preserve"> </w:t>
      </w:r>
      <w:r w:rsidR="001719E9">
        <w:rPr>
          <w:sz w:val="22"/>
          <w:szCs w:val="22"/>
          <w:lang w:val="uk-UA"/>
        </w:rPr>
        <w:t>товарів для тварин</w:t>
      </w:r>
      <w:r w:rsidR="008C5341" w:rsidRPr="000D0EA0">
        <w:rPr>
          <w:sz w:val="22"/>
          <w:szCs w:val="22"/>
          <w:lang w:val="uk-UA"/>
        </w:rPr>
        <w:t>, що знаходяться на утриманні</w:t>
      </w:r>
      <w:r w:rsidR="008C5341">
        <w:rPr>
          <w:sz w:val="22"/>
          <w:szCs w:val="22"/>
          <w:lang w:val="uk-UA"/>
        </w:rPr>
        <w:t xml:space="preserve"> у </w:t>
      </w:r>
      <w:r w:rsidR="008C5341" w:rsidRPr="00D051CB">
        <w:rPr>
          <w:sz w:val="22"/>
          <w:szCs w:val="22"/>
          <w:lang w:val="uk-UA"/>
        </w:rPr>
        <w:t>вразливи</w:t>
      </w:r>
      <w:r w:rsidR="008C5341">
        <w:rPr>
          <w:sz w:val="22"/>
          <w:szCs w:val="22"/>
          <w:lang w:val="uk-UA"/>
        </w:rPr>
        <w:t>х</w:t>
      </w:r>
      <w:r w:rsidR="008C5341" w:rsidRPr="00D051CB">
        <w:rPr>
          <w:sz w:val="22"/>
          <w:szCs w:val="22"/>
          <w:lang w:val="uk-UA"/>
        </w:rPr>
        <w:t xml:space="preserve"> верств населення</w:t>
      </w:r>
      <w:r w:rsidR="008C5341">
        <w:rPr>
          <w:sz w:val="22"/>
          <w:szCs w:val="22"/>
          <w:lang w:val="uk-UA"/>
        </w:rPr>
        <w:t>.</w:t>
      </w:r>
    </w:p>
    <w:p w14:paraId="07B04359" w14:textId="74667081" w:rsidR="004647AE" w:rsidRPr="000F5452" w:rsidRDefault="006D0A0B" w:rsidP="00A84B49">
      <w:pPr>
        <w:ind w:firstLine="708"/>
        <w:jc w:val="both"/>
        <w:rPr>
          <w:sz w:val="22"/>
          <w:szCs w:val="22"/>
          <w:lang w:val="uk-UA"/>
        </w:rPr>
      </w:pPr>
      <w:r w:rsidRPr="008013DB">
        <w:rPr>
          <w:color w:val="0963A9"/>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205"/>
        <w:gridCol w:w="2177"/>
        <w:gridCol w:w="3493"/>
      </w:tblGrid>
      <w:tr w:rsidR="00A206D9" w:rsidRPr="000F5452" w14:paraId="428F6868" w14:textId="77777777" w:rsidTr="004757F5">
        <w:trPr>
          <w:trHeight w:val="589"/>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20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17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49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B96923" w:rsidRPr="00142094" w14:paraId="71C46B11" w14:textId="77777777" w:rsidTr="004757F5">
        <w:trPr>
          <w:trHeight w:val="711"/>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B96923" w:rsidRPr="00142094" w:rsidRDefault="00B96923" w:rsidP="00B96923">
            <w:pPr>
              <w:jc w:val="center"/>
              <w:rPr>
                <w:bCs/>
                <w:sz w:val="22"/>
                <w:szCs w:val="22"/>
                <w:lang w:val="uk-UA"/>
              </w:rPr>
            </w:pPr>
            <w:r w:rsidRPr="00142094">
              <w:rPr>
                <w:bCs/>
                <w:sz w:val="22"/>
                <w:szCs w:val="22"/>
                <w:lang w:val="uk-UA"/>
              </w:rPr>
              <w:t>1</w:t>
            </w:r>
          </w:p>
        </w:tc>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B54F1A9" w:rsidR="00B96923" w:rsidRPr="00142094" w:rsidRDefault="00B96923" w:rsidP="00076B9E">
            <w:pPr>
              <w:rPr>
                <w:bCs/>
                <w:sz w:val="22"/>
                <w:szCs w:val="22"/>
                <w:lang w:val="uk-UA"/>
              </w:rPr>
            </w:pPr>
            <w:r w:rsidRPr="00B96923">
              <w:rPr>
                <w:b/>
                <w:bCs/>
                <w:sz w:val="22"/>
                <w:szCs w:val="22"/>
                <w:lang w:val="uk-UA"/>
              </w:rPr>
              <w:t xml:space="preserve">Краплі </w:t>
            </w:r>
            <w:proofErr w:type="spellStart"/>
            <w:r>
              <w:rPr>
                <w:b/>
                <w:bCs/>
                <w:sz w:val="22"/>
                <w:szCs w:val="22"/>
              </w:rPr>
              <w:t>ZooSet</w:t>
            </w:r>
            <w:proofErr w:type="spellEnd"/>
            <w:r w:rsidRPr="00B96923">
              <w:rPr>
                <w:b/>
                <w:bCs/>
                <w:sz w:val="22"/>
                <w:szCs w:val="22"/>
                <w:lang w:val="uk-UA"/>
              </w:rPr>
              <w:t xml:space="preserve"> (</w:t>
            </w:r>
            <w:proofErr w:type="spellStart"/>
            <w:r w:rsidRPr="00B96923">
              <w:rPr>
                <w:b/>
                <w:bCs/>
                <w:sz w:val="22"/>
                <w:szCs w:val="22"/>
                <w:lang w:val="uk-UA"/>
              </w:rPr>
              <w:t>Зоосет</w:t>
            </w:r>
            <w:proofErr w:type="spellEnd"/>
            <w:r w:rsidRPr="00B96923">
              <w:rPr>
                <w:b/>
                <w:bCs/>
                <w:sz w:val="22"/>
                <w:szCs w:val="22"/>
                <w:lang w:val="uk-UA"/>
              </w:rPr>
              <w:t xml:space="preserve">) від </w:t>
            </w:r>
            <w:proofErr w:type="spellStart"/>
            <w:r w:rsidRPr="00B96923">
              <w:rPr>
                <w:b/>
                <w:bCs/>
                <w:sz w:val="22"/>
                <w:szCs w:val="22"/>
                <w:lang w:val="uk-UA"/>
              </w:rPr>
              <w:t>бліх</w:t>
            </w:r>
            <w:proofErr w:type="spellEnd"/>
            <w:r w:rsidRPr="00B96923">
              <w:rPr>
                <w:b/>
                <w:bCs/>
                <w:sz w:val="22"/>
                <w:szCs w:val="22"/>
                <w:lang w:val="uk-UA"/>
              </w:rPr>
              <w:t xml:space="preserve"> і кліщів для собак і котів вагою </w:t>
            </w:r>
            <w:r>
              <w:rPr>
                <w:b/>
                <w:bCs/>
                <w:sz w:val="22"/>
                <w:szCs w:val="22"/>
              </w:rPr>
              <w:t>2-10 кг</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7251454" w:rsidR="00B96923" w:rsidRPr="00142094" w:rsidRDefault="00B96923" w:rsidP="00B96923">
            <w:pPr>
              <w:jc w:val="center"/>
              <w:rPr>
                <w:sz w:val="22"/>
                <w:szCs w:val="22"/>
                <w:lang w:val="uk-UA"/>
              </w:rPr>
            </w:pPr>
            <w:r>
              <w:rPr>
                <w:bCs/>
                <w:spacing w:val="-6"/>
                <w:sz w:val="22"/>
                <w:szCs w:val="22"/>
                <w:lang w:val="uk-UA"/>
              </w:rPr>
              <w:t>4800</w:t>
            </w:r>
          </w:p>
        </w:tc>
        <w:tc>
          <w:tcPr>
            <w:tcW w:w="3493"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132C6493" w:rsidR="00B96923" w:rsidRPr="00142094" w:rsidRDefault="00B96923" w:rsidP="00B96923">
            <w:pPr>
              <w:jc w:val="center"/>
              <w:rPr>
                <w:bCs/>
                <w:sz w:val="22"/>
                <w:szCs w:val="22"/>
                <w:lang w:val="uk-UA"/>
              </w:rPr>
            </w:pPr>
            <w:r w:rsidRPr="00142094">
              <w:rPr>
                <w:bCs/>
                <w:sz w:val="22"/>
                <w:szCs w:val="22"/>
                <w:lang w:val="uk-UA"/>
              </w:rPr>
              <w:t>Деталі в Додатку №</w:t>
            </w:r>
            <w:r>
              <w:rPr>
                <w:bCs/>
                <w:sz w:val="22"/>
                <w:szCs w:val="22"/>
                <w:lang w:val="uk-UA"/>
              </w:rPr>
              <w:t>1</w:t>
            </w:r>
            <w:r w:rsidR="00614146">
              <w:rPr>
                <w:bCs/>
                <w:sz w:val="22"/>
                <w:szCs w:val="22"/>
                <w:lang w:val="uk-UA"/>
              </w:rPr>
              <w:t>, Додатку 2, Додатку 3</w:t>
            </w:r>
            <w:r>
              <w:rPr>
                <w:bCs/>
                <w:sz w:val="22"/>
                <w:szCs w:val="22"/>
                <w:lang w:val="uk-UA"/>
              </w:rPr>
              <w:t xml:space="preserve"> до Запиту</w:t>
            </w:r>
          </w:p>
        </w:tc>
      </w:tr>
      <w:tr w:rsidR="00B96923" w:rsidRPr="00142094" w14:paraId="78F33542" w14:textId="77777777" w:rsidTr="004757F5">
        <w:trPr>
          <w:trHeight w:val="711"/>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32FC5C1" w14:textId="4AAE2A76" w:rsidR="00B96923" w:rsidRPr="00142094" w:rsidRDefault="00B96923" w:rsidP="00B96923">
            <w:pPr>
              <w:jc w:val="center"/>
              <w:rPr>
                <w:bCs/>
                <w:sz w:val="22"/>
                <w:szCs w:val="22"/>
                <w:lang w:val="uk-UA"/>
              </w:rPr>
            </w:pPr>
            <w:r>
              <w:rPr>
                <w:bCs/>
                <w:sz w:val="22"/>
                <w:szCs w:val="22"/>
                <w:lang w:val="uk-UA"/>
              </w:rPr>
              <w:t>2</w:t>
            </w:r>
          </w:p>
        </w:tc>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2AC241D3" w14:textId="1433F7BC" w:rsidR="00B96923" w:rsidRDefault="00B96923" w:rsidP="00E56109">
            <w:pPr>
              <w:rPr>
                <w:sz w:val="22"/>
                <w:szCs w:val="22"/>
                <w:lang w:val="uk-UA"/>
              </w:rPr>
            </w:pPr>
            <w:r w:rsidRPr="00B96923">
              <w:rPr>
                <w:b/>
                <w:bCs/>
                <w:sz w:val="22"/>
                <w:szCs w:val="22"/>
                <w:lang w:val="uk-UA"/>
              </w:rPr>
              <w:t xml:space="preserve">Краплі </w:t>
            </w:r>
            <w:proofErr w:type="spellStart"/>
            <w:r>
              <w:rPr>
                <w:b/>
                <w:bCs/>
                <w:sz w:val="22"/>
                <w:szCs w:val="22"/>
              </w:rPr>
              <w:t>ZooSet</w:t>
            </w:r>
            <w:proofErr w:type="spellEnd"/>
            <w:r w:rsidRPr="00B96923">
              <w:rPr>
                <w:b/>
                <w:bCs/>
                <w:sz w:val="22"/>
                <w:szCs w:val="22"/>
                <w:lang w:val="uk-UA"/>
              </w:rPr>
              <w:t xml:space="preserve"> (</w:t>
            </w:r>
            <w:proofErr w:type="spellStart"/>
            <w:r w:rsidRPr="00B96923">
              <w:rPr>
                <w:b/>
                <w:bCs/>
                <w:sz w:val="22"/>
                <w:szCs w:val="22"/>
                <w:lang w:val="uk-UA"/>
              </w:rPr>
              <w:t>Зоосет</w:t>
            </w:r>
            <w:proofErr w:type="spellEnd"/>
            <w:r w:rsidRPr="00B96923">
              <w:rPr>
                <w:b/>
                <w:bCs/>
                <w:sz w:val="22"/>
                <w:szCs w:val="22"/>
                <w:lang w:val="uk-UA"/>
              </w:rPr>
              <w:t xml:space="preserve">) від </w:t>
            </w:r>
            <w:proofErr w:type="spellStart"/>
            <w:r w:rsidRPr="00B96923">
              <w:rPr>
                <w:b/>
                <w:bCs/>
                <w:sz w:val="22"/>
                <w:szCs w:val="22"/>
                <w:lang w:val="uk-UA"/>
              </w:rPr>
              <w:t>бліх</w:t>
            </w:r>
            <w:proofErr w:type="spellEnd"/>
            <w:r w:rsidRPr="00B96923">
              <w:rPr>
                <w:b/>
                <w:bCs/>
                <w:sz w:val="22"/>
                <w:szCs w:val="22"/>
                <w:lang w:val="uk-UA"/>
              </w:rPr>
              <w:t xml:space="preserve"> і кліщів</w:t>
            </w:r>
            <w:r w:rsidR="0082768B">
              <w:rPr>
                <w:b/>
                <w:bCs/>
                <w:sz w:val="22"/>
                <w:szCs w:val="22"/>
                <w:lang w:val="uk-UA"/>
              </w:rPr>
              <w:t xml:space="preserve"> </w:t>
            </w:r>
            <w:r w:rsidRPr="00B96923">
              <w:rPr>
                <w:b/>
                <w:bCs/>
                <w:sz w:val="22"/>
                <w:szCs w:val="22"/>
                <w:lang w:val="uk-UA"/>
              </w:rPr>
              <w:t xml:space="preserve">для собак і котів вагою </w:t>
            </w:r>
            <w:r>
              <w:rPr>
                <w:b/>
                <w:bCs/>
                <w:sz w:val="22"/>
                <w:szCs w:val="22"/>
              </w:rPr>
              <w:t xml:space="preserve">10-20 кг  </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14:paraId="796404C7" w14:textId="555D4F9B" w:rsidR="00B96923" w:rsidRPr="00A3721F" w:rsidRDefault="00B96923" w:rsidP="00B96923">
            <w:pPr>
              <w:jc w:val="center"/>
              <w:rPr>
                <w:bCs/>
                <w:spacing w:val="-6"/>
                <w:sz w:val="22"/>
                <w:szCs w:val="22"/>
                <w:lang w:val="uk-UA"/>
              </w:rPr>
            </w:pPr>
            <w:r>
              <w:rPr>
                <w:bCs/>
                <w:spacing w:val="-6"/>
                <w:sz w:val="22"/>
                <w:szCs w:val="22"/>
                <w:lang w:val="uk-UA"/>
              </w:rPr>
              <w:t>2710</w:t>
            </w:r>
          </w:p>
        </w:tc>
        <w:tc>
          <w:tcPr>
            <w:tcW w:w="3493" w:type="dxa"/>
            <w:tcBorders>
              <w:top w:val="single" w:sz="4" w:space="0" w:color="auto"/>
              <w:left w:val="single" w:sz="4" w:space="0" w:color="auto"/>
              <w:right w:val="single" w:sz="4" w:space="0" w:color="auto"/>
            </w:tcBorders>
            <w:shd w:val="clear" w:color="auto" w:fill="auto"/>
            <w:vAlign w:val="center"/>
          </w:tcPr>
          <w:p w14:paraId="0D18514A" w14:textId="4AEC1955" w:rsidR="00B96923" w:rsidRPr="00142094" w:rsidRDefault="00614146" w:rsidP="00B96923">
            <w:pPr>
              <w:jc w:val="center"/>
              <w:rPr>
                <w:bCs/>
                <w:sz w:val="22"/>
                <w:szCs w:val="22"/>
                <w:lang w:val="uk-UA"/>
              </w:rPr>
            </w:pPr>
            <w:r w:rsidRPr="00142094">
              <w:rPr>
                <w:bCs/>
                <w:sz w:val="22"/>
                <w:szCs w:val="22"/>
                <w:lang w:val="uk-UA"/>
              </w:rPr>
              <w:t>Деталі в Додатку №</w:t>
            </w:r>
            <w:r>
              <w:rPr>
                <w:bCs/>
                <w:sz w:val="22"/>
                <w:szCs w:val="22"/>
                <w:lang w:val="uk-UA"/>
              </w:rPr>
              <w:t>1, Додатку 2, Додатку 3 до Запиту</w:t>
            </w:r>
          </w:p>
        </w:tc>
      </w:tr>
      <w:tr w:rsidR="00B96923" w:rsidRPr="00142094" w14:paraId="6852820C" w14:textId="77777777" w:rsidTr="004757F5">
        <w:trPr>
          <w:trHeight w:val="711"/>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5DFC41D3" w14:textId="169FCA42" w:rsidR="00B96923" w:rsidRPr="00142094" w:rsidRDefault="00B96923" w:rsidP="00B96923">
            <w:pPr>
              <w:jc w:val="center"/>
              <w:rPr>
                <w:bCs/>
                <w:sz w:val="22"/>
                <w:szCs w:val="22"/>
                <w:lang w:val="uk-UA"/>
              </w:rPr>
            </w:pPr>
            <w:r>
              <w:rPr>
                <w:bCs/>
                <w:sz w:val="22"/>
                <w:szCs w:val="22"/>
                <w:lang w:val="uk-UA"/>
              </w:rPr>
              <w:t>3</w:t>
            </w:r>
          </w:p>
        </w:tc>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31762561" w14:textId="1E1B48EC" w:rsidR="00B96923" w:rsidRPr="00BF4394" w:rsidRDefault="002F5A16" w:rsidP="002F5A16">
            <w:pPr>
              <w:rPr>
                <w:sz w:val="22"/>
                <w:szCs w:val="22"/>
                <w:lang w:val="uk-UA"/>
              </w:rPr>
            </w:pPr>
            <w:r>
              <w:rPr>
                <w:b/>
                <w:bCs/>
                <w:sz w:val="22"/>
                <w:szCs w:val="22"/>
                <w:lang w:val="uk-UA"/>
              </w:rPr>
              <w:t xml:space="preserve"> </w:t>
            </w:r>
            <w:r w:rsidR="00B96923">
              <w:rPr>
                <w:b/>
                <w:bCs/>
                <w:sz w:val="22"/>
                <w:szCs w:val="22"/>
              </w:rPr>
              <w:t xml:space="preserve">Переноска </w:t>
            </w:r>
            <w:r w:rsidR="004F36B9">
              <w:rPr>
                <w:b/>
                <w:bCs/>
                <w:sz w:val="22"/>
                <w:szCs w:val="22"/>
                <w:lang w:val="uk-UA"/>
              </w:rPr>
              <w:t>для котів та собак</w:t>
            </w:r>
            <w:r w:rsidR="00BF4394">
              <w:rPr>
                <w:b/>
                <w:bCs/>
                <w:sz w:val="22"/>
                <w:szCs w:val="22"/>
                <w:lang w:val="uk-UA"/>
              </w:rPr>
              <w:t xml:space="preserve">, мала </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14:paraId="2FE0AA44" w14:textId="77777777" w:rsidR="00B96923" w:rsidRDefault="00B96923" w:rsidP="00B96923">
            <w:pPr>
              <w:jc w:val="center"/>
              <w:rPr>
                <w:bCs/>
                <w:spacing w:val="-6"/>
                <w:sz w:val="22"/>
                <w:szCs w:val="22"/>
                <w:lang w:val="uk-UA"/>
              </w:rPr>
            </w:pPr>
          </w:p>
          <w:p w14:paraId="1C84B908" w14:textId="508291D2" w:rsidR="00B96923" w:rsidRPr="00A3721F" w:rsidRDefault="00B96923" w:rsidP="00B96923">
            <w:pPr>
              <w:jc w:val="center"/>
              <w:rPr>
                <w:bCs/>
                <w:spacing w:val="-6"/>
                <w:sz w:val="22"/>
                <w:szCs w:val="22"/>
                <w:lang w:val="uk-UA"/>
              </w:rPr>
            </w:pPr>
            <w:r>
              <w:rPr>
                <w:bCs/>
                <w:spacing w:val="-6"/>
                <w:sz w:val="22"/>
                <w:szCs w:val="22"/>
                <w:lang w:val="uk-UA"/>
              </w:rPr>
              <w:t>420</w:t>
            </w:r>
          </w:p>
        </w:tc>
        <w:tc>
          <w:tcPr>
            <w:tcW w:w="3493" w:type="dxa"/>
            <w:tcBorders>
              <w:top w:val="single" w:sz="4" w:space="0" w:color="auto"/>
              <w:left w:val="single" w:sz="4" w:space="0" w:color="auto"/>
              <w:right w:val="single" w:sz="4" w:space="0" w:color="auto"/>
            </w:tcBorders>
            <w:shd w:val="clear" w:color="auto" w:fill="auto"/>
            <w:vAlign w:val="center"/>
          </w:tcPr>
          <w:p w14:paraId="2ABB23A0" w14:textId="0713F476" w:rsidR="00B96923" w:rsidRPr="00142094" w:rsidRDefault="00614146" w:rsidP="00B96923">
            <w:pPr>
              <w:jc w:val="center"/>
              <w:rPr>
                <w:bCs/>
                <w:sz w:val="22"/>
                <w:szCs w:val="22"/>
                <w:lang w:val="uk-UA"/>
              </w:rPr>
            </w:pPr>
            <w:r w:rsidRPr="00142094">
              <w:rPr>
                <w:bCs/>
                <w:sz w:val="22"/>
                <w:szCs w:val="22"/>
                <w:lang w:val="uk-UA"/>
              </w:rPr>
              <w:t>Деталі в Додатку №</w:t>
            </w:r>
            <w:r>
              <w:rPr>
                <w:bCs/>
                <w:sz w:val="22"/>
                <w:szCs w:val="22"/>
                <w:lang w:val="uk-UA"/>
              </w:rPr>
              <w:t>1, Додатку 2, Додатку 3 до Запиту</w:t>
            </w:r>
          </w:p>
        </w:tc>
      </w:tr>
      <w:tr w:rsidR="00B96923" w:rsidRPr="00142094" w14:paraId="0CA34938" w14:textId="77777777" w:rsidTr="004757F5">
        <w:trPr>
          <w:trHeight w:val="711"/>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26385025" w14:textId="0B1F1435" w:rsidR="00B96923" w:rsidRPr="00142094" w:rsidRDefault="00B96923" w:rsidP="00B96923">
            <w:pPr>
              <w:jc w:val="center"/>
              <w:rPr>
                <w:bCs/>
                <w:sz w:val="22"/>
                <w:szCs w:val="22"/>
                <w:lang w:val="uk-UA"/>
              </w:rPr>
            </w:pPr>
            <w:r>
              <w:rPr>
                <w:bCs/>
                <w:sz w:val="22"/>
                <w:szCs w:val="22"/>
                <w:lang w:val="uk-UA"/>
              </w:rPr>
              <w:t>4</w:t>
            </w:r>
          </w:p>
        </w:tc>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596752F6" w14:textId="2C10F947" w:rsidR="00B96923" w:rsidRPr="00BF4394" w:rsidRDefault="00BF4394" w:rsidP="00BF4394">
            <w:pPr>
              <w:rPr>
                <w:sz w:val="22"/>
                <w:szCs w:val="22"/>
                <w:lang w:val="uk-UA"/>
              </w:rPr>
            </w:pPr>
            <w:r>
              <w:rPr>
                <w:b/>
                <w:bCs/>
                <w:sz w:val="22"/>
                <w:szCs w:val="22"/>
              </w:rPr>
              <w:t xml:space="preserve">Переноска </w:t>
            </w:r>
            <w:r>
              <w:rPr>
                <w:b/>
                <w:bCs/>
                <w:sz w:val="22"/>
                <w:szCs w:val="22"/>
                <w:lang w:val="uk-UA"/>
              </w:rPr>
              <w:t>для котів та собак, велика</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14:paraId="6BE6980F" w14:textId="6A65E5CD" w:rsidR="00B96923" w:rsidRPr="00A3721F" w:rsidRDefault="00B96923" w:rsidP="00B96923">
            <w:pPr>
              <w:jc w:val="center"/>
              <w:rPr>
                <w:bCs/>
                <w:spacing w:val="-6"/>
                <w:sz w:val="22"/>
                <w:szCs w:val="22"/>
                <w:lang w:val="uk-UA"/>
              </w:rPr>
            </w:pPr>
            <w:r>
              <w:rPr>
                <w:bCs/>
                <w:spacing w:val="-6"/>
                <w:sz w:val="22"/>
                <w:szCs w:val="22"/>
                <w:lang w:val="uk-UA"/>
              </w:rPr>
              <w:t>180</w:t>
            </w:r>
          </w:p>
        </w:tc>
        <w:tc>
          <w:tcPr>
            <w:tcW w:w="3493" w:type="dxa"/>
            <w:tcBorders>
              <w:top w:val="single" w:sz="4" w:space="0" w:color="auto"/>
              <w:left w:val="single" w:sz="4" w:space="0" w:color="auto"/>
              <w:right w:val="single" w:sz="4" w:space="0" w:color="auto"/>
            </w:tcBorders>
            <w:shd w:val="clear" w:color="auto" w:fill="auto"/>
            <w:vAlign w:val="center"/>
          </w:tcPr>
          <w:p w14:paraId="0864587C" w14:textId="4DD74BA2" w:rsidR="00B96923" w:rsidRPr="00142094" w:rsidRDefault="00614146" w:rsidP="00B96923">
            <w:pPr>
              <w:jc w:val="center"/>
              <w:rPr>
                <w:bCs/>
                <w:sz w:val="22"/>
                <w:szCs w:val="22"/>
                <w:lang w:val="uk-UA"/>
              </w:rPr>
            </w:pPr>
            <w:r w:rsidRPr="00142094">
              <w:rPr>
                <w:bCs/>
                <w:sz w:val="22"/>
                <w:szCs w:val="22"/>
                <w:lang w:val="uk-UA"/>
              </w:rPr>
              <w:t>Деталі в Додатку №</w:t>
            </w:r>
            <w:r>
              <w:rPr>
                <w:bCs/>
                <w:sz w:val="22"/>
                <w:szCs w:val="22"/>
                <w:lang w:val="uk-UA"/>
              </w:rPr>
              <w:t>1, Додатку 2, Додатку 3 до Запиту</w:t>
            </w:r>
          </w:p>
        </w:tc>
      </w:tr>
    </w:tbl>
    <w:p w14:paraId="13CE26C8" w14:textId="1BAA8C73" w:rsidR="0045369C" w:rsidRDefault="00A206D9" w:rsidP="00AC731D">
      <w:pPr>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 xml:space="preserve">Товариство Червоного Хреста України залишає за собою право змінювати кількість замовлення залежно від наявного </w:t>
      </w:r>
      <w:r w:rsidR="00AC731D">
        <w:rPr>
          <w:i/>
          <w:iCs/>
          <w:color w:val="000000"/>
          <w:sz w:val="20"/>
          <w:szCs w:val="20"/>
          <w:lang w:val="uk-UA" w:eastAsia="uk-UA"/>
        </w:rPr>
        <w:t xml:space="preserve"> </w:t>
      </w:r>
      <w:r w:rsidRPr="0000195C">
        <w:rPr>
          <w:i/>
          <w:iCs/>
          <w:color w:val="000000"/>
          <w:sz w:val="20"/>
          <w:szCs w:val="20"/>
          <w:lang w:val="uk-UA" w:eastAsia="uk-UA"/>
        </w:rPr>
        <w:t>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5EE4F184" w14:textId="26771DF4" w:rsidR="00AC731D" w:rsidRDefault="00A206D9" w:rsidP="00AC731D">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r w:rsidR="00AC731D">
        <w:rPr>
          <w:i/>
          <w:iCs/>
          <w:color w:val="000000"/>
          <w:sz w:val="20"/>
          <w:szCs w:val="20"/>
          <w:lang w:val="uk-UA" w:eastAsia="uk-UA"/>
        </w:rPr>
        <w:t xml:space="preserve">  </w:t>
      </w:r>
      <w:r w:rsidR="00086D6A">
        <w:rPr>
          <w:i/>
          <w:iCs/>
          <w:color w:val="000000"/>
          <w:sz w:val="20"/>
          <w:szCs w:val="20"/>
          <w:lang w:val="uk-UA" w:eastAsia="uk-UA"/>
        </w:rPr>
        <w:t>***</w:t>
      </w:r>
      <w:bookmarkStart w:id="0" w:name="_Hlk159861077"/>
      <w:r w:rsidR="00086D6A">
        <w:rPr>
          <w:i/>
          <w:iCs/>
          <w:color w:val="000000"/>
          <w:sz w:val="20"/>
          <w:szCs w:val="20"/>
          <w:lang w:val="uk-UA" w:eastAsia="uk-UA"/>
        </w:rPr>
        <w:t>Кожен учасник має право подати не більше однієї пропозиції.</w:t>
      </w:r>
      <w:bookmarkEnd w:id="0"/>
    </w:p>
    <w:p w14:paraId="37614686" w14:textId="7C6E836C" w:rsidR="00B8510D" w:rsidRPr="008F7949" w:rsidRDefault="0045369C" w:rsidP="008F7949">
      <w:pPr>
        <w:ind w:left="-142" w:firstLine="142"/>
        <w:jc w:val="both"/>
        <w:textAlignment w:val="baseline"/>
        <w:rPr>
          <w:i/>
          <w:iCs/>
          <w:color w:val="000000"/>
          <w:sz w:val="20"/>
          <w:szCs w:val="20"/>
          <w:lang w:val="uk-UA" w:eastAsia="uk-UA"/>
        </w:rPr>
      </w:pPr>
      <w:r>
        <w:rPr>
          <w:i/>
          <w:iCs/>
          <w:color w:val="000000"/>
          <w:sz w:val="20"/>
          <w:szCs w:val="20"/>
          <w:lang w:val="uk-UA" w:eastAsia="uk-UA"/>
        </w:rPr>
        <w:t>****</w:t>
      </w:r>
      <w:r w:rsidR="0082768B">
        <w:rPr>
          <w:i/>
          <w:iCs/>
          <w:color w:val="000000"/>
          <w:sz w:val="20"/>
          <w:szCs w:val="20"/>
          <w:lang w:val="uk-UA" w:eastAsia="uk-UA"/>
        </w:rPr>
        <w:t xml:space="preserve"> Закупівля </w:t>
      </w:r>
      <w:r w:rsidR="00614146">
        <w:rPr>
          <w:i/>
          <w:iCs/>
          <w:color w:val="000000"/>
          <w:sz w:val="20"/>
          <w:szCs w:val="20"/>
          <w:lang w:val="uk-UA" w:eastAsia="uk-UA"/>
        </w:rPr>
        <w:t xml:space="preserve">відбувається </w:t>
      </w:r>
      <w:r w:rsidR="00F81CEF">
        <w:rPr>
          <w:i/>
          <w:iCs/>
          <w:color w:val="000000"/>
          <w:sz w:val="20"/>
          <w:szCs w:val="20"/>
          <w:lang w:val="uk-UA" w:eastAsia="uk-UA"/>
        </w:rPr>
        <w:t xml:space="preserve"> </w:t>
      </w:r>
      <w:r w:rsidR="00242ACE">
        <w:rPr>
          <w:i/>
          <w:iCs/>
          <w:color w:val="000000"/>
          <w:sz w:val="20"/>
          <w:szCs w:val="20"/>
          <w:lang w:val="uk-UA" w:eastAsia="uk-UA"/>
        </w:rPr>
        <w:t>одним</w:t>
      </w:r>
      <w:r w:rsidR="00F81CEF">
        <w:rPr>
          <w:i/>
          <w:iCs/>
          <w:color w:val="000000"/>
          <w:sz w:val="20"/>
          <w:szCs w:val="20"/>
          <w:lang w:val="uk-UA" w:eastAsia="uk-UA"/>
        </w:rPr>
        <w:t xml:space="preserve"> лот</w:t>
      </w:r>
      <w:r w:rsidR="00AC731D">
        <w:rPr>
          <w:i/>
          <w:iCs/>
          <w:color w:val="000000"/>
          <w:sz w:val="20"/>
          <w:szCs w:val="20"/>
          <w:lang w:val="uk-UA" w:eastAsia="uk-UA"/>
        </w:rPr>
        <w:t>ом</w:t>
      </w:r>
      <w:r w:rsidR="00F81CEF">
        <w:rPr>
          <w:i/>
          <w:iCs/>
          <w:color w:val="000000"/>
          <w:sz w:val="20"/>
          <w:szCs w:val="20"/>
          <w:lang w:val="uk-UA" w:eastAsia="uk-UA"/>
        </w:rPr>
        <w:t>.</w:t>
      </w:r>
    </w:p>
    <w:p w14:paraId="027ECE60" w14:textId="2F01B448" w:rsidR="00641DCD" w:rsidRDefault="00761355" w:rsidP="00B8510D">
      <w:pPr>
        <w:spacing w:before="76" w:line="250" w:lineRule="exact"/>
        <w:ind w:right="-23"/>
        <w:jc w:val="both"/>
        <w:rPr>
          <w:b/>
          <w:sz w:val="22"/>
          <w:szCs w:val="22"/>
          <w:lang w:val="uk-UA"/>
        </w:rPr>
      </w:pPr>
      <w:r>
        <w:rPr>
          <w:b/>
          <w:sz w:val="22"/>
          <w:szCs w:val="22"/>
          <w:lang w:val="uk-UA"/>
        </w:rPr>
        <w:t xml:space="preserve">Учасники закупівлі повинні обов’язково </w:t>
      </w:r>
      <w:r w:rsidR="0065107D">
        <w:rPr>
          <w:b/>
          <w:sz w:val="22"/>
          <w:szCs w:val="22"/>
          <w:lang w:val="uk-UA"/>
        </w:rPr>
        <w:t>нада</w:t>
      </w:r>
      <w:r w:rsidR="00A9614A">
        <w:rPr>
          <w:b/>
          <w:sz w:val="22"/>
          <w:szCs w:val="22"/>
          <w:lang w:val="uk-UA"/>
        </w:rPr>
        <w:t>ти</w:t>
      </w:r>
      <w:r w:rsidR="001622FB">
        <w:rPr>
          <w:b/>
          <w:sz w:val="22"/>
          <w:szCs w:val="22"/>
          <w:lang w:val="uk-UA"/>
        </w:rPr>
        <w:t xml:space="preserve"> в електронному вигляді</w:t>
      </w:r>
      <w:r w:rsidR="0065107D">
        <w:rPr>
          <w:b/>
          <w:sz w:val="22"/>
          <w:szCs w:val="22"/>
          <w:lang w:val="uk-UA"/>
        </w:rPr>
        <w:t xml:space="preserve"> </w:t>
      </w:r>
      <w:r w:rsidR="00A31979">
        <w:rPr>
          <w:b/>
          <w:sz w:val="22"/>
          <w:szCs w:val="22"/>
          <w:lang w:val="uk-UA"/>
        </w:rPr>
        <w:t>фото позицій 3,4</w:t>
      </w:r>
      <w:r w:rsidR="001622FB">
        <w:rPr>
          <w:b/>
          <w:sz w:val="22"/>
          <w:szCs w:val="22"/>
          <w:lang w:val="uk-UA"/>
        </w:rPr>
        <w:t>.</w:t>
      </w:r>
    </w:p>
    <w:p w14:paraId="665C7A60" w14:textId="6A776C33" w:rsidR="00A17356" w:rsidRPr="002A4557" w:rsidRDefault="00A206D9" w:rsidP="00B8510D">
      <w:pPr>
        <w:spacing w:before="76" w:line="250" w:lineRule="exact"/>
        <w:ind w:right="-23"/>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до</w:t>
      </w:r>
      <w:r w:rsidR="001719E9">
        <w:rPr>
          <w:bCs/>
          <w:sz w:val="22"/>
          <w:szCs w:val="22"/>
          <w:lang w:val="uk-UA"/>
        </w:rPr>
        <w:t xml:space="preserve"> 10</w:t>
      </w:r>
      <w:r w:rsidR="008255D0" w:rsidRPr="008255D0">
        <w:rPr>
          <w:bCs/>
          <w:sz w:val="22"/>
          <w:szCs w:val="22"/>
          <w:lang w:val="uk-UA"/>
        </w:rPr>
        <w:t xml:space="preserve"> календарних днів з моменту укладення договору</w:t>
      </w:r>
      <w:r w:rsidR="008255D0">
        <w:rPr>
          <w:b/>
          <w:sz w:val="22"/>
          <w:szCs w:val="22"/>
          <w:lang w:val="uk-UA"/>
        </w:rPr>
        <w:t xml:space="preserve"> </w:t>
      </w:r>
    </w:p>
    <w:p w14:paraId="3FA70CD0" w14:textId="4717B62D" w:rsidR="00E95E3E" w:rsidRDefault="00A17356" w:rsidP="001719E9">
      <w:pPr>
        <w:spacing w:before="76" w:line="250" w:lineRule="exact"/>
        <w:ind w:right="-23"/>
        <w:jc w:val="both"/>
        <w:rPr>
          <w:bCs/>
          <w:sz w:val="22"/>
          <w:szCs w:val="22"/>
          <w:lang w:val="uk-UA"/>
        </w:rPr>
      </w:pPr>
      <w:r w:rsidRPr="005A5F8A">
        <w:rPr>
          <w:b/>
          <w:sz w:val="22"/>
          <w:szCs w:val="22"/>
          <w:lang w:val="uk-UA"/>
        </w:rPr>
        <w:t>Місце поставки товарів</w:t>
      </w:r>
      <w:r w:rsidRPr="001719E9">
        <w:rPr>
          <w:b/>
          <w:sz w:val="22"/>
          <w:szCs w:val="22"/>
          <w:lang w:val="uk-UA"/>
        </w:rPr>
        <w:t xml:space="preserve">: </w:t>
      </w:r>
      <w:r w:rsidRPr="00911E12">
        <w:rPr>
          <w:bCs/>
          <w:sz w:val="22"/>
          <w:szCs w:val="22"/>
          <w:lang w:val="uk-UA"/>
        </w:rPr>
        <w:t>згідно розподілу, вказаного Додатку №</w:t>
      </w:r>
      <w:r w:rsidR="001719E9" w:rsidRPr="00911E12">
        <w:rPr>
          <w:bCs/>
          <w:sz w:val="22"/>
          <w:szCs w:val="22"/>
          <w:lang w:val="uk-UA"/>
        </w:rPr>
        <w:t xml:space="preserve"> 2 </w:t>
      </w:r>
      <w:r w:rsidRPr="00911E12">
        <w:rPr>
          <w:bCs/>
          <w:sz w:val="22"/>
          <w:szCs w:val="22"/>
          <w:lang w:val="uk-UA"/>
        </w:rPr>
        <w:t xml:space="preserve">. </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C12761" w:rsidRDefault="00C7577B" w:rsidP="005A6398">
      <w:pPr>
        <w:pStyle w:val="ab"/>
        <w:spacing w:before="0" w:beforeAutospacing="0" w:after="0" w:afterAutospacing="0"/>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6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4380"/>
        <w:gridCol w:w="5367"/>
      </w:tblGrid>
      <w:tr w:rsidR="00C7577B" w:rsidRPr="00DE7428" w14:paraId="611A6914" w14:textId="77777777" w:rsidTr="005A6398">
        <w:trPr>
          <w:trHeight w:val="76"/>
        </w:trPr>
        <w:tc>
          <w:tcPr>
            <w:tcW w:w="914" w:type="dxa"/>
            <w:shd w:val="clear" w:color="auto" w:fill="DAE9F7" w:themeFill="text2" w:themeFillTint="1A"/>
          </w:tcPr>
          <w:p w14:paraId="0405B64A" w14:textId="77777777" w:rsidR="00C7577B" w:rsidRPr="000B48D8" w:rsidRDefault="00C7577B" w:rsidP="00C55EB1">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DAE9F7" w:themeFill="text2" w:themeFillTint="1A"/>
          </w:tcPr>
          <w:p w14:paraId="6A2EF099" w14:textId="77777777" w:rsidR="00C7577B" w:rsidRPr="000B48D8" w:rsidRDefault="00C7577B" w:rsidP="00C55EB1">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367" w:type="dxa"/>
            <w:shd w:val="clear" w:color="auto" w:fill="DAE9F7" w:themeFill="text2" w:themeFillTint="1A"/>
          </w:tcPr>
          <w:p w14:paraId="25D114DF" w14:textId="77777777" w:rsidR="00C7577B" w:rsidRPr="000B48D8" w:rsidRDefault="00C7577B" w:rsidP="00C55EB1">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5A6398">
        <w:trPr>
          <w:trHeight w:val="1798"/>
        </w:trPr>
        <w:tc>
          <w:tcPr>
            <w:tcW w:w="914" w:type="dxa"/>
          </w:tcPr>
          <w:p w14:paraId="4D3E1BB3" w14:textId="0F26E26A"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55EB1">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367" w:type="dxa"/>
            <w:shd w:val="clear" w:color="auto" w:fill="auto"/>
          </w:tcPr>
          <w:p w14:paraId="03E561E4" w14:textId="41431FCF" w:rsidR="00C7577B" w:rsidRPr="000B48D8" w:rsidRDefault="007D4C59"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DE7428" w14:paraId="218232E4" w14:textId="77777777" w:rsidTr="005A6398">
        <w:trPr>
          <w:trHeight w:val="2128"/>
        </w:trPr>
        <w:tc>
          <w:tcPr>
            <w:tcW w:w="914" w:type="dxa"/>
          </w:tcPr>
          <w:p w14:paraId="2D7F440C" w14:textId="7B89FD9A"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55EB1">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367" w:type="dxa"/>
            <w:shd w:val="clear" w:color="auto" w:fill="auto"/>
          </w:tcPr>
          <w:p w14:paraId="03202B40" w14:textId="67A382D7" w:rsidR="00C7577B" w:rsidRPr="00264A83" w:rsidRDefault="007D4C59" w:rsidP="002C0918">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9346D21" w:rsidR="00C7577B" w:rsidRPr="00A17356" w:rsidRDefault="00C7577B" w:rsidP="001F48B7">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C7577B" w:rsidRPr="000B48D8" w14:paraId="54D473E4" w14:textId="77777777" w:rsidTr="005A6398">
        <w:trPr>
          <w:trHeight w:val="263"/>
        </w:trPr>
        <w:tc>
          <w:tcPr>
            <w:tcW w:w="914" w:type="dxa"/>
          </w:tcPr>
          <w:p w14:paraId="1AE70C91" w14:textId="31DF49A9"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55EB1">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367" w:type="dxa"/>
            <w:shd w:val="clear" w:color="auto" w:fill="auto"/>
          </w:tcPr>
          <w:p w14:paraId="3E72CAA2" w14:textId="6A9B3F4A" w:rsidR="00C7577B" w:rsidRPr="000B48D8" w:rsidRDefault="007D4C59" w:rsidP="002C0918">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Pr>
                <w:rFonts w:ascii="Times New Roman" w:hAnsi="Times New Roman" w:cs="Times New Roman"/>
                <w:sz w:val="22"/>
                <w:szCs w:val="22"/>
                <w:lang w:val="uk-UA"/>
              </w:rPr>
              <w:t>Тендерна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C7577B" w:rsidRPr="00557A29" w14:paraId="0BB27131" w14:textId="77777777" w:rsidTr="005A6398">
        <w:trPr>
          <w:trHeight w:val="143"/>
        </w:trPr>
        <w:tc>
          <w:tcPr>
            <w:tcW w:w="914" w:type="dxa"/>
          </w:tcPr>
          <w:p w14:paraId="4B724F0D" w14:textId="0BCC4191"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7777777" w:rsidR="00C7577B" w:rsidRPr="00557A29" w:rsidRDefault="00C7577B" w:rsidP="00C55EB1">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367" w:type="dxa"/>
          </w:tcPr>
          <w:p w14:paraId="35B213E8" w14:textId="428AB0E4" w:rsidR="00C7577B" w:rsidRPr="00557A29" w:rsidRDefault="007D4C59" w:rsidP="002C0918">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5000CA">
              <w:rPr>
                <w:rFonts w:ascii="Times New Roman" w:hAnsi="Times New Roman" w:cs="Times New Roman"/>
                <w:sz w:val="22"/>
                <w:szCs w:val="22"/>
                <w:lang w:val="uk-UA"/>
              </w:rPr>
              <w:t xml:space="preserve">Лист-гарантія на </w:t>
            </w:r>
            <w:r w:rsidR="00C7577B" w:rsidRPr="0084395C">
              <w:rPr>
                <w:rFonts w:ascii="Times New Roman" w:hAnsi="Times New Roman" w:cs="Times New Roman"/>
                <w:sz w:val="22"/>
                <w:szCs w:val="22"/>
                <w:lang w:val="uk-UA"/>
              </w:rPr>
              <w:t xml:space="preserve">бланку </w:t>
            </w:r>
            <w:r w:rsidR="00C67401">
              <w:rPr>
                <w:rFonts w:ascii="Times New Roman" w:hAnsi="Times New Roman" w:cs="Times New Roman"/>
                <w:sz w:val="22"/>
                <w:szCs w:val="22"/>
                <w:lang w:val="uk-UA"/>
              </w:rPr>
              <w:t>У</w:t>
            </w:r>
            <w:r w:rsidR="00C7577B" w:rsidRPr="0084395C">
              <w:rPr>
                <w:rFonts w:ascii="Times New Roman" w:hAnsi="Times New Roman" w:cs="Times New Roman"/>
                <w:sz w:val="22"/>
                <w:szCs w:val="22"/>
                <w:lang w:val="uk-UA"/>
              </w:rPr>
              <w:t>часника щодо відсутності заборгованості</w:t>
            </w:r>
            <w:r w:rsidR="000F10BD">
              <w:rPr>
                <w:rFonts w:ascii="Times New Roman" w:hAnsi="Times New Roman" w:cs="Times New Roman"/>
                <w:sz w:val="22"/>
                <w:szCs w:val="22"/>
                <w:lang w:val="uk-UA"/>
              </w:rPr>
              <w:t xml:space="preserve">  </w:t>
            </w:r>
          </w:p>
        </w:tc>
      </w:tr>
      <w:tr w:rsidR="00C7577B" w:rsidRPr="00557A29" w14:paraId="1897E5DD" w14:textId="77777777" w:rsidTr="005A6398">
        <w:trPr>
          <w:trHeight w:val="143"/>
        </w:trPr>
        <w:tc>
          <w:tcPr>
            <w:tcW w:w="914" w:type="dxa"/>
            <w:vMerge w:val="restart"/>
          </w:tcPr>
          <w:p w14:paraId="57AD2A55" w14:textId="5A72893D" w:rsidR="00C7577B"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93DEE4D" w14:textId="77777777" w:rsidR="00C7577B" w:rsidRDefault="00C7577B" w:rsidP="00C55EB1">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38E2ADDB"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6B347197"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5F68F30"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EDFFC7A" w14:textId="77777777" w:rsidR="00C7577B" w:rsidRPr="00224657" w:rsidRDefault="00C7577B" w:rsidP="00C55EB1">
            <w:pPr>
              <w:pStyle w:val="ab"/>
              <w:spacing w:before="0" w:beforeAutospacing="0" w:after="0" w:afterAutospacing="0"/>
              <w:jc w:val="both"/>
              <w:rPr>
                <w:rFonts w:ascii="Times New Roman" w:hAnsi="Times New Roman" w:cs="Times New Roman"/>
                <w:bCs/>
                <w:sz w:val="22"/>
                <w:szCs w:val="22"/>
                <w:lang w:val="uk-UA" w:eastAsia="uk-UA"/>
              </w:rPr>
            </w:pPr>
          </w:p>
          <w:p w14:paraId="21E5BE92" w14:textId="77777777" w:rsidR="00C7577B" w:rsidRDefault="00C7577B" w:rsidP="00C55EB1">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367" w:type="dxa"/>
            <w:vMerge w:val="restart"/>
          </w:tcPr>
          <w:p w14:paraId="05CCB066" w14:textId="06DF60A1" w:rsidR="00C7577B" w:rsidRPr="005000CA" w:rsidRDefault="007D4C59"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lastRenderedPageBreak/>
              <w:t xml:space="preserve"> </w:t>
            </w:r>
            <w:r w:rsidR="00C7577B" w:rsidRPr="00F04B6C">
              <w:rPr>
                <w:rFonts w:ascii="Times New Roman" w:hAnsi="Times New Roman" w:cs="Times New Roman"/>
                <w:sz w:val="22"/>
                <w:szCs w:val="22"/>
                <w:lang w:val="uk-UA"/>
              </w:rPr>
              <w:t xml:space="preserve">Лист-гарантія на бланку </w:t>
            </w:r>
            <w:r w:rsidR="005C5C77">
              <w:rPr>
                <w:rFonts w:ascii="Times New Roman" w:hAnsi="Times New Roman" w:cs="Times New Roman"/>
                <w:sz w:val="22"/>
                <w:szCs w:val="22"/>
                <w:lang w:val="uk-UA"/>
              </w:rPr>
              <w:t>У</w:t>
            </w:r>
            <w:r w:rsidR="00C7577B" w:rsidRPr="00F04B6C">
              <w:rPr>
                <w:rFonts w:ascii="Times New Roman" w:hAnsi="Times New Roman" w:cs="Times New Roman"/>
                <w:sz w:val="22"/>
                <w:szCs w:val="22"/>
                <w:lang w:val="uk-UA"/>
              </w:rPr>
              <w:t xml:space="preserve">часника </w:t>
            </w:r>
            <w:r w:rsidR="00C7577B" w:rsidRPr="006077CE">
              <w:rPr>
                <w:rFonts w:ascii="Times New Roman" w:hAnsi="Times New Roman" w:cs="Times New Roman"/>
                <w:i/>
                <w:iCs/>
                <w:sz w:val="22"/>
                <w:szCs w:val="22"/>
                <w:lang w:val="uk-UA"/>
              </w:rPr>
              <w:t>(одним листом)</w:t>
            </w:r>
          </w:p>
        </w:tc>
      </w:tr>
      <w:tr w:rsidR="00C7577B" w:rsidRPr="00557A29" w14:paraId="648141B1" w14:textId="77777777" w:rsidTr="005A6398">
        <w:trPr>
          <w:trHeight w:val="143"/>
        </w:trPr>
        <w:tc>
          <w:tcPr>
            <w:tcW w:w="914" w:type="dxa"/>
            <w:vMerge/>
          </w:tcPr>
          <w:p w14:paraId="165A1A97" w14:textId="77777777" w:rsidR="00C7577B"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19BADB64" w14:textId="77777777" w:rsidR="00C7577B" w:rsidRPr="004365F3" w:rsidRDefault="00C7577B" w:rsidP="00C55EB1">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307F3836" w14:textId="77777777" w:rsidR="00C7577B" w:rsidRPr="004365F3" w:rsidRDefault="00C7577B" w:rsidP="00C55EB1">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1B9C41E4" w14:textId="77777777" w:rsidR="00C7577B" w:rsidRPr="004365F3" w:rsidRDefault="00C7577B" w:rsidP="00C55EB1">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54988C3D" w14:textId="77777777" w:rsidR="00C7577B" w:rsidRPr="004365F3" w:rsidRDefault="00C7577B" w:rsidP="00C55EB1">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7B48D3C7" w14:textId="77777777" w:rsidR="00C7577B" w:rsidRPr="004365F3" w:rsidRDefault="00C7577B" w:rsidP="00C55EB1">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3F16E68" w14:textId="77777777" w:rsidR="00C7577B" w:rsidRPr="004365F3" w:rsidRDefault="00C7577B" w:rsidP="00C55EB1">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50256206" w14:textId="77777777" w:rsidR="00C7577B" w:rsidRPr="004365F3" w:rsidRDefault="00C7577B" w:rsidP="00C55EB1">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452E5CA4" w14:textId="77777777" w:rsidR="00C7577B" w:rsidRPr="004365F3" w:rsidRDefault="00C7577B" w:rsidP="00C55EB1">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1EA4DEF7" w14:textId="77777777" w:rsidR="00C7577B" w:rsidRPr="004365F3" w:rsidRDefault="00C7577B" w:rsidP="00C55EB1">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360A65F9" w14:textId="77777777" w:rsidR="00C7577B" w:rsidRPr="00224657" w:rsidRDefault="00C7577B" w:rsidP="00C55EB1">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367" w:type="dxa"/>
            <w:vMerge/>
          </w:tcPr>
          <w:p w14:paraId="47F6DCCB" w14:textId="77777777" w:rsidR="00C7577B" w:rsidRPr="00F04B6C" w:rsidRDefault="00C7577B"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C7577B" w:rsidRPr="00557A29" w14:paraId="1E16211B" w14:textId="77777777" w:rsidTr="005A6398">
        <w:trPr>
          <w:trHeight w:val="143"/>
        </w:trPr>
        <w:tc>
          <w:tcPr>
            <w:tcW w:w="914" w:type="dxa"/>
            <w:vMerge w:val="restart"/>
          </w:tcPr>
          <w:p w14:paraId="4DC21D5C" w14:textId="7549F973" w:rsidR="00C7577B" w:rsidRPr="00BC13F3" w:rsidRDefault="00C7577B" w:rsidP="002C0918">
            <w:pPr>
              <w:pStyle w:val="ab"/>
              <w:numPr>
                <w:ilvl w:val="0"/>
                <w:numId w:val="7"/>
              </w:numPr>
              <w:spacing w:before="0" w:after="0"/>
              <w:jc w:val="center"/>
              <w:rPr>
                <w:rFonts w:ascii="Times New Roman" w:hAnsi="Times New Roman" w:cs="Times New Roman"/>
                <w:b/>
                <w:bCs/>
                <w:sz w:val="22"/>
                <w:szCs w:val="22"/>
                <w:lang w:val="uk-UA"/>
              </w:rPr>
            </w:pPr>
          </w:p>
        </w:tc>
        <w:tc>
          <w:tcPr>
            <w:tcW w:w="4380" w:type="dxa"/>
            <w:shd w:val="clear" w:color="auto" w:fill="auto"/>
          </w:tcPr>
          <w:p w14:paraId="2AED2824" w14:textId="77777777" w:rsidR="00C7577B" w:rsidRDefault="00C7577B" w:rsidP="00C55EB1">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367" w:type="dxa"/>
            <w:vMerge w:val="restart"/>
            <w:vAlign w:val="center"/>
          </w:tcPr>
          <w:p w14:paraId="6729BF1F" w14:textId="54971E38" w:rsidR="00C7577B" w:rsidRPr="00D3601A" w:rsidRDefault="007D4C59" w:rsidP="002C0918">
            <w:pPr>
              <w:pStyle w:val="ab"/>
              <w:numPr>
                <w:ilvl w:val="0"/>
                <w:numId w:val="2"/>
              </w:numPr>
              <w:spacing w:before="0" w:beforeAutospacing="0" w:after="0" w:afterAutospacing="0"/>
              <w:ind w:left="0" w:firstLine="357"/>
              <w:jc w:val="both"/>
              <w:rPr>
                <w:rFonts w:ascii="Times New Roman" w:hAnsi="Times New Roman" w:cs="Times New Roman"/>
                <w:bCs/>
                <w:color w:val="000000"/>
                <w:sz w:val="22"/>
                <w:szCs w:val="22"/>
                <w:lang w:val="uk-UA"/>
              </w:rPr>
            </w:pPr>
            <w:r>
              <w:rPr>
                <w:rFonts w:ascii="Times New Roman" w:hAnsi="Times New Roman" w:cs="Times New Roman"/>
                <w:bCs/>
                <w:color w:val="000000"/>
                <w:sz w:val="22"/>
                <w:szCs w:val="22"/>
                <w:lang w:val="uk-UA"/>
              </w:rPr>
              <w:t xml:space="preserve"> </w:t>
            </w:r>
            <w:r w:rsidR="00C7577B"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4796047E" w14:textId="77777777" w:rsidR="00C7577B" w:rsidRPr="00D3601A" w:rsidRDefault="00C7577B" w:rsidP="00C55EB1">
            <w:pPr>
              <w:pStyle w:val="ab"/>
              <w:spacing w:before="0" w:beforeAutospacing="0" w:after="0" w:afterAutospacing="0"/>
              <w:ind w:firstLine="357"/>
              <w:jc w:val="both"/>
              <w:rPr>
                <w:rFonts w:ascii="Times New Roman" w:hAnsi="Times New Roman" w:cs="Times New Roman"/>
                <w:bCs/>
                <w:color w:val="000000"/>
                <w:sz w:val="22"/>
                <w:szCs w:val="22"/>
                <w:lang w:val="uk-UA"/>
              </w:rPr>
            </w:pPr>
          </w:p>
          <w:p w14:paraId="613735C1" w14:textId="77777777" w:rsidR="00C7577B" w:rsidRPr="005000CA" w:rsidRDefault="00C7577B" w:rsidP="00C55EB1">
            <w:pPr>
              <w:pStyle w:val="ab"/>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C7577B" w:rsidRPr="00DE7428" w14:paraId="4EE1C3AF" w14:textId="77777777" w:rsidTr="005A6398">
        <w:trPr>
          <w:trHeight w:val="143"/>
        </w:trPr>
        <w:tc>
          <w:tcPr>
            <w:tcW w:w="914" w:type="dxa"/>
            <w:vMerge/>
          </w:tcPr>
          <w:p w14:paraId="5200C32D" w14:textId="77777777" w:rsidR="00C7577B" w:rsidRPr="00BC13F3" w:rsidRDefault="00C7577B" w:rsidP="002C0918">
            <w:pPr>
              <w:pStyle w:val="ab"/>
              <w:numPr>
                <w:ilvl w:val="0"/>
                <w:numId w:val="7"/>
              </w:numPr>
              <w:spacing w:before="0" w:after="0"/>
              <w:jc w:val="center"/>
              <w:rPr>
                <w:rFonts w:ascii="Times New Roman" w:hAnsi="Times New Roman" w:cs="Times New Roman"/>
                <w:b/>
                <w:bCs/>
                <w:sz w:val="22"/>
                <w:szCs w:val="22"/>
                <w:lang w:val="uk-UA"/>
              </w:rPr>
            </w:pPr>
          </w:p>
        </w:tc>
        <w:tc>
          <w:tcPr>
            <w:tcW w:w="4380" w:type="dxa"/>
            <w:shd w:val="clear" w:color="auto" w:fill="auto"/>
          </w:tcPr>
          <w:p w14:paraId="024C824C" w14:textId="77777777" w:rsidR="00C7577B" w:rsidRDefault="00C7577B" w:rsidP="00C55EB1">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367" w:type="dxa"/>
            <w:vMerge/>
          </w:tcPr>
          <w:p w14:paraId="4C2F5521" w14:textId="77777777" w:rsidR="00C7577B" w:rsidRPr="005000CA" w:rsidRDefault="00C7577B" w:rsidP="002C0918">
            <w:pPr>
              <w:pStyle w:val="ab"/>
              <w:numPr>
                <w:ilvl w:val="0"/>
                <w:numId w:val="2"/>
              </w:numPr>
              <w:spacing w:before="0" w:beforeAutospacing="0" w:after="0" w:afterAutospacing="0"/>
              <w:ind w:left="0" w:firstLine="357"/>
              <w:rPr>
                <w:rFonts w:ascii="Times New Roman" w:hAnsi="Times New Roman" w:cs="Times New Roman"/>
                <w:sz w:val="22"/>
                <w:szCs w:val="22"/>
                <w:lang w:val="uk-UA"/>
              </w:rPr>
            </w:pPr>
          </w:p>
        </w:tc>
      </w:tr>
      <w:tr w:rsidR="00C7577B" w:rsidRPr="00557A29" w14:paraId="11C07992" w14:textId="77777777" w:rsidTr="005A6398">
        <w:trPr>
          <w:trHeight w:val="143"/>
        </w:trPr>
        <w:tc>
          <w:tcPr>
            <w:tcW w:w="914" w:type="dxa"/>
            <w:vMerge/>
          </w:tcPr>
          <w:p w14:paraId="461CE23F" w14:textId="77777777" w:rsidR="00C7577B" w:rsidRPr="00BC13F3" w:rsidRDefault="00C7577B" w:rsidP="002C0918">
            <w:pPr>
              <w:pStyle w:val="ab"/>
              <w:numPr>
                <w:ilvl w:val="0"/>
                <w:numId w:val="7"/>
              </w:numPr>
              <w:spacing w:before="0" w:after="0"/>
              <w:jc w:val="center"/>
              <w:rPr>
                <w:rFonts w:ascii="Times New Roman" w:hAnsi="Times New Roman" w:cs="Times New Roman"/>
                <w:b/>
                <w:bCs/>
                <w:sz w:val="22"/>
                <w:szCs w:val="22"/>
                <w:lang w:val="uk-UA"/>
              </w:rPr>
            </w:pPr>
          </w:p>
        </w:tc>
        <w:tc>
          <w:tcPr>
            <w:tcW w:w="4380" w:type="dxa"/>
            <w:shd w:val="clear" w:color="auto" w:fill="auto"/>
          </w:tcPr>
          <w:p w14:paraId="5D206446" w14:textId="77777777" w:rsidR="00C7577B" w:rsidRDefault="00C7577B" w:rsidP="00C55EB1">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367" w:type="dxa"/>
            <w:vMerge/>
          </w:tcPr>
          <w:p w14:paraId="3EB3C605" w14:textId="77777777" w:rsidR="00C7577B" w:rsidRPr="005000CA" w:rsidRDefault="00C7577B" w:rsidP="002C0918">
            <w:pPr>
              <w:pStyle w:val="ab"/>
              <w:numPr>
                <w:ilvl w:val="0"/>
                <w:numId w:val="2"/>
              </w:numPr>
              <w:spacing w:before="0" w:beforeAutospacing="0" w:after="0" w:afterAutospacing="0"/>
              <w:ind w:left="0" w:firstLine="357"/>
              <w:rPr>
                <w:rFonts w:ascii="Times New Roman" w:hAnsi="Times New Roman" w:cs="Times New Roman"/>
                <w:sz w:val="22"/>
                <w:szCs w:val="22"/>
                <w:lang w:val="uk-UA"/>
              </w:rPr>
            </w:pPr>
          </w:p>
        </w:tc>
      </w:tr>
      <w:tr w:rsidR="00C7577B" w:rsidRPr="00557A29" w14:paraId="3FF97D7C" w14:textId="77777777" w:rsidTr="005A6398">
        <w:trPr>
          <w:trHeight w:val="143"/>
        </w:trPr>
        <w:tc>
          <w:tcPr>
            <w:tcW w:w="914" w:type="dxa"/>
            <w:vMerge/>
          </w:tcPr>
          <w:p w14:paraId="2004A205" w14:textId="77777777"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CC85455" w14:textId="77777777" w:rsidR="00C7577B" w:rsidRDefault="00C7577B" w:rsidP="00C55EB1">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367" w:type="dxa"/>
            <w:vMerge/>
          </w:tcPr>
          <w:p w14:paraId="5C583BC3" w14:textId="77777777" w:rsidR="00C7577B" w:rsidRPr="005000CA" w:rsidRDefault="00C7577B" w:rsidP="002C0918">
            <w:pPr>
              <w:pStyle w:val="ab"/>
              <w:numPr>
                <w:ilvl w:val="0"/>
                <w:numId w:val="2"/>
              </w:numPr>
              <w:spacing w:before="0" w:beforeAutospacing="0" w:after="0" w:afterAutospacing="0"/>
              <w:ind w:left="0" w:firstLine="357"/>
              <w:rPr>
                <w:rFonts w:ascii="Times New Roman" w:hAnsi="Times New Roman" w:cs="Times New Roman"/>
                <w:sz w:val="22"/>
                <w:szCs w:val="22"/>
                <w:lang w:val="uk-UA"/>
              </w:rPr>
            </w:pPr>
          </w:p>
        </w:tc>
      </w:tr>
      <w:tr w:rsidR="00C7577B" w:rsidRPr="00557A29" w14:paraId="028BDE2E" w14:textId="77777777" w:rsidTr="005A6398">
        <w:trPr>
          <w:trHeight w:val="76"/>
        </w:trPr>
        <w:tc>
          <w:tcPr>
            <w:tcW w:w="914" w:type="dxa"/>
          </w:tcPr>
          <w:p w14:paraId="4E7A2854" w14:textId="05B51292"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C7577B" w:rsidRPr="00557A29" w:rsidRDefault="00C7577B" w:rsidP="00C55EB1">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367" w:type="dxa"/>
            <w:shd w:val="clear" w:color="auto" w:fill="auto"/>
          </w:tcPr>
          <w:p w14:paraId="61FEAEFC" w14:textId="446F3D82" w:rsidR="00C7577B" w:rsidRPr="00251658" w:rsidRDefault="007D4C59" w:rsidP="002C0918">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00C7577B" w:rsidRPr="00251658">
              <w:rPr>
                <w:rFonts w:ascii="Times New Roman" w:hAnsi="Times New Roman" w:cs="Times New Roman"/>
                <w:i/>
                <w:iCs/>
                <w:sz w:val="22"/>
                <w:szCs w:val="22"/>
                <w:lang w:val="uk-UA"/>
              </w:rPr>
              <w:t>Крім фізичних осіб-підприємців</w:t>
            </w:r>
          </w:p>
        </w:tc>
      </w:tr>
      <w:tr w:rsidR="00C7577B" w:rsidRPr="00557A29" w14:paraId="03A4BCEE" w14:textId="77777777" w:rsidTr="005A6398">
        <w:trPr>
          <w:trHeight w:val="561"/>
        </w:trPr>
        <w:tc>
          <w:tcPr>
            <w:tcW w:w="914" w:type="dxa"/>
          </w:tcPr>
          <w:p w14:paraId="304BFA9F" w14:textId="74529E05" w:rsidR="00C7577B" w:rsidRPr="00BC13F3" w:rsidRDefault="00C7577B" w:rsidP="002C0918">
            <w:pPr>
              <w:pStyle w:val="ab"/>
              <w:numPr>
                <w:ilvl w:val="0"/>
                <w:numId w:val="7"/>
              </w:numPr>
              <w:spacing w:before="0" w:beforeAutospacing="0" w:after="0" w:afterAutospacing="0"/>
              <w:jc w:val="center"/>
              <w:rPr>
                <w:rFonts w:ascii="Times New Roman" w:eastAsia="Times New Roman" w:hAnsi="Times New Roman" w:cs="Times New Roman"/>
                <w:b/>
                <w:bCs/>
                <w:sz w:val="22"/>
                <w:szCs w:val="22"/>
                <w:lang w:val="uk-UA"/>
              </w:rPr>
            </w:pPr>
          </w:p>
        </w:tc>
        <w:tc>
          <w:tcPr>
            <w:tcW w:w="4380" w:type="dxa"/>
            <w:shd w:val="clear" w:color="auto" w:fill="auto"/>
          </w:tcPr>
          <w:p w14:paraId="6DDA6167" w14:textId="77777777" w:rsidR="00C7577B" w:rsidRPr="005A5F8A" w:rsidRDefault="00C7577B" w:rsidP="00C55EB1">
            <w:pPr>
              <w:pStyle w:val="ab"/>
              <w:spacing w:before="0" w:beforeAutospacing="0" w:after="0" w:afterAutospacing="0"/>
              <w:rPr>
                <w:rFonts w:ascii="Times New Roman" w:eastAsia="Times New Roman" w:hAnsi="Times New Roman" w:cs="Times New Roman"/>
                <w:sz w:val="22"/>
                <w:szCs w:val="22"/>
                <w:highlight w:val="yellow"/>
                <w:lang w:val="uk-UA" w:eastAsia="en-US"/>
              </w:rPr>
            </w:pPr>
            <w:r w:rsidRPr="00B66F65">
              <w:rPr>
                <w:rFonts w:ascii="Times New Roman" w:eastAsia="Times New Roman" w:hAnsi="Times New Roman" w:cs="Times New Roman"/>
                <w:sz w:val="22"/>
                <w:szCs w:val="22"/>
                <w:lang w:val="uk-UA"/>
              </w:rPr>
              <w:t xml:space="preserve">Інші документи </w:t>
            </w:r>
          </w:p>
        </w:tc>
        <w:tc>
          <w:tcPr>
            <w:tcW w:w="5367" w:type="dxa"/>
            <w:shd w:val="clear" w:color="auto" w:fill="auto"/>
          </w:tcPr>
          <w:p w14:paraId="6DD79CBC" w14:textId="532AA346" w:rsidR="00C7577B" w:rsidRPr="009856D2" w:rsidRDefault="00C7577B" w:rsidP="00C55EB1">
            <w:pPr>
              <w:pStyle w:val="ab"/>
              <w:jc w:val="both"/>
              <w:rPr>
                <w:rFonts w:ascii="Times New Roman" w:hAnsi="Times New Roman" w:cs="Times New Roman"/>
                <w:sz w:val="22"/>
                <w:szCs w:val="22"/>
                <w:lang w:val="uk-UA"/>
              </w:rPr>
            </w:pPr>
          </w:p>
        </w:tc>
      </w:tr>
    </w:tbl>
    <w:p w14:paraId="1DB60817" w14:textId="77777777" w:rsidR="00C24DFB" w:rsidRDefault="00C24DFB" w:rsidP="00E457B8">
      <w:pPr>
        <w:pStyle w:val="ab"/>
        <w:spacing w:before="0" w:beforeAutospacing="0" w:after="0" w:afterAutospacing="0"/>
        <w:rPr>
          <w:rFonts w:ascii="Times New Roman" w:hAnsi="Times New Roman" w:cs="Times New Roman"/>
          <w:b/>
          <w:bCs/>
          <w:sz w:val="22"/>
          <w:szCs w:val="22"/>
          <w:lang w:val="uk-UA"/>
        </w:rPr>
      </w:pPr>
    </w:p>
    <w:p w14:paraId="1C0A83C9" w14:textId="68F1C240"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DCEA69B" w14:textId="7A978508"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тендерної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0BEE0051" w14:textId="392BB95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lastRenderedPageBreak/>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плати по факту підписання відповідних накладних. Якщо Учасник пропонує власну систему оплати, просимо вказати її в Додатку</w:t>
      </w:r>
      <w:r w:rsidR="001719E9">
        <w:rPr>
          <w:rFonts w:ascii="Times New Roman" w:hAnsi="Times New Roman" w:cs="Times New Roman"/>
          <w:sz w:val="22"/>
          <w:szCs w:val="22"/>
          <w:lang w:val="uk-UA"/>
        </w:rPr>
        <w:t xml:space="preserve"> 1 до Запиту</w:t>
      </w:r>
      <w:r w:rsidR="00A206D9" w:rsidRPr="008221BB">
        <w:rPr>
          <w:rFonts w:ascii="Times New Roman" w:hAnsi="Times New Roman" w:cs="Times New Roman"/>
          <w:sz w:val="22"/>
          <w:szCs w:val="22"/>
          <w:lang w:val="uk-UA"/>
        </w:rPr>
        <w:t xml:space="preserve">. </w:t>
      </w:r>
    </w:p>
    <w:p w14:paraId="6A63C0DE" w14:textId="5D71232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5E05C978" w:rsidR="00A90AD4" w:rsidRPr="008221BB" w:rsidRDefault="0062592A"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DA6033">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03B5EB1" w14:textId="030EAD84"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580CC4B" w14:textId="65234272"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лист-роз’яснення в довільній формі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75131754" w14:textId="77777777" w:rsidR="00F03751" w:rsidRPr="000F5452" w:rsidRDefault="00F03751" w:rsidP="00F03751">
      <w:pPr>
        <w:ind w:left="357"/>
        <w:contextualSpacing/>
        <w:jc w:val="both"/>
        <w:rPr>
          <w:sz w:val="22"/>
          <w:szCs w:val="22"/>
          <w:lang w:val="uk-UA"/>
        </w:rPr>
      </w:pPr>
    </w:p>
    <w:p w14:paraId="7872DB76" w14:textId="714E3683"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 xml:space="preserve">Склад </w:t>
      </w:r>
      <w:r w:rsidR="00CB19D6">
        <w:rPr>
          <w:rFonts w:ascii="Times New Roman" w:hAnsi="Times New Roman" w:cs="Times New Roman"/>
          <w:b/>
          <w:sz w:val="22"/>
          <w:szCs w:val="22"/>
          <w:lang w:val="uk-UA"/>
        </w:rPr>
        <w:t xml:space="preserve">комерційної </w:t>
      </w:r>
      <w:r w:rsidR="00203564" w:rsidRPr="000F5452">
        <w:rPr>
          <w:rFonts w:ascii="Times New Roman" w:hAnsi="Times New Roman" w:cs="Times New Roman"/>
          <w:b/>
          <w:sz w:val="22"/>
          <w:szCs w:val="22"/>
          <w:lang w:val="uk-UA"/>
        </w:rPr>
        <w:t>пропозиції: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52"/>
      </w:tblGrid>
      <w:tr w:rsidR="0011046C" w:rsidRPr="00DE7428" w14:paraId="4A4A4DA5" w14:textId="77777777" w:rsidTr="001622FB">
        <w:trPr>
          <w:trHeight w:val="750"/>
        </w:trPr>
        <w:tc>
          <w:tcPr>
            <w:tcW w:w="675" w:type="dxa"/>
            <w:shd w:val="clear" w:color="auto" w:fill="auto"/>
            <w:vAlign w:val="center"/>
          </w:tcPr>
          <w:p w14:paraId="3105A935" w14:textId="3614138B" w:rsidR="0011046C" w:rsidRPr="003D2BDC" w:rsidRDefault="0011046C" w:rsidP="002C0918">
            <w:pPr>
              <w:numPr>
                <w:ilvl w:val="0"/>
                <w:numId w:val="6"/>
              </w:numPr>
              <w:ind w:left="0" w:firstLine="357"/>
              <w:contextualSpacing/>
              <w:jc w:val="center"/>
              <w:rPr>
                <w:bCs/>
                <w:sz w:val="22"/>
                <w:szCs w:val="22"/>
                <w:lang w:val="uk-UA"/>
              </w:rPr>
            </w:pPr>
          </w:p>
        </w:tc>
        <w:tc>
          <w:tcPr>
            <w:tcW w:w="9952" w:type="dxa"/>
            <w:shd w:val="clear" w:color="auto" w:fill="auto"/>
          </w:tcPr>
          <w:p w14:paraId="41393245" w14:textId="1C7D0DF9" w:rsidR="0011046C" w:rsidRPr="003D2BDC" w:rsidRDefault="0011046C" w:rsidP="00C55EB1">
            <w:pPr>
              <w:jc w:val="both"/>
              <w:rPr>
                <w:sz w:val="22"/>
                <w:szCs w:val="22"/>
                <w:lang w:val="uk-UA"/>
              </w:rPr>
            </w:pPr>
            <w:r>
              <w:rPr>
                <w:sz w:val="22"/>
                <w:szCs w:val="22"/>
                <w:lang w:val="uk-UA"/>
              </w:rPr>
              <w:t>Комерційна пропозиція із зазначеною і</w:t>
            </w:r>
            <w:r w:rsidRPr="003D2BDC">
              <w:rPr>
                <w:sz w:val="22"/>
                <w:szCs w:val="22"/>
                <w:lang w:val="uk-UA"/>
              </w:rPr>
              <w:t>нформаці</w:t>
            </w:r>
            <w:r>
              <w:rPr>
                <w:sz w:val="22"/>
                <w:szCs w:val="22"/>
                <w:lang w:val="uk-UA"/>
              </w:rPr>
              <w:t>єю</w:t>
            </w:r>
            <w:r w:rsidRPr="003D2BDC">
              <w:rPr>
                <w:sz w:val="22"/>
                <w:szCs w:val="22"/>
                <w:lang w:val="uk-UA"/>
              </w:rPr>
              <w:t xml:space="preserve"> про необхідні технічні, якісні та кількісні характеристики предмета, а саме: згода з умовами та вимогами, які визначені у технічному завдання до </w:t>
            </w:r>
            <w:r>
              <w:rPr>
                <w:sz w:val="22"/>
                <w:szCs w:val="22"/>
                <w:lang w:val="uk-UA"/>
              </w:rPr>
              <w:t>Запиту</w:t>
            </w:r>
            <w:r w:rsidRPr="003D2BDC">
              <w:rPr>
                <w:sz w:val="22"/>
                <w:szCs w:val="22"/>
                <w:lang w:val="uk-UA"/>
              </w:rPr>
              <w:t xml:space="preserve"> та гарантування їх виконання у вигляді підписан</w:t>
            </w:r>
            <w:r>
              <w:rPr>
                <w:sz w:val="22"/>
                <w:szCs w:val="22"/>
                <w:lang w:val="uk-UA"/>
              </w:rPr>
              <w:t>ого</w:t>
            </w:r>
            <w:r w:rsidRPr="003D2BDC">
              <w:rPr>
                <w:sz w:val="22"/>
                <w:szCs w:val="22"/>
                <w:lang w:val="uk-UA"/>
              </w:rPr>
              <w:t xml:space="preserve"> Додатку </w:t>
            </w:r>
            <w:r w:rsidR="001719E9">
              <w:rPr>
                <w:sz w:val="22"/>
                <w:szCs w:val="22"/>
                <w:lang w:val="uk-UA"/>
              </w:rPr>
              <w:t>1</w:t>
            </w:r>
            <w:r w:rsidRPr="003D2BDC">
              <w:rPr>
                <w:sz w:val="22"/>
                <w:szCs w:val="22"/>
                <w:lang w:val="uk-UA"/>
              </w:rPr>
              <w:t>.</w:t>
            </w:r>
          </w:p>
        </w:tc>
      </w:tr>
      <w:tr w:rsidR="0011046C" w:rsidRPr="00813896" w14:paraId="661ACE3D" w14:textId="77777777" w:rsidTr="001622FB">
        <w:trPr>
          <w:trHeight w:val="630"/>
        </w:trPr>
        <w:tc>
          <w:tcPr>
            <w:tcW w:w="675" w:type="dxa"/>
            <w:shd w:val="clear" w:color="auto" w:fill="auto"/>
            <w:vAlign w:val="center"/>
          </w:tcPr>
          <w:p w14:paraId="1F917ED9" w14:textId="6E906F8B" w:rsidR="0011046C" w:rsidRPr="003D2BDC" w:rsidRDefault="0011046C" w:rsidP="002C0918">
            <w:pPr>
              <w:numPr>
                <w:ilvl w:val="0"/>
                <w:numId w:val="6"/>
              </w:numPr>
              <w:ind w:left="0" w:firstLine="357"/>
              <w:contextualSpacing/>
              <w:jc w:val="center"/>
              <w:rPr>
                <w:bCs/>
                <w:sz w:val="22"/>
                <w:szCs w:val="22"/>
                <w:lang w:val="uk-UA"/>
              </w:rPr>
            </w:pPr>
          </w:p>
        </w:tc>
        <w:tc>
          <w:tcPr>
            <w:tcW w:w="9952" w:type="dxa"/>
            <w:shd w:val="clear" w:color="auto" w:fill="auto"/>
          </w:tcPr>
          <w:p w14:paraId="2BBBFE62" w14:textId="48B51916" w:rsidR="0011046C" w:rsidRDefault="00813896" w:rsidP="00C55EB1">
            <w:pPr>
              <w:jc w:val="both"/>
              <w:rPr>
                <w:sz w:val="22"/>
                <w:szCs w:val="22"/>
                <w:lang w:val="uk-UA"/>
              </w:rPr>
            </w:pPr>
            <w:r>
              <w:rPr>
                <w:sz w:val="22"/>
                <w:szCs w:val="22"/>
                <w:lang w:val="uk-UA"/>
              </w:rPr>
              <w:t>Документи, що підтверджують пр</w:t>
            </w:r>
            <w:r w:rsidRPr="009F76B8">
              <w:rPr>
                <w:sz w:val="22"/>
                <w:szCs w:val="22"/>
                <w:lang w:val="uk-UA"/>
              </w:rPr>
              <w:t xml:space="preserve">аво на здійснення підприємницької діяльності з відповідністю </w:t>
            </w:r>
            <w:proofErr w:type="spellStart"/>
            <w:r w:rsidRPr="009F76B8">
              <w:rPr>
                <w:sz w:val="22"/>
                <w:szCs w:val="22"/>
                <w:lang w:val="uk-UA"/>
              </w:rPr>
              <w:t>КВЕДам</w:t>
            </w:r>
            <w:proofErr w:type="spellEnd"/>
            <w:r>
              <w:rPr>
                <w:sz w:val="22"/>
                <w:szCs w:val="22"/>
                <w:lang w:val="uk-UA"/>
              </w:rPr>
              <w:t xml:space="preserve"> </w:t>
            </w:r>
            <w:r w:rsidR="0081539C">
              <w:rPr>
                <w:sz w:val="22"/>
                <w:szCs w:val="22"/>
                <w:lang w:val="uk-UA"/>
              </w:rPr>
              <w:t>згідно</w:t>
            </w:r>
            <w:r>
              <w:rPr>
                <w:sz w:val="22"/>
                <w:szCs w:val="22"/>
                <w:lang w:val="uk-UA"/>
              </w:rPr>
              <w:t xml:space="preserve"> </w:t>
            </w:r>
            <w:r w:rsidRPr="00687BBE">
              <w:rPr>
                <w:b/>
                <w:bCs/>
                <w:sz w:val="22"/>
                <w:szCs w:val="22"/>
                <w:lang w:val="uk-UA"/>
              </w:rPr>
              <w:t>п.</w:t>
            </w:r>
            <w:r w:rsidR="002D5FDD" w:rsidRPr="00687BBE">
              <w:rPr>
                <w:b/>
                <w:bCs/>
                <w:sz w:val="22"/>
                <w:szCs w:val="22"/>
                <w:lang w:val="uk-UA"/>
              </w:rPr>
              <w:t>2.1 розділу ІІ</w:t>
            </w:r>
            <w:r w:rsidR="00687BBE" w:rsidRPr="00687BBE">
              <w:rPr>
                <w:b/>
                <w:bCs/>
                <w:sz w:val="22"/>
                <w:szCs w:val="22"/>
                <w:lang w:val="uk-UA"/>
              </w:rPr>
              <w:t>.</w:t>
            </w:r>
          </w:p>
        </w:tc>
      </w:tr>
      <w:tr w:rsidR="0011046C" w:rsidRPr="00DE7428" w14:paraId="58218D90" w14:textId="77777777" w:rsidTr="001622FB">
        <w:trPr>
          <w:trHeight w:val="554"/>
        </w:trPr>
        <w:tc>
          <w:tcPr>
            <w:tcW w:w="675" w:type="dxa"/>
            <w:shd w:val="clear" w:color="auto" w:fill="auto"/>
            <w:vAlign w:val="center"/>
          </w:tcPr>
          <w:p w14:paraId="2D66F5CB" w14:textId="4E09F1DC" w:rsidR="0011046C" w:rsidRPr="003D2BDC" w:rsidRDefault="0011046C" w:rsidP="002C0918">
            <w:pPr>
              <w:numPr>
                <w:ilvl w:val="0"/>
                <w:numId w:val="6"/>
              </w:numPr>
              <w:ind w:left="0" w:firstLine="357"/>
              <w:contextualSpacing/>
              <w:jc w:val="center"/>
              <w:rPr>
                <w:bCs/>
                <w:sz w:val="22"/>
                <w:szCs w:val="22"/>
                <w:lang w:val="uk-UA"/>
              </w:rPr>
            </w:pPr>
          </w:p>
        </w:tc>
        <w:tc>
          <w:tcPr>
            <w:tcW w:w="9952" w:type="dxa"/>
            <w:shd w:val="clear" w:color="auto" w:fill="auto"/>
          </w:tcPr>
          <w:p w14:paraId="61F03B58" w14:textId="7EA2C4FF" w:rsidR="0011046C" w:rsidRDefault="000E06EE" w:rsidP="00C55EB1">
            <w:pPr>
              <w:jc w:val="both"/>
              <w:rPr>
                <w:sz w:val="22"/>
                <w:szCs w:val="22"/>
                <w:lang w:val="uk-UA"/>
              </w:rPr>
            </w:pPr>
            <w:r>
              <w:rPr>
                <w:sz w:val="22"/>
                <w:szCs w:val="22"/>
                <w:lang w:val="uk-UA"/>
              </w:rPr>
              <w:t xml:space="preserve">Документи, що підтверджують відповідність товару вимогам </w:t>
            </w:r>
            <w:r w:rsidRPr="005A5F8A">
              <w:rPr>
                <w:sz w:val="22"/>
                <w:szCs w:val="22"/>
                <w:lang w:val="uk-UA"/>
              </w:rPr>
              <w:t>щодо якості</w:t>
            </w:r>
            <w:r>
              <w:rPr>
                <w:sz w:val="22"/>
                <w:szCs w:val="22"/>
                <w:lang w:val="uk-UA"/>
              </w:rPr>
              <w:t xml:space="preserve"> відповідно до </w:t>
            </w:r>
            <w:r w:rsidRPr="000E06EE">
              <w:rPr>
                <w:b/>
                <w:bCs/>
                <w:sz w:val="22"/>
                <w:szCs w:val="22"/>
                <w:lang w:val="uk-UA"/>
              </w:rPr>
              <w:t>п.2.2 розділу ІІ.</w:t>
            </w:r>
          </w:p>
        </w:tc>
      </w:tr>
      <w:tr w:rsidR="000E06EE" w:rsidRPr="008255D0" w14:paraId="0D6617D0" w14:textId="77777777" w:rsidTr="001622FB">
        <w:trPr>
          <w:trHeight w:val="278"/>
        </w:trPr>
        <w:tc>
          <w:tcPr>
            <w:tcW w:w="675" w:type="dxa"/>
            <w:shd w:val="clear" w:color="auto" w:fill="auto"/>
            <w:vAlign w:val="center"/>
          </w:tcPr>
          <w:p w14:paraId="1A40AB0D" w14:textId="7C93D2C6" w:rsidR="000E06EE" w:rsidRPr="003D2BDC" w:rsidRDefault="000E06EE" w:rsidP="002C0918">
            <w:pPr>
              <w:numPr>
                <w:ilvl w:val="0"/>
                <w:numId w:val="6"/>
              </w:numPr>
              <w:ind w:left="0" w:firstLine="357"/>
              <w:contextualSpacing/>
              <w:jc w:val="center"/>
              <w:rPr>
                <w:bCs/>
                <w:sz w:val="22"/>
                <w:szCs w:val="22"/>
                <w:lang w:val="uk-UA"/>
              </w:rPr>
            </w:pPr>
          </w:p>
        </w:tc>
        <w:tc>
          <w:tcPr>
            <w:tcW w:w="9952" w:type="dxa"/>
            <w:shd w:val="clear" w:color="auto" w:fill="auto"/>
          </w:tcPr>
          <w:p w14:paraId="3DEECE1E" w14:textId="5BFFD173" w:rsidR="000E06EE" w:rsidRPr="000E06EE" w:rsidRDefault="000E06EE" w:rsidP="000E06EE">
            <w:pPr>
              <w:pStyle w:val="ab"/>
              <w:spacing w:before="0" w:beforeAutospacing="0" w:after="0" w:afterAutospacing="0"/>
              <w:contextualSpacing/>
              <w:jc w:val="both"/>
              <w:rPr>
                <w:rFonts w:ascii="Times New Roman" w:eastAsia="Times New Roman" w:hAnsi="Times New Roman" w:cs="Times New Roman"/>
                <w:sz w:val="22"/>
                <w:szCs w:val="22"/>
                <w:lang w:val="uk-UA"/>
              </w:rPr>
            </w:pPr>
            <w:r w:rsidRPr="000E06EE">
              <w:rPr>
                <w:rFonts w:ascii="Times New Roman" w:eastAsia="Times New Roman" w:hAnsi="Times New Roman" w:cs="Times New Roman"/>
                <w:sz w:val="22"/>
                <w:szCs w:val="22"/>
                <w:lang w:val="uk-UA"/>
              </w:rPr>
              <w:t xml:space="preserve">Гарантійні листи-згоди з кваліфікаційними критеріями, наведеними у </w:t>
            </w:r>
            <w:r w:rsidRPr="000E06EE">
              <w:rPr>
                <w:rFonts w:ascii="Times New Roman" w:eastAsia="Times New Roman" w:hAnsi="Times New Roman" w:cs="Times New Roman"/>
                <w:b/>
                <w:bCs/>
                <w:sz w:val="22"/>
                <w:szCs w:val="22"/>
                <w:lang w:val="uk-UA"/>
              </w:rPr>
              <w:t>п.2</w:t>
            </w:r>
            <w:r w:rsidR="000127B7">
              <w:rPr>
                <w:rFonts w:ascii="Times New Roman" w:eastAsia="Times New Roman" w:hAnsi="Times New Roman" w:cs="Times New Roman"/>
                <w:b/>
                <w:bCs/>
                <w:sz w:val="22"/>
                <w:szCs w:val="22"/>
                <w:lang w:val="uk-UA"/>
              </w:rPr>
              <w:t>4</w:t>
            </w:r>
            <w:r w:rsidRPr="000E06EE">
              <w:rPr>
                <w:rFonts w:ascii="Times New Roman" w:eastAsia="Times New Roman" w:hAnsi="Times New Roman" w:cs="Times New Roman"/>
                <w:b/>
                <w:bCs/>
                <w:sz w:val="22"/>
                <w:szCs w:val="22"/>
                <w:lang w:val="uk-UA"/>
              </w:rPr>
              <w:t>-2.6 розділу ІІ.</w:t>
            </w:r>
          </w:p>
        </w:tc>
      </w:tr>
      <w:tr w:rsidR="000E06EE" w:rsidRPr="00DE7428" w14:paraId="5E3EEF3E" w14:textId="77777777" w:rsidTr="001622FB">
        <w:trPr>
          <w:trHeight w:val="238"/>
        </w:trPr>
        <w:tc>
          <w:tcPr>
            <w:tcW w:w="675" w:type="dxa"/>
            <w:shd w:val="clear" w:color="auto" w:fill="auto"/>
            <w:vAlign w:val="center"/>
          </w:tcPr>
          <w:p w14:paraId="20AC41E8" w14:textId="3244B7F3" w:rsidR="000E06EE" w:rsidRPr="003D2BDC" w:rsidRDefault="000E06EE" w:rsidP="002C0918">
            <w:pPr>
              <w:numPr>
                <w:ilvl w:val="0"/>
                <w:numId w:val="6"/>
              </w:numPr>
              <w:ind w:left="0" w:firstLine="357"/>
              <w:contextualSpacing/>
              <w:jc w:val="center"/>
              <w:rPr>
                <w:bCs/>
                <w:sz w:val="22"/>
                <w:szCs w:val="22"/>
                <w:lang w:val="uk-UA"/>
              </w:rPr>
            </w:pPr>
          </w:p>
        </w:tc>
        <w:tc>
          <w:tcPr>
            <w:tcW w:w="9952" w:type="dxa"/>
            <w:shd w:val="clear" w:color="auto" w:fill="auto"/>
          </w:tcPr>
          <w:p w14:paraId="0B6935BB" w14:textId="6F775931" w:rsidR="000E06EE" w:rsidRPr="003D2BDC" w:rsidRDefault="000E06EE" w:rsidP="000E06EE">
            <w:pPr>
              <w:jc w:val="both"/>
              <w:rPr>
                <w:sz w:val="22"/>
                <w:szCs w:val="22"/>
                <w:lang w:val="uk-UA"/>
              </w:rPr>
            </w:pPr>
            <w:r w:rsidRPr="0019766B">
              <w:rPr>
                <w:sz w:val="22"/>
                <w:szCs w:val="22"/>
                <w:lang w:val="uk-UA"/>
              </w:rPr>
              <w:t>Повний витяг з інформаційно-аналітичної системи «Облік відомостей про притягнення особи до кримінальної відповідальності та наявності судимості»</w:t>
            </w:r>
            <w:r>
              <w:rPr>
                <w:sz w:val="22"/>
                <w:szCs w:val="22"/>
                <w:lang w:val="uk-UA"/>
              </w:rPr>
              <w:t xml:space="preserve"> відповідно до </w:t>
            </w:r>
            <w:r w:rsidRPr="000E06EE">
              <w:rPr>
                <w:b/>
                <w:bCs/>
                <w:sz w:val="22"/>
                <w:szCs w:val="22"/>
                <w:lang w:val="uk-UA"/>
              </w:rPr>
              <w:t>п.2.7 розділу ІІ.</w:t>
            </w:r>
          </w:p>
        </w:tc>
      </w:tr>
      <w:tr w:rsidR="000E06EE" w:rsidRPr="00813896" w14:paraId="462A7970" w14:textId="77777777" w:rsidTr="001622FB">
        <w:trPr>
          <w:trHeight w:val="190"/>
        </w:trPr>
        <w:tc>
          <w:tcPr>
            <w:tcW w:w="675" w:type="dxa"/>
            <w:shd w:val="clear" w:color="auto" w:fill="auto"/>
            <w:vAlign w:val="center"/>
          </w:tcPr>
          <w:p w14:paraId="2F6D1316" w14:textId="1A885E3C" w:rsidR="000E06EE" w:rsidRPr="003D2BDC" w:rsidRDefault="000E06EE" w:rsidP="002C0918">
            <w:pPr>
              <w:numPr>
                <w:ilvl w:val="0"/>
                <w:numId w:val="6"/>
              </w:numPr>
              <w:ind w:left="0" w:firstLine="357"/>
              <w:contextualSpacing/>
              <w:jc w:val="center"/>
              <w:rPr>
                <w:bCs/>
                <w:sz w:val="22"/>
                <w:szCs w:val="22"/>
                <w:lang w:val="uk-UA"/>
              </w:rPr>
            </w:pPr>
          </w:p>
        </w:tc>
        <w:tc>
          <w:tcPr>
            <w:tcW w:w="9952" w:type="dxa"/>
            <w:shd w:val="clear" w:color="auto" w:fill="auto"/>
          </w:tcPr>
          <w:p w14:paraId="06820C9C" w14:textId="50A5A0B7" w:rsidR="000E06EE" w:rsidRPr="003D2BDC" w:rsidRDefault="000E06EE" w:rsidP="000E06EE">
            <w:pPr>
              <w:jc w:val="both"/>
              <w:rPr>
                <w:sz w:val="22"/>
                <w:szCs w:val="22"/>
                <w:lang w:val="uk-UA"/>
              </w:rPr>
            </w:pPr>
            <w:r w:rsidRPr="003D2BDC">
              <w:rPr>
                <w:sz w:val="22"/>
                <w:szCs w:val="22"/>
                <w:lang w:val="uk-UA"/>
              </w:rPr>
              <w:t>Схематичне зображення структури власності (крім ФОП)</w:t>
            </w:r>
          </w:p>
        </w:tc>
      </w:tr>
      <w:tr w:rsidR="000E06EE" w:rsidRPr="003D2BDC" w14:paraId="2AE1EF1C" w14:textId="77777777" w:rsidTr="001622FB">
        <w:trPr>
          <w:trHeight w:val="238"/>
        </w:trPr>
        <w:tc>
          <w:tcPr>
            <w:tcW w:w="675" w:type="dxa"/>
            <w:shd w:val="clear" w:color="auto" w:fill="auto"/>
            <w:vAlign w:val="center"/>
          </w:tcPr>
          <w:p w14:paraId="59C1797A" w14:textId="0D1D8ECC" w:rsidR="000E06EE" w:rsidRPr="003D2BDC" w:rsidRDefault="000E06EE" w:rsidP="002C0918">
            <w:pPr>
              <w:numPr>
                <w:ilvl w:val="0"/>
                <w:numId w:val="6"/>
              </w:numPr>
              <w:ind w:left="0" w:firstLine="357"/>
              <w:contextualSpacing/>
              <w:jc w:val="center"/>
              <w:rPr>
                <w:bCs/>
                <w:sz w:val="22"/>
                <w:szCs w:val="22"/>
                <w:lang w:val="uk-UA"/>
              </w:rPr>
            </w:pPr>
          </w:p>
        </w:tc>
        <w:tc>
          <w:tcPr>
            <w:tcW w:w="9952" w:type="dxa"/>
            <w:shd w:val="clear" w:color="auto" w:fill="auto"/>
          </w:tcPr>
          <w:p w14:paraId="6E5E1895" w14:textId="7D136651" w:rsidR="000E06EE" w:rsidRPr="000E06EE" w:rsidRDefault="000E06EE" w:rsidP="000E06EE">
            <w:pPr>
              <w:pStyle w:val="ab"/>
              <w:spacing w:before="0" w:beforeAutospacing="0" w:after="0" w:afterAutospacing="0"/>
              <w:jc w:val="both"/>
              <w:rPr>
                <w:rFonts w:ascii="Times New Roman" w:eastAsia="Times New Roman" w:hAnsi="Times New Roman" w:cs="Times New Roman"/>
                <w:sz w:val="22"/>
                <w:szCs w:val="22"/>
                <w:lang w:val="uk-UA"/>
              </w:rPr>
            </w:pPr>
            <w:r w:rsidRPr="000E06EE">
              <w:rPr>
                <w:rFonts w:ascii="Times New Roman" w:eastAsia="Times New Roman" w:hAnsi="Times New Roman" w:cs="Times New Roman"/>
                <w:sz w:val="22"/>
                <w:szCs w:val="22"/>
                <w:lang w:val="uk-UA"/>
              </w:rPr>
              <w:t>Будь-які інші документи, які на думку Учасника можуть бути корисними для оцінки пропозиції (наприклад, рекомендаційні листи, тощо).</w:t>
            </w:r>
          </w:p>
        </w:tc>
      </w:tr>
    </w:tbl>
    <w:p w14:paraId="4CB1DB9F" w14:textId="77777777" w:rsidR="00F03751" w:rsidRPr="0011046C" w:rsidRDefault="00F03751" w:rsidP="00F03751">
      <w:pPr>
        <w:contextualSpacing/>
        <w:jc w:val="both"/>
        <w:rPr>
          <w:sz w:val="22"/>
          <w:szCs w:val="22"/>
        </w:rPr>
      </w:pPr>
    </w:p>
    <w:p w14:paraId="5E433C13" w14:textId="2C81E1DC" w:rsidR="00F03751" w:rsidRPr="004647AE" w:rsidRDefault="00F03751" w:rsidP="00E457B8">
      <w:pPr>
        <w:jc w:val="both"/>
        <w:textAlignment w:val="baseline"/>
        <w:rPr>
          <w:sz w:val="22"/>
          <w:szCs w:val="22"/>
          <w:lang w:val="uk-UA" w:eastAsia="uk-UA"/>
        </w:rPr>
      </w:pPr>
      <w:r w:rsidRPr="000F5452">
        <w:rPr>
          <w:color w:val="000000"/>
          <w:sz w:val="22"/>
          <w:szCs w:val="22"/>
          <w:lang w:val="uk-UA" w:eastAsia="uk-UA"/>
        </w:rPr>
        <w:t xml:space="preserve">Запитання </w:t>
      </w:r>
      <w:r w:rsidRPr="004647AE">
        <w:rPr>
          <w:color w:val="000000"/>
          <w:sz w:val="22"/>
          <w:szCs w:val="22"/>
          <w:lang w:val="uk-UA" w:eastAsia="uk-UA"/>
        </w:rPr>
        <w:t xml:space="preserve">щодо цінової пропозиції надсилайте на електронну пошту: </w:t>
      </w:r>
      <w:hyperlink r:id="rId8" w:history="1">
        <w:r w:rsidRPr="004647AE">
          <w:rPr>
            <w:rStyle w:val="ac"/>
            <w:sz w:val="22"/>
            <w:szCs w:val="22"/>
            <w:lang w:val="uk-UA" w:eastAsia="uk-UA"/>
          </w:rPr>
          <w:t>tender@redcross.org.ua</w:t>
        </w:r>
      </w:hyperlink>
      <w:r w:rsidRPr="004647AE">
        <w:rPr>
          <w:color w:val="000000"/>
          <w:sz w:val="22"/>
          <w:szCs w:val="22"/>
          <w:lang w:val="uk-UA" w:eastAsia="uk-UA"/>
        </w:rPr>
        <w:t xml:space="preserve"> до  </w:t>
      </w:r>
      <w:r w:rsidR="00E14817">
        <w:rPr>
          <w:color w:val="000000"/>
          <w:sz w:val="22"/>
          <w:szCs w:val="22"/>
          <w:lang w:val="uk-UA" w:eastAsia="uk-UA"/>
        </w:rPr>
        <w:t>01</w:t>
      </w:r>
      <w:r w:rsidR="001719E9" w:rsidRPr="001719E9">
        <w:rPr>
          <w:color w:val="000000"/>
          <w:sz w:val="22"/>
          <w:szCs w:val="22"/>
          <w:lang w:val="uk-UA" w:eastAsia="uk-UA"/>
        </w:rPr>
        <w:t>.05</w:t>
      </w:r>
      <w:r w:rsidRPr="001719E9">
        <w:rPr>
          <w:color w:val="000000"/>
          <w:sz w:val="22"/>
          <w:szCs w:val="22"/>
          <w:lang w:val="uk-UA" w:eastAsia="uk-UA"/>
        </w:rPr>
        <w:t>.202</w:t>
      </w:r>
      <w:r w:rsidR="001719E9" w:rsidRPr="001719E9">
        <w:rPr>
          <w:color w:val="000000"/>
          <w:sz w:val="22"/>
          <w:szCs w:val="22"/>
          <w:lang w:val="uk-UA" w:eastAsia="uk-UA"/>
        </w:rPr>
        <w:t xml:space="preserve">4 </w:t>
      </w:r>
      <w:r w:rsidRPr="001719E9">
        <w:rPr>
          <w:color w:val="000000"/>
          <w:sz w:val="22"/>
          <w:szCs w:val="22"/>
          <w:lang w:val="uk-UA" w:eastAsia="uk-UA"/>
        </w:rPr>
        <w:t>р</w:t>
      </w:r>
      <w:r w:rsidRPr="001719E9">
        <w:rPr>
          <w:b/>
          <w:bCs/>
          <w:color w:val="000000"/>
          <w:sz w:val="22"/>
          <w:szCs w:val="22"/>
          <w:lang w:val="uk-UA" w:eastAsia="uk-UA"/>
        </w:rPr>
        <w:t>.</w:t>
      </w:r>
      <w:r w:rsidRPr="004647AE">
        <w:rPr>
          <w:color w:val="000000"/>
          <w:sz w:val="22"/>
          <w:szCs w:val="22"/>
          <w:lang w:val="uk-UA" w:eastAsia="uk-UA"/>
        </w:rPr>
        <w:t> </w:t>
      </w:r>
    </w:p>
    <w:p w14:paraId="54649286" w14:textId="77777777" w:rsidR="00D26CFC" w:rsidRDefault="00D26CFC" w:rsidP="00CC0B16">
      <w:pPr>
        <w:ind w:firstLine="357"/>
        <w:jc w:val="both"/>
        <w:textAlignment w:val="baseline"/>
        <w:rPr>
          <w:b/>
          <w:bCs/>
          <w:color w:val="000000"/>
          <w:sz w:val="22"/>
          <w:szCs w:val="22"/>
          <w:lang w:val="uk-UA" w:eastAsia="uk-UA"/>
        </w:rPr>
      </w:pPr>
    </w:p>
    <w:p w14:paraId="3155EE8E" w14:textId="7895E6EB" w:rsidR="00F03751" w:rsidRPr="000F5452" w:rsidRDefault="00F03751" w:rsidP="00E457B8">
      <w:pPr>
        <w:jc w:val="both"/>
        <w:textAlignment w:val="baseline"/>
        <w:rPr>
          <w:sz w:val="22"/>
          <w:szCs w:val="22"/>
          <w:lang w:val="uk-UA" w:eastAsia="uk-UA"/>
        </w:rPr>
      </w:pPr>
      <w:r w:rsidRPr="004647AE">
        <w:rPr>
          <w:b/>
          <w:bCs/>
          <w:color w:val="000000"/>
          <w:sz w:val="22"/>
          <w:szCs w:val="22"/>
          <w:lang w:val="uk-UA" w:eastAsia="uk-UA"/>
        </w:rPr>
        <w:t>Цінові пропозиції приймаються на електронну пошту:</w:t>
      </w:r>
      <w:r w:rsidRPr="004647AE">
        <w:rPr>
          <w:color w:val="000000"/>
          <w:sz w:val="22"/>
          <w:szCs w:val="22"/>
          <w:lang w:val="uk-UA" w:eastAsia="uk-UA"/>
        </w:rPr>
        <w:t xml:space="preserve"> </w:t>
      </w:r>
      <w:hyperlink r:id="rId9" w:history="1">
        <w:r w:rsidRPr="004647AE">
          <w:rPr>
            <w:rStyle w:val="ac"/>
            <w:sz w:val="22"/>
            <w:szCs w:val="22"/>
            <w:lang w:val="uk-UA" w:eastAsia="uk-UA"/>
          </w:rPr>
          <w:t>tender@redcross.org.ua</w:t>
        </w:r>
      </w:hyperlink>
      <w:r w:rsidRPr="004647AE">
        <w:rPr>
          <w:color w:val="000000"/>
          <w:sz w:val="22"/>
          <w:szCs w:val="22"/>
          <w:lang w:val="uk-UA" w:eastAsia="uk-UA"/>
        </w:rPr>
        <w:t xml:space="preserve">  </w:t>
      </w:r>
      <w:r w:rsidRPr="004647AE">
        <w:rPr>
          <w:b/>
          <w:bCs/>
          <w:color w:val="000000"/>
          <w:sz w:val="22"/>
          <w:szCs w:val="22"/>
          <w:lang w:val="uk-UA" w:eastAsia="uk-UA"/>
        </w:rPr>
        <w:t xml:space="preserve">до </w:t>
      </w:r>
      <w:r w:rsidR="001719E9" w:rsidRPr="002C0918">
        <w:rPr>
          <w:b/>
          <w:bCs/>
          <w:color w:val="000000"/>
          <w:sz w:val="22"/>
          <w:szCs w:val="22"/>
          <w:lang w:val="uk-UA" w:eastAsia="uk-UA"/>
        </w:rPr>
        <w:t>0</w:t>
      </w:r>
      <w:r w:rsidR="00E14817">
        <w:rPr>
          <w:b/>
          <w:bCs/>
          <w:color w:val="000000"/>
          <w:sz w:val="22"/>
          <w:szCs w:val="22"/>
          <w:lang w:val="uk-UA" w:eastAsia="uk-UA"/>
        </w:rPr>
        <w:t>2</w:t>
      </w:r>
      <w:r w:rsidRPr="002C0918">
        <w:rPr>
          <w:b/>
          <w:bCs/>
          <w:color w:val="000000"/>
          <w:sz w:val="22"/>
          <w:szCs w:val="22"/>
          <w:lang w:val="uk-UA" w:eastAsia="uk-UA"/>
        </w:rPr>
        <w:t>.</w:t>
      </w:r>
      <w:r w:rsidR="001719E9" w:rsidRPr="002C0918">
        <w:rPr>
          <w:b/>
          <w:bCs/>
          <w:color w:val="000000"/>
          <w:sz w:val="22"/>
          <w:szCs w:val="22"/>
          <w:lang w:val="uk-UA" w:eastAsia="uk-UA"/>
        </w:rPr>
        <w:t>05</w:t>
      </w:r>
      <w:r w:rsidRPr="002C0918">
        <w:rPr>
          <w:b/>
          <w:bCs/>
          <w:color w:val="000000"/>
          <w:sz w:val="22"/>
          <w:szCs w:val="22"/>
          <w:lang w:val="uk-UA" w:eastAsia="uk-UA"/>
        </w:rPr>
        <w:t>.202</w:t>
      </w:r>
      <w:r w:rsidR="00E457B8">
        <w:rPr>
          <w:b/>
          <w:bCs/>
          <w:color w:val="000000"/>
          <w:sz w:val="22"/>
          <w:szCs w:val="22"/>
          <w:lang w:val="uk-UA" w:eastAsia="uk-UA"/>
        </w:rPr>
        <w:t>4</w:t>
      </w:r>
      <w:r w:rsidRPr="002C0918">
        <w:rPr>
          <w:b/>
          <w:bCs/>
          <w:color w:val="000000"/>
          <w:sz w:val="22"/>
          <w:szCs w:val="22"/>
          <w:lang w:val="uk-UA" w:eastAsia="uk-UA"/>
        </w:rPr>
        <w:t xml:space="preserve"> року</w:t>
      </w:r>
      <w:r w:rsidRPr="004647AE">
        <w:rPr>
          <w:b/>
          <w:bCs/>
          <w:color w:val="000000"/>
          <w:sz w:val="22"/>
          <w:szCs w:val="22"/>
          <w:lang w:val="uk-UA" w:eastAsia="uk-UA"/>
        </w:rPr>
        <w:t xml:space="preserve"> до 18:00</w:t>
      </w:r>
      <w:r w:rsidRPr="004647AE">
        <w:rPr>
          <w:color w:val="000000"/>
          <w:sz w:val="22"/>
          <w:szCs w:val="22"/>
          <w:lang w:val="uk-UA" w:eastAsia="uk-UA"/>
        </w:rPr>
        <w:t>.</w:t>
      </w:r>
      <w:r w:rsidRPr="000F5452">
        <w:rPr>
          <w:color w:val="000000"/>
          <w:sz w:val="22"/>
          <w:szCs w:val="22"/>
          <w:lang w:val="uk-UA" w:eastAsia="uk-UA"/>
        </w:rPr>
        <w:t> </w:t>
      </w:r>
    </w:p>
    <w:p w14:paraId="48AD8930" w14:textId="77777777" w:rsidR="00F03751" w:rsidRPr="00D26CFC" w:rsidRDefault="00F03751" w:rsidP="00CC0B16">
      <w:pPr>
        <w:ind w:firstLine="357"/>
        <w:contextualSpacing/>
        <w:jc w:val="both"/>
        <w:rPr>
          <w:sz w:val="22"/>
          <w:szCs w:val="22"/>
          <w:lang w:val="uk-UA"/>
        </w:rPr>
      </w:pPr>
    </w:p>
    <w:p w14:paraId="74B4F6F5" w14:textId="26FACA7F" w:rsidR="00D66340" w:rsidRPr="00D66340" w:rsidRDefault="003F16E7" w:rsidP="001A53F2">
      <w:pPr>
        <w:ind w:left="-142"/>
        <w:jc w:val="both"/>
        <w:rPr>
          <w:iCs/>
          <w:sz w:val="22"/>
          <w:szCs w:val="22"/>
          <w:lang w:val="uk-UA"/>
        </w:rPr>
      </w:pPr>
      <w:r w:rsidRPr="00D66340">
        <w:rPr>
          <w:iCs/>
          <w:sz w:val="22"/>
          <w:szCs w:val="22"/>
          <w:lang w:val="uk-UA"/>
        </w:rPr>
        <w:t xml:space="preserve">Учасники, </w:t>
      </w:r>
      <w:r w:rsidR="000C75F4" w:rsidRPr="00D66340">
        <w:rPr>
          <w:iCs/>
          <w:sz w:val="22"/>
          <w:szCs w:val="22"/>
          <w:lang w:val="uk-UA"/>
        </w:rPr>
        <w:t>які</w:t>
      </w:r>
      <w:r w:rsidRPr="00D66340">
        <w:rPr>
          <w:iCs/>
          <w:sz w:val="22"/>
          <w:szCs w:val="22"/>
          <w:lang w:val="uk-UA"/>
        </w:rPr>
        <w:t xml:space="preserve"> виявили бажання прийняти участь </w:t>
      </w:r>
      <w:r w:rsidR="000C75F4" w:rsidRPr="00D66340">
        <w:rPr>
          <w:iCs/>
          <w:sz w:val="22"/>
          <w:szCs w:val="22"/>
          <w:lang w:val="uk-UA"/>
        </w:rPr>
        <w:t>в</w:t>
      </w:r>
      <w:r w:rsidRPr="00D66340">
        <w:rPr>
          <w:iCs/>
          <w:sz w:val="22"/>
          <w:szCs w:val="22"/>
          <w:lang w:val="uk-UA"/>
        </w:rPr>
        <w:t xml:space="preserve"> конкурсі, в </w:t>
      </w:r>
      <w:r w:rsidRPr="00D66340">
        <w:rPr>
          <w:b/>
          <w:bCs/>
          <w:iCs/>
          <w:sz w:val="22"/>
          <w:szCs w:val="22"/>
          <w:lang w:val="uk-UA"/>
        </w:rPr>
        <w:t>обов’язковому порядку повинні зазначати предмет закупівлі в темі електронного листа</w:t>
      </w:r>
      <w:r w:rsidRPr="00D66340">
        <w:rPr>
          <w:iCs/>
          <w:sz w:val="22"/>
          <w:szCs w:val="22"/>
          <w:lang w:val="uk-UA"/>
        </w:rPr>
        <w:t xml:space="preserve"> при наданні своєї цінової пропозиції. Наприклад: «Конкурс на  місцеву закупівлю </w:t>
      </w:r>
      <w:r w:rsidR="00D66340" w:rsidRPr="00D66340">
        <w:rPr>
          <w:iCs/>
          <w:sz w:val="22"/>
          <w:szCs w:val="22"/>
          <w:lang w:val="uk-UA"/>
        </w:rPr>
        <w:t>товарів для тварин, що знаходяться на утриманні у вразливих верств населення</w:t>
      </w:r>
      <w:r w:rsidR="00F30909">
        <w:rPr>
          <w:iCs/>
          <w:sz w:val="22"/>
          <w:szCs w:val="22"/>
          <w:lang w:val="uk-UA"/>
        </w:rPr>
        <w:t>»</w:t>
      </w:r>
      <w:r w:rsidR="00D66340" w:rsidRPr="00D66340">
        <w:rPr>
          <w:iCs/>
          <w:sz w:val="22"/>
          <w:szCs w:val="22"/>
          <w:lang w:val="uk-UA"/>
        </w:rPr>
        <w:t>.</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728E59BA"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827475">
        <w:rPr>
          <w:b/>
          <w:sz w:val="22"/>
          <w:szCs w:val="22"/>
          <w:lang w:val="uk-UA"/>
        </w:rPr>
        <w:t xml:space="preserve">комерційної </w:t>
      </w:r>
      <w:r w:rsidRPr="00EB419B">
        <w:rPr>
          <w:b/>
          <w:sz w:val="22"/>
          <w:szCs w:val="22"/>
          <w:lang w:val="uk-UA"/>
        </w:rPr>
        <w:t>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2C0918">
      <w:pPr>
        <w:numPr>
          <w:ilvl w:val="0"/>
          <w:numId w:val="5"/>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2C0918">
      <w:pPr>
        <w:numPr>
          <w:ilvl w:val="0"/>
          <w:numId w:val="5"/>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w:t>
      </w:r>
      <w:r w:rsidRPr="008F465B">
        <w:rPr>
          <w:iCs/>
          <w:sz w:val="22"/>
          <w:szCs w:val="22"/>
          <w:lang w:val="uk-UA"/>
        </w:rPr>
        <w:lastRenderedPageBreak/>
        <w:t xml:space="preserve">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5075308F" w:rsidR="00A42C7B" w:rsidRPr="00264552" w:rsidRDefault="001B5B1B" w:rsidP="002C0918">
      <w:pPr>
        <w:numPr>
          <w:ilvl w:val="0"/>
          <w:numId w:val="5"/>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тендерної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proofErr w:type="spellStart"/>
      <w:r w:rsidR="00A42C7B" w:rsidRPr="00264552">
        <w:rPr>
          <w:iCs/>
          <w:sz w:val="22"/>
          <w:szCs w:val="22"/>
        </w:rPr>
        <w:t>тендерної</w:t>
      </w:r>
      <w:proofErr w:type="spellEnd"/>
      <w:r w:rsidR="00A42C7B" w:rsidRPr="00264552">
        <w:rPr>
          <w:iCs/>
          <w:sz w:val="22"/>
          <w:szCs w:val="22"/>
        </w:rPr>
        <w:t xml:space="preserve">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proofErr w:type="spellStart"/>
      <w:r w:rsidR="00A42C7B" w:rsidRPr="00264552">
        <w:rPr>
          <w:iCs/>
          <w:sz w:val="22"/>
          <w:szCs w:val="22"/>
        </w:rPr>
        <w:t>учасник</w:t>
      </w:r>
      <w:proofErr w:type="spellEnd"/>
      <w:r w:rsidR="00A42C7B" w:rsidRPr="00264552">
        <w:rPr>
          <w:iCs/>
          <w:sz w:val="22"/>
          <w:szCs w:val="22"/>
        </w:rPr>
        <w:t xml:space="preserve"> тендерного </w:t>
      </w:r>
      <w:proofErr w:type="spellStart"/>
      <w:r w:rsidR="00A42C7B" w:rsidRPr="00264552">
        <w:rPr>
          <w:iCs/>
          <w:sz w:val="22"/>
          <w:szCs w:val="22"/>
        </w:rPr>
        <w:t>процесу</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proofErr w:type="spellStart"/>
      <w:r w:rsidR="00A42C7B" w:rsidRPr="00264552">
        <w:rPr>
          <w:iCs/>
          <w:sz w:val="22"/>
          <w:szCs w:val="22"/>
        </w:rPr>
        <w:t>тендерну</w:t>
      </w:r>
      <w:proofErr w:type="spellEnd"/>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227AC2F2"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827475">
        <w:rPr>
          <w:b/>
          <w:sz w:val="22"/>
          <w:szCs w:val="22"/>
          <w:lang w:val="uk-UA"/>
        </w:rPr>
        <w:t>комерційної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2C0918">
      <w:pPr>
        <w:numPr>
          <w:ilvl w:val="0"/>
          <w:numId w:val="8"/>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2C0918">
      <w:pPr>
        <w:numPr>
          <w:ilvl w:val="0"/>
          <w:numId w:val="8"/>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02487925" w14:textId="5C63A6E2" w:rsidR="0047645E" w:rsidRPr="00BA4FDD" w:rsidRDefault="00BA4FDD" w:rsidP="002C0918">
      <w:pPr>
        <w:numPr>
          <w:ilvl w:val="0"/>
          <w:numId w:val="8"/>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296CBFC7" w:rsidR="00142094" w:rsidRPr="00D66340" w:rsidRDefault="002A13C5" w:rsidP="00D66340">
      <w:pPr>
        <w:tabs>
          <w:tab w:val="left" w:pos="708"/>
          <w:tab w:val="left" w:pos="1080"/>
          <w:tab w:val="left" w:pos="2124"/>
          <w:tab w:val="left" w:pos="2832"/>
          <w:tab w:val="left" w:pos="3540"/>
          <w:tab w:val="left" w:pos="4155"/>
        </w:tabs>
        <w:ind w:left="142" w:firstLine="284"/>
        <w:jc w:val="both"/>
        <w:rPr>
          <w:sz w:val="22"/>
          <w:szCs w:val="22"/>
          <w:lang w:val="uk-UA"/>
        </w:rPr>
      </w:pPr>
      <w:r w:rsidRPr="00AE1EF2">
        <w:rPr>
          <w:rStyle w:val="hps"/>
          <w:sz w:val="22"/>
          <w:szCs w:val="22"/>
          <w:lang w:val="uk-UA"/>
        </w:rPr>
        <w:t xml:space="preserve">Спочатку серед поданих </w:t>
      </w:r>
      <w:r>
        <w:rPr>
          <w:rStyle w:val="hps"/>
          <w:sz w:val="22"/>
          <w:szCs w:val="22"/>
          <w:lang w:val="uk-UA"/>
        </w:rPr>
        <w:t>комерційних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p>
    <w:p w14:paraId="448BB31F" w14:textId="77777777"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не пізніше </w:t>
      </w:r>
      <w:r w:rsidR="00767E16" w:rsidRPr="00457A8C">
        <w:rPr>
          <w:bCs/>
          <w:spacing w:val="-4"/>
          <w:sz w:val="22"/>
          <w:szCs w:val="22"/>
          <w:lang w:val="uk-UA"/>
        </w:rPr>
        <w:t xml:space="preserve">2 </w:t>
      </w:r>
      <w:r w:rsidRPr="00457A8C">
        <w:rPr>
          <w:bCs/>
          <w:spacing w:val="-4"/>
          <w:sz w:val="22"/>
          <w:szCs w:val="22"/>
          <w:lang w:val="uk-UA"/>
        </w:rPr>
        <w:t>(</w:t>
      </w:r>
      <w:r w:rsidR="00767E16" w:rsidRPr="00457A8C">
        <w:rPr>
          <w:bCs/>
          <w:spacing w:val="-4"/>
          <w:sz w:val="22"/>
          <w:szCs w:val="22"/>
          <w:lang w:val="uk-UA"/>
        </w:rPr>
        <w:t>двох</w:t>
      </w:r>
      <w:r w:rsidRPr="00457A8C">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p>
    <w:p w14:paraId="3E637E15" w14:textId="77777777"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520E98A6"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через </w:t>
      </w:r>
      <w:r w:rsidRPr="00457A8C">
        <w:rPr>
          <w:spacing w:val="-4"/>
          <w:sz w:val="22"/>
          <w:szCs w:val="22"/>
          <w:lang w:val="uk-UA"/>
        </w:rPr>
        <w:t>20</w:t>
      </w:r>
      <w:r w:rsidRPr="000F5452">
        <w:rPr>
          <w:spacing w:val="-4"/>
          <w:sz w:val="22"/>
          <w:szCs w:val="22"/>
          <w:lang w:val="uk-UA"/>
        </w:rPr>
        <w:t xml:space="preserve"> </w:t>
      </w:r>
      <w:r w:rsidR="00CE22EF">
        <w:rPr>
          <w:spacing w:val="-4"/>
          <w:sz w:val="22"/>
          <w:szCs w:val="22"/>
          <w:lang w:val="uk-UA"/>
        </w:rPr>
        <w:t xml:space="preserve">календарних </w:t>
      </w:r>
      <w:r w:rsidRPr="000F5452">
        <w:rPr>
          <w:spacing w:val="-4"/>
          <w:sz w:val="22"/>
          <w:szCs w:val="22"/>
          <w:lang w:val="uk-UA"/>
        </w:rPr>
        <w:t xml:space="preserve">днів з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4BAA2A89" w14:textId="3370688C" w:rsidR="00530583" w:rsidRDefault="002B1748" w:rsidP="00E14817">
      <w:pPr>
        <w:pStyle w:val="af8"/>
        <w:ind w:firstLine="357"/>
        <w:rPr>
          <w:i/>
          <w:iCs/>
          <w:spacing w:val="-4"/>
          <w:sz w:val="22"/>
          <w:szCs w:val="22"/>
          <w:lang w:val="uk-UA"/>
        </w:rPr>
      </w:pPr>
      <w:r w:rsidRPr="00B82B5D">
        <w:rPr>
          <w:i/>
          <w:iCs/>
          <w:spacing w:val="-4"/>
          <w:sz w:val="22"/>
          <w:szCs w:val="22"/>
          <w:lang w:val="uk-UA"/>
        </w:rPr>
        <w:t xml:space="preserve"> </w:t>
      </w:r>
    </w:p>
    <w:p w14:paraId="4AA08556" w14:textId="77777777" w:rsidR="00530583" w:rsidRDefault="00530583" w:rsidP="00992F46">
      <w:pPr>
        <w:pStyle w:val="af8"/>
        <w:ind w:firstLine="357"/>
        <w:rPr>
          <w:i/>
          <w:iCs/>
          <w:spacing w:val="-4"/>
          <w:sz w:val="22"/>
          <w:szCs w:val="22"/>
          <w:lang w:val="uk-UA"/>
        </w:rPr>
      </w:pPr>
    </w:p>
    <w:p w14:paraId="23757306" w14:textId="3DACCB66" w:rsidR="00992F46" w:rsidRDefault="00992F46" w:rsidP="00992F46">
      <w:pPr>
        <w:pStyle w:val="af8"/>
        <w:ind w:firstLine="357"/>
        <w:rPr>
          <w:i/>
          <w:sz w:val="22"/>
          <w:szCs w:val="22"/>
          <w:lang w:val="uk-UA"/>
        </w:rPr>
      </w:pPr>
      <w:r w:rsidRPr="00530583">
        <w:rPr>
          <w:i/>
          <w:sz w:val="22"/>
          <w:szCs w:val="22"/>
          <w:lang w:val="uk-UA"/>
        </w:rPr>
        <w:t>Голова тендерного комітету</w:t>
      </w:r>
      <w:r w:rsidRPr="00530583">
        <w:rPr>
          <w:i/>
          <w:sz w:val="22"/>
          <w:szCs w:val="22"/>
          <w:lang w:val="uk-UA"/>
        </w:rPr>
        <w:tab/>
      </w:r>
      <w:r w:rsidRPr="00530583">
        <w:rPr>
          <w:i/>
          <w:sz w:val="22"/>
          <w:szCs w:val="22"/>
          <w:lang w:val="uk-UA"/>
        </w:rPr>
        <w:tab/>
        <w:t xml:space="preserve">                                                      ____________ </w:t>
      </w:r>
      <w:r w:rsidR="00AD33DC" w:rsidRPr="00530583">
        <w:rPr>
          <w:i/>
          <w:sz w:val="22"/>
          <w:szCs w:val="22"/>
          <w:lang w:val="uk-UA"/>
        </w:rPr>
        <w:t xml:space="preserve"> </w:t>
      </w:r>
      <w:r w:rsidR="00530583" w:rsidRPr="00530583">
        <w:rPr>
          <w:i/>
          <w:sz w:val="22"/>
          <w:szCs w:val="22"/>
          <w:lang w:val="uk-UA"/>
        </w:rPr>
        <w:t xml:space="preserve">    </w:t>
      </w:r>
      <w:r w:rsidR="00B35C3A" w:rsidRPr="00530583">
        <w:rPr>
          <w:i/>
          <w:sz w:val="22"/>
          <w:szCs w:val="22"/>
          <w:lang w:val="uk-UA"/>
        </w:rPr>
        <w:t xml:space="preserve"> О</w:t>
      </w:r>
      <w:r w:rsidR="003C7EFB">
        <w:rPr>
          <w:i/>
          <w:sz w:val="22"/>
          <w:szCs w:val="22"/>
          <w:lang w:val="uk-UA"/>
        </w:rPr>
        <w:t>ш</w:t>
      </w:r>
      <w:r w:rsidR="00B35C3A" w:rsidRPr="00530583">
        <w:rPr>
          <w:i/>
          <w:sz w:val="22"/>
          <w:szCs w:val="22"/>
          <w:lang w:val="uk-UA"/>
        </w:rPr>
        <w:t>овська Р.І.</w:t>
      </w:r>
    </w:p>
    <w:p w14:paraId="02D1702E" w14:textId="77777777" w:rsidR="00E14817" w:rsidRDefault="00E14817" w:rsidP="009A299D">
      <w:pPr>
        <w:jc w:val="right"/>
        <w:rPr>
          <w:b/>
          <w:spacing w:val="-4"/>
          <w:sz w:val="22"/>
          <w:szCs w:val="22"/>
          <w:lang w:val="uk-UA"/>
        </w:rPr>
      </w:pPr>
    </w:p>
    <w:p w14:paraId="32E83C16" w14:textId="5F8EC2BB" w:rsidR="00921306" w:rsidRDefault="00EE2761" w:rsidP="009A299D">
      <w:pPr>
        <w:jc w:val="right"/>
        <w:rPr>
          <w:b/>
          <w:spacing w:val="-4"/>
          <w:sz w:val="22"/>
          <w:szCs w:val="22"/>
          <w:lang w:val="uk-UA"/>
        </w:rPr>
      </w:pPr>
      <w:r>
        <w:rPr>
          <w:b/>
          <w:spacing w:val="-4"/>
          <w:sz w:val="22"/>
          <w:szCs w:val="22"/>
          <w:lang w:val="uk-UA"/>
        </w:rPr>
        <w:lastRenderedPageBreak/>
        <w:t>Додаток 1 до Запиту</w:t>
      </w:r>
    </w:p>
    <w:p w14:paraId="2BD52160" w14:textId="15531F78" w:rsidR="00F750D4" w:rsidRPr="00E63039" w:rsidRDefault="00EE2761" w:rsidP="00F750D4">
      <w:pPr>
        <w:jc w:val="both"/>
        <w:rPr>
          <w:sz w:val="22"/>
          <w:szCs w:val="22"/>
          <w:lang w:val="uk-UA"/>
        </w:rPr>
      </w:pPr>
      <w:r>
        <w:rPr>
          <w:rStyle w:val="normaltextrun"/>
          <w:color w:val="000000"/>
          <w:sz w:val="22"/>
          <w:szCs w:val="22"/>
          <w:shd w:val="clear" w:color="auto" w:fill="FFFFFF"/>
          <w:lang w:val="uk-UA"/>
        </w:rPr>
        <w:t>_________________________________________________ (назва підприємства/фізичної особи), яка надає свою цінову пропозицію</w:t>
      </w:r>
      <w:r w:rsidR="00F750D4">
        <w:rPr>
          <w:rStyle w:val="normaltextrun"/>
          <w:color w:val="000000"/>
          <w:sz w:val="22"/>
          <w:szCs w:val="22"/>
          <w:shd w:val="clear" w:color="auto" w:fill="FFFFFF"/>
          <w:lang w:val="uk-UA"/>
        </w:rPr>
        <w:t>,</w:t>
      </w:r>
      <w:r>
        <w:rPr>
          <w:rStyle w:val="normaltextrun"/>
          <w:color w:val="000000"/>
          <w:sz w:val="22"/>
          <w:szCs w:val="22"/>
          <w:shd w:val="clear" w:color="auto" w:fill="FFFFFF"/>
          <w:lang w:val="uk-UA"/>
        </w:rPr>
        <w:t xml:space="preserve">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F750D4">
        <w:rPr>
          <w:sz w:val="22"/>
          <w:szCs w:val="22"/>
          <w:lang w:val="uk-UA"/>
        </w:rPr>
        <w:t>товарів для тварин</w:t>
      </w:r>
      <w:r w:rsidR="00F750D4" w:rsidRPr="000D0EA0">
        <w:rPr>
          <w:sz w:val="22"/>
          <w:szCs w:val="22"/>
          <w:lang w:val="uk-UA"/>
        </w:rPr>
        <w:t>, що знаходяться на утриманні</w:t>
      </w:r>
      <w:r w:rsidR="00F750D4">
        <w:rPr>
          <w:sz w:val="22"/>
          <w:szCs w:val="22"/>
          <w:lang w:val="uk-UA"/>
        </w:rPr>
        <w:t xml:space="preserve"> у </w:t>
      </w:r>
      <w:r w:rsidR="00F750D4" w:rsidRPr="00D051CB">
        <w:rPr>
          <w:sz w:val="22"/>
          <w:szCs w:val="22"/>
          <w:lang w:val="uk-UA"/>
        </w:rPr>
        <w:t>вразливи</w:t>
      </w:r>
      <w:r w:rsidR="00F750D4">
        <w:rPr>
          <w:sz w:val="22"/>
          <w:szCs w:val="22"/>
          <w:lang w:val="uk-UA"/>
        </w:rPr>
        <w:t>х</w:t>
      </w:r>
      <w:r w:rsidR="00F750D4" w:rsidRPr="00D051CB">
        <w:rPr>
          <w:sz w:val="22"/>
          <w:szCs w:val="22"/>
          <w:lang w:val="uk-UA"/>
        </w:rPr>
        <w:t xml:space="preserve"> верств населення</w:t>
      </w:r>
      <w:r w:rsidR="00F750D4">
        <w:rPr>
          <w:sz w:val="22"/>
          <w:szCs w:val="22"/>
          <w:lang w:val="uk-UA"/>
        </w:rPr>
        <w:t>.</w:t>
      </w:r>
    </w:p>
    <w:p w14:paraId="1255F043" w14:textId="57735D1A" w:rsidR="00EE2761" w:rsidRPr="00F750D4" w:rsidRDefault="00F750D4" w:rsidP="00F750D4">
      <w:pPr>
        <w:ind w:firstLine="708"/>
        <w:jc w:val="both"/>
        <w:rPr>
          <w:rStyle w:val="eop"/>
          <w:sz w:val="22"/>
          <w:szCs w:val="22"/>
          <w:lang w:val="uk-UA"/>
        </w:rPr>
      </w:pPr>
      <w:r w:rsidRPr="008013DB">
        <w:rPr>
          <w:color w:val="0963A9"/>
          <w:sz w:val="22"/>
          <w:szCs w:val="22"/>
          <w:lang w:val="uk-UA"/>
        </w:rPr>
        <w:t>.</w:t>
      </w:r>
    </w:p>
    <w:tbl>
      <w:tblPr>
        <w:tblW w:w="109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907"/>
      </w:tblGrid>
      <w:tr w:rsidR="00EE2761" w14:paraId="6015C880" w14:textId="77777777" w:rsidTr="00F750D4">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9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EE2761" w14:paraId="11A9F2CE" w14:textId="77777777" w:rsidTr="00F750D4">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9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Default="00EE2761" w:rsidP="00EE2761">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EE2761" w14:paraId="698B1BB2" w14:textId="77777777" w:rsidTr="00F750D4">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9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EE2761" w14:paraId="3500B31E" w14:textId="77777777" w:rsidTr="00F750D4">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9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EE2761" w14:paraId="20463EFC" w14:textId="77777777" w:rsidTr="00F750D4">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9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3"/>
        <w:gridCol w:w="1954"/>
        <w:gridCol w:w="2970"/>
        <w:gridCol w:w="1295"/>
        <w:gridCol w:w="1566"/>
        <w:gridCol w:w="1564"/>
        <w:gridCol w:w="1280"/>
      </w:tblGrid>
      <w:tr w:rsidR="00EE2761" w14:paraId="218190A8" w14:textId="77777777" w:rsidTr="007B7002">
        <w:trPr>
          <w:trHeight w:val="830"/>
        </w:trPr>
        <w:tc>
          <w:tcPr>
            <w:tcW w:w="313"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1954"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3D70C22" w14:textId="77777777" w:rsidR="00EE2761" w:rsidRDefault="00EE2761"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lang w:val="uk-UA"/>
              </w:rPr>
              <w:t>Наймену</w:t>
            </w:r>
            <w:proofErr w:type="spellEnd"/>
            <w:r>
              <w:rPr>
                <w:rStyle w:val="normaltextrun"/>
                <w:b/>
                <w:bCs/>
                <w:sz w:val="22"/>
                <w:szCs w:val="22"/>
                <w:lang w:val="uk-UA"/>
              </w:rPr>
              <w:t>-</w:t>
            </w:r>
            <w:r>
              <w:rPr>
                <w:rStyle w:val="eop"/>
                <w:sz w:val="22"/>
                <w:szCs w:val="22"/>
              </w:rPr>
              <w:t> </w:t>
            </w:r>
          </w:p>
          <w:p w14:paraId="4BF958AE" w14:textId="77777777" w:rsidR="00EE2761" w:rsidRDefault="00EE2761"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lang w:val="uk-UA"/>
              </w:rPr>
              <w:t>вання</w:t>
            </w:r>
            <w:proofErr w:type="spellEnd"/>
            <w:r>
              <w:rPr>
                <w:rStyle w:val="eop"/>
                <w:sz w:val="22"/>
                <w:szCs w:val="22"/>
              </w:rPr>
              <w:t> </w:t>
            </w:r>
          </w:p>
        </w:tc>
        <w:tc>
          <w:tcPr>
            <w:tcW w:w="4265"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1566" w:type="dxa"/>
            <w:vMerge w:val="restart"/>
            <w:tcBorders>
              <w:top w:val="single" w:sz="6" w:space="0" w:color="000000"/>
              <w:left w:val="single" w:sz="6" w:space="0" w:color="auto"/>
              <w:bottom w:val="nil"/>
              <w:right w:val="single" w:sz="6" w:space="0" w:color="auto"/>
            </w:tcBorders>
            <w:shd w:val="clear" w:color="auto" w:fill="auto"/>
            <w:vAlign w:val="center"/>
            <w:hideMark/>
          </w:tcPr>
          <w:p w14:paraId="255E070B"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Pr>
                <w:rStyle w:val="eop"/>
                <w:sz w:val="22"/>
                <w:szCs w:val="22"/>
              </w:rPr>
              <w:t> </w:t>
            </w:r>
          </w:p>
        </w:tc>
        <w:tc>
          <w:tcPr>
            <w:tcW w:w="1564" w:type="dxa"/>
            <w:vMerge w:val="restart"/>
            <w:tcBorders>
              <w:top w:val="single" w:sz="6" w:space="0" w:color="000000"/>
              <w:left w:val="single" w:sz="6" w:space="0" w:color="auto"/>
              <w:bottom w:val="nil"/>
              <w:right w:val="single" w:sz="6" w:space="0" w:color="auto"/>
            </w:tcBorders>
            <w:shd w:val="clear" w:color="auto" w:fill="auto"/>
            <w:vAlign w:val="center"/>
            <w:hideMark/>
          </w:tcPr>
          <w:p w14:paraId="2340E6F2" w14:textId="77777777" w:rsidR="00EE2761" w:rsidRDefault="00EE2761"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rPr>
              <w:t>Ціна</w:t>
            </w:r>
            <w:proofErr w:type="spellEnd"/>
            <w:r>
              <w:rPr>
                <w:rStyle w:val="normaltextrun"/>
                <w:b/>
                <w:bCs/>
                <w:sz w:val="22"/>
                <w:szCs w:val="22"/>
                <w:lang w:val="uk-UA"/>
              </w:rPr>
              <w:t xml:space="preserve"> </w:t>
            </w:r>
            <w:r>
              <w:rPr>
                <w:rStyle w:val="normaltextrun"/>
                <w:sz w:val="22"/>
                <w:szCs w:val="22"/>
              </w:rPr>
              <w:t>(</w:t>
            </w:r>
            <w:r>
              <w:rPr>
                <w:rStyle w:val="normaltextrun"/>
                <w:i/>
                <w:iCs/>
                <w:sz w:val="22"/>
                <w:szCs w:val="22"/>
              </w:rPr>
              <w:t xml:space="preserve">з </w:t>
            </w:r>
            <w:proofErr w:type="spellStart"/>
            <w:r>
              <w:rPr>
                <w:rStyle w:val="normaltextrun"/>
                <w:i/>
                <w:iCs/>
                <w:sz w:val="22"/>
                <w:szCs w:val="22"/>
              </w:rPr>
              <w:t>врахуванням</w:t>
            </w:r>
            <w:proofErr w:type="spellEnd"/>
            <w:r>
              <w:rPr>
                <w:rStyle w:val="normaltextrun"/>
                <w:i/>
                <w:iCs/>
                <w:sz w:val="22"/>
                <w:szCs w:val="22"/>
              </w:rPr>
              <w:t xml:space="preserve"> </w:t>
            </w:r>
            <w:proofErr w:type="spellStart"/>
            <w:r>
              <w:rPr>
                <w:rStyle w:val="normaltextrun"/>
                <w:i/>
                <w:iCs/>
                <w:sz w:val="22"/>
                <w:szCs w:val="22"/>
              </w:rPr>
              <w:t>відповідного</w:t>
            </w:r>
            <w:proofErr w:type="spellEnd"/>
            <w:r>
              <w:rPr>
                <w:rStyle w:val="normaltextrun"/>
                <w:i/>
                <w:iCs/>
                <w:sz w:val="22"/>
                <w:szCs w:val="22"/>
              </w:rPr>
              <w:t xml:space="preserve"> до </w:t>
            </w:r>
            <w:proofErr w:type="spellStart"/>
            <w:r>
              <w:rPr>
                <w:rStyle w:val="normaltextrun"/>
                <w:i/>
                <w:iCs/>
                <w:sz w:val="22"/>
                <w:szCs w:val="22"/>
              </w:rPr>
              <w:t>системи</w:t>
            </w:r>
            <w:proofErr w:type="spellEnd"/>
            <w:r>
              <w:rPr>
                <w:rStyle w:val="normaltextrun"/>
                <w:i/>
                <w:iCs/>
                <w:sz w:val="22"/>
                <w:szCs w:val="22"/>
              </w:rPr>
              <w:t xml:space="preserve"> </w:t>
            </w:r>
            <w:proofErr w:type="spellStart"/>
            <w:r>
              <w:rPr>
                <w:rStyle w:val="normaltextrun"/>
                <w:i/>
                <w:iCs/>
                <w:sz w:val="22"/>
                <w:szCs w:val="22"/>
              </w:rPr>
              <w:t>оподаткування</w:t>
            </w:r>
            <w:proofErr w:type="spellEnd"/>
            <w:r>
              <w:rPr>
                <w:rStyle w:val="normaltextrun"/>
                <w:i/>
                <w:iCs/>
                <w:sz w:val="22"/>
                <w:szCs w:val="22"/>
              </w:rPr>
              <w:t xml:space="preserve"> </w:t>
            </w:r>
            <w:proofErr w:type="spellStart"/>
            <w:r>
              <w:rPr>
                <w:rStyle w:val="normaltextrun"/>
                <w:i/>
                <w:iCs/>
                <w:sz w:val="22"/>
                <w:szCs w:val="22"/>
              </w:rPr>
              <w:t>податку</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1280" w:type="dxa"/>
            <w:vMerge w:val="restart"/>
            <w:tcBorders>
              <w:top w:val="single" w:sz="6" w:space="0" w:color="000000"/>
              <w:left w:val="single" w:sz="6" w:space="0" w:color="auto"/>
              <w:bottom w:val="nil"/>
              <w:right w:val="single" w:sz="6" w:space="0" w:color="auto"/>
            </w:tcBorders>
            <w:shd w:val="clear" w:color="auto" w:fill="auto"/>
            <w:hideMark/>
          </w:tcPr>
          <w:p w14:paraId="0BE8A35D"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76CFEB44"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sz w:val="22"/>
                <w:szCs w:val="22"/>
                <w:lang w:val="uk-UA"/>
              </w:rPr>
              <w:t>(</w:t>
            </w:r>
            <w:r>
              <w:rPr>
                <w:rStyle w:val="normaltextrun"/>
                <w:i/>
                <w:iCs/>
                <w:sz w:val="22"/>
                <w:szCs w:val="22"/>
                <w:lang w:val="uk-UA"/>
              </w:rPr>
              <w:t>з врахуванням відповідного до системи оподаткування податку</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EE2761" w14:paraId="327B33C5" w14:textId="77777777" w:rsidTr="007B7002">
        <w:trPr>
          <w:trHeight w:val="637"/>
        </w:trPr>
        <w:tc>
          <w:tcPr>
            <w:tcW w:w="313"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E2761" w:rsidRDefault="00EE2761">
            <w:pPr>
              <w:rPr>
                <w:sz w:val="22"/>
                <w:szCs w:val="22"/>
              </w:rPr>
            </w:pPr>
          </w:p>
        </w:tc>
        <w:tc>
          <w:tcPr>
            <w:tcW w:w="1954"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E2761" w:rsidRDefault="00EE2761">
            <w:pPr>
              <w:rPr>
                <w:sz w:val="22"/>
                <w:szCs w:val="22"/>
              </w:rPr>
            </w:pPr>
          </w:p>
        </w:tc>
        <w:tc>
          <w:tcPr>
            <w:tcW w:w="297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19BD70D"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1295"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295F3FF"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Пропозиція</w:t>
            </w:r>
            <w:r>
              <w:rPr>
                <w:rStyle w:val="eop"/>
                <w:sz w:val="22"/>
                <w:szCs w:val="22"/>
              </w:rPr>
              <w:t> </w:t>
            </w:r>
          </w:p>
          <w:p w14:paraId="1DBE420C"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i/>
                <w:iCs/>
                <w:sz w:val="22"/>
                <w:szCs w:val="22"/>
                <w:lang w:val="uk-UA"/>
              </w:rPr>
              <w:t>(Заповнюється у разі пропозиції аналогу</w:t>
            </w:r>
            <w:r>
              <w:rPr>
                <w:rStyle w:val="normaltextrun"/>
                <w:sz w:val="22"/>
                <w:szCs w:val="22"/>
                <w:lang w:val="uk-UA"/>
              </w:rPr>
              <w:t>)</w:t>
            </w:r>
            <w:r>
              <w:rPr>
                <w:rStyle w:val="eop"/>
                <w:sz w:val="22"/>
                <w:szCs w:val="22"/>
              </w:rPr>
              <w:t> </w:t>
            </w:r>
          </w:p>
        </w:tc>
        <w:tc>
          <w:tcPr>
            <w:tcW w:w="1566" w:type="dxa"/>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E2761" w:rsidRDefault="00EE2761">
            <w:pPr>
              <w:rPr>
                <w:sz w:val="22"/>
                <w:szCs w:val="22"/>
              </w:rPr>
            </w:pPr>
          </w:p>
        </w:tc>
        <w:tc>
          <w:tcPr>
            <w:tcW w:w="1564" w:type="dxa"/>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EE2761" w:rsidRDefault="00EE2761">
            <w:pPr>
              <w:rPr>
                <w:sz w:val="22"/>
                <w:szCs w:val="22"/>
              </w:rPr>
            </w:pPr>
          </w:p>
        </w:tc>
        <w:tc>
          <w:tcPr>
            <w:tcW w:w="1280" w:type="dxa"/>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EE2761" w:rsidRDefault="00EE2761">
            <w:pPr>
              <w:rPr>
                <w:sz w:val="22"/>
                <w:szCs w:val="22"/>
              </w:rPr>
            </w:pPr>
          </w:p>
        </w:tc>
      </w:tr>
      <w:tr w:rsidR="00334A75" w14:paraId="7717A048" w14:textId="77777777" w:rsidTr="007B7002">
        <w:trPr>
          <w:trHeight w:val="1693"/>
        </w:trPr>
        <w:tc>
          <w:tcPr>
            <w:tcW w:w="313"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BE7F5B" w:rsidRDefault="00BE7F5B" w:rsidP="00BE7F5B">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1954"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EA56863" w14:textId="77777777" w:rsidR="00BE7F5B" w:rsidRDefault="00BE7F5B" w:rsidP="00BE7F5B">
            <w:pPr>
              <w:pStyle w:val="paragraph"/>
              <w:spacing w:before="0" w:beforeAutospacing="0" w:after="0" w:afterAutospacing="0"/>
              <w:textAlignment w:val="baseline"/>
              <w:rPr>
                <w:b/>
                <w:bCs/>
                <w:sz w:val="22"/>
                <w:szCs w:val="22"/>
                <w:lang w:val="uk-UA"/>
              </w:rPr>
            </w:pPr>
            <w:r w:rsidRPr="00B96923">
              <w:rPr>
                <w:b/>
                <w:bCs/>
                <w:sz w:val="22"/>
                <w:szCs w:val="22"/>
                <w:lang w:val="uk-UA"/>
              </w:rPr>
              <w:t xml:space="preserve">Краплі </w:t>
            </w:r>
            <w:proofErr w:type="spellStart"/>
            <w:r>
              <w:rPr>
                <w:b/>
                <w:bCs/>
                <w:sz w:val="22"/>
                <w:szCs w:val="22"/>
              </w:rPr>
              <w:t>ZooSet</w:t>
            </w:r>
            <w:proofErr w:type="spellEnd"/>
            <w:r w:rsidRPr="00B96923">
              <w:rPr>
                <w:b/>
                <w:bCs/>
                <w:sz w:val="22"/>
                <w:szCs w:val="22"/>
                <w:lang w:val="uk-UA"/>
              </w:rPr>
              <w:t xml:space="preserve"> (</w:t>
            </w:r>
            <w:proofErr w:type="spellStart"/>
            <w:r w:rsidRPr="00B96923">
              <w:rPr>
                <w:b/>
                <w:bCs/>
                <w:sz w:val="22"/>
                <w:szCs w:val="22"/>
                <w:lang w:val="uk-UA"/>
              </w:rPr>
              <w:t>Зоосет</w:t>
            </w:r>
            <w:proofErr w:type="spellEnd"/>
            <w:r w:rsidRPr="00B96923">
              <w:rPr>
                <w:b/>
                <w:bCs/>
                <w:sz w:val="22"/>
                <w:szCs w:val="22"/>
                <w:lang w:val="uk-UA"/>
              </w:rPr>
              <w:t xml:space="preserve">) від </w:t>
            </w:r>
            <w:proofErr w:type="spellStart"/>
            <w:r w:rsidRPr="00B96923">
              <w:rPr>
                <w:b/>
                <w:bCs/>
                <w:sz w:val="22"/>
                <w:szCs w:val="22"/>
                <w:lang w:val="uk-UA"/>
              </w:rPr>
              <w:t>бліх</w:t>
            </w:r>
            <w:proofErr w:type="spellEnd"/>
            <w:r w:rsidRPr="00B96923">
              <w:rPr>
                <w:b/>
                <w:bCs/>
                <w:sz w:val="22"/>
                <w:szCs w:val="22"/>
                <w:lang w:val="uk-UA"/>
              </w:rPr>
              <w:t xml:space="preserve"> і кліщів для собак і котів вагою </w:t>
            </w:r>
            <w:r>
              <w:rPr>
                <w:b/>
                <w:bCs/>
                <w:sz w:val="22"/>
                <w:szCs w:val="22"/>
              </w:rPr>
              <w:t>2-10 кг</w:t>
            </w:r>
          </w:p>
          <w:p w14:paraId="63B006FC" w14:textId="4946226C" w:rsidR="00084840" w:rsidRPr="00084840" w:rsidRDefault="00084840" w:rsidP="00BE7F5B">
            <w:pPr>
              <w:pStyle w:val="paragraph"/>
              <w:spacing w:before="0" w:beforeAutospacing="0" w:after="0" w:afterAutospacing="0"/>
              <w:textAlignment w:val="baseline"/>
              <w:rPr>
                <w:sz w:val="22"/>
                <w:szCs w:val="22"/>
                <w:lang w:val="uk-UA"/>
              </w:rPr>
            </w:pPr>
            <w:r>
              <w:rPr>
                <w:color w:val="000000"/>
                <w:sz w:val="22"/>
                <w:szCs w:val="22"/>
                <w:lang w:val="uk-UA"/>
              </w:rPr>
              <w:t xml:space="preserve">(Розглядається </w:t>
            </w:r>
            <w:proofErr w:type="spellStart"/>
            <w:r w:rsidRPr="001C40FD">
              <w:rPr>
                <w:color w:val="000000"/>
                <w:sz w:val="22"/>
                <w:szCs w:val="22"/>
              </w:rPr>
              <w:t>замінник</w:t>
            </w:r>
            <w:proofErr w:type="spellEnd"/>
            <w:r w:rsidRPr="001C40FD">
              <w:rPr>
                <w:color w:val="000000"/>
                <w:sz w:val="22"/>
                <w:szCs w:val="22"/>
              </w:rPr>
              <w:t xml:space="preserve"> з такими самими </w:t>
            </w:r>
            <w:proofErr w:type="spellStart"/>
            <w:r w:rsidRPr="001C40FD">
              <w:rPr>
                <w:color w:val="000000"/>
                <w:sz w:val="22"/>
                <w:szCs w:val="22"/>
              </w:rPr>
              <w:t>властивостями</w:t>
            </w:r>
            <w:proofErr w:type="spellEnd"/>
            <w:r w:rsidRPr="001C40FD">
              <w:rPr>
                <w:color w:val="000000"/>
                <w:sz w:val="22"/>
                <w:szCs w:val="22"/>
              </w:rPr>
              <w:t xml:space="preserve"> та </w:t>
            </w:r>
            <w:proofErr w:type="spellStart"/>
            <w:r w:rsidRPr="001C40FD">
              <w:rPr>
                <w:color w:val="000000"/>
                <w:sz w:val="22"/>
                <w:szCs w:val="22"/>
              </w:rPr>
              <w:t>бажанно</w:t>
            </w:r>
            <w:proofErr w:type="spellEnd"/>
            <w:r w:rsidRPr="001C40FD">
              <w:rPr>
                <w:color w:val="000000"/>
                <w:sz w:val="22"/>
                <w:szCs w:val="22"/>
              </w:rPr>
              <w:t xml:space="preserve"> складом</w:t>
            </w:r>
            <w:r w:rsidR="00170A84">
              <w:rPr>
                <w:color w:val="000000"/>
                <w:sz w:val="22"/>
                <w:szCs w:val="22"/>
                <w:lang w:val="uk-UA"/>
              </w:rPr>
              <w:t>)</w:t>
            </w:r>
            <w:r w:rsidRPr="001C40FD">
              <w:rPr>
                <w:color w:val="000000"/>
                <w:sz w:val="22"/>
                <w:szCs w:val="22"/>
              </w:rPr>
              <w:t>.</w:t>
            </w:r>
          </w:p>
        </w:tc>
        <w:tc>
          <w:tcPr>
            <w:tcW w:w="2970"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5C23A034" w14:textId="7EA9DD09" w:rsidR="00BE7F5B" w:rsidRPr="001C40FD" w:rsidRDefault="00BE7F5B" w:rsidP="00BE7F5B">
            <w:pPr>
              <w:pStyle w:val="paragraph"/>
              <w:spacing w:before="0" w:beforeAutospacing="0" w:after="0" w:afterAutospacing="0"/>
              <w:textAlignment w:val="baseline"/>
              <w:rPr>
                <w:color w:val="000000"/>
                <w:sz w:val="22"/>
                <w:szCs w:val="22"/>
              </w:rPr>
            </w:pPr>
            <w:proofErr w:type="spellStart"/>
            <w:r w:rsidRPr="001C40FD">
              <w:rPr>
                <w:b/>
                <w:bCs/>
                <w:color w:val="000000"/>
                <w:sz w:val="22"/>
                <w:szCs w:val="22"/>
              </w:rPr>
              <w:t>Діюча</w:t>
            </w:r>
            <w:proofErr w:type="spellEnd"/>
            <w:r w:rsidRPr="001C40FD">
              <w:rPr>
                <w:b/>
                <w:bCs/>
                <w:color w:val="000000"/>
                <w:sz w:val="22"/>
                <w:szCs w:val="22"/>
              </w:rPr>
              <w:t xml:space="preserve"> </w:t>
            </w:r>
            <w:proofErr w:type="spellStart"/>
            <w:r w:rsidRPr="001C40FD">
              <w:rPr>
                <w:b/>
                <w:bCs/>
                <w:color w:val="000000"/>
                <w:sz w:val="22"/>
                <w:szCs w:val="22"/>
              </w:rPr>
              <w:t>речовина</w:t>
            </w:r>
            <w:proofErr w:type="spellEnd"/>
            <w:r w:rsidRPr="001C40FD">
              <w:rPr>
                <w:b/>
                <w:bCs/>
                <w:color w:val="000000"/>
                <w:sz w:val="22"/>
                <w:szCs w:val="22"/>
              </w:rPr>
              <w:t>:</w:t>
            </w:r>
            <w:r w:rsidRPr="001C40FD">
              <w:rPr>
                <w:color w:val="000000"/>
                <w:sz w:val="22"/>
                <w:szCs w:val="22"/>
              </w:rPr>
              <w:t xml:space="preserve"> </w:t>
            </w:r>
            <w:proofErr w:type="spellStart"/>
            <w:r w:rsidRPr="001C40FD">
              <w:rPr>
                <w:color w:val="000000"/>
                <w:sz w:val="22"/>
                <w:szCs w:val="22"/>
              </w:rPr>
              <w:t>фіпроніл</w:t>
            </w:r>
            <w:proofErr w:type="spellEnd"/>
            <w:r w:rsidRPr="001C40FD">
              <w:rPr>
                <w:color w:val="000000"/>
                <w:sz w:val="22"/>
                <w:szCs w:val="22"/>
              </w:rPr>
              <w:t xml:space="preserve">.                 </w:t>
            </w:r>
            <w:r w:rsidRPr="001C40FD">
              <w:rPr>
                <w:b/>
                <w:bCs/>
                <w:color w:val="000000"/>
                <w:sz w:val="22"/>
                <w:szCs w:val="22"/>
              </w:rPr>
              <w:t>Упаковка:</w:t>
            </w:r>
            <w:r w:rsidRPr="001C40FD">
              <w:rPr>
                <w:color w:val="000000"/>
                <w:sz w:val="22"/>
                <w:szCs w:val="22"/>
              </w:rPr>
              <w:t xml:space="preserve"> 4 </w:t>
            </w:r>
            <w:proofErr w:type="spellStart"/>
            <w:r w:rsidRPr="001C40FD">
              <w:rPr>
                <w:color w:val="000000"/>
                <w:sz w:val="22"/>
                <w:szCs w:val="22"/>
              </w:rPr>
              <w:t>піпетки</w:t>
            </w:r>
            <w:proofErr w:type="spellEnd"/>
            <w:r w:rsidRPr="001C40FD">
              <w:rPr>
                <w:color w:val="000000"/>
                <w:sz w:val="22"/>
                <w:szCs w:val="22"/>
              </w:rPr>
              <w:t xml:space="preserve"> по </w:t>
            </w:r>
            <w:r w:rsidR="006E16AB">
              <w:rPr>
                <w:color w:val="000000"/>
                <w:sz w:val="22"/>
                <w:szCs w:val="22"/>
                <w:lang w:val="uk-UA"/>
              </w:rPr>
              <w:t>0</w:t>
            </w:r>
            <w:r w:rsidRPr="001C40FD">
              <w:rPr>
                <w:color w:val="000000"/>
                <w:sz w:val="22"/>
                <w:szCs w:val="22"/>
              </w:rPr>
              <w:t xml:space="preserve">.8 мл. </w:t>
            </w:r>
          </w:p>
          <w:p w14:paraId="7308D067" w14:textId="7C541701" w:rsidR="00BE7F5B" w:rsidRPr="001C40FD" w:rsidRDefault="00BE7F5B" w:rsidP="00BE7F5B">
            <w:pPr>
              <w:pStyle w:val="paragraph"/>
              <w:spacing w:before="0" w:beforeAutospacing="0" w:after="0" w:afterAutospacing="0"/>
              <w:textAlignment w:val="baseline"/>
              <w:rPr>
                <w:color w:val="000000"/>
                <w:sz w:val="22"/>
                <w:szCs w:val="22"/>
              </w:rPr>
            </w:pP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BE7F5B" w:rsidRDefault="00BE7F5B" w:rsidP="00BE7F5B">
            <w:pPr>
              <w:pStyle w:val="paragraph"/>
              <w:spacing w:before="0" w:beforeAutospacing="0" w:after="0" w:afterAutospacing="0"/>
              <w:textAlignment w:val="baseline"/>
              <w:rPr>
                <w:sz w:val="22"/>
                <w:szCs w:val="22"/>
              </w:rPr>
            </w:pPr>
            <w:r>
              <w:rPr>
                <w:rStyle w:val="eop"/>
                <w:sz w:val="22"/>
                <w:szCs w:val="22"/>
              </w:rPr>
              <w:t> </w:t>
            </w:r>
          </w:p>
        </w:tc>
        <w:tc>
          <w:tcPr>
            <w:tcW w:w="1566" w:type="dxa"/>
            <w:tcBorders>
              <w:top w:val="single" w:sz="6" w:space="0" w:color="auto"/>
              <w:left w:val="single" w:sz="6" w:space="0" w:color="auto"/>
              <w:bottom w:val="single" w:sz="6" w:space="0" w:color="auto"/>
              <w:right w:val="single" w:sz="6" w:space="0" w:color="000000"/>
            </w:tcBorders>
            <w:shd w:val="clear" w:color="auto" w:fill="auto"/>
            <w:hideMark/>
          </w:tcPr>
          <w:p w14:paraId="302F0B5B" w14:textId="2CEDEEEA" w:rsidR="00BE7F5B" w:rsidRDefault="00BE7F5B" w:rsidP="00BE7F5B">
            <w:pPr>
              <w:pStyle w:val="paragraph"/>
              <w:spacing w:before="0" w:beforeAutospacing="0" w:after="0" w:afterAutospacing="0"/>
              <w:jc w:val="center"/>
              <w:textAlignment w:val="baseline"/>
              <w:rPr>
                <w:sz w:val="22"/>
                <w:szCs w:val="22"/>
              </w:rPr>
            </w:pPr>
          </w:p>
          <w:p w14:paraId="17D369FE" w14:textId="3EF34A38" w:rsidR="00BE7F5B" w:rsidRDefault="00BE7F5B" w:rsidP="00BE7F5B">
            <w:pPr>
              <w:pStyle w:val="paragraph"/>
              <w:spacing w:before="0" w:beforeAutospacing="0" w:after="0" w:afterAutospacing="0"/>
              <w:jc w:val="center"/>
              <w:textAlignment w:val="baseline"/>
              <w:rPr>
                <w:sz w:val="22"/>
                <w:szCs w:val="22"/>
              </w:rPr>
            </w:pPr>
          </w:p>
          <w:p w14:paraId="2495F723" w14:textId="16731D90" w:rsidR="00BE7F5B" w:rsidRDefault="00BE7F5B" w:rsidP="00BE7F5B">
            <w:pPr>
              <w:pStyle w:val="paragraph"/>
              <w:spacing w:before="0" w:beforeAutospacing="0" w:after="0" w:afterAutospacing="0"/>
              <w:jc w:val="center"/>
              <w:textAlignment w:val="baseline"/>
              <w:rPr>
                <w:sz w:val="22"/>
                <w:szCs w:val="22"/>
              </w:rPr>
            </w:pPr>
          </w:p>
          <w:p w14:paraId="2836C698" w14:textId="5941E145" w:rsidR="00BE7F5B" w:rsidRDefault="00BE7F5B" w:rsidP="00BE7F5B">
            <w:pPr>
              <w:pStyle w:val="paragraph"/>
              <w:spacing w:before="0" w:beforeAutospacing="0" w:after="0" w:afterAutospacing="0"/>
              <w:jc w:val="center"/>
              <w:textAlignment w:val="baseline"/>
              <w:rPr>
                <w:sz w:val="22"/>
                <w:szCs w:val="22"/>
              </w:rPr>
            </w:pPr>
            <w:r>
              <w:rPr>
                <w:rStyle w:val="eop"/>
                <w:sz w:val="22"/>
                <w:szCs w:val="22"/>
                <w:lang w:val="uk-UA"/>
              </w:rPr>
              <w:t>4</w:t>
            </w:r>
            <w:r>
              <w:rPr>
                <w:rStyle w:val="eop"/>
                <w:lang w:val="uk-UA"/>
              </w:rPr>
              <w:t>800</w:t>
            </w:r>
          </w:p>
          <w:p w14:paraId="586D76A1" w14:textId="4F6C0A9A" w:rsidR="00BE7F5B" w:rsidRDefault="00BE7F5B" w:rsidP="00BE7F5B">
            <w:pPr>
              <w:pStyle w:val="paragraph"/>
              <w:spacing w:before="0" w:beforeAutospacing="0" w:after="0" w:afterAutospacing="0"/>
              <w:jc w:val="center"/>
              <w:textAlignment w:val="baseline"/>
              <w:rPr>
                <w:sz w:val="22"/>
                <w:szCs w:val="22"/>
              </w:rPr>
            </w:pPr>
          </w:p>
          <w:p w14:paraId="7A6CEE47" w14:textId="7EDF9D6B" w:rsidR="00BE7F5B" w:rsidRDefault="00BE7F5B" w:rsidP="00BE7F5B">
            <w:pPr>
              <w:pStyle w:val="paragraph"/>
              <w:spacing w:before="0" w:beforeAutospacing="0" w:after="0" w:afterAutospacing="0"/>
              <w:jc w:val="center"/>
              <w:textAlignment w:val="baseline"/>
              <w:rPr>
                <w:sz w:val="22"/>
                <w:szCs w:val="22"/>
              </w:rPr>
            </w:pPr>
          </w:p>
          <w:p w14:paraId="3FFE1A4C" w14:textId="63A70C27" w:rsidR="00BE7F5B" w:rsidRDefault="00BE7F5B" w:rsidP="00BE7F5B">
            <w:pPr>
              <w:pStyle w:val="paragraph"/>
              <w:spacing w:before="0" w:beforeAutospacing="0" w:after="0" w:afterAutospacing="0"/>
              <w:jc w:val="center"/>
              <w:textAlignment w:val="baseline"/>
              <w:rPr>
                <w:sz w:val="22"/>
                <w:szCs w:val="22"/>
              </w:rPr>
            </w:pPr>
          </w:p>
        </w:tc>
        <w:tc>
          <w:tcPr>
            <w:tcW w:w="1564"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BE7F5B" w:rsidRDefault="00BE7F5B" w:rsidP="00BE7F5B">
            <w:pPr>
              <w:pStyle w:val="paragraph"/>
              <w:spacing w:before="0" w:beforeAutospacing="0" w:after="0" w:afterAutospacing="0"/>
              <w:jc w:val="center"/>
              <w:textAlignment w:val="baseline"/>
              <w:rPr>
                <w:sz w:val="22"/>
                <w:szCs w:val="22"/>
              </w:rPr>
            </w:pPr>
            <w:r>
              <w:rPr>
                <w:rStyle w:val="eop"/>
                <w:sz w:val="22"/>
                <w:szCs w:val="22"/>
              </w:rPr>
              <w:t> </w:t>
            </w:r>
          </w:p>
        </w:tc>
        <w:tc>
          <w:tcPr>
            <w:tcW w:w="1280"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BE7F5B" w:rsidRDefault="00BE7F5B" w:rsidP="00BE7F5B">
            <w:pPr>
              <w:pStyle w:val="paragraph"/>
              <w:spacing w:before="0" w:beforeAutospacing="0" w:after="0" w:afterAutospacing="0"/>
              <w:jc w:val="center"/>
              <w:textAlignment w:val="baseline"/>
              <w:rPr>
                <w:sz w:val="22"/>
                <w:szCs w:val="22"/>
              </w:rPr>
            </w:pPr>
            <w:r>
              <w:rPr>
                <w:rStyle w:val="eop"/>
                <w:sz w:val="22"/>
                <w:szCs w:val="22"/>
              </w:rPr>
              <w:t> </w:t>
            </w:r>
          </w:p>
        </w:tc>
      </w:tr>
      <w:tr w:rsidR="00BE7F5B" w14:paraId="2C297685" w14:textId="77777777" w:rsidTr="007B7002">
        <w:trPr>
          <w:trHeight w:val="1693"/>
        </w:trPr>
        <w:tc>
          <w:tcPr>
            <w:tcW w:w="313" w:type="dxa"/>
            <w:tcBorders>
              <w:top w:val="single" w:sz="6" w:space="0" w:color="auto"/>
              <w:left w:val="single" w:sz="6" w:space="0" w:color="000000"/>
              <w:bottom w:val="single" w:sz="6" w:space="0" w:color="auto"/>
              <w:right w:val="single" w:sz="6" w:space="0" w:color="000000"/>
            </w:tcBorders>
            <w:shd w:val="clear" w:color="auto" w:fill="auto"/>
            <w:vAlign w:val="center"/>
          </w:tcPr>
          <w:p w14:paraId="1CF88970" w14:textId="4DB48D21" w:rsidR="00BE7F5B" w:rsidRDefault="00BE7F5B" w:rsidP="00BE7F5B">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1954" w:type="dxa"/>
            <w:tcBorders>
              <w:top w:val="single" w:sz="6" w:space="0" w:color="auto"/>
              <w:left w:val="single" w:sz="6" w:space="0" w:color="000000"/>
              <w:bottom w:val="single" w:sz="6" w:space="0" w:color="auto"/>
              <w:right w:val="single" w:sz="6" w:space="0" w:color="000000"/>
            </w:tcBorders>
            <w:shd w:val="clear" w:color="auto" w:fill="auto"/>
            <w:vAlign w:val="center"/>
          </w:tcPr>
          <w:p w14:paraId="05BD498F" w14:textId="6F028FA6" w:rsidR="00BE7F5B" w:rsidRDefault="00BE7F5B" w:rsidP="00BE7F5B">
            <w:pPr>
              <w:pStyle w:val="paragraph"/>
              <w:spacing w:before="0" w:beforeAutospacing="0" w:after="0" w:afterAutospacing="0"/>
              <w:textAlignment w:val="baseline"/>
              <w:rPr>
                <w:rStyle w:val="eop"/>
                <w:sz w:val="22"/>
                <w:szCs w:val="22"/>
              </w:rPr>
            </w:pPr>
            <w:r w:rsidRPr="00B96923">
              <w:rPr>
                <w:b/>
                <w:bCs/>
                <w:sz w:val="22"/>
                <w:szCs w:val="22"/>
                <w:lang w:val="uk-UA"/>
              </w:rPr>
              <w:t xml:space="preserve">Краплі </w:t>
            </w:r>
            <w:proofErr w:type="spellStart"/>
            <w:r>
              <w:rPr>
                <w:b/>
                <w:bCs/>
                <w:sz w:val="22"/>
                <w:szCs w:val="22"/>
              </w:rPr>
              <w:t>ZooSet</w:t>
            </w:r>
            <w:proofErr w:type="spellEnd"/>
            <w:r w:rsidRPr="00B96923">
              <w:rPr>
                <w:b/>
                <w:bCs/>
                <w:sz w:val="22"/>
                <w:szCs w:val="22"/>
                <w:lang w:val="uk-UA"/>
              </w:rPr>
              <w:t xml:space="preserve"> (</w:t>
            </w:r>
            <w:proofErr w:type="spellStart"/>
            <w:r w:rsidRPr="00B96923">
              <w:rPr>
                <w:b/>
                <w:bCs/>
                <w:sz w:val="22"/>
                <w:szCs w:val="22"/>
                <w:lang w:val="uk-UA"/>
              </w:rPr>
              <w:t>Зоосет</w:t>
            </w:r>
            <w:proofErr w:type="spellEnd"/>
            <w:r w:rsidRPr="00B96923">
              <w:rPr>
                <w:b/>
                <w:bCs/>
                <w:sz w:val="22"/>
                <w:szCs w:val="22"/>
                <w:lang w:val="uk-UA"/>
              </w:rPr>
              <w:t xml:space="preserve">) від </w:t>
            </w:r>
            <w:proofErr w:type="spellStart"/>
            <w:r w:rsidRPr="00B96923">
              <w:rPr>
                <w:b/>
                <w:bCs/>
                <w:sz w:val="22"/>
                <w:szCs w:val="22"/>
                <w:lang w:val="uk-UA"/>
              </w:rPr>
              <w:t>бліх</w:t>
            </w:r>
            <w:proofErr w:type="spellEnd"/>
            <w:r w:rsidRPr="00B96923">
              <w:rPr>
                <w:b/>
                <w:bCs/>
                <w:sz w:val="22"/>
                <w:szCs w:val="22"/>
                <w:lang w:val="uk-UA"/>
              </w:rPr>
              <w:t xml:space="preserve"> і </w:t>
            </w:r>
            <w:proofErr w:type="spellStart"/>
            <w:r w:rsidRPr="00B96923">
              <w:rPr>
                <w:b/>
                <w:bCs/>
                <w:sz w:val="22"/>
                <w:szCs w:val="22"/>
                <w:lang w:val="uk-UA"/>
              </w:rPr>
              <w:t>кліщівдля</w:t>
            </w:r>
            <w:proofErr w:type="spellEnd"/>
            <w:r w:rsidRPr="00B96923">
              <w:rPr>
                <w:b/>
                <w:bCs/>
                <w:sz w:val="22"/>
                <w:szCs w:val="22"/>
                <w:lang w:val="uk-UA"/>
              </w:rPr>
              <w:t xml:space="preserve"> собак і котів вагою </w:t>
            </w:r>
            <w:r>
              <w:rPr>
                <w:b/>
                <w:bCs/>
                <w:sz w:val="22"/>
                <w:szCs w:val="22"/>
              </w:rPr>
              <w:t xml:space="preserve">10-20 кг </w:t>
            </w:r>
            <w:r w:rsidR="007B7002">
              <w:rPr>
                <w:color w:val="000000"/>
                <w:sz w:val="22"/>
                <w:szCs w:val="22"/>
                <w:lang w:val="uk-UA"/>
              </w:rPr>
              <w:t xml:space="preserve">(Розглядається </w:t>
            </w:r>
            <w:proofErr w:type="spellStart"/>
            <w:r w:rsidR="007B7002" w:rsidRPr="001C40FD">
              <w:rPr>
                <w:color w:val="000000"/>
                <w:sz w:val="22"/>
                <w:szCs w:val="22"/>
              </w:rPr>
              <w:t>замінник</w:t>
            </w:r>
            <w:proofErr w:type="spellEnd"/>
            <w:r w:rsidR="007B7002" w:rsidRPr="001C40FD">
              <w:rPr>
                <w:color w:val="000000"/>
                <w:sz w:val="22"/>
                <w:szCs w:val="22"/>
              </w:rPr>
              <w:t xml:space="preserve"> з такими самими </w:t>
            </w:r>
            <w:proofErr w:type="spellStart"/>
            <w:r w:rsidR="007B7002" w:rsidRPr="001C40FD">
              <w:rPr>
                <w:color w:val="000000"/>
                <w:sz w:val="22"/>
                <w:szCs w:val="22"/>
              </w:rPr>
              <w:t>властивостями</w:t>
            </w:r>
            <w:proofErr w:type="spellEnd"/>
            <w:r w:rsidR="007B7002" w:rsidRPr="001C40FD">
              <w:rPr>
                <w:color w:val="000000"/>
                <w:sz w:val="22"/>
                <w:szCs w:val="22"/>
              </w:rPr>
              <w:t xml:space="preserve"> та </w:t>
            </w:r>
            <w:proofErr w:type="spellStart"/>
            <w:r w:rsidR="007B7002" w:rsidRPr="001C40FD">
              <w:rPr>
                <w:color w:val="000000"/>
                <w:sz w:val="22"/>
                <w:szCs w:val="22"/>
              </w:rPr>
              <w:t>бажанно</w:t>
            </w:r>
            <w:proofErr w:type="spellEnd"/>
            <w:r w:rsidR="007B7002" w:rsidRPr="001C40FD">
              <w:rPr>
                <w:color w:val="000000"/>
                <w:sz w:val="22"/>
                <w:szCs w:val="22"/>
              </w:rPr>
              <w:t xml:space="preserve"> складом</w:t>
            </w:r>
            <w:r w:rsidR="007B7002">
              <w:rPr>
                <w:color w:val="000000"/>
                <w:sz w:val="22"/>
                <w:szCs w:val="22"/>
                <w:lang w:val="uk-UA"/>
              </w:rPr>
              <w:t>)</w:t>
            </w:r>
            <w:r w:rsidR="007B7002" w:rsidRPr="001C40FD">
              <w:rPr>
                <w:color w:val="000000"/>
                <w:sz w:val="22"/>
                <w:szCs w:val="22"/>
              </w:rPr>
              <w:t>.</w:t>
            </w:r>
            <w:r>
              <w:rPr>
                <w:b/>
                <w:bCs/>
                <w:sz w:val="22"/>
                <w:szCs w:val="22"/>
              </w:rPr>
              <w:t xml:space="preserve"> </w:t>
            </w:r>
          </w:p>
        </w:tc>
        <w:tc>
          <w:tcPr>
            <w:tcW w:w="2970" w:type="dxa"/>
            <w:tcBorders>
              <w:top w:val="single" w:sz="6" w:space="0" w:color="auto"/>
              <w:left w:val="single" w:sz="6" w:space="0" w:color="000000"/>
              <w:bottom w:val="single" w:sz="6" w:space="0" w:color="auto"/>
              <w:right w:val="single" w:sz="6" w:space="0" w:color="auto"/>
            </w:tcBorders>
            <w:shd w:val="clear" w:color="auto" w:fill="auto"/>
            <w:vAlign w:val="center"/>
          </w:tcPr>
          <w:p w14:paraId="49BBAB72" w14:textId="07513778" w:rsidR="00BE7F5B" w:rsidRPr="001C40FD" w:rsidRDefault="00BE7F5B" w:rsidP="00BE7F5B">
            <w:pPr>
              <w:pStyle w:val="paragraph"/>
              <w:spacing w:before="0" w:beforeAutospacing="0" w:after="0" w:afterAutospacing="0"/>
              <w:textAlignment w:val="baseline"/>
              <w:rPr>
                <w:color w:val="000000"/>
              </w:rPr>
            </w:pPr>
            <w:proofErr w:type="spellStart"/>
            <w:r w:rsidRPr="001C40FD">
              <w:rPr>
                <w:b/>
                <w:bCs/>
                <w:color w:val="000000"/>
                <w:sz w:val="22"/>
                <w:szCs w:val="22"/>
              </w:rPr>
              <w:t>Діюча</w:t>
            </w:r>
            <w:proofErr w:type="spellEnd"/>
            <w:r w:rsidRPr="001C40FD">
              <w:rPr>
                <w:b/>
                <w:bCs/>
                <w:color w:val="000000"/>
                <w:sz w:val="22"/>
                <w:szCs w:val="22"/>
              </w:rPr>
              <w:t xml:space="preserve"> </w:t>
            </w:r>
            <w:proofErr w:type="spellStart"/>
            <w:r w:rsidRPr="001C40FD">
              <w:rPr>
                <w:b/>
                <w:bCs/>
                <w:color w:val="000000"/>
                <w:sz w:val="22"/>
                <w:szCs w:val="22"/>
              </w:rPr>
              <w:t>речовина</w:t>
            </w:r>
            <w:proofErr w:type="spellEnd"/>
            <w:r w:rsidRPr="001C40FD">
              <w:rPr>
                <w:b/>
                <w:bCs/>
                <w:color w:val="000000"/>
                <w:sz w:val="22"/>
                <w:szCs w:val="22"/>
              </w:rPr>
              <w:t>:</w:t>
            </w:r>
            <w:r w:rsidRPr="001C40FD">
              <w:rPr>
                <w:color w:val="000000"/>
                <w:sz w:val="22"/>
                <w:szCs w:val="22"/>
              </w:rPr>
              <w:t xml:space="preserve"> </w:t>
            </w:r>
            <w:proofErr w:type="spellStart"/>
            <w:r w:rsidRPr="001C40FD">
              <w:rPr>
                <w:color w:val="000000"/>
                <w:sz w:val="22"/>
                <w:szCs w:val="22"/>
              </w:rPr>
              <w:t>фіпроніл</w:t>
            </w:r>
            <w:proofErr w:type="spellEnd"/>
            <w:r w:rsidRPr="001C40FD">
              <w:rPr>
                <w:color w:val="000000"/>
                <w:sz w:val="22"/>
                <w:szCs w:val="22"/>
              </w:rPr>
              <w:t xml:space="preserve">. </w:t>
            </w:r>
            <w:r w:rsidR="001C40FD">
              <w:rPr>
                <w:color w:val="000000"/>
                <w:sz w:val="22"/>
                <w:szCs w:val="22"/>
                <w:lang w:val="uk-UA"/>
              </w:rPr>
              <w:t xml:space="preserve">                     </w:t>
            </w:r>
            <w:r w:rsidRPr="001C40FD">
              <w:rPr>
                <w:b/>
                <w:bCs/>
                <w:color w:val="000000"/>
                <w:sz w:val="22"/>
                <w:szCs w:val="22"/>
              </w:rPr>
              <w:t>Упаковка</w:t>
            </w:r>
            <w:r w:rsidR="001C40FD" w:rsidRPr="001C40FD">
              <w:rPr>
                <w:b/>
                <w:bCs/>
                <w:color w:val="000000"/>
                <w:sz w:val="22"/>
                <w:szCs w:val="22"/>
                <w:lang w:val="uk-UA"/>
              </w:rPr>
              <w:t>:</w:t>
            </w:r>
            <w:r w:rsidRPr="001C40FD">
              <w:rPr>
                <w:color w:val="000000"/>
                <w:sz w:val="22"/>
                <w:szCs w:val="22"/>
              </w:rPr>
              <w:t xml:space="preserve"> 4 </w:t>
            </w:r>
            <w:proofErr w:type="spellStart"/>
            <w:r w:rsidRPr="001C40FD">
              <w:rPr>
                <w:color w:val="000000"/>
                <w:sz w:val="22"/>
                <w:szCs w:val="22"/>
              </w:rPr>
              <w:t>піпетки</w:t>
            </w:r>
            <w:proofErr w:type="spellEnd"/>
            <w:r w:rsidRPr="001C40FD">
              <w:rPr>
                <w:color w:val="000000"/>
                <w:sz w:val="22"/>
                <w:szCs w:val="22"/>
              </w:rPr>
              <w:t xml:space="preserve"> по </w:t>
            </w:r>
            <w:r w:rsidR="00E70530">
              <w:rPr>
                <w:color w:val="000000"/>
                <w:sz w:val="22"/>
                <w:szCs w:val="22"/>
                <w:lang w:val="uk-UA"/>
              </w:rPr>
              <w:t>1</w:t>
            </w:r>
            <w:r w:rsidRPr="001C40FD">
              <w:rPr>
                <w:color w:val="000000"/>
                <w:sz w:val="22"/>
                <w:szCs w:val="22"/>
              </w:rPr>
              <w:t>.</w:t>
            </w:r>
            <w:r w:rsidR="00E70530">
              <w:rPr>
                <w:color w:val="000000"/>
                <w:sz w:val="22"/>
                <w:szCs w:val="22"/>
                <w:lang w:val="uk-UA"/>
              </w:rPr>
              <w:t>5</w:t>
            </w:r>
            <w:r w:rsidRPr="001C40FD">
              <w:rPr>
                <w:color w:val="000000"/>
                <w:sz w:val="22"/>
                <w:szCs w:val="22"/>
              </w:rPr>
              <w:t xml:space="preserve"> мл. </w:t>
            </w:r>
            <w:r w:rsidR="001C40FD">
              <w:rPr>
                <w:color w:val="000000"/>
                <w:sz w:val="22"/>
                <w:szCs w:val="22"/>
                <w:lang w:val="uk-UA"/>
              </w:rPr>
              <w:t xml:space="preserve">                      </w:t>
            </w:r>
          </w:p>
        </w:tc>
        <w:tc>
          <w:tcPr>
            <w:tcW w:w="1295" w:type="dxa"/>
            <w:tcBorders>
              <w:top w:val="single" w:sz="6" w:space="0" w:color="auto"/>
              <w:left w:val="single" w:sz="6" w:space="0" w:color="auto"/>
              <w:bottom w:val="single" w:sz="6" w:space="0" w:color="auto"/>
              <w:right w:val="single" w:sz="6" w:space="0" w:color="auto"/>
            </w:tcBorders>
            <w:shd w:val="clear" w:color="auto" w:fill="auto"/>
          </w:tcPr>
          <w:p w14:paraId="3FAD0C9B" w14:textId="77777777" w:rsidR="00BE7F5B" w:rsidRDefault="00BE7F5B" w:rsidP="00BE7F5B">
            <w:pPr>
              <w:pStyle w:val="paragraph"/>
              <w:spacing w:before="0" w:beforeAutospacing="0" w:after="0" w:afterAutospacing="0"/>
              <w:textAlignment w:val="baseline"/>
              <w:rPr>
                <w:rStyle w:val="eop"/>
                <w:sz w:val="22"/>
                <w:szCs w:val="22"/>
              </w:rPr>
            </w:pPr>
          </w:p>
        </w:tc>
        <w:tc>
          <w:tcPr>
            <w:tcW w:w="1566" w:type="dxa"/>
            <w:tcBorders>
              <w:top w:val="single" w:sz="6" w:space="0" w:color="auto"/>
              <w:left w:val="single" w:sz="6" w:space="0" w:color="auto"/>
              <w:bottom w:val="single" w:sz="6" w:space="0" w:color="auto"/>
              <w:right w:val="single" w:sz="6" w:space="0" w:color="000000"/>
            </w:tcBorders>
            <w:shd w:val="clear" w:color="auto" w:fill="auto"/>
          </w:tcPr>
          <w:p w14:paraId="3FCC176E" w14:textId="77777777" w:rsidR="00BE7F5B" w:rsidRDefault="00BE7F5B" w:rsidP="00BE7F5B">
            <w:pPr>
              <w:pStyle w:val="paragraph"/>
              <w:spacing w:before="0" w:beforeAutospacing="0" w:after="0" w:afterAutospacing="0"/>
              <w:jc w:val="center"/>
              <w:textAlignment w:val="baseline"/>
              <w:rPr>
                <w:rStyle w:val="eop"/>
                <w:sz w:val="22"/>
                <w:szCs w:val="22"/>
                <w:lang w:val="uk-UA"/>
              </w:rPr>
            </w:pPr>
          </w:p>
          <w:p w14:paraId="3C3D3F0F" w14:textId="77777777" w:rsidR="00BE7F5B" w:rsidRDefault="00BE7F5B" w:rsidP="00BE7F5B">
            <w:pPr>
              <w:pStyle w:val="paragraph"/>
              <w:spacing w:before="0" w:beforeAutospacing="0" w:after="0" w:afterAutospacing="0"/>
              <w:jc w:val="center"/>
              <w:textAlignment w:val="baseline"/>
              <w:rPr>
                <w:rStyle w:val="eop"/>
                <w:sz w:val="22"/>
                <w:szCs w:val="22"/>
                <w:lang w:val="uk-UA"/>
              </w:rPr>
            </w:pPr>
          </w:p>
          <w:p w14:paraId="6CC96821" w14:textId="13ABADF5" w:rsidR="00BE7F5B" w:rsidRPr="009062C3" w:rsidRDefault="00BE7F5B" w:rsidP="00BE7F5B">
            <w:pPr>
              <w:pStyle w:val="paragraph"/>
              <w:spacing w:before="0" w:beforeAutospacing="0" w:after="0" w:afterAutospacing="0"/>
              <w:jc w:val="center"/>
              <w:textAlignment w:val="baseline"/>
              <w:rPr>
                <w:rStyle w:val="eop"/>
                <w:sz w:val="22"/>
                <w:szCs w:val="22"/>
                <w:lang w:val="uk-UA"/>
              </w:rPr>
            </w:pPr>
            <w:r>
              <w:rPr>
                <w:rStyle w:val="eop"/>
                <w:sz w:val="22"/>
                <w:szCs w:val="22"/>
                <w:lang w:val="uk-UA"/>
              </w:rPr>
              <w:t>2</w:t>
            </w:r>
            <w:r>
              <w:rPr>
                <w:rStyle w:val="eop"/>
                <w:lang w:val="uk-UA"/>
              </w:rPr>
              <w:t>710</w:t>
            </w:r>
          </w:p>
        </w:tc>
        <w:tc>
          <w:tcPr>
            <w:tcW w:w="1564" w:type="dxa"/>
            <w:tcBorders>
              <w:top w:val="single" w:sz="6" w:space="0" w:color="auto"/>
              <w:left w:val="single" w:sz="6" w:space="0" w:color="000000"/>
              <w:bottom w:val="single" w:sz="6" w:space="0" w:color="auto"/>
              <w:right w:val="single" w:sz="6" w:space="0" w:color="auto"/>
            </w:tcBorders>
            <w:shd w:val="clear" w:color="auto" w:fill="auto"/>
          </w:tcPr>
          <w:p w14:paraId="05ACA151" w14:textId="77777777" w:rsidR="00BE7F5B" w:rsidRDefault="00BE7F5B" w:rsidP="00BE7F5B">
            <w:pPr>
              <w:pStyle w:val="paragraph"/>
              <w:spacing w:before="0" w:beforeAutospacing="0" w:after="0" w:afterAutospacing="0"/>
              <w:jc w:val="center"/>
              <w:textAlignment w:val="baseline"/>
              <w:rPr>
                <w:rStyle w:val="eop"/>
                <w:sz w:val="22"/>
                <w:szCs w:val="22"/>
              </w:rPr>
            </w:pPr>
          </w:p>
        </w:tc>
        <w:tc>
          <w:tcPr>
            <w:tcW w:w="1280" w:type="dxa"/>
            <w:tcBorders>
              <w:top w:val="single" w:sz="6" w:space="0" w:color="auto"/>
              <w:left w:val="single" w:sz="6" w:space="0" w:color="000000"/>
              <w:bottom w:val="single" w:sz="6" w:space="0" w:color="auto"/>
              <w:right w:val="single" w:sz="6" w:space="0" w:color="auto"/>
            </w:tcBorders>
            <w:shd w:val="clear" w:color="auto" w:fill="auto"/>
          </w:tcPr>
          <w:p w14:paraId="4AB5667C" w14:textId="77777777" w:rsidR="00BE7F5B" w:rsidRDefault="00BE7F5B" w:rsidP="00BE7F5B">
            <w:pPr>
              <w:pStyle w:val="paragraph"/>
              <w:spacing w:before="0" w:beforeAutospacing="0" w:after="0" w:afterAutospacing="0"/>
              <w:jc w:val="center"/>
              <w:textAlignment w:val="baseline"/>
              <w:rPr>
                <w:rStyle w:val="eop"/>
                <w:sz w:val="22"/>
                <w:szCs w:val="22"/>
              </w:rPr>
            </w:pPr>
          </w:p>
        </w:tc>
      </w:tr>
      <w:tr w:rsidR="00334A75" w14:paraId="0527AB95" w14:textId="77777777" w:rsidTr="007B7002">
        <w:trPr>
          <w:trHeight w:val="1132"/>
        </w:trPr>
        <w:tc>
          <w:tcPr>
            <w:tcW w:w="313" w:type="dxa"/>
            <w:tcBorders>
              <w:top w:val="single" w:sz="6" w:space="0" w:color="auto"/>
              <w:left w:val="single" w:sz="6" w:space="0" w:color="000000"/>
              <w:bottom w:val="single" w:sz="6" w:space="0" w:color="auto"/>
              <w:right w:val="single" w:sz="6" w:space="0" w:color="000000"/>
            </w:tcBorders>
            <w:shd w:val="clear" w:color="auto" w:fill="auto"/>
            <w:vAlign w:val="center"/>
          </w:tcPr>
          <w:p w14:paraId="385A9A96" w14:textId="22970966" w:rsidR="00AE7E45" w:rsidRDefault="00AE7E45" w:rsidP="00AE7E45">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1954" w:type="dxa"/>
            <w:tcBorders>
              <w:top w:val="single" w:sz="6" w:space="0" w:color="auto"/>
              <w:left w:val="single" w:sz="6" w:space="0" w:color="000000"/>
              <w:bottom w:val="single" w:sz="6" w:space="0" w:color="auto"/>
              <w:right w:val="single" w:sz="6" w:space="0" w:color="000000"/>
            </w:tcBorders>
            <w:shd w:val="clear" w:color="auto" w:fill="auto"/>
            <w:vAlign w:val="center"/>
          </w:tcPr>
          <w:p w14:paraId="06E94104" w14:textId="39615EC7" w:rsidR="00AE7E45" w:rsidRDefault="00AE7E45" w:rsidP="00AE7E45">
            <w:pPr>
              <w:pStyle w:val="paragraph"/>
              <w:spacing w:before="0" w:beforeAutospacing="0" w:after="0" w:afterAutospacing="0"/>
              <w:textAlignment w:val="baseline"/>
              <w:rPr>
                <w:rStyle w:val="eop"/>
                <w:sz w:val="22"/>
                <w:szCs w:val="22"/>
              </w:rPr>
            </w:pPr>
            <w:r>
              <w:rPr>
                <w:b/>
                <w:bCs/>
                <w:sz w:val="22"/>
                <w:szCs w:val="22"/>
                <w:lang w:val="uk-UA"/>
              </w:rPr>
              <w:t xml:space="preserve"> </w:t>
            </w:r>
            <w:r>
              <w:rPr>
                <w:b/>
                <w:bCs/>
                <w:sz w:val="22"/>
                <w:szCs w:val="22"/>
              </w:rPr>
              <w:t xml:space="preserve">Переноска </w:t>
            </w:r>
            <w:r>
              <w:rPr>
                <w:b/>
                <w:bCs/>
                <w:sz w:val="22"/>
                <w:szCs w:val="22"/>
                <w:lang w:val="uk-UA"/>
              </w:rPr>
              <w:t xml:space="preserve">для котів та собак, мала </w:t>
            </w:r>
          </w:p>
        </w:tc>
        <w:tc>
          <w:tcPr>
            <w:tcW w:w="2970" w:type="dxa"/>
            <w:tcBorders>
              <w:top w:val="single" w:sz="6" w:space="0" w:color="auto"/>
              <w:left w:val="single" w:sz="6" w:space="0" w:color="000000"/>
              <w:bottom w:val="single" w:sz="6" w:space="0" w:color="auto"/>
              <w:right w:val="single" w:sz="6" w:space="0" w:color="auto"/>
            </w:tcBorders>
            <w:shd w:val="clear" w:color="auto" w:fill="auto"/>
            <w:vAlign w:val="bottom"/>
          </w:tcPr>
          <w:p w14:paraId="6B545429" w14:textId="77777777" w:rsidR="00AE7E45" w:rsidRPr="00B41F4C" w:rsidRDefault="00AE7E45" w:rsidP="00AE7E45">
            <w:pPr>
              <w:textAlignment w:val="baseline"/>
              <w:rPr>
                <w:color w:val="221F1F"/>
                <w:sz w:val="21"/>
                <w:szCs w:val="21"/>
                <w:lang w:val="uk-UA" w:eastAsia="uk-UA"/>
              </w:rPr>
            </w:pPr>
            <w:r w:rsidRPr="00B41F4C">
              <w:rPr>
                <w:b/>
                <w:bCs/>
                <w:color w:val="221F1F"/>
                <w:sz w:val="21"/>
                <w:szCs w:val="21"/>
                <w:bdr w:val="none" w:sz="0" w:space="0" w:color="auto" w:frame="1"/>
                <w:shd w:val="clear" w:color="auto" w:fill="FFFFFF"/>
                <w:lang w:val="uk-UA"/>
              </w:rPr>
              <w:t>Т</w:t>
            </w:r>
            <w:proofErr w:type="spellStart"/>
            <w:r w:rsidRPr="00B41F4C">
              <w:rPr>
                <w:b/>
                <w:bCs/>
                <w:color w:val="221F1F"/>
                <w:sz w:val="21"/>
                <w:szCs w:val="21"/>
                <w:bdr w:val="none" w:sz="0" w:space="0" w:color="auto" w:frame="1"/>
                <w:shd w:val="clear" w:color="auto" w:fill="FFFFFF"/>
              </w:rPr>
              <w:t>ип</w:t>
            </w:r>
            <w:proofErr w:type="spellEnd"/>
            <w:r w:rsidRPr="00B41F4C">
              <w:rPr>
                <w:b/>
                <w:bCs/>
                <w:color w:val="221F1F"/>
                <w:sz w:val="21"/>
                <w:szCs w:val="21"/>
                <w:bdr w:val="none" w:sz="0" w:space="0" w:color="auto" w:frame="1"/>
                <w:shd w:val="clear" w:color="auto" w:fill="FFFFFF"/>
                <w:lang w:val="uk-UA"/>
              </w:rPr>
              <w:t xml:space="preserve"> :</w:t>
            </w:r>
            <w:r w:rsidRPr="00B41F4C">
              <w:rPr>
                <w:color w:val="221F1F"/>
                <w:sz w:val="21"/>
                <w:szCs w:val="21"/>
                <w:bdr w:val="none" w:sz="0" w:space="0" w:color="auto" w:frame="1"/>
                <w:shd w:val="clear" w:color="auto" w:fill="FFFFFF"/>
                <w:lang w:val="uk-UA"/>
              </w:rPr>
              <w:t xml:space="preserve"> </w:t>
            </w:r>
            <w:r w:rsidRPr="00B41F4C">
              <w:rPr>
                <w:color w:val="000000"/>
                <w:sz w:val="22"/>
                <w:szCs w:val="22"/>
              </w:rPr>
              <w:t>Контейнер-переноска</w:t>
            </w:r>
          </w:p>
          <w:p w14:paraId="1D2DA158" w14:textId="77777777" w:rsidR="00AE7E45" w:rsidRPr="00B41F4C" w:rsidRDefault="00AE7E45" w:rsidP="00AE7E45">
            <w:pPr>
              <w:textAlignment w:val="baseline"/>
              <w:rPr>
                <w:color w:val="221F1F"/>
                <w:sz w:val="21"/>
                <w:szCs w:val="21"/>
                <w:lang w:val="uk-UA"/>
              </w:rPr>
            </w:pPr>
            <w:proofErr w:type="spellStart"/>
            <w:r w:rsidRPr="00B41F4C">
              <w:rPr>
                <w:b/>
                <w:bCs/>
                <w:color w:val="221F1F"/>
                <w:sz w:val="21"/>
                <w:szCs w:val="21"/>
                <w:bdr w:val="none" w:sz="0" w:space="0" w:color="auto" w:frame="1"/>
                <w:shd w:val="clear" w:color="auto" w:fill="FFFFFF"/>
              </w:rPr>
              <w:t>Призначення</w:t>
            </w:r>
            <w:proofErr w:type="spellEnd"/>
            <w:r w:rsidRPr="00B41F4C">
              <w:rPr>
                <w:b/>
                <w:bCs/>
                <w:color w:val="221F1F"/>
                <w:sz w:val="21"/>
                <w:szCs w:val="21"/>
                <w:bdr w:val="none" w:sz="0" w:space="0" w:color="auto" w:frame="1"/>
                <w:shd w:val="clear" w:color="auto" w:fill="FFFFFF"/>
                <w:lang w:val="uk-UA"/>
              </w:rPr>
              <w:t>:</w:t>
            </w:r>
            <w:r w:rsidRPr="00B41F4C">
              <w:rPr>
                <w:color w:val="221F1F"/>
                <w:sz w:val="21"/>
                <w:szCs w:val="21"/>
                <w:bdr w:val="none" w:sz="0" w:space="0" w:color="auto" w:frame="1"/>
                <w:shd w:val="clear" w:color="auto" w:fill="FFFFFF"/>
                <w:lang w:val="uk-UA"/>
              </w:rPr>
              <w:t xml:space="preserve"> для котів, собак, вагою не менше 6 кг.</w:t>
            </w:r>
          </w:p>
          <w:p w14:paraId="7A93732C" w14:textId="77777777" w:rsidR="00AE7E45" w:rsidRPr="00B41F4C" w:rsidRDefault="00AE7E45" w:rsidP="00AE7E45">
            <w:pPr>
              <w:textAlignment w:val="baseline"/>
              <w:rPr>
                <w:color w:val="221F1F"/>
                <w:sz w:val="21"/>
                <w:szCs w:val="21"/>
                <w:lang w:val="uk-UA"/>
              </w:rPr>
            </w:pPr>
            <w:proofErr w:type="spellStart"/>
            <w:r w:rsidRPr="00B41F4C">
              <w:rPr>
                <w:b/>
                <w:bCs/>
                <w:color w:val="221F1F"/>
                <w:sz w:val="21"/>
                <w:szCs w:val="21"/>
                <w:bdr w:val="none" w:sz="0" w:space="0" w:color="auto" w:frame="1"/>
                <w:shd w:val="clear" w:color="auto" w:fill="FFFFFF"/>
              </w:rPr>
              <w:t>Розміри</w:t>
            </w:r>
            <w:proofErr w:type="spellEnd"/>
            <w:r w:rsidRPr="00B41F4C">
              <w:rPr>
                <w:b/>
                <w:bCs/>
                <w:color w:val="221F1F"/>
                <w:sz w:val="21"/>
                <w:szCs w:val="21"/>
                <w:bdr w:val="none" w:sz="0" w:space="0" w:color="auto" w:frame="1"/>
                <w:shd w:val="clear" w:color="auto" w:fill="FFFFFF"/>
              </w:rPr>
              <w:t xml:space="preserve"> (</w:t>
            </w:r>
            <w:proofErr w:type="spellStart"/>
            <w:r w:rsidRPr="00B41F4C">
              <w:rPr>
                <w:b/>
                <w:bCs/>
                <w:color w:val="221F1F"/>
                <w:sz w:val="21"/>
                <w:szCs w:val="21"/>
                <w:bdr w:val="none" w:sz="0" w:space="0" w:color="auto" w:frame="1"/>
                <w:shd w:val="clear" w:color="auto" w:fill="FFFFFF"/>
              </w:rPr>
              <w:t>ДхШхВ</w:t>
            </w:r>
            <w:proofErr w:type="spellEnd"/>
            <w:r w:rsidRPr="00B41F4C">
              <w:rPr>
                <w:b/>
                <w:bCs/>
                <w:color w:val="221F1F"/>
                <w:sz w:val="21"/>
                <w:szCs w:val="21"/>
                <w:bdr w:val="none" w:sz="0" w:space="0" w:color="auto" w:frame="1"/>
                <w:shd w:val="clear" w:color="auto" w:fill="FFFFFF"/>
              </w:rPr>
              <w:t>)</w:t>
            </w:r>
            <w:r w:rsidRPr="00B41F4C">
              <w:rPr>
                <w:b/>
                <w:bCs/>
                <w:color w:val="221F1F"/>
                <w:sz w:val="21"/>
                <w:szCs w:val="21"/>
                <w:lang w:val="uk-UA"/>
              </w:rPr>
              <w:t>:</w:t>
            </w:r>
            <w:r w:rsidRPr="00B41F4C">
              <w:rPr>
                <w:color w:val="000000"/>
                <w:sz w:val="22"/>
                <w:szCs w:val="22"/>
              </w:rPr>
              <w:t xml:space="preserve"> не </w:t>
            </w:r>
            <w:proofErr w:type="spellStart"/>
            <w:r w:rsidRPr="00B41F4C">
              <w:rPr>
                <w:color w:val="000000"/>
                <w:sz w:val="22"/>
                <w:szCs w:val="22"/>
              </w:rPr>
              <w:t>менше</w:t>
            </w:r>
            <w:proofErr w:type="spellEnd"/>
            <w:r w:rsidRPr="00B41F4C">
              <w:rPr>
                <w:color w:val="000000"/>
                <w:sz w:val="22"/>
                <w:szCs w:val="22"/>
              </w:rPr>
              <w:t xml:space="preserve"> 48 x 32 x 32</w:t>
            </w:r>
          </w:p>
          <w:p w14:paraId="05B666C2" w14:textId="77777777" w:rsidR="00AE7E45" w:rsidRPr="00D55EE9" w:rsidRDefault="00AE7E45" w:rsidP="00AE7E45">
            <w:pPr>
              <w:textAlignment w:val="baseline"/>
              <w:rPr>
                <w:b/>
                <w:bCs/>
                <w:color w:val="221F1F"/>
                <w:sz w:val="21"/>
                <w:szCs w:val="21"/>
                <w:bdr w:val="none" w:sz="0" w:space="0" w:color="auto" w:frame="1"/>
                <w:shd w:val="clear" w:color="auto" w:fill="FFFFFF"/>
                <w:lang w:val="uk-UA"/>
              </w:rPr>
            </w:pPr>
            <w:r w:rsidRPr="00D55EE9">
              <w:rPr>
                <w:b/>
                <w:bCs/>
                <w:color w:val="221F1F"/>
                <w:sz w:val="21"/>
                <w:szCs w:val="21"/>
                <w:bdr w:val="none" w:sz="0" w:space="0" w:color="auto" w:frame="1"/>
                <w:shd w:val="clear" w:color="auto" w:fill="FFFFFF"/>
                <w:lang w:val="uk-UA"/>
              </w:rPr>
              <w:t xml:space="preserve">Розбірний </w:t>
            </w:r>
          </w:p>
          <w:p w14:paraId="4190D90C" w14:textId="77777777" w:rsidR="00AE7E45" w:rsidRPr="00D55EE9" w:rsidRDefault="00AE7E45" w:rsidP="00AE7E45">
            <w:pPr>
              <w:textAlignment w:val="baseline"/>
              <w:rPr>
                <w:b/>
                <w:bCs/>
                <w:color w:val="221F1F"/>
                <w:sz w:val="21"/>
                <w:szCs w:val="21"/>
                <w:bdr w:val="none" w:sz="0" w:space="0" w:color="auto" w:frame="1"/>
                <w:shd w:val="clear" w:color="auto" w:fill="FFFFFF"/>
                <w:lang w:val="uk-UA"/>
              </w:rPr>
            </w:pPr>
            <w:r w:rsidRPr="00D55EE9">
              <w:rPr>
                <w:b/>
                <w:bCs/>
                <w:color w:val="221F1F"/>
                <w:sz w:val="21"/>
                <w:szCs w:val="21"/>
                <w:bdr w:val="none" w:sz="0" w:space="0" w:color="auto" w:frame="1"/>
                <w:shd w:val="clear" w:color="auto" w:fill="FFFFFF"/>
                <w:lang w:val="uk-UA"/>
              </w:rPr>
              <w:t>Отвори для циркуляції повітря</w:t>
            </w:r>
          </w:p>
          <w:p w14:paraId="6CE38084" w14:textId="77777777" w:rsidR="00AE7E45" w:rsidRPr="00D55EE9" w:rsidRDefault="00AE7E45" w:rsidP="00AE7E45">
            <w:pPr>
              <w:textAlignment w:val="baseline"/>
              <w:rPr>
                <w:b/>
                <w:bCs/>
                <w:color w:val="221F1F"/>
                <w:sz w:val="21"/>
                <w:szCs w:val="21"/>
                <w:bdr w:val="none" w:sz="0" w:space="0" w:color="auto" w:frame="1"/>
                <w:shd w:val="clear" w:color="auto" w:fill="FFFFFF"/>
                <w:lang w:val="uk-UA"/>
              </w:rPr>
            </w:pPr>
            <w:r w:rsidRPr="00D55EE9">
              <w:rPr>
                <w:b/>
                <w:bCs/>
                <w:color w:val="221F1F"/>
                <w:sz w:val="21"/>
                <w:szCs w:val="21"/>
                <w:bdr w:val="none" w:sz="0" w:space="0" w:color="auto" w:frame="1"/>
                <w:shd w:val="clear" w:color="auto" w:fill="FFFFFF"/>
                <w:lang w:val="uk-UA"/>
              </w:rPr>
              <w:t>Дверцята з замком.</w:t>
            </w:r>
          </w:p>
          <w:p w14:paraId="6EC63C04" w14:textId="77777777" w:rsidR="00AE7E45" w:rsidRPr="00B41F4C" w:rsidRDefault="00AE7E45" w:rsidP="00AE7E45">
            <w:pPr>
              <w:textAlignment w:val="baseline"/>
              <w:rPr>
                <w:color w:val="221F1F"/>
                <w:sz w:val="21"/>
                <w:szCs w:val="21"/>
                <w:bdr w:val="none" w:sz="0" w:space="0" w:color="auto" w:frame="1"/>
                <w:shd w:val="clear" w:color="auto" w:fill="FFFFFF"/>
                <w:lang w:val="uk-UA"/>
              </w:rPr>
            </w:pPr>
            <w:proofErr w:type="spellStart"/>
            <w:r w:rsidRPr="00B41F4C">
              <w:rPr>
                <w:b/>
                <w:bCs/>
                <w:color w:val="221F1F"/>
                <w:sz w:val="21"/>
                <w:szCs w:val="21"/>
                <w:bdr w:val="none" w:sz="0" w:space="0" w:color="auto" w:frame="1"/>
                <w:shd w:val="clear" w:color="auto" w:fill="FFFFFF"/>
              </w:rPr>
              <w:t>Матеріал</w:t>
            </w:r>
            <w:proofErr w:type="spellEnd"/>
            <w:r w:rsidRPr="00B41F4C">
              <w:rPr>
                <w:b/>
                <w:bCs/>
                <w:color w:val="221F1F"/>
                <w:sz w:val="21"/>
                <w:szCs w:val="21"/>
                <w:bdr w:val="none" w:sz="0" w:space="0" w:color="auto" w:frame="1"/>
                <w:shd w:val="clear" w:color="auto" w:fill="FFFFFF"/>
                <w:lang w:val="uk-UA"/>
              </w:rPr>
              <w:t>:</w:t>
            </w:r>
            <w:r w:rsidRPr="00B41F4C">
              <w:rPr>
                <w:color w:val="221F1F"/>
                <w:sz w:val="21"/>
                <w:szCs w:val="21"/>
                <w:bdr w:val="none" w:sz="0" w:space="0" w:color="auto" w:frame="1"/>
                <w:shd w:val="clear" w:color="auto" w:fill="FFFFFF"/>
                <w:lang w:val="uk-UA"/>
              </w:rPr>
              <w:t xml:space="preserve"> якісний  пластик.</w:t>
            </w:r>
          </w:p>
          <w:p w14:paraId="45F94D3B" w14:textId="77777777" w:rsidR="00AE7E45" w:rsidRPr="00B41F4C" w:rsidRDefault="00AE7E45" w:rsidP="00AE7E45">
            <w:pPr>
              <w:rPr>
                <w:b/>
                <w:bCs/>
                <w:color w:val="000000"/>
                <w:sz w:val="22"/>
                <w:szCs w:val="22"/>
                <w:u w:val="single"/>
                <w:lang w:val="uk-UA"/>
              </w:rPr>
            </w:pPr>
            <w:r w:rsidRPr="00B41F4C">
              <w:rPr>
                <w:b/>
                <w:bCs/>
                <w:color w:val="000000"/>
                <w:sz w:val="22"/>
                <w:szCs w:val="22"/>
                <w:u w:val="single"/>
                <w:lang w:val="uk-UA"/>
              </w:rPr>
              <w:t>Примітка:</w:t>
            </w:r>
          </w:p>
          <w:p w14:paraId="081499F1" w14:textId="77777777" w:rsidR="00AE7E45" w:rsidRDefault="00AE7E45" w:rsidP="00AE7E45">
            <w:pPr>
              <w:textAlignment w:val="baseline"/>
              <w:rPr>
                <w:color w:val="000000"/>
                <w:sz w:val="22"/>
                <w:szCs w:val="22"/>
                <w:lang w:val="uk-UA"/>
              </w:rPr>
            </w:pPr>
            <w:r w:rsidRPr="00B41F4C">
              <w:rPr>
                <w:color w:val="000000"/>
                <w:sz w:val="22"/>
                <w:szCs w:val="22"/>
                <w:lang w:val="uk-UA"/>
              </w:rPr>
              <w:t>На кожному контейнері має бути розміщена наліпка ТЧХУ і донора (</w:t>
            </w:r>
            <w:r w:rsidRPr="00B41F4C">
              <w:rPr>
                <w:color w:val="000000"/>
                <w:sz w:val="22"/>
                <w:szCs w:val="22"/>
              </w:rPr>
              <w:t>HSI</w:t>
            </w:r>
            <w:r w:rsidRPr="00B41F4C">
              <w:rPr>
                <w:color w:val="000000"/>
                <w:sz w:val="22"/>
                <w:szCs w:val="22"/>
                <w:lang w:val="uk-UA"/>
              </w:rPr>
              <w:t xml:space="preserve">) відповідно до візуальних стандартів ( Додаток </w:t>
            </w:r>
            <w:r>
              <w:rPr>
                <w:color w:val="000000"/>
                <w:sz w:val="22"/>
                <w:szCs w:val="22"/>
                <w:lang w:val="uk-UA"/>
              </w:rPr>
              <w:t>3</w:t>
            </w:r>
            <w:r w:rsidRPr="00B41F4C">
              <w:rPr>
                <w:color w:val="000000"/>
                <w:sz w:val="22"/>
                <w:szCs w:val="22"/>
                <w:lang w:val="uk-UA"/>
              </w:rPr>
              <w:t>).</w:t>
            </w:r>
          </w:p>
          <w:p w14:paraId="7007BFAB" w14:textId="28645ADB" w:rsidR="00AE7E45" w:rsidRPr="00852B3B" w:rsidRDefault="00E14817" w:rsidP="00AE7E45">
            <w:pPr>
              <w:textAlignment w:val="baseline"/>
              <w:rPr>
                <w:noProof/>
                <w:sz w:val="22"/>
                <w:szCs w:val="22"/>
                <w:lang w:val="uk-UA"/>
              </w:rPr>
            </w:pPr>
            <w:r>
              <w:rPr>
                <w:b/>
                <w:bCs/>
                <w:color w:val="000000"/>
                <w:sz w:val="22"/>
                <w:szCs w:val="22"/>
                <w:lang w:val="uk-UA"/>
              </w:rPr>
              <w:lastRenderedPageBreak/>
              <w:t>Розмір наліпки:</w:t>
            </w:r>
            <w:r w:rsidR="00E70530" w:rsidRPr="00E70530">
              <w:rPr>
                <w:b/>
                <w:bCs/>
                <w:color w:val="000000"/>
                <w:sz w:val="22"/>
                <w:szCs w:val="22"/>
                <w:lang w:val="uk-UA"/>
              </w:rPr>
              <w:t xml:space="preserve"> </w:t>
            </w:r>
            <w:r w:rsidR="00E70530" w:rsidRPr="00E70530">
              <w:rPr>
                <w:color w:val="000000"/>
                <w:sz w:val="22"/>
                <w:szCs w:val="22"/>
                <w:lang w:val="uk-UA"/>
              </w:rPr>
              <w:t>7х7 см.</w:t>
            </w:r>
            <w:r w:rsidR="00E70530">
              <w:rPr>
                <w:color w:val="000000"/>
                <w:sz w:val="22"/>
                <w:szCs w:val="22"/>
                <w:lang w:val="uk-UA"/>
              </w:rPr>
              <w:br/>
            </w:r>
            <w:r w:rsidR="00AE7E45" w:rsidRPr="00852B3B">
              <w:rPr>
                <w:b/>
                <w:bCs/>
                <w:noProof/>
                <w:sz w:val="22"/>
                <w:szCs w:val="22"/>
                <w:lang w:val="uk-UA"/>
              </w:rPr>
              <w:t>Друк:</w:t>
            </w:r>
            <w:r w:rsidR="00AE7E45" w:rsidRPr="00852B3B">
              <w:rPr>
                <w:noProof/>
                <w:sz w:val="22"/>
                <w:szCs w:val="22"/>
                <w:lang w:val="uk-UA"/>
              </w:rPr>
              <w:t xml:space="preserve"> повнокольоровий, 4+0, згідно візуалізації</w:t>
            </w:r>
          </w:p>
          <w:p w14:paraId="3D6FE5BC" w14:textId="7450F2C3" w:rsidR="00AE7E45" w:rsidRPr="006E16AB" w:rsidRDefault="00AE7E45" w:rsidP="00AE7E45">
            <w:pPr>
              <w:pStyle w:val="paragraph"/>
              <w:spacing w:before="0" w:beforeAutospacing="0" w:after="0" w:afterAutospacing="0"/>
              <w:textAlignment w:val="baseline"/>
              <w:rPr>
                <w:rStyle w:val="eop"/>
                <w:sz w:val="22"/>
                <w:szCs w:val="22"/>
                <w:lang w:val="uk-UA"/>
              </w:rPr>
            </w:pPr>
            <w:r w:rsidRPr="00852B3B">
              <w:rPr>
                <w:b/>
                <w:bCs/>
                <w:noProof/>
                <w:sz w:val="22"/>
                <w:szCs w:val="22"/>
                <w:lang w:val="uk-UA"/>
              </w:rPr>
              <w:t>Папір:</w:t>
            </w:r>
            <w:r w:rsidRPr="00852B3B">
              <w:rPr>
                <w:noProof/>
                <w:sz w:val="22"/>
                <w:szCs w:val="22"/>
                <w:lang w:val="uk-UA"/>
              </w:rPr>
              <w:t xml:space="preserve"> Самоклеючий, глянцевий</w:t>
            </w:r>
            <w:r w:rsidRPr="00C7031F">
              <w:rPr>
                <w:noProof/>
                <w:sz w:val="22"/>
                <w:szCs w:val="22"/>
                <w:lang w:val="uk-UA"/>
              </w:rPr>
              <w:t xml:space="preserve"> </w:t>
            </w:r>
          </w:p>
        </w:tc>
        <w:tc>
          <w:tcPr>
            <w:tcW w:w="1295" w:type="dxa"/>
            <w:tcBorders>
              <w:top w:val="single" w:sz="6" w:space="0" w:color="auto"/>
              <w:left w:val="single" w:sz="6" w:space="0" w:color="auto"/>
              <w:bottom w:val="single" w:sz="6" w:space="0" w:color="auto"/>
              <w:right w:val="single" w:sz="6" w:space="0" w:color="auto"/>
            </w:tcBorders>
            <w:shd w:val="clear" w:color="auto" w:fill="auto"/>
          </w:tcPr>
          <w:p w14:paraId="08CD2861" w14:textId="77777777" w:rsidR="00AE7E45" w:rsidRPr="006E16AB" w:rsidRDefault="00AE7E45" w:rsidP="00AE7E45">
            <w:pPr>
              <w:pStyle w:val="paragraph"/>
              <w:spacing w:before="0" w:beforeAutospacing="0" w:after="0" w:afterAutospacing="0"/>
              <w:textAlignment w:val="baseline"/>
              <w:rPr>
                <w:rStyle w:val="eop"/>
                <w:sz w:val="22"/>
                <w:szCs w:val="22"/>
                <w:lang w:val="uk-UA"/>
              </w:rPr>
            </w:pPr>
          </w:p>
        </w:tc>
        <w:tc>
          <w:tcPr>
            <w:tcW w:w="1566" w:type="dxa"/>
            <w:tcBorders>
              <w:top w:val="single" w:sz="6" w:space="0" w:color="auto"/>
              <w:left w:val="single" w:sz="6" w:space="0" w:color="auto"/>
              <w:bottom w:val="single" w:sz="6" w:space="0" w:color="auto"/>
              <w:right w:val="single" w:sz="6" w:space="0" w:color="000000"/>
            </w:tcBorders>
            <w:shd w:val="clear" w:color="auto" w:fill="auto"/>
          </w:tcPr>
          <w:p w14:paraId="324AEFE6" w14:textId="77777777" w:rsidR="00AE7E45" w:rsidRDefault="00AE7E45" w:rsidP="00AE7E45">
            <w:pPr>
              <w:pStyle w:val="paragraph"/>
              <w:spacing w:before="0" w:beforeAutospacing="0" w:after="0" w:afterAutospacing="0"/>
              <w:jc w:val="center"/>
              <w:textAlignment w:val="baseline"/>
              <w:rPr>
                <w:rStyle w:val="eop"/>
                <w:sz w:val="22"/>
                <w:szCs w:val="22"/>
                <w:lang w:val="uk-UA"/>
              </w:rPr>
            </w:pPr>
          </w:p>
          <w:p w14:paraId="224D4059" w14:textId="77777777" w:rsidR="00AE7E45" w:rsidRDefault="00AE7E45" w:rsidP="00AE7E45">
            <w:pPr>
              <w:pStyle w:val="paragraph"/>
              <w:spacing w:before="0" w:beforeAutospacing="0" w:after="0" w:afterAutospacing="0"/>
              <w:jc w:val="center"/>
              <w:textAlignment w:val="baseline"/>
              <w:rPr>
                <w:rStyle w:val="eop"/>
                <w:sz w:val="22"/>
                <w:szCs w:val="22"/>
                <w:lang w:val="uk-UA"/>
              </w:rPr>
            </w:pPr>
          </w:p>
          <w:p w14:paraId="0CB4FD65" w14:textId="77777777" w:rsidR="00334A75" w:rsidRDefault="00334A75" w:rsidP="00AE7E45">
            <w:pPr>
              <w:pStyle w:val="paragraph"/>
              <w:spacing w:before="0" w:beforeAutospacing="0" w:after="0" w:afterAutospacing="0"/>
              <w:jc w:val="center"/>
              <w:textAlignment w:val="baseline"/>
              <w:rPr>
                <w:rStyle w:val="eop"/>
                <w:sz w:val="22"/>
                <w:szCs w:val="22"/>
                <w:lang w:val="uk-UA"/>
              </w:rPr>
            </w:pPr>
          </w:p>
          <w:p w14:paraId="737B5369" w14:textId="77777777" w:rsidR="00334A75" w:rsidRDefault="00334A75" w:rsidP="00AE7E45">
            <w:pPr>
              <w:pStyle w:val="paragraph"/>
              <w:spacing w:before="0" w:beforeAutospacing="0" w:after="0" w:afterAutospacing="0"/>
              <w:jc w:val="center"/>
              <w:textAlignment w:val="baseline"/>
              <w:rPr>
                <w:rStyle w:val="eop"/>
                <w:sz w:val="22"/>
                <w:szCs w:val="22"/>
                <w:lang w:val="uk-UA"/>
              </w:rPr>
            </w:pPr>
          </w:p>
          <w:p w14:paraId="598E4D1E" w14:textId="77777777" w:rsidR="00334A75" w:rsidRDefault="00334A75" w:rsidP="00AE7E45">
            <w:pPr>
              <w:pStyle w:val="paragraph"/>
              <w:spacing w:before="0" w:beforeAutospacing="0" w:after="0" w:afterAutospacing="0"/>
              <w:jc w:val="center"/>
              <w:textAlignment w:val="baseline"/>
              <w:rPr>
                <w:rStyle w:val="eop"/>
                <w:sz w:val="22"/>
                <w:szCs w:val="22"/>
                <w:lang w:val="uk-UA"/>
              </w:rPr>
            </w:pPr>
          </w:p>
          <w:p w14:paraId="5878160B" w14:textId="77777777" w:rsidR="00334A75" w:rsidRDefault="00334A75" w:rsidP="00AE7E45">
            <w:pPr>
              <w:pStyle w:val="paragraph"/>
              <w:spacing w:before="0" w:beforeAutospacing="0" w:after="0" w:afterAutospacing="0"/>
              <w:jc w:val="center"/>
              <w:textAlignment w:val="baseline"/>
              <w:rPr>
                <w:rStyle w:val="eop"/>
                <w:sz w:val="22"/>
                <w:szCs w:val="22"/>
                <w:lang w:val="uk-UA"/>
              </w:rPr>
            </w:pPr>
          </w:p>
          <w:p w14:paraId="20AC9714" w14:textId="77777777" w:rsidR="00334A75" w:rsidRDefault="00334A75" w:rsidP="00AE7E45">
            <w:pPr>
              <w:pStyle w:val="paragraph"/>
              <w:spacing w:before="0" w:beforeAutospacing="0" w:after="0" w:afterAutospacing="0"/>
              <w:jc w:val="center"/>
              <w:textAlignment w:val="baseline"/>
              <w:rPr>
                <w:rStyle w:val="eop"/>
                <w:sz w:val="22"/>
                <w:szCs w:val="22"/>
                <w:lang w:val="uk-UA"/>
              </w:rPr>
            </w:pPr>
          </w:p>
          <w:p w14:paraId="01CA923E" w14:textId="77777777" w:rsidR="00334A75" w:rsidRDefault="00334A75" w:rsidP="00AE7E45">
            <w:pPr>
              <w:pStyle w:val="paragraph"/>
              <w:spacing w:before="0" w:beforeAutospacing="0" w:after="0" w:afterAutospacing="0"/>
              <w:jc w:val="center"/>
              <w:textAlignment w:val="baseline"/>
              <w:rPr>
                <w:rStyle w:val="eop"/>
                <w:sz w:val="22"/>
                <w:szCs w:val="22"/>
                <w:lang w:val="uk-UA"/>
              </w:rPr>
            </w:pPr>
          </w:p>
          <w:p w14:paraId="16A0BBB1" w14:textId="77777777" w:rsidR="00334A75" w:rsidRDefault="00334A75" w:rsidP="00AE7E45">
            <w:pPr>
              <w:pStyle w:val="paragraph"/>
              <w:spacing w:before="0" w:beforeAutospacing="0" w:after="0" w:afterAutospacing="0"/>
              <w:jc w:val="center"/>
              <w:textAlignment w:val="baseline"/>
              <w:rPr>
                <w:rStyle w:val="eop"/>
                <w:sz w:val="22"/>
                <w:szCs w:val="22"/>
                <w:lang w:val="uk-UA"/>
              </w:rPr>
            </w:pPr>
          </w:p>
          <w:p w14:paraId="3D367692" w14:textId="77777777" w:rsidR="00334A75" w:rsidRDefault="00334A75" w:rsidP="00AE7E45">
            <w:pPr>
              <w:pStyle w:val="paragraph"/>
              <w:spacing w:before="0" w:beforeAutospacing="0" w:after="0" w:afterAutospacing="0"/>
              <w:jc w:val="center"/>
              <w:textAlignment w:val="baseline"/>
              <w:rPr>
                <w:rStyle w:val="eop"/>
                <w:sz w:val="22"/>
                <w:szCs w:val="22"/>
                <w:lang w:val="uk-UA"/>
              </w:rPr>
            </w:pPr>
          </w:p>
          <w:p w14:paraId="6C1DCEDC" w14:textId="77777777" w:rsidR="00334A75" w:rsidRDefault="00334A75" w:rsidP="00AE7E45">
            <w:pPr>
              <w:pStyle w:val="paragraph"/>
              <w:spacing w:before="0" w:beforeAutospacing="0" w:after="0" w:afterAutospacing="0"/>
              <w:jc w:val="center"/>
              <w:textAlignment w:val="baseline"/>
              <w:rPr>
                <w:rStyle w:val="eop"/>
                <w:sz w:val="22"/>
                <w:szCs w:val="22"/>
                <w:lang w:val="uk-UA"/>
              </w:rPr>
            </w:pPr>
          </w:p>
          <w:p w14:paraId="4192C4DD" w14:textId="6D6F9115" w:rsidR="00AE7E45" w:rsidRPr="009062C3" w:rsidRDefault="00AE7E45" w:rsidP="00AE7E45">
            <w:pPr>
              <w:pStyle w:val="paragraph"/>
              <w:spacing w:before="0" w:beforeAutospacing="0" w:after="0" w:afterAutospacing="0"/>
              <w:jc w:val="center"/>
              <w:textAlignment w:val="baseline"/>
              <w:rPr>
                <w:rStyle w:val="eop"/>
                <w:sz w:val="22"/>
                <w:szCs w:val="22"/>
                <w:lang w:val="uk-UA"/>
              </w:rPr>
            </w:pPr>
            <w:r>
              <w:rPr>
                <w:rStyle w:val="eop"/>
                <w:sz w:val="22"/>
                <w:szCs w:val="22"/>
                <w:lang w:val="uk-UA"/>
              </w:rPr>
              <w:t>420</w:t>
            </w:r>
          </w:p>
        </w:tc>
        <w:tc>
          <w:tcPr>
            <w:tcW w:w="1564" w:type="dxa"/>
            <w:tcBorders>
              <w:top w:val="single" w:sz="6" w:space="0" w:color="auto"/>
              <w:left w:val="single" w:sz="6" w:space="0" w:color="000000"/>
              <w:bottom w:val="single" w:sz="6" w:space="0" w:color="auto"/>
              <w:right w:val="single" w:sz="6" w:space="0" w:color="auto"/>
            </w:tcBorders>
            <w:shd w:val="clear" w:color="auto" w:fill="auto"/>
          </w:tcPr>
          <w:p w14:paraId="369731E5" w14:textId="77777777" w:rsidR="00AE7E45" w:rsidRDefault="00AE7E45" w:rsidP="00AE7E45">
            <w:pPr>
              <w:pStyle w:val="paragraph"/>
              <w:spacing w:before="0" w:beforeAutospacing="0" w:after="0" w:afterAutospacing="0"/>
              <w:jc w:val="center"/>
              <w:textAlignment w:val="baseline"/>
              <w:rPr>
                <w:rStyle w:val="eop"/>
                <w:sz w:val="22"/>
                <w:szCs w:val="22"/>
              </w:rPr>
            </w:pPr>
          </w:p>
        </w:tc>
        <w:tc>
          <w:tcPr>
            <w:tcW w:w="1280" w:type="dxa"/>
            <w:tcBorders>
              <w:top w:val="single" w:sz="6" w:space="0" w:color="auto"/>
              <w:left w:val="single" w:sz="6" w:space="0" w:color="000000"/>
              <w:bottom w:val="single" w:sz="6" w:space="0" w:color="auto"/>
              <w:right w:val="single" w:sz="6" w:space="0" w:color="auto"/>
            </w:tcBorders>
            <w:shd w:val="clear" w:color="auto" w:fill="auto"/>
          </w:tcPr>
          <w:p w14:paraId="6161EF56" w14:textId="77777777" w:rsidR="00AE7E45" w:rsidRDefault="00AE7E45" w:rsidP="00AE7E45">
            <w:pPr>
              <w:pStyle w:val="paragraph"/>
              <w:spacing w:before="0" w:beforeAutospacing="0" w:after="0" w:afterAutospacing="0"/>
              <w:jc w:val="center"/>
              <w:textAlignment w:val="baseline"/>
              <w:rPr>
                <w:rStyle w:val="eop"/>
                <w:sz w:val="22"/>
                <w:szCs w:val="22"/>
              </w:rPr>
            </w:pPr>
          </w:p>
        </w:tc>
      </w:tr>
      <w:tr w:rsidR="00334A75" w14:paraId="03336C99" w14:textId="77777777" w:rsidTr="007B7002">
        <w:trPr>
          <w:trHeight w:val="1060"/>
        </w:trPr>
        <w:tc>
          <w:tcPr>
            <w:tcW w:w="313"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01EB16A9" w:rsidR="00E332FA" w:rsidRDefault="00E332FA" w:rsidP="00E332FA">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4</w:t>
            </w:r>
          </w:p>
        </w:tc>
        <w:tc>
          <w:tcPr>
            <w:tcW w:w="1954"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677DBBE0" w:rsidR="00E332FA" w:rsidRDefault="00E332FA" w:rsidP="00E332FA">
            <w:pPr>
              <w:pStyle w:val="paragraph"/>
              <w:spacing w:before="0" w:beforeAutospacing="0" w:after="0" w:afterAutospacing="0"/>
              <w:textAlignment w:val="baseline"/>
              <w:rPr>
                <w:rStyle w:val="eop"/>
                <w:sz w:val="22"/>
                <w:szCs w:val="22"/>
              </w:rPr>
            </w:pPr>
            <w:r>
              <w:rPr>
                <w:b/>
                <w:bCs/>
                <w:sz w:val="22"/>
                <w:szCs w:val="22"/>
              </w:rPr>
              <w:t xml:space="preserve">Переноска </w:t>
            </w:r>
            <w:r>
              <w:rPr>
                <w:b/>
                <w:bCs/>
                <w:sz w:val="22"/>
                <w:szCs w:val="22"/>
                <w:lang w:val="uk-UA"/>
              </w:rPr>
              <w:t>для котів та собак, велика</w:t>
            </w:r>
          </w:p>
        </w:tc>
        <w:tc>
          <w:tcPr>
            <w:tcW w:w="2970" w:type="dxa"/>
            <w:tcBorders>
              <w:top w:val="single" w:sz="6" w:space="0" w:color="auto"/>
              <w:left w:val="single" w:sz="6" w:space="0" w:color="000000"/>
              <w:bottom w:val="single" w:sz="6" w:space="0" w:color="auto"/>
              <w:right w:val="single" w:sz="6" w:space="0" w:color="auto"/>
            </w:tcBorders>
            <w:shd w:val="clear" w:color="auto" w:fill="auto"/>
            <w:vAlign w:val="bottom"/>
          </w:tcPr>
          <w:p w14:paraId="06D51DBA" w14:textId="77777777" w:rsidR="00E332FA" w:rsidRPr="00B84FEC" w:rsidRDefault="00E332FA" w:rsidP="00E332FA">
            <w:pPr>
              <w:textAlignment w:val="baseline"/>
              <w:rPr>
                <w:color w:val="221F1F"/>
                <w:sz w:val="21"/>
                <w:szCs w:val="21"/>
                <w:lang w:val="uk-UA" w:eastAsia="uk-UA"/>
              </w:rPr>
            </w:pPr>
            <w:r w:rsidRPr="00B84FEC">
              <w:rPr>
                <w:b/>
                <w:bCs/>
                <w:color w:val="221F1F"/>
                <w:sz w:val="21"/>
                <w:szCs w:val="21"/>
                <w:bdr w:val="none" w:sz="0" w:space="0" w:color="auto" w:frame="1"/>
                <w:shd w:val="clear" w:color="auto" w:fill="FFFFFF"/>
                <w:lang w:val="uk-UA"/>
              </w:rPr>
              <w:t>Т</w:t>
            </w:r>
            <w:proofErr w:type="spellStart"/>
            <w:r w:rsidRPr="00B84FEC">
              <w:rPr>
                <w:b/>
                <w:bCs/>
                <w:color w:val="221F1F"/>
                <w:sz w:val="21"/>
                <w:szCs w:val="21"/>
                <w:bdr w:val="none" w:sz="0" w:space="0" w:color="auto" w:frame="1"/>
                <w:shd w:val="clear" w:color="auto" w:fill="FFFFFF"/>
              </w:rPr>
              <w:t>ип</w:t>
            </w:r>
            <w:proofErr w:type="spellEnd"/>
            <w:r w:rsidRPr="00B84FEC">
              <w:rPr>
                <w:b/>
                <w:bCs/>
                <w:color w:val="221F1F"/>
                <w:sz w:val="21"/>
                <w:szCs w:val="21"/>
                <w:bdr w:val="none" w:sz="0" w:space="0" w:color="auto" w:frame="1"/>
                <w:shd w:val="clear" w:color="auto" w:fill="FFFFFF"/>
                <w:lang w:val="uk-UA"/>
              </w:rPr>
              <w:t xml:space="preserve"> :</w:t>
            </w:r>
            <w:r w:rsidRPr="00B84FEC">
              <w:rPr>
                <w:color w:val="221F1F"/>
                <w:sz w:val="21"/>
                <w:szCs w:val="21"/>
                <w:bdr w:val="none" w:sz="0" w:space="0" w:color="auto" w:frame="1"/>
                <w:shd w:val="clear" w:color="auto" w:fill="FFFFFF"/>
                <w:lang w:val="uk-UA"/>
              </w:rPr>
              <w:t xml:space="preserve"> </w:t>
            </w:r>
            <w:r w:rsidRPr="00B84FEC">
              <w:rPr>
                <w:color w:val="000000"/>
                <w:sz w:val="22"/>
                <w:szCs w:val="22"/>
              </w:rPr>
              <w:t>Контейнер-переноска</w:t>
            </w:r>
          </w:p>
          <w:p w14:paraId="38E22E41" w14:textId="77777777" w:rsidR="00E332FA" w:rsidRPr="00B84FEC" w:rsidRDefault="00E332FA" w:rsidP="00E332FA">
            <w:pPr>
              <w:textAlignment w:val="baseline"/>
              <w:rPr>
                <w:color w:val="221F1F"/>
                <w:sz w:val="21"/>
                <w:szCs w:val="21"/>
                <w:lang w:val="uk-UA"/>
              </w:rPr>
            </w:pPr>
            <w:proofErr w:type="spellStart"/>
            <w:r w:rsidRPr="00B84FEC">
              <w:rPr>
                <w:b/>
                <w:bCs/>
                <w:color w:val="221F1F"/>
                <w:sz w:val="21"/>
                <w:szCs w:val="21"/>
                <w:bdr w:val="none" w:sz="0" w:space="0" w:color="auto" w:frame="1"/>
                <w:shd w:val="clear" w:color="auto" w:fill="FFFFFF"/>
              </w:rPr>
              <w:t>Призначення</w:t>
            </w:r>
            <w:proofErr w:type="spellEnd"/>
            <w:r w:rsidRPr="00B84FEC">
              <w:rPr>
                <w:b/>
                <w:bCs/>
                <w:color w:val="221F1F"/>
                <w:sz w:val="21"/>
                <w:szCs w:val="21"/>
                <w:bdr w:val="none" w:sz="0" w:space="0" w:color="auto" w:frame="1"/>
                <w:shd w:val="clear" w:color="auto" w:fill="FFFFFF"/>
                <w:lang w:val="uk-UA"/>
              </w:rPr>
              <w:t>:</w:t>
            </w:r>
            <w:r w:rsidRPr="00B84FEC">
              <w:rPr>
                <w:color w:val="221F1F"/>
                <w:sz w:val="21"/>
                <w:szCs w:val="21"/>
                <w:bdr w:val="none" w:sz="0" w:space="0" w:color="auto" w:frame="1"/>
                <w:shd w:val="clear" w:color="auto" w:fill="FFFFFF"/>
                <w:lang w:val="uk-UA"/>
              </w:rPr>
              <w:t xml:space="preserve"> для котів, собак, вагою більше 8 кг  або більше .</w:t>
            </w:r>
          </w:p>
          <w:p w14:paraId="58154A9B" w14:textId="77777777" w:rsidR="00E332FA" w:rsidRPr="00B84FEC" w:rsidRDefault="00E332FA" w:rsidP="00E332FA">
            <w:pPr>
              <w:textAlignment w:val="baseline"/>
              <w:rPr>
                <w:color w:val="221F1F"/>
                <w:sz w:val="21"/>
                <w:szCs w:val="21"/>
                <w:lang w:val="uk-UA"/>
              </w:rPr>
            </w:pPr>
            <w:proofErr w:type="spellStart"/>
            <w:r w:rsidRPr="00B84FEC">
              <w:rPr>
                <w:b/>
                <w:bCs/>
                <w:color w:val="221F1F"/>
                <w:sz w:val="21"/>
                <w:szCs w:val="21"/>
                <w:bdr w:val="none" w:sz="0" w:space="0" w:color="auto" w:frame="1"/>
                <w:shd w:val="clear" w:color="auto" w:fill="FFFFFF"/>
              </w:rPr>
              <w:t>Розміри</w:t>
            </w:r>
            <w:proofErr w:type="spellEnd"/>
            <w:r w:rsidRPr="00B84FEC">
              <w:rPr>
                <w:b/>
                <w:bCs/>
                <w:color w:val="221F1F"/>
                <w:sz w:val="21"/>
                <w:szCs w:val="21"/>
                <w:bdr w:val="none" w:sz="0" w:space="0" w:color="auto" w:frame="1"/>
                <w:shd w:val="clear" w:color="auto" w:fill="FFFFFF"/>
              </w:rPr>
              <w:t xml:space="preserve"> (</w:t>
            </w:r>
            <w:proofErr w:type="spellStart"/>
            <w:r w:rsidRPr="00B84FEC">
              <w:rPr>
                <w:b/>
                <w:bCs/>
                <w:color w:val="221F1F"/>
                <w:sz w:val="21"/>
                <w:szCs w:val="21"/>
                <w:bdr w:val="none" w:sz="0" w:space="0" w:color="auto" w:frame="1"/>
                <w:shd w:val="clear" w:color="auto" w:fill="FFFFFF"/>
              </w:rPr>
              <w:t>ДхШхВ</w:t>
            </w:r>
            <w:proofErr w:type="spellEnd"/>
            <w:r w:rsidRPr="00B84FEC">
              <w:rPr>
                <w:b/>
                <w:bCs/>
                <w:color w:val="221F1F"/>
                <w:sz w:val="21"/>
                <w:szCs w:val="21"/>
                <w:bdr w:val="none" w:sz="0" w:space="0" w:color="auto" w:frame="1"/>
                <w:shd w:val="clear" w:color="auto" w:fill="FFFFFF"/>
              </w:rPr>
              <w:t>)</w:t>
            </w:r>
            <w:r w:rsidRPr="00B84FEC">
              <w:rPr>
                <w:b/>
                <w:bCs/>
                <w:color w:val="221F1F"/>
                <w:sz w:val="21"/>
                <w:szCs w:val="21"/>
                <w:lang w:val="uk-UA"/>
              </w:rPr>
              <w:t>:</w:t>
            </w:r>
            <w:r w:rsidRPr="00B84FEC">
              <w:rPr>
                <w:color w:val="000000"/>
                <w:sz w:val="22"/>
                <w:szCs w:val="22"/>
              </w:rPr>
              <w:t xml:space="preserve"> не </w:t>
            </w:r>
            <w:proofErr w:type="spellStart"/>
            <w:r w:rsidRPr="00B84FEC">
              <w:rPr>
                <w:color w:val="000000"/>
                <w:sz w:val="22"/>
                <w:szCs w:val="22"/>
              </w:rPr>
              <w:t>менше</w:t>
            </w:r>
            <w:proofErr w:type="spellEnd"/>
            <w:r w:rsidRPr="00B84FEC">
              <w:rPr>
                <w:color w:val="000000"/>
                <w:sz w:val="22"/>
                <w:szCs w:val="22"/>
              </w:rPr>
              <w:t xml:space="preserve"> 55 x 34 x 36 см</w:t>
            </w:r>
          </w:p>
          <w:p w14:paraId="43DBF1BA" w14:textId="77777777" w:rsidR="00E332FA" w:rsidRPr="00B6005B" w:rsidRDefault="00E332FA" w:rsidP="00E332FA">
            <w:pPr>
              <w:textAlignment w:val="baseline"/>
              <w:rPr>
                <w:b/>
                <w:bCs/>
                <w:color w:val="221F1F"/>
                <w:sz w:val="21"/>
                <w:szCs w:val="21"/>
                <w:bdr w:val="none" w:sz="0" w:space="0" w:color="auto" w:frame="1"/>
                <w:shd w:val="clear" w:color="auto" w:fill="FFFFFF"/>
                <w:lang w:val="uk-UA"/>
              </w:rPr>
            </w:pPr>
            <w:r w:rsidRPr="00B6005B">
              <w:rPr>
                <w:b/>
                <w:bCs/>
                <w:color w:val="221F1F"/>
                <w:sz w:val="21"/>
                <w:szCs w:val="21"/>
                <w:bdr w:val="none" w:sz="0" w:space="0" w:color="auto" w:frame="1"/>
                <w:shd w:val="clear" w:color="auto" w:fill="FFFFFF"/>
                <w:lang w:val="uk-UA"/>
              </w:rPr>
              <w:t xml:space="preserve">Розбірний </w:t>
            </w:r>
          </w:p>
          <w:p w14:paraId="67D5491B" w14:textId="77777777" w:rsidR="00E332FA" w:rsidRPr="00B6005B" w:rsidRDefault="00E332FA" w:rsidP="00E332FA">
            <w:pPr>
              <w:textAlignment w:val="baseline"/>
              <w:rPr>
                <w:b/>
                <w:bCs/>
                <w:color w:val="221F1F"/>
                <w:sz w:val="21"/>
                <w:szCs w:val="21"/>
                <w:bdr w:val="none" w:sz="0" w:space="0" w:color="auto" w:frame="1"/>
                <w:shd w:val="clear" w:color="auto" w:fill="FFFFFF"/>
                <w:lang w:val="uk-UA"/>
              </w:rPr>
            </w:pPr>
            <w:r w:rsidRPr="00B6005B">
              <w:rPr>
                <w:b/>
                <w:bCs/>
                <w:color w:val="221F1F"/>
                <w:sz w:val="21"/>
                <w:szCs w:val="21"/>
                <w:bdr w:val="none" w:sz="0" w:space="0" w:color="auto" w:frame="1"/>
                <w:shd w:val="clear" w:color="auto" w:fill="FFFFFF"/>
                <w:lang w:val="uk-UA"/>
              </w:rPr>
              <w:t>Отвори для циркуляції повітря</w:t>
            </w:r>
          </w:p>
          <w:p w14:paraId="7C627728" w14:textId="77777777" w:rsidR="00E332FA" w:rsidRPr="00B6005B" w:rsidRDefault="00E332FA" w:rsidP="00E332FA">
            <w:pPr>
              <w:textAlignment w:val="baseline"/>
              <w:rPr>
                <w:b/>
                <w:bCs/>
                <w:color w:val="221F1F"/>
                <w:sz w:val="21"/>
                <w:szCs w:val="21"/>
                <w:bdr w:val="none" w:sz="0" w:space="0" w:color="auto" w:frame="1"/>
                <w:shd w:val="clear" w:color="auto" w:fill="FFFFFF"/>
                <w:lang w:val="uk-UA"/>
              </w:rPr>
            </w:pPr>
            <w:r w:rsidRPr="00B6005B">
              <w:rPr>
                <w:b/>
                <w:bCs/>
                <w:color w:val="221F1F"/>
                <w:sz w:val="21"/>
                <w:szCs w:val="21"/>
                <w:bdr w:val="none" w:sz="0" w:space="0" w:color="auto" w:frame="1"/>
                <w:shd w:val="clear" w:color="auto" w:fill="FFFFFF"/>
                <w:lang w:val="uk-UA"/>
              </w:rPr>
              <w:t>Дверцята з замком.</w:t>
            </w:r>
          </w:p>
          <w:p w14:paraId="68823E61" w14:textId="77777777" w:rsidR="00E332FA" w:rsidRPr="00B84FEC" w:rsidRDefault="00E332FA" w:rsidP="00E332FA">
            <w:pPr>
              <w:textAlignment w:val="baseline"/>
              <w:rPr>
                <w:color w:val="221F1F"/>
                <w:sz w:val="21"/>
                <w:szCs w:val="21"/>
                <w:bdr w:val="none" w:sz="0" w:space="0" w:color="auto" w:frame="1"/>
                <w:shd w:val="clear" w:color="auto" w:fill="FFFFFF"/>
                <w:lang w:val="uk-UA"/>
              </w:rPr>
            </w:pPr>
            <w:proofErr w:type="spellStart"/>
            <w:r w:rsidRPr="00B84FEC">
              <w:rPr>
                <w:b/>
                <w:bCs/>
                <w:color w:val="221F1F"/>
                <w:sz w:val="21"/>
                <w:szCs w:val="21"/>
                <w:bdr w:val="none" w:sz="0" w:space="0" w:color="auto" w:frame="1"/>
                <w:shd w:val="clear" w:color="auto" w:fill="FFFFFF"/>
              </w:rPr>
              <w:t>Матеріал</w:t>
            </w:r>
            <w:proofErr w:type="spellEnd"/>
            <w:r w:rsidRPr="00B84FEC">
              <w:rPr>
                <w:b/>
                <w:bCs/>
                <w:color w:val="221F1F"/>
                <w:sz w:val="21"/>
                <w:szCs w:val="21"/>
                <w:bdr w:val="none" w:sz="0" w:space="0" w:color="auto" w:frame="1"/>
                <w:shd w:val="clear" w:color="auto" w:fill="FFFFFF"/>
                <w:lang w:val="uk-UA"/>
              </w:rPr>
              <w:t>:</w:t>
            </w:r>
            <w:r w:rsidRPr="00B84FEC">
              <w:rPr>
                <w:color w:val="221F1F"/>
                <w:sz w:val="21"/>
                <w:szCs w:val="21"/>
                <w:bdr w:val="none" w:sz="0" w:space="0" w:color="auto" w:frame="1"/>
                <w:shd w:val="clear" w:color="auto" w:fill="FFFFFF"/>
                <w:lang w:val="uk-UA"/>
              </w:rPr>
              <w:t xml:space="preserve"> якісний  пластик.</w:t>
            </w:r>
          </w:p>
          <w:p w14:paraId="679FEB06" w14:textId="77777777" w:rsidR="00E332FA" w:rsidRPr="00B84FEC" w:rsidRDefault="00E332FA" w:rsidP="00E332FA">
            <w:pPr>
              <w:rPr>
                <w:b/>
                <w:bCs/>
                <w:color w:val="000000"/>
                <w:sz w:val="22"/>
                <w:szCs w:val="22"/>
                <w:u w:val="single"/>
                <w:lang w:val="uk-UA"/>
              </w:rPr>
            </w:pPr>
            <w:r w:rsidRPr="00B84FEC">
              <w:rPr>
                <w:b/>
                <w:bCs/>
                <w:color w:val="000000"/>
                <w:sz w:val="22"/>
                <w:szCs w:val="22"/>
                <w:u w:val="single"/>
                <w:lang w:val="uk-UA"/>
              </w:rPr>
              <w:t>Примітка:</w:t>
            </w:r>
          </w:p>
          <w:p w14:paraId="7D083292" w14:textId="77777777" w:rsidR="00E332FA" w:rsidRDefault="00E332FA" w:rsidP="00E332FA">
            <w:pPr>
              <w:textAlignment w:val="baseline"/>
              <w:rPr>
                <w:color w:val="000000"/>
                <w:sz w:val="22"/>
                <w:szCs w:val="22"/>
                <w:lang w:val="uk-UA"/>
              </w:rPr>
            </w:pPr>
            <w:r w:rsidRPr="00B84FEC">
              <w:rPr>
                <w:color w:val="000000"/>
                <w:sz w:val="22"/>
                <w:szCs w:val="22"/>
                <w:lang w:val="uk-UA"/>
              </w:rPr>
              <w:t>На кожному контейнері має бути розміщена наліпка ТЧХУ і донора (</w:t>
            </w:r>
            <w:r w:rsidRPr="00B84FEC">
              <w:rPr>
                <w:color w:val="000000"/>
                <w:sz w:val="22"/>
                <w:szCs w:val="22"/>
              </w:rPr>
              <w:t>HSI</w:t>
            </w:r>
            <w:r w:rsidRPr="00B84FEC">
              <w:rPr>
                <w:color w:val="000000"/>
                <w:sz w:val="22"/>
                <w:szCs w:val="22"/>
                <w:lang w:val="uk-UA"/>
              </w:rPr>
              <w:t>) відповідно до візуальних стандартів ( Додаток 3).</w:t>
            </w:r>
          </w:p>
          <w:p w14:paraId="2BA08E57" w14:textId="6F726FE8" w:rsidR="00E332FA" w:rsidRPr="00852B3B" w:rsidRDefault="00E14817" w:rsidP="00E332FA">
            <w:pPr>
              <w:textAlignment w:val="baseline"/>
              <w:rPr>
                <w:noProof/>
                <w:sz w:val="22"/>
                <w:szCs w:val="22"/>
                <w:lang w:val="uk-UA"/>
              </w:rPr>
            </w:pPr>
            <w:r>
              <w:rPr>
                <w:b/>
                <w:bCs/>
                <w:color w:val="000000"/>
                <w:sz w:val="22"/>
                <w:szCs w:val="22"/>
                <w:lang w:val="uk-UA"/>
              </w:rPr>
              <w:t>Розмір наліпки:</w:t>
            </w:r>
            <w:r w:rsidR="00E70530" w:rsidRPr="00E70530">
              <w:rPr>
                <w:color w:val="000000"/>
                <w:sz w:val="22"/>
                <w:szCs w:val="22"/>
                <w:lang w:val="uk-UA"/>
              </w:rPr>
              <w:t xml:space="preserve"> 7х7 см.</w:t>
            </w:r>
            <w:r w:rsidR="00E70530">
              <w:rPr>
                <w:b/>
                <w:bCs/>
                <w:noProof/>
                <w:sz w:val="22"/>
                <w:szCs w:val="22"/>
                <w:lang w:val="uk-UA"/>
              </w:rPr>
              <w:br/>
            </w:r>
            <w:r w:rsidR="00E332FA" w:rsidRPr="00852B3B">
              <w:rPr>
                <w:b/>
                <w:bCs/>
                <w:noProof/>
                <w:sz w:val="22"/>
                <w:szCs w:val="22"/>
                <w:lang w:val="uk-UA"/>
              </w:rPr>
              <w:t>Друк:</w:t>
            </w:r>
            <w:r w:rsidR="00E332FA" w:rsidRPr="00852B3B">
              <w:rPr>
                <w:noProof/>
                <w:sz w:val="22"/>
                <w:szCs w:val="22"/>
                <w:lang w:val="uk-UA"/>
              </w:rPr>
              <w:t xml:space="preserve"> повнокольоровий, 4+0, згідно візуалізації</w:t>
            </w:r>
          </w:p>
          <w:p w14:paraId="4AF705AC" w14:textId="4981637E" w:rsidR="00E332FA" w:rsidRPr="006E16AB" w:rsidRDefault="00E332FA" w:rsidP="00E332FA">
            <w:pPr>
              <w:pStyle w:val="paragraph"/>
              <w:spacing w:before="0" w:beforeAutospacing="0" w:after="0" w:afterAutospacing="0"/>
              <w:textAlignment w:val="baseline"/>
              <w:rPr>
                <w:rStyle w:val="eop"/>
                <w:sz w:val="22"/>
                <w:szCs w:val="22"/>
                <w:lang w:val="uk-UA"/>
              </w:rPr>
            </w:pPr>
            <w:r w:rsidRPr="00852B3B">
              <w:rPr>
                <w:b/>
                <w:bCs/>
                <w:noProof/>
                <w:sz w:val="22"/>
                <w:szCs w:val="22"/>
                <w:lang w:val="uk-UA"/>
              </w:rPr>
              <w:t>Папір:</w:t>
            </w:r>
            <w:r w:rsidRPr="00852B3B">
              <w:rPr>
                <w:noProof/>
                <w:sz w:val="22"/>
                <w:szCs w:val="22"/>
                <w:lang w:val="uk-UA"/>
              </w:rPr>
              <w:t xml:space="preserve"> Самоклеючий, глянцевий</w:t>
            </w:r>
          </w:p>
        </w:tc>
        <w:tc>
          <w:tcPr>
            <w:tcW w:w="1295" w:type="dxa"/>
            <w:tcBorders>
              <w:top w:val="single" w:sz="6" w:space="0" w:color="auto"/>
              <w:left w:val="single" w:sz="6" w:space="0" w:color="auto"/>
              <w:bottom w:val="single" w:sz="6" w:space="0" w:color="auto"/>
              <w:right w:val="single" w:sz="6" w:space="0" w:color="auto"/>
            </w:tcBorders>
            <w:shd w:val="clear" w:color="auto" w:fill="auto"/>
          </w:tcPr>
          <w:p w14:paraId="01A1742D" w14:textId="77777777" w:rsidR="00E332FA" w:rsidRPr="006E16AB" w:rsidRDefault="00E332FA" w:rsidP="00E332FA">
            <w:pPr>
              <w:pStyle w:val="paragraph"/>
              <w:spacing w:before="0" w:beforeAutospacing="0" w:after="0" w:afterAutospacing="0"/>
              <w:textAlignment w:val="baseline"/>
              <w:rPr>
                <w:rStyle w:val="eop"/>
                <w:sz w:val="22"/>
                <w:szCs w:val="22"/>
                <w:lang w:val="uk-UA"/>
              </w:rPr>
            </w:pPr>
          </w:p>
        </w:tc>
        <w:tc>
          <w:tcPr>
            <w:tcW w:w="1566" w:type="dxa"/>
            <w:tcBorders>
              <w:top w:val="single" w:sz="6" w:space="0" w:color="auto"/>
              <w:left w:val="single" w:sz="6" w:space="0" w:color="auto"/>
              <w:bottom w:val="single" w:sz="6" w:space="0" w:color="auto"/>
              <w:right w:val="single" w:sz="6" w:space="0" w:color="000000"/>
            </w:tcBorders>
            <w:shd w:val="clear" w:color="auto" w:fill="auto"/>
          </w:tcPr>
          <w:p w14:paraId="09C14626" w14:textId="77777777" w:rsidR="00E332FA" w:rsidRDefault="00E332FA" w:rsidP="00E332FA">
            <w:pPr>
              <w:pStyle w:val="paragraph"/>
              <w:spacing w:before="0" w:beforeAutospacing="0" w:after="0" w:afterAutospacing="0"/>
              <w:jc w:val="center"/>
              <w:textAlignment w:val="baseline"/>
              <w:rPr>
                <w:rStyle w:val="eop"/>
                <w:sz w:val="22"/>
                <w:szCs w:val="22"/>
                <w:lang w:val="uk-UA"/>
              </w:rPr>
            </w:pPr>
          </w:p>
          <w:p w14:paraId="006159C1" w14:textId="77777777" w:rsidR="00334A75" w:rsidRDefault="00334A75" w:rsidP="00E332FA">
            <w:pPr>
              <w:pStyle w:val="paragraph"/>
              <w:spacing w:before="0" w:beforeAutospacing="0" w:after="0" w:afterAutospacing="0"/>
              <w:jc w:val="center"/>
              <w:textAlignment w:val="baseline"/>
              <w:rPr>
                <w:rStyle w:val="eop"/>
                <w:sz w:val="22"/>
                <w:szCs w:val="22"/>
                <w:lang w:val="uk-UA"/>
              </w:rPr>
            </w:pPr>
          </w:p>
          <w:p w14:paraId="38E91790" w14:textId="77777777" w:rsidR="00334A75" w:rsidRDefault="00334A75" w:rsidP="00E332FA">
            <w:pPr>
              <w:pStyle w:val="paragraph"/>
              <w:spacing w:before="0" w:beforeAutospacing="0" w:after="0" w:afterAutospacing="0"/>
              <w:jc w:val="center"/>
              <w:textAlignment w:val="baseline"/>
              <w:rPr>
                <w:rStyle w:val="eop"/>
                <w:sz w:val="22"/>
                <w:szCs w:val="22"/>
                <w:lang w:val="uk-UA"/>
              </w:rPr>
            </w:pPr>
          </w:p>
          <w:p w14:paraId="022E601A" w14:textId="77777777" w:rsidR="00334A75" w:rsidRDefault="00334A75" w:rsidP="00E332FA">
            <w:pPr>
              <w:pStyle w:val="paragraph"/>
              <w:spacing w:before="0" w:beforeAutospacing="0" w:after="0" w:afterAutospacing="0"/>
              <w:jc w:val="center"/>
              <w:textAlignment w:val="baseline"/>
              <w:rPr>
                <w:rStyle w:val="eop"/>
                <w:sz w:val="22"/>
                <w:szCs w:val="22"/>
                <w:lang w:val="uk-UA"/>
              </w:rPr>
            </w:pPr>
          </w:p>
          <w:p w14:paraId="7895587A" w14:textId="77777777" w:rsidR="00334A75" w:rsidRDefault="00334A75" w:rsidP="00E332FA">
            <w:pPr>
              <w:pStyle w:val="paragraph"/>
              <w:spacing w:before="0" w:beforeAutospacing="0" w:after="0" w:afterAutospacing="0"/>
              <w:jc w:val="center"/>
              <w:textAlignment w:val="baseline"/>
              <w:rPr>
                <w:rStyle w:val="eop"/>
                <w:sz w:val="22"/>
                <w:szCs w:val="22"/>
                <w:lang w:val="uk-UA"/>
              </w:rPr>
            </w:pPr>
          </w:p>
          <w:p w14:paraId="301215BE" w14:textId="77777777" w:rsidR="00334A75" w:rsidRDefault="00334A75" w:rsidP="00E332FA">
            <w:pPr>
              <w:pStyle w:val="paragraph"/>
              <w:spacing w:before="0" w:beforeAutospacing="0" w:after="0" w:afterAutospacing="0"/>
              <w:jc w:val="center"/>
              <w:textAlignment w:val="baseline"/>
              <w:rPr>
                <w:rStyle w:val="eop"/>
                <w:sz w:val="22"/>
                <w:szCs w:val="22"/>
                <w:lang w:val="uk-UA"/>
              </w:rPr>
            </w:pPr>
          </w:p>
          <w:p w14:paraId="5CBFE616" w14:textId="77777777" w:rsidR="00334A75" w:rsidRDefault="00334A75" w:rsidP="00E332FA">
            <w:pPr>
              <w:pStyle w:val="paragraph"/>
              <w:spacing w:before="0" w:beforeAutospacing="0" w:after="0" w:afterAutospacing="0"/>
              <w:jc w:val="center"/>
              <w:textAlignment w:val="baseline"/>
              <w:rPr>
                <w:rStyle w:val="eop"/>
                <w:sz w:val="22"/>
                <w:szCs w:val="22"/>
                <w:lang w:val="uk-UA"/>
              </w:rPr>
            </w:pPr>
          </w:p>
          <w:p w14:paraId="7234FF31" w14:textId="77777777" w:rsidR="00334A75" w:rsidRDefault="00334A75" w:rsidP="00E332FA">
            <w:pPr>
              <w:pStyle w:val="paragraph"/>
              <w:spacing w:before="0" w:beforeAutospacing="0" w:after="0" w:afterAutospacing="0"/>
              <w:jc w:val="center"/>
              <w:textAlignment w:val="baseline"/>
              <w:rPr>
                <w:rStyle w:val="eop"/>
                <w:sz w:val="22"/>
                <w:szCs w:val="22"/>
                <w:lang w:val="uk-UA"/>
              </w:rPr>
            </w:pPr>
          </w:p>
          <w:p w14:paraId="7FC570B2" w14:textId="77777777" w:rsidR="00334A75" w:rsidRDefault="00334A75" w:rsidP="00E332FA">
            <w:pPr>
              <w:pStyle w:val="paragraph"/>
              <w:spacing w:before="0" w:beforeAutospacing="0" w:after="0" w:afterAutospacing="0"/>
              <w:jc w:val="center"/>
              <w:textAlignment w:val="baseline"/>
              <w:rPr>
                <w:rStyle w:val="eop"/>
                <w:sz w:val="22"/>
                <w:szCs w:val="22"/>
                <w:lang w:val="uk-UA"/>
              </w:rPr>
            </w:pPr>
          </w:p>
          <w:p w14:paraId="00E30D43" w14:textId="77777777" w:rsidR="00334A75" w:rsidRDefault="00334A75" w:rsidP="00E332FA">
            <w:pPr>
              <w:pStyle w:val="paragraph"/>
              <w:spacing w:before="0" w:beforeAutospacing="0" w:after="0" w:afterAutospacing="0"/>
              <w:jc w:val="center"/>
              <w:textAlignment w:val="baseline"/>
              <w:rPr>
                <w:rStyle w:val="eop"/>
                <w:sz w:val="22"/>
                <w:szCs w:val="22"/>
                <w:lang w:val="uk-UA"/>
              </w:rPr>
            </w:pPr>
          </w:p>
          <w:p w14:paraId="597794CB" w14:textId="77777777" w:rsidR="00334A75" w:rsidRDefault="00334A75" w:rsidP="00E332FA">
            <w:pPr>
              <w:pStyle w:val="paragraph"/>
              <w:spacing w:before="0" w:beforeAutospacing="0" w:after="0" w:afterAutospacing="0"/>
              <w:jc w:val="center"/>
              <w:textAlignment w:val="baseline"/>
              <w:rPr>
                <w:rStyle w:val="eop"/>
                <w:sz w:val="22"/>
                <w:szCs w:val="22"/>
                <w:lang w:val="uk-UA"/>
              </w:rPr>
            </w:pPr>
          </w:p>
          <w:p w14:paraId="5D0215DE" w14:textId="77777777" w:rsidR="00334A75" w:rsidRDefault="00334A75" w:rsidP="00E332FA">
            <w:pPr>
              <w:pStyle w:val="paragraph"/>
              <w:spacing w:before="0" w:beforeAutospacing="0" w:after="0" w:afterAutospacing="0"/>
              <w:jc w:val="center"/>
              <w:textAlignment w:val="baseline"/>
              <w:rPr>
                <w:rStyle w:val="eop"/>
                <w:sz w:val="22"/>
                <w:szCs w:val="22"/>
                <w:lang w:val="uk-UA"/>
              </w:rPr>
            </w:pPr>
          </w:p>
          <w:p w14:paraId="0E44326A" w14:textId="77777777" w:rsidR="00334A75" w:rsidRDefault="00334A75" w:rsidP="00E332FA">
            <w:pPr>
              <w:pStyle w:val="paragraph"/>
              <w:spacing w:before="0" w:beforeAutospacing="0" w:after="0" w:afterAutospacing="0"/>
              <w:jc w:val="center"/>
              <w:textAlignment w:val="baseline"/>
              <w:rPr>
                <w:rStyle w:val="eop"/>
                <w:sz w:val="22"/>
                <w:szCs w:val="22"/>
                <w:lang w:val="uk-UA"/>
              </w:rPr>
            </w:pPr>
          </w:p>
          <w:p w14:paraId="29F289E9" w14:textId="340DBE24" w:rsidR="00E332FA" w:rsidRPr="009062C3" w:rsidRDefault="00E332FA" w:rsidP="00E332FA">
            <w:pPr>
              <w:pStyle w:val="paragraph"/>
              <w:spacing w:before="0" w:beforeAutospacing="0" w:after="0" w:afterAutospacing="0"/>
              <w:jc w:val="center"/>
              <w:textAlignment w:val="baseline"/>
              <w:rPr>
                <w:rStyle w:val="eop"/>
                <w:sz w:val="22"/>
                <w:szCs w:val="22"/>
                <w:lang w:val="uk-UA"/>
              </w:rPr>
            </w:pPr>
            <w:r>
              <w:rPr>
                <w:rStyle w:val="eop"/>
                <w:sz w:val="22"/>
                <w:szCs w:val="22"/>
                <w:lang w:val="uk-UA"/>
              </w:rPr>
              <w:t>180</w:t>
            </w:r>
          </w:p>
        </w:tc>
        <w:tc>
          <w:tcPr>
            <w:tcW w:w="1564" w:type="dxa"/>
            <w:tcBorders>
              <w:top w:val="single" w:sz="6" w:space="0" w:color="auto"/>
              <w:left w:val="single" w:sz="6" w:space="0" w:color="000000"/>
              <w:bottom w:val="single" w:sz="6" w:space="0" w:color="auto"/>
              <w:right w:val="single" w:sz="6" w:space="0" w:color="auto"/>
            </w:tcBorders>
            <w:shd w:val="clear" w:color="auto" w:fill="auto"/>
          </w:tcPr>
          <w:p w14:paraId="58A185E3" w14:textId="77777777" w:rsidR="00E332FA" w:rsidRDefault="00E332FA" w:rsidP="00E332FA">
            <w:pPr>
              <w:pStyle w:val="paragraph"/>
              <w:spacing w:before="0" w:beforeAutospacing="0" w:after="0" w:afterAutospacing="0"/>
              <w:jc w:val="center"/>
              <w:textAlignment w:val="baseline"/>
              <w:rPr>
                <w:rStyle w:val="eop"/>
                <w:sz w:val="22"/>
                <w:szCs w:val="22"/>
              </w:rPr>
            </w:pPr>
          </w:p>
        </w:tc>
        <w:tc>
          <w:tcPr>
            <w:tcW w:w="1280" w:type="dxa"/>
            <w:tcBorders>
              <w:top w:val="single" w:sz="6" w:space="0" w:color="auto"/>
              <w:left w:val="single" w:sz="6" w:space="0" w:color="000000"/>
              <w:bottom w:val="single" w:sz="6" w:space="0" w:color="auto"/>
              <w:right w:val="single" w:sz="6" w:space="0" w:color="auto"/>
            </w:tcBorders>
            <w:shd w:val="clear" w:color="auto" w:fill="auto"/>
          </w:tcPr>
          <w:p w14:paraId="479A3D6D" w14:textId="77777777" w:rsidR="00E332FA" w:rsidRDefault="00E332FA" w:rsidP="00E332FA">
            <w:pPr>
              <w:pStyle w:val="paragraph"/>
              <w:spacing w:before="0" w:beforeAutospacing="0" w:after="0" w:afterAutospacing="0"/>
              <w:jc w:val="center"/>
              <w:textAlignment w:val="baseline"/>
              <w:rPr>
                <w:rStyle w:val="eop"/>
                <w:sz w:val="22"/>
                <w:szCs w:val="22"/>
              </w:rPr>
            </w:pPr>
          </w:p>
        </w:tc>
      </w:tr>
      <w:tr w:rsidR="00E332FA" w14:paraId="1EC5D356" w14:textId="77777777" w:rsidTr="007B7002">
        <w:trPr>
          <w:trHeight w:val="419"/>
        </w:trPr>
        <w:tc>
          <w:tcPr>
            <w:tcW w:w="9662"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77777777" w:rsidR="00E332FA" w:rsidRPr="007F1FD3" w:rsidRDefault="00E332FA" w:rsidP="00E332FA">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1280"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E332FA" w:rsidRDefault="00E332FA" w:rsidP="00E332FA">
            <w:pPr>
              <w:pStyle w:val="paragraph"/>
              <w:spacing w:before="0" w:beforeAutospacing="0" w:after="0" w:afterAutospacing="0"/>
              <w:jc w:val="center"/>
              <w:textAlignment w:val="baseline"/>
              <w:rPr>
                <w:rStyle w:val="eop"/>
                <w:sz w:val="22"/>
                <w:szCs w:val="22"/>
              </w:rPr>
            </w:pPr>
          </w:p>
        </w:tc>
      </w:tr>
      <w:tr w:rsidR="00E332FA" w14:paraId="135B4EBF" w14:textId="77777777" w:rsidTr="007B7002">
        <w:trPr>
          <w:trHeight w:val="1646"/>
        </w:trPr>
        <w:tc>
          <w:tcPr>
            <w:tcW w:w="10942"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5D7E0683" w14:textId="2FFE1F92" w:rsidR="00E332FA" w:rsidRDefault="00E332FA" w:rsidP="00E332FA">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Допускаються будь-які аналоги з технічними та функціональними характеристиками не гірше наведених</w:t>
            </w:r>
            <w:r w:rsidR="00366791">
              <w:rPr>
                <w:i/>
                <w:iCs/>
                <w:color w:val="808080"/>
                <w:sz w:val="22"/>
                <w:szCs w:val="22"/>
                <w:lang w:val="uk-UA" w:eastAsia="uk-UA"/>
              </w:rPr>
              <w:t>.</w:t>
            </w:r>
          </w:p>
          <w:p w14:paraId="2467D68D" w14:textId="64587F5F" w:rsidR="00E332FA" w:rsidRDefault="00E332FA" w:rsidP="00E332FA">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Pr>
                <w:rStyle w:val="eop"/>
                <w:color w:val="808080"/>
                <w:sz w:val="22"/>
                <w:szCs w:val="22"/>
              </w:rPr>
              <w:t> </w:t>
            </w:r>
          </w:p>
          <w:p w14:paraId="07886C1A" w14:textId="0F284706" w:rsidR="00E332FA" w:rsidRDefault="00E332FA" w:rsidP="00E332FA">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Вартість доставки має бути врахована у вартість товару</w:t>
            </w:r>
          </w:p>
          <w:p w14:paraId="6FCBF930" w14:textId="77777777" w:rsidR="00E332FA" w:rsidRDefault="00E332FA" w:rsidP="00E332FA">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7F2396C0" w14:textId="77777777" w:rsidR="00E332FA" w:rsidRDefault="00E332FA" w:rsidP="00E332FA">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3F5BB675" w14:textId="15ED0083" w:rsidR="007F1FD3" w:rsidRPr="00DB43E7" w:rsidRDefault="007F1FD3" w:rsidP="004E09FE">
      <w:pPr>
        <w:pStyle w:val="paragraph"/>
        <w:spacing w:before="0" w:beforeAutospacing="0" w:after="0" w:afterAutospacing="0"/>
        <w:jc w:val="both"/>
        <w:textAlignment w:val="baseline"/>
        <w:rPr>
          <w:rFonts w:ascii="Segoe UI" w:hAnsi="Segoe UI" w:cs="Segoe UI"/>
          <w:sz w:val="18"/>
          <w:szCs w:val="18"/>
          <w:lang w:val="uk-UA"/>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0F2E43">
        <w:rPr>
          <w:i/>
          <w:iCs/>
          <w:sz w:val="22"/>
          <w:szCs w:val="22"/>
          <w:lang w:val="uk-UA" w:eastAsia="uk-UA"/>
        </w:rPr>
        <w:t xml:space="preserve">на </w:t>
      </w:r>
      <w:r w:rsidR="000F2E43">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17EC58E0" w14:textId="5BF22CF1" w:rsidR="009678FC" w:rsidRPr="00DB43E7" w:rsidRDefault="00DB43E7" w:rsidP="004E09FE">
      <w:pPr>
        <w:jc w:val="both"/>
        <w:textAlignment w:val="baseline"/>
        <w:rPr>
          <w:i/>
          <w:iCs/>
          <w:color w:val="808080"/>
          <w:sz w:val="22"/>
          <w:szCs w:val="22"/>
          <w:lang w:val="uk-UA" w:eastAsia="uk-UA"/>
        </w:rPr>
      </w:pPr>
      <w:r w:rsidRPr="00DB43E7">
        <w:rPr>
          <w:sz w:val="22"/>
          <w:szCs w:val="22"/>
          <w:lang w:val="uk-UA" w:eastAsia="uk-UA"/>
        </w:rPr>
        <w:t xml:space="preserve">** </w:t>
      </w:r>
      <w:r w:rsidR="009678FC" w:rsidRPr="00DB43E7">
        <w:rPr>
          <w:sz w:val="22"/>
          <w:szCs w:val="22"/>
          <w:lang w:val="uk-UA" w:eastAsia="uk-UA"/>
        </w:rPr>
        <w:t xml:space="preserve">Закупівля здійснюється одним лотом </w:t>
      </w:r>
    </w:p>
    <w:p w14:paraId="611A5906" w14:textId="77777777" w:rsidR="009678FC" w:rsidRPr="00531333" w:rsidRDefault="009678FC" w:rsidP="009678FC">
      <w:pPr>
        <w:textAlignment w:val="baseline"/>
        <w:rPr>
          <w:i/>
          <w:iCs/>
          <w:sz w:val="22"/>
          <w:szCs w:val="22"/>
          <w:lang w:val="uk-UA" w:eastAsia="uk-UA"/>
        </w:rPr>
      </w:pPr>
    </w:p>
    <w:p w14:paraId="4AD6183E" w14:textId="3E05DC55" w:rsidR="009678FC" w:rsidRDefault="009678FC" w:rsidP="009678FC">
      <w:pPr>
        <w:spacing w:line="240" w:lineRule="exact"/>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w:t>
      </w:r>
      <w:r w:rsidR="004A2F91">
        <w:rPr>
          <w:b/>
          <w:bCs/>
          <w:color w:val="000000"/>
          <w:sz w:val="22"/>
          <w:szCs w:val="22"/>
          <w:lang w:val="uk-UA" w:eastAsia="uk-UA"/>
        </w:rPr>
        <w:t xml:space="preserve">до </w:t>
      </w:r>
      <w:r w:rsidRPr="0023588E">
        <w:rPr>
          <w:b/>
          <w:bCs/>
          <w:color w:val="000000"/>
          <w:sz w:val="22"/>
          <w:szCs w:val="22"/>
          <w:lang w:val="uk-UA" w:eastAsia="uk-UA"/>
        </w:rPr>
        <w:t>заповн</w:t>
      </w:r>
      <w:r w:rsidR="004A2F91">
        <w:rPr>
          <w:b/>
          <w:bCs/>
          <w:color w:val="000000"/>
          <w:sz w:val="22"/>
          <w:szCs w:val="22"/>
          <w:lang w:val="uk-UA" w:eastAsia="uk-UA"/>
        </w:rPr>
        <w:t>ення</w:t>
      </w:r>
      <w:r w:rsidRPr="0023588E">
        <w:rPr>
          <w:b/>
          <w:bCs/>
          <w:color w:val="000000"/>
          <w:sz w:val="22"/>
          <w:szCs w:val="22"/>
          <w:lang w:val="uk-UA" w:eastAsia="uk-UA"/>
        </w:rPr>
        <w:t>)</w:t>
      </w:r>
    </w:p>
    <w:p w14:paraId="684EABB2" w14:textId="77777777" w:rsidR="004E09FE" w:rsidRPr="0077695E" w:rsidRDefault="004E09FE" w:rsidP="009678FC">
      <w:pPr>
        <w:spacing w:line="240" w:lineRule="exact"/>
        <w:textAlignment w:val="baseline"/>
        <w:rPr>
          <w:color w:val="000000"/>
          <w:sz w:val="22"/>
          <w:szCs w:val="22"/>
          <w:lang w:val="uk-UA" w:eastAsia="uk-UA"/>
        </w:rPr>
      </w:pPr>
    </w:p>
    <w:p w14:paraId="46EB50C3" w14:textId="3BF42745" w:rsidR="007F1FD3" w:rsidRDefault="009678FC" w:rsidP="00554322">
      <w:pPr>
        <w:spacing w:line="240" w:lineRule="exact"/>
        <w:textAlignment w:val="baseline"/>
        <w:rPr>
          <w:color w:val="000000"/>
          <w:sz w:val="22"/>
          <w:szCs w:val="22"/>
          <w:lang w:val="uk-UA" w:eastAsia="uk-UA"/>
        </w:rPr>
      </w:pPr>
      <w:r w:rsidRPr="00531333">
        <w:rPr>
          <w:b/>
          <w:bCs/>
          <w:color w:val="000000"/>
          <w:sz w:val="22"/>
          <w:szCs w:val="22"/>
          <w:lang w:val="uk-UA" w:eastAsia="uk-UA"/>
        </w:rPr>
        <w:t>Термін поставки:</w:t>
      </w:r>
      <w:r>
        <w:rPr>
          <w:color w:val="000000"/>
          <w:sz w:val="22"/>
          <w:szCs w:val="22"/>
          <w:lang w:val="uk-UA" w:eastAsia="uk-UA"/>
        </w:rPr>
        <w:t xml:space="preserve"> _______ календарних днів з моменту укладення договору. </w:t>
      </w:r>
      <w:r w:rsidR="001C3030">
        <w:rPr>
          <w:color w:val="000000"/>
          <w:sz w:val="22"/>
          <w:szCs w:val="22"/>
          <w:lang w:val="uk-UA" w:eastAsia="uk-UA"/>
        </w:rPr>
        <w:t xml:space="preserve"> </w:t>
      </w:r>
    </w:p>
    <w:p w14:paraId="6343D6EB" w14:textId="77777777" w:rsidR="00554322" w:rsidRPr="00554322" w:rsidRDefault="00554322" w:rsidP="00554322">
      <w:pPr>
        <w:spacing w:line="240" w:lineRule="exact"/>
        <w:textAlignment w:val="baseline"/>
        <w:rPr>
          <w:i/>
          <w:iCs/>
          <w:color w:val="000000"/>
          <w:sz w:val="22"/>
          <w:szCs w:val="22"/>
          <w:lang w:val="uk-UA" w:eastAsia="uk-UA"/>
        </w:rPr>
      </w:pPr>
    </w:p>
    <w:p w14:paraId="24A98F83" w14:textId="0CCCDBF3"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w:t>
      </w:r>
      <w:r w:rsidR="00A7083B">
        <w:rPr>
          <w:spacing w:val="-4"/>
          <w:sz w:val="22"/>
          <w:szCs w:val="22"/>
          <w:lang w:val="uk-UA"/>
        </w:rPr>
        <w:t xml:space="preserve"> </w:t>
      </w:r>
      <w:r w:rsidRPr="00C03B2C">
        <w:rPr>
          <w:spacing w:val="-4"/>
          <w:sz w:val="22"/>
          <w:szCs w:val="22"/>
          <w:lang w:val="uk-UA"/>
        </w:rPr>
        <w:t xml:space="preserve">доставкою товару, </w:t>
      </w:r>
      <w:proofErr w:type="spellStart"/>
      <w:r w:rsidRPr="00C03B2C">
        <w:rPr>
          <w:spacing w:val="-4"/>
          <w:sz w:val="22"/>
          <w:szCs w:val="22"/>
          <w:lang w:val="uk-UA"/>
        </w:rPr>
        <w:t>завантажувально</w:t>
      </w:r>
      <w:proofErr w:type="spellEnd"/>
      <w:r w:rsidRPr="00C03B2C">
        <w:rPr>
          <w:spacing w:val="-4"/>
          <w:sz w:val="22"/>
          <w:szCs w:val="22"/>
          <w:lang w:val="uk-UA"/>
        </w:rPr>
        <w:t>-розвантажувальними роботами,  здійснюються за рахунок Пос</w:t>
      </w:r>
      <w:r w:rsidR="00DA3BC3" w:rsidRPr="00C03B2C">
        <w:rPr>
          <w:spacing w:val="-4"/>
          <w:sz w:val="22"/>
          <w:szCs w:val="22"/>
          <w:lang w:val="uk-UA"/>
        </w:rPr>
        <w:t>тачальника</w:t>
      </w:r>
      <w:r w:rsidRPr="00C03B2C">
        <w:rPr>
          <w:spacing w:val="-4"/>
          <w:sz w:val="22"/>
          <w:szCs w:val="22"/>
          <w:lang w:val="uk-UA"/>
        </w:rPr>
        <w:t xml:space="preserve"> відповідно до розподілу, вказаного у Додатку №</w:t>
      </w:r>
      <w:r w:rsidR="00DA3BC3" w:rsidRPr="00C03B2C">
        <w:rPr>
          <w:spacing w:val="-4"/>
          <w:sz w:val="22"/>
          <w:szCs w:val="22"/>
          <w:lang w:val="uk-UA"/>
        </w:rPr>
        <w:t xml:space="preserve"> 2</w:t>
      </w:r>
      <w:r w:rsidRPr="00C03B2C">
        <w:rPr>
          <w:spacing w:val="-4"/>
          <w:sz w:val="22"/>
          <w:szCs w:val="22"/>
          <w:lang w:val="uk-UA"/>
        </w:rPr>
        <w:t>.</w:t>
      </w:r>
    </w:p>
    <w:p w14:paraId="074C7EB9" w14:textId="43C88579" w:rsidR="009678FC" w:rsidRPr="00531333" w:rsidRDefault="009678FC" w:rsidP="009678FC">
      <w:pPr>
        <w:ind w:firstLine="357"/>
        <w:jc w:val="both"/>
        <w:rPr>
          <w:spacing w:val="-4"/>
          <w:sz w:val="22"/>
          <w:szCs w:val="22"/>
          <w:lang w:val="uk-UA"/>
        </w:rPr>
      </w:pPr>
      <w:r w:rsidRPr="001F4F17">
        <w:rPr>
          <w:spacing w:val="-4"/>
          <w:sz w:val="22"/>
          <w:szCs w:val="22"/>
          <w:lang w:val="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Pr>
          <w:spacing w:val="-4"/>
          <w:sz w:val="22"/>
          <w:szCs w:val="22"/>
          <w:lang w:val="uk-UA"/>
        </w:rPr>
        <w:t xml:space="preserve"> </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C03B2C">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35FFA646" w14:textId="36CA0323" w:rsidR="007F1FD3" w:rsidRPr="009A299D" w:rsidRDefault="009678FC" w:rsidP="009A299D">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B9AA066" w14:textId="77777777" w:rsidR="007F1FD3" w:rsidRPr="007B7002" w:rsidRDefault="007F1FD3" w:rsidP="007F1FD3">
      <w:pPr>
        <w:pStyle w:val="paragraph"/>
        <w:spacing w:before="0" w:beforeAutospacing="0" w:after="0" w:afterAutospacing="0"/>
        <w:ind w:left="705" w:hanging="705"/>
        <w:textAlignment w:val="baseline"/>
        <w:rPr>
          <w:rFonts w:ascii="Segoe UI" w:hAnsi="Segoe UI" w:cs="Segoe UI"/>
          <w:sz w:val="18"/>
          <w:szCs w:val="18"/>
          <w:lang w:val="uk-UA"/>
        </w:rPr>
      </w:pPr>
      <w:r>
        <w:rPr>
          <w:rStyle w:val="eop"/>
          <w:color w:val="000000"/>
          <w:sz w:val="22"/>
          <w:szCs w:val="22"/>
        </w:rPr>
        <w:t> </w:t>
      </w:r>
    </w:p>
    <w:p w14:paraId="66084224" w14:textId="77777777" w:rsidR="007F1FD3" w:rsidRPr="009A299D" w:rsidRDefault="007F1FD3" w:rsidP="007F1FD3">
      <w:pPr>
        <w:pStyle w:val="paragraph"/>
        <w:spacing w:before="0" w:beforeAutospacing="0" w:after="0" w:afterAutospacing="0"/>
        <w:jc w:val="center"/>
        <w:textAlignment w:val="baseline"/>
        <w:rPr>
          <w:rFonts w:ascii="Segoe UI" w:hAnsi="Segoe UI" w:cs="Segoe UI"/>
          <w:sz w:val="18"/>
          <w:szCs w:val="18"/>
          <w:lang w:val="uk-UA"/>
        </w:rPr>
      </w:pPr>
      <w:r>
        <w:rPr>
          <w:rStyle w:val="normaltextrun"/>
          <w:color w:val="000000"/>
          <w:sz w:val="22"/>
          <w:szCs w:val="22"/>
          <w:lang w:val="uk-UA"/>
        </w:rPr>
        <w:t>Керівник організації/ФОП:</w:t>
      </w:r>
      <w:r w:rsidRPr="009A299D">
        <w:rPr>
          <w:rStyle w:val="tabchar"/>
          <w:rFonts w:ascii="Calibri" w:hAnsi="Calibri" w:cs="Calibri"/>
          <w:color w:val="000000"/>
          <w:sz w:val="22"/>
          <w:szCs w:val="22"/>
          <w:lang w:val="uk-UA"/>
        </w:rPr>
        <w:t xml:space="preserve"> </w:t>
      </w:r>
      <w:r>
        <w:rPr>
          <w:rStyle w:val="normaltextrun"/>
          <w:color w:val="000000"/>
          <w:sz w:val="22"/>
          <w:szCs w:val="22"/>
          <w:lang w:val="uk-UA"/>
        </w:rPr>
        <w:t>_________________________ ( ____________________)</w:t>
      </w:r>
      <w:r>
        <w:rPr>
          <w:rStyle w:val="eop"/>
          <w:color w:val="000000"/>
          <w:sz w:val="22"/>
          <w:szCs w:val="22"/>
        </w:rPr>
        <w:t> </w:t>
      </w:r>
    </w:p>
    <w:p w14:paraId="3DB8332A" w14:textId="77777777" w:rsidR="00554322" w:rsidRDefault="009A299D" w:rsidP="009A299D">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w:t>
      </w:r>
      <w:r>
        <w:rPr>
          <w:rStyle w:val="normaltextrun"/>
          <w:color w:val="000000"/>
          <w:sz w:val="22"/>
          <w:szCs w:val="22"/>
          <w:lang w:val="uk-UA"/>
        </w:rPr>
        <w:t xml:space="preserve">         </w:t>
      </w:r>
      <w:r w:rsidR="007F1FD3">
        <w:rPr>
          <w:rStyle w:val="normaltextrun"/>
          <w:color w:val="000000"/>
          <w:sz w:val="22"/>
          <w:szCs w:val="22"/>
          <w:lang w:val="uk-UA"/>
        </w:rPr>
        <w:t>  </w:t>
      </w:r>
      <w:r>
        <w:rPr>
          <w:rStyle w:val="normaltextrun"/>
          <w:color w:val="000000"/>
          <w:sz w:val="22"/>
          <w:szCs w:val="22"/>
          <w:lang w:val="uk-UA"/>
        </w:rPr>
        <w:t xml:space="preserve">            </w:t>
      </w:r>
      <w:r w:rsidR="007F1FD3">
        <w:rPr>
          <w:rStyle w:val="normaltextrun"/>
          <w:color w:val="000000"/>
          <w:sz w:val="22"/>
          <w:szCs w:val="22"/>
          <w:lang w:val="uk-UA"/>
        </w:rPr>
        <w:t>     дата                                               підпис</w:t>
      </w:r>
      <w:r w:rsidR="007F1FD3" w:rsidRPr="009A299D">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p>
    <w:p w14:paraId="129C27E6" w14:textId="229B5FD5" w:rsidR="008056A1" w:rsidRPr="009A299D" w:rsidRDefault="008056A1" w:rsidP="009A299D">
      <w:pPr>
        <w:pStyle w:val="paragraph"/>
        <w:spacing w:before="0" w:beforeAutospacing="0" w:after="0" w:afterAutospacing="0"/>
        <w:ind w:left="540" w:firstLine="420"/>
        <w:textAlignment w:val="baseline"/>
        <w:rPr>
          <w:rFonts w:ascii="Segoe UI" w:hAnsi="Segoe UI" w:cs="Segoe UI"/>
          <w:sz w:val="18"/>
          <w:szCs w:val="18"/>
          <w:lang w:val="uk-UA"/>
        </w:rPr>
      </w:pPr>
      <w:r>
        <w:rPr>
          <w:lang w:val="uk-UA" w:eastAsia="uk-UA"/>
        </w:rPr>
        <w:t xml:space="preserve">                                                                                </w:t>
      </w:r>
    </w:p>
    <w:p w14:paraId="0BB34CAB" w14:textId="77777777" w:rsidR="008056A1" w:rsidRDefault="008056A1" w:rsidP="008056A1">
      <w:pPr>
        <w:ind w:left="540" w:firstLine="705"/>
        <w:textAlignment w:val="baseline"/>
        <w:rPr>
          <w:lang w:val="uk-UA" w:eastAsia="uk-UA"/>
        </w:rPr>
      </w:pPr>
      <w:r>
        <w:rPr>
          <w:lang w:val="uk-UA" w:eastAsia="uk-UA"/>
        </w:rPr>
        <w:lastRenderedPageBreak/>
        <w:t xml:space="preserve">                                                                                                                  Додаток 3 до Запиту</w:t>
      </w:r>
    </w:p>
    <w:p w14:paraId="7890F2BE" w14:textId="77777777" w:rsidR="008056A1" w:rsidRDefault="008056A1" w:rsidP="008056A1">
      <w:pPr>
        <w:ind w:left="540" w:firstLine="705"/>
        <w:textAlignment w:val="baseline"/>
        <w:rPr>
          <w:lang w:val="uk-UA" w:eastAsia="uk-UA"/>
        </w:rPr>
      </w:pPr>
    </w:p>
    <w:p w14:paraId="6BBD4CD2" w14:textId="47F8D44F" w:rsidR="008056A1" w:rsidRDefault="008056A1" w:rsidP="008056A1">
      <w:pPr>
        <w:ind w:left="540" w:firstLine="705"/>
        <w:textAlignment w:val="baseline"/>
        <w:rPr>
          <w:lang w:val="uk-UA" w:eastAsia="uk-UA"/>
        </w:rPr>
      </w:pPr>
      <w:r>
        <w:rPr>
          <w:noProof/>
        </w:rPr>
        <w:drawing>
          <wp:anchor distT="0" distB="0" distL="114300" distR="114300" simplePos="0" relativeHeight="251656704" behindDoc="0" locked="0" layoutInCell="1" allowOverlap="1" wp14:anchorId="6EAB6F48" wp14:editId="10B9AF38">
            <wp:simplePos x="0" y="0"/>
            <wp:positionH relativeFrom="column">
              <wp:posOffset>281305</wp:posOffset>
            </wp:positionH>
            <wp:positionV relativeFrom="paragraph">
              <wp:posOffset>45085</wp:posOffset>
            </wp:positionV>
            <wp:extent cx="5760720" cy="4711700"/>
            <wp:effectExtent l="0" t="0" r="0" b="0"/>
            <wp:wrapThrough wrapText="bothSides">
              <wp:wrapPolygon edited="0">
                <wp:start x="9571" y="0"/>
                <wp:lineTo x="9571" y="524"/>
                <wp:lineTo x="10429" y="1485"/>
                <wp:lineTo x="0" y="1659"/>
                <wp:lineTo x="0" y="21484"/>
                <wp:lineTo x="21071" y="21484"/>
                <wp:lineTo x="21214" y="1747"/>
                <wp:lineTo x="15357" y="699"/>
                <wp:lineTo x="15429" y="175"/>
                <wp:lineTo x="12500" y="0"/>
                <wp:lineTo x="9571" y="0"/>
              </wp:wrapPolygon>
            </wp:wrapThrough>
            <wp:docPr id="1104086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182" r="13952" b="1021"/>
                    <a:stretch/>
                  </pic:blipFill>
                  <pic:spPr bwMode="auto">
                    <a:xfrm>
                      <a:off x="0" y="0"/>
                      <a:ext cx="5760720" cy="4711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390069" w14:textId="2C760DB6" w:rsidR="008056A1" w:rsidRDefault="008056A1" w:rsidP="008056A1">
      <w:pPr>
        <w:ind w:left="540" w:firstLine="705"/>
        <w:textAlignment w:val="baseline"/>
        <w:rPr>
          <w:lang w:val="uk-UA" w:eastAsia="uk-UA"/>
        </w:rPr>
      </w:pPr>
    </w:p>
    <w:p w14:paraId="1DD19A2F" w14:textId="77777777" w:rsidR="008056A1" w:rsidRDefault="008056A1" w:rsidP="008056A1">
      <w:pPr>
        <w:ind w:left="540" w:firstLine="705"/>
        <w:textAlignment w:val="baseline"/>
        <w:rPr>
          <w:lang w:val="uk-UA" w:eastAsia="uk-UA"/>
        </w:rPr>
      </w:pPr>
    </w:p>
    <w:p w14:paraId="0D14AEFB" w14:textId="77777777" w:rsidR="008056A1" w:rsidRDefault="008056A1" w:rsidP="008056A1">
      <w:pPr>
        <w:ind w:left="540" w:firstLine="705"/>
        <w:textAlignment w:val="baseline"/>
        <w:rPr>
          <w:lang w:val="uk-UA" w:eastAsia="uk-UA"/>
        </w:rPr>
      </w:pPr>
    </w:p>
    <w:p w14:paraId="6D89859C" w14:textId="77777777" w:rsidR="008056A1" w:rsidRDefault="008056A1" w:rsidP="008056A1">
      <w:pPr>
        <w:ind w:left="540" w:firstLine="705"/>
        <w:textAlignment w:val="baseline"/>
        <w:rPr>
          <w:lang w:val="uk-UA" w:eastAsia="uk-UA"/>
        </w:rPr>
      </w:pPr>
    </w:p>
    <w:p w14:paraId="4FD794E0" w14:textId="77777777" w:rsidR="008056A1" w:rsidRDefault="008056A1" w:rsidP="008056A1">
      <w:pPr>
        <w:ind w:left="540" w:firstLine="705"/>
        <w:textAlignment w:val="baseline"/>
        <w:rPr>
          <w:lang w:val="uk-UA" w:eastAsia="uk-UA"/>
        </w:rPr>
      </w:pPr>
    </w:p>
    <w:p w14:paraId="1C774219" w14:textId="77777777" w:rsidR="008056A1" w:rsidRDefault="008056A1" w:rsidP="008056A1">
      <w:pPr>
        <w:ind w:left="540" w:firstLine="705"/>
        <w:textAlignment w:val="baseline"/>
        <w:rPr>
          <w:highlight w:val="yellow"/>
          <w:lang w:val="uk-UA" w:eastAsia="uk-UA"/>
        </w:rPr>
      </w:pPr>
    </w:p>
    <w:p w14:paraId="262F8210" w14:textId="77777777" w:rsidR="008056A1" w:rsidRDefault="008056A1" w:rsidP="008056A1">
      <w:pPr>
        <w:ind w:left="540" w:firstLine="705"/>
        <w:textAlignment w:val="baseline"/>
        <w:rPr>
          <w:highlight w:val="yellow"/>
          <w:lang w:val="uk-UA" w:eastAsia="uk-UA"/>
        </w:rPr>
      </w:pPr>
    </w:p>
    <w:p w14:paraId="079D7682" w14:textId="77777777" w:rsidR="008056A1" w:rsidRDefault="008056A1" w:rsidP="008056A1">
      <w:pPr>
        <w:ind w:left="540" w:firstLine="705"/>
        <w:textAlignment w:val="baseline"/>
        <w:rPr>
          <w:highlight w:val="yellow"/>
          <w:lang w:val="uk-UA" w:eastAsia="uk-UA"/>
        </w:rPr>
      </w:pPr>
    </w:p>
    <w:p w14:paraId="3ED812C6" w14:textId="77777777" w:rsidR="008056A1" w:rsidRDefault="008056A1" w:rsidP="008056A1">
      <w:pPr>
        <w:ind w:left="540" w:firstLine="705"/>
        <w:textAlignment w:val="baseline"/>
        <w:rPr>
          <w:highlight w:val="yellow"/>
          <w:lang w:val="uk-UA" w:eastAsia="uk-UA"/>
        </w:rPr>
      </w:pPr>
    </w:p>
    <w:p w14:paraId="0254FC97" w14:textId="77777777" w:rsidR="008056A1" w:rsidRDefault="008056A1" w:rsidP="008056A1">
      <w:pPr>
        <w:ind w:left="540" w:firstLine="705"/>
        <w:textAlignment w:val="baseline"/>
        <w:rPr>
          <w:highlight w:val="yellow"/>
          <w:lang w:val="uk-UA" w:eastAsia="uk-UA"/>
        </w:rPr>
      </w:pPr>
    </w:p>
    <w:p w14:paraId="116AEB59" w14:textId="77777777" w:rsidR="008056A1" w:rsidRDefault="008056A1" w:rsidP="008056A1">
      <w:pPr>
        <w:ind w:left="540" w:firstLine="705"/>
        <w:textAlignment w:val="baseline"/>
        <w:rPr>
          <w:highlight w:val="yellow"/>
          <w:lang w:val="uk-UA" w:eastAsia="uk-UA"/>
        </w:rPr>
      </w:pPr>
    </w:p>
    <w:p w14:paraId="4DD37B8B" w14:textId="77777777" w:rsidR="008056A1" w:rsidRDefault="008056A1" w:rsidP="008056A1">
      <w:pPr>
        <w:ind w:left="540" w:firstLine="705"/>
        <w:textAlignment w:val="baseline"/>
        <w:rPr>
          <w:highlight w:val="yellow"/>
          <w:lang w:val="uk-UA" w:eastAsia="uk-UA"/>
        </w:rPr>
      </w:pPr>
    </w:p>
    <w:p w14:paraId="4537558B" w14:textId="77777777" w:rsidR="008056A1" w:rsidRDefault="008056A1" w:rsidP="008056A1">
      <w:pPr>
        <w:ind w:left="540" w:firstLine="705"/>
        <w:textAlignment w:val="baseline"/>
        <w:rPr>
          <w:highlight w:val="yellow"/>
          <w:lang w:val="uk-UA" w:eastAsia="uk-UA"/>
        </w:rPr>
      </w:pPr>
    </w:p>
    <w:p w14:paraId="76D98B5C" w14:textId="77777777" w:rsidR="008056A1" w:rsidRDefault="008056A1" w:rsidP="008056A1">
      <w:pPr>
        <w:ind w:left="540" w:firstLine="705"/>
        <w:textAlignment w:val="baseline"/>
        <w:rPr>
          <w:highlight w:val="yellow"/>
          <w:lang w:val="uk-UA" w:eastAsia="uk-UA"/>
        </w:rPr>
      </w:pPr>
    </w:p>
    <w:p w14:paraId="12C44EC5" w14:textId="77777777" w:rsidR="008056A1" w:rsidRDefault="008056A1" w:rsidP="008056A1">
      <w:pPr>
        <w:rPr>
          <w:color w:val="000000"/>
          <w:sz w:val="22"/>
          <w:szCs w:val="22"/>
          <w:lang w:val="uk-UA" w:eastAsia="uk-UA"/>
        </w:rPr>
      </w:pPr>
    </w:p>
    <w:p w14:paraId="100EA945" w14:textId="77777777" w:rsidR="008056A1" w:rsidRDefault="008056A1" w:rsidP="008056A1">
      <w:pPr>
        <w:rPr>
          <w:color w:val="000000"/>
          <w:sz w:val="22"/>
          <w:szCs w:val="22"/>
          <w:lang w:val="uk-UA" w:eastAsia="uk-UA"/>
        </w:rPr>
      </w:pPr>
    </w:p>
    <w:p w14:paraId="1D807D68" w14:textId="77777777" w:rsidR="008056A1" w:rsidRDefault="008056A1" w:rsidP="008056A1">
      <w:pPr>
        <w:rPr>
          <w:color w:val="000000"/>
          <w:sz w:val="22"/>
          <w:szCs w:val="22"/>
          <w:lang w:val="uk-UA" w:eastAsia="uk-UA"/>
        </w:rPr>
      </w:pPr>
    </w:p>
    <w:p w14:paraId="6557C13E" w14:textId="77777777" w:rsidR="008056A1" w:rsidRDefault="008056A1" w:rsidP="008056A1">
      <w:pPr>
        <w:rPr>
          <w:sz w:val="22"/>
          <w:szCs w:val="22"/>
          <w:lang w:val="uk-UA" w:eastAsia="uk-UA"/>
        </w:rPr>
      </w:pPr>
    </w:p>
    <w:p w14:paraId="729D45C8" w14:textId="77777777" w:rsidR="008056A1" w:rsidRDefault="008056A1" w:rsidP="008056A1">
      <w:pPr>
        <w:rPr>
          <w:sz w:val="22"/>
          <w:szCs w:val="22"/>
          <w:lang w:val="uk-UA" w:eastAsia="uk-UA"/>
        </w:rPr>
      </w:pPr>
    </w:p>
    <w:p w14:paraId="168AF6D4" w14:textId="77777777" w:rsidR="008056A1" w:rsidRDefault="008056A1" w:rsidP="008056A1">
      <w:pPr>
        <w:rPr>
          <w:sz w:val="22"/>
          <w:szCs w:val="22"/>
          <w:lang w:val="uk-UA" w:eastAsia="uk-UA"/>
        </w:rPr>
      </w:pPr>
    </w:p>
    <w:p w14:paraId="6C2BEF84" w14:textId="77777777" w:rsidR="008056A1" w:rsidRDefault="008056A1" w:rsidP="008056A1">
      <w:pPr>
        <w:rPr>
          <w:sz w:val="22"/>
          <w:szCs w:val="22"/>
          <w:lang w:val="uk-UA" w:eastAsia="uk-UA"/>
        </w:rPr>
      </w:pPr>
    </w:p>
    <w:p w14:paraId="6C90863F" w14:textId="77777777" w:rsidR="008056A1" w:rsidRDefault="008056A1" w:rsidP="008056A1">
      <w:pPr>
        <w:rPr>
          <w:sz w:val="22"/>
          <w:szCs w:val="22"/>
          <w:lang w:val="uk-UA" w:eastAsia="uk-UA"/>
        </w:rPr>
      </w:pPr>
    </w:p>
    <w:p w14:paraId="7F7B2348" w14:textId="77777777" w:rsidR="008056A1" w:rsidRDefault="008056A1" w:rsidP="008056A1">
      <w:pPr>
        <w:rPr>
          <w:sz w:val="22"/>
          <w:szCs w:val="22"/>
          <w:lang w:val="uk-UA" w:eastAsia="uk-UA"/>
        </w:rPr>
      </w:pPr>
    </w:p>
    <w:p w14:paraId="32057FDC" w14:textId="77777777" w:rsidR="008056A1" w:rsidRDefault="008056A1" w:rsidP="008056A1">
      <w:pPr>
        <w:rPr>
          <w:sz w:val="22"/>
          <w:szCs w:val="22"/>
          <w:lang w:val="uk-UA" w:eastAsia="uk-UA"/>
        </w:rPr>
      </w:pPr>
    </w:p>
    <w:p w14:paraId="1806FAC2" w14:textId="77777777" w:rsidR="008056A1" w:rsidRDefault="008056A1" w:rsidP="008056A1">
      <w:pPr>
        <w:rPr>
          <w:color w:val="000000"/>
          <w:sz w:val="22"/>
          <w:szCs w:val="22"/>
          <w:lang w:val="uk-UA" w:eastAsia="uk-UA"/>
        </w:rPr>
      </w:pPr>
    </w:p>
    <w:p w14:paraId="5ECEA42A" w14:textId="77777777" w:rsidR="008056A1" w:rsidRDefault="008056A1" w:rsidP="008056A1">
      <w:pPr>
        <w:rPr>
          <w:b/>
          <w:bCs/>
          <w:sz w:val="22"/>
          <w:szCs w:val="22"/>
          <w:lang w:val="uk-UA" w:eastAsia="uk-UA"/>
        </w:rPr>
      </w:pPr>
      <w:r>
        <w:rPr>
          <w:b/>
          <w:bCs/>
          <w:sz w:val="22"/>
          <w:szCs w:val="22"/>
          <w:lang w:val="uk-UA" w:eastAsia="uk-UA"/>
        </w:rPr>
        <w:t xml:space="preserve">                 </w:t>
      </w:r>
    </w:p>
    <w:p w14:paraId="387CC83C" w14:textId="77777777" w:rsidR="008056A1" w:rsidRDefault="008056A1" w:rsidP="008056A1">
      <w:pPr>
        <w:rPr>
          <w:b/>
          <w:bCs/>
          <w:sz w:val="22"/>
          <w:szCs w:val="22"/>
          <w:lang w:val="uk-UA" w:eastAsia="uk-UA"/>
        </w:rPr>
      </w:pPr>
    </w:p>
    <w:p w14:paraId="261A6BA2" w14:textId="77777777" w:rsidR="008056A1" w:rsidRDefault="008056A1" w:rsidP="008056A1">
      <w:pPr>
        <w:rPr>
          <w:b/>
          <w:bCs/>
          <w:sz w:val="22"/>
          <w:szCs w:val="22"/>
          <w:lang w:val="uk-UA" w:eastAsia="uk-UA"/>
        </w:rPr>
      </w:pPr>
    </w:p>
    <w:p w14:paraId="5E9FE46A" w14:textId="77777777" w:rsidR="008056A1" w:rsidRDefault="008056A1" w:rsidP="008056A1">
      <w:pPr>
        <w:rPr>
          <w:b/>
          <w:bCs/>
          <w:sz w:val="22"/>
          <w:szCs w:val="22"/>
          <w:lang w:val="uk-UA" w:eastAsia="uk-UA"/>
        </w:rPr>
      </w:pPr>
      <w:r>
        <w:rPr>
          <w:b/>
          <w:bCs/>
          <w:sz w:val="22"/>
          <w:szCs w:val="22"/>
          <w:lang w:val="uk-UA" w:eastAsia="uk-UA"/>
        </w:rPr>
        <w:t xml:space="preserve">      Логотип Донора                                                                                         Логотип ТЧХУ</w:t>
      </w:r>
    </w:p>
    <w:p w14:paraId="370AAA0C" w14:textId="77777777" w:rsidR="008056A1" w:rsidRDefault="008056A1" w:rsidP="008056A1">
      <w:pPr>
        <w:rPr>
          <w:sz w:val="22"/>
          <w:szCs w:val="22"/>
          <w:lang w:val="uk-UA" w:eastAsia="uk-UA"/>
        </w:rPr>
      </w:pPr>
    </w:p>
    <w:p w14:paraId="2F2A6BA5" w14:textId="77777777" w:rsidR="008056A1" w:rsidRDefault="008056A1" w:rsidP="008056A1">
      <w:pPr>
        <w:rPr>
          <w:sz w:val="22"/>
          <w:szCs w:val="22"/>
          <w:lang w:val="uk-UA" w:eastAsia="uk-UA"/>
        </w:rPr>
      </w:pPr>
    </w:p>
    <w:p w14:paraId="09707841" w14:textId="49117322" w:rsidR="008056A1" w:rsidRDefault="008056A1" w:rsidP="008056A1">
      <w:pPr>
        <w:rPr>
          <w:sz w:val="22"/>
          <w:szCs w:val="22"/>
          <w:lang w:val="uk-UA" w:eastAsia="uk-UA"/>
        </w:rPr>
      </w:pPr>
      <w:r>
        <w:rPr>
          <w:noProof/>
        </w:rPr>
        <w:drawing>
          <wp:anchor distT="0" distB="0" distL="114300" distR="114300" simplePos="0" relativeHeight="251657728" behindDoc="0" locked="0" layoutInCell="1" allowOverlap="1" wp14:anchorId="41D901B6" wp14:editId="438E0618">
            <wp:simplePos x="0" y="0"/>
            <wp:positionH relativeFrom="column">
              <wp:posOffset>30480</wp:posOffset>
            </wp:positionH>
            <wp:positionV relativeFrom="paragraph">
              <wp:posOffset>64770</wp:posOffset>
            </wp:positionV>
            <wp:extent cx="2524760" cy="2292985"/>
            <wp:effectExtent l="0" t="0" r="8890" b="0"/>
            <wp:wrapNone/>
            <wp:docPr id="811692069" name="Рисунок 2" descr="Зображення, що містить текст, знімок екрана, програмне забезпечення, монітор&#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текст, знімок екрана, програмне забезпечення, монітор&#10;&#10;Автоматично згенерований опис"/>
                    <pic:cNvPicPr>
                      <a:picLocks noChangeAspect="1" noChangeArrowheads="1"/>
                    </pic:cNvPicPr>
                  </pic:nvPicPr>
                  <pic:blipFill>
                    <a:blip r:embed="rId11">
                      <a:extLst>
                        <a:ext uri="{28A0092B-C50C-407E-A947-70E740481C1C}">
                          <a14:useLocalDpi xmlns:a14="http://schemas.microsoft.com/office/drawing/2010/main" val="0"/>
                        </a:ext>
                      </a:extLst>
                    </a:blip>
                    <a:srcRect l="41934" t="13142" r="44553" b="63576"/>
                    <a:stretch>
                      <a:fillRect/>
                    </a:stretch>
                  </pic:blipFill>
                  <pic:spPr bwMode="auto">
                    <a:xfrm>
                      <a:off x="0" y="0"/>
                      <a:ext cx="2524760" cy="2292985"/>
                    </a:xfrm>
                    <a:prstGeom prst="rect">
                      <a:avLst/>
                    </a:prstGeom>
                    <a:noFill/>
                  </pic:spPr>
                </pic:pic>
              </a:graphicData>
            </a:graphic>
            <wp14:sizeRelH relativeFrom="margin">
              <wp14:pctWidth>0</wp14:pctWidth>
            </wp14:sizeRelH>
            <wp14:sizeRelV relativeFrom="margin">
              <wp14:pctHeight>0</wp14:pctHeight>
            </wp14:sizeRelV>
          </wp:anchor>
        </w:drawing>
      </w:r>
    </w:p>
    <w:p w14:paraId="3AC20AE3" w14:textId="3D7AC7F4" w:rsidR="008056A1" w:rsidRDefault="00554322" w:rsidP="008056A1">
      <w:pPr>
        <w:rPr>
          <w:sz w:val="22"/>
          <w:szCs w:val="22"/>
          <w:lang w:val="uk-UA" w:eastAsia="uk-UA"/>
        </w:rPr>
      </w:pPr>
      <w:r>
        <w:rPr>
          <w:noProof/>
        </w:rPr>
        <w:drawing>
          <wp:anchor distT="0" distB="0" distL="114300" distR="114300" simplePos="0" relativeHeight="251658752" behindDoc="0" locked="0" layoutInCell="1" allowOverlap="1" wp14:anchorId="3D2373F7" wp14:editId="28CEF5EF">
            <wp:simplePos x="0" y="0"/>
            <wp:positionH relativeFrom="column">
              <wp:posOffset>3510915</wp:posOffset>
            </wp:positionH>
            <wp:positionV relativeFrom="paragraph">
              <wp:posOffset>27940</wp:posOffset>
            </wp:positionV>
            <wp:extent cx="2731135" cy="2020570"/>
            <wp:effectExtent l="0" t="0" r="0" b="0"/>
            <wp:wrapNone/>
            <wp:docPr id="1987158135" name="Рисунок 1" descr="Зображення, що містить текст, Шрифт, символ, схем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ображення, що містить текст, Шрифт, символ, схема&#10;&#10;Автоматично згенерований опи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1135" cy="2020570"/>
                    </a:xfrm>
                    <a:prstGeom prst="rect">
                      <a:avLst/>
                    </a:prstGeom>
                    <a:noFill/>
                  </pic:spPr>
                </pic:pic>
              </a:graphicData>
            </a:graphic>
            <wp14:sizeRelH relativeFrom="margin">
              <wp14:pctWidth>0</wp14:pctWidth>
            </wp14:sizeRelH>
            <wp14:sizeRelV relativeFrom="margin">
              <wp14:pctHeight>0</wp14:pctHeight>
            </wp14:sizeRelV>
          </wp:anchor>
        </w:drawing>
      </w:r>
    </w:p>
    <w:p w14:paraId="412885EC" w14:textId="77777777" w:rsidR="008056A1" w:rsidRDefault="008056A1" w:rsidP="008056A1">
      <w:pPr>
        <w:rPr>
          <w:sz w:val="22"/>
          <w:szCs w:val="22"/>
          <w:lang w:val="uk-UA" w:eastAsia="uk-UA"/>
        </w:rPr>
      </w:pPr>
    </w:p>
    <w:p w14:paraId="4AA6984F" w14:textId="77777777" w:rsidR="008056A1" w:rsidRDefault="008056A1" w:rsidP="008056A1">
      <w:pPr>
        <w:rPr>
          <w:sz w:val="22"/>
          <w:szCs w:val="22"/>
          <w:lang w:val="uk-UA" w:eastAsia="uk-UA"/>
        </w:rPr>
      </w:pPr>
    </w:p>
    <w:p w14:paraId="742DE5EA" w14:textId="77777777" w:rsidR="008056A1" w:rsidRDefault="008056A1" w:rsidP="008056A1">
      <w:pPr>
        <w:rPr>
          <w:sz w:val="22"/>
          <w:szCs w:val="22"/>
          <w:lang w:val="uk-UA" w:eastAsia="uk-UA"/>
        </w:rPr>
      </w:pPr>
    </w:p>
    <w:p w14:paraId="1FDA2C55" w14:textId="77777777" w:rsidR="008056A1" w:rsidRDefault="008056A1" w:rsidP="008056A1">
      <w:pPr>
        <w:rPr>
          <w:sz w:val="22"/>
          <w:szCs w:val="22"/>
          <w:lang w:val="uk-UA" w:eastAsia="uk-UA"/>
        </w:rPr>
      </w:pPr>
    </w:p>
    <w:p w14:paraId="0FE38921" w14:textId="77777777" w:rsidR="008056A1" w:rsidRDefault="008056A1" w:rsidP="008056A1">
      <w:pPr>
        <w:rPr>
          <w:sz w:val="22"/>
          <w:szCs w:val="22"/>
          <w:lang w:val="uk-UA" w:eastAsia="uk-UA"/>
        </w:rPr>
      </w:pPr>
    </w:p>
    <w:p w14:paraId="27107F12" w14:textId="77777777" w:rsidR="008056A1" w:rsidRDefault="008056A1" w:rsidP="008056A1">
      <w:pPr>
        <w:rPr>
          <w:sz w:val="22"/>
          <w:szCs w:val="22"/>
          <w:lang w:val="uk-UA" w:eastAsia="uk-UA"/>
        </w:rPr>
      </w:pPr>
    </w:p>
    <w:p w14:paraId="3EE7A557" w14:textId="77777777" w:rsidR="008056A1" w:rsidRDefault="008056A1" w:rsidP="008056A1">
      <w:pPr>
        <w:rPr>
          <w:sz w:val="22"/>
          <w:szCs w:val="22"/>
          <w:lang w:val="uk-UA" w:eastAsia="uk-UA"/>
        </w:rPr>
      </w:pPr>
    </w:p>
    <w:p w14:paraId="57BEBF3D" w14:textId="77777777" w:rsidR="008056A1" w:rsidRDefault="008056A1" w:rsidP="008056A1">
      <w:pPr>
        <w:rPr>
          <w:sz w:val="22"/>
          <w:szCs w:val="22"/>
          <w:lang w:val="uk-UA" w:eastAsia="uk-UA"/>
        </w:rPr>
      </w:pPr>
    </w:p>
    <w:p w14:paraId="4BBB6FAF" w14:textId="77777777" w:rsidR="008056A1" w:rsidRDefault="008056A1" w:rsidP="008056A1">
      <w:pPr>
        <w:rPr>
          <w:sz w:val="22"/>
          <w:szCs w:val="22"/>
          <w:lang w:val="uk-UA" w:eastAsia="uk-UA"/>
        </w:rPr>
      </w:pPr>
    </w:p>
    <w:p w14:paraId="70B87552" w14:textId="77777777" w:rsidR="008056A1" w:rsidRDefault="008056A1" w:rsidP="008056A1">
      <w:pPr>
        <w:rPr>
          <w:sz w:val="22"/>
          <w:szCs w:val="22"/>
          <w:lang w:val="uk-UA" w:eastAsia="uk-UA"/>
        </w:rPr>
      </w:pPr>
    </w:p>
    <w:p w14:paraId="6F79C871" w14:textId="77777777" w:rsidR="008056A1" w:rsidRDefault="008056A1" w:rsidP="008056A1">
      <w:pPr>
        <w:rPr>
          <w:sz w:val="22"/>
          <w:szCs w:val="22"/>
          <w:lang w:val="uk-UA" w:eastAsia="uk-UA"/>
        </w:rPr>
      </w:pPr>
    </w:p>
    <w:p w14:paraId="2E0B886B" w14:textId="77777777" w:rsidR="008056A1" w:rsidRDefault="008056A1" w:rsidP="008056A1">
      <w:pPr>
        <w:rPr>
          <w:sz w:val="22"/>
          <w:szCs w:val="22"/>
          <w:lang w:val="uk-UA" w:eastAsia="uk-UA"/>
        </w:rPr>
      </w:pPr>
    </w:p>
    <w:p w14:paraId="0B7D43F8" w14:textId="77777777" w:rsidR="008056A1" w:rsidRDefault="008056A1" w:rsidP="008056A1">
      <w:pPr>
        <w:rPr>
          <w:sz w:val="22"/>
          <w:szCs w:val="22"/>
          <w:lang w:val="uk-UA" w:eastAsia="uk-UA"/>
        </w:rPr>
      </w:pPr>
    </w:p>
    <w:p w14:paraId="5FA5456D" w14:textId="77777777" w:rsidR="008056A1" w:rsidRDefault="008056A1" w:rsidP="008056A1">
      <w:pPr>
        <w:rPr>
          <w:b/>
          <w:bCs/>
          <w:sz w:val="22"/>
          <w:szCs w:val="22"/>
          <w:lang w:val="uk-UA" w:eastAsia="uk-UA"/>
        </w:rPr>
      </w:pPr>
    </w:p>
    <w:p w14:paraId="664ECF99" w14:textId="77777777" w:rsidR="008056A1" w:rsidRPr="008056A1" w:rsidRDefault="008056A1" w:rsidP="00E459FB">
      <w:pPr>
        <w:ind w:left="142" w:firstLine="284"/>
        <w:jc w:val="both"/>
        <w:rPr>
          <w:spacing w:val="-4"/>
          <w:sz w:val="22"/>
          <w:szCs w:val="22"/>
          <w:lang w:val="uk-UA"/>
        </w:rPr>
      </w:pPr>
    </w:p>
    <w:sectPr w:rsidR="008056A1" w:rsidRPr="008056A1" w:rsidSect="00AA283D">
      <w:headerReference w:type="even" r:id="rId13"/>
      <w:headerReference w:type="default" r:id="rId14"/>
      <w:footerReference w:type="even" r:id="rId15"/>
      <w:footerReference w:type="default" r:id="rId16"/>
      <w:headerReference w:type="first" r:id="rId17"/>
      <w:footerReference w:type="first" r:id="rId18"/>
      <w:pgSz w:w="11906" w:h="16838"/>
      <w:pgMar w:top="426" w:right="566" w:bottom="425"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87475" w14:textId="77777777" w:rsidR="00AA283D" w:rsidRDefault="00AA283D" w:rsidP="00B948CF">
      <w:r>
        <w:separator/>
      </w:r>
    </w:p>
  </w:endnote>
  <w:endnote w:type="continuationSeparator" w:id="0">
    <w:p w14:paraId="22C4E9A3" w14:textId="77777777" w:rsidR="00AA283D" w:rsidRDefault="00AA283D" w:rsidP="00B948CF">
      <w:r>
        <w:continuationSeparator/>
      </w:r>
    </w:p>
  </w:endnote>
  <w:endnote w:type="continuationNotice" w:id="1">
    <w:p w14:paraId="0159A291" w14:textId="77777777" w:rsidR="00AA283D" w:rsidRDefault="00AA2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B550F" w14:textId="77777777" w:rsidR="00AA283D" w:rsidRDefault="00AA283D" w:rsidP="00B948CF">
      <w:r>
        <w:separator/>
      </w:r>
    </w:p>
  </w:footnote>
  <w:footnote w:type="continuationSeparator" w:id="0">
    <w:p w14:paraId="643B8198" w14:textId="77777777" w:rsidR="00AA283D" w:rsidRDefault="00AA283D" w:rsidP="00B948CF">
      <w:r>
        <w:continuationSeparator/>
      </w:r>
    </w:p>
  </w:footnote>
  <w:footnote w:type="continuationNotice" w:id="1">
    <w:p w14:paraId="2254662E" w14:textId="77777777" w:rsidR="00AA283D" w:rsidRDefault="00AA28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1080"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08102378">
    <w:abstractNumId w:val="5"/>
  </w:num>
  <w:num w:numId="2" w16cid:durableId="2140490910">
    <w:abstractNumId w:val="3"/>
  </w:num>
  <w:num w:numId="3" w16cid:durableId="1071852785">
    <w:abstractNumId w:val="2"/>
  </w:num>
  <w:num w:numId="4" w16cid:durableId="2056924038">
    <w:abstractNumId w:val="7"/>
  </w:num>
  <w:num w:numId="5" w16cid:durableId="854923789">
    <w:abstractNumId w:val="1"/>
  </w:num>
  <w:num w:numId="6" w16cid:durableId="1607617366">
    <w:abstractNumId w:val="4"/>
  </w:num>
  <w:num w:numId="7" w16cid:durableId="1227567119">
    <w:abstractNumId w:val="6"/>
  </w:num>
  <w:num w:numId="8" w16cid:durableId="63533359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699"/>
    <w:rsid w:val="0003635E"/>
    <w:rsid w:val="000368BE"/>
    <w:rsid w:val="00037277"/>
    <w:rsid w:val="00050974"/>
    <w:rsid w:val="00052B37"/>
    <w:rsid w:val="00073AB7"/>
    <w:rsid w:val="00076B9E"/>
    <w:rsid w:val="00077FB7"/>
    <w:rsid w:val="00082C23"/>
    <w:rsid w:val="00082C4A"/>
    <w:rsid w:val="00084840"/>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4340"/>
    <w:rsid w:val="000C5E1C"/>
    <w:rsid w:val="000C75F4"/>
    <w:rsid w:val="000D0DD0"/>
    <w:rsid w:val="000D2EC8"/>
    <w:rsid w:val="000D401E"/>
    <w:rsid w:val="000D5CC7"/>
    <w:rsid w:val="000D6E8A"/>
    <w:rsid w:val="000E06EE"/>
    <w:rsid w:val="000E3987"/>
    <w:rsid w:val="000E46C7"/>
    <w:rsid w:val="000E698C"/>
    <w:rsid w:val="000F10BD"/>
    <w:rsid w:val="000F17A7"/>
    <w:rsid w:val="000F2E43"/>
    <w:rsid w:val="000F37A3"/>
    <w:rsid w:val="000F5452"/>
    <w:rsid w:val="000F6F37"/>
    <w:rsid w:val="00103801"/>
    <w:rsid w:val="00103C69"/>
    <w:rsid w:val="00107BD4"/>
    <w:rsid w:val="00107C16"/>
    <w:rsid w:val="0011046C"/>
    <w:rsid w:val="00114714"/>
    <w:rsid w:val="0012062D"/>
    <w:rsid w:val="00125A6E"/>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22FB"/>
    <w:rsid w:val="00166E71"/>
    <w:rsid w:val="00167AFF"/>
    <w:rsid w:val="00170A84"/>
    <w:rsid w:val="00171442"/>
    <w:rsid w:val="00171900"/>
    <w:rsid w:val="001719E9"/>
    <w:rsid w:val="0017614A"/>
    <w:rsid w:val="00176456"/>
    <w:rsid w:val="00183480"/>
    <w:rsid w:val="001A070B"/>
    <w:rsid w:val="001A3FA5"/>
    <w:rsid w:val="001A53F2"/>
    <w:rsid w:val="001B003C"/>
    <w:rsid w:val="001B5B1B"/>
    <w:rsid w:val="001C1044"/>
    <w:rsid w:val="001C2851"/>
    <w:rsid w:val="001C3030"/>
    <w:rsid w:val="001C40FD"/>
    <w:rsid w:val="001C4119"/>
    <w:rsid w:val="001C48D2"/>
    <w:rsid w:val="001C5A35"/>
    <w:rsid w:val="001D3F2C"/>
    <w:rsid w:val="001D4097"/>
    <w:rsid w:val="001D485E"/>
    <w:rsid w:val="001E5E39"/>
    <w:rsid w:val="001F0CD7"/>
    <w:rsid w:val="001F12FA"/>
    <w:rsid w:val="001F48B7"/>
    <w:rsid w:val="001F6A84"/>
    <w:rsid w:val="00200D68"/>
    <w:rsid w:val="00203564"/>
    <w:rsid w:val="00204FE3"/>
    <w:rsid w:val="00211859"/>
    <w:rsid w:val="002174C2"/>
    <w:rsid w:val="00226CF9"/>
    <w:rsid w:val="002310DA"/>
    <w:rsid w:val="002318E5"/>
    <w:rsid w:val="0023489E"/>
    <w:rsid w:val="002415B2"/>
    <w:rsid w:val="00241A8B"/>
    <w:rsid w:val="00242ACE"/>
    <w:rsid w:val="00244614"/>
    <w:rsid w:val="0025239E"/>
    <w:rsid w:val="00262A46"/>
    <w:rsid w:val="00272D32"/>
    <w:rsid w:val="002735D7"/>
    <w:rsid w:val="002749EF"/>
    <w:rsid w:val="0027754D"/>
    <w:rsid w:val="0028107B"/>
    <w:rsid w:val="002849E3"/>
    <w:rsid w:val="00292CED"/>
    <w:rsid w:val="00293A9A"/>
    <w:rsid w:val="00296CE0"/>
    <w:rsid w:val="002A13C5"/>
    <w:rsid w:val="002A52A7"/>
    <w:rsid w:val="002B1748"/>
    <w:rsid w:val="002B1C36"/>
    <w:rsid w:val="002B214C"/>
    <w:rsid w:val="002B2696"/>
    <w:rsid w:val="002B2A14"/>
    <w:rsid w:val="002B76EB"/>
    <w:rsid w:val="002C0918"/>
    <w:rsid w:val="002C1D11"/>
    <w:rsid w:val="002D1932"/>
    <w:rsid w:val="002D39BB"/>
    <w:rsid w:val="002D4687"/>
    <w:rsid w:val="002D5FDD"/>
    <w:rsid w:val="002D65FA"/>
    <w:rsid w:val="002E02D0"/>
    <w:rsid w:val="002E0465"/>
    <w:rsid w:val="002E413A"/>
    <w:rsid w:val="002F0376"/>
    <w:rsid w:val="002F17B5"/>
    <w:rsid w:val="002F4A2D"/>
    <w:rsid w:val="002F5A16"/>
    <w:rsid w:val="00302684"/>
    <w:rsid w:val="00306279"/>
    <w:rsid w:val="003065CB"/>
    <w:rsid w:val="00306699"/>
    <w:rsid w:val="0031479A"/>
    <w:rsid w:val="00315A77"/>
    <w:rsid w:val="00317998"/>
    <w:rsid w:val="00321F47"/>
    <w:rsid w:val="003225B2"/>
    <w:rsid w:val="00325175"/>
    <w:rsid w:val="00325BB1"/>
    <w:rsid w:val="00331F55"/>
    <w:rsid w:val="0033293A"/>
    <w:rsid w:val="00334A75"/>
    <w:rsid w:val="003405A0"/>
    <w:rsid w:val="00340D19"/>
    <w:rsid w:val="00345290"/>
    <w:rsid w:val="00345840"/>
    <w:rsid w:val="00345ABF"/>
    <w:rsid w:val="003503D1"/>
    <w:rsid w:val="003531E2"/>
    <w:rsid w:val="00354C72"/>
    <w:rsid w:val="00364599"/>
    <w:rsid w:val="00364D70"/>
    <w:rsid w:val="00366791"/>
    <w:rsid w:val="00372412"/>
    <w:rsid w:val="00381D01"/>
    <w:rsid w:val="003829B1"/>
    <w:rsid w:val="0038419C"/>
    <w:rsid w:val="00385239"/>
    <w:rsid w:val="00394032"/>
    <w:rsid w:val="003945B6"/>
    <w:rsid w:val="00396F44"/>
    <w:rsid w:val="00397843"/>
    <w:rsid w:val="003A0EB9"/>
    <w:rsid w:val="003A4883"/>
    <w:rsid w:val="003A54CD"/>
    <w:rsid w:val="003A728D"/>
    <w:rsid w:val="003A7F27"/>
    <w:rsid w:val="003B019B"/>
    <w:rsid w:val="003B3365"/>
    <w:rsid w:val="003B4B27"/>
    <w:rsid w:val="003B6636"/>
    <w:rsid w:val="003C38A9"/>
    <w:rsid w:val="003C7EFB"/>
    <w:rsid w:val="003D0E2E"/>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5FAC"/>
    <w:rsid w:val="0045369C"/>
    <w:rsid w:val="00457A8C"/>
    <w:rsid w:val="0046077E"/>
    <w:rsid w:val="004647AE"/>
    <w:rsid w:val="0046488C"/>
    <w:rsid w:val="00467A47"/>
    <w:rsid w:val="0047017A"/>
    <w:rsid w:val="0047143A"/>
    <w:rsid w:val="004740C5"/>
    <w:rsid w:val="004757F5"/>
    <w:rsid w:val="0047645E"/>
    <w:rsid w:val="00483A61"/>
    <w:rsid w:val="004879FB"/>
    <w:rsid w:val="004921D5"/>
    <w:rsid w:val="004972BC"/>
    <w:rsid w:val="00497CD9"/>
    <w:rsid w:val="004A0CFF"/>
    <w:rsid w:val="004A2F91"/>
    <w:rsid w:val="004A46C7"/>
    <w:rsid w:val="004B3EA1"/>
    <w:rsid w:val="004B4B6C"/>
    <w:rsid w:val="004B6A3A"/>
    <w:rsid w:val="004B7D66"/>
    <w:rsid w:val="004C16E5"/>
    <w:rsid w:val="004C3720"/>
    <w:rsid w:val="004C72DF"/>
    <w:rsid w:val="004E0737"/>
    <w:rsid w:val="004E09FE"/>
    <w:rsid w:val="004E2F70"/>
    <w:rsid w:val="004E3E26"/>
    <w:rsid w:val="004E46D5"/>
    <w:rsid w:val="004E6161"/>
    <w:rsid w:val="004F36B9"/>
    <w:rsid w:val="004F4543"/>
    <w:rsid w:val="004F6DCC"/>
    <w:rsid w:val="005006E1"/>
    <w:rsid w:val="00502B80"/>
    <w:rsid w:val="00510A63"/>
    <w:rsid w:val="00514676"/>
    <w:rsid w:val="00515D5B"/>
    <w:rsid w:val="0052037D"/>
    <w:rsid w:val="00520539"/>
    <w:rsid w:val="00525CF8"/>
    <w:rsid w:val="00526170"/>
    <w:rsid w:val="00530583"/>
    <w:rsid w:val="005335D7"/>
    <w:rsid w:val="00534905"/>
    <w:rsid w:val="005451F0"/>
    <w:rsid w:val="00545BF1"/>
    <w:rsid w:val="005500A3"/>
    <w:rsid w:val="0055168C"/>
    <w:rsid w:val="00554322"/>
    <w:rsid w:val="00557AB4"/>
    <w:rsid w:val="00564996"/>
    <w:rsid w:val="00571608"/>
    <w:rsid w:val="00571953"/>
    <w:rsid w:val="00573EE1"/>
    <w:rsid w:val="00574F33"/>
    <w:rsid w:val="005844C4"/>
    <w:rsid w:val="00585B94"/>
    <w:rsid w:val="00586326"/>
    <w:rsid w:val="00587617"/>
    <w:rsid w:val="0059286B"/>
    <w:rsid w:val="00593049"/>
    <w:rsid w:val="0059440E"/>
    <w:rsid w:val="0059579F"/>
    <w:rsid w:val="005A6398"/>
    <w:rsid w:val="005A7619"/>
    <w:rsid w:val="005B1D49"/>
    <w:rsid w:val="005B2451"/>
    <w:rsid w:val="005B4A43"/>
    <w:rsid w:val="005B5FB7"/>
    <w:rsid w:val="005C48DA"/>
    <w:rsid w:val="005C4E87"/>
    <w:rsid w:val="005C5973"/>
    <w:rsid w:val="005C5C77"/>
    <w:rsid w:val="005C5DBC"/>
    <w:rsid w:val="005D135C"/>
    <w:rsid w:val="005D4A11"/>
    <w:rsid w:val="005D5893"/>
    <w:rsid w:val="005D7949"/>
    <w:rsid w:val="005E2EFB"/>
    <w:rsid w:val="005E4AA2"/>
    <w:rsid w:val="00604420"/>
    <w:rsid w:val="00606075"/>
    <w:rsid w:val="00606079"/>
    <w:rsid w:val="006114E5"/>
    <w:rsid w:val="006122A7"/>
    <w:rsid w:val="00612B0A"/>
    <w:rsid w:val="00614146"/>
    <w:rsid w:val="0062125D"/>
    <w:rsid w:val="00623052"/>
    <w:rsid w:val="0062592A"/>
    <w:rsid w:val="00625AD6"/>
    <w:rsid w:val="00626BDF"/>
    <w:rsid w:val="00626C7C"/>
    <w:rsid w:val="00626D2C"/>
    <w:rsid w:val="00631D9F"/>
    <w:rsid w:val="00632FD4"/>
    <w:rsid w:val="006366EF"/>
    <w:rsid w:val="0063702C"/>
    <w:rsid w:val="006405E6"/>
    <w:rsid w:val="00641DCD"/>
    <w:rsid w:val="00643D04"/>
    <w:rsid w:val="0065018D"/>
    <w:rsid w:val="00650EF0"/>
    <w:rsid w:val="0065107D"/>
    <w:rsid w:val="006543F5"/>
    <w:rsid w:val="00656E1B"/>
    <w:rsid w:val="00663DA0"/>
    <w:rsid w:val="00664FDD"/>
    <w:rsid w:val="0067076B"/>
    <w:rsid w:val="00671F8F"/>
    <w:rsid w:val="00677083"/>
    <w:rsid w:val="00684028"/>
    <w:rsid w:val="006876AF"/>
    <w:rsid w:val="00687BBE"/>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16AB"/>
    <w:rsid w:val="006E4B0E"/>
    <w:rsid w:val="006F48A8"/>
    <w:rsid w:val="006F670C"/>
    <w:rsid w:val="007001F1"/>
    <w:rsid w:val="00705999"/>
    <w:rsid w:val="00713BD2"/>
    <w:rsid w:val="0071419A"/>
    <w:rsid w:val="00730290"/>
    <w:rsid w:val="00730478"/>
    <w:rsid w:val="007342C4"/>
    <w:rsid w:val="00737698"/>
    <w:rsid w:val="00740F24"/>
    <w:rsid w:val="00742790"/>
    <w:rsid w:val="00744247"/>
    <w:rsid w:val="00745B7B"/>
    <w:rsid w:val="00747186"/>
    <w:rsid w:val="00750EE5"/>
    <w:rsid w:val="007525CF"/>
    <w:rsid w:val="00756CEC"/>
    <w:rsid w:val="00757A3A"/>
    <w:rsid w:val="00761355"/>
    <w:rsid w:val="00763DC7"/>
    <w:rsid w:val="007674AA"/>
    <w:rsid w:val="00767E16"/>
    <w:rsid w:val="007709D5"/>
    <w:rsid w:val="00776430"/>
    <w:rsid w:val="00776661"/>
    <w:rsid w:val="0078286C"/>
    <w:rsid w:val="00783ECC"/>
    <w:rsid w:val="00786985"/>
    <w:rsid w:val="007970A2"/>
    <w:rsid w:val="007B0ABC"/>
    <w:rsid w:val="007B3F1A"/>
    <w:rsid w:val="007B42B0"/>
    <w:rsid w:val="007B7002"/>
    <w:rsid w:val="007C27D0"/>
    <w:rsid w:val="007C745D"/>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056A1"/>
    <w:rsid w:val="00813783"/>
    <w:rsid w:val="00813896"/>
    <w:rsid w:val="00814154"/>
    <w:rsid w:val="00815104"/>
    <w:rsid w:val="0081539C"/>
    <w:rsid w:val="0081680F"/>
    <w:rsid w:val="00816C77"/>
    <w:rsid w:val="00817113"/>
    <w:rsid w:val="008221BB"/>
    <w:rsid w:val="00824457"/>
    <w:rsid w:val="008255D0"/>
    <w:rsid w:val="00827475"/>
    <w:rsid w:val="0082768B"/>
    <w:rsid w:val="0082783F"/>
    <w:rsid w:val="0083766D"/>
    <w:rsid w:val="0084063E"/>
    <w:rsid w:val="00844C9D"/>
    <w:rsid w:val="0084564D"/>
    <w:rsid w:val="00855960"/>
    <w:rsid w:val="008603CF"/>
    <w:rsid w:val="00862F06"/>
    <w:rsid w:val="00864CA5"/>
    <w:rsid w:val="0086519E"/>
    <w:rsid w:val="0086658F"/>
    <w:rsid w:val="0087207F"/>
    <w:rsid w:val="00872B46"/>
    <w:rsid w:val="0087486F"/>
    <w:rsid w:val="008838DD"/>
    <w:rsid w:val="00883CDA"/>
    <w:rsid w:val="00887059"/>
    <w:rsid w:val="00891401"/>
    <w:rsid w:val="00894AF7"/>
    <w:rsid w:val="008A54B3"/>
    <w:rsid w:val="008B1875"/>
    <w:rsid w:val="008B33B6"/>
    <w:rsid w:val="008B43B4"/>
    <w:rsid w:val="008B51EB"/>
    <w:rsid w:val="008B5EAF"/>
    <w:rsid w:val="008B6365"/>
    <w:rsid w:val="008C293C"/>
    <w:rsid w:val="008C5341"/>
    <w:rsid w:val="008C745B"/>
    <w:rsid w:val="008D16F7"/>
    <w:rsid w:val="008D3A3C"/>
    <w:rsid w:val="008D6D78"/>
    <w:rsid w:val="008E0011"/>
    <w:rsid w:val="008E08EE"/>
    <w:rsid w:val="008E18F4"/>
    <w:rsid w:val="008E7535"/>
    <w:rsid w:val="008E79D3"/>
    <w:rsid w:val="008F0886"/>
    <w:rsid w:val="008F3AA0"/>
    <w:rsid w:val="008F7949"/>
    <w:rsid w:val="00901658"/>
    <w:rsid w:val="0090437E"/>
    <w:rsid w:val="009062C3"/>
    <w:rsid w:val="00907DE8"/>
    <w:rsid w:val="00911E12"/>
    <w:rsid w:val="00912C9E"/>
    <w:rsid w:val="00916673"/>
    <w:rsid w:val="009209E4"/>
    <w:rsid w:val="00921306"/>
    <w:rsid w:val="00921787"/>
    <w:rsid w:val="009227E1"/>
    <w:rsid w:val="009257DE"/>
    <w:rsid w:val="009272B2"/>
    <w:rsid w:val="00927320"/>
    <w:rsid w:val="009325C5"/>
    <w:rsid w:val="00936791"/>
    <w:rsid w:val="00937C33"/>
    <w:rsid w:val="00943523"/>
    <w:rsid w:val="00945F7F"/>
    <w:rsid w:val="009470DF"/>
    <w:rsid w:val="009477C7"/>
    <w:rsid w:val="009519BA"/>
    <w:rsid w:val="00954316"/>
    <w:rsid w:val="009563A3"/>
    <w:rsid w:val="00956993"/>
    <w:rsid w:val="009577B4"/>
    <w:rsid w:val="009616E9"/>
    <w:rsid w:val="0096230F"/>
    <w:rsid w:val="00962E7A"/>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7F9F"/>
    <w:rsid w:val="009A001B"/>
    <w:rsid w:val="009A299D"/>
    <w:rsid w:val="009A396B"/>
    <w:rsid w:val="009A47DE"/>
    <w:rsid w:val="009A5325"/>
    <w:rsid w:val="009A57DC"/>
    <w:rsid w:val="009A5827"/>
    <w:rsid w:val="009A681F"/>
    <w:rsid w:val="009A7F9B"/>
    <w:rsid w:val="009C3D48"/>
    <w:rsid w:val="009C3FE8"/>
    <w:rsid w:val="009E0D0D"/>
    <w:rsid w:val="009E55E9"/>
    <w:rsid w:val="009F1FAA"/>
    <w:rsid w:val="00A07B0B"/>
    <w:rsid w:val="00A1068D"/>
    <w:rsid w:val="00A12EC0"/>
    <w:rsid w:val="00A17356"/>
    <w:rsid w:val="00A206D9"/>
    <w:rsid w:val="00A217DF"/>
    <w:rsid w:val="00A24AB8"/>
    <w:rsid w:val="00A31979"/>
    <w:rsid w:val="00A37570"/>
    <w:rsid w:val="00A42C7B"/>
    <w:rsid w:val="00A43868"/>
    <w:rsid w:val="00A514CD"/>
    <w:rsid w:val="00A526B6"/>
    <w:rsid w:val="00A545A6"/>
    <w:rsid w:val="00A60480"/>
    <w:rsid w:val="00A63A8E"/>
    <w:rsid w:val="00A64BD3"/>
    <w:rsid w:val="00A66CEA"/>
    <w:rsid w:val="00A7083B"/>
    <w:rsid w:val="00A70CEA"/>
    <w:rsid w:val="00A70FB4"/>
    <w:rsid w:val="00A752EC"/>
    <w:rsid w:val="00A8039C"/>
    <w:rsid w:val="00A841AA"/>
    <w:rsid w:val="00A84B49"/>
    <w:rsid w:val="00A85032"/>
    <w:rsid w:val="00A8646F"/>
    <w:rsid w:val="00A909E1"/>
    <w:rsid w:val="00A90AD4"/>
    <w:rsid w:val="00A95C64"/>
    <w:rsid w:val="00A9614A"/>
    <w:rsid w:val="00AA283D"/>
    <w:rsid w:val="00AA2FAD"/>
    <w:rsid w:val="00AA5DA2"/>
    <w:rsid w:val="00AB028A"/>
    <w:rsid w:val="00AB2CDC"/>
    <w:rsid w:val="00AB3993"/>
    <w:rsid w:val="00AC17D5"/>
    <w:rsid w:val="00AC18AC"/>
    <w:rsid w:val="00AC3056"/>
    <w:rsid w:val="00AC3441"/>
    <w:rsid w:val="00AC731D"/>
    <w:rsid w:val="00AD33DC"/>
    <w:rsid w:val="00AD3882"/>
    <w:rsid w:val="00AD4E88"/>
    <w:rsid w:val="00AD7C35"/>
    <w:rsid w:val="00AE02B8"/>
    <w:rsid w:val="00AE30AE"/>
    <w:rsid w:val="00AE7E45"/>
    <w:rsid w:val="00AF0617"/>
    <w:rsid w:val="00AF33AC"/>
    <w:rsid w:val="00AF6778"/>
    <w:rsid w:val="00AF72DB"/>
    <w:rsid w:val="00B011D6"/>
    <w:rsid w:val="00B025ED"/>
    <w:rsid w:val="00B05A2A"/>
    <w:rsid w:val="00B10378"/>
    <w:rsid w:val="00B14ABB"/>
    <w:rsid w:val="00B238C9"/>
    <w:rsid w:val="00B25D5F"/>
    <w:rsid w:val="00B33994"/>
    <w:rsid w:val="00B35206"/>
    <w:rsid w:val="00B356DB"/>
    <w:rsid w:val="00B35C3A"/>
    <w:rsid w:val="00B362B8"/>
    <w:rsid w:val="00B415F3"/>
    <w:rsid w:val="00B4204A"/>
    <w:rsid w:val="00B436E4"/>
    <w:rsid w:val="00B44D23"/>
    <w:rsid w:val="00B464A1"/>
    <w:rsid w:val="00B46FB4"/>
    <w:rsid w:val="00B5008D"/>
    <w:rsid w:val="00B50708"/>
    <w:rsid w:val="00B516D1"/>
    <w:rsid w:val="00B60004"/>
    <w:rsid w:val="00B61255"/>
    <w:rsid w:val="00B619BC"/>
    <w:rsid w:val="00B65017"/>
    <w:rsid w:val="00B6674B"/>
    <w:rsid w:val="00B670ED"/>
    <w:rsid w:val="00B70911"/>
    <w:rsid w:val="00B73214"/>
    <w:rsid w:val="00B74197"/>
    <w:rsid w:val="00B82B5D"/>
    <w:rsid w:val="00B8510D"/>
    <w:rsid w:val="00B8609F"/>
    <w:rsid w:val="00B90512"/>
    <w:rsid w:val="00B917AA"/>
    <w:rsid w:val="00B92242"/>
    <w:rsid w:val="00B948CF"/>
    <w:rsid w:val="00B96923"/>
    <w:rsid w:val="00B96EA3"/>
    <w:rsid w:val="00B97F8B"/>
    <w:rsid w:val="00BA4F2B"/>
    <w:rsid w:val="00BA4FDD"/>
    <w:rsid w:val="00BB01C1"/>
    <w:rsid w:val="00BB0827"/>
    <w:rsid w:val="00BB0B3C"/>
    <w:rsid w:val="00BB27E9"/>
    <w:rsid w:val="00BD04B7"/>
    <w:rsid w:val="00BD1B49"/>
    <w:rsid w:val="00BD6500"/>
    <w:rsid w:val="00BE3096"/>
    <w:rsid w:val="00BE360A"/>
    <w:rsid w:val="00BE3769"/>
    <w:rsid w:val="00BE68EC"/>
    <w:rsid w:val="00BE757B"/>
    <w:rsid w:val="00BE7F5B"/>
    <w:rsid w:val="00BF2CA9"/>
    <w:rsid w:val="00BF4394"/>
    <w:rsid w:val="00BF52D1"/>
    <w:rsid w:val="00BF5956"/>
    <w:rsid w:val="00BF63B7"/>
    <w:rsid w:val="00BF6CCB"/>
    <w:rsid w:val="00C0176A"/>
    <w:rsid w:val="00C02633"/>
    <w:rsid w:val="00C03B2C"/>
    <w:rsid w:val="00C04C24"/>
    <w:rsid w:val="00C05722"/>
    <w:rsid w:val="00C05892"/>
    <w:rsid w:val="00C12388"/>
    <w:rsid w:val="00C170AA"/>
    <w:rsid w:val="00C212B9"/>
    <w:rsid w:val="00C228DA"/>
    <w:rsid w:val="00C24DFB"/>
    <w:rsid w:val="00C258B0"/>
    <w:rsid w:val="00C3211C"/>
    <w:rsid w:val="00C35487"/>
    <w:rsid w:val="00C45A23"/>
    <w:rsid w:val="00C52BE0"/>
    <w:rsid w:val="00C5511A"/>
    <w:rsid w:val="00C60515"/>
    <w:rsid w:val="00C6177D"/>
    <w:rsid w:val="00C62565"/>
    <w:rsid w:val="00C6348A"/>
    <w:rsid w:val="00C67401"/>
    <w:rsid w:val="00C716B6"/>
    <w:rsid w:val="00C72D2A"/>
    <w:rsid w:val="00C7577B"/>
    <w:rsid w:val="00C76645"/>
    <w:rsid w:val="00C774DD"/>
    <w:rsid w:val="00C77B64"/>
    <w:rsid w:val="00C801FE"/>
    <w:rsid w:val="00C80920"/>
    <w:rsid w:val="00C80B9D"/>
    <w:rsid w:val="00C822E2"/>
    <w:rsid w:val="00C93350"/>
    <w:rsid w:val="00CA3753"/>
    <w:rsid w:val="00CA3E3B"/>
    <w:rsid w:val="00CB0E9A"/>
    <w:rsid w:val="00CB12F5"/>
    <w:rsid w:val="00CB19D6"/>
    <w:rsid w:val="00CB56D3"/>
    <w:rsid w:val="00CB6208"/>
    <w:rsid w:val="00CC0B16"/>
    <w:rsid w:val="00CC176E"/>
    <w:rsid w:val="00CC38AD"/>
    <w:rsid w:val="00CD2DA0"/>
    <w:rsid w:val="00CD4360"/>
    <w:rsid w:val="00CD7D46"/>
    <w:rsid w:val="00CE22EF"/>
    <w:rsid w:val="00CF2EC8"/>
    <w:rsid w:val="00CF5ADE"/>
    <w:rsid w:val="00CF752C"/>
    <w:rsid w:val="00D00279"/>
    <w:rsid w:val="00D03550"/>
    <w:rsid w:val="00D03BC9"/>
    <w:rsid w:val="00D06591"/>
    <w:rsid w:val="00D12931"/>
    <w:rsid w:val="00D14354"/>
    <w:rsid w:val="00D150EC"/>
    <w:rsid w:val="00D151A9"/>
    <w:rsid w:val="00D16D3B"/>
    <w:rsid w:val="00D253CA"/>
    <w:rsid w:val="00D25F77"/>
    <w:rsid w:val="00D26CFC"/>
    <w:rsid w:val="00D274FC"/>
    <w:rsid w:val="00D30948"/>
    <w:rsid w:val="00D365F1"/>
    <w:rsid w:val="00D36EEE"/>
    <w:rsid w:val="00D41A5D"/>
    <w:rsid w:val="00D429F7"/>
    <w:rsid w:val="00D436BD"/>
    <w:rsid w:val="00D465C3"/>
    <w:rsid w:val="00D4686B"/>
    <w:rsid w:val="00D46966"/>
    <w:rsid w:val="00D46B38"/>
    <w:rsid w:val="00D510A6"/>
    <w:rsid w:val="00D517CB"/>
    <w:rsid w:val="00D54F90"/>
    <w:rsid w:val="00D62EB2"/>
    <w:rsid w:val="00D63E44"/>
    <w:rsid w:val="00D66340"/>
    <w:rsid w:val="00D7068A"/>
    <w:rsid w:val="00D7523D"/>
    <w:rsid w:val="00D80166"/>
    <w:rsid w:val="00D85806"/>
    <w:rsid w:val="00D85EFB"/>
    <w:rsid w:val="00D90FAD"/>
    <w:rsid w:val="00D96756"/>
    <w:rsid w:val="00DA1376"/>
    <w:rsid w:val="00DA338D"/>
    <w:rsid w:val="00DA3871"/>
    <w:rsid w:val="00DA3BC3"/>
    <w:rsid w:val="00DA4808"/>
    <w:rsid w:val="00DA51F8"/>
    <w:rsid w:val="00DA6033"/>
    <w:rsid w:val="00DB0F17"/>
    <w:rsid w:val="00DB3970"/>
    <w:rsid w:val="00DB43E7"/>
    <w:rsid w:val="00DB4E0C"/>
    <w:rsid w:val="00DB6E40"/>
    <w:rsid w:val="00DC4600"/>
    <w:rsid w:val="00DC5602"/>
    <w:rsid w:val="00DC632B"/>
    <w:rsid w:val="00DC7526"/>
    <w:rsid w:val="00DD3B3A"/>
    <w:rsid w:val="00DE7428"/>
    <w:rsid w:val="00DF045A"/>
    <w:rsid w:val="00DF671B"/>
    <w:rsid w:val="00DF7B8C"/>
    <w:rsid w:val="00E0333D"/>
    <w:rsid w:val="00E0386B"/>
    <w:rsid w:val="00E05427"/>
    <w:rsid w:val="00E0693B"/>
    <w:rsid w:val="00E12786"/>
    <w:rsid w:val="00E14817"/>
    <w:rsid w:val="00E21051"/>
    <w:rsid w:val="00E249FD"/>
    <w:rsid w:val="00E260CB"/>
    <w:rsid w:val="00E31AEA"/>
    <w:rsid w:val="00E332FA"/>
    <w:rsid w:val="00E40717"/>
    <w:rsid w:val="00E457B8"/>
    <w:rsid w:val="00E459FB"/>
    <w:rsid w:val="00E45E30"/>
    <w:rsid w:val="00E47E82"/>
    <w:rsid w:val="00E501A9"/>
    <w:rsid w:val="00E54E1A"/>
    <w:rsid w:val="00E56109"/>
    <w:rsid w:val="00E56488"/>
    <w:rsid w:val="00E56F49"/>
    <w:rsid w:val="00E578DF"/>
    <w:rsid w:val="00E603E1"/>
    <w:rsid w:val="00E70530"/>
    <w:rsid w:val="00E712CD"/>
    <w:rsid w:val="00E74C0D"/>
    <w:rsid w:val="00E74FDE"/>
    <w:rsid w:val="00E75B06"/>
    <w:rsid w:val="00E81566"/>
    <w:rsid w:val="00E84553"/>
    <w:rsid w:val="00E85575"/>
    <w:rsid w:val="00E944CA"/>
    <w:rsid w:val="00E95E3E"/>
    <w:rsid w:val="00EA1E99"/>
    <w:rsid w:val="00EA30DD"/>
    <w:rsid w:val="00EA457E"/>
    <w:rsid w:val="00EA6135"/>
    <w:rsid w:val="00EB3B58"/>
    <w:rsid w:val="00EB3EA8"/>
    <w:rsid w:val="00EB79E2"/>
    <w:rsid w:val="00EC1B08"/>
    <w:rsid w:val="00EC227D"/>
    <w:rsid w:val="00EC2564"/>
    <w:rsid w:val="00EC2F48"/>
    <w:rsid w:val="00EC6B60"/>
    <w:rsid w:val="00ED3326"/>
    <w:rsid w:val="00ED7B61"/>
    <w:rsid w:val="00EE2761"/>
    <w:rsid w:val="00EE32F7"/>
    <w:rsid w:val="00EE3959"/>
    <w:rsid w:val="00EE4888"/>
    <w:rsid w:val="00EE6D5B"/>
    <w:rsid w:val="00EF018C"/>
    <w:rsid w:val="00EF3C6E"/>
    <w:rsid w:val="00EF7BA2"/>
    <w:rsid w:val="00F01859"/>
    <w:rsid w:val="00F0206C"/>
    <w:rsid w:val="00F03596"/>
    <w:rsid w:val="00F03751"/>
    <w:rsid w:val="00F04D55"/>
    <w:rsid w:val="00F05A66"/>
    <w:rsid w:val="00F06AAB"/>
    <w:rsid w:val="00F11549"/>
    <w:rsid w:val="00F14814"/>
    <w:rsid w:val="00F16762"/>
    <w:rsid w:val="00F214CD"/>
    <w:rsid w:val="00F2630F"/>
    <w:rsid w:val="00F2642F"/>
    <w:rsid w:val="00F3069A"/>
    <w:rsid w:val="00F30909"/>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0D4"/>
    <w:rsid w:val="00F75F0B"/>
    <w:rsid w:val="00F81CEF"/>
    <w:rsid w:val="00F82003"/>
    <w:rsid w:val="00F8584C"/>
    <w:rsid w:val="00F861CE"/>
    <w:rsid w:val="00F906A1"/>
    <w:rsid w:val="00F90E4B"/>
    <w:rsid w:val="00F91A5E"/>
    <w:rsid w:val="00FA6643"/>
    <w:rsid w:val="00FC1FF6"/>
    <w:rsid w:val="00FC7287"/>
    <w:rsid w:val="00FD073F"/>
    <w:rsid w:val="00FD0AFA"/>
    <w:rsid w:val="00FD5AB4"/>
    <w:rsid w:val="00FE32BD"/>
    <w:rsid w:val="00FF03D8"/>
    <w:rsid w:val="00FF0EE0"/>
    <w:rsid w:val="00FF1790"/>
    <w:rsid w:val="00FF5362"/>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B8C90F52-A84F-4AEA-976E-A08AF9AD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paragraph" w:customStyle="1" w:styleId="ng-star-inserted">
    <w:name w:val="ng-star-inserted"/>
    <w:basedOn w:val="a"/>
    <w:rsid w:val="00AE7E45"/>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32970624">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92251654">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2628</Words>
  <Characters>18664</Characters>
  <Application>Microsoft Office Word</Application>
  <DocSecurity>0</DocSecurity>
  <Lines>155</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Наталія Мариненко</cp:lastModifiedBy>
  <cp:revision>4</cp:revision>
  <cp:lastPrinted>2023-07-04T17:44:00Z</cp:lastPrinted>
  <dcterms:created xsi:type="dcterms:W3CDTF">2024-04-29T13:50:00Z</dcterms:created>
  <dcterms:modified xsi:type="dcterms:W3CDTF">2024-04-29T14:40:00Z</dcterms:modified>
</cp:coreProperties>
</file>