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8590" w14:textId="77777777" w:rsidR="008F5E62" w:rsidRPr="00894F9A" w:rsidRDefault="008F5E62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894F9A">
        <w:rPr>
          <w:rFonts w:ascii="Times New Roman" w:hAnsi="Times New Roman" w:cs="Times New Roman"/>
          <w:b/>
          <w:bCs/>
          <w:lang w:val="uk-UA"/>
        </w:rPr>
        <w:t>ДОДАТОК 1</w:t>
      </w:r>
    </w:p>
    <w:p w14:paraId="74A2D7DB" w14:textId="4458F4D9" w:rsidR="008F5E62" w:rsidRPr="00894F9A" w:rsidRDefault="00B31CCC" w:rsidP="008F5E62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894F9A">
        <w:rPr>
          <w:rFonts w:ascii="Times New Roman" w:hAnsi="Times New Roman" w:cs="Times New Roman"/>
          <w:b/>
          <w:bCs/>
          <w:lang w:val="uk-UA"/>
        </w:rPr>
        <w:t>Опис та вимоги до предмету Закупівлі</w:t>
      </w:r>
    </w:p>
    <w:p w14:paraId="73CE5F63" w14:textId="77777777" w:rsidR="008F5E62" w:rsidRPr="00894F9A" w:rsidRDefault="008F5E62" w:rsidP="00E23548">
      <w:pPr>
        <w:jc w:val="both"/>
        <w:rPr>
          <w:rFonts w:ascii="Times New Roman" w:hAnsi="Times New Roman" w:cs="Times New Roman"/>
          <w:lang w:val="uk-UA"/>
        </w:rPr>
      </w:pPr>
    </w:p>
    <w:p w14:paraId="624F9FF9" w14:textId="05B8E5D6" w:rsidR="002A7AC5" w:rsidRPr="00894F9A" w:rsidRDefault="002A7AC5" w:rsidP="00E235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 xml:space="preserve">Опис </w:t>
      </w:r>
      <w:r w:rsidR="00E23548" w:rsidRPr="00894F9A">
        <w:rPr>
          <w:rStyle w:val="normaltextrun"/>
          <w:b/>
          <w:bCs/>
          <w:sz w:val="22"/>
          <w:szCs w:val="22"/>
        </w:rPr>
        <w:t>проекту</w:t>
      </w:r>
      <w:r w:rsidRPr="00894F9A">
        <w:rPr>
          <w:rStyle w:val="normaltextrun"/>
          <w:b/>
          <w:bCs/>
          <w:sz w:val="22"/>
          <w:szCs w:val="22"/>
        </w:rPr>
        <w:t xml:space="preserve">: </w:t>
      </w:r>
      <w:r w:rsidRPr="00894F9A">
        <w:rPr>
          <w:rStyle w:val="eop"/>
          <w:sz w:val="22"/>
          <w:szCs w:val="22"/>
        </w:rPr>
        <w:t> </w:t>
      </w:r>
    </w:p>
    <w:p w14:paraId="63426C71" w14:textId="3D37DBF0" w:rsidR="00EA13C1" w:rsidRPr="00894F9A" w:rsidRDefault="00E23548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94F9A">
        <w:rPr>
          <w:rStyle w:val="normaltextrun"/>
          <w:sz w:val="22"/>
          <w:szCs w:val="22"/>
        </w:rPr>
        <w:t xml:space="preserve">Товариство Червоного Хреста планує </w:t>
      </w:r>
      <w:r w:rsidR="00EA13C1" w:rsidRPr="00894F9A">
        <w:rPr>
          <w:rStyle w:val="normaltextrun"/>
          <w:sz w:val="22"/>
          <w:szCs w:val="22"/>
        </w:rPr>
        <w:t xml:space="preserve">будівництво (реконструкцію) </w:t>
      </w:r>
      <w:proofErr w:type="spellStart"/>
      <w:r w:rsidR="00982F82" w:rsidRPr="00894F9A">
        <w:rPr>
          <w:bCs/>
          <w:spacing w:val="-6"/>
          <w:sz w:val="22"/>
          <w:szCs w:val="22"/>
        </w:rPr>
        <w:t>Ukrainian</w:t>
      </w:r>
      <w:proofErr w:type="spellEnd"/>
      <w:r w:rsidR="00982F82" w:rsidRPr="00894F9A">
        <w:rPr>
          <w:bCs/>
          <w:spacing w:val="-6"/>
          <w:sz w:val="22"/>
          <w:szCs w:val="22"/>
        </w:rPr>
        <w:t xml:space="preserve"> Red Cross </w:t>
      </w:r>
      <w:proofErr w:type="spellStart"/>
      <w:r w:rsidR="00982F82" w:rsidRPr="00894F9A">
        <w:rPr>
          <w:spacing w:val="-6"/>
          <w:sz w:val="22"/>
          <w:szCs w:val="22"/>
        </w:rPr>
        <w:t>Community</w:t>
      </w:r>
      <w:proofErr w:type="spellEnd"/>
      <w:r w:rsidR="00982F82" w:rsidRPr="00894F9A">
        <w:rPr>
          <w:spacing w:val="-6"/>
          <w:sz w:val="22"/>
          <w:szCs w:val="22"/>
        </w:rPr>
        <w:t xml:space="preserve"> </w:t>
      </w:r>
      <w:proofErr w:type="spellStart"/>
      <w:r w:rsidR="00982F82" w:rsidRPr="00894F9A">
        <w:rPr>
          <w:spacing w:val="-6"/>
          <w:sz w:val="22"/>
          <w:szCs w:val="22"/>
        </w:rPr>
        <w:t>Centre</w:t>
      </w:r>
      <w:proofErr w:type="spellEnd"/>
      <w:r w:rsidR="00982F82" w:rsidRPr="00894F9A">
        <w:rPr>
          <w:spacing w:val="-6"/>
          <w:sz w:val="22"/>
          <w:szCs w:val="22"/>
        </w:rPr>
        <w:t xml:space="preserve"> </w:t>
      </w:r>
      <w:r w:rsidR="002C7613" w:rsidRPr="00894F9A">
        <w:rPr>
          <w:rStyle w:val="normaltextrun"/>
          <w:sz w:val="22"/>
          <w:szCs w:val="22"/>
        </w:rPr>
        <w:t xml:space="preserve">за </w:t>
      </w:r>
      <w:proofErr w:type="spellStart"/>
      <w:r w:rsidR="002C7613" w:rsidRPr="00894F9A">
        <w:rPr>
          <w:rStyle w:val="normaltextrun"/>
          <w:sz w:val="22"/>
          <w:szCs w:val="22"/>
        </w:rPr>
        <w:t>адресою</w:t>
      </w:r>
      <w:proofErr w:type="spellEnd"/>
      <w:r w:rsidR="002C7613" w:rsidRPr="00894F9A">
        <w:rPr>
          <w:rStyle w:val="normaltextrun"/>
          <w:sz w:val="22"/>
          <w:szCs w:val="22"/>
        </w:rPr>
        <w:t xml:space="preserve">: </w:t>
      </w:r>
      <w:r w:rsidR="00216833" w:rsidRPr="00894F9A">
        <w:rPr>
          <w:rStyle w:val="normaltextrun"/>
          <w:sz w:val="22"/>
          <w:szCs w:val="22"/>
        </w:rPr>
        <w:t>м. Вінниця, вулиця Грушевського, 14.</w:t>
      </w:r>
    </w:p>
    <w:p w14:paraId="229BA1B4" w14:textId="04EA66F6" w:rsidR="00B10DC8" w:rsidRPr="00894F9A" w:rsidRDefault="00B10DC8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94F9A">
        <w:rPr>
          <w:rStyle w:val="normaltextrun"/>
          <w:sz w:val="22"/>
          <w:szCs w:val="22"/>
        </w:rPr>
        <w:t xml:space="preserve">Проектом передбачено реконструкцію існуючої </w:t>
      </w:r>
      <w:r w:rsidR="00340730" w:rsidRPr="00894F9A">
        <w:rPr>
          <w:rStyle w:val="normaltextrun"/>
          <w:sz w:val="22"/>
          <w:szCs w:val="22"/>
        </w:rPr>
        <w:t>складської будівлі та перепрофілювання її в громадський центр</w:t>
      </w:r>
      <w:r w:rsidR="00D93E7F" w:rsidRPr="00894F9A">
        <w:rPr>
          <w:rStyle w:val="normaltextrun"/>
          <w:sz w:val="22"/>
          <w:szCs w:val="22"/>
        </w:rPr>
        <w:t>.</w:t>
      </w:r>
    </w:p>
    <w:p w14:paraId="59CCE2D0" w14:textId="1616E543" w:rsidR="00D93E7F" w:rsidRPr="00894F9A" w:rsidRDefault="00D93E7F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94F9A">
        <w:rPr>
          <w:rStyle w:val="normaltextrun"/>
          <w:sz w:val="22"/>
          <w:szCs w:val="22"/>
        </w:rPr>
        <w:t>Основні параметри будівлі:</w:t>
      </w:r>
    </w:p>
    <w:p w14:paraId="72821398" w14:textId="1C682A00" w:rsidR="00D93E7F" w:rsidRPr="00894F9A" w:rsidRDefault="00D93E7F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Площа</w:t>
      </w:r>
      <w:r w:rsidR="00773C84" w:rsidRPr="00894F9A">
        <w:rPr>
          <w:rFonts w:ascii="Times New Roman" w:hAnsi="Times New Roman" w:cs="Times New Roman"/>
          <w:lang w:val="uk-UA"/>
        </w:rPr>
        <w:t xml:space="preserve">: 850,00 </w:t>
      </w:r>
      <w:proofErr w:type="spellStart"/>
      <w:r w:rsidR="00773C84" w:rsidRPr="00894F9A">
        <w:rPr>
          <w:rFonts w:ascii="Times New Roman" w:hAnsi="Times New Roman" w:cs="Times New Roman"/>
          <w:lang w:val="uk-UA"/>
        </w:rPr>
        <w:t>м.кв</w:t>
      </w:r>
      <w:proofErr w:type="spellEnd"/>
      <w:r w:rsidR="00773C84" w:rsidRPr="00894F9A">
        <w:rPr>
          <w:rFonts w:ascii="Times New Roman" w:hAnsi="Times New Roman" w:cs="Times New Roman"/>
          <w:lang w:val="uk-UA"/>
        </w:rPr>
        <w:t>.;</w:t>
      </w:r>
    </w:p>
    <w:p w14:paraId="2E77E8DA" w14:textId="63201432" w:rsidR="00773C84" w:rsidRPr="00894F9A" w:rsidRDefault="00773C84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Висота приміщень: 3,1 м.;</w:t>
      </w:r>
    </w:p>
    <w:p w14:paraId="66F2F2D5" w14:textId="6A3A8AF2" w:rsidR="00773C84" w:rsidRPr="00894F9A" w:rsidRDefault="00F464D4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Конструкція стін</w:t>
      </w:r>
      <w:r w:rsidR="00DB242E" w:rsidRPr="00894F9A">
        <w:rPr>
          <w:rFonts w:ascii="Times New Roman" w:hAnsi="Times New Roman" w:cs="Times New Roman"/>
          <w:lang w:val="uk-UA"/>
        </w:rPr>
        <w:t xml:space="preserve"> та перекриття</w:t>
      </w:r>
      <w:r w:rsidRPr="00894F9A">
        <w:rPr>
          <w:rFonts w:ascii="Times New Roman" w:hAnsi="Times New Roman" w:cs="Times New Roman"/>
          <w:lang w:val="uk-UA"/>
        </w:rPr>
        <w:t xml:space="preserve">: CLT </w:t>
      </w:r>
      <w:r w:rsidR="00DB242E" w:rsidRPr="00894F9A">
        <w:rPr>
          <w:rFonts w:ascii="Times New Roman" w:hAnsi="Times New Roman" w:cs="Times New Roman"/>
          <w:lang w:val="uk-UA"/>
        </w:rPr>
        <w:t>(Cross-</w:t>
      </w:r>
      <w:proofErr w:type="spellStart"/>
      <w:r w:rsidR="00DB242E" w:rsidRPr="00894F9A">
        <w:rPr>
          <w:rFonts w:ascii="Times New Roman" w:hAnsi="Times New Roman" w:cs="Times New Roman"/>
          <w:lang w:val="uk-UA"/>
        </w:rPr>
        <w:t>Laminated</w:t>
      </w:r>
      <w:proofErr w:type="spellEnd"/>
      <w:r w:rsidR="00DB242E" w:rsidRPr="00894F9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DB242E" w:rsidRPr="00894F9A">
        <w:rPr>
          <w:rFonts w:ascii="Times New Roman" w:hAnsi="Times New Roman" w:cs="Times New Roman"/>
          <w:lang w:val="uk-UA"/>
        </w:rPr>
        <w:t>Timber</w:t>
      </w:r>
      <w:proofErr w:type="spellEnd"/>
      <w:r w:rsidR="00DB242E" w:rsidRPr="00894F9A">
        <w:rPr>
          <w:rFonts w:ascii="Times New Roman" w:hAnsi="Times New Roman" w:cs="Times New Roman"/>
          <w:lang w:val="uk-UA"/>
        </w:rPr>
        <w:t xml:space="preserve">) </w:t>
      </w:r>
      <w:r w:rsidRPr="00894F9A">
        <w:rPr>
          <w:rFonts w:ascii="Times New Roman" w:hAnsi="Times New Roman" w:cs="Times New Roman"/>
          <w:lang w:val="uk-UA"/>
        </w:rPr>
        <w:t>панелі</w:t>
      </w:r>
      <w:r w:rsidR="00731D6B" w:rsidRPr="00894F9A">
        <w:rPr>
          <w:rFonts w:ascii="Times New Roman" w:hAnsi="Times New Roman" w:cs="Times New Roman"/>
          <w:lang w:val="uk-UA"/>
        </w:rPr>
        <w:t>.</w:t>
      </w:r>
    </w:p>
    <w:p w14:paraId="507EEE3D" w14:textId="77777777" w:rsidR="00B10DC8" w:rsidRPr="00894F9A" w:rsidRDefault="00B10DC8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E160A8A" w14:textId="43DEF33B" w:rsidR="00731D6B" w:rsidRPr="00894F9A" w:rsidRDefault="00731D6B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Вихідні дані від Замовника:</w:t>
      </w:r>
    </w:p>
    <w:p w14:paraId="5BAD85DD" w14:textId="4E361175" w:rsidR="00731D6B" w:rsidRPr="00894F9A" w:rsidRDefault="00CB75FF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Об’ємно</w:t>
      </w:r>
      <w:r w:rsidR="00731D6B" w:rsidRPr="00894F9A">
        <w:rPr>
          <w:rFonts w:ascii="Times New Roman" w:hAnsi="Times New Roman" w:cs="Times New Roman"/>
          <w:lang w:val="uk-UA"/>
        </w:rPr>
        <w:t>-планувальні рішення (розділу АР) в форматах .</w:t>
      </w:r>
      <w:proofErr w:type="spellStart"/>
      <w:r w:rsidR="00731D6B" w:rsidRPr="00894F9A">
        <w:rPr>
          <w:rFonts w:ascii="Times New Roman" w:hAnsi="Times New Roman" w:cs="Times New Roman"/>
          <w:lang w:val="uk-UA"/>
        </w:rPr>
        <w:t>pdf</w:t>
      </w:r>
      <w:proofErr w:type="spellEnd"/>
      <w:r w:rsidR="00731D6B" w:rsidRPr="00894F9A">
        <w:rPr>
          <w:rFonts w:ascii="Times New Roman" w:hAnsi="Times New Roman" w:cs="Times New Roman"/>
          <w:lang w:val="uk-UA"/>
        </w:rPr>
        <w:t xml:space="preserve"> та .</w:t>
      </w:r>
      <w:proofErr w:type="spellStart"/>
      <w:r w:rsidR="00731D6B" w:rsidRPr="00894F9A">
        <w:rPr>
          <w:rFonts w:ascii="Times New Roman" w:hAnsi="Times New Roman" w:cs="Times New Roman"/>
          <w:lang w:val="uk-UA"/>
        </w:rPr>
        <w:t>dwg</w:t>
      </w:r>
      <w:proofErr w:type="spellEnd"/>
      <w:r w:rsidR="00731D6B" w:rsidRPr="00894F9A">
        <w:rPr>
          <w:rFonts w:ascii="Times New Roman" w:hAnsi="Times New Roman" w:cs="Times New Roman"/>
          <w:lang w:val="uk-UA"/>
        </w:rPr>
        <w:t>;</w:t>
      </w:r>
    </w:p>
    <w:p w14:paraId="65716466" w14:textId="1DADA729" w:rsidR="00731D6B" w:rsidRPr="00894F9A" w:rsidRDefault="00731D6B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Візуальні стандарти (бренд-бук) Товариства Червоного Хреста України</w:t>
      </w:r>
      <w:r w:rsidR="002D1DED" w:rsidRPr="00894F9A">
        <w:rPr>
          <w:rFonts w:ascii="Times New Roman" w:hAnsi="Times New Roman" w:cs="Times New Roman"/>
          <w:lang w:val="uk-UA"/>
        </w:rPr>
        <w:t>;</w:t>
      </w:r>
    </w:p>
    <w:p w14:paraId="58365EB7" w14:textId="4BE2132F" w:rsidR="002D1DED" w:rsidRDefault="002D1DED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Приклади </w:t>
      </w:r>
      <w:r w:rsidR="00274BB9" w:rsidRPr="00894F9A">
        <w:rPr>
          <w:rFonts w:ascii="Times New Roman" w:hAnsi="Times New Roman" w:cs="Times New Roman"/>
          <w:lang w:val="uk-UA"/>
        </w:rPr>
        <w:t>візуалізацій</w:t>
      </w:r>
      <w:r w:rsidRPr="00894F9A">
        <w:rPr>
          <w:rFonts w:ascii="Times New Roman" w:hAnsi="Times New Roman" w:cs="Times New Roman"/>
          <w:lang w:val="uk-UA"/>
        </w:rPr>
        <w:t xml:space="preserve"> попередніх реалізованих проектів;</w:t>
      </w:r>
    </w:p>
    <w:p w14:paraId="11C70B49" w14:textId="680E8C9E" w:rsidR="00730785" w:rsidRPr="00894F9A" w:rsidRDefault="00730785" w:rsidP="00731D6B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Фото існуючого стану приміщення та </w:t>
      </w:r>
      <w:r w:rsidR="00D2420D">
        <w:rPr>
          <w:rFonts w:ascii="Times New Roman" w:hAnsi="Times New Roman" w:cs="Times New Roman"/>
          <w:lang w:val="uk-UA"/>
        </w:rPr>
        <w:t>навколишньої</w:t>
      </w:r>
      <w:r>
        <w:rPr>
          <w:rFonts w:ascii="Times New Roman" w:hAnsi="Times New Roman" w:cs="Times New Roman"/>
          <w:lang w:val="uk-UA"/>
        </w:rPr>
        <w:t xml:space="preserve"> території.</w:t>
      </w:r>
    </w:p>
    <w:p w14:paraId="5C25366B" w14:textId="77777777" w:rsidR="00731D6B" w:rsidRPr="00894F9A" w:rsidRDefault="00731D6B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62C3DA1D" w14:textId="350F9880" w:rsidR="00270364" w:rsidRPr="00894F9A" w:rsidRDefault="00270364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Результат Роботи Підрядника:</w:t>
      </w:r>
    </w:p>
    <w:p w14:paraId="337A0DBB" w14:textId="77777777" w:rsidR="0046363C" w:rsidRDefault="00FD556E" w:rsidP="00270364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Дизайн-проект та візуалізації</w:t>
      </w:r>
      <w:r w:rsidR="00270364" w:rsidRPr="00894F9A">
        <w:rPr>
          <w:rFonts w:ascii="Times New Roman" w:hAnsi="Times New Roman" w:cs="Times New Roman"/>
          <w:lang w:val="uk-UA"/>
        </w:rPr>
        <w:t xml:space="preserve"> на основі існуючих проектних рішень в кількості </w:t>
      </w:r>
      <w:r w:rsidR="002A0395" w:rsidRPr="00894F9A">
        <w:rPr>
          <w:rFonts w:ascii="Times New Roman" w:hAnsi="Times New Roman" w:cs="Times New Roman"/>
          <w:lang w:val="uk-UA"/>
        </w:rPr>
        <w:t xml:space="preserve">65 </w:t>
      </w:r>
      <w:proofErr w:type="spellStart"/>
      <w:r w:rsidR="002A0395" w:rsidRPr="00894F9A">
        <w:rPr>
          <w:rFonts w:ascii="Times New Roman" w:hAnsi="Times New Roman" w:cs="Times New Roman"/>
          <w:lang w:val="uk-UA"/>
        </w:rPr>
        <w:t>рендерів</w:t>
      </w:r>
      <w:proofErr w:type="spellEnd"/>
      <w:r w:rsidR="0046363C">
        <w:rPr>
          <w:rFonts w:ascii="Times New Roman" w:hAnsi="Times New Roman" w:cs="Times New Roman"/>
          <w:lang w:val="uk-UA"/>
        </w:rPr>
        <w:t>:</w:t>
      </w:r>
    </w:p>
    <w:p w14:paraId="43BB8854" w14:textId="510E8A37" w:rsidR="0046363C" w:rsidRDefault="0046363C" w:rsidP="005A307D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 (</w:t>
      </w:r>
      <w:r w:rsidRPr="005A307D">
        <w:rPr>
          <w:rFonts w:ascii="Times New Roman" w:hAnsi="Times New Roman" w:cs="Times New Roman"/>
          <w:lang w:val="uk-UA"/>
        </w:rPr>
        <w:t>п’</w:t>
      </w:r>
      <w:r>
        <w:rPr>
          <w:rFonts w:ascii="Times New Roman" w:hAnsi="Times New Roman" w:cs="Times New Roman"/>
          <w:lang w:val="uk-UA"/>
        </w:rPr>
        <w:t xml:space="preserve">ять) </w:t>
      </w:r>
      <w:proofErr w:type="spellStart"/>
      <w:r>
        <w:rPr>
          <w:rFonts w:ascii="Times New Roman" w:hAnsi="Times New Roman" w:cs="Times New Roman"/>
          <w:lang w:val="uk-UA"/>
        </w:rPr>
        <w:t>рендерів</w:t>
      </w:r>
      <w:proofErr w:type="spellEnd"/>
      <w:r>
        <w:rPr>
          <w:rFonts w:ascii="Times New Roman" w:hAnsi="Times New Roman" w:cs="Times New Roman"/>
          <w:lang w:val="uk-UA"/>
        </w:rPr>
        <w:t xml:space="preserve"> фасаду та навколишньої території;</w:t>
      </w:r>
    </w:p>
    <w:p w14:paraId="05E639DA" w14:textId="6AE566CB" w:rsidR="00270364" w:rsidRDefault="005A307D" w:rsidP="005A307D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 3 (три) </w:t>
      </w:r>
      <w:proofErr w:type="spellStart"/>
      <w:r>
        <w:rPr>
          <w:rFonts w:ascii="Times New Roman" w:hAnsi="Times New Roman" w:cs="Times New Roman"/>
          <w:lang w:val="uk-UA"/>
        </w:rPr>
        <w:t>рендери</w:t>
      </w:r>
      <w:proofErr w:type="spellEnd"/>
      <w:r>
        <w:rPr>
          <w:rFonts w:ascii="Times New Roman" w:hAnsi="Times New Roman" w:cs="Times New Roman"/>
          <w:lang w:val="uk-UA"/>
        </w:rPr>
        <w:t xml:space="preserve"> кожного з ключових приміщень;</w:t>
      </w:r>
    </w:p>
    <w:p w14:paraId="4CF7170C" w14:textId="0741578F" w:rsidR="005A307D" w:rsidRPr="00894F9A" w:rsidRDefault="005A307D" w:rsidP="005A307D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 1 (одному) </w:t>
      </w:r>
      <w:proofErr w:type="spellStart"/>
      <w:r>
        <w:rPr>
          <w:rFonts w:ascii="Times New Roman" w:hAnsi="Times New Roman" w:cs="Times New Roman"/>
          <w:lang w:val="uk-UA"/>
        </w:rPr>
        <w:t>рендеру</w:t>
      </w:r>
      <w:proofErr w:type="spellEnd"/>
      <w:r>
        <w:rPr>
          <w:rFonts w:ascii="Times New Roman" w:hAnsi="Times New Roman" w:cs="Times New Roman"/>
          <w:lang w:val="uk-UA"/>
        </w:rPr>
        <w:t xml:space="preserve"> інших </w:t>
      </w:r>
      <w:r w:rsidR="007B66DB">
        <w:rPr>
          <w:rFonts w:ascii="Times New Roman" w:hAnsi="Times New Roman" w:cs="Times New Roman"/>
          <w:lang w:val="uk-UA"/>
        </w:rPr>
        <w:t>приміщень</w:t>
      </w:r>
      <w:r>
        <w:rPr>
          <w:rFonts w:ascii="Times New Roman" w:hAnsi="Times New Roman" w:cs="Times New Roman"/>
          <w:lang w:val="uk-UA"/>
        </w:rPr>
        <w:t>;</w:t>
      </w:r>
    </w:p>
    <w:p w14:paraId="6C46037C" w14:textId="6BDA2AE0" w:rsidR="00270364" w:rsidRPr="00894F9A" w:rsidRDefault="00270364" w:rsidP="00270364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Паспорт (відомість) оздоблення фасаду</w:t>
      </w:r>
      <w:r w:rsidR="00A70A5F">
        <w:rPr>
          <w:rFonts w:ascii="Times New Roman" w:hAnsi="Times New Roman" w:cs="Times New Roman"/>
          <w:lang w:val="uk-UA"/>
        </w:rPr>
        <w:t>;</w:t>
      </w:r>
    </w:p>
    <w:p w14:paraId="55009B17" w14:textId="5D53B7B1" w:rsidR="00270364" w:rsidRPr="00894F9A" w:rsidRDefault="00270364" w:rsidP="00270364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Паспорт (відомість) внутрішнього оздоблення та заповнення прорізів</w:t>
      </w:r>
      <w:r w:rsidR="002859A5" w:rsidRPr="00894F9A">
        <w:rPr>
          <w:rFonts w:ascii="Times New Roman" w:hAnsi="Times New Roman" w:cs="Times New Roman"/>
          <w:lang w:val="uk-UA"/>
        </w:rPr>
        <w:t>;</w:t>
      </w:r>
    </w:p>
    <w:p w14:paraId="134AA2B1" w14:textId="41DBEA1A" w:rsidR="00270364" w:rsidRPr="00894F9A" w:rsidRDefault="00270364" w:rsidP="00270364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Специфікація меблів та іншого стилізованого обладнання</w:t>
      </w:r>
      <w:r w:rsidR="00E9410F" w:rsidRPr="00894F9A">
        <w:rPr>
          <w:rFonts w:ascii="Times New Roman" w:hAnsi="Times New Roman" w:cs="Times New Roman"/>
          <w:lang w:val="uk-UA"/>
        </w:rPr>
        <w:t xml:space="preserve"> та комерційна пропозиція на їх закупівлю</w:t>
      </w:r>
      <w:r w:rsidR="002859A5" w:rsidRPr="00894F9A">
        <w:rPr>
          <w:rFonts w:ascii="Times New Roman" w:hAnsi="Times New Roman" w:cs="Times New Roman"/>
          <w:lang w:val="ru-RU"/>
        </w:rPr>
        <w:t>.</w:t>
      </w:r>
    </w:p>
    <w:p w14:paraId="49972FF8" w14:textId="77777777" w:rsidR="00270364" w:rsidRPr="00894F9A" w:rsidRDefault="00270364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0CBB7D03" w14:textId="5C682754" w:rsidR="002A7AC5" w:rsidRPr="00894F9A" w:rsidRDefault="002A7AC5" w:rsidP="00E2354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Склад та зміст дизайн проекту:</w:t>
      </w:r>
      <w:r w:rsidRPr="00894F9A">
        <w:rPr>
          <w:rStyle w:val="eop"/>
          <w:sz w:val="22"/>
          <w:szCs w:val="22"/>
        </w:rPr>
        <w:t> </w:t>
      </w:r>
    </w:p>
    <w:p w14:paraId="0FB791E4" w14:textId="49328110" w:rsidR="002A7AC5" w:rsidRPr="00894F9A" w:rsidRDefault="002A7AC5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Розроб</w:t>
      </w:r>
      <w:r w:rsidR="00B435A0" w:rsidRPr="00894F9A">
        <w:rPr>
          <w:rFonts w:ascii="Times New Roman" w:hAnsi="Times New Roman" w:cs="Times New Roman"/>
          <w:lang w:val="uk-UA"/>
        </w:rPr>
        <w:t>ка</w:t>
      </w:r>
      <w:r w:rsidRPr="00894F9A">
        <w:rPr>
          <w:rFonts w:ascii="Times New Roman" w:hAnsi="Times New Roman" w:cs="Times New Roman"/>
          <w:lang w:val="uk-UA"/>
        </w:rPr>
        <w:t xml:space="preserve"> варіант</w:t>
      </w:r>
      <w:r w:rsidR="00B435A0" w:rsidRPr="00894F9A">
        <w:rPr>
          <w:rFonts w:ascii="Times New Roman" w:hAnsi="Times New Roman" w:cs="Times New Roman"/>
          <w:lang w:val="uk-UA"/>
        </w:rPr>
        <w:t>ів</w:t>
      </w:r>
      <w:r w:rsidRPr="00894F9A">
        <w:rPr>
          <w:rFonts w:ascii="Times New Roman" w:hAnsi="Times New Roman" w:cs="Times New Roman"/>
          <w:lang w:val="uk-UA"/>
        </w:rPr>
        <w:t xml:space="preserve"> оздоблення </w:t>
      </w:r>
      <w:r w:rsidR="00D2420D" w:rsidRPr="00894F9A">
        <w:rPr>
          <w:rFonts w:ascii="Times New Roman" w:hAnsi="Times New Roman" w:cs="Times New Roman"/>
          <w:lang w:val="uk-UA"/>
        </w:rPr>
        <w:t>внутрішніх</w:t>
      </w:r>
      <w:r w:rsidRPr="00894F9A">
        <w:rPr>
          <w:rFonts w:ascii="Times New Roman" w:hAnsi="Times New Roman" w:cs="Times New Roman"/>
          <w:lang w:val="uk-UA"/>
        </w:rPr>
        <w:t xml:space="preserve"> приміщень у складі: </w:t>
      </w:r>
    </w:p>
    <w:p w14:paraId="10649B57" w14:textId="4CEF506F" w:rsidR="002A7AC5" w:rsidRPr="00894F9A" w:rsidRDefault="002A7AC5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Кольорові та технічні рішення</w:t>
      </w:r>
      <w:r w:rsidR="00527E8D" w:rsidRPr="00894F9A">
        <w:rPr>
          <w:rFonts w:ascii="Times New Roman" w:hAnsi="Times New Roman" w:cs="Times New Roman"/>
          <w:lang w:val="uk-UA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щодо покриття стін, підлог, стель. </w:t>
      </w:r>
    </w:p>
    <w:p w14:paraId="7EA82554" w14:textId="3D53D024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Рішення щодо</w:t>
      </w:r>
      <w:r w:rsidR="002A7AC5" w:rsidRPr="00894F9A">
        <w:rPr>
          <w:rFonts w:ascii="Times New Roman" w:hAnsi="Times New Roman" w:cs="Times New Roman"/>
          <w:lang w:val="uk-UA"/>
        </w:rPr>
        <w:t xml:space="preserve"> розміщення «</w:t>
      </w:r>
      <w:proofErr w:type="spellStart"/>
      <w:r w:rsidR="002A7AC5" w:rsidRPr="00894F9A">
        <w:rPr>
          <w:rFonts w:ascii="Times New Roman" w:hAnsi="Times New Roman" w:cs="Times New Roman"/>
          <w:lang w:val="uk-UA"/>
        </w:rPr>
        <w:t>брендувань</w:t>
      </w:r>
      <w:proofErr w:type="spellEnd"/>
      <w:r w:rsidR="002A7AC5" w:rsidRPr="00894F9A">
        <w:rPr>
          <w:rFonts w:ascii="Times New Roman" w:hAnsi="Times New Roman" w:cs="Times New Roman"/>
          <w:lang w:val="uk-UA"/>
        </w:rPr>
        <w:t>»</w:t>
      </w:r>
      <w:r w:rsidR="00036C3D">
        <w:rPr>
          <w:rFonts w:ascii="Times New Roman" w:hAnsi="Times New Roman" w:cs="Times New Roman"/>
          <w:lang w:val="uk-UA"/>
        </w:rPr>
        <w:t>,</w:t>
      </w:r>
      <w:r w:rsidR="002A7AC5" w:rsidRPr="00894F9A">
        <w:rPr>
          <w:rFonts w:ascii="Times New Roman" w:hAnsi="Times New Roman" w:cs="Times New Roman"/>
          <w:lang w:val="uk-UA"/>
        </w:rPr>
        <w:t xml:space="preserve"> візуальних позначень.  </w:t>
      </w:r>
    </w:p>
    <w:p w14:paraId="13AD07B9" w14:textId="1780C0EB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 xml:space="preserve">розміщення функціональних зон (технічних, очікування і </w:t>
      </w:r>
      <w:proofErr w:type="spellStart"/>
      <w:r w:rsidR="002A7AC5" w:rsidRPr="00894F9A">
        <w:rPr>
          <w:rFonts w:ascii="Times New Roman" w:hAnsi="Times New Roman" w:cs="Times New Roman"/>
          <w:lang w:val="uk-UA"/>
        </w:rPr>
        <w:t>т.д</w:t>
      </w:r>
      <w:proofErr w:type="spellEnd"/>
      <w:r w:rsidR="002A7AC5" w:rsidRPr="00894F9A">
        <w:rPr>
          <w:rFonts w:ascii="Times New Roman" w:hAnsi="Times New Roman" w:cs="Times New Roman"/>
          <w:lang w:val="uk-UA"/>
        </w:rPr>
        <w:t>.), а також інформаційних зон та варіанти їх виконання. </w:t>
      </w:r>
    </w:p>
    <w:p w14:paraId="700DEF97" w14:textId="5C8C5CF5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>меблювання та детальн</w:t>
      </w:r>
      <w:r w:rsidR="00B435A0" w:rsidRPr="00894F9A">
        <w:rPr>
          <w:rFonts w:ascii="Times New Roman" w:hAnsi="Times New Roman" w:cs="Times New Roman"/>
          <w:lang w:val="uk-UA"/>
        </w:rPr>
        <w:t>а</w:t>
      </w:r>
      <w:r w:rsidR="002A7AC5" w:rsidRPr="00894F9A">
        <w:rPr>
          <w:rFonts w:ascii="Times New Roman" w:hAnsi="Times New Roman" w:cs="Times New Roman"/>
          <w:lang w:val="uk-UA"/>
        </w:rPr>
        <w:t xml:space="preserve"> специфікаці</w:t>
      </w:r>
      <w:r w:rsidRPr="00894F9A">
        <w:rPr>
          <w:rFonts w:ascii="Times New Roman" w:hAnsi="Times New Roman" w:cs="Times New Roman"/>
          <w:lang w:val="uk-UA"/>
        </w:rPr>
        <w:t>я</w:t>
      </w:r>
      <w:r w:rsidR="002A7AC5" w:rsidRPr="00894F9A">
        <w:rPr>
          <w:rFonts w:ascii="Times New Roman" w:hAnsi="Times New Roman" w:cs="Times New Roman"/>
          <w:lang w:val="uk-UA"/>
        </w:rPr>
        <w:t xml:space="preserve"> (корпусні меблі під замовлення).</w:t>
      </w:r>
    </w:p>
    <w:p w14:paraId="61AD5436" w14:textId="464CD507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>оздоблення порталів ліфтових дверей.  </w:t>
      </w:r>
    </w:p>
    <w:p w14:paraId="51848C3C" w14:textId="565626F8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>конструкцій та кольорових рішень дверей. </w:t>
      </w:r>
    </w:p>
    <w:p w14:paraId="6504B3DC" w14:textId="29DB08D4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>інклюзивного оздоблення. </w:t>
      </w:r>
    </w:p>
    <w:p w14:paraId="0074E581" w14:textId="22F7B9E6" w:rsidR="002A7AC5" w:rsidRPr="00894F9A" w:rsidRDefault="00187F64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1134" w:firstLine="0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Рішення щодо </w:t>
      </w:r>
      <w:r w:rsidR="002A7AC5" w:rsidRPr="00894F9A">
        <w:rPr>
          <w:rFonts w:ascii="Times New Roman" w:hAnsi="Times New Roman" w:cs="Times New Roman"/>
          <w:lang w:val="uk-UA"/>
        </w:rPr>
        <w:t>декору. </w:t>
      </w:r>
    </w:p>
    <w:p w14:paraId="325A18ED" w14:textId="0E711E1B" w:rsidR="00527E8D" w:rsidRPr="00894F9A" w:rsidRDefault="00527E8D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Розробка варіантів оздоблення фасаду, візуальних позначень та вхідних гру</w:t>
      </w:r>
      <w:r w:rsidR="0097025C" w:rsidRPr="00894F9A">
        <w:rPr>
          <w:rFonts w:ascii="Times New Roman" w:hAnsi="Times New Roman" w:cs="Times New Roman"/>
          <w:lang w:val="uk-UA"/>
        </w:rPr>
        <w:t>п;</w:t>
      </w:r>
    </w:p>
    <w:p w14:paraId="38DA0665" w14:textId="3527563F" w:rsidR="002A7AC5" w:rsidRDefault="002A7AC5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Розроб</w:t>
      </w:r>
      <w:r w:rsidR="00527E8D" w:rsidRPr="00894F9A">
        <w:rPr>
          <w:rFonts w:ascii="Times New Roman" w:hAnsi="Times New Roman" w:cs="Times New Roman"/>
          <w:lang w:val="uk-UA"/>
        </w:rPr>
        <w:t>ка</w:t>
      </w:r>
      <w:r w:rsidRPr="00894F9A">
        <w:rPr>
          <w:rFonts w:ascii="Times New Roman" w:hAnsi="Times New Roman" w:cs="Times New Roman"/>
          <w:lang w:val="uk-UA"/>
        </w:rPr>
        <w:t xml:space="preserve"> </w:t>
      </w:r>
      <w:r w:rsidR="00527E8D" w:rsidRPr="00894F9A">
        <w:rPr>
          <w:rFonts w:ascii="Times New Roman" w:hAnsi="Times New Roman" w:cs="Times New Roman"/>
          <w:lang w:val="uk-UA"/>
        </w:rPr>
        <w:t>варіантів</w:t>
      </w:r>
      <w:r w:rsidRPr="00894F9A">
        <w:rPr>
          <w:rFonts w:ascii="Times New Roman" w:hAnsi="Times New Roman" w:cs="Times New Roman"/>
          <w:lang w:val="uk-UA"/>
        </w:rPr>
        <w:t xml:space="preserve"> освітлення </w:t>
      </w:r>
      <w:r w:rsidR="00D2420D" w:rsidRPr="00894F9A">
        <w:rPr>
          <w:rFonts w:ascii="Times New Roman" w:hAnsi="Times New Roman" w:cs="Times New Roman"/>
          <w:lang w:val="uk-UA"/>
        </w:rPr>
        <w:t>внутрішніх</w:t>
      </w:r>
      <w:r w:rsidRPr="00894F9A">
        <w:rPr>
          <w:rFonts w:ascii="Times New Roman" w:hAnsi="Times New Roman" w:cs="Times New Roman"/>
          <w:lang w:val="uk-UA"/>
        </w:rPr>
        <w:t xml:space="preserve"> приміщень та фасаду</w:t>
      </w:r>
      <w:r w:rsidR="00730785">
        <w:rPr>
          <w:rFonts w:ascii="Times New Roman" w:hAnsi="Times New Roman" w:cs="Times New Roman"/>
          <w:lang w:val="uk-UA"/>
        </w:rPr>
        <w:t>;</w:t>
      </w:r>
    </w:p>
    <w:p w14:paraId="4F72802E" w14:textId="7941B6E8" w:rsidR="00730785" w:rsidRPr="00894F9A" w:rsidRDefault="00730785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Розробка варіантів </w:t>
      </w:r>
      <w:r w:rsidR="00633433">
        <w:rPr>
          <w:rFonts w:ascii="Times New Roman" w:hAnsi="Times New Roman" w:cs="Times New Roman"/>
          <w:lang w:val="uk-UA"/>
        </w:rPr>
        <w:t>щодо оздоблення навколишньої території (паркінг</w:t>
      </w:r>
      <w:r w:rsidR="00E21A60">
        <w:rPr>
          <w:rFonts w:ascii="Times New Roman" w:hAnsi="Times New Roman" w:cs="Times New Roman"/>
          <w:lang w:val="uk-UA"/>
        </w:rPr>
        <w:t xml:space="preserve"> для авто- та вело транспорту, зони відпочинку, </w:t>
      </w:r>
      <w:r w:rsidR="00CF108B">
        <w:rPr>
          <w:rFonts w:ascii="Times New Roman" w:hAnsi="Times New Roman" w:cs="Times New Roman"/>
          <w:lang w:val="uk-UA"/>
        </w:rPr>
        <w:t>озеленення, додаткові елементи);</w:t>
      </w:r>
      <w:r w:rsidR="00633433">
        <w:rPr>
          <w:rFonts w:ascii="Times New Roman" w:hAnsi="Times New Roman" w:cs="Times New Roman"/>
          <w:lang w:val="uk-UA"/>
        </w:rPr>
        <w:t xml:space="preserve"> </w:t>
      </w:r>
    </w:p>
    <w:p w14:paraId="47B2D1BB" w14:textId="1CCB9936" w:rsidR="002859A5" w:rsidRPr="00894F9A" w:rsidRDefault="002859A5" w:rsidP="00137101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Формати надання інформації: .</w:t>
      </w:r>
      <w:proofErr w:type="spellStart"/>
      <w:r w:rsidRPr="00894F9A">
        <w:rPr>
          <w:rFonts w:ascii="Times New Roman" w:hAnsi="Times New Roman" w:cs="Times New Roman"/>
          <w:lang w:val="uk-UA"/>
        </w:rPr>
        <w:t>pdf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 та паперовий формат в кількості 4 (чотири) екземпляри формату А3;</w:t>
      </w:r>
    </w:p>
    <w:p w14:paraId="53D38B66" w14:textId="77777777" w:rsidR="0097025C" w:rsidRPr="00894F9A" w:rsidRDefault="0097025C" w:rsidP="00E235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5A7EE8E5" w14:textId="20878733" w:rsidR="008B26D8" w:rsidRPr="00894F9A" w:rsidRDefault="008B26D8" w:rsidP="008B26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Склад та зміст паспорту (відомості) оздоблення фасаду: </w:t>
      </w:r>
    </w:p>
    <w:p w14:paraId="2EF2C2A2" w14:textId="24059F45" w:rsidR="00A55619" w:rsidRPr="00894F9A" w:rsidRDefault="008B26D8" w:rsidP="005858FF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Креслення фасадів, що представляє собою колірне вирішення будівлі. У випадку декорування фасадів кольоровими фрагментами, декоративними панно, </w:t>
      </w:r>
      <w:r w:rsidR="00A55619" w:rsidRPr="00894F9A">
        <w:rPr>
          <w:rFonts w:ascii="Times New Roman" w:hAnsi="Times New Roman" w:cs="Times New Roman"/>
          <w:lang w:val="uk-UA"/>
        </w:rPr>
        <w:t>навести</w:t>
      </w:r>
      <w:r w:rsidRPr="00894F9A">
        <w:rPr>
          <w:rFonts w:ascii="Times New Roman" w:hAnsi="Times New Roman" w:cs="Times New Roman"/>
          <w:lang w:val="uk-UA"/>
        </w:rPr>
        <w:t xml:space="preserve"> креслення </w:t>
      </w:r>
      <w:r w:rsidR="00A55619" w:rsidRPr="00894F9A">
        <w:rPr>
          <w:rFonts w:ascii="Times New Roman" w:hAnsi="Times New Roman" w:cs="Times New Roman"/>
          <w:lang w:val="uk-UA"/>
        </w:rPr>
        <w:t xml:space="preserve">(рекомендації) </w:t>
      </w:r>
      <w:r w:rsidRPr="00894F9A">
        <w:rPr>
          <w:rFonts w:ascii="Times New Roman" w:hAnsi="Times New Roman" w:cs="Times New Roman"/>
          <w:lang w:val="uk-UA"/>
        </w:rPr>
        <w:t xml:space="preserve">по влаштуванню цих декоративних фрагментів. </w:t>
      </w:r>
    </w:p>
    <w:p w14:paraId="79A247B8" w14:textId="351B49E0" w:rsidR="008B26D8" w:rsidRPr="00894F9A" w:rsidRDefault="008B26D8" w:rsidP="005858FF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Зведена таблиця із позначенням типів оздоблення та кольорів відповідно маркованим елементам фасадів.</w:t>
      </w:r>
    </w:p>
    <w:p w14:paraId="6FBAD837" w14:textId="23B9C461" w:rsidR="002859A5" w:rsidRPr="00894F9A" w:rsidRDefault="002859A5" w:rsidP="002859A5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Формати надання інформації:</w:t>
      </w:r>
      <w:r w:rsidR="009D759C">
        <w:rPr>
          <w:rFonts w:ascii="Times New Roman" w:hAnsi="Times New Roman" w:cs="Times New Roman"/>
          <w:lang w:val="uk-UA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.</w:t>
      </w:r>
      <w:proofErr w:type="spellStart"/>
      <w:r w:rsidRPr="00894F9A">
        <w:rPr>
          <w:rFonts w:ascii="Times New Roman" w:hAnsi="Times New Roman" w:cs="Times New Roman"/>
          <w:lang w:val="uk-UA"/>
        </w:rPr>
        <w:t>pdf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, </w:t>
      </w:r>
      <w:r w:rsidRPr="00894F9A">
        <w:rPr>
          <w:rFonts w:ascii="Times New Roman" w:hAnsi="Times New Roman" w:cs="Times New Roman"/>
          <w:lang w:val="ru-RU"/>
        </w:rPr>
        <w:t>.</w:t>
      </w:r>
      <w:r w:rsidRPr="00894F9A">
        <w:rPr>
          <w:rFonts w:ascii="Times New Roman" w:hAnsi="Times New Roman" w:cs="Times New Roman"/>
          <w:lang w:val="en-US"/>
        </w:rPr>
        <w:t>dwg</w:t>
      </w:r>
      <w:r w:rsidRPr="00894F9A">
        <w:rPr>
          <w:rFonts w:ascii="Times New Roman" w:hAnsi="Times New Roman" w:cs="Times New Roman"/>
          <w:lang w:val="ru-RU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.</w:t>
      </w:r>
      <w:proofErr w:type="spellStart"/>
      <w:r w:rsidRPr="00894F9A">
        <w:rPr>
          <w:rFonts w:ascii="Times New Roman" w:hAnsi="Times New Roman" w:cs="Times New Roman"/>
          <w:lang w:val="uk-UA"/>
        </w:rPr>
        <w:t>xlsx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 та паперовий формат в кількості 4 (чотири) екземпляри формату А</w:t>
      </w:r>
      <w:r w:rsidR="00833ED7" w:rsidRPr="00894F9A">
        <w:rPr>
          <w:rFonts w:ascii="Times New Roman" w:hAnsi="Times New Roman" w:cs="Times New Roman"/>
          <w:lang w:val="uk-UA"/>
        </w:rPr>
        <w:t>3</w:t>
      </w:r>
      <w:r w:rsidRPr="00894F9A">
        <w:rPr>
          <w:rFonts w:ascii="Times New Roman" w:hAnsi="Times New Roman" w:cs="Times New Roman"/>
          <w:lang w:val="uk-UA"/>
        </w:rPr>
        <w:t>;</w:t>
      </w:r>
    </w:p>
    <w:p w14:paraId="2BD5C00A" w14:textId="77777777" w:rsidR="002859A5" w:rsidRPr="00894F9A" w:rsidRDefault="002859A5" w:rsidP="002859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7B53AE1D" w14:textId="3EC7D712" w:rsidR="002859A5" w:rsidRPr="00894F9A" w:rsidRDefault="002859A5" w:rsidP="002859A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Склад та зміст паспорту (відомості) внутрішнього оздоблення та заповнення прорізів: </w:t>
      </w:r>
    </w:p>
    <w:p w14:paraId="02C604ED" w14:textId="5F127FDD" w:rsidR="009B3B73" w:rsidRPr="00894F9A" w:rsidRDefault="009B3B73" w:rsidP="009B3B73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Відомість оздоблення приміщень відповідно до ДСТУ Б А.2.4-7:2009. Правила виконання архітектурно-будівельних робочих креслень</w:t>
      </w:r>
    </w:p>
    <w:p w14:paraId="7377AE8A" w14:textId="28AF73B7" w:rsidR="002859A5" w:rsidRPr="00894F9A" w:rsidRDefault="002859A5" w:rsidP="002859A5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Формати надання інформації:</w:t>
      </w:r>
      <w:r w:rsidR="009D759C">
        <w:rPr>
          <w:rFonts w:ascii="Times New Roman" w:hAnsi="Times New Roman" w:cs="Times New Roman"/>
          <w:lang w:val="uk-UA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.</w:t>
      </w:r>
      <w:proofErr w:type="spellStart"/>
      <w:r w:rsidRPr="00894F9A">
        <w:rPr>
          <w:rFonts w:ascii="Times New Roman" w:hAnsi="Times New Roman" w:cs="Times New Roman"/>
          <w:lang w:val="uk-UA"/>
        </w:rPr>
        <w:t>pdf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, </w:t>
      </w:r>
      <w:r w:rsidRPr="00894F9A">
        <w:rPr>
          <w:rFonts w:ascii="Times New Roman" w:hAnsi="Times New Roman" w:cs="Times New Roman"/>
          <w:lang w:val="ru-RU"/>
        </w:rPr>
        <w:t>.</w:t>
      </w:r>
      <w:r w:rsidRPr="00894F9A">
        <w:rPr>
          <w:rFonts w:ascii="Times New Roman" w:hAnsi="Times New Roman" w:cs="Times New Roman"/>
          <w:lang w:val="en-US"/>
        </w:rPr>
        <w:t>dwg</w:t>
      </w:r>
      <w:r w:rsidRPr="00894F9A">
        <w:rPr>
          <w:rFonts w:ascii="Times New Roman" w:hAnsi="Times New Roman" w:cs="Times New Roman"/>
          <w:lang w:val="ru-RU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.</w:t>
      </w:r>
      <w:proofErr w:type="spellStart"/>
      <w:r w:rsidRPr="00894F9A">
        <w:rPr>
          <w:rFonts w:ascii="Times New Roman" w:hAnsi="Times New Roman" w:cs="Times New Roman"/>
          <w:lang w:val="uk-UA"/>
        </w:rPr>
        <w:t>xlsx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 та паперовий формат в кількості 4 (чотири) екземпляри формату А</w:t>
      </w:r>
      <w:r w:rsidR="00833ED7" w:rsidRPr="00894F9A">
        <w:rPr>
          <w:rFonts w:ascii="Times New Roman" w:hAnsi="Times New Roman" w:cs="Times New Roman"/>
          <w:lang w:val="uk-UA"/>
        </w:rPr>
        <w:t>3</w:t>
      </w:r>
      <w:r w:rsidRPr="00894F9A">
        <w:rPr>
          <w:rFonts w:ascii="Times New Roman" w:hAnsi="Times New Roman" w:cs="Times New Roman"/>
          <w:lang w:val="uk-UA"/>
        </w:rPr>
        <w:t>;</w:t>
      </w:r>
    </w:p>
    <w:p w14:paraId="674B4E97" w14:textId="77777777" w:rsidR="003C0B01" w:rsidRPr="00894F9A" w:rsidRDefault="003C0B01" w:rsidP="00A55619">
      <w:pPr>
        <w:spacing w:line="240" w:lineRule="auto"/>
        <w:contextualSpacing/>
        <w:jc w:val="both"/>
        <w:rPr>
          <w:rFonts w:ascii="Times New Roman" w:hAnsi="Times New Roman" w:cs="Times New Roman"/>
          <w:lang w:val="uk-UA"/>
        </w:rPr>
      </w:pPr>
    </w:p>
    <w:p w14:paraId="253830A6" w14:textId="01508457" w:rsidR="003C0B01" w:rsidRPr="00894F9A" w:rsidRDefault="003C0B01" w:rsidP="00A55619">
      <w:pPr>
        <w:spacing w:line="240" w:lineRule="auto"/>
        <w:contextualSpacing/>
        <w:jc w:val="both"/>
        <w:rPr>
          <w:rStyle w:val="normaltextrun"/>
          <w:rFonts w:ascii="Times New Roman" w:eastAsia="Times New Roman" w:hAnsi="Times New Roman" w:cs="Times New Roman"/>
          <w:b/>
          <w:bCs/>
        </w:rPr>
      </w:pPr>
      <w:r w:rsidRPr="00894F9A">
        <w:rPr>
          <w:rStyle w:val="normaltextrun"/>
          <w:rFonts w:ascii="Times New Roman" w:eastAsia="Times New Roman" w:hAnsi="Times New Roman" w:cs="Times New Roman"/>
          <w:b/>
          <w:bCs/>
          <w:lang w:val="uk-UA"/>
        </w:rPr>
        <w:t>Склад та зміст специфікаці</w:t>
      </w:r>
      <w:r w:rsidRPr="00894F9A">
        <w:rPr>
          <w:rStyle w:val="normaltextrun"/>
          <w:rFonts w:ascii="Times New Roman" w:eastAsia="Times New Roman" w:hAnsi="Times New Roman" w:cs="Times New Roman"/>
          <w:b/>
          <w:bCs/>
        </w:rPr>
        <w:t>ї</w:t>
      </w:r>
      <w:r w:rsidRPr="00894F9A">
        <w:rPr>
          <w:rStyle w:val="normaltextrun"/>
          <w:rFonts w:ascii="Times New Roman" w:eastAsia="Times New Roman" w:hAnsi="Times New Roman" w:cs="Times New Roman"/>
          <w:b/>
          <w:bCs/>
          <w:lang w:val="uk-UA"/>
        </w:rPr>
        <w:t xml:space="preserve"> меблів та іншого стилізованого обладнання</w:t>
      </w:r>
      <w:r w:rsidRPr="00894F9A">
        <w:rPr>
          <w:rStyle w:val="normaltextrun"/>
          <w:rFonts w:ascii="Times New Roman" w:eastAsia="Times New Roman" w:hAnsi="Times New Roman" w:cs="Times New Roman"/>
          <w:b/>
          <w:bCs/>
        </w:rPr>
        <w:t>:</w:t>
      </w:r>
    </w:p>
    <w:p w14:paraId="3D39EC3F" w14:textId="1D54D4DB" w:rsidR="003C0B01" w:rsidRPr="00894F9A" w:rsidRDefault="00322783" w:rsidP="00833ED7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Повний опис меблів, включаючи детальний технічний опис (матеріал</w:t>
      </w:r>
      <w:r w:rsidR="00654711" w:rsidRPr="00894F9A">
        <w:rPr>
          <w:rFonts w:ascii="Times New Roman" w:hAnsi="Times New Roman" w:cs="Times New Roman"/>
          <w:lang w:val="uk-UA"/>
        </w:rPr>
        <w:t xml:space="preserve"> корпусу</w:t>
      </w:r>
      <w:r w:rsidRPr="00894F9A">
        <w:rPr>
          <w:rFonts w:ascii="Times New Roman" w:hAnsi="Times New Roman" w:cs="Times New Roman"/>
          <w:lang w:val="uk-UA"/>
        </w:rPr>
        <w:t>,</w:t>
      </w:r>
      <w:r w:rsidR="00654711" w:rsidRPr="00894F9A">
        <w:rPr>
          <w:rFonts w:ascii="Times New Roman" w:hAnsi="Times New Roman" w:cs="Times New Roman"/>
          <w:lang w:val="uk-UA"/>
        </w:rPr>
        <w:t xml:space="preserve"> вимоги до фурнітури,</w:t>
      </w:r>
      <w:r w:rsidRPr="00894F9A">
        <w:rPr>
          <w:rFonts w:ascii="Times New Roman" w:hAnsi="Times New Roman" w:cs="Times New Roman"/>
          <w:lang w:val="uk-UA"/>
        </w:rPr>
        <w:t xml:space="preserve"> </w:t>
      </w:r>
      <w:r w:rsidR="00654711" w:rsidRPr="00894F9A">
        <w:rPr>
          <w:rFonts w:ascii="Times New Roman" w:hAnsi="Times New Roman" w:cs="Times New Roman"/>
          <w:lang w:val="uk-UA"/>
        </w:rPr>
        <w:t xml:space="preserve">колір, кількість і </w:t>
      </w:r>
      <w:proofErr w:type="spellStart"/>
      <w:r w:rsidR="00654711" w:rsidRPr="00894F9A">
        <w:rPr>
          <w:rFonts w:ascii="Times New Roman" w:hAnsi="Times New Roman" w:cs="Times New Roman"/>
          <w:lang w:val="uk-UA"/>
        </w:rPr>
        <w:t>т.д</w:t>
      </w:r>
      <w:proofErr w:type="spellEnd"/>
      <w:r w:rsidR="00654711" w:rsidRPr="00894F9A">
        <w:rPr>
          <w:rFonts w:ascii="Times New Roman" w:hAnsi="Times New Roman" w:cs="Times New Roman"/>
          <w:lang w:val="uk-UA"/>
        </w:rPr>
        <w:t>.)</w:t>
      </w:r>
      <w:r w:rsidR="00833ED7" w:rsidRPr="00894F9A">
        <w:rPr>
          <w:rFonts w:ascii="Times New Roman" w:hAnsi="Times New Roman" w:cs="Times New Roman"/>
          <w:lang w:val="uk-UA"/>
        </w:rPr>
        <w:t>;</w:t>
      </w:r>
    </w:p>
    <w:p w14:paraId="72538248" w14:textId="34F7B12D" w:rsidR="00F4255C" w:rsidRPr="00894F9A" w:rsidRDefault="00F4255C" w:rsidP="00833ED7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Специфікація «стандартних» виробів</w:t>
      </w:r>
      <w:r w:rsidR="00833ED7" w:rsidRPr="00894F9A">
        <w:rPr>
          <w:rFonts w:ascii="Times New Roman" w:hAnsi="Times New Roman" w:cs="Times New Roman"/>
          <w:lang w:val="uk-UA"/>
        </w:rPr>
        <w:t xml:space="preserve"> (стільці, дивани і </w:t>
      </w:r>
      <w:proofErr w:type="spellStart"/>
      <w:r w:rsidR="00833ED7" w:rsidRPr="00894F9A">
        <w:rPr>
          <w:rFonts w:ascii="Times New Roman" w:hAnsi="Times New Roman" w:cs="Times New Roman"/>
          <w:lang w:val="uk-UA"/>
        </w:rPr>
        <w:t>т.д</w:t>
      </w:r>
      <w:proofErr w:type="spellEnd"/>
      <w:r w:rsidR="00833ED7" w:rsidRPr="00894F9A">
        <w:rPr>
          <w:rFonts w:ascii="Times New Roman" w:hAnsi="Times New Roman" w:cs="Times New Roman"/>
          <w:lang w:val="uk-UA"/>
        </w:rPr>
        <w:t>.);</w:t>
      </w:r>
    </w:p>
    <w:p w14:paraId="118AC366" w14:textId="1279A4B5" w:rsidR="00833ED7" w:rsidRPr="00894F9A" w:rsidRDefault="00833ED7" w:rsidP="00833ED7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Комерційна пропозиція від Підрядника або сторонніх заводів-виробників щодо закупівлі вказаного </w:t>
      </w:r>
      <w:r w:rsidR="0070175C" w:rsidRPr="00894F9A">
        <w:rPr>
          <w:rFonts w:ascii="Times New Roman" w:hAnsi="Times New Roman" w:cs="Times New Roman"/>
          <w:lang w:val="uk-UA"/>
        </w:rPr>
        <w:t>обладнання</w:t>
      </w:r>
      <w:r w:rsidRPr="00894F9A">
        <w:rPr>
          <w:rFonts w:ascii="Times New Roman" w:hAnsi="Times New Roman" w:cs="Times New Roman"/>
          <w:lang w:val="uk-UA"/>
        </w:rPr>
        <w:t>;</w:t>
      </w:r>
    </w:p>
    <w:p w14:paraId="79E8144C" w14:textId="27F90B4D" w:rsidR="00833ED7" w:rsidRPr="00894F9A" w:rsidRDefault="00833ED7" w:rsidP="00833ED7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Формати надання інформації:.</w:t>
      </w:r>
      <w:proofErr w:type="spellStart"/>
      <w:r w:rsidRPr="00894F9A">
        <w:rPr>
          <w:rFonts w:ascii="Times New Roman" w:hAnsi="Times New Roman" w:cs="Times New Roman"/>
          <w:lang w:val="uk-UA"/>
        </w:rPr>
        <w:t>pdf</w:t>
      </w:r>
      <w:proofErr w:type="spellEnd"/>
      <w:r w:rsidRPr="00894F9A">
        <w:rPr>
          <w:rFonts w:ascii="Times New Roman" w:hAnsi="Times New Roman" w:cs="Times New Roman"/>
          <w:lang w:val="uk-UA"/>
        </w:rPr>
        <w:t>,</w:t>
      </w:r>
      <w:r w:rsidRPr="00894F9A">
        <w:rPr>
          <w:rFonts w:ascii="Times New Roman" w:hAnsi="Times New Roman" w:cs="Times New Roman"/>
          <w:lang w:val="ru-RU"/>
        </w:rPr>
        <w:t xml:space="preserve"> </w:t>
      </w:r>
      <w:r w:rsidRPr="00894F9A">
        <w:rPr>
          <w:rFonts w:ascii="Times New Roman" w:hAnsi="Times New Roman" w:cs="Times New Roman"/>
          <w:lang w:val="uk-UA"/>
        </w:rPr>
        <w:t>.</w:t>
      </w:r>
      <w:proofErr w:type="spellStart"/>
      <w:r w:rsidRPr="00894F9A">
        <w:rPr>
          <w:rFonts w:ascii="Times New Roman" w:hAnsi="Times New Roman" w:cs="Times New Roman"/>
          <w:lang w:val="uk-UA"/>
        </w:rPr>
        <w:t>xlsx</w:t>
      </w:r>
      <w:proofErr w:type="spellEnd"/>
      <w:r w:rsidRPr="00894F9A">
        <w:rPr>
          <w:rFonts w:ascii="Times New Roman" w:hAnsi="Times New Roman" w:cs="Times New Roman"/>
          <w:lang w:val="uk-UA"/>
        </w:rPr>
        <w:t xml:space="preserve"> та паперовий формат в кількості 4 (чотири) екземпляри формату А4;</w:t>
      </w:r>
    </w:p>
    <w:p w14:paraId="230E9700" w14:textId="77777777" w:rsidR="00833ED7" w:rsidRPr="00894F9A" w:rsidRDefault="00833ED7" w:rsidP="00833E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01C3AE40" w14:textId="6AD9BC27" w:rsidR="00833ED7" w:rsidRPr="00894F9A" w:rsidRDefault="00833ED7" w:rsidP="00833ED7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94F9A">
        <w:rPr>
          <w:rStyle w:val="normaltextrun"/>
          <w:b/>
          <w:bCs/>
          <w:sz w:val="22"/>
          <w:szCs w:val="22"/>
        </w:rPr>
        <w:t>Додаткова інформація:</w:t>
      </w:r>
      <w:r w:rsidRPr="00894F9A">
        <w:rPr>
          <w:rStyle w:val="eop"/>
          <w:sz w:val="22"/>
          <w:szCs w:val="22"/>
        </w:rPr>
        <w:t> </w:t>
      </w:r>
    </w:p>
    <w:p w14:paraId="03BFD1B4" w14:textId="64CB9CE8" w:rsidR="002A7AC5" w:rsidRPr="00894F9A" w:rsidRDefault="00CB25BC" w:rsidP="00894F9A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Підрядник</w:t>
      </w:r>
      <w:r w:rsidR="002A7AC5" w:rsidRPr="00894F9A">
        <w:rPr>
          <w:rFonts w:ascii="Times New Roman" w:hAnsi="Times New Roman" w:cs="Times New Roman"/>
          <w:lang w:val="uk-UA"/>
        </w:rPr>
        <w:t xml:space="preserve"> проектує 3</w:t>
      </w:r>
      <w:r w:rsidR="00DA5D6C">
        <w:rPr>
          <w:rFonts w:ascii="Times New Roman" w:hAnsi="Times New Roman" w:cs="Times New Roman"/>
          <w:lang w:val="uk-UA"/>
        </w:rPr>
        <w:t xml:space="preserve"> (три)</w:t>
      </w:r>
      <w:r w:rsidR="002A7AC5" w:rsidRPr="00894F9A">
        <w:rPr>
          <w:rFonts w:ascii="Times New Roman" w:hAnsi="Times New Roman" w:cs="Times New Roman"/>
          <w:lang w:val="uk-UA"/>
        </w:rPr>
        <w:t xml:space="preserve"> концептуальні рішення по кожному розділу. Замовник вибирає 1 та надає </w:t>
      </w:r>
      <w:r w:rsidR="00730785">
        <w:rPr>
          <w:rFonts w:ascii="Times New Roman" w:hAnsi="Times New Roman" w:cs="Times New Roman"/>
          <w:lang w:val="uk-UA"/>
        </w:rPr>
        <w:t xml:space="preserve">рекомендації / </w:t>
      </w:r>
      <w:r w:rsidR="002A7AC5" w:rsidRPr="00894F9A">
        <w:rPr>
          <w:rFonts w:ascii="Times New Roman" w:hAnsi="Times New Roman" w:cs="Times New Roman"/>
          <w:lang w:val="uk-UA"/>
        </w:rPr>
        <w:t>коригування. На підставі обраного варіанту розробляється остаточне рішення</w:t>
      </w:r>
      <w:r w:rsidR="00D4178F">
        <w:rPr>
          <w:rFonts w:ascii="Times New Roman" w:hAnsi="Times New Roman" w:cs="Times New Roman"/>
          <w:lang w:val="uk-UA"/>
        </w:rPr>
        <w:t>;</w:t>
      </w:r>
    </w:p>
    <w:p w14:paraId="70DCA3FB" w14:textId="069B04AA" w:rsidR="002A7AC5" w:rsidRPr="00894F9A" w:rsidRDefault="002A7AC5" w:rsidP="00894F9A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 xml:space="preserve">У вартість послуг </w:t>
      </w:r>
      <w:r w:rsidR="00D4178F">
        <w:rPr>
          <w:rFonts w:ascii="Times New Roman" w:hAnsi="Times New Roman" w:cs="Times New Roman"/>
          <w:lang w:val="uk-UA"/>
        </w:rPr>
        <w:t>включено по</w:t>
      </w:r>
      <w:r w:rsidRPr="00894F9A">
        <w:rPr>
          <w:rFonts w:ascii="Times New Roman" w:hAnsi="Times New Roman" w:cs="Times New Roman"/>
          <w:lang w:val="uk-UA"/>
        </w:rPr>
        <w:t xml:space="preserve"> 3 пакети правок до </w:t>
      </w:r>
      <w:r w:rsidR="00D4178F">
        <w:rPr>
          <w:rFonts w:ascii="Times New Roman" w:hAnsi="Times New Roman" w:cs="Times New Roman"/>
          <w:lang w:val="uk-UA"/>
        </w:rPr>
        <w:t xml:space="preserve">кожного із </w:t>
      </w:r>
      <w:r w:rsidRPr="00894F9A">
        <w:rPr>
          <w:rFonts w:ascii="Times New Roman" w:hAnsi="Times New Roman" w:cs="Times New Roman"/>
          <w:lang w:val="uk-UA"/>
        </w:rPr>
        <w:t>документів до розроблення</w:t>
      </w:r>
      <w:r w:rsidR="00D4178F">
        <w:rPr>
          <w:rFonts w:ascii="Times New Roman" w:hAnsi="Times New Roman" w:cs="Times New Roman"/>
          <w:lang w:val="uk-UA"/>
        </w:rPr>
        <w:t>;</w:t>
      </w:r>
    </w:p>
    <w:p w14:paraId="5B8BB9DC" w14:textId="4875C722" w:rsidR="002A7AC5" w:rsidRPr="00894F9A" w:rsidRDefault="002A7AC5" w:rsidP="00894F9A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Термін виконання робіт 21 робочий день</w:t>
      </w:r>
      <w:r w:rsidR="00D4178F">
        <w:rPr>
          <w:rFonts w:ascii="Times New Roman" w:hAnsi="Times New Roman" w:cs="Times New Roman"/>
          <w:lang w:val="uk-UA"/>
        </w:rPr>
        <w:t>;</w:t>
      </w:r>
    </w:p>
    <w:p w14:paraId="1A66197F" w14:textId="3DC7E715" w:rsidR="002A7AC5" w:rsidRPr="00894F9A" w:rsidRDefault="002A7AC5" w:rsidP="00894F9A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894F9A">
        <w:rPr>
          <w:rFonts w:ascii="Times New Roman" w:hAnsi="Times New Roman" w:cs="Times New Roman"/>
          <w:lang w:val="uk-UA"/>
        </w:rPr>
        <w:t>Оплата по факту виконання робіт (після прийняття актів виконаних робіт)</w:t>
      </w:r>
      <w:r w:rsidR="00D4178F">
        <w:rPr>
          <w:rFonts w:ascii="Times New Roman" w:hAnsi="Times New Roman" w:cs="Times New Roman"/>
          <w:lang w:val="uk-UA"/>
        </w:rPr>
        <w:t>;</w:t>
      </w:r>
    </w:p>
    <w:p w14:paraId="59ECD82E" w14:textId="38F8ED77" w:rsidR="002A7AC5" w:rsidRPr="00894F9A" w:rsidRDefault="00730785" w:rsidP="00894F9A">
      <w:pPr>
        <w:numPr>
          <w:ilvl w:val="0"/>
          <w:numId w:val="30"/>
        </w:numPr>
        <w:tabs>
          <w:tab w:val="clear" w:pos="1260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вартість послуг включається візит на локацію (за необхідності).</w:t>
      </w:r>
    </w:p>
    <w:p w14:paraId="314E9F15" w14:textId="77777777" w:rsidR="008F5E62" w:rsidRPr="00894F9A" w:rsidRDefault="008F5E62" w:rsidP="00E23548">
      <w:pPr>
        <w:jc w:val="both"/>
        <w:rPr>
          <w:rFonts w:ascii="Times New Roman" w:hAnsi="Times New Roman" w:cs="Times New Roman"/>
          <w:b/>
          <w:lang w:val="uk-UA"/>
        </w:rPr>
      </w:pPr>
    </w:p>
    <w:sectPr w:rsidR="008F5E62" w:rsidRPr="00894F9A" w:rsidSect="002A7AC5">
      <w:headerReference w:type="default" r:id="rId7"/>
      <w:pgSz w:w="11909" w:h="16834"/>
      <w:pgMar w:top="1134" w:right="567" w:bottom="1134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7B4E" w14:textId="77777777" w:rsidR="00041D59" w:rsidRDefault="00041D59" w:rsidP="006868BB">
      <w:pPr>
        <w:spacing w:line="240" w:lineRule="auto"/>
      </w:pPr>
      <w:r>
        <w:separator/>
      </w:r>
    </w:p>
  </w:endnote>
  <w:endnote w:type="continuationSeparator" w:id="0">
    <w:p w14:paraId="4847A357" w14:textId="77777777" w:rsidR="00041D59" w:rsidRDefault="00041D59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BC2F" w14:textId="77777777" w:rsidR="00041D59" w:rsidRDefault="00041D59" w:rsidP="006868BB">
      <w:pPr>
        <w:spacing w:line="240" w:lineRule="auto"/>
      </w:pPr>
      <w:r>
        <w:separator/>
      </w:r>
    </w:p>
  </w:footnote>
  <w:footnote w:type="continuationSeparator" w:id="0">
    <w:p w14:paraId="7610FEA6" w14:textId="77777777" w:rsidR="00041D59" w:rsidRDefault="00041D59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EE6E15"/>
    <w:multiLevelType w:val="hybridMultilevel"/>
    <w:tmpl w:val="F156F24C"/>
    <w:lvl w:ilvl="0" w:tplc="0422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AC2E33"/>
    <w:multiLevelType w:val="multilevel"/>
    <w:tmpl w:val="4E602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65F7B"/>
    <w:multiLevelType w:val="multilevel"/>
    <w:tmpl w:val="901E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8C548F"/>
    <w:multiLevelType w:val="multilevel"/>
    <w:tmpl w:val="80165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B20681"/>
    <w:multiLevelType w:val="multilevel"/>
    <w:tmpl w:val="76DA0F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B0A4C"/>
    <w:multiLevelType w:val="multilevel"/>
    <w:tmpl w:val="856A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975D7"/>
    <w:multiLevelType w:val="multilevel"/>
    <w:tmpl w:val="13D63C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E63906"/>
    <w:multiLevelType w:val="multilevel"/>
    <w:tmpl w:val="AAE48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23155"/>
    <w:multiLevelType w:val="multilevel"/>
    <w:tmpl w:val="948C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D262AB"/>
    <w:multiLevelType w:val="multilevel"/>
    <w:tmpl w:val="E89C4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6E7895"/>
    <w:multiLevelType w:val="multilevel"/>
    <w:tmpl w:val="8E96B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C341F9"/>
    <w:multiLevelType w:val="hybridMultilevel"/>
    <w:tmpl w:val="C29C5ABE"/>
    <w:lvl w:ilvl="0" w:tplc="7D302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FDD492B"/>
    <w:multiLevelType w:val="multilevel"/>
    <w:tmpl w:val="605C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117FC1"/>
    <w:multiLevelType w:val="multilevel"/>
    <w:tmpl w:val="B1B29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106090">
    <w:abstractNumId w:val="9"/>
  </w:num>
  <w:num w:numId="2" w16cid:durableId="1270166290">
    <w:abstractNumId w:val="5"/>
  </w:num>
  <w:num w:numId="3" w16cid:durableId="110512781">
    <w:abstractNumId w:val="21"/>
  </w:num>
  <w:num w:numId="4" w16cid:durableId="877471106">
    <w:abstractNumId w:val="3"/>
  </w:num>
  <w:num w:numId="5" w16cid:durableId="1733118976">
    <w:abstractNumId w:val="27"/>
  </w:num>
  <w:num w:numId="6" w16cid:durableId="1471632668">
    <w:abstractNumId w:val="23"/>
  </w:num>
  <w:num w:numId="7" w16cid:durableId="871914747">
    <w:abstractNumId w:val="1"/>
  </w:num>
  <w:num w:numId="8" w16cid:durableId="1561408015">
    <w:abstractNumId w:val="25"/>
  </w:num>
  <w:num w:numId="9" w16cid:durableId="333193570">
    <w:abstractNumId w:val="13"/>
  </w:num>
  <w:num w:numId="10" w16cid:durableId="837035552">
    <w:abstractNumId w:val="2"/>
  </w:num>
  <w:num w:numId="11" w16cid:durableId="1702783843">
    <w:abstractNumId w:val="19"/>
  </w:num>
  <w:num w:numId="12" w16cid:durableId="795761762">
    <w:abstractNumId w:val="29"/>
  </w:num>
  <w:num w:numId="13" w16cid:durableId="1360399895">
    <w:abstractNumId w:val="4"/>
  </w:num>
  <w:num w:numId="14" w16cid:durableId="378282627">
    <w:abstractNumId w:val="8"/>
  </w:num>
  <w:num w:numId="15" w16cid:durableId="497962669">
    <w:abstractNumId w:val="0"/>
  </w:num>
  <w:num w:numId="16" w16cid:durableId="1162508184">
    <w:abstractNumId w:val="20"/>
  </w:num>
  <w:num w:numId="17" w16cid:durableId="1147287829">
    <w:abstractNumId w:val="10"/>
  </w:num>
  <w:num w:numId="18" w16cid:durableId="1992826009">
    <w:abstractNumId w:val="11"/>
  </w:num>
  <w:num w:numId="19" w16cid:durableId="1196040744">
    <w:abstractNumId w:val="17"/>
  </w:num>
  <w:num w:numId="20" w16cid:durableId="489564577">
    <w:abstractNumId w:val="28"/>
  </w:num>
  <w:num w:numId="21" w16cid:durableId="1356729846">
    <w:abstractNumId w:val="12"/>
  </w:num>
  <w:num w:numId="22" w16cid:durableId="981807150">
    <w:abstractNumId w:val="22"/>
  </w:num>
  <w:num w:numId="23" w16cid:durableId="279337701">
    <w:abstractNumId w:val="24"/>
  </w:num>
  <w:num w:numId="24" w16cid:durableId="1317614718">
    <w:abstractNumId w:val="18"/>
  </w:num>
  <w:num w:numId="25" w16cid:durableId="2073648429">
    <w:abstractNumId w:val="30"/>
  </w:num>
  <w:num w:numId="26" w16cid:durableId="1189639627">
    <w:abstractNumId w:val="16"/>
  </w:num>
  <w:num w:numId="27" w16cid:durableId="864560739">
    <w:abstractNumId w:val="14"/>
  </w:num>
  <w:num w:numId="28" w16cid:durableId="1731616521">
    <w:abstractNumId w:val="15"/>
  </w:num>
  <w:num w:numId="29" w16cid:durableId="855115536">
    <w:abstractNumId w:val="7"/>
  </w:num>
  <w:num w:numId="30" w16cid:durableId="1806972343">
    <w:abstractNumId w:val="6"/>
  </w:num>
  <w:num w:numId="31" w16cid:durableId="569063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32F28"/>
    <w:rsid w:val="00036C3D"/>
    <w:rsid w:val="00041D59"/>
    <w:rsid w:val="00044081"/>
    <w:rsid w:val="0005449B"/>
    <w:rsid w:val="00057CC3"/>
    <w:rsid w:val="00071C82"/>
    <w:rsid w:val="000B4B84"/>
    <w:rsid w:val="00137101"/>
    <w:rsid w:val="00143B65"/>
    <w:rsid w:val="00154A30"/>
    <w:rsid w:val="0017480C"/>
    <w:rsid w:val="00187F64"/>
    <w:rsid w:val="001C3B5E"/>
    <w:rsid w:val="001D65FA"/>
    <w:rsid w:val="001E629D"/>
    <w:rsid w:val="001E7B68"/>
    <w:rsid w:val="00201763"/>
    <w:rsid w:val="00205DD8"/>
    <w:rsid w:val="00216833"/>
    <w:rsid w:val="00221C0E"/>
    <w:rsid w:val="002277B5"/>
    <w:rsid w:val="00262D24"/>
    <w:rsid w:val="00270364"/>
    <w:rsid w:val="00274BB9"/>
    <w:rsid w:val="002807A0"/>
    <w:rsid w:val="002859A5"/>
    <w:rsid w:val="002A0395"/>
    <w:rsid w:val="002A7AC5"/>
    <w:rsid w:val="002B7067"/>
    <w:rsid w:val="002C7613"/>
    <w:rsid w:val="002D1DED"/>
    <w:rsid w:val="002D54AC"/>
    <w:rsid w:val="002E601A"/>
    <w:rsid w:val="00322783"/>
    <w:rsid w:val="00340730"/>
    <w:rsid w:val="00375F57"/>
    <w:rsid w:val="00385CCE"/>
    <w:rsid w:val="003A3A75"/>
    <w:rsid w:val="003A622D"/>
    <w:rsid w:val="003C0B01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5627B"/>
    <w:rsid w:val="0046363C"/>
    <w:rsid w:val="004728AF"/>
    <w:rsid w:val="00474BC1"/>
    <w:rsid w:val="004A2BCB"/>
    <w:rsid w:val="004B6E6B"/>
    <w:rsid w:val="004E100B"/>
    <w:rsid w:val="00507C60"/>
    <w:rsid w:val="0051765A"/>
    <w:rsid w:val="005261AB"/>
    <w:rsid w:val="00527E8D"/>
    <w:rsid w:val="0057795F"/>
    <w:rsid w:val="005858FF"/>
    <w:rsid w:val="00592E36"/>
    <w:rsid w:val="0059674B"/>
    <w:rsid w:val="005A307D"/>
    <w:rsid w:val="005A4B56"/>
    <w:rsid w:val="005D30B9"/>
    <w:rsid w:val="005E1E8A"/>
    <w:rsid w:val="005E528E"/>
    <w:rsid w:val="006065FD"/>
    <w:rsid w:val="00621297"/>
    <w:rsid w:val="00624A15"/>
    <w:rsid w:val="00632C57"/>
    <w:rsid w:val="00633433"/>
    <w:rsid w:val="006430AA"/>
    <w:rsid w:val="00654711"/>
    <w:rsid w:val="006674CF"/>
    <w:rsid w:val="006851E4"/>
    <w:rsid w:val="006868BB"/>
    <w:rsid w:val="00686CEA"/>
    <w:rsid w:val="00690AB0"/>
    <w:rsid w:val="006A3ADA"/>
    <w:rsid w:val="006C2BF7"/>
    <w:rsid w:val="006E513D"/>
    <w:rsid w:val="007005FA"/>
    <w:rsid w:val="0070175C"/>
    <w:rsid w:val="00711CB1"/>
    <w:rsid w:val="00722385"/>
    <w:rsid w:val="00730785"/>
    <w:rsid w:val="00731D6B"/>
    <w:rsid w:val="00750FF8"/>
    <w:rsid w:val="00757592"/>
    <w:rsid w:val="0076305E"/>
    <w:rsid w:val="00773C84"/>
    <w:rsid w:val="007B66DB"/>
    <w:rsid w:val="007C177B"/>
    <w:rsid w:val="007C7BDF"/>
    <w:rsid w:val="007E23B7"/>
    <w:rsid w:val="00805ADA"/>
    <w:rsid w:val="008268D1"/>
    <w:rsid w:val="008303BA"/>
    <w:rsid w:val="00833ED7"/>
    <w:rsid w:val="00840354"/>
    <w:rsid w:val="008436BC"/>
    <w:rsid w:val="00872133"/>
    <w:rsid w:val="00887660"/>
    <w:rsid w:val="00894102"/>
    <w:rsid w:val="00894F9A"/>
    <w:rsid w:val="008A1BA9"/>
    <w:rsid w:val="008B19DB"/>
    <w:rsid w:val="008B26D8"/>
    <w:rsid w:val="008C2151"/>
    <w:rsid w:val="008D1FAC"/>
    <w:rsid w:val="008D2494"/>
    <w:rsid w:val="008D7D89"/>
    <w:rsid w:val="008E3E97"/>
    <w:rsid w:val="008F3300"/>
    <w:rsid w:val="008F5E62"/>
    <w:rsid w:val="009156DE"/>
    <w:rsid w:val="00933DDA"/>
    <w:rsid w:val="00943814"/>
    <w:rsid w:val="009547F6"/>
    <w:rsid w:val="0097025C"/>
    <w:rsid w:val="0098054B"/>
    <w:rsid w:val="00982F82"/>
    <w:rsid w:val="00994B96"/>
    <w:rsid w:val="009B3B73"/>
    <w:rsid w:val="009C5D27"/>
    <w:rsid w:val="009D2575"/>
    <w:rsid w:val="009D759C"/>
    <w:rsid w:val="009E2C6C"/>
    <w:rsid w:val="009F1071"/>
    <w:rsid w:val="00A0432B"/>
    <w:rsid w:val="00A55619"/>
    <w:rsid w:val="00A70A5F"/>
    <w:rsid w:val="00A73A62"/>
    <w:rsid w:val="00A834B1"/>
    <w:rsid w:val="00A85196"/>
    <w:rsid w:val="00A87953"/>
    <w:rsid w:val="00A929DF"/>
    <w:rsid w:val="00A96899"/>
    <w:rsid w:val="00AC1F77"/>
    <w:rsid w:val="00AC62CB"/>
    <w:rsid w:val="00AC78D9"/>
    <w:rsid w:val="00B10DC8"/>
    <w:rsid w:val="00B20C18"/>
    <w:rsid w:val="00B2504B"/>
    <w:rsid w:val="00B31CCC"/>
    <w:rsid w:val="00B34188"/>
    <w:rsid w:val="00B41122"/>
    <w:rsid w:val="00B435A0"/>
    <w:rsid w:val="00B91F80"/>
    <w:rsid w:val="00BA540B"/>
    <w:rsid w:val="00BA5BB6"/>
    <w:rsid w:val="00BB1220"/>
    <w:rsid w:val="00BF5ED1"/>
    <w:rsid w:val="00C10966"/>
    <w:rsid w:val="00C42473"/>
    <w:rsid w:val="00C51C4C"/>
    <w:rsid w:val="00C62473"/>
    <w:rsid w:val="00C7123D"/>
    <w:rsid w:val="00C76379"/>
    <w:rsid w:val="00C76D9E"/>
    <w:rsid w:val="00C7768D"/>
    <w:rsid w:val="00C80C50"/>
    <w:rsid w:val="00CA3397"/>
    <w:rsid w:val="00CB25BC"/>
    <w:rsid w:val="00CB75FF"/>
    <w:rsid w:val="00CC66D4"/>
    <w:rsid w:val="00CF108B"/>
    <w:rsid w:val="00D111BD"/>
    <w:rsid w:val="00D2420D"/>
    <w:rsid w:val="00D25ADA"/>
    <w:rsid w:val="00D34878"/>
    <w:rsid w:val="00D4178F"/>
    <w:rsid w:val="00D417C1"/>
    <w:rsid w:val="00D47E70"/>
    <w:rsid w:val="00D53704"/>
    <w:rsid w:val="00D676A6"/>
    <w:rsid w:val="00D679EE"/>
    <w:rsid w:val="00D73287"/>
    <w:rsid w:val="00D929B4"/>
    <w:rsid w:val="00D93E7F"/>
    <w:rsid w:val="00DA5D6C"/>
    <w:rsid w:val="00DB242E"/>
    <w:rsid w:val="00DC176E"/>
    <w:rsid w:val="00DC67F6"/>
    <w:rsid w:val="00E01811"/>
    <w:rsid w:val="00E21A60"/>
    <w:rsid w:val="00E23548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410F"/>
    <w:rsid w:val="00E95C6F"/>
    <w:rsid w:val="00EA13C1"/>
    <w:rsid w:val="00ED4155"/>
    <w:rsid w:val="00EE2D19"/>
    <w:rsid w:val="00F12177"/>
    <w:rsid w:val="00F25BA3"/>
    <w:rsid w:val="00F337D4"/>
    <w:rsid w:val="00F35754"/>
    <w:rsid w:val="00F4255C"/>
    <w:rsid w:val="00F464D4"/>
    <w:rsid w:val="00F54838"/>
    <w:rsid w:val="00F56BD6"/>
    <w:rsid w:val="00F81020"/>
    <w:rsid w:val="00F87D74"/>
    <w:rsid w:val="00FB2673"/>
    <w:rsid w:val="00FC307A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A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normaltextrun">
    <w:name w:val="normaltextrun"/>
    <w:basedOn w:val="a0"/>
    <w:rsid w:val="002A7AC5"/>
  </w:style>
  <w:style w:type="character" w:customStyle="1" w:styleId="eop">
    <w:name w:val="eop"/>
    <w:basedOn w:val="a0"/>
    <w:rsid w:val="002A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2023-01-19T13:30:00Z</dcterms:created>
  <dcterms:modified xsi:type="dcterms:W3CDTF">2023-07-25T13:42:00Z</dcterms:modified>
</cp:coreProperties>
</file>