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050E4" w14:textId="77777777" w:rsidR="00C0104A" w:rsidRPr="00100800" w:rsidRDefault="00A0235A" w:rsidP="002C06DA">
      <w:pPr>
        <w:spacing w:after="0"/>
        <w:jc w:val="center"/>
        <w:rPr>
          <w:rFonts w:ascii="Arial" w:hAnsi="Arial" w:cs="Arial"/>
          <w:b/>
          <w:color w:val="000000"/>
          <w:sz w:val="24"/>
          <w:szCs w:val="24"/>
          <w:lang w:val="uk-UA"/>
        </w:rPr>
      </w:pPr>
      <w:r w:rsidRPr="00100800">
        <w:rPr>
          <w:rFonts w:ascii="Arial" w:hAnsi="Arial" w:cs="Arial"/>
          <w:b/>
          <w:sz w:val="24"/>
          <w:szCs w:val="24"/>
          <w:lang w:val="uk-UA"/>
        </w:rPr>
        <w:t xml:space="preserve">Договір будівельного </w:t>
      </w:r>
      <w:proofErr w:type="spellStart"/>
      <w:r w:rsidRPr="00100800">
        <w:rPr>
          <w:rFonts w:ascii="Arial" w:hAnsi="Arial" w:cs="Arial"/>
          <w:b/>
          <w:sz w:val="24"/>
          <w:szCs w:val="24"/>
          <w:lang w:val="uk-UA"/>
        </w:rPr>
        <w:t>підряду</w:t>
      </w:r>
      <w:proofErr w:type="spellEnd"/>
      <w:r w:rsidRPr="00100800">
        <w:rPr>
          <w:rFonts w:ascii="Arial" w:hAnsi="Arial" w:cs="Arial"/>
          <w:b/>
          <w:sz w:val="24"/>
          <w:szCs w:val="24"/>
          <w:lang w:val="uk-UA"/>
        </w:rPr>
        <w:t xml:space="preserve">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w:t>
      </w:r>
      <w:proofErr w:type="spellStart"/>
      <w:r w:rsidRPr="00100800">
        <w:rPr>
          <w:rFonts w:ascii="Arial" w:hAnsi="Arial" w:cs="Arial"/>
          <w:color w:val="000000"/>
          <w:sz w:val="24"/>
          <w:szCs w:val="24"/>
          <w:lang w:val="uk-UA"/>
        </w:rPr>
        <w:t>підряду</w:t>
      </w:r>
      <w:proofErr w:type="spellEnd"/>
      <w:r w:rsidRPr="00100800">
        <w:rPr>
          <w:rFonts w:ascii="Arial" w:hAnsi="Arial" w:cs="Arial"/>
          <w:color w:val="000000"/>
          <w:sz w:val="24"/>
          <w:szCs w:val="24"/>
          <w:lang w:val="uk-UA"/>
        </w:rPr>
        <w:t xml:space="preserve">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w:t>
      </w:r>
      <w:proofErr w:type="spellStart"/>
      <w:r w:rsidRPr="00100800">
        <w:rPr>
          <w:rFonts w:ascii="Arial" w:hAnsi="Arial" w:cs="Arial"/>
          <w:color w:val="000000"/>
          <w:sz w:val="24"/>
          <w:szCs w:val="24"/>
          <w:lang w:val="uk-UA"/>
        </w:rPr>
        <w:t>підряду</w:t>
      </w:r>
      <w:proofErr w:type="spellEnd"/>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lastRenderedPageBreak/>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xml:space="preserve">, зроблені Сторонами і пов’язані з цим </w:t>
      </w:r>
      <w:r w:rsidRPr="00100800">
        <w:rPr>
          <w:rFonts w:ascii="Arial" w:hAnsi="Arial" w:cs="Arial"/>
          <w:color w:val="auto"/>
        </w:rPr>
        <w:lastRenderedPageBreak/>
        <w:t>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625E4CD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(п’яти)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77777777"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(п’яти)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lastRenderedPageBreak/>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3A1A72A7" w14:textId="77777777" w:rsidR="00A057A4" w:rsidRPr="00100800"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w:t>
      </w:r>
      <w:r w:rsidR="0096396F" w:rsidRPr="00100800">
        <w:rPr>
          <w:rFonts w:ascii="Arial" w:hAnsi="Arial" w:cs="Arial"/>
          <w:color w:val="000000"/>
          <w:sz w:val="24"/>
          <w:szCs w:val="24"/>
          <w:lang w:val="uk-UA"/>
        </w:rPr>
        <w:t xml:space="preserve">разі </w:t>
      </w:r>
      <w:r w:rsidR="00AA1319" w:rsidRPr="00100800">
        <w:rPr>
          <w:rFonts w:ascii="Arial" w:hAnsi="Arial" w:cs="Arial"/>
          <w:color w:val="000000"/>
          <w:sz w:val="24"/>
          <w:szCs w:val="24"/>
          <w:lang w:val="uk-UA"/>
        </w:rPr>
        <w:t>збільшення</w:t>
      </w:r>
      <w:r w:rsidR="00E65390" w:rsidRPr="00100800">
        <w:rPr>
          <w:rFonts w:ascii="Arial" w:hAnsi="Arial" w:cs="Arial"/>
          <w:color w:val="000000"/>
          <w:sz w:val="24"/>
          <w:szCs w:val="24"/>
          <w:lang w:val="uk-UA"/>
        </w:rPr>
        <w:t xml:space="preserve"> курсу швейцарського франка</w:t>
      </w:r>
      <w:r w:rsidR="0096396F" w:rsidRPr="00100800">
        <w:rPr>
          <w:rFonts w:ascii="Arial" w:hAnsi="Arial" w:cs="Arial"/>
          <w:color w:val="000000"/>
          <w:sz w:val="24"/>
          <w:szCs w:val="24"/>
          <w:lang w:val="uk-UA"/>
        </w:rPr>
        <w:t xml:space="preserve"> до гривні</w:t>
      </w:r>
      <w:r w:rsidR="00AA1319" w:rsidRPr="00100800">
        <w:rPr>
          <w:rFonts w:ascii="Arial" w:hAnsi="Arial" w:cs="Arial"/>
          <w:color w:val="000000"/>
          <w:sz w:val="24"/>
          <w:szCs w:val="24"/>
          <w:lang w:val="uk-UA"/>
        </w:rPr>
        <w:t>, встановленого Національним Банком</w:t>
      </w:r>
      <w:r w:rsidRPr="00100800">
        <w:rPr>
          <w:rFonts w:ascii="Arial" w:hAnsi="Arial" w:cs="Arial"/>
          <w:color w:val="000000"/>
          <w:sz w:val="24"/>
          <w:szCs w:val="24"/>
          <w:lang w:val="uk-UA"/>
        </w:rPr>
        <w:t xml:space="preserve"> України</w:t>
      </w:r>
      <w:r w:rsidR="00AA1319" w:rsidRPr="00100800">
        <w:rPr>
          <w:rFonts w:ascii="Arial" w:hAnsi="Arial" w:cs="Arial"/>
          <w:color w:val="000000"/>
          <w:sz w:val="24"/>
          <w:szCs w:val="24"/>
          <w:lang w:val="uk-UA"/>
        </w:rPr>
        <w:t>,</w:t>
      </w:r>
      <w:r w:rsidR="0096396F" w:rsidRPr="00100800">
        <w:rPr>
          <w:rFonts w:ascii="Arial" w:hAnsi="Arial" w:cs="Arial"/>
          <w:color w:val="000000"/>
          <w:sz w:val="24"/>
          <w:szCs w:val="24"/>
          <w:lang w:val="uk-UA"/>
        </w:rPr>
        <w:t xml:space="preserve"> більше ніж на 10</w:t>
      </w:r>
      <w:r w:rsidR="00AA1319" w:rsidRPr="00100800">
        <w:rPr>
          <w:rFonts w:ascii="Arial" w:hAnsi="Arial" w:cs="Arial"/>
          <w:color w:val="000000"/>
          <w:sz w:val="24"/>
          <w:szCs w:val="24"/>
          <w:lang w:val="uk-UA"/>
        </w:rPr>
        <w:t xml:space="preserve"> (</w:t>
      </w:r>
      <w:r w:rsidR="0096396F" w:rsidRPr="00100800">
        <w:rPr>
          <w:rFonts w:ascii="Arial" w:hAnsi="Arial" w:cs="Arial"/>
          <w:color w:val="000000"/>
          <w:sz w:val="24"/>
          <w:szCs w:val="24"/>
          <w:lang w:val="uk-UA"/>
        </w:rPr>
        <w:t>десять</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w:t>
      </w:r>
      <w:r w:rsidR="00AA1319" w:rsidRPr="00100800">
        <w:rPr>
          <w:rFonts w:ascii="Arial" w:hAnsi="Arial" w:cs="Arial"/>
          <w:color w:val="000000"/>
          <w:sz w:val="24"/>
          <w:szCs w:val="24"/>
          <w:lang w:val="uk-UA"/>
        </w:rPr>
        <w:t xml:space="preserve"> (відсотків)</w:t>
      </w:r>
      <w:r w:rsidRPr="00100800">
        <w:rPr>
          <w:rFonts w:ascii="Arial" w:hAnsi="Arial" w:cs="Arial"/>
          <w:color w:val="000000"/>
          <w:sz w:val="24"/>
          <w:szCs w:val="24"/>
          <w:lang w:val="uk-UA"/>
        </w:rPr>
        <w:t xml:space="preserve"> </w:t>
      </w:r>
      <w:r w:rsidR="0096396F" w:rsidRPr="00100800">
        <w:rPr>
          <w:rFonts w:ascii="Arial" w:hAnsi="Arial" w:cs="Arial"/>
          <w:color w:val="000000"/>
          <w:sz w:val="24"/>
          <w:szCs w:val="24"/>
          <w:lang w:val="uk-UA"/>
        </w:rPr>
        <w:t>в порівнянні з курсом</w:t>
      </w:r>
      <w:r w:rsidR="00E65390" w:rsidRPr="00100800">
        <w:rPr>
          <w:rFonts w:ascii="Arial" w:hAnsi="Arial" w:cs="Arial"/>
          <w:color w:val="000000"/>
          <w:sz w:val="24"/>
          <w:szCs w:val="24"/>
          <w:lang w:val="uk-UA"/>
        </w:rPr>
        <w:t xml:space="preserve"> швейцарського франка</w:t>
      </w:r>
      <w:r w:rsidR="0096396F" w:rsidRPr="00100800">
        <w:rPr>
          <w:rFonts w:ascii="Arial" w:hAnsi="Arial" w:cs="Arial"/>
          <w:color w:val="000000"/>
          <w:sz w:val="24"/>
          <w:szCs w:val="24"/>
          <w:lang w:val="uk-UA"/>
        </w:rPr>
        <w:t xml:space="preserve"> до гривні, який встановлений на дату укладення цього Договору –</w:t>
      </w:r>
      <w:r w:rsidRPr="00100800">
        <w:rPr>
          <w:rFonts w:ascii="Arial" w:hAnsi="Arial" w:cs="Arial"/>
          <w:color w:val="000000"/>
          <w:sz w:val="24"/>
          <w:szCs w:val="24"/>
          <w:lang w:val="uk-UA"/>
        </w:rPr>
        <w:t xml:space="preserve"> вартість </w:t>
      </w:r>
      <w:r w:rsidR="0096396F" w:rsidRPr="00100800">
        <w:rPr>
          <w:rFonts w:ascii="Arial" w:hAnsi="Arial" w:cs="Arial"/>
          <w:color w:val="000000"/>
          <w:sz w:val="24"/>
          <w:szCs w:val="24"/>
          <w:lang w:val="uk-UA"/>
        </w:rPr>
        <w:t>невиконаних Робіт (на дату укладення відповідної додаткової угоди)</w:t>
      </w:r>
      <w:r w:rsidRPr="00100800">
        <w:rPr>
          <w:rFonts w:ascii="Arial" w:hAnsi="Arial" w:cs="Arial"/>
          <w:color w:val="000000"/>
          <w:sz w:val="24"/>
          <w:szCs w:val="24"/>
          <w:lang w:val="uk-UA"/>
        </w:rPr>
        <w:t xml:space="preserve"> може бути зміне</w:t>
      </w:r>
      <w:r w:rsidR="00AA1319" w:rsidRPr="00100800">
        <w:rPr>
          <w:rFonts w:ascii="Arial" w:hAnsi="Arial" w:cs="Arial"/>
          <w:color w:val="000000"/>
          <w:sz w:val="24"/>
          <w:szCs w:val="24"/>
          <w:lang w:val="uk-UA"/>
        </w:rPr>
        <w:t>на за узгодженням С</w:t>
      </w:r>
      <w:r w:rsidRPr="00100800">
        <w:rPr>
          <w:rFonts w:ascii="Arial" w:hAnsi="Arial" w:cs="Arial"/>
          <w:color w:val="000000"/>
          <w:sz w:val="24"/>
          <w:szCs w:val="24"/>
          <w:lang w:val="uk-UA"/>
        </w:rPr>
        <w:t>торін з</w:t>
      </w:r>
      <w:r w:rsidR="00AA1319" w:rsidRPr="00100800">
        <w:rPr>
          <w:rFonts w:ascii="Arial" w:hAnsi="Arial" w:cs="Arial"/>
          <w:color w:val="000000"/>
          <w:sz w:val="24"/>
          <w:szCs w:val="24"/>
          <w:lang w:val="uk-UA"/>
        </w:rPr>
        <w:t xml:space="preserve"> обов’язковим</w:t>
      </w:r>
      <w:r w:rsidRPr="00100800">
        <w:rPr>
          <w:rFonts w:ascii="Arial" w:hAnsi="Arial" w:cs="Arial"/>
          <w:color w:val="000000"/>
          <w:sz w:val="24"/>
          <w:szCs w:val="24"/>
          <w:lang w:val="uk-UA"/>
        </w:rPr>
        <w:t xml:space="preserve"> оформленням додаткової угоди до </w:t>
      </w:r>
      <w:r w:rsidR="00AA1319" w:rsidRPr="00100800">
        <w:rPr>
          <w:rFonts w:ascii="Arial" w:hAnsi="Arial" w:cs="Arial"/>
          <w:color w:val="000000"/>
          <w:sz w:val="24"/>
          <w:szCs w:val="24"/>
          <w:lang w:val="uk-UA"/>
        </w:rPr>
        <w:t>цього Д</w:t>
      </w:r>
      <w:r w:rsidRPr="00100800">
        <w:rPr>
          <w:rFonts w:ascii="Arial" w:hAnsi="Arial" w:cs="Arial"/>
          <w:color w:val="000000"/>
          <w:sz w:val="24"/>
          <w:szCs w:val="24"/>
          <w:lang w:val="uk-UA"/>
        </w:rPr>
        <w:t>оговору.</w:t>
      </w:r>
    </w:p>
    <w:p w14:paraId="23AD44BD" w14:textId="77777777" w:rsidR="002B4690" w:rsidRPr="00100800" w:rsidRDefault="002B4690" w:rsidP="002C06DA">
      <w:pPr>
        <w:pStyle w:val="a4"/>
        <w:spacing w:after="0"/>
        <w:jc w:val="both"/>
        <w:rPr>
          <w:rFonts w:ascii="Arial" w:hAnsi="Arial" w:cs="Arial"/>
          <w:color w:val="000000"/>
          <w:sz w:val="24"/>
          <w:szCs w:val="24"/>
          <w:lang w:val="uk-UA"/>
        </w:rPr>
      </w:pP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w:t>
      </w:r>
      <w:r w:rsidRPr="00100800">
        <w:rPr>
          <w:rFonts w:ascii="Arial" w:hAnsi="Arial" w:cs="Arial"/>
          <w:color w:val="000000"/>
          <w:sz w:val="24"/>
          <w:szCs w:val="24"/>
          <w:lang w:val="uk-UA"/>
        </w:rPr>
        <w:lastRenderedPageBreak/>
        <w:t xml:space="preserve">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невиконання або неналежного виконання Підрядником своїх зобов’язань за цим Договором Платник має право застосувати до Підрядника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proofErr w:type="spellStart"/>
      <w:r w:rsidRPr="00100800">
        <w:rPr>
          <w:rFonts w:ascii="Arial" w:hAnsi="Arial" w:cs="Arial"/>
          <w:color w:val="000000"/>
          <w:sz w:val="24"/>
          <w:szCs w:val="24"/>
          <w:lang w:val="uk-UA"/>
        </w:rPr>
        <w:lastRenderedPageBreak/>
        <w:t>Оперативно</w:t>
      </w:r>
      <w:proofErr w:type="spellEnd"/>
      <w:r w:rsidRPr="00100800">
        <w:rPr>
          <w:rFonts w:ascii="Arial" w:hAnsi="Arial" w:cs="Arial"/>
          <w:color w:val="000000"/>
          <w:sz w:val="24"/>
          <w:szCs w:val="24"/>
          <w:lang w:val="uk-UA"/>
        </w:rPr>
        <w:t>-господарські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 xml:space="preserve">-господарських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1901F5B6" w14:textId="77777777" w:rsidR="009819AC" w:rsidRPr="00100800" w:rsidRDefault="009819A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якості забезпечення виконання зобов’язань за цим Договором Підрядник зобов’язаний надати банківську гарантію, за якою банк гарантуватиме перед Платником (</w:t>
      </w:r>
      <w:proofErr w:type="spellStart"/>
      <w:r w:rsidRPr="00100800">
        <w:rPr>
          <w:rFonts w:ascii="Arial" w:hAnsi="Arial" w:cs="Arial"/>
          <w:color w:val="000000"/>
          <w:sz w:val="24"/>
          <w:szCs w:val="24"/>
          <w:lang w:val="uk-UA"/>
        </w:rPr>
        <w:t>бенефіціаром</w:t>
      </w:r>
      <w:proofErr w:type="spellEnd"/>
      <w:r w:rsidRPr="00100800">
        <w:rPr>
          <w:rFonts w:ascii="Arial" w:hAnsi="Arial" w:cs="Arial"/>
          <w:color w:val="000000"/>
          <w:sz w:val="24"/>
          <w:szCs w:val="24"/>
          <w:lang w:val="uk-UA"/>
        </w:rPr>
        <w:t xml:space="preserve">) належне виконання Підрядником (боржником) своїх зобов’язань за цим Договором. Сума банківської гарантії повинна становити не </w:t>
      </w:r>
      <w:r w:rsidRPr="00C1607F">
        <w:rPr>
          <w:rFonts w:ascii="Arial" w:hAnsi="Arial" w:cs="Arial"/>
          <w:color w:val="000000"/>
          <w:sz w:val="24"/>
          <w:szCs w:val="24"/>
          <w:lang w:val="uk-UA"/>
        </w:rPr>
        <w:t xml:space="preserve">менше </w:t>
      </w:r>
      <w:r w:rsidRPr="00C1607F">
        <w:rPr>
          <w:rFonts w:ascii="Arial" w:hAnsi="Arial" w:cs="Arial"/>
          <w:i/>
          <w:color w:val="000000"/>
          <w:sz w:val="24"/>
          <w:szCs w:val="24"/>
          <w:highlight w:val="yellow"/>
          <w:lang w:val="uk-UA"/>
        </w:rPr>
        <w:t>[сума числом] [сума прописом]</w:t>
      </w:r>
      <w:r w:rsidRPr="00100800">
        <w:rPr>
          <w:rFonts w:ascii="Arial" w:hAnsi="Arial" w:cs="Arial"/>
          <w:color w:val="000000"/>
          <w:sz w:val="24"/>
          <w:szCs w:val="24"/>
          <w:lang w:val="uk-UA"/>
        </w:rPr>
        <w:t xml:space="preserve"> гривень.</w:t>
      </w:r>
    </w:p>
    <w:p w14:paraId="7B3C1843" w14:textId="77777777" w:rsidR="00A85F03" w:rsidRPr="00100800" w:rsidRDefault="00A85F0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sz w:val="24"/>
          <w:szCs w:val="24"/>
          <w:lang w:val="uk-UA"/>
        </w:rPr>
        <w:t>Форма і зміст банківської г</w:t>
      </w:r>
      <w:r w:rsidR="005C674F" w:rsidRPr="00100800">
        <w:rPr>
          <w:rFonts w:ascii="Arial" w:hAnsi="Arial" w:cs="Arial"/>
          <w:sz w:val="24"/>
          <w:szCs w:val="24"/>
          <w:lang w:val="uk-UA"/>
        </w:rPr>
        <w:t>арантії, яка передбачена п. 13.8</w:t>
      </w:r>
      <w:r w:rsidRPr="00100800">
        <w:rPr>
          <w:rFonts w:ascii="Arial" w:hAnsi="Arial" w:cs="Arial"/>
          <w:sz w:val="24"/>
          <w:szCs w:val="24"/>
          <w:lang w:val="uk-UA"/>
        </w:rPr>
        <w:t>. цього Договору, а також банк, що її видає, повинні бути попередньо узгоджені з Платником.</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яка не може виконувати зобов’язання за цим Договором унаслідок дії обставин непереборної сили, повинна не пізніше 15 (п’ятнадцяти) робочих </w:t>
      </w:r>
      <w:r w:rsidRPr="00100800">
        <w:rPr>
          <w:rFonts w:ascii="Arial" w:hAnsi="Arial" w:cs="Arial"/>
          <w:color w:val="000000"/>
          <w:sz w:val="24"/>
          <w:szCs w:val="24"/>
          <w:lang w:val="uk-UA"/>
        </w:rPr>
        <w:lastRenderedPageBreak/>
        <w:t>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w:t>
      </w:r>
      <w:r w:rsidR="00CD4047" w:rsidRPr="00100800">
        <w:rPr>
          <w:rFonts w:ascii="Arial" w:hAnsi="Arial" w:cs="Arial"/>
          <w:color w:val="000000"/>
          <w:sz w:val="24"/>
          <w:szCs w:val="24"/>
          <w:lang w:val="uk-UA"/>
        </w:rPr>
        <w:lastRenderedPageBreak/>
        <w:t>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77777777"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судовим рішенням у Договір </w:t>
      </w:r>
      <w:proofErr w:type="spellStart"/>
      <w:r w:rsidRPr="00100800">
        <w:rPr>
          <w:rFonts w:ascii="Arial" w:hAnsi="Arial" w:cs="Arial"/>
          <w:color w:val="000000"/>
          <w:sz w:val="24"/>
          <w:szCs w:val="24"/>
          <w:lang w:val="uk-UA"/>
        </w:rPr>
        <w:t>внесено</w:t>
      </w:r>
      <w:proofErr w:type="spellEnd"/>
      <w:r w:rsidRPr="00100800">
        <w:rPr>
          <w:rFonts w:ascii="Arial" w:hAnsi="Arial" w:cs="Arial"/>
          <w:color w:val="000000"/>
          <w:sz w:val="24"/>
          <w:szCs w:val="24"/>
          <w:lang w:val="uk-UA"/>
        </w:rPr>
        <w:t xml:space="preserve">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500851A5" w14:textId="77777777" w:rsidR="000A61AB" w:rsidRPr="00100800" w:rsidRDefault="000A61AB" w:rsidP="002C06DA">
      <w:pPr>
        <w:pStyle w:val="a4"/>
        <w:spacing w:after="0"/>
        <w:jc w:val="both"/>
        <w:rPr>
          <w:rFonts w:ascii="Arial" w:hAnsi="Arial" w:cs="Arial"/>
          <w:b/>
          <w:color w:val="000000"/>
          <w:sz w:val="24"/>
          <w:szCs w:val="24"/>
          <w:lang w:val="uk-UA"/>
        </w:rPr>
      </w:pP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76B281DF" w14:textId="77777777"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Всі повідомлення в рамках цього Договору повинні бути направлені в письмовій формі однією стороною іншій стороні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зазначеною у Договорі, або за іншою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w:t>
            </w:r>
            <w:proofErr w:type="spellStart"/>
            <w:r w:rsidRPr="00100800">
              <w:rPr>
                <w:rFonts w:ascii="Arial" w:hAnsi="Arial" w:cs="Arial"/>
                <w:b/>
                <w:sz w:val="24"/>
                <w:szCs w:val="24"/>
              </w:rPr>
              <w:t>mail</w:t>
            </w:r>
            <w:proofErr w:type="spellEnd"/>
            <w:r w:rsidRPr="00100800">
              <w:rPr>
                <w:rFonts w:ascii="Arial" w:hAnsi="Arial" w:cs="Arial"/>
                <w:b/>
                <w:sz w:val="24"/>
                <w:szCs w:val="24"/>
              </w:rPr>
              <w:t>/телефон: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w:t>
            </w:r>
            <w:proofErr w:type="spellStart"/>
            <w:r w:rsidRPr="00100800">
              <w:rPr>
                <w:rFonts w:ascii="Arial" w:hAnsi="Arial" w:cs="Arial"/>
                <w:b/>
                <w:sz w:val="24"/>
                <w:szCs w:val="24"/>
              </w:rPr>
              <w:t>mail</w:t>
            </w:r>
            <w:proofErr w:type="spellEnd"/>
            <w:r w:rsidRPr="00100800">
              <w:rPr>
                <w:rFonts w:ascii="Arial" w:hAnsi="Arial" w:cs="Arial"/>
                <w:b/>
                <w:sz w:val="24"/>
                <w:szCs w:val="24"/>
              </w:rPr>
              <w:t>/телефон: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lastRenderedPageBreak/>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w:t>
            </w:r>
            <w:proofErr w:type="spellStart"/>
            <w:r w:rsidRPr="00100800">
              <w:rPr>
                <w:rFonts w:ascii="Arial" w:hAnsi="Arial" w:cs="Arial"/>
                <w:b/>
                <w:sz w:val="24"/>
                <w:szCs w:val="24"/>
              </w:rPr>
              <w:t>mail</w:t>
            </w:r>
            <w:proofErr w:type="spellEnd"/>
            <w:r w:rsidRPr="00100800">
              <w:rPr>
                <w:rFonts w:ascii="Arial" w:hAnsi="Arial" w:cs="Arial"/>
                <w:b/>
                <w:sz w:val="24"/>
                <w:szCs w:val="24"/>
              </w:rPr>
              <w:t>/телефон: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w:t>
      </w:r>
      <w:proofErr w:type="spellStart"/>
      <w:r w:rsidRPr="00100800">
        <w:rPr>
          <w:rFonts w:ascii="Arial" w:hAnsi="Arial" w:cs="Arial"/>
          <w:b/>
          <w:sz w:val="24"/>
          <w:szCs w:val="24"/>
          <w:lang w:val="uk-UA"/>
        </w:rPr>
        <w:t>підряду</w:t>
      </w:r>
      <w:proofErr w:type="spellEnd"/>
      <w:r w:rsidRPr="00100800">
        <w:rPr>
          <w:rFonts w:ascii="Arial" w:hAnsi="Arial" w:cs="Arial"/>
          <w:b/>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w:t>
      </w:r>
      <w:proofErr w:type="spellStart"/>
      <w:r w:rsidRPr="00100800">
        <w:rPr>
          <w:rFonts w:ascii="Arial" w:hAnsi="Arial" w:cs="Arial"/>
          <w:b/>
          <w:color w:val="000000"/>
          <w:sz w:val="24"/>
          <w:szCs w:val="24"/>
          <w:lang w:val="uk-UA"/>
        </w:rPr>
        <w:t>підряду</w:t>
      </w:r>
      <w:proofErr w:type="spellEnd"/>
      <w:r w:rsidRPr="00100800">
        <w:rPr>
          <w:rFonts w:ascii="Arial" w:hAnsi="Arial" w:cs="Arial"/>
          <w:b/>
          <w:color w:val="000000"/>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w:t>
      </w:r>
      <w:proofErr w:type="spellStart"/>
      <w:r w:rsidRPr="00100800">
        <w:rPr>
          <w:rFonts w:ascii="Arial" w:hAnsi="Arial" w:cs="Arial"/>
          <w:b/>
          <w:sz w:val="24"/>
          <w:szCs w:val="24"/>
          <w:lang w:val="uk-UA"/>
        </w:rPr>
        <w:t>підряду</w:t>
      </w:r>
      <w:proofErr w:type="spellEnd"/>
      <w:r w:rsidRPr="00100800">
        <w:rPr>
          <w:rFonts w:ascii="Arial" w:hAnsi="Arial" w:cs="Arial"/>
          <w:b/>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w:t>
      </w:r>
      <w:proofErr w:type="spellStart"/>
      <w:r w:rsidRPr="00100800">
        <w:rPr>
          <w:rFonts w:ascii="Arial" w:hAnsi="Arial" w:cs="Arial"/>
          <w:b/>
          <w:color w:val="000000"/>
          <w:sz w:val="24"/>
          <w:szCs w:val="24"/>
          <w:lang w:val="uk-UA"/>
        </w:rPr>
        <w:t>підряду</w:t>
      </w:r>
      <w:proofErr w:type="spellEnd"/>
      <w:r w:rsidRPr="00100800">
        <w:rPr>
          <w:rFonts w:ascii="Arial" w:hAnsi="Arial" w:cs="Arial"/>
          <w:b/>
          <w:color w:val="000000"/>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6A3EC" w14:textId="77777777" w:rsidR="00E24FD7" w:rsidRDefault="00E24FD7" w:rsidP="002C06DA">
      <w:pPr>
        <w:spacing w:after="0" w:line="240" w:lineRule="auto"/>
      </w:pPr>
      <w:r>
        <w:separator/>
      </w:r>
    </w:p>
  </w:endnote>
  <w:endnote w:type="continuationSeparator" w:id="0">
    <w:p w14:paraId="23DC3495" w14:textId="77777777" w:rsidR="00E24FD7" w:rsidRDefault="00E24FD7"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E24FD7">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F2AC3" w14:textId="77777777" w:rsidR="00E24FD7" w:rsidRDefault="00E24FD7" w:rsidP="002C06DA">
      <w:pPr>
        <w:spacing w:after="0" w:line="240" w:lineRule="auto"/>
      </w:pPr>
      <w:r>
        <w:separator/>
      </w:r>
    </w:p>
  </w:footnote>
  <w:footnote w:type="continuationSeparator" w:id="0">
    <w:p w14:paraId="2C645B52" w14:textId="77777777" w:rsidR="00E24FD7" w:rsidRDefault="00E24FD7"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8"/>
  </w:num>
  <w:num w:numId="3">
    <w:abstractNumId w:val="5"/>
  </w:num>
  <w:num w:numId="4">
    <w:abstractNumId w:val="10"/>
  </w:num>
  <w:num w:numId="5">
    <w:abstractNumId w:val="12"/>
  </w:num>
  <w:num w:numId="6">
    <w:abstractNumId w:val="6"/>
  </w:num>
  <w:num w:numId="7">
    <w:abstractNumId w:val="13"/>
  </w:num>
  <w:num w:numId="8">
    <w:abstractNumId w:val="0"/>
  </w:num>
  <w:num w:numId="9">
    <w:abstractNumId w:val="9"/>
  </w:num>
  <w:num w:numId="10">
    <w:abstractNumId w:val="7"/>
  </w:num>
  <w:num w:numId="11">
    <w:abstractNumId w:val="15"/>
  </w:num>
  <w:num w:numId="12">
    <w:abstractNumId w:val="3"/>
  </w:num>
  <w:num w:numId="13">
    <w:abstractNumId w:val="4"/>
  </w:num>
  <w:num w:numId="14">
    <w:abstractNumId w:val="2"/>
  </w:num>
  <w:num w:numId="15">
    <w:abstractNumId w:val="11"/>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2314"/>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C1DDD"/>
    <w:rsid w:val="001D439C"/>
    <w:rsid w:val="001F07FF"/>
    <w:rsid w:val="001F0CAE"/>
    <w:rsid w:val="002044F1"/>
    <w:rsid w:val="0022124C"/>
    <w:rsid w:val="00245249"/>
    <w:rsid w:val="002549D1"/>
    <w:rsid w:val="0025719F"/>
    <w:rsid w:val="00266750"/>
    <w:rsid w:val="002728CA"/>
    <w:rsid w:val="00273ADF"/>
    <w:rsid w:val="00277CB3"/>
    <w:rsid w:val="00293B4A"/>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C1FC0"/>
    <w:rsid w:val="005C4EEA"/>
    <w:rsid w:val="005C674F"/>
    <w:rsid w:val="005E549A"/>
    <w:rsid w:val="005F0E61"/>
    <w:rsid w:val="006246A6"/>
    <w:rsid w:val="00631D83"/>
    <w:rsid w:val="00633EAD"/>
    <w:rsid w:val="006378FD"/>
    <w:rsid w:val="00657F71"/>
    <w:rsid w:val="006607BC"/>
    <w:rsid w:val="006636E0"/>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2513"/>
    <w:rsid w:val="007F3B45"/>
    <w:rsid w:val="00805E89"/>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F63E7"/>
    <w:rsid w:val="00900173"/>
    <w:rsid w:val="00946A2B"/>
    <w:rsid w:val="00951A5E"/>
    <w:rsid w:val="0096396F"/>
    <w:rsid w:val="00963F46"/>
    <w:rsid w:val="009819AC"/>
    <w:rsid w:val="009B2D23"/>
    <w:rsid w:val="009C06DB"/>
    <w:rsid w:val="009D5AA9"/>
    <w:rsid w:val="009E175C"/>
    <w:rsid w:val="009F7B77"/>
    <w:rsid w:val="00A0235A"/>
    <w:rsid w:val="00A057A4"/>
    <w:rsid w:val="00A11E25"/>
    <w:rsid w:val="00A263D3"/>
    <w:rsid w:val="00A377D4"/>
    <w:rsid w:val="00A45F55"/>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и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6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9347</Words>
  <Characters>53284</Characters>
  <Application>Microsoft Office Word</Application>
  <DocSecurity>4</DocSecurity>
  <Lines>444</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Dmytro Hruba</cp:lastModifiedBy>
  <cp:revision>2</cp:revision>
  <dcterms:created xsi:type="dcterms:W3CDTF">2022-08-31T11:03:00Z</dcterms:created>
  <dcterms:modified xsi:type="dcterms:W3CDTF">2022-08-31T11:03:00Z</dcterms:modified>
</cp:coreProperties>
</file>