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358C5D9B"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A55BE6">
        <w:rPr>
          <w:rFonts w:ascii="Times New Roman" w:eastAsia="Times New Roman" w:hAnsi="Times New Roman" w:cs="Times New Roman"/>
          <w:b/>
          <w:bCs/>
          <w:color w:val="000000"/>
          <w:lang w:val="ru-RU" w:eastAsia="uk-UA"/>
        </w:rPr>
        <w:t>27</w:t>
      </w:r>
      <w:r w:rsidR="0021754B" w:rsidRPr="007C492F">
        <w:rPr>
          <w:rFonts w:ascii="Times New Roman" w:eastAsia="Times New Roman" w:hAnsi="Times New Roman" w:cs="Times New Roman"/>
          <w:b/>
          <w:bCs/>
          <w:color w:val="000000"/>
          <w:lang w:eastAsia="uk-UA"/>
        </w:rPr>
        <w:t xml:space="preserve">» </w:t>
      </w:r>
      <w:r w:rsidR="00B81BC1">
        <w:rPr>
          <w:rFonts w:ascii="Times New Roman" w:eastAsia="Times New Roman" w:hAnsi="Times New Roman" w:cs="Times New Roman"/>
          <w:b/>
          <w:bCs/>
          <w:color w:val="000000"/>
          <w:lang w:eastAsia="uk-UA"/>
        </w:rPr>
        <w:t>квітня</w:t>
      </w:r>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036B5ED7"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C33FB1">
        <w:rPr>
          <w:rFonts w:ascii="Times New Roman" w:eastAsia="Times New Roman" w:hAnsi="Times New Roman" w:cs="Times New Roman"/>
          <w:color w:val="000000" w:themeColor="text1"/>
          <w:lang w:eastAsia="uk-UA"/>
        </w:rPr>
        <w:t xml:space="preserve"> </w:t>
      </w:r>
      <w:r w:rsidR="000C460E">
        <w:rPr>
          <w:rFonts w:ascii="Times New Roman" w:eastAsia="Times New Roman" w:hAnsi="Times New Roman" w:cs="Times New Roman"/>
          <w:color w:val="000000" w:themeColor="text1"/>
          <w:lang w:eastAsia="uk-UA"/>
        </w:rPr>
        <w:t xml:space="preserve">медичних меблів для </w:t>
      </w:r>
      <w:r w:rsidR="00CA1584">
        <w:rPr>
          <w:rFonts w:ascii="Times New Roman" w:eastAsia="Times New Roman" w:hAnsi="Times New Roman" w:cs="Times New Roman"/>
          <w:color w:val="000000" w:themeColor="text1"/>
          <w:lang w:eastAsia="uk-UA"/>
        </w:rPr>
        <w:t>КНП «</w:t>
      </w:r>
      <w:r w:rsidR="00A53CB4">
        <w:rPr>
          <w:rFonts w:ascii="Times New Roman" w:eastAsia="Times New Roman" w:hAnsi="Times New Roman" w:cs="Times New Roman"/>
          <w:color w:val="000000" w:themeColor="text1"/>
          <w:lang w:eastAsia="uk-UA"/>
        </w:rPr>
        <w:t>Херсонськ</w:t>
      </w:r>
      <w:r w:rsidR="00CA1584">
        <w:rPr>
          <w:rFonts w:ascii="Times New Roman" w:eastAsia="Times New Roman" w:hAnsi="Times New Roman" w:cs="Times New Roman"/>
          <w:color w:val="000000" w:themeColor="text1"/>
          <w:lang w:eastAsia="uk-UA"/>
        </w:rPr>
        <w:t>а</w:t>
      </w:r>
      <w:r w:rsidR="00A53CB4">
        <w:rPr>
          <w:rFonts w:ascii="Times New Roman" w:eastAsia="Times New Roman" w:hAnsi="Times New Roman" w:cs="Times New Roman"/>
          <w:color w:val="000000" w:themeColor="text1"/>
          <w:lang w:eastAsia="uk-UA"/>
        </w:rPr>
        <w:t xml:space="preserve"> міськ</w:t>
      </w:r>
      <w:r w:rsidR="00CA1584">
        <w:rPr>
          <w:rFonts w:ascii="Times New Roman" w:eastAsia="Times New Roman" w:hAnsi="Times New Roman" w:cs="Times New Roman"/>
          <w:color w:val="000000" w:themeColor="text1"/>
          <w:lang w:eastAsia="uk-UA"/>
        </w:rPr>
        <w:t>а</w:t>
      </w:r>
      <w:r w:rsidR="00A53CB4">
        <w:rPr>
          <w:rFonts w:ascii="Times New Roman" w:eastAsia="Times New Roman" w:hAnsi="Times New Roman" w:cs="Times New Roman"/>
          <w:color w:val="000000" w:themeColor="text1"/>
          <w:lang w:eastAsia="uk-UA"/>
        </w:rPr>
        <w:t xml:space="preserve"> клінічн</w:t>
      </w:r>
      <w:r w:rsidR="00CA1584">
        <w:rPr>
          <w:rFonts w:ascii="Times New Roman" w:eastAsia="Times New Roman" w:hAnsi="Times New Roman" w:cs="Times New Roman"/>
          <w:color w:val="000000" w:themeColor="text1"/>
          <w:lang w:eastAsia="uk-UA"/>
        </w:rPr>
        <w:t>а</w:t>
      </w:r>
      <w:r w:rsidR="00A53CB4">
        <w:rPr>
          <w:rFonts w:ascii="Times New Roman" w:eastAsia="Times New Roman" w:hAnsi="Times New Roman" w:cs="Times New Roman"/>
          <w:color w:val="000000" w:themeColor="text1"/>
          <w:lang w:eastAsia="uk-UA"/>
        </w:rPr>
        <w:t xml:space="preserve"> лікарн</w:t>
      </w:r>
      <w:r w:rsidR="00CA1584">
        <w:rPr>
          <w:rFonts w:ascii="Times New Roman" w:eastAsia="Times New Roman" w:hAnsi="Times New Roman" w:cs="Times New Roman"/>
          <w:color w:val="000000" w:themeColor="text1"/>
          <w:lang w:eastAsia="uk-UA"/>
        </w:rPr>
        <w:t>я</w:t>
      </w:r>
      <w:r w:rsidR="00A53CB4">
        <w:rPr>
          <w:rFonts w:ascii="Times New Roman" w:eastAsia="Times New Roman" w:hAnsi="Times New Roman" w:cs="Times New Roman"/>
          <w:color w:val="000000" w:themeColor="text1"/>
          <w:lang w:eastAsia="uk-UA"/>
        </w:rPr>
        <w:t xml:space="preserve"> </w:t>
      </w:r>
      <w:r w:rsidR="000C460E">
        <w:rPr>
          <w:rFonts w:ascii="Times New Roman" w:eastAsia="Times New Roman" w:hAnsi="Times New Roman" w:cs="Times New Roman"/>
          <w:color w:val="000000" w:themeColor="text1"/>
          <w:lang w:eastAsia="uk-UA"/>
        </w:rPr>
        <w:t xml:space="preserve">ім. </w:t>
      </w:r>
      <w:r w:rsidR="00A53CB4">
        <w:rPr>
          <w:rFonts w:ascii="Times New Roman" w:eastAsia="Times New Roman" w:hAnsi="Times New Roman" w:cs="Times New Roman"/>
          <w:color w:val="000000" w:themeColor="text1"/>
          <w:lang w:eastAsia="uk-UA"/>
        </w:rPr>
        <w:t xml:space="preserve">Є.Є. </w:t>
      </w:r>
      <w:proofErr w:type="spellStart"/>
      <w:r w:rsidR="000C460E">
        <w:rPr>
          <w:rFonts w:ascii="Times New Roman" w:eastAsia="Times New Roman" w:hAnsi="Times New Roman" w:cs="Times New Roman"/>
          <w:color w:val="000000" w:themeColor="text1"/>
          <w:lang w:eastAsia="uk-UA"/>
        </w:rPr>
        <w:t>Караб</w:t>
      </w:r>
      <w:r w:rsidR="00A53CB4">
        <w:rPr>
          <w:rFonts w:ascii="Times New Roman" w:eastAsia="Times New Roman" w:hAnsi="Times New Roman" w:cs="Times New Roman"/>
          <w:color w:val="000000" w:themeColor="text1"/>
          <w:lang w:eastAsia="uk-UA"/>
        </w:rPr>
        <w:t>елеша</w:t>
      </w:r>
      <w:proofErr w:type="spellEnd"/>
      <w:r w:rsidR="00CA1584">
        <w:rPr>
          <w:rFonts w:ascii="Times New Roman" w:eastAsia="Times New Roman" w:hAnsi="Times New Roman" w:cs="Times New Roman"/>
          <w:color w:val="000000" w:themeColor="text1"/>
          <w:lang w:eastAsia="uk-UA"/>
        </w:rPr>
        <w:t>»</w:t>
      </w:r>
      <w:r w:rsidR="00A53CB4">
        <w:rPr>
          <w:rFonts w:ascii="Times New Roman" w:eastAsia="Times New Roman" w:hAnsi="Times New Roman" w:cs="Times New Roman"/>
          <w:color w:val="000000" w:themeColor="text1"/>
          <w:lang w:eastAsia="uk-UA"/>
        </w:rPr>
        <w:t>.</w:t>
      </w:r>
    </w:p>
    <w:p w14:paraId="729004B2" w14:textId="77777777" w:rsidR="006C0FC7" w:rsidRDefault="006C0FC7" w:rsidP="00E61B2D">
      <w:pPr>
        <w:spacing w:after="0" w:line="240" w:lineRule="auto"/>
        <w:jc w:val="center"/>
        <w:textAlignment w:val="baseline"/>
        <w:rPr>
          <w:rFonts w:ascii="Times New Roman" w:eastAsia="Times New Roman" w:hAnsi="Times New Roman" w:cs="Times New Roman"/>
          <w:b/>
          <w:bCs/>
          <w:color w:val="000000"/>
          <w:lang w:eastAsia="uk-UA"/>
        </w:rPr>
      </w:pPr>
    </w:p>
    <w:p w14:paraId="2B2928F1" w14:textId="01C4B63D" w:rsidR="009A0470" w:rsidRPr="007C492F" w:rsidRDefault="009A0470" w:rsidP="00E61B2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0D71E6">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3C6910" w:rsidRPr="006D3380" w14:paraId="33D7CFB4" w14:textId="77777777">
        <w:trPr>
          <w:trHeight w:val="180"/>
        </w:trPr>
        <w:tc>
          <w:tcPr>
            <w:tcW w:w="239" w:type="pct"/>
            <w:tcBorders>
              <w:top w:val="single" w:sz="4" w:space="0" w:color="auto"/>
              <w:left w:val="single" w:sz="4" w:space="0" w:color="auto"/>
              <w:bottom w:val="single" w:sz="4" w:space="0" w:color="auto"/>
              <w:right w:val="single" w:sz="4" w:space="0" w:color="auto"/>
            </w:tcBorders>
          </w:tcPr>
          <w:p w14:paraId="2982D7E6" w14:textId="12A1A1C2" w:rsidR="003C6910" w:rsidRPr="006D3380" w:rsidRDefault="003C6910" w:rsidP="003C691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2754A9AD" w:rsidR="003C6910" w:rsidRPr="00197A94" w:rsidRDefault="003C6910" w:rsidP="003C6910">
            <w:pPr>
              <w:spacing w:after="0" w:line="240" w:lineRule="auto"/>
              <w:textAlignment w:val="baseline"/>
              <w:rPr>
                <w:rFonts w:ascii="Times New Roman" w:eastAsia="Times New Roman" w:hAnsi="Times New Roman" w:cs="Times New Roman"/>
                <w:lang w:eastAsia="uk-UA"/>
              </w:rPr>
            </w:pPr>
            <w:r w:rsidRPr="00197A94">
              <w:rPr>
                <w:rFonts w:ascii="Times New Roman" w:eastAsia="Times New Roman" w:hAnsi="Times New Roman" w:cs="Times New Roman"/>
                <w:lang w:eastAsia="uk-UA"/>
              </w:rPr>
              <w:t>Шафа медична ШМ - 2С</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68169E83" w:rsidR="003C6910" w:rsidRPr="003C6910" w:rsidRDefault="003C6910" w:rsidP="003C6910">
            <w:pPr>
              <w:spacing w:after="0" w:line="240" w:lineRule="auto"/>
              <w:jc w:val="center"/>
              <w:textAlignment w:val="baseline"/>
              <w:rPr>
                <w:rFonts w:ascii="Times New Roman" w:hAnsi="Times New Roman" w:cs="Times New Roman"/>
                <w:color w:val="000000"/>
              </w:rPr>
            </w:pPr>
            <w:r w:rsidRPr="003C6910">
              <w:rPr>
                <w:rFonts w:ascii="Times New Roman" w:hAnsi="Times New Roman" w:cs="Times New Roman"/>
                <w:color w:val="000000"/>
              </w:rPr>
              <w:t>2</w:t>
            </w:r>
          </w:p>
        </w:tc>
        <w:tc>
          <w:tcPr>
            <w:tcW w:w="516" w:type="pct"/>
            <w:tcBorders>
              <w:top w:val="single" w:sz="6" w:space="0" w:color="auto"/>
              <w:left w:val="single" w:sz="6" w:space="0" w:color="auto"/>
              <w:bottom w:val="single" w:sz="6" w:space="0" w:color="auto"/>
              <w:right w:val="single" w:sz="6" w:space="0" w:color="auto"/>
            </w:tcBorders>
          </w:tcPr>
          <w:p w14:paraId="03B2CA6D" w14:textId="003CB900" w:rsidR="003C6910" w:rsidRPr="006D3380" w:rsidRDefault="003C6910"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шт.</w:t>
            </w:r>
          </w:p>
        </w:tc>
        <w:tc>
          <w:tcPr>
            <w:tcW w:w="1246" w:type="pct"/>
            <w:vMerge w:val="restart"/>
            <w:tcBorders>
              <w:top w:val="single" w:sz="6" w:space="0" w:color="auto"/>
              <w:left w:val="single" w:sz="6" w:space="0" w:color="auto"/>
              <w:right w:val="single" w:sz="6" w:space="0" w:color="auto"/>
            </w:tcBorders>
            <w:shd w:val="clear" w:color="auto" w:fill="auto"/>
            <w:hideMark/>
          </w:tcPr>
          <w:p w14:paraId="32A5F876" w14:textId="284659D8" w:rsidR="003C6910" w:rsidRDefault="003C6910" w:rsidP="003C6910">
            <w:pPr>
              <w:spacing w:after="0" w:line="240" w:lineRule="auto"/>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w:t>
            </w:r>
            <w:r>
              <w:rPr>
                <w:rFonts w:ascii="Times New Roman" w:eastAsia="Times New Roman" w:hAnsi="Times New Roman" w:cs="Times New Roman"/>
                <w:lang w:eastAsia="uk-UA"/>
              </w:rPr>
              <w:t xml:space="preserve">ок </w:t>
            </w:r>
            <w:r w:rsidRPr="006D3380">
              <w:rPr>
                <w:rFonts w:ascii="Times New Roman" w:eastAsia="Times New Roman" w:hAnsi="Times New Roman" w:cs="Times New Roman"/>
                <w:lang w:eastAsia="uk-UA"/>
              </w:rPr>
              <w:t>1</w:t>
            </w:r>
          </w:p>
          <w:p w14:paraId="41C7EF08" w14:textId="77777777" w:rsidR="003C6910" w:rsidRDefault="003C6910" w:rsidP="003C6910">
            <w:pPr>
              <w:spacing w:after="0" w:line="240" w:lineRule="auto"/>
              <w:jc w:val="center"/>
              <w:textAlignment w:val="baseline"/>
              <w:rPr>
                <w:rFonts w:ascii="Times New Roman" w:eastAsia="Times New Roman" w:hAnsi="Times New Roman" w:cs="Times New Roman"/>
                <w:lang w:eastAsia="uk-UA"/>
              </w:rPr>
            </w:pPr>
          </w:p>
          <w:p w14:paraId="3BA7EA64" w14:textId="0A8BDCE5" w:rsidR="003C6910" w:rsidRPr="006D3380" w:rsidRDefault="003C6910" w:rsidP="003C6910">
            <w:pPr>
              <w:spacing w:after="0" w:line="240" w:lineRule="auto"/>
              <w:jc w:val="center"/>
              <w:textAlignment w:val="baseline"/>
              <w:rPr>
                <w:rFonts w:ascii="Times New Roman" w:eastAsia="Times New Roman" w:hAnsi="Times New Roman" w:cs="Times New Roman"/>
                <w:lang w:eastAsia="uk-UA"/>
              </w:rPr>
            </w:pPr>
          </w:p>
        </w:tc>
      </w:tr>
      <w:tr w:rsidR="003C6910" w:rsidRPr="006D3380" w14:paraId="45CF84B5"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4F32B52E" w14:textId="4522F3D0" w:rsidR="003C6910" w:rsidRPr="00D613C7" w:rsidRDefault="003C6910"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675D731C" w14:textId="2E472581" w:rsidR="003C6910" w:rsidRPr="00197A94" w:rsidRDefault="003C6910" w:rsidP="003C6910">
            <w:pPr>
              <w:spacing w:after="0" w:line="240" w:lineRule="auto"/>
              <w:textAlignment w:val="baseline"/>
              <w:rPr>
                <w:rFonts w:ascii="Times New Roman" w:eastAsia="Times New Roman" w:hAnsi="Times New Roman" w:cs="Times New Roman"/>
                <w:lang w:eastAsia="uk-UA"/>
              </w:rPr>
            </w:pPr>
            <w:r w:rsidRPr="00197A94">
              <w:rPr>
                <w:rFonts w:ascii="Times New Roman" w:eastAsia="Times New Roman" w:hAnsi="Times New Roman" w:cs="Times New Roman"/>
                <w:lang w:eastAsia="uk-UA"/>
              </w:rPr>
              <w:t xml:space="preserve">Шафа медична ШМ — 1С </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715EB5E" w14:textId="1ADB395D" w:rsidR="003C6910" w:rsidRPr="003C6910" w:rsidRDefault="003C6910" w:rsidP="003C6910">
            <w:pPr>
              <w:spacing w:after="0" w:line="240" w:lineRule="auto"/>
              <w:jc w:val="center"/>
              <w:textAlignment w:val="baseline"/>
              <w:rPr>
                <w:rFonts w:ascii="Times New Roman" w:hAnsi="Times New Roman" w:cs="Times New Roman"/>
                <w:color w:val="000000"/>
              </w:rPr>
            </w:pPr>
            <w:r w:rsidRPr="003C6910">
              <w:rPr>
                <w:rFonts w:ascii="Times New Roman" w:hAnsi="Times New Roman" w:cs="Times New Roman"/>
                <w:color w:val="000000"/>
              </w:rPr>
              <w:t>3</w:t>
            </w:r>
          </w:p>
        </w:tc>
        <w:tc>
          <w:tcPr>
            <w:tcW w:w="516" w:type="pct"/>
            <w:tcBorders>
              <w:top w:val="single" w:sz="6" w:space="0" w:color="auto"/>
              <w:left w:val="single" w:sz="6" w:space="0" w:color="auto"/>
              <w:bottom w:val="single" w:sz="6" w:space="0" w:color="auto"/>
              <w:right w:val="single" w:sz="6" w:space="0" w:color="auto"/>
            </w:tcBorders>
          </w:tcPr>
          <w:p w14:paraId="6EF321BA" w14:textId="5B05AE84" w:rsidR="003C6910" w:rsidRDefault="003C6910"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vMerge/>
            <w:tcBorders>
              <w:left w:val="single" w:sz="6" w:space="0" w:color="auto"/>
              <w:right w:val="single" w:sz="6" w:space="0" w:color="auto"/>
            </w:tcBorders>
            <w:shd w:val="clear" w:color="auto" w:fill="auto"/>
          </w:tcPr>
          <w:p w14:paraId="0061DFB3" w14:textId="77777777" w:rsidR="003C6910" w:rsidRPr="006D3380" w:rsidRDefault="003C6910" w:rsidP="003C6910">
            <w:pPr>
              <w:spacing w:after="0" w:line="240" w:lineRule="auto"/>
              <w:jc w:val="center"/>
              <w:textAlignment w:val="baseline"/>
              <w:rPr>
                <w:rFonts w:ascii="Times New Roman" w:eastAsia="Times New Roman" w:hAnsi="Times New Roman" w:cs="Times New Roman"/>
                <w:lang w:eastAsia="uk-UA"/>
              </w:rPr>
            </w:pPr>
          </w:p>
        </w:tc>
      </w:tr>
      <w:tr w:rsidR="003C6910" w:rsidRPr="006D3380" w14:paraId="19493938"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450F6CD8" w14:textId="44C8158B" w:rsidR="003C6910" w:rsidRDefault="003C6910"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3</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7BCF714F" w14:textId="336C52FA" w:rsidR="003C6910" w:rsidRPr="00197A94" w:rsidRDefault="003C6910" w:rsidP="003C6910">
            <w:pPr>
              <w:spacing w:after="0" w:line="240" w:lineRule="auto"/>
              <w:textAlignment w:val="baseline"/>
              <w:rPr>
                <w:rFonts w:ascii="Times New Roman" w:eastAsia="Times New Roman" w:hAnsi="Times New Roman" w:cs="Times New Roman"/>
                <w:lang w:eastAsia="uk-UA"/>
              </w:rPr>
            </w:pPr>
            <w:r w:rsidRPr="00197A94">
              <w:rPr>
                <w:rFonts w:ascii="Times New Roman" w:eastAsia="Times New Roman" w:hAnsi="Times New Roman" w:cs="Times New Roman"/>
                <w:lang w:eastAsia="uk-UA"/>
              </w:rPr>
              <w:t>Стіл маніпуляційний СМ-3 ЄВРО з кошиком</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03AD18B" w14:textId="5E83F000" w:rsidR="003C6910" w:rsidRPr="003C6910" w:rsidRDefault="003C6910" w:rsidP="003C6910">
            <w:pPr>
              <w:spacing w:after="0" w:line="240" w:lineRule="auto"/>
              <w:jc w:val="center"/>
              <w:textAlignment w:val="baseline"/>
              <w:rPr>
                <w:rFonts w:ascii="Times New Roman" w:hAnsi="Times New Roman" w:cs="Times New Roman"/>
                <w:color w:val="000000"/>
              </w:rPr>
            </w:pPr>
            <w:r w:rsidRPr="003C6910">
              <w:rPr>
                <w:rFonts w:ascii="Times New Roman" w:hAnsi="Times New Roman" w:cs="Times New Roman"/>
                <w:color w:val="000000"/>
              </w:rPr>
              <w:t>2</w:t>
            </w:r>
          </w:p>
        </w:tc>
        <w:tc>
          <w:tcPr>
            <w:tcW w:w="516" w:type="pct"/>
            <w:tcBorders>
              <w:top w:val="single" w:sz="6" w:space="0" w:color="auto"/>
              <w:left w:val="single" w:sz="6" w:space="0" w:color="auto"/>
              <w:bottom w:val="single" w:sz="6" w:space="0" w:color="auto"/>
              <w:right w:val="single" w:sz="6" w:space="0" w:color="auto"/>
            </w:tcBorders>
          </w:tcPr>
          <w:p w14:paraId="4B85A66D" w14:textId="0404EFEC" w:rsidR="003C6910" w:rsidRDefault="003C6910"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tcBorders>
              <w:left w:val="single" w:sz="6" w:space="0" w:color="auto"/>
              <w:right w:val="single" w:sz="6" w:space="0" w:color="auto"/>
            </w:tcBorders>
            <w:shd w:val="clear" w:color="auto" w:fill="auto"/>
          </w:tcPr>
          <w:p w14:paraId="614E70C6" w14:textId="77777777" w:rsidR="003C6910" w:rsidRPr="006D3380" w:rsidRDefault="003C6910" w:rsidP="003C6910">
            <w:pPr>
              <w:spacing w:after="0" w:line="240" w:lineRule="auto"/>
              <w:jc w:val="center"/>
              <w:textAlignment w:val="baseline"/>
              <w:rPr>
                <w:rFonts w:ascii="Times New Roman" w:eastAsia="Times New Roman" w:hAnsi="Times New Roman" w:cs="Times New Roman"/>
                <w:lang w:eastAsia="uk-UA"/>
              </w:rPr>
            </w:pPr>
          </w:p>
        </w:tc>
      </w:tr>
      <w:tr w:rsidR="003C6910" w:rsidRPr="006D3380" w14:paraId="01C16E50"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28BCDF97" w14:textId="4AEF49F1" w:rsidR="003C6910" w:rsidRDefault="003C6910"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4</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70DA7407" w14:textId="7B4B1268" w:rsidR="003C6910" w:rsidRPr="00197A94" w:rsidRDefault="003C6910" w:rsidP="003C6910">
            <w:pPr>
              <w:spacing w:after="0" w:line="240" w:lineRule="auto"/>
              <w:textAlignment w:val="baseline"/>
              <w:rPr>
                <w:rFonts w:ascii="Times New Roman" w:eastAsia="Times New Roman" w:hAnsi="Times New Roman" w:cs="Times New Roman"/>
                <w:lang w:eastAsia="uk-UA"/>
              </w:rPr>
            </w:pPr>
            <w:r w:rsidRPr="00197A94">
              <w:rPr>
                <w:rFonts w:ascii="Times New Roman" w:eastAsia="Times New Roman" w:hAnsi="Times New Roman" w:cs="Times New Roman"/>
                <w:lang w:eastAsia="uk-UA"/>
              </w:rPr>
              <w:t>Стіл маніпуляційний СМ-3-2 ЄВРО</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7A21806" w14:textId="089E0333" w:rsidR="003C6910" w:rsidRPr="003C6910" w:rsidRDefault="003C6910" w:rsidP="003C6910">
            <w:pPr>
              <w:spacing w:after="0" w:line="240" w:lineRule="auto"/>
              <w:jc w:val="center"/>
              <w:textAlignment w:val="baseline"/>
              <w:rPr>
                <w:rFonts w:ascii="Times New Roman" w:hAnsi="Times New Roman" w:cs="Times New Roman"/>
                <w:color w:val="000000"/>
              </w:rPr>
            </w:pPr>
            <w:r w:rsidRPr="003C6910">
              <w:rPr>
                <w:rFonts w:ascii="Times New Roman" w:hAnsi="Times New Roman" w:cs="Times New Roman"/>
                <w:color w:val="000000"/>
              </w:rPr>
              <w:t>2</w:t>
            </w:r>
          </w:p>
        </w:tc>
        <w:tc>
          <w:tcPr>
            <w:tcW w:w="516" w:type="pct"/>
            <w:tcBorders>
              <w:top w:val="single" w:sz="6" w:space="0" w:color="auto"/>
              <w:left w:val="single" w:sz="6" w:space="0" w:color="auto"/>
              <w:bottom w:val="single" w:sz="6" w:space="0" w:color="auto"/>
              <w:right w:val="single" w:sz="6" w:space="0" w:color="auto"/>
            </w:tcBorders>
          </w:tcPr>
          <w:p w14:paraId="70804BCF" w14:textId="4C74EEC6" w:rsidR="003C6910" w:rsidRDefault="003C6910"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tcBorders>
              <w:left w:val="single" w:sz="6" w:space="0" w:color="auto"/>
              <w:right w:val="single" w:sz="6" w:space="0" w:color="auto"/>
            </w:tcBorders>
            <w:shd w:val="clear" w:color="auto" w:fill="auto"/>
          </w:tcPr>
          <w:p w14:paraId="04E935CB" w14:textId="77777777" w:rsidR="003C6910" w:rsidRPr="006D3380" w:rsidRDefault="003C6910" w:rsidP="003C6910">
            <w:pPr>
              <w:spacing w:after="0" w:line="240" w:lineRule="auto"/>
              <w:jc w:val="center"/>
              <w:textAlignment w:val="baseline"/>
              <w:rPr>
                <w:rFonts w:ascii="Times New Roman" w:eastAsia="Times New Roman" w:hAnsi="Times New Roman" w:cs="Times New Roman"/>
                <w:lang w:eastAsia="uk-UA"/>
              </w:rPr>
            </w:pPr>
          </w:p>
        </w:tc>
      </w:tr>
      <w:tr w:rsidR="003C6910" w:rsidRPr="006D3380" w14:paraId="68DB85F3" w14:textId="77777777" w:rsidTr="00B70B92">
        <w:trPr>
          <w:trHeight w:val="180"/>
        </w:trPr>
        <w:tc>
          <w:tcPr>
            <w:tcW w:w="239" w:type="pct"/>
            <w:tcBorders>
              <w:top w:val="single" w:sz="4" w:space="0" w:color="auto"/>
              <w:left w:val="single" w:sz="4" w:space="0" w:color="auto"/>
              <w:bottom w:val="single" w:sz="4" w:space="0" w:color="auto"/>
              <w:right w:val="single" w:sz="4" w:space="0" w:color="auto"/>
            </w:tcBorders>
          </w:tcPr>
          <w:p w14:paraId="3742091A" w14:textId="58F47139" w:rsidR="003C6910" w:rsidRDefault="003C6910"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5</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7B63ECE7" w14:textId="5BA01046" w:rsidR="003C6910" w:rsidRPr="00197A94" w:rsidRDefault="003C6910" w:rsidP="003C6910">
            <w:pPr>
              <w:spacing w:after="0" w:line="240" w:lineRule="auto"/>
              <w:textAlignment w:val="baseline"/>
              <w:rPr>
                <w:rFonts w:ascii="Times New Roman" w:eastAsia="Times New Roman" w:hAnsi="Times New Roman" w:cs="Times New Roman"/>
                <w:lang w:eastAsia="uk-UA"/>
              </w:rPr>
            </w:pPr>
            <w:r w:rsidRPr="00197A94">
              <w:rPr>
                <w:rFonts w:ascii="Times New Roman" w:eastAsia="Times New Roman" w:hAnsi="Times New Roman" w:cs="Times New Roman"/>
                <w:lang w:eastAsia="uk-UA"/>
              </w:rPr>
              <w:t xml:space="preserve">Стіл маніпуляційний СМ-ЗЕ (на 2 </w:t>
            </w:r>
            <w:proofErr w:type="spellStart"/>
            <w:r w:rsidRPr="00197A94">
              <w:rPr>
                <w:rFonts w:ascii="Times New Roman" w:eastAsia="Times New Roman" w:hAnsi="Times New Roman" w:cs="Times New Roman"/>
                <w:lang w:eastAsia="uk-UA"/>
              </w:rPr>
              <w:t>ящ</w:t>
            </w:r>
            <w:proofErr w:type="spellEnd"/>
            <w:r w:rsidRPr="00197A94">
              <w:rPr>
                <w:rFonts w:ascii="Times New Roman" w:eastAsia="Times New Roman" w:hAnsi="Times New Roman" w:cs="Times New Roman"/>
                <w:lang w:eastAsia="uk-UA"/>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3845E8B" w14:textId="1E8EF922" w:rsidR="003C6910" w:rsidRPr="003C6910" w:rsidRDefault="003C6910" w:rsidP="003C6910">
            <w:pPr>
              <w:spacing w:after="0" w:line="240" w:lineRule="auto"/>
              <w:jc w:val="center"/>
              <w:textAlignment w:val="baseline"/>
              <w:rPr>
                <w:rFonts w:ascii="Times New Roman" w:hAnsi="Times New Roman" w:cs="Times New Roman"/>
                <w:color w:val="000000"/>
              </w:rPr>
            </w:pPr>
            <w:r w:rsidRPr="003C6910">
              <w:rPr>
                <w:rFonts w:ascii="Times New Roman" w:hAnsi="Times New Roman" w:cs="Times New Roman"/>
                <w:color w:val="000000"/>
              </w:rPr>
              <w:t>2</w:t>
            </w:r>
          </w:p>
        </w:tc>
        <w:tc>
          <w:tcPr>
            <w:tcW w:w="516" w:type="pct"/>
            <w:tcBorders>
              <w:top w:val="single" w:sz="6" w:space="0" w:color="auto"/>
              <w:left w:val="single" w:sz="6" w:space="0" w:color="auto"/>
              <w:bottom w:val="single" w:sz="6" w:space="0" w:color="auto"/>
              <w:right w:val="single" w:sz="6" w:space="0" w:color="auto"/>
            </w:tcBorders>
          </w:tcPr>
          <w:p w14:paraId="482BC174" w14:textId="3CF90B0E" w:rsidR="003C6910" w:rsidRDefault="003C6910"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tcBorders>
              <w:left w:val="single" w:sz="6" w:space="0" w:color="auto"/>
              <w:right w:val="single" w:sz="6" w:space="0" w:color="auto"/>
            </w:tcBorders>
            <w:shd w:val="clear" w:color="auto" w:fill="auto"/>
          </w:tcPr>
          <w:p w14:paraId="51A95981" w14:textId="77777777" w:rsidR="003C6910" w:rsidRPr="006D3380" w:rsidRDefault="003C6910" w:rsidP="003C6910">
            <w:pPr>
              <w:spacing w:after="0" w:line="240" w:lineRule="auto"/>
              <w:jc w:val="center"/>
              <w:textAlignment w:val="baseline"/>
              <w:rPr>
                <w:rFonts w:ascii="Times New Roman" w:eastAsia="Times New Roman" w:hAnsi="Times New Roman" w:cs="Times New Roman"/>
                <w:lang w:eastAsia="uk-UA"/>
              </w:rPr>
            </w:pPr>
          </w:p>
        </w:tc>
      </w:tr>
      <w:tr w:rsidR="003C6910" w:rsidRPr="006D3380" w14:paraId="7CFE59CD" w14:textId="77777777">
        <w:trPr>
          <w:trHeight w:val="180"/>
        </w:trPr>
        <w:tc>
          <w:tcPr>
            <w:tcW w:w="239" w:type="pct"/>
            <w:tcBorders>
              <w:top w:val="single" w:sz="4" w:space="0" w:color="auto"/>
              <w:left w:val="single" w:sz="4" w:space="0" w:color="auto"/>
              <w:bottom w:val="single" w:sz="4" w:space="0" w:color="auto"/>
              <w:right w:val="single" w:sz="4" w:space="0" w:color="auto"/>
            </w:tcBorders>
          </w:tcPr>
          <w:p w14:paraId="69C47D3D" w14:textId="34A88D45" w:rsidR="003C6910" w:rsidRDefault="003C6910" w:rsidP="003C6910">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6</w:t>
            </w:r>
          </w:p>
        </w:tc>
        <w:tc>
          <w:tcPr>
            <w:tcW w:w="2336" w:type="pct"/>
            <w:tcBorders>
              <w:top w:val="single" w:sz="4" w:space="0" w:color="auto"/>
              <w:left w:val="single" w:sz="4" w:space="0" w:color="auto"/>
              <w:bottom w:val="single" w:sz="4" w:space="0" w:color="auto"/>
              <w:right w:val="single" w:sz="4" w:space="0" w:color="auto"/>
            </w:tcBorders>
            <w:shd w:val="clear" w:color="auto" w:fill="auto"/>
          </w:tcPr>
          <w:p w14:paraId="32056B45" w14:textId="78E691FB" w:rsidR="003C6910" w:rsidRPr="00197A94" w:rsidRDefault="003C6910" w:rsidP="003C6910">
            <w:pPr>
              <w:spacing w:after="0" w:line="240" w:lineRule="auto"/>
              <w:textAlignment w:val="baseline"/>
              <w:rPr>
                <w:rFonts w:ascii="Times New Roman" w:eastAsia="Times New Roman" w:hAnsi="Times New Roman" w:cs="Times New Roman"/>
                <w:lang w:eastAsia="uk-UA"/>
              </w:rPr>
            </w:pPr>
            <w:r w:rsidRPr="00197A94">
              <w:rPr>
                <w:rFonts w:ascii="Times New Roman" w:eastAsia="Times New Roman" w:hAnsi="Times New Roman" w:cs="Times New Roman"/>
                <w:lang w:eastAsia="uk-UA"/>
              </w:rPr>
              <w:t>Ширма трисекційна ШП-3</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4F1154E" w14:textId="6BDE0884" w:rsidR="003C6910" w:rsidRPr="003C6910" w:rsidRDefault="003C6910" w:rsidP="003C6910">
            <w:pPr>
              <w:spacing w:after="0" w:line="240" w:lineRule="auto"/>
              <w:jc w:val="center"/>
              <w:textAlignment w:val="baseline"/>
              <w:rPr>
                <w:rFonts w:ascii="Times New Roman" w:hAnsi="Times New Roman" w:cs="Times New Roman"/>
                <w:color w:val="000000"/>
              </w:rPr>
            </w:pPr>
            <w:r w:rsidRPr="003C6910">
              <w:rPr>
                <w:rFonts w:ascii="Times New Roman" w:hAnsi="Times New Roman" w:cs="Times New Roman"/>
                <w:color w:val="000000"/>
              </w:rPr>
              <w:t>5</w:t>
            </w:r>
          </w:p>
        </w:tc>
        <w:tc>
          <w:tcPr>
            <w:tcW w:w="516" w:type="pct"/>
            <w:tcBorders>
              <w:top w:val="single" w:sz="6" w:space="0" w:color="auto"/>
              <w:left w:val="single" w:sz="6" w:space="0" w:color="auto"/>
              <w:bottom w:val="single" w:sz="4" w:space="0" w:color="auto"/>
              <w:right w:val="single" w:sz="6" w:space="0" w:color="auto"/>
            </w:tcBorders>
          </w:tcPr>
          <w:p w14:paraId="7FCAFFA3" w14:textId="3929EBDB" w:rsidR="003C6910" w:rsidRDefault="003C6910" w:rsidP="003C6910">
            <w:pPr>
              <w:spacing w:after="0" w:line="240" w:lineRule="auto"/>
              <w:jc w:val="center"/>
              <w:textAlignment w:val="baseline"/>
              <w:rPr>
                <w:rFonts w:ascii="Times New Roman" w:hAnsi="Times New Roman" w:cs="Times New Roman"/>
                <w:color w:val="000000"/>
              </w:rPr>
            </w:pPr>
            <w:r w:rsidRPr="003920EC">
              <w:rPr>
                <w:rFonts w:ascii="Times New Roman" w:hAnsi="Times New Roman" w:cs="Times New Roman"/>
                <w:color w:val="000000"/>
              </w:rPr>
              <w:t>шт.</w:t>
            </w:r>
          </w:p>
        </w:tc>
        <w:tc>
          <w:tcPr>
            <w:tcW w:w="1246" w:type="pct"/>
            <w:tcBorders>
              <w:left w:val="single" w:sz="6" w:space="0" w:color="auto"/>
              <w:right w:val="single" w:sz="6" w:space="0" w:color="auto"/>
            </w:tcBorders>
            <w:shd w:val="clear" w:color="auto" w:fill="auto"/>
          </w:tcPr>
          <w:p w14:paraId="29BE1A29" w14:textId="77777777" w:rsidR="003C6910" w:rsidRPr="006D3380" w:rsidRDefault="003C6910" w:rsidP="003C6910">
            <w:pPr>
              <w:spacing w:after="0" w:line="240" w:lineRule="auto"/>
              <w:jc w:val="center"/>
              <w:textAlignment w:val="baseline"/>
              <w:rPr>
                <w:rFonts w:ascii="Times New Roman" w:eastAsia="Times New Roman" w:hAnsi="Times New Roman" w:cs="Times New Roman"/>
                <w:lang w:eastAsia="uk-UA"/>
              </w:rPr>
            </w:pPr>
          </w:p>
        </w:tc>
      </w:tr>
    </w:tbl>
    <w:p w14:paraId="4F99D68F" w14:textId="77777777" w:rsidR="00163D94" w:rsidRDefault="00163D94" w:rsidP="00163D94">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5BC91E97" w14:textId="48698353" w:rsidR="00163D94" w:rsidRPr="002C4FD9" w:rsidRDefault="00163D94" w:rsidP="00163D94">
      <w:pPr>
        <w:spacing w:after="0" w:line="240" w:lineRule="auto"/>
        <w:ind w:firstLine="357"/>
        <w:jc w:val="both"/>
        <w:textAlignment w:val="baseline"/>
        <w:rPr>
          <w:rFonts w:ascii="Times New Roman" w:eastAsia="Times New Roman" w:hAnsi="Times New Roman" w:cs="Times New Roman"/>
          <w:lang w:eastAsia="uk-UA"/>
        </w:rPr>
      </w:pPr>
      <w:r w:rsidRPr="00F106C8">
        <w:rPr>
          <w:rFonts w:ascii="Times New Roman" w:eastAsia="Times New Roman" w:hAnsi="Times New Roman" w:cs="Times New Roman"/>
          <w:lang w:eastAsia="uk-UA"/>
        </w:rPr>
        <w:t>**Товариство Червоного Хреста України залишає за собою право здійснювати додаткову закупівлю протягом 2023 року</w:t>
      </w:r>
    </w:p>
    <w:p w14:paraId="3A83937F" w14:textId="77777777" w:rsidR="00B55BF9" w:rsidRDefault="00B55BF9" w:rsidP="0032087E">
      <w:pPr>
        <w:spacing w:after="0" w:line="240" w:lineRule="auto"/>
        <w:jc w:val="both"/>
        <w:textAlignment w:val="baseline"/>
        <w:rPr>
          <w:rFonts w:ascii="Times New Roman" w:eastAsia="Times New Roman" w:hAnsi="Times New Roman" w:cs="Times New Roman"/>
          <w:i/>
          <w:iCs/>
          <w:color w:val="000000"/>
          <w:lang w:eastAsia="uk-UA"/>
        </w:rPr>
      </w:pPr>
    </w:p>
    <w:p w14:paraId="56E547FD" w14:textId="3A831D70" w:rsidR="009A0470" w:rsidRPr="003403A8" w:rsidRDefault="009A0470" w:rsidP="003403A8">
      <w:pPr>
        <w:spacing w:after="0" w:line="240" w:lineRule="auto"/>
        <w:ind w:firstLine="357"/>
        <w:jc w:val="both"/>
        <w:textAlignment w:val="baseline"/>
        <w:rPr>
          <w:rFonts w:ascii="Times New Roman" w:eastAsia="Times New Roman" w:hAnsi="Times New Roman" w:cs="Times New Roman"/>
          <w:lang w:eastAsia="uk-UA"/>
        </w:rPr>
      </w:pPr>
      <w:r w:rsidRPr="003403A8">
        <w:rPr>
          <w:rFonts w:ascii="Times New Roman" w:eastAsia="Times New Roman" w:hAnsi="Times New Roman" w:cs="Times New Roman"/>
          <w:b/>
          <w:bCs/>
          <w:lang w:eastAsia="uk-UA"/>
        </w:rPr>
        <w:t xml:space="preserve">Термін </w:t>
      </w:r>
      <w:r w:rsidR="00013445" w:rsidRPr="003403A8">
        <w:rPr>
          <w:rFonts w:ascii="Times New Roman" w:eastAsia="Times New Roman" w:hAnsi="Times New Roman" w:cs="Times New Roman"/>
          <w:b/>
          <w:bCs/>
          <w:lang w:eastAsia="uk-UA"/>
        </w:rPr>
        <w:t>доставки</w:t>
      </w:r>
      <w:r w:rsidRPr="003403A8">
        <w:rPr>
          <w:rFonts w:ascii="Times New Roman" w:eastAsia="Times New Roman" w:hAnsi="Times New Roman" w:cs="Times New Roman"/>
          <w:b/>
          <w:bCs/>
          <w:lang w:eastAsia="uk-UA"/>
        </w:rPr>
        <w:t xml:space="preserve"> –</w:t>
      </w:r>
      <w:r w:rsidR="00557C33" w:rsidRPr="003403A8">
        <w:rPr>
          <w:rFonts w:ascii="Times New Roman" w:eastAsia="Times New Roman" w:hAnsi="Times New Roman" w:cs="Times New Roman"/>
          <w:b/>
          <w:bCs/>
          <w:lang w:eastAsia="uk-UA"/>
        </w:rPr>
        <w:t xml:space="preserve"> </w:t>
      </w:r>
      <w:r w:rsidR="000D3676" w:rsidRPr="003403A8">
        <w:rPr>
          <w:rFonts w:ascii="Times New Roman" w:eastAsia="Times New Roman" w:hAnsi="Times New Roman" w:cs="Times New Roman"/>
          <w:lang w:eastAsia="uk-UA"/>
        </w:rPr>
        <w:t xml:space="preserve">до </w:t>
      </w:r>
      <w:r w:rsidR="003C6910">
        <w:rPr>
          <w:rFonts w:ascii="Times New Roman" w:eastAsia="Times New Roman" w:hAnsi="Times New Roman" w:cs="Times New Roman"/>
          <w:lang w:eastAsia="uk-UA"/>
        </w:rPr>
        <w:t>31</w:t>
      </w:r>
      <w:r w:rsidR="00020E05" w:rsidRPr="003403A8">
        <w:rPr>
          <w:rFonts w:ascii="Times New Roman" w:eastAsia="Times New Roman" w:hAnsi="Times New Roman" w:cs="Times New Roman"/>
          <w:lang w:eastAsia="uk-UA"/>
        </w:rPr>
        <w:t>.0</w:t>
      </w:r>
      <w:r w:rsidR="00E469C2" w:rsidRPr="003403A8">
        <w:rPr>
          <w:rFonts w:ascii="Times New Roman" w:eastAsia="Times New Roman" w:hAnsi="Times New Roman" w:cs="Times New Roman"/>
          <w:lang w:eastAsia="uk-UA"/>
        </w:rPr>
        <w:t>5</w:t>
      </w:r>
      <w:r w:rsidR="00020E05" w:rsidRPr="003403A8">
        <w:rPr>
          <w:rFonts w:ascii="Times New Roman" w:eastAsia="Times New Roman" w:hAnsi="Times New Roman" w:cs="Times New Roman"/>
          <w:lang w:eastAsia="uk-UA"/>
        </w:rPr>
        <w:t>.</w:t>
      </w:r>
      <w:r w:rsidR="001A5CC5" w:rsidRPr="003403A8">
        <w:rPr>
          <w:rFonts w:ascii="Times New Roman" w:eastAsia="Times New Roman" w:hAnsi="Times New Roman" w:cs="Times New Roman"/>
          <w:lang w:eastAsia="uk-UA"/>
        </w:rPr>
        <w:t>20</w:t>
      </w:r>
      <w:r w:rsidR="00020E05" w:rsidRPr="003403A8">
        <w:rPr>
          <w:rFonts w:ascii="Times New Roman" w:eastAsia="Times New Roman" w:hAnsi="Times New Roman" w:cs="Times New Roman"/>
          <w:lang w:eastAsia="uk-UA"/>
        </w:rPr>
        <w:t>23</w:t>
      </w:r>
      <w:r w:rsidR="001A5CC5" w:rsidRPr="003403A8">
        <w:rPr>
          <w:rFonts w:ascii="Times New Roman" w:eastAsia="Times New Roman" w:hAnsi="Times New Roman" w:cs="Times New Roman"/>
          <w:lang w:eastAsia="uk-UA"/>
        </w:rPr>
        <w:t xml:space="preserve"> </w:t>
      </w:r>
      <w:r w:rsidR="00020E05" w:rsidRPr="003403A8">
        <w:rPr>
          <w:rFonts w:ascii="Times New Roman" w:eastAsia="Times New Roman" w:hAnsi="Times New Roman" w:cs="Times New Roman"/>
          <w:lang w:eastAsia="uk-UA"/>
        </w:rPr>
        <w:t>р.</w:t>
      </w:r>
    </w:p>
    <w:p w14:paraId="3507A587" w14:textId="06534757" w:rsidR="009A0470" w:rsidRPr="007E708C" w:rsidRDefault="009A0470" w:rsidP="003403A8">
      <w:pPr>
        <w:spacing w:after="0" w:line="240" w:lineRule="auto"/>
        <w:ind w:firstLine="357"/>
        <w:jc w:val="both"/>
        <w:textAlignment w:val="baseline"/>
        <w:rPr>
          <w:rFonts w:ascii="Times New Roman" w:eastAsia="Times New Roman" w:hAnsi="Times New Roman" w:cs="Times New Roman"/>
          <w:lang w:eastAsia="uk-UA"/>
        </w:rPr>
      </w:pPr>
      <w:r w:rsidRPr="003403A8">
        <w:rPr>
          <w:rFonts w:ascii="Times New Roman" w:eastAsia="Times New Roman" w:hAnsi="Times New Roman" w:cs="Times New Roman"/>
          <w:b/>
          <w:bCs/>
          <w:lang w:eastAsia="uk-UA"/>
        </w:rPr>
        <w:t xml:space="preserve">Місце </w:t>
      </w:r>
      <w:r w:rsidR="00721845" w:rsidRPr="003403A8">
        <w:rPr>
          <w:rFonts w:ascii="Times New Roman" w:eastAsia="Times New Roman" w:hAnsi="Times New Roman" w:cs="Times New Roman"/>
          <w:b/>
          <w:bCs/>
          <w:lang w:eastAsia="uk-UA"/>
        </w:rPr>
        <w:t>доставки</w:t>
      </w:r>
      <w:r w:rsidRPr="003403A8">
        <w:rPr>
          <w:rFonts w:ascii="Times New Roman" w:eastAsia="Times New Roman" w:hAnsi="Times New Roman" w:cs="Times New Roman"/>
          <w:b/>
          <w:bCs/>
          <w:lang w:eastAsia="uk-UA"/>
        </w:rPr>
        <w:t xml:space="preserve">: </w:t>
      </w:r>
      <w:r w:rsidR="001A5CC5" w:rsidRPr="00493160">
        <w:rPr>
          <w:rFonts w:ascii="Times New Roman" w:eastAsia="Times New Roman" w:hAnsi="Times New Roman" w:cs="Times New Roman"/>
          <w:lang w:eastAsia="uk-UA"/>
        </w:rPr>
        <w:t xml:space="preserve">м. </w:t>
      </w:r>
      <w:r w:rsidR="00B60C0F" w:rsidRPr="00493160">
        <w:rPr>
          <w:rFonts w:ascii="Times New Roman" w:eastAsia="Times New Roman" w:hAnsi="Times New Roman" w:cs="Times New Roman"/>
          <w:lang w:eastAsia="uk-UA"/>
        </w:rPr>
        <w:t>Херсон</w:t>
      </w:r>
      <w:r w:rsidR="0045340A">
        <w:rPr>
          <w:rFonts w:ascii="Times New Roman" w:eastAsia="Times New Roman" w:hAnsi="Times New Roman" w:cs="Times New Roman"/>
          <w:lang w:eastAsia="uk-UA"/>
        </w:rPr>
        <w:t xml:space="preserve">, </w:t>
      </w:r>
      <w:r w:rsidR="0045340A" w:rsidRPr="0045340A">
        <w:rPr>
          <w:rFonts w:ascii="Times New Roman" w:eastAsia="Times New Roman" w:hAnsi="Times New Roman" w:cs="Times New Roman"/>
          <w:lang w:eastAsia="uk-UA"/>
        </w:rPr>
        <w:t>проспект Ушакова,22/1</w:t>
      </w:r>
      <w:r w:rsidR="00B60C0F" w:rsidRPr="00493160">
        <w:rPr>
          <w:rFonts w:ascii="Times New Roman" w:eastAsia="Times New Roman" w:hAnsi="Times New Roman" w:cs="Times New Roman"/>
          <w:lang w:eastAsia="uk-UA"/>
        </w:rPr>
        <w:t>.</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71891B5" w:rsidR="009A0470" w:rsidRPr="007E708C" w:rsidRDefault="006F2838"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4DB9EAC3"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w:t>
            </w:r>
            <w:r w:rsidR="00D3303D">
              <w:rPr>
                <w:rFonts w:ascii="Times New Roman" w:eastAsia="Times New Roman" w:hAnsi="Times New Roman" w:cs="Times New Roman"/>
                <w:lang w:eastAsia="uk-UA"/>
              </w:rPr>
              <w:t xml:space="preserve"> якості/відповідності</w:t>
            </w:r>
            <w:r w:rsidR="00CC6219">
              <w:rPr>
                <w:rFonts w:ascii="Times New Roman" w:eastAsia="Times New Roman" w:hAnsi="Times New Roman" w:cs="Times New Roman"/>
                <w:lang w:eastAsia="uk-UA"/>
              </w:rPr>
              <w:t>, висновки ДСЕС.</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04107E08"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r w:rsidR="00FA68FE">
              <w:rPr>
                <w:sz w:val="22"/>
                <w:szCs w:val="22"/>
              </w:rPr>
              <w:t xml:space="preserve"> (</w:t>
            </w:r>
            <w:r w:rsidR="00FA68FE" w:rsidRPr="00FA68FE">
              <w:rPr>
                <w:i/>
                <w:iCs/>
                <w:sz w:val="22"/>
                <w:szCs w:val="22"/>
              </w:rPr>
              <w:t>одним листом</w:t>
            </w:r>
            <w:r w:rsidR="00FA68FE">
              <w:rPr>
                <w:sz w:val="22"/>
                <w:szCs w:val="22"/>
              </w:rPr>
              <w:t>)</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7E451611" w14:textId="0D8EEAF5" w:rsidR="00013445" w:rsidRPr="006D3380" w:rsidRDefault="00013445" w:rsidP="00805659">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w:t>
            </w:r>
            <w:r w:rsidR="00805659">
              <w:rPr>
                <w:rFonts w:ascii="Times New Roman" w:eastAsia="Times New Roman" w:hAnsi="Times New Roman" w:cs="Times New Roman"/>
              </w:rPr>
              <w:t xml:space="preserve"> або </w:t>
            </w:r>
            <w:r w:rsidR="00BD2C60">
              <w:rPr>
                <w:rFonts w:ascii="Times New Roman" w:eastAsia="Times New Roman" w:hAnsi="Times New Roman" w:cs="Times New Roman"/>
              </w:rPr>
              <w:t>фізична особа</w:t>
            </w:r>
            <w:r w:rsidRPr="006D3380">
              <w:rPr>
                <w:rFonts w:ascii="Times New Roman" w:eastAsia="Times New Roman" w:hAnsi="Times New Roman" w:cs="Times New Roman"/>
              </w:rPr>
              <w:t>, яка є учасником, не має</w:t>
            </w:r>
            <w:r w:rsidR="00805659">
              <w:rPr>
                <w:rFonts w:ascii="Times New Roman" w:eastAsia="Times New Roman" w:hAnsi="Times New Roman" w:cs="Times New Roman"/>
              </w:rPr>
              <w:t xml:space="preserve"> </w:t>
            </w:r>
            <w:r w:rsidRPr="006D3380">
              <w:rPr>
                <w:rFonts w:ascii="Times New Roman" w:eastAsia="Times New Roman" w:hAnsi="Times New Roman" w:cs="Times New Roman"/>
              </w:rPr>
              <w:t xml:space="preserve">серед кінцевих </w:t>
            </w:r>
            <w:proofErr w:type="spellStart"/>
            <w:r w:rsidRPr="006D3380">
              <w:rPr>
                <w:rFonts w:ascii="Times New Roman" w:eastAsia="Times New Roman" w:hAnsi="Times New Roman" w:cs="Times New Roman"/>
              </w:rPr>
              <w:t>бенефіціарних</w:t>
            </w:r>
            <w:proofErr w:type="spellEnd"/>
            <w:r w:rsidRPr="006D3380">
              <w:rPr>
                <w:rFonts w:ascii="Times New Roman" w:eastAsia="Times New Roman" w:hAnsi="Times New Roman" w:cs="Times New Roman"/>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CF60E4">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160C1AC9" w14:textId="4DBA24AA" w:rsidR="00C106D6" w:rsidRPr="00795770" w:rsidRDefault="00CC6219" w:rsidP="00795770">
            <w:pPr>
              <w:pStyle w:val="a5"/>
              <w:numPr>
                <w:ilvl w:val="0"/>
                <w:numId w:val="13"/>
              </w:numPr>
              <w:spacing w:after="0" w:line="240" w:lineRule="exact"/>
              <w:textAlignment w:val="baseline"/>
              <w:rPr>
                <w:rFonts w:ascii="Times New Roman" w:eastAsia="Times New Roman" w:hAnsi="Times New Roman" w:cs="Times New Roman"/>
                <w:lang w:eastAsia="uk-UA"/>
              </w:rPr>
            </w:pPr>
            <w:r w:rsidRPr="00795770">
              <w:rPr>
                <w:rFonts w:ascii="Times New Roman" w:eastAsia="Times New Roman" w:hAnsi="Times New Roman" w:cs="Times New Roman"/>
                <w:lang w:eastAsia="uk-UA"/>
              </w:rPr>
              <w:t>Крім фізичних осіб-підприємців</w:t>
            </w:r>
          </w:p>
        </w:tc>
      </w:tr>
      <w:tr w:rsidR="00CF60E4" w:rsidRPr="007C492F" w14:paraId="7FB156B3"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431DA6A6" w14:textId="50508087" w:rsidR="00CF60E4" w:rsidRPr="006D3380" w:rsidRDefault="002827EC" w:rsidP="00C745AD">
            <w:pPr>
              <w:spacing w:after="0" w:line="240" w:lineRule="exact"/>
              <w:ind w:firstLine="420"/>
              <w:textAlignment w:val="baseline"/>
              <w:rPr>
                <w:rFonts w:ascii="Times New Roman" w:eastAsia="Times New Roman" w:hAnsi="Times New Roman" w:cs="Times New Roman"/>
              </w:rPr>
            </w:pPr>
            <w:r w:rsidRPr="004D3A46">
              <w:rPr>
                <w:rFonts w:ascii="Times New Roman" w:hAnsi="Times New Roman" w:cs="Times New Roman"/>
              </w:rPr>
              <w:t>Нормативні документи, щодо якості, які діють на території України</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638EFDF4" w14:textId="187DFEE5" w:rsidR="00CF60E4" w:rsidRPr="00795770" w:rsidRDefault="00356269" w:rsidP="00795770">
            <w:pPr>
              <w:pStyle w:val="a5"/>
              <w:numPr>
                <w:ilvl w:val="0"/>
                <w:numId w:val="13"/>
              </w:numPr>
              <w:spacing w:after="0" w:line="240" w:lineRule="exact"/>
              <w:textAlignment w:val="baseline"/>
              <w:rPr>
                <w:rFonts w:ascii="Times New Roman" w:eastAsia="Times New Roman" w:hAnsi="Times New Roman" w:cs="Times New Roman"/>
                <w:lang w:eastAsia="uk-UA"/>
              </w:rPr>
            </w:pPr>
            <w:r w:rsidRPr="004D3A46">
              <w:rPr>
                <w:rFonts w:ascii="Times New Roman" w:hAnsi="Times New Roman" w:cs="Times New Roman"/>
              </w:rPr>
              <w:t>Сертифікати відповідності</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2538F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5EACFA5F"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795770" w:rsidRPr="00D25328">
          <w:rPr>
            <w:rStyle w:val="ad"/>
            <w:rFonts w:ascii="Times New Roman" w:eastAsia="Times New Roman" w:hAnsi="Times New Roman" w:cs="Times New Roman"/>
            <w:lang w:val="en-US" w:eastAsia="uk-UA"/>
          </w:rPr>
          <w:t>tender</w:t>
        </w:r>
        <w:r w:rsidR="00795770" w:rsidRPr="00D25328">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356269">
        <w:rPr>
          <w:rFonts w:ascii="Times New Roman" w:eastAsia="Times New Roman" w:hAnsi="Times New Roman" w:cs="Times New Roman"/>
          <w:color w:val="000000"/>
          <w:lang w:val="ru-RU" w:eastAsia="uk-UA"/>
        </w:rPr>
        <w:t>04.05</w:t>
      </w:r>
      <w:r w:rsidRPr="003863DF">
        <w:rPr>
          <w:rFonts w:ascii="Times New Roman" w:eastAsia="Times New Roman" w:hAnsi="Times New Roman" w:cs="Times New Roman"/>
          <w:color w:val="000000"/>
          <w:lang w:eastAsia="uk-UA"/>
        </w:rPr>
        <w:t>.2023р</w:t>
      </w:r>
      <w:r w:rsidRPr="004B543E">
        <w:rPr>
          <w:rFonts w:ascii="Times New Roman" w:eastAsia="Times New Roman" w:hAnsi="Times New Roman" w:cs="Times New Roman"/>
          <w:b/>
          <w:bCs/>
          <w:color w:val="000000"/>
          <w:lang w:eastAsia="uk-UA"/>
        </w:rPr>
        <w:t>.</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162E94D8"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7876F9" w:rsidRPr="00D25328">
          <w:rPr>
            <w:rStyle w:val="ad"/>
            <w:rFonts w:ascii="Times New Roman" w:eastAsia="Times New Roman" w:hAnsi="Times New Roman" w:cs="Times New Roman"/>
            <w:lang w:val="en-US" w:eastAsia="uk-UA"/>
          </w:rPr>
          <w:t>tender</w:t>
        </w:r>
        <w:r w:rsidR="007876F9" w:rsidRPr="00D25328">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617E31">
        <w:rPr>
          <w:rFonts w:ascii="Times New Roman" w:eastAsia="Times New Roman" w:hAnsi="Times New Roman" w:cs="Times New Roman"/>
          <w:b/>
          <w:bCs/>
          <w:color w:val="000000"/>
          <w:lang w:eastAsia="uk-UA"/>
        </w:rPr>
        <w:t>1</w:t>
      </w:r>
      <w:r w:rsidR="00356269">
        <w:rPr>
          <w:rFonts w:ascii="Times New Roman" w:eastAsia="Times New Roman" w:hAnsi="Times New Roman" w:cs="Times New Roman"/>
          <w:b/>
          <w:bCs/>
          <w:color w:val="000000"/>
          <w:lang w:eastAsia="uk-UA"/>
        </w:rPr>
        <w:t>8</w:t>
      </w:r>
      <w:r w:rsidR="00617E31">
        <w:rPr>
          <w:rFonts w:ascii="Times New Roman" w:eastAsia="Times New Roman" w:hAnsi="Times New Roman" w:cs="Times New Roman"/>
          <w:b/>
          <w:bCs/>
          <w:color w:val="000000"/>
          <w:lang w:eastAsia="uk-UA"/>
        </w:rPr>
        <w:t xml:space="preserve">:00 </w:t>
      </w:r>
      <w:r w:rsidR="00356269">
        <w:rPr>
          <w:rFonts w:ascii="Times New Roman" w:eastAsia="Times New Roman" w:hAnsi="Times New Roman" w:cs="Times New Roman"/>
          <w:b/>
          <w:bCs/>
          <w:color w:val="000000"/>
          <w:lang w:eastAsia="uk-UA"/>
        </w:rPr>
        <w:t>05.05</w:t>
      </w:r>
      <w:r w:rsidRPr="007C492F">
        <w:rPr>
          <w:rFonts w:ascii="Times New Roman" w:eastAsia="Times New Roman" w:hAnsi="Times New Roman" w:cs="Times New Roman"/>
          <w:b/>
          <w:bCs/>
          <w:color w:val="000000"/>
          <w:lang w:eastAsia="uk-UA"/>
        </w:rPr>
        <w:t>.2023 року</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1D7A030D" w14:textId="77777777" w:rsidR="000445F4" w:rsidRDefault="000445F4" w:rsidP="000445F4">
      <w:pPr>
        <w:spacing w:after="0" w:line="240" w:lineRule="auto"/>
        <w:jc w:val="both"/>
        <w:rPr>
          <w:rFonts w:ascii="Times New Roman" w:hAnsi="Times New Roman" w:cs="Times New Roman"/>
          <w:b/>
        </w:rPr>
      </w:pPr>
    </w:p>
    <w:p w14:paraId="5AFC3975" w14:textId="676EB747" w:rsidR="00366DD5" w:rsidRPr="00366DD5" w:rsidRDefault="00366DD5" w:rsidP="000445F4">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098A2602" w14:textId="77777777" w:rsidR="00366DD5" w:rsidRPr="00366DD5" w:rsidRDefault="00366DD5" w:rsidP="00786E0F">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786E0F">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786E0F">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t>Додаток 1  </w:t>
      </w:r>
      <w:r w:rsidR="00366DD5" w:rsidRPr="00366DD5">
        <w:rPr>
          <w:rFonts w:ascii="Times New Roman" w:eastAsia="Times New Roman" w:hAnsi="Times New Roman" w:cs="Times New Roman"/>
          <w:b/>
          <w:bCs/>
          <w:color w:val="000000"/>
          <w:lang w:eastAsia="uk-UA"/>
        </w:rPr>
        <w:t>до запиту</w:t>
      </w:r>
    </w:p>
    <w:p w14:paraId="45A73314" w14:textId="2FD72B8A"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356269">
        <w:rPr>
          <w:rFonts w:ascii="Times New Roman" w:eastAsia="Times New Roman" w:hAnsi="Times New Roman" w:cs="Times New Roman"/>
          <w:color w:val="000000" w:themeColor="text1"/>
          <w:lang w:eastAsia="uk-UA"/>
        </w:rPr>
        <w:t xml:space="preserve">медичних меблів для КНП «Херсонська міська клінічна лікарня ім. Є.Є. </w:t>
      </w:r>
      <w:proofErr w:type="spellStart"/>
      <w:r w:rsidR="00356269">
        <w:rPr>
          <w:rFonts w:ascii="Times New Roman" w:eastAsia="Times New Roman" w:hAnsi="Times New Roman" w:cs="Times New Roman"/>
          <w:color w:val="000000" w:themeColor="text1"/>
          <w:lang w:eastAsia="uk-UA"/>
        </w:rPr>
        <w:t>Карабелеша</w:t>
      </w:r>
      <w:proofErr w:type="spellEnd"/>
      <w:r w:rsidR="00356269">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226"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
        <w:gridCol w:w="1722"/>
        <w:gridCol w:w="4688"/>
        <w:gridCol w:w="905"/>
        <w:gridCol w:w="1191"/>
        <w:gridCol w:w="1193"/>
      </w:tblGrid>
      <w:tr w:rsidR="00C21701" w:rsidRPr="007C492F" w14:paraId="40A04F5E" w14:textId="7BF4434E" w:rsidTr="00D03F88">
        <w:trPr>
          <w:trHeight w:val="1388"/>
        </w:trPr>
        <w:tc>
          <w:tcPr>
            <w:tcW w:w="17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C21701" w:rsidRPr="007C213A" w:rsidRDefault="00C21701" w:rsidP="00C21701">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856"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C21701" w:rsidRPr="007C213A" w:rsidRDefault="00C21701" w:rsidP="00C21701">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33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C21701" w:rsidRPr="007C213A" w:rsidRDefault="00C21701" w:rsidP="00C21701">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50"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260AD77A" w:rsidR="00C21701" w:rsidRPr="007C213A" w:rsidRDefault="00C21701" w:rsidP="00C21701">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с</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 шт.</w:t>
            </w:r>
          </w:p>
        </w:tc>
        <w:tc>
          <w:tcPr>
            <w:tcW w:w="592"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6FC7E4CC" w:rsidR="00C21701" w:rsidRPr="007C213A" w:rsidRDefault="00C21701" w:rsidP="00C21701">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 xml:space="preserve"> за одиницю,</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w:t>
            </w:r>
            <w:r w:rsidRPr="00D26B19">
              <w:rPr>
                <w:rFonts w:ascii="Times New Roman" w:eastAsia="Times New Roman" w:hAnsi="Times New Roman" w:cs="Times New Roman"/>
                <w:i/>
                <w:iCs/>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592" w:type="pct"/>
            <w:tcBorders>
              <w:top w:val="single" w:sz="6" w:space="0" w:color="000000" w:themeColor="text1"/>
              <w:left w:val="single" w:sz="6" w:space="0" w:color="auto"/>
              <w:bottom w:val="single" w:sz="6" w:space="0" w:color="000000" w:themeColor="text1"/>
              <w:right w:val="single" w:sz="6" w:space="0" w:color="auto"/>
            </w:tcBorders>
            <w:vAlign w:val="center"/>
          </w:tcPr>
          <w:p w14:paraId="64C6F03C" w14:textId="45050349" w:rsidR="00C21701" w:rsidRPr="007C213A" w:rsidRDefault="00C21701" w:rsidP="00C21701">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Всього,</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w:t>
            </w:r>
            <w:r w:rsidRPr="00D26B19">
              <w:rPr>
                <w:rFonts w:ascii="Times New Roman" w:eastAsia="Times New Roman" w:hAnsi="Times New Roman" w:cs="Times New Roman"/>
                <w:i/>
                <w:iCs/>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r>
      <w:tr w:rsidR="00C21701" w:rsidRPr="007C492F" w14:paraId="761CCDCA" w14:textId="78FCC23B" w:rsidTr="00D03F88">
        <w:tblPrEx>
          <w:tblCellMar>
            <w:left w:w="108" w:type="dxa"/>
            <w:right w:w="108" w:type="dxa"/>
          </w:tblCellMar>
        </w:tblPrEx>
        <w:trPr>
          <w:trHeight w:val="554"/>
        </w:trPr>
        <w:tc>
          <w:tcPr>
            <w:tcW w:w="178"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447319B9" w:rsidR="00C21701" w:rsidRPr="007D50CE" w:rsidRDefault="00C21701" w:rsidP="00C21701">
            <w:pPr>
              <w:spacing w:after="0" w:line="240" w:lineRule="auto"/>
              <w:jc w:val="center"/>
              <w:textAlignment w:val="baseline"/>
              <w:rPr>
                <w:rFonts w:ascii="Times New Roman" w:eastAsia="Times New Roman" w:hAnsi="Times New Roman" w:cs="Times New Roman"/>
                <w:lang w:eastAsia="uk-UA"/>
              </w:rPr>
            </w:pPr>
            <w:r w:rsidRPr="007D50CE">
              <w:rPr>
                <w:rFonts w:ascii="Times New Roman" w:eastAsia="Times New Roman" w:hAnsi="Times New Roman" w:cs="Times New Roman"/>
                <w:lang w:eastAsia="uk-UA"/>
              </w:rPr>
              <w:t>1</w:t>
            </w:r>
          </w:p>
        </w:tc>
        <w:tc>
          <w:tcPr>
            <w:tcW w:w="856"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7EC8BD02" w14:textId="36162FA7" w:rsidR="00C21701" w:rsidRPr="00DE7C39" w:rsidRDefault="00C21701" w:rsidP="00C21701">
            <w:pPr>
              <w:spacing w:after="0" w:line="240" w:lineRule="exact"/>
              <w:textAlignment w:val="baseline"/>
              <w:rPr>
                <w:rFonts w:ascii="Times New Roman" w:hAnsi="Times New Roman" w:cs="Times New Roman"/>
              </w:rPr>
            </w:pPr>
            <w:r w:rsidRPr="00197A94">
              <w:rPr>
                <w:rFonts w:ascii="Times New Roman" w:eastAsia="Times New Roman" w:hAnsi="Times New Roman" w:cs="Times New Roman"/>
                <w:lang w:eastAsia="uk-UA"/>
              </w:rPr>
              <w:t>Шафа медична ШМ - 2С</w:t>
            </w:r>
          </w:p>
        </w:tc>
        <w:tc>
          <w:tcPr>
            <w:tcW w:w="2331" w:type="pct"/>
            <w:tcBorders>
              <w:top w:val="single" w:sz="4" w:space="0" w:color="auto"/>
              <w:left w:val="single" w:sz="4" w:space="0" w:color="000000"/>
              <w:bottom w:val="single" w:sz="4" w:space="0" w:color="auto"/>
              <w:right w:val="single" w:sz="4" w:space="0" w:color="auto"/>
            </w:tcBorders>
          </w:tcPr>
          <w:p w14:paraId="0D88B4A9" w14:textId="68DF2CD1" w:rsidR="00C21701" w:rsidRPr="00B47D1E"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Країна походження</w:t>
            </w:r>
            <w:r>
              <w:rPr>
                <w:rFonts w:ascii="Times New Roman" w:eastAsia="Times New Roman" w:hAnsi="Times New Roman" w:cs="Times New Roman"/>
                <w:lang w:eastAsia="uk-UA"/>
              </w:rPr>
              <w:t xml:space="preserve">: </w:t>
            </w:r>
            <w:r w:rsidRPr="00B47D1E">
              <w:rPr>
                <w:rFonts w:ascii="Times New Roman" w:eastAsia="Times New Roman" w:hAnsi="Times New Roman" w:cs="Times New Roman"/>
                <w:lang w:eastAsia="uk-UA"/>
              </w:rPr>
              <w:t>Україна</w:t>
            </w:r>
          </w:p>
          <w:p w14:paraId="50877895" w14:textId="491CDE1C" w:rsidR="00C21701" w:rsidRPr="00B47D1E"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 xml:space="preserve">Дверцята, </w:t>
            </w:r>
            <w:proofErr w:type="spellStart"/>
            <w:r w:rsidRPr="00B47D1E">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B47D1E">
              <w:rPr>
                <w:rFonts w:ascii="Times New Roman" w:eastAsia="Times New Roman" w:hAnsi="Times New Roman" w:cs="Times New Roman"/>
                <w:lang w:eastAsia="uk-UA"/>
              </w:rPr>
              <w:t>2</w:t>
            </w:r>
          </w:p>
          <w:p w14:paraId="7829C704" w14:textId="52DED1A1" w:rsidR="00C21701" w:rsidRPr="00B47D1E"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 xml:space="preserve">Закрита полиця, </w:t>
            </w:r>
            <w:proofErr w:type="spellStart"/>
            <w:r w:rsidRPr="00B47D1E">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B47D1E">
              <w:rPr>
                <w:rFonts w:ascii="Times New Roman" w:eastAsia="Times New Roman" w:hAnsi="Times New Roman" w:cs="Times New Roman"/>
                <w:lang w:eastAsia="uk-UA"/>
              </w:rPr>
              <w:t>2</w:t>
            </w:r>
          </w:p>
          <w:p w14:paraId="75C4CAF4" w14:textId="69827C0F" w:rsidR="00C21701" w:rsidRPr="00B47D1E"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 xml:space="preserve">Кількість замків, </w:t>
            </w:r>
            <w:proofErr w:type="spellStart"/>
            <w:r w:rsidRPr="00B47D1E">
              <w:rPr>
                <w:rFonts w:ascii="Times New Roman" w:eastAsia="Times New Roman" w:hAnsi="Times New Roman" w:cs="Times New Roman"/>
                <w:lang w:eastAsia="uk-UA"/>
              </w:rPr>
              <w:t>ш</w:t>
            </w:r>
            <w:r>
              <w:rPr>
                <w:rFonts w:ascii="Times New Roman" w:eastAsia="Times New Roman" w:hAnsi="Times New Roman" w:cs="Times New Roman"/>
                <w:lang w:eastAsia="uk-UA"/>
              </w:rPr>
              <w:t>т</w:t>
            </w:r>
            <w:proofErr w:type="spellEnd"/>
            <w:r>
              <w:rPr>
                <w:rFonts w:ascii="Times New Roman" w:eastAsia="Times New Roman" w:hAnsi="Times New Roman" w:cs="Times New Roman"/>
                <w:lang w:eastAsia="uk-UA"/>
              </w:rPr>
              <w:t xml:space="preserve">: </w:t>
            </w:r>
            <w:r w:rsidRPr="00B47D1E">
              <w:rPr>
                <w:rFonts w:ascii="Times New Roman" w:eastAsia="Times New Roman" w:hAnsi="Times New Roman" w:cs="Times New Roman"/>
                <w:lang w:eastAsia="uk-UA"/>
              </w:rPr>
              <w:t>2</w:t>
            </w:r>
          </w:p>
          <w:p w14:paraId="36B1FE5C" w14:textId="785B3852" w:rsidR="00C21701"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Тип корпусу</w:t>
            </w:r>
            <w:r>
              <w:rPr>
                <w:rFonts w:ascii="Times New Roman" w:eastAsia="Times New Roman" w:hAnsi="Times New Roman" w:cs="Times New Roman"/>
                <w:lang w:eastAsia="uk-UA"/>
              </w:rPr>
              <w:t>: ц</w:t>
            </w:r>
            <w:r w:rsidRPr="00B47D1E">
              <w:rPr>
                <w:rFonts w:ascii="Times New Roman" w:eastAsia="Times New Roman" w:hAnsi="Times New Roman" w:cs="Times New Roman"/>
                <w:lang w:eastAsia="uk-UA"/>
              </w:rPr>
              <w:t xml:space="preserve">ілісний </w:t>
            </w:r>
          </w:p>
          <w:p w14:paraId="19AADF11" w14:textId="53A64A16" w:rsidR="00C21701" w:rsidRPr="00B47D1E"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(суцільнозварний)</w:t>
            </w:r>
          </w:p>
          <w:p w14:paraId="4B3C3C5B" w14:textId="66DD2B94" w:rsidR="00C21701" w:rsidRPr="00B47D1E"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Глибина, мм</w:t>
            </w:r>
            <w:r>
              <w:rPr>
                <w:rFonts w:ascii="Times New Roman" w:eastAsia="Times New Roman" w:hAnsi="Times New Roman" w:cs="Times New Roman"/>
                <w:lang w:eastAsia="uk-UA"/>
              </w:rPr>
              <w:t xml:space="preserve">: </w:t>
            </w:r>
            <w:r w:rsidRPr="00B47D1E">
              <w:rPr>
                <w:rFonts w:ascii="Times New Roman" w:eastAsia="Times New Roman" w:hAnsi="Times New Roman" w:cs="Times New Roman"/>
                <w:lang w:eastAsia="uk-UA"/>
              </w:rPr>
              <w:t>400</w:t>
            </w:r>
          </w:p>
          <w:p w14:paraId="60E45D34" w14:textId="31F8C92E" w:rsidR="00C21701" w:rsidRPr="00B47D1E" w:rsidRDefault="00C21701" w:rsidP="00C21701">
            <w:pPr>
              <w:spacing w:after="0" w:line="240" w:lineRule="exac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Ширина, мм</w:t>
            </w:r>
            <w:r>
              <w:rPr>
                <w:rFonts w:ascii="Times New Roman" w:eastAsia="Times New Roman" w:hAnsi="Times New Roman" w:cs="Times New Roman"/>
                <w:lang w:eastAsia="uk-UA"/>
              </w:rPr>
              <w:t xml:space="preserve">: </w:t>
            </w:r>
            <w:r w:rsidRPr="00B47D1E">
              <w:rPr>
                <w:rFonts w:ascii="Times New Roman" w:eastAsia="Times New Roman" w:hAnsi="Times New Roman" w:cs="Times New Roman"/>
                <w:lang w:eastAsia="uk-UA"/>
              </w:rPr>
              <w:t>955</w:t>
            </w:r>
          </w:p>
          <w:p w14:paraId="07558802" w14:textId="46F9E84E" w:rsidR="00C21701" w:rsidRPr="00DE7C39" w:rsidRDefault="00C21701" w:rsidP="00C21701">
            <w:pPr>
              <w:spacing w:after="0" w:line="240" w:lineRule="exact"/>
              <w:jc w:val="right"/>
              <w:rPr>
                <w:rFonts w:ascii="Times New Roman" w:eastAsia="Times New Roman" w:hAnsi="Times New Roman" w:cs="Times New Roman"/>
                <w:lang w:eastAsia="uk-UA"/>
              </w:rPr>
            </w:pPr>
            <w:r w:rsidRPr="00B47D1E">
              <w:rPr>
                <w:rFonts w:ascii="Times New Roman" w:eastAsia="Times New Roman" w:hAnsi="Times New Roman" w:cs="Times New Roman"/>
                <w:lang w:eastAsia="uk-UA"/>
              </w:rPr>
              <w:t>Висота, мм</w:t>
            </w:r>
            <w:r>
              <w:rPr>
                <w:rFonts w:ascii="Times New Roman" w:eastAsia="Times New Roman" w:hAnsi="Times New Roman" w:cs="Times New Roman"/>
                <w:lang w:eastAsia="uk-UA"/>
              </w:rPr>
              <w:t xml:space="preserve">: </w:t>
            </w:r>
            <w:r w:rsidRPr="00B47D1E">
              <w:rPr>
                <w:rFonts w:ascii="Times New Roman" w:eastAsia="Times New Roman" w:hAnsi="Times New Roman" w:cs="Times New Roman"/>
                <w:lang w:eastAsia="uk-UA"/>
              </w:rPr>
              <w:t>1630</w:t>
            </w:r>
            <w:r>
              <w:rPr>
                <w:rFonts w:ascii="Times New Roman" w:eastAsia="Times New Roman" w:hAnsi="Times New Roman" w:cs="Times New Roman"/>
                <w:lang w:eastAsia="uk-UA"/>
              </w:rPr>
              <w:t xml:space="preserve">                                 </w:t>
            </w:r>
            <w:r>
              <w:rPr>
                <w:noProof/>
              </w:rPr>
              <w:drawing>
                <wp:inline distT="0" distB="0" distL="0" distR="0" wp14:anchorId="5082EF10" wp14:editId="7DB99BE0">
                  <wp:extent cx="1323242" cy="1323242"/>
                  <wp:effectExtent l="0" t="0" r="0" b="0"/>
                  <wp:docPr id="3" name="Рисунок 3">
                    <a:extLst xmlns:a="http://schemas.openxmlformats.org/drawingml/2006/main">
                      <a:ext uri="{FF2B5EF4-FFF2-40B4-BE49-F238E27FC236}">
                        <a16:creationId xmlns:a16="http://schemas.microsoft.com/office/drawing/2014/main" id="{D65D7B52-1158-4BBF-94D9-27F3C9B698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D65D7B52-1158-4BBF-94D9-27F3C9B698F5}"/>
                              </a:ext>
                            </a:extLst>
                          </pic:cNvPr>
                          <pic:cNvPicPr>
                            <a:picLocks noChangeAspect="1"/>
                          </pic:cNvPicPr>
                        </pic:nvPicPr>
                        <pic:blipFill>
                          <a:blip r:embed="rId10"/>
                          <a:stretch>
                            <a:fillRect/>
                          </a:stretch>
                        </pic:blipFill>
                        <pic:spPr>
                          <a:xfrm>
                            <a:off x="0" y="0"/>
                            <a:ext cx="1324993" cy="1324993"/>
                          </a:xfrm>
                          <a:prstGeom prst="rect">
                            <a:avLst/>
                          </a:prstGeom>
                        </pic:spPr>
                      </pic:pic>
                    </a:graphicData>
                  </a:graphic>
                </wp:inline>
              </w:drawing>
            </w:r>
          </w:p>
        </w:tc>
        <w:tc>
          <w:tcPr>
            <w:tcW w:w="450" w:type="pct"/>
            <w:tcBorders>
              <w:top w:val="single" w:sz="4" w:space="0" w:color="auto"/>
              <w:left w:val="single" w:sz="4" w:space="0" w:color="auto"/>
              <w:bottom w:val="single" w:sz="4" w:space="0" w:color="auto"/>
              <w:right w:val="single" w:sz="4" w:space="0" w:color="000000"/>
            </w:tcBorders>
          </w:tcPr>
          <w:p w14:paraId="1307C03C" w14:textId="37AE202B" w:rsidR="00C21701" w:rsidRPr="00366632" w:rsidRDefault="00C21701" w:rsidP="00C21701">
            <w:pPr>
              <w:spacing w:after="0" w:line="240" w:lineRule="exact"/>
              <w:jc w:val="center"/>
              <w:rPr>
                <w:rFonts w:ascii="Times New Roman" w:eastAsia="Times New Roman" w:hAnsi="Times New Roman" w:cs="Times New Roman"/>
                <w:lang w:eastAsia="uk-UA"/>
              </w:rPr>
            </w:pPr>
            <w:r w:rsidRPr="003C6910">
              <w:rPr>
                <w:rFonts w:ascii="Times New Roman" w:hAnsi="Times New Roman" w:cs="Times New Roman"/>
                <w:color w:val="000000"/>
              </w:rPr>
              <w:t>2</w:t>
            </w:r>
          </w:p>
        </w:tc>
        <w:tc>
          <w:tcPr>
            <w:tcW w:w="592" w:type="pct"/>
            <w:tcBorders>
              <w:top w:val="single" w:sz="6" w:space="0" w:color="auto"/>
              <w:left w:val="single" w:sz="6" w:space="0" w:color="000000" w:themeColor="text1"/>
              <w:bottom w:val="single" w:sz="4" w:space="0" w:color="auto"/>
              <w:right w:val="single" w:sz="6" w:space="0" w:color="auto"/>
            </w:tcBorders>
            <w:shd w:val="clear" w:color="auto" w:fill="auto"/>
          </w:tcPr>
          <w:p w14:paraId="2D7A5C2A" w14:textId="52C3253B"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c>
          <w:tcPr>
            <w:tcW w:w="592" w:type="pct"/>
            <w:tcBorders>
              <w:top w:val="single" w:sz="6" w:space="0" w:color="auto"/>
              <w:left w:val="single" w:sz="6" w:space="0" w:color="000000" w:themeColor="text1"/>
              <w:bottom w:val="single" w:sz="4" w:space="0" w:color="auto"/>
              <w:right w:val="single" w:sz="6" w:space="0" w:color="auto"/>
            </w:tcBorders>
          </w:tcPr>
          <w:p w14:paraId="13B4589B"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r>
      <w:tr w:rsidR="00C21701" w:rsidRPr="007C492F" w14:paraId="440BD8D0" w14:textId="388C4EA4" w:rsidTr="00D03F88">
        <w:tblPrEx>
          <w:tblCellMar>
            <w:left w:w="108" w:type="dxa"/>
            <w:right w:w="108" w:type="dxa"/>
          </w:tblCellMar>
        </w:tblPrEx>
        <w:trPr>
          <w:trHeight w:val="554"/>
        </w:trPr>
        <w:tc>
          <w:tcPr>
            <w:tcW w:w="178"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1EA6E77C" w14:textId="15896AD2" w:rsidR="00C21701" w:rsidRPr="007D50CE" w:rsidRDefault="00C21701" w:rsidP="00C21701">
            <w:pPr>
              <w:spacing w:after="0" w:line="240" w:lineRule="auto"/>
              <w:jc w:val="center"/>
              <w:textAlignment w:val="baseline"/>
              <w:rPr>
                <w:rFonts w:ascii="Times New Roman" w:eastAsia="Times New Roman" w:hAnsi="Times New Roman" w:cs="Times New Roman"/>
                <w:lang w:eastAsia="uk-UA"/>
              </w:rPr>
            </w:pPr>
            <w:r w:rsidRPr="007D50CE">
              <w:rPr>
                <w:rFonts w:ascii="Times New Roman" w:eastAsia="Times New Roman" w:hAnsi="Times New Roman" w:cs="Times New Roman"/>
                <w:lang w:eastAsia="uk-UA"/>
              </w:rPr>
              <w:t>2</w:t>
            </w:r>
          </w:p>
        </w:tc>
        <w:tc>
          <w:tcPr>
            <w:tcW w:w="856"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040B3268" w14:textId="0C2EEAF8" w:rsidR="00C21701" w:rsidRPr="00DE7C39" w:rsidRDefault="00C21701" w:rsidP="00C21701">
            <w:pPr>
              <w:spacing w:after="0" w:line="240" w:lineRule="exact"/>
              <w:textAlignment w:val="baseline"/>
              <w:rPr>
                <w:rFonts w:ascii="Times New Roman" w:hAnsi="Times New Roman" w:cs="Times New Roman"/>
              </w:rPr>
            </w:pPr>
            <w:r w:rsidRPr="00197A94">
              <w:rPr>
                <w:rFonts w:ascii="Times New Roman" w:eastAsia="Times New Roman" w:hAnsi="Times New Roman" w:cs="Times New Roman"/>
                <w:lang w:eastAsia="uk-UA"/>
              </w:rPr>
              <w:t xml:space="preserve">Шафа медична ШМ — 1С </w:t>
            </w:r>
          </w:p>
        </w:tc>
        <w:tc>
          <w:tcPr>
            <w:tcW w:w="2331" w:type="pct"/>
            <w:tcBorders>
              <w:top w:val="single" w:sz="4" w:space="0" w:color="auto"/>
              <w:left w:val="single" w:sz="4" w:space="0" w:color="000000"/>
              <w:bottom w:val="single" w:sz="4" w:space="0" w:color="auto"/>
              <w:right w:val="single" w:sz="4" w:space="0" w:color="auto"/>
            </w:tcBorders>
          </w:tcPr>
          <w:p w14:paraId="17711013" w14:textId="0BBAA720" w:rsidR="00C21701" w:rsidRPr="007D70FB"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Країна походження</w:t>
            </w:r>
            <w:r>
              <w:rPr>
                <w:rFonts w:ascii="Times New Roman" w:eastAsia="Times New Roman" w:hAnsi="Times New Roman" w:cs="Times New Roman"/>
                <w:lang w:eastAsia="uk-UA"/>
              </w:rPr>
              <w:t xml:space="preserve">: </w:t>
            </w:r>
            <w:r w:rsidRPr="007D70FB">
              <w:rPr>
                <w:rFonts w:ascii="Times New Roman" w:eastAsia="Times New Roman" w:hAnsi="Times New Roman" w:cs="Times New Roman"/>
                <w:lang w:eastAsia="uk-UA"/>
              </w:rPr>
              <w:t>Україна</w:t>
            </w:r>
          </w:p>
          <w:p w14:paraId="67827A0C" w14:textId="0702A4A8" w:rsidR="00C21701" w:rsidRPr="007D70FB"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 xml:space="preserve">Дверцята, </w:t>
            </w:r>
            <w:proofErr w:type="spellStart"/>
            <w:r w:rsidRPr="007D70FB">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7D70FB">
              <w:rPr>
                <w:rFonts w:ascii="Times New Roman" w:eastAsia="Times New Roman" w:hAnsi="Times New Roman" w:cs="Times New Roman"/>
                <w:lang w:eastAsia="uk-UA"/>
              </w:rPr>
              <w:t>1</w:t>
            </w:r>
          </w:p>
          <w:p w14:paraId="139113B3" w14:textId="7B5C5BDA" w:rsidR="00C21701" w:rsidRPr="007D70FB"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 xml:space="preserve">Закрита полиця, </w:t>
            </w:r>
            <w:proofErr w:type="spellStart"/>
            <w:r w:rsidRPr="007D70FB">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7D70FB">
              <w:rPr>
                <w:rFonts w:ascii="Times New Roman" w:eastAsia="Times New Roman" w:hAnsi="Times New Roman" w:cs="Times New Roman"/>
                <w:lang w:eastAsia="uk-UA"/>
              </w:rPr>
              <w:t>2</w:t>
            </w:r>
          </w:p>
          <w:p w14:paraId="3FAD7EBD" w14:textId="50C9C427" w:rsidR="00C21701" w:rsidRPr="007D70FB"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 xml:space="preserve">Кількість замків, </w:t>
            </w:r>
            <w:proofErr w:type="spellStart"/>
            <w:r w:rsidRPr="007D70FB">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7D70FB">
              <w:rPr>
                <w:rFonts w:ascii="Times New Roman" w:eastAsia="Times New Roman" w:hAnsi="Times New Roman" w:cs="Times New Roman"/>
                <w:lang w:eastAsia="uk-UA"/>
              </w:rPr>
              <w:t>2</w:t>
            </w:r>
          </w:p>
          <w:p w14:paraId="1615BC8D" w14:textId="77777777" w:rsidR="00C21701"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Тип корпусу</w:t>
            </w:r>
            <w:r>
              <w:rPr>
                <w:rFonts w:ascii="Times New Roman" w:eastAsia="Times New Roman" w:hAnsi="Times New Roman" w:cs="Times New Roman"/>
                <w:lang w:eastAsia="uk-UA"/>
              </w:rPr>
              <w:t>: ц</w:t>
            </w:r>
            <w:r w:rsidRPr="007D70FB">
              <w:rPr>
                <w:rFonts w:ascii="Times New Roman" w:eastAsia="Times New Roman" w:hAnsi="Times New Roman" w:cs="Times New Roman"/>
                <w:lang w:eastAsia="uk-UA"/>
              </w:rPr>
              <w:t xml:space="preserve">ілісний </w:t>
            </w:r>
          </w:p>
          <w:p w14:paraId="7DE3E1C9" w14:textId="5114628E" w:rsidR="00C21701" w:rsidRPr="007D70FB"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(суцільнозварний)</w:t>
            </w:r>
          </w:p>
          <w:p w14:paraId="2A59E703" w14:textId="0756BFC6" w:rsidR="00C21701" w:rsidRPr="007D70FB"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Глибина, мм</w:t>
            </w:r>
            <w:r>
              <w:rPr>
                <w:rFonts w:ascii="Times New Roman" w:eastAsia="Times New Roman" w:hAnsi="Times New Roman" w:cs="Times New Roman"/>
                <w:lang w:eastAsia="uk-UA"/>
              </w:rPr>
              <w:t xml:space="preserve">: </w:t>
            </w:r>
            <w:r w:rsidRPr="007D70FB">
              <w:rPr>
                <w:rFonts w:ascii="Times New Roman" w:eastAsia="Times New Roman" w:hAnsi="Times New Roman" w:cs="Times New Roman"/>
                <w:lang w:eastAsia="uk-UA"/>
              </w:rPr>
              <w:t>400</w:t>
            </w:r>
          </w:p>
          <w:p w14:paraId="560035D4" w14:textId="6E132834" w:rsidR="00C21701" w:rsidRPr="007D70FB" w:rsidRDefault="00C21701" w:rsidP="00C21701">
            <w:pPr>
              <w:spacing w:after="0" w:line="240" w:lineRule="exac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Ширина, мм</w:t>
            </w:r>
            <w:r>
              <w:rPr>
                <w:rFonts w:ascii="Times New Roman" w:eastAsia="Times New Roman" w:hAnsi="Times New Roman" w:cs="Times New Roman"/>
                <w:lang w:eastAsia="uk-UA"/>
              </w:rPr>
              <w:t xml:space="preserve">: </w:t>
            </w:r>
            <w:r w:rsidRPr="007D70FB">
              <w:rPr>
                <w:rFonts w:ascii="Times New Roman" w:eastAsia="Times New Roman" w:hAnsi="Times New Roman" w:cs="Times New Roman"/>
                <w:lang w:eastAsia="uk-UA"/>
              </w:rPr>
              <w:t>500</w:t>
            </w:r>
          </w:p>
          <w:p w14:paraId="3C99664C" w14:textId="6BE0342B" w:rsidR="00C21701" w:rsidRPr="00DE7C39" w:rsidRDefault="00C21701" w:rsidP="00C21701">
            <w:pPr>
              <w:spacing w:after="0" w:line="240" w:lineRule="exact"/>
              <w:jc w:val="right"/>
              <w:rPr>
                <w:rFonts w:ascii="Times New Roman" w:eastAsia="Times New Roman" w:hAnsi="Times New Roman" w:cs="Times New Roman"/>
                <w:lang w:eastAsia="uk-UA"/>
              </w:rPr>
            </w:pPr>
            <w:r w:rsidRPr="007D70FB">
              <w:rPr>
                <w:rFonts w:ascii="Times New Roman" w:eastAsia="Times New Roman" w:hAnsi="Times New Roman" w:cs="Times New Roman"/>
                <w:lang w:eastAsia="uk-UA"/>
              </w:rPr>
              <w:t>Висота, мм</w:t>
            </w:r>
            <w:r>
              <w:rPr>
                <w:rFonts w:ascii="Times New Roman" w:eastAsia="Times New Roman" w:hAnsi="Times New Roman" w:cs="Times New Roman"/>
                <w:lang w:eastAsia="uk-UA"/>
              </w:rPr>
              <w:t xml:space="preserve">: </w:t>
            </w:r>
            <w:r w:rsidRPr="007D70FB">
              <w:rPr>
                <w:rFonts w:ascii="Times New Roman" w:eastAsia="Times New Roman" w:hAnsi="Times New Roman" w:cs="Times New Roman"/>
                <w:lang w:eastAsia="uk-UA"/>
              </w:rPr>
              <w:t>1630</w:t>
            </w:r>
            <w:r>
              <w:rPr>
                <w:rFonts w:ascii="Times New Roman" w:eastAsia="Times New Roman" w:hAnsi="Times New Roman" w:cs="Times New Roman"/>
                <w:lang w:eastAsia="uk-UA"/>
              </w:rPr>
              <w:t xml:space="preserve">                                </w:t>
            </w:r>
            <w:r>
              <w:rPr>
                <w:noProof/>
              </w:rPr>
              <w:drawing>
                <wp:inline distT="0" distB="0" distL="0" distR="0" wp14:anchorId="6DB02117" wp14:editId="3412C305">
                  <wp:extent cx="1333500" cy="1333500"/>
                  <wp:effectExtent l="0" t="0" r="0" b="0"/>
                  <wp:docPr id="5" name="Рисунок 5">
                    <a:extLst xmlns:a="http://schemas.openxmlformats.org/drawingml/2006/main">
                      <a:ext uri="{FF2B5EF4-FFF2-40B4-BE49-F238E27FC236}">
                        <a16:creationId xmlns:a16="http://schemas.microsoft.com/office/drawing/2014/main" id="{AD23B4D7-2B7E-4F5B-8E9B-541C2A033C7F}"/>
                      </a:ext>
                      <a:ext uri="{147F2762-F138-4A5C-976F-8EAC2B608ADB}">
                        <a16:predDERef xmlns:a16="http://schemas.microsoft.com/office/drawing/2014/main" pred="{D65D7B52-1158-4BBF-94D9-27F3C9B698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AD23B4D7-2B7E-4F5B-8E9B-541C2A033C7F}"/>
                              </a:ext>
                              <a:ext uri="{147F2762-F138-4A5C-976F-8EAC2B608ADB}">
                                <a16:predDERef xmlns:a16="http://schemas.microsoft.com/office/drawing/2014/main" pred="{D65D7B52-1158-4BBF-94D9-27F3C9B698F5}"/>
                              </a:ext>
                            </a:extLst>
                          </pic:cNvPr>
                          <pic:cNvPicPr>
                            <a:picLocks noChangeAspect="1"/>
                          </pic:cNvPicPr>
                        </pic:nvPicPr>
                        <pic:blipFill>
                          <a:blip r:embed="rId11"/>
                          <a:stretch>
                            <a:fillRect/>
                          </a:stretch>
                        </pic:blipFill>
                        <pic:spPr>
                          <a:xfrm>
                            <a:off x="0" y="0"/>
                            <a:ext cx="1334003" cy="1334003"/>
                          </a:xfrm>
                          <a:prstGeom prst="rect">
                            <a:avLst/>
                          </a:prstGeom>
                        </pic:spPr>
                      </pic:pic>
                    </a:graphicData>
                  </a:graphic>
                </wp:inline>
              </w:drawing>
            </w:r>
          </w:p>
        </w:tc>
        <w:tc>
          <w:tcPr>
            <w:tcW w:w="450" w:type="pct"/>
            <w:tcBorders>
              <w:top w:val="single" w:sz="4" w:space="0" w:color="auto"/>
              <w:left w:val="single" w:sz="4" w:space="0" w:color="auto"/>
              <w:bottom w:val="single" w:sz="4" w:space="0" w:color="auto"/>
              <w:right w:val="single" w:sz="4" w:space="0" w:color="000000"/>
            </w:tcBorders>
          </w:tcPr>
          <w:p w14:paraId="1A2BC664" w14:textId="2E14E385" w:rsidR="00C21701" w:rsidRPr="00366632" w:rsidRDefault="00C21701" w:rsidP="00C21701">
            <w:pPr>
              <w:spacing w:after="0" w:line="240" w:lineRule="exact"/>
              <w:jc w:val="center"/>
              <w:rPr>
                <w:rFonts w:ascii="Times New Roman" w:eastAsia="Times New Roman" w:hAnsi="Times New Roman" w:cs="Times New Roman"/>
                <w:lang w:eastAsia="uk-UA"/>
              </w:rPr>
            </w:pPr>
            <w:r w:rsidRPr="003C6910">
              <w:rPr>
                <w:rFonts w:ascii="Times New Roman" w:hAnsi="Times New Roman" w:cs="Times New Roman"/>
                <w:color w:val="000000"/>
              </w:rPr>
              <w:t>3</w:t>
            </w:r>
          </w:p>
        </w:tc>
        <w:tc>
          <w:tcPr>
            <w:tcW w:w="592" w:type="pct"/>
            <w:tcBorders>
              <w:top w:val="single" w:sz="6" w:space="0" w:color="auto"/>
              <w:left w:val="single" w:sz="6" w:space="0" w:color="000000" w:themeColor="text1"/>
              <w:bottom w:val="single" w:sz="4" w:space="0" w:color="auto"/>
              <w:right w:val="single" w:sz="6" w:space="0" w:color="auto"/>
            </w:tcBorders>
            <w:shd w:val="clear" w:color="auto" w:fill="auto"/>
          </w:tcPr>
          <w:p w14:paraId="7710369B" w14:textId="589A2719"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c>
          <w:tcPr>
            <w:tcW w:w="592" w:type="pct"/>
            <w:tcBorders>
              <w:top w:val="single" w:sz="6" w:space="0" w:color="auto"/>
              <w:left w:val="single" w:sz="6" w:space="0" w:color="000000" w:themeColor="text1"/>
              <w:bottom w:val="single" w:sz="4" w:space="0" w:color="auto"/>
              <w:right w:val="single" w:sz="6" w:space="0" w:color="auto"/>
            </w:tcBorders>
          </w:tcPr>
          <w:p w14:paraId="79B1C716"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r>
      <w:tr w:rsidR="00C21701" w:rsidRPr="007C492F" w14:paraId="20875BEB" w14:textId="4E20DE7F" w:rsidTr="00D03F88">
        <w:tblPrEx>
          <w:tblCellMar>
            <w:left w:w="108" w:type="dxa"/>
            <w:right w:w="108" w:type="dxa"/>
          </w:tblCellMar>
        </w:tblPrEx>
        <w:trPr>
          <w:trHeight w:val="554"/>
        </w:trPr>
        <w:tc>
          <w:tcPr>
            <w:tcW w:w="178"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22198F4F" w14:textId="764EF6F2" w:rsidR="00C21701" w:rsidRPr="007D50CE" w:rsidRDefault="00C21701" w:rsidP="00C2170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856"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499B8B56" w14:textId="7EF8E2A3" w:rsidR="00C21701" w:rsidRPr="00DE7C39" w:rsidRDefault="00C21701" w:rsidP="00C21701">
            <w:pPr>
              <w:spacing w:after="0" w:line="240" w:lineRule="exact"/>
              <w:textAlignment w:val="baseline"/>
              <w:rPr>
                <w:rFonts w:ascii="Times New Roman" w:hAnsi="Times New Roman" w:cs="Times New Roman"/>
              </w:rPr>
            </w:pPr>
            <w:r w:rsidRPr="00197A94">
              <w:rPr>
                <w:rFonts w:ascii="Times New Roman" w:eastAsia="Times New Roman" w:hAnsi="Times New Roman" w:cs="Times New Roman"/>
                <w:lang w:eastAsia="uk-UA"/>
              </w:rPr>
              <w:t>Стіл маніпуляційний СМ-3 ЄВРО з кошиком</w:t>
            </w:r>
          </w:p>
        </w:tc>
        <w:tc>
          <w:tcPr>
            <w:tcW w:w="2331" w:type="pct"/>
            <w:tcBorders>
              <w:top w:val="single" w:sz="4" w:space="0" w:color="auto"/>
              <w:left w:val="single" w:sz="4" w:space="0" w:color="000000"/>
              <w:bottom w:val="single" w:sz="4" w:space="0" w:color="auto"/>
              <w:right w:val="single" w:sz="4" w:space="0" w:color="auto"/>
            </w:tcBorders>
          </w:tcPr>
          <w:p w14:paraId="20A6F58D" w14:textId="3AC276BF"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Тип</w:t>
            </w:r>
            <w:r>
              <w:rPr>
                <w:rFonts w:ascii="Times New Roman" w:eastAsia="Times New Roman" w:hAnsi="Times New Roman" w:cs="Times New Roman"/>
                <w:lang w:eastAsia="uk-UA"/>
              </w:rPr>
              <w:t>: м</w:t>
            </w:r>
            <w:r w:rsidRPr="003078E1">
              <w:rPr>
                <w:rFonts w:ascii="Times New Roman" w:eastAsia="Times New Roman" w:hAnsi="Times New Roman" w:cs="Times New Roman"/>
                <w:lang w:eastAsia="uk-UA"/>
              </w:rPr>
              <w:t>едичний столик</w:t>
            </w:r>
          </w:p>
          <w:p w14:paraId="4026EF2D" w14:textId="32D78CB5"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Тип опор</w:t>
            </w:r>
            <w:r>
              <w:rPr>
                <w:rFonts w:ascii="Times New Roman" w:eastAsia="Times New Roman" w:hAnsi="Times New Roman" w:cs="Times New Roman"/>
                <w:lang w:eastAsia="uk-UA"/>
              </w:rPr>
              <w:t>: к</w:t>
            </w:r>
            <w:r w:rsidRPr="003078E1">
              <w:rPr>
                <w:rFonts w:ascii="Times New Roman" w:eastAsia="Times New Roman" w:hAnsi="Times New Roman" w:cs="Times New Roman"/>
                <w:lang w:eastAsia="uk-UA"/>
              </w:rPr>
              <w:t>олісн</w:t>
            </w:r>
            <w:r>
              <w:rPr>
                <w:rFonts w:ascii="Times New Roman" w:eastAsia="Times New Roman" w:hAnsi="Times New Roman" w:cs="Times New Roman"/>
                <w:lang w:eastAsia="uk-UA"/>
              </w:rPr>
              <w:t>і</w:t>
            </w:r>
          </w:p>
          <w:p w14:paraId="4529203E" w14:textId="4A07C7BC"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Полиця</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 xml:space="preserve">2 </w:t>
            </w:r>
          </w:p>
          <w:p w14:paraId="4581D44B" w14:textId="4A26AE52"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Шухляда</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1</w:t>
            </w:r>
            <w:r>
              <w:rPr>
                <w:rFonts w:ascii="Times New Roman" w:eastAsia="Times New Roman" w:hAnsi="Times New Roman" w:cs="Times New Roman"/>
                <w:lang w:eastAsia="uk-UA"/>
              </w:rPr>
              <w:t xml:space="preserve"> </w:t>
            </w:r>
          </w:p>
          <w:p w14:paraId="20BA1BE9" w14:textId="6877B6D9"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Гарантія, міс</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12</w:t>
            </w:r>
          </w:p>
          <w:p w14:paraId="1ECD8B3E" w14:textId="1456E60B"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Довжина, мм</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590</w:t>
            </w:r>
          </w:p>
          <w:p w14:paraId="4E639BF2" w14:textId="5613B0CE"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Ширина, мм</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420</w:t>
            </w:r>
          </w:p>
          <w:p w14:paraId="5F8AF76A" w14:textId="0E9C40C0" w:rsidR="00C21701" w:rsidRDefault="00C21701" w:rsidP="00C21701">
            <w:pPr>
              <w:spacing w:after="0" w:line="240" w:lineRule="exact"/>
              <w:jc w:val="righ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Висота, мм</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880</w:t>
            </w:r>
            <w:r>
              <w:rPr>
                <w:rFonts w:ascii="Times New Roman" w:eastAsia="Times New Roman" w:hAnsi="Times New Roman" w:cs="Times New Roman"/>
                <w:lang w:eastAsia="uk-UA"/>
              </w:rPr>
              <w:t xml:space="preserve">                                      </w:t>
            </w:r>
            <w:r>
              <w:rPr>
                <w:noProof/>
              </w:rPr>
              <w:drawing>
                <wp:inline distT="0" distB="0" distL="0" distR="0" wp14:anchorId="376C57BE" wp14:editId="5DA7BC76">
                  <wp:extent cx="1204546" cy="1204546"/>
                  <wp:effectExtent l="0" t="0" r="0" b="0"/>
                  <wp:docPr id="7" name="Рисунок 7">
                    <a:extLst xmlns:a="http://schemas.openxmlformats.org/drawingml/2006/main">
                      <a:ext uri="{FF2B5EF4-FFF2-40B4-BE49-F238E27FC236}">
                        <a16:creationId xmlns:a16="http://schemas.microsoft.com/office/drawing/2014/main" id="{60CA2EEE-C5C9-4DC0-A5C0-70F82757D889}"/>
                      </a:ext>
                      <a:ext uri="{147F2762-F138-4A5C-976F-8EAC2B608ADB}">
                        <a16:predDERef xmlns:a16="http://schemas.microsoft.com/office/drawing/2014/main" pred="{30C10F7D-3561-83FB-7362-A80767DA79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60CA2EEE-C5C9-4DC0-A5C0-70F82757D889}"/>
                              </a:ext>
                              <a:ext uri="{147F2762-F138-4A5C-976F-8EAC2B608ADB}">
                                <a16:predDERef xmlns:a16="http://schemas.microsoft.com/office/drawing/2014/main" pred="{30C10F7D-3561-83FB-7362-A80767DA7996}"/>
                              </a:ext>
                            </a:extLst>
                          </pic:cNvPr>
                          <pic:cNvPicPr>
                            <a:picLocks noChangeAspect="1"/>
                          </pic:cNvPicPr>
                        </pic:nvPicPr>
                        <pic:blipFill>
                          <a:blip r:embed="rId12"/>
                          <a:stretch>
                            <a:fillRect/>
                          </a:stretch>
                        </pic:blipFill>
                        <pic:spPr>
                          <a:xfrm>
                            <a:off x="0" y="0"/>
                            <a:ext cx="1207422" cy="1207422"/>
                          </a:xfrm>
                          <a:prstGeom prst="rect">
                            <a:avLst/>
                          </a:prstGeom>
                        </pic:spPr>
                      </pic:pic>
                    </a:graphicData>
                  </a:graphic>
                </wp:inline>
              </w:drawing>
            </w:r>
          </w:p>
          <w:p w14:paraId="2270D52C" w14:textId="15BB4742"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Колісні опори</w:t>
            </w:r>
            <w:r>
              <w:rPr>
                <w:rFonts w:ascii="Times New Roman" w:eastAsia="Times New Roman" w:hAnsi="Times New Roman" w:cs="Times New Roman"/>
                <w:lang w:eastAsia="uk-UA"/>
              </w:rPr>
              <w:t>:</w:t>
            </w:r>
            <w:r w:rsidRPr="003078E1">
              <w:rPr>
                <w:rFonts w:ascii="Times New Roman" w:eastAsia="Times New Roman" w:hAnsi="Times New Roman" w:cs="Times New Roman"/>
                <w:lang w:eastAsia="uk-UA"/>
              </w:rPr>
              <w:tab/>
            </w:r>
            <w:proofErr w:type="spellStart"/>
            <w:r w:rsidRPr="003078E1">
              <w:rPr>
                <w:rFonts w:ascii="Times New Roman" w:eastAsia="Times New Roman" w:hAnsi="Times New Roman" w:cs="Times New Roman"/>
                <w:lang w:eastAsia="uk-UA"/>
              </w:rPr>
              <w:t>самоорієнтуються</w:t>
            </w:r>
            <w:proofErr w:type="spellEnd"/>
            <w:r w:rsidRPr="003078E1">
              <w:rPr>
                <w:rFonts w:ascii="Times New Roman" w:eastAsia="Times New Roman" w:hAnsi="Times New Roman" w:cs="Times New Roman"/>
                <w:lang w:eastAsia="uk-UA"/>
              </w:rPr>
              <w:t>, 4 (шт.)</w:t>
            </w:r>
          </w:p>
          <w:p w14:paraId="1E767A5A" w14:textId="77777777" w:rsidR="00C2170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Призначення</w:t>
            </w:r>
            <w:r>
              <w:rPr>
                <w:rFonts w:ascii="Times New Roman" w:eastAsia="Times New Roman" w:hAnsi="Times New Roman" w:cs="Times New Roman"/>
                <w:lang w:eastAsia="uk-UA"/>
              </w:rPr>
              <w:t>: д</w:t>
            </w:r>
            <w:r w:rsidRPr="003078E1">
              <w:rPr>
                <w:rFonts w:ascii="Times New Roman" w:eastAsia="Times New Roman" w:hAnsi="Times New Roman" w:cs="Times New Roman"/>
                <w:lang w:eastAsia="uk-UA"/>
              </w:rPr>
              <w:t>ля медикаментів і інструментів</w:t>
            </w:r>
          </w:p>
          <w:p w14:paraId="416C9109" w14:textId="77777777" w:rsidR="00C21701" w:rsidRDefault="00C21701" w:rsidP="00C21701">
            <w:pPr>
              <w:spacing w:after="0" w:line="240" w:lineRule="exact"/>
              <w:rPr>
                <w:rFonts w:ascii="Times New Roman" w:eastAsia="Times New Roman" w:hAnsi="Times New Roman" w:cs="Times New Roman"/>
                <w:lang w:eastAsia="uk-UA"/>
              </w:rPr>
            </w:pPr>
          </w:p>
          <w:p w14:paraId="3C5343A9" w14:textId="77777777" w:rsidR="00C21701" w:rsidRDefault="00C21701" w:rsidP="00C21701">
            <w:pPr>
              <w:spacing w:after="0" w:line="240" w:lineRule="exact"/>
              <w:rPr>
                <w:rFonts w:ascii="Times New Roman" w:eastAsia="Times New Roman" w:hAnsi="Times New Roman" w:cs="Times New Roman"/>
                <w:lang w:eastAsia="uk-UA"/>
              </w:rPr>
            </w:pPr>
          </w:p>
          <w:p w14:paraId="721A6A44" w14:textId="77777777" w:rsidR="00C21701" w:rsidRDefault="00C21701" w:rsidP="00C21701">
            <w:pPr>
              <w:spacing w:after="0" w:line="240" w:lineRule="exact"/>
              <w:rPr>
                <w:rFonts w:ascii="Times New Roman" w:eastAsia="Times New Roman" w:hAnsi="Times New Roman" w:cs="Times New Roman"/>
                <w:lang w:eastAsia="uk-UA"/>
              </w:rPr>
            </w:pPr>
          </w:p>
          <w:p w14:paraId="0C37B405" w14:textId="77777777" w:rsidR="00C21701" w:rsidRDefault="00C21701" w:rsidP="00C21701">
            <w:pPr>
              <w:spacing w:after="0" w:line="240" w:lineRule="exact"/>
              <w:rPr>
                <w:rFonts w:ascii="Times New Roman" w:eastAsia="Times New Roman" w:hAnsi="Times New Roman" w:cs="Times New Roman"/>
                <w:lang w:eastAsia="uk-UA"/>
              </w:rPr>
            </w:pPr>
          </w:p>
          <w:p w14:paraId="6F3D4093" w14:textId="7A6B94C8" w:rsidR="00C21701" w:rsidRPr="00DE7C39" w:rsidRDefault="00C21701" w:rsidP="00C21701">
            <w:pPr>
              <w:spacing w:after="0" w:line="240" w:lineRule="exact"/>
              <w:rPr>
                <w:rFonts w:ascii="Times New Roman" w:eastAsia="Times New Roman" w:hAnsi="Times New Roman" w:cs="Times New Roman"/>
                <w:lang w:eastAsia="uk-UA"/>
              </w:rPr>
            </w:pPr>
          </w:p>
        </w:tc>
        <w:tc>
          <w:tcPr>
            <w:tcW w:w="450" w:type="pct"/>
            <w:tcBorders>
              <w:top w:val="single" w:sz="4" w:space="0" w:color="auto"/>
              <w:left w:val="single" w:sz="4" w:space="0" w:color="auto"/>
              <w:bottom w:val="single" w:sz="4" w:space="0" w:color="auto"/>
              <w:right w:val="single" w:sz="4" w:space="0" w:color="000000"/>
            </w:tcBorders>
          </w:tcPr>
          <w:p w14:paraId="1BE33B8B" w14:textId="72692D3F" w:rsidR="00C21701" w:rsidRPr="00366632" w:rsidRDefault="00C21701" w:rsidP="00C21701">
            <w:pPr>
              <w:spacing w:after="0" w:line="240" w:lineRule="exact"/>
              <w:jc w:val="center"/>
              <w:rPr>
                <w:rFonts w:ascii="Times New Roman" w:eastAsia="Times New Roman" w:hAnsi="Times New Roman" w:cs="Times New Roman"/>
                <w:lang w:eastAsia="uk-UA"/>
              </w:rPr>
            </w:pPr>
            <w:r w:rsidRPr="003C6910">
              <w:rPr>
                <w:rFonts w:ascii="Times New Roman" w:hAnsi="Times New Roman" w:cs="Times New Roman"/>
                <w:color w:val="000000"/>
              </w:rPr>
              <w:t>2</w:t>
            </w:r>
          </w:p>
        </w:tc>
        <w:tc>
          <w:tcPr>
            <w:tcW w:w="592" w:type="pct"/>
            <w:tcBorders>
              <w:top w:val="single" w:sz="6" w:space="0" w:color="auto"/>
              <w:left w:val="single" w:sz="6" w:space="0" w:color="000000" w:themeColor="text1"/>
              <w:bottom w:val="single" w:sz="4" w:space="0" w:color="auto"/>
              <w:right w:val="single" w:sz="6" w:space="0" w:color="auto"/>
            </w:tcBorders>
            <w:shd w:val="clear" w:color="auto" w:fill="auto"/>
          </w:tcPr>
          <w:p w14:paraId="77700BF3"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c>
          <w:tcPr>
            <w:tcW w:w="592" w:type="pct"/>
            <w:tcBorders>
              <w:top w:val="single" w:sz="6" w:space="0" w:color="auto"/>
              <w:left w:val="single" w:sz="6" w:space="0" w:color="000000" w:themeColor="text1"/>
              <w:bottom w:val="single" w:sz="4" w:space="0" w:color="auto"/>
              <w:right w:val="single" w:sz="6" w:space="0" w:color="auto"/>
            </w:tcBorders>
          </w:tcPr>
          <w:p w14:paraId="5E048906"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r>
      <w:tr w:rsidR="00C21701" w:rsidRPr="007C492F" w14:paraId="571926B3" w14:textId="2FB99666" w:rsidTr="00D03F88">
        <w:tblPrEx>
          <w:tblCellMar>
            <w:left w:w="108" w:type="dxa"/>
            <w:right w:w="108" w:type="dxa"/>
          </w:tblCellMar>
        </w:tblPrEx>
        <w:trPr>
          <w:trHeight w:val="554"/>
        </w:trPr>
        <w:tc>
          <w:tcPr>
            <w:tcW w:w="178"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291138F4" w14:textId="4E648724" w:rsidR="00C21701" w:rsidRPr="007D50CE" w:rsidRDefault="00C21701" w:rsidP="00C2170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856"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14C2A0B1" w14:textId="2D1B9069" w:rsidR="00C21701" w:rsidRPr="00DE7C39" w:rsidRDefault="00C21701" w:rsidP="00C21701">
            <w:pPr>
              <w:spacing w:after="0" w:line="240" w:lineRule="exact"/>
              <w:textAlignment w:val="baseline"/>
              <w:rPr>
                <w:rFonts w:ascii="Times New Roman" w:hAnsi="Times New Roman" w:cs="Times New Roman"/>
              </w:rPr>
            </w:pPr>
            <w:r w:rsidRPr="00197A94">
              <w:rPr>
                <w:rFonts w:ascii="Times New Roman" w:eastAsia="Times New Roman" w:hAnsi="Times New Roman" w:cs="Times New Roman"/>
                <w:lang w:eastAsia="uk-UA"/>
              </w:rPr>
              <w:t>Стіл маніпуляційний СМ-3-2 ЄВРО</w:t>
            </w:r>
          </w:p>
        </w:tc>
        <w:tc>
          <w:tcPr>
            <w:tcW w:w="2331" w:type="pct"/>
            <w:tcBorders>
              <w:top w:val="single" w:sz="4" w:space="0" w:color="auto"/>
              <w:left w:val="single" w:sz="4" w:space="0" w:color="000000"/>
              <w:bottom w:val="single" w:sz="4" w:space="0" w:color="auto"/>
              <w:right w:val="single" w:sz="4" w:space="0" w:color="auto"/>
            </w:tcBorders>
          </w:tcPr>
          <w:p w14:paraId="7A212CF1" w14:textId="77777777"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Тип</w:t>
            </w:r>
            <w:r>
              <w:rPr>
                <w:rFonts w:ascii="Times New Roman" w:eastAsia="Times New Roman" w:hAnsi="Times New Roman" w:cs="Times New Roman"/>
                <w:lang w:eastAsia="uk-UA"/>
              </w:rPr>
              <w:t>: м</w:t>
            </w:r>
            <w:r w:rsidRPr="003078E1">
              <w:rPr>
                <w:rFonts w:ascii="Times New Roman" w:eastAsia="Times New Roman" w:hAnsi="Times New Roman" w:cs="Times New Roman"/>
                <w:lang w:eastAsia="uk-UA"/>
              </w:rPr>
              <w:t>едичний столик</w:t>
            </w:r>
          </w:p>
          <w:p w14:paraId="65C62537" w14:textId="77777777"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Тип опор</w:t>
            </w:r>
            <w:r>
              <w:rPr>
                <w:rFonts w:ascii="Times New Roman" w:eastAsia="Times New Roman" w:hAnsi="Times New Roman" w:cs="Times New Roman"/>
                <w:lang w:eastAsia="uk-UA"/>
              </w:rPr>
              <w:t>: к</w:t>
            </w:r>
            <w:r w:rsidRPr="003078E1">
              <w:rPr>
                <w:rFonts w:ascii="Times New Roman" w:eastAsia="Times New Roman" w:hAnsi="Times New Roman" w:cs="Times New Roman"/>
                <w:lang w:eastAsia="uk-UA"/>
              </w:rPr>
              <w:t>олісн</w:t>
            </w:r>
            <w:r>
              <w:rPr>
                <w:rFonts w:ascii="Times New Roman" w:eastAsia="Times New Roman" w:hAnsi="Times New Roman" w:cs="Times New Roman"/>
                <w:lang w:eastAsia="uk-UA"/>
              </w:rPr>
              <w:t>і</w:t>
            </w:r>
          </w:p>
          <w:p w14:paraId="34E20A09" w14:textId="77777777"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Полиця</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 xml:space="preserve">2 </w:t>
            </w:r>
          </w:p>
          <w:p w14:paraId="5EA7B9FC" w14:textId="53AA33CB"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Шухляда</w:t>
            </w: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шт</w:t>
            </w:r>
            <w:proofErr w:type="spellEnd"/>
            <w:r>
              <w:rPr>
                <w:rFonts w:ascii="Times New Roman" w:eastAsia="Times New Roman" w:hAnsi="Times New Roman" w:cs="Times New Roman"/>
                <w:lang w:eastAsia="uk-UA"/>
              </w:rPr>
              <w:t xml:space="preserve">: 2 </w:t>
            </w:r>
          </w:p>
          <w:p w14:paraId="414283CE" w14:textId="77777777"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Гарантія, міс</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12</w:t>
            </w:r>
          </w:p>
          <w:p w14:paraId="2FC740D7" w14:textId="77777777"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Довжина, мм</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590</w:t>
            </w:r>
          </w:p>
          <w:p w14:paraId="0A0F4B21" w14:textId="77777777"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Ширина, мм</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420</w:t>
            </w:r>
          </w:p>
          <w:p w14:paraId="4E055894" w14:textId="0E77EDE0" w:rsidR="00C21701" w:rsidRDefault="00C21701" w:rsidP="00C21701">
            <w:pPr>
              <w:spacing w:after="0" w:line="240" w:lineRule="exact"/>
              <w:jc w:val="righ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Висота, мм</w:t>
            </w:r>
            <w:r>
              <w:rPr>
                <w:rFonts w:ascii="Times New Roman" w:eastAsia="Times New Roman" w:hAnsi="Times New Roman" w:cs="Times New Roman"/>
                <w:lang w:eastAsia="uk-UA"/>
              </w:rPr>
              <w:t xml:space="preserve">: </w:t>
            </w:r>
            <w:r w:rsidRPr="003078E1">
              <w:rPr>
                <w:rFonts w:ascii="Times New Roman" w:eastAsia="Times New Roman" w:hAnsi="Times New Roman" w:cs="Times New Roman"/>
                <w:lang w:eastAsia="uk-UA"/>
              </w:rPr>
              <w:t>880</w:t>
            </w:r>
            <w:r>
              <w:rPr>
                <w:rFonts w:ascii="Times New Roman" w:eastAsia="Times New Roman" w:hAnsi="Times New Roman" w:cs="Times New Roman"/>
                <w:lang w:eastAsia="uk-UA"/>
              </w:rPr>
              <w:t xml:space="preserve">                                       </w:t>
            </w:r>
            <w:r>
              <w:rPr>
                <w:noProof/>
              </w:rPr>
              <w:drawing>
                <wp:inline distT="0" distB="0" distL="0" distR="0" wp14:anchorId="26FEC890" wp14:editId="1761048C">
                  <wp:extent cx="1152525" cy="1152525"/>
                  <wp:effectExtent l="0" t="0" r="9525" b="9525"/>
                  <wp:docPr id="9" name="Рисунок 9">
                    <a:extLst xmlns:a="http://schemas.openxmlformats.org/drawingml/2006/main">
                      <a:ext uri="{FF2B5EF4-FFF2-40B4-BE49-F238E27FC236}">
                        <a16:creationId xmlns:a16="http://schemas.microsoft.com/office/drawing/2014/main" id="{175CD1CA-1424-4A6B-A1A4-F8F08253A8E9}"/>
                      </a:ext>
                      <a:ext uri="{147F2762-F138-4A5C-976F-8EAC2B608ADB}">
                        <a16:predDERef xmlns:a16="http://schemas.microsoft.com/office/drawing/2014/main" pred="{4CB01AEF-176C-7BB0-6BB4-9C41D2D72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id="{175CD1CA-1424-4A6B-A1A4-F8F08253A8E9}"/>
                              </a:ext>
                              <a:ext uri="{147F2762-F138-4A5C-976F-8EAC2B608ADB}">
                                <a16:predDERef xmlns:a16="http://schemas.microsoft.com/office/drawing/2014/main" pred="{4CB01AEF-176C-7BB0-6BB4-9C41D2D72CF2}"/>
                              </a:ext>
                            </a:extLst>
                          </pic:cNvPr>
                          <pic:cNvPicPr>
                            <a:picLocks noChangeAspect="1"/>
                          </pic:cNvPicPr>
                        </pic:nvPicPr>
                        <pic:blipFill>
                          <a:blip r:embed="rId13"/>
                          <a:stretch>
                            <a:fillRect/>
                          </a:stretch>
                        </pic:blipFill>
                        <pic:spPr>
                          <a:xfrm>
                            <a:off x="0" y="0"/>
                            <a:ext cx="1152525" cy="1152525"/>
                          </a:xfrm>
                          <a:prstGeom prst="rect">
                            <a:avLst/>
                          </a:prstGeom>
                        </pic:spPr>
                      </pic:pic>
                    </a:graphicData>
                  </a:graphic>
                </wp:inline>
              </w:drawing>
            </w:r>
          </w:p>
          <w:p w14:paraId="469AAE90" w14:textId="50EDCE04" w:rsidR="00C21701" w:rsidRPr="003078E1"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Колісні опори</w:t>
            </w:r>
            <w:r>
              <w:rPr>
                <w:rFonts w:ascii="Times New Roman" w:eastAsia="Times New Roman" w:hAnsi="Times New Roman" w:cs="Times New Roman"/>
                <w:lang w:eastAsia="uk-UA"/>
              </w:rPr>
              <w:t>:</w:t>
            </w:r>
            <w:r w:rsidRPr="003078E1">
              <w:rPr>
                <w:rFonts w:ascii="Times New Roman" w:eastAsia="Times New Roman" w:hAnsi="Times New Roman" w:cs="Times New Roman"/>
                <w:lang w:eastAsia="uk-UA"/>
              </w:rPr>
              <w:tab/>
            </w:r>
            <w:proofErr w:type="spellStart"/>
            <w:r w:rsidRPr="003078E1">
              <w:rPr>
                <w:rFonts w:ascii="Times New Roman" w:eastAsia="Times New Roman" w:hAnsi="Times New Roman" w:cs="Times New Roman"/>
                <w:lang w:eastAsia="uk-UA"/>
              </w:rPr>
              <w:t>самоорієнтуються</w:t>
            </w:r>
            <w:proofErr w:type="spellEnd"/>
            <w:r w:rsidRPr="003078E1">
              <w:rPr>
                <w:rFonts w:ascii="Times New Roman" w:eastAsia="Times New Roman" w:hAnsi="Times New Roman" w:cs="Times New Roman"/>
                <w:lang w:eastAsia="uk-UA"/>
              </w:rPr>
              <w:t>, 4 (шт.)</w:t>
            </w:r>
          </w:p>
          <w:p w14:paraId="099B54AF" w14:textId="3727B7C9" w:rsidR="00C21701" w:rsidRPr="00DE7C39" w:rsidRDefault="00C21701" w:rsidP="00C21701">
            <w:pPr>
              <w:spacing w:after="0" w:line="240" w:lineRule="exact"/>
              <w:rPr>
                <w:rFonts w:ascii="Times New Roman" w:eastAsia="Times New Roman" w:hAnsi="Times New Roman" w:cs="Times New Roman"/>
                <w:lang w:eastAsia="uk-UA"/>
              </w:rPr>
            </w:pPr>
            <w:r w:rsidRPr="003078E1">
              <w:rPr>
                <w:rFonts w:ascii="Times New Roman" w:eastAsia="Times New Roman" w:hAnsi="Times New Roman" w:cs="Times New Roman"/>
                <w:lang w:eastAsia="uk-UA"/>
              </w:rPr>
              <w:t>Призначення</w:t>
            </w:r>
            <w:r>
              <w:rPr>
                <w:rFonts w:ascii="Times New Roman" w:eastAsia="Times New Roman" w:hAnsi="Times New Roman" w:cs="Times New Roman"/>
                <w:lang w:eastAsia="uk-UA"/>
              </w:rPr>
              <w:t>: д</w:t>
            </w:r>
            <w:r w:rsidRPr="003078E1">
              <w:rPr>
                <w:rFonts w:ascii="Times New Roman" w:eastAsia="Times New Roman" w:hAnsi="Times New Roman" w:cs="Times New Roman"/>
                <w:lang w:eastAsia="uk-UA"/>
              </w:rPr>
              <w:t>ля медикаментів і інструментів</w:t>
            </w:r>
          </w:p>
        </w:tc>
        <w:tc>
          <w:tcPr>
            <w:tcW w:w="450" w:type="pct"/>
            <w:tcBorders>
              <w:top w:val="single" w:sz="4" w:space="0" w:color="auto"/>
              <w:left w:val="single" w:sz="4" w:space="0" w:color="auto"/>
              <w:bottom w:val="single" w:sz="4" w:space="0" w:color="auto"/>
              <w:right w:val="single" w:sz="4" w:space="0" w:color="000000"/>
            </w:tcBorders>
          </w:tcPr>
          <w:p w14:paraId="270C81C3" w14:textId="47F9B21D" w:rsidR="00C21701" w:rsidRPr="00366632" w:rsidRDefault="00C21701" w:rsidP="00C21701">
            <w:pPr>
              <w:spacing w:after="0" w:line="240" w:lineRule="exact"/>
              <w:jc w:val="center"/>
              <w:rPr>
                <w:rFonts w:ascii="Times New Roman" w:eastAsia="Times New Roman" w:hAnsi="Times New Roman" w:cs="Times New Roman"/>
                <w:lang w:eastAsia="uk-UA"/>
              </w:rPr>
            </w:pPr>
            <w:r w:rsidRPr="003C6910">
              <w:rPr>
                <w:rFonts w:ascii="Times New Roman" w:hAnsi="Times New Roman" w:cs="Times New Roman"/>
                <w:color w:val="000000"/>
              </w:rPr>
              <w:t>2</w:t>
            </w:r>
          </w:p>
        </w:tc>
        <w:tc>
          <w:tcPr>
            <w:tcW w:w="592" w:type="pct"/>
            <w:tcBorders>
              <w:top w:val="single" w:sz="6" w:space="0" w:color="auto"/>
              <w:left w:val="single" w:sz="6" w:space="0" w:color="000000" w:themeColor="text1"/>
              <w:bottom w:val="single" w:sz="4" w:space="0" w:color="auto"/>
              <w:right w:val="single" w:sz="6" w:space="0" w:color="auto"/>
            </w:tcBorders>
            <w:shd w:val="clear" w:color="auto" w:fill="auto"/>
          </w:tcPr>
          <w:p w14:paraId="25DAD48F"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c>
          <w:tcPr>
            <w:tcW w:w="592" w:type="pct"/>
            <w:tcBorders>
              <w:top w:val="single" w:sz="6" w:space="0" w:color="auto"/>
              <w:left w:val="single" w:sz="6" w:space="0" w:color="000000" w:themeColor="text1"/>
              <w:bottom w:val="single" w:sz="4" w:space="0" w:color="auto"/>
              <w:right w:val="single" w:sz="6" w:space="0" w:color="auto"/>
            </w:tcBorders>
          </w:tcPr>
          <w:p w14:paraId="7DCB8ED5"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r>
      <w:tr w:rsidR="00C21701" w:rsidRPr="007C492F" w14:paraId="0D54C907" w14:textId="1EC4A714" w:rsidTr="00D03F88">
        <w:tblPrEx>
          <w:tblCellMar>
            <w:left w:w="108" w:type="dxa"/>
            <w:right w:w="108" w:type="dxa"/>
          </w:tblCellMar>
        </w:tblPrEx>
        <w:trPr>
          <w:trHeight w:val="554"/>
        </w:trPr>
        <w:tc>
          <w:tcPr>
            <w:tcW w:w="178"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1C4AA2ED" w14:textId="01A15935" w:rsidR="00C21701" w:rsidRPr="007D50CE" w:rsidRDefault="00C21701" w:rsidP="00C2170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856"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76590CC6" w14:textId="157FD61A" w:rsidR="00C21701" w:rsidRPr="00DE7C39" w:rsidRDefault="00C21701" w:rsidP="00C21701">
            <w:pPr>
              <w:spacing w:after="0" w:line="240" w:lineRule="exact"/>
              <w:textAlignment w:val="baseline"/>
              <w:rPr>
                <w:rFonts w:ascii="Times New Roman" w:hAnsi="Times New Roman" w:cs="Times New Roman"/>
              </w:rPr>
            </w:pPr>
            <w:r w:rsidRPr="00197A94">
              <w:rPr>
                <w:rFonts w:ascii="Times New Roman" w:eastAsia="Times New Roman" w:hAnsi="Times New Roman" w:cs="Times New Roman"/>
                <w:lang w:eastAsia="uk-UA"/>
              </w:rPr>
              <w:t xml:space="preserve">Стіл маніпуляційний СМ-ЗЕ (на 2 </w:t>
            </w:r>
            <w:proofErr w:type="spellStart"/>
            <w:r w:rsidRPr="00197A94">
              <w:rPr>
                <w:rFonts w:ascii="Times New Roman" w:eastAsia="Times New Roman" w:hAnsi="Times New Roman" w:cs="Times New Roman"/>
                <w:lang w:eastAsia="uk-UA"/>
              </w:rPr>
              <w:t>ящ</w:t>
            </w:r>
            <w:proofErr w:type="spellEnd"/>
            <w:r w:rsidRPr="00197A94">
              <w:rPr>
                <w:rFonts w:ascii="Times New Roman" w:eastAsia="Times New Roman" w:hAnsi="Times New Roman" w:cs="Times New Roman"/>
                <w:lang w:eastAsia="uk-UA"/>
              </w:rPr>
              <w:t>.)</w:t>
            </w:r>
          </w:p>
        </w:tc>
        <w:tc>
          <w:tcPr>
            <w:tcW w:w="2331" w:type="pct"/>
            <w:tcBorders>
              <w:top w:val="single" w:sz="4" w:space="0" w:color="auto"/>
              <w:left w:val="single" w:sz="4" w:space="0" w:color="000000"/>
              <w:bottom w:val="single" w:sz="4" w:space="0" w:color="auto"/>
              <w:right w:val="single" w:sz="4" w:space="0" w:color="auto"/>
            </w:tcBorders>
          </w:tcPr>
          <w:p w14:paraId="1C282119" w14:textId="49590CC1" w:rsidR="00C21701" w:rsidRPr="008A3A72" w:rsidRDefault="00C21701" w:rsidP="00C21701">
            <w:pPr>
              <w:spacing w:after="0" w:line="240" w:lineRule="exact"/>
              <w:rPr>
                <w:rFonts w:ascii="Times New Roman" w:eastAsia="Times New Roman" w:hAnsi="Times New Roman" w:cs="Times New Roman"/>
                <w:lang w:eastAsia="uk-UA"/>
              </w:rPr>
            </w:pPr>
            <w:r w:rsidRPr="008A3A72">
              <w:rPr>
                <w:rFonts w:ascii="Times New Roman" w:eastAsia="Times New Roman" w:hAnsi="Times New Roman" w:cs="Times New Roman"/>
                <w:lang w:eastAsia="uk-UA"/>
              </w:rPr>
              <w:t>Ширина</w:t>
            </w:r>
            <w:r>
              <w:rPr>
                <w:rFonts w:ascii="Times New Roman" w:eastAsia="Times New Roman" w:hAnsi="Times New Roman" w:cs="Times New Roman"/>
                <w:lang w:eastAsia="uk-UA"/>
              </w:rPr>
              <w:t xml:space="preserve">, мм: </w:t>
            </w:r>
            <w:r w:rsidRPr="008A3A72">
              <w:rPr>
                <w:rFonts w:ascii="Times New Roman" w:eastAsia="Times New Roman" w:hAnsi="Times New Roman" w:cs="Times New Roman"/>
                <w:lang w:eastAsia="uk-UA"/>
              </w:rPr>
              <w:t>630</w:t>
            </w:r>
          </w:p>
          <w:p w14:paraId="4A8A769A" w14:textId="264FE6FD" w:rsidR="00C21701" w:rsidRPr="008A3A72" w:rsidRDefault="00C21701" w:rsidP="00C21701">
            <w:pPr>
              <w:spacing w:after="0" w:line="240" w:lineRule="exact"/>
              <w:rPr>
                <w:rFonts w:ascii="Times New Roman" w:eastAsia="Times New Roman" w:hAnsi="Times New Roman" w:cs="Times New Roman"/>
                <w:lang w:eastAsia="uk-UA"/>
              </w:rPr>
            </w:pPr>
            <w:r w:rsidRPr="008A3A72">
              <w:rPr>
                <w:rFonts w:ascii="Times New Roman" w:eastAsia="Times New Roman" w:hAnsi="Times New Roman" w:cs="Times New Roman"/>
                <w:lang w:eastAsia="uk-UA"/>
              </w:rPr>
              <w:t>Глибина</w:t>
            </w:r>
            <w:r>
              <w:rPr>
                <w:rFonts w:ascii="Times New Roman" w:eastAsia="Times New Roman" w:hAnsi="Times New Roman" w:cs="Times New Roman"/>
                <w:lang w:eastAsia="uk-UA"/>
              </w:rPr>
              <w:t>,</w:t>
            </w:r>
            <w:r w:rsidRPr="008A3A72">
              <w:rPr>
                <w:rFonts w:ascii="Times New Roman" w:eastAsia="Times New Roman" w:hAnsi="Times New Roman" w:cs="Times New Roman"/>
                <w:lang w:eastAsia="uk-UA"/>
              </w:rPr>
              <w:t xml:space="preserve"> мм</w:t>
            </w:r>
            <w:r>
              <w:rPr>
                <w:rFonts w:ascii="Times New Roman" w:eastAsia="Times New Roman" w:hAnsi="Times New Roman" w:cs="Times New Roman"/>
                <w:lang w:eastAsia="uk-UA"/>
              </w:rPr>
              <w:t xml:space="preserve">: </w:t>
            </w:r>
            <w:r w:rsidRPr="008A3A72">
              <w:rPr>
                <w:rFonts w:ascii="Times New Roman" w:eastAsia="Times New Roman" w:hAnsi="Times New Roman" w:cs="Times New Roman"/>
                <w:lang w:eastAsia="uk-UA"/>
              </w:rPr>
              <w:t>520</w:t>
            </w:r>
          </w:p>
          <w:p w14:paraId="3CF4C677" w14:textId="5FD77CF8" w:rsidR="00C21701" w:rsidRPr="008A3A72" w:rsidRDefault="00C21701" w:rsidP="00C21701">
            <w:pPr>
              <w:spacing w:after="0" w:line="240" w:lineRule="exact"/>
              <w:rPr>
                <w:rFonts w:ascii="Times New Roman" w:eastAsia="Times New Roman" w:hAnsi="Times New Roman" w:cs="Times New Roman"/>
                <w:lang w:eastAsia="uk-UA"/>
              </w:rPr>
            </w:pPr>
            <w:r w:rsidRPr="008A3A72">
              <w:rPr>
                <w:rFonts w:ascii="Times New Roman" w:eastAsia="Times New Roman" w:hAnsi="Times New Roman" w:cs="Times New Roman"/>
                <w:lang w:eastAsia="uk-UA"/>
              </w:rPr>
              <w:t>Висота</w:t>
            </w:r>
            <w:r>
              <w:rPr>
                <w:rFonts w:ascii="Times New Roman" w:eastAsia="Times New Roman" w:hAnsi="Times New Roman" w:cs="Times New Roman"/>
                <w:lang w:eastAsia="uk-UA"/>
              </w:rPr>
              <w:t xml:space="preserve">, </w:t>
            </w:r>
            <w:r w:rsidRPr="008A3A72">
              <w:rPr>
                <w:rFonts w:ascii="Times New Roman" w:eastAsia="Times New Roman" w:hAnsi="Times New Roman" w:cs="Times New Roman"/>
                <w:lang w:eastAsia="uk-UA"/>
              </w:rPr>
              <w:t>мм</w:t>
            </w:r>
            <w:r>
              <w:rPr>
                <w:rFonts w:ascii="Times New Roman" w:eastAsia="Times New Roman" w:hAnsi="Times New Roman" w:cs="Times New Roman"/>
                <w:lang w:eastAsia="uk-UA"/>
              </w:rPr>
              <w:t xml:space="preserve">: </w:t>
            </w:r>
            <w:r w:rsidRPr="008A3A72">
              <w:rPr>
                <w:rFonts w:ascii="Times New Roman" w:eastAsia="Times New Roman" w:hAnsi="Times New Roman" w:cs="Times New Roman"/>
                <w:lang w:eastAsia="uk-UA"/>
              </w:rPr>
              <w:t>850</w:t>
            </w:r>
          </w:p>
          <w:p w14:paraId="639D99DA" w14:textId="77777777" w:rsidR="00C21701" w:rsidRDefault="00C21701" w:rsidP="00C21701">
            <w:pPr>
              <w:spacing w:after="0" w:line="240" w:lineRule="exact"/>
              <w:rPr>
                <w:rFonts w:ascii="Times New Roman" w:eastAsia="Times New Roman" w:hAnsi="Times New Roman" w:cs="Times New Roman"/>
                <w:lang w:eastAsia="uk-UA"/>
              </w:rPr>
            </w:pPr>
            <w:r w:rsidRPr="008A3A72">
              <w:rPr>
                <w:rFonts w:ascii="Times New Roman" w:eastAsia="Times New Roman" w:hAnsi="Times New Roman" w:cs="Times New Roman"/>
                <w:lang w:eastAsia="uk-UA"/>
              </w:rPr>
              <w:t>Виробник</w:t>
            </w:r>
            <w:r>
              <w:rPr>
                <w:rFonts w:ascii="Times New Roman" w:eastAsia="Times New Roman" w:hAnsi="Times New Roman" w:cs="Times New Roman"/>
                <w:lang w:eastAsia="uk-UA"/>
              </w:rPr>
              <w:t xml:space="preserve">: </w:t>
            </w:r>
            <w:r w:rsidRPr="008A3A72">
              <w:rPr>
                <w:rFonts w:ascii="Times New Roman" w:eastAsia="Times New Roman" w:hAnsi="Times New Roman" w:cs="Times New Roman"/>
                <w:lang w:eastAsia="uk-UA"/>
              </w:rPr>
              <w:t>УХЛ-МАШ</w:t>
            </w:r>
          </w:p>
          <w:p w14:paraId="78FE23C7" w14:textId="77777777" w:rsidR="00C21701" w:rsidRDefault="00C21701" w:rsidP="00C21701">
            <w:pPr>
              <w:spacing w:after="0" w:line="240" w:lineRule="exact"/>
              <w:rPr>
                <w:rFonts w:ascii="Times New Roman" w:eastAsia="Times New Roman" w:hAnsi="Times New Roman" w:cs="Times New Roman"/>
                <w:lang w:eastAsia="uk-UA"/>
              </w:rPr>
            </w:pPr>
          </w:p>
          <w:p w14:paraId="5D58ADF1" w14:textId="77777777" w:rsidR="00C21701" w:rsidRDefault="00C21701" w:rsidP="00C21701">
            <w:pPr>
              <w:spacing w:after="0" w:line="240" w:lineRule="exact"/>
              <w:rPr>
                <w:rFonts w:ascii="Times New Roman" w:eastAsia="Times New Roman" w:hAnsi="Times New Roman" w:cs="Times New Roman"/>
                <w:lang w:eastAsia="uk-UA"/>
              </w:rPr>
            </w:pPr>
          </w:p>
          <w:p w14:paraId="17414E7C" w14:textId="77777777" w:rsidR="00C21701" w:rsidRDefault="00C21701" w:rsidP="00C21701">
            <w:pPr>
              <w:spacing w:after="0" w:line="240" w:lineRule="exact"/>
              <w:rPr>
                <w:rFonts w:ascii="Times New Roman" w:eastAsia="Times New Roman" w:hAnsi="Times New Roman" w:cs="Times New Roman"/>
                <w:lang w:eastAsia="uk-UA"/>
              </w:rPr>
            </w:pPr>
          </w:p>
          <w:p w14:paraId="514C0E5A" w14:textId="27A2C1B5" w:rsidR="00C21701" w:rsidRPr="00DE7C39" w:rsidRDefault="00C21701" w:rsidP="00C21701">
            <w:pPr>
              <w:spacing w:after="0" w:line="240" w:lineRule="exact"/>
              <w:jc w:val="right"/>
              <w:rPr>
                <w:rFonts w:ascii="Times New Roman" w:eastAsia="Times New Roman" w:hAnsi="Times New Roman" w:cs="Times New Roman"/>
                <w:lang w:eastAsia="uk-UA"/>
              </w:rPr>
            </w:pPr>
            <w:r>
              <w:rPr>
                <w:noProof/>
              </w:rPr>
              <w:drawing>
                <wp:inline distT="0" distB="0" distL="0" distR="0" wp14:anchorId="29EE0D3B" wp14:editId="2C7E470F">
                  <wp:extent cx="1019175" cy="1200150"/>
                  <wp:effectExtent l="0" t="0" r="9525" b="0"/>
                  <wp:docPr id="11" name="Рисунок 11">
                    <a:extLst xmlns:a="http://schemas.openxmlformats.org/drawingml/2006/main">
                      <a:ext uri="{FF2B5EF4-FFF2-40B4-BE49-F238E27FC236}">
                        <a16:creationId xmlns:a16="http://schemas.microsoft.com/office/drawing/2014/main" id="{A860B97B-085E-40CC-A941-BF3993D70B3F}"/>
                      </a:ext>
                      <a:ext uri="{147F2762-F138-4A5C-976F-8EAC2B608ADB}">
                        <a16:predDERef xmlns:a16="http://schemas.microsoft.com/office/drawing/2014/main" pred="{010F0098-37B0-2063-AF3D-374A4C427E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A860B97B-085E-40CC-A941-BF3993D70B3F}"/>
                              </a:ext>
                              <a:ext uri="{147F2762-F138-4A5C-976F-8EAC2B608ADB}">
                                <a16:predDERef xmlns:a16="http://schemas.microsoft.com/office/drawing/2014/main" pred="{010F0098-37B0-2063-AF3D-374A4C427E8B}"/>
                              </a:ext>
                            </a:extLst>
                          </pic:cNvPr>
                          <pic:cNvPicPr>
                            <a:picLocks noChangeAspect="1"/>
                          </pic:cNvPicPr>
                        </pic:nvPicPr>
                        <pic:blipFill>
                          <a:blip r:embed="rId14"/>
                          <a:stretch>
                            <a:fillRect/>
                          </a:stretch>
                        </pic:blipFill>
                        <pic:spPr>
                          <a:xfrm>
                            <a:off x="0" y="0"/>
                            <a:ext cx="1019175" cy="1200150"/>
                          </a:xfrm>
                          <a:prstGeom prst="rect">
                            <a:avLst/>
                          </a:prstGeom>
                        </pic:spPr>
                      </pic:pic>
                    </a:graphicData>
                  </a:graphic>
                </wp:inline>
              </w:drawing>
            </w:r>
          </w:p>
        </w:tc>
        <w:tc>
          <w:tcPr>
            <w:tcW w:w="450" w:type="pct"/>
            <w:tcBorders>
              <w:top w:val="single" w:sz="4" w:space="0" w:color="auto"/>
              <w:left w:val="single" w:sz="4" w:space="0" w:color="auto"/>
              <w:bottom w:val="single" w:sz="4" w:space="0" w:color="auto"/>
              <w:right w:val="single" w:sz="4" w:space="0" w:color="000000"/>
            </w:tcBorders>
          </w:tcPr>
          <w:p w14:paraId="6DCF6770" w14:textId="5132CF7C" w:rsidR="00C21701" w:rsidRPr="00366632" w:rsidRDefault="00C21701" w:rsidP="00C21701">
            <w:pPr>
              <w:spacing w:after="0" w:line="240" w:lineRule="exact"/>
              <w:jc w:val="center"/>
              <w:rPr>
                <w:rFonts w:ascii="Times New Roman" w:eastAsia="Times New Roman" w:hAnsi="Times New Roman" w:cs="Times New Roman"/>
                <w:lang w:eastAsia="uk-UA"/>
              </w:rPr>
            </w:pPr>
            <w:r w:rsidRPr="003C6910">
              <w:rPr>
                <w:rFonts w:ascii="Times New Roman" w:hAnsi="Times New Roman" w:cs="Times New Roman"/>
                <w:color w:val="000000"/>
              </w:rPr>
              <w:t>2</w:t>
            </w:r>
          </w:p>
        </w:tc>
        <w:tc>
          <w:tcPr>
            <w:tcW w:w="592" w:type="pct"/>
            <w:tcBorders>
              <w:top w:val="single" w:sz="6" w:space="0" w:color="auto"/>
              <w:left w:val="single" w:sz="6" w:space="0" w:color="000000" w:themeColor="text1"/>
              <w:bottom w:val="single" w:sz="4" w:space="0" w:color="auto"/>
              <w:right w:val="single" w:sz="6" w:space="0" w:color="auto"/>
            </w:tcBorders>
            <w:shd w:val="clear" w:color="auto" w:fill="auto"/>
          </w:tcPr>
          <w:p w14:paraId="48C01E3C"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c>
          <w:tcPr>
            <w:tcW w:w="592" w:type="pct"/>
            <w:tcBorders>
              <w:top w:val="single" w:sz="6" w:space="0" w:color="auto"/>
              <w:left w:val="single" w:sz="6" w:space="0" w:color="000000" w:themeColor="text1"/>
              <w:bottom w:val="single" w:sz="4" w:space="0" w:color="auto"/>
              <w:right w:val="single" w:sz="6" w:space="0" w:color="auto"/>
            </w:tcBorders>
          </w:tcPr>
          <w:p w14:paraId="794A769D"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r>
      <w:tr w:rsidR="00C21701" w:rsidRPr="007C492F" w14:paraId="75B9DC8D" w14:textId="4075435F" w:rsidTr="00D03F88">
        <w:tblPrEx>
          <w:tblCellMar>
            <w:left w:w="108" w:type="dxa"/>
            <w:right w:w="108" w:type="dxa"/>
          </w:tblCellMar>
        </w:tblPrEx>
        <w:trPr>
          <w:trHeight w:val="554"/>
        </w:trPr>
        <w:tc>
          <w:tcPr>
            <w:tcW w:w="178"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tcPr>
          <w:p w14:paraId="54A18CF0" w14:textId="25E7F3AA" w:rsidR="00C21701" w:rsidRPr="007D50CE" w:rsidRDefault="00C21701" w:rsidP="00C2170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856"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54A8B185" w14:textId="644561A2" w:rsidR="00C21701" w:rsidRPr="00DE7C39" w:rsidRDefault="00C21701" w:rsidP="00C21701">
            <w:pPr>
              <w:spacing w:after="0" w:line="240" w:lineRule="exact"/>
              <w:textAlignment w:val="baseline"/>
              <w:rPr>
                <w:rFonts w:ascii="Times New Roman" w:hAnsi="Times New Roman" w:cs="Times New Roman"/>
              </w:rPr>
            </w:pPr>
            <w:r w:rsidRPr="00197A94">
              <w:rPr>
                <w:rFonts w:ascii="Times New Roman" w:eastAsia="Times New Roman" w:hAnsi="Times New Roman" w:cs="Times New Roman"/>
                <w:lang w:eastAsia="uk-UA"/>
              </w:rPr>
              <w:t>Ширма трисекційна ШП-3</w:t>
            </w:r>
          </w:p>
        </w:tc>
        <w:tc>
          <w:tcPr>
            <w:tcW w:w="2331" w:type="pct"/>
            <w:tcBorders>
              <w:top w:val="single" w:sz="4" w:space="0" w:color="auto"/>
              <w:left w:val="single" w:sz="4" w:space="0" w:color="000000"/>
              <w:bottom w:val="single" w:sz="4" w:space="0" w:color="auto"/>
              <w:right w:val="single" w:sz="4" w:space="0" w:color="auto"/>
            </w:tcBorders>
          </w:tcPr>
          <w:p w14:paraId="343BE417" w14:textId="7C4815DD" w:rsidR="00C21701" w:rsidRPr="00F90339" w:rsidRDefault="00C21701" w:rsidP="00C21701">
            <w:pPr>
              <w:spacing w:after="0" w:line="240" w:lineRule="exact"/>
              <w:rPr>
                <w:rFonts w:ascii="Times New Roman" w:eastAsia="Times New Roman" w:hAnsi="Times New Roman" w:cs="Times New Roman"/>
                <w:lang w:eastAsia="uk-UA"/>
              </w:rPr>
            </w:pPr>
            <w:r w:rsidRPr="00F90339">
              <w:rPr>
                <w:rFonts w:ascii="Times New Roman" w:eastAsia="Times New Roman" w:hAnsi="Times New Roman" w:cs="Times New Roman"/>
                <w:lang w:eastAsia="uk-UA"/>
              </w:rPr>
              <w:t>Ширин</w:t>
            </w:r>
            <w:r>
              <w:rPr>
                <w:rFonts w:ascii="Times New Roman" w:eastAsia="Times New Roman" w:hAnsi="Times New Roman" w:cs="Times New Roman"/>
                <w:lang w:eastAsia="uk-UA"/>
              </w:rPr>
              <w:t xml:space="preserve">а, </w:t>
            </w:r>
            <w:r w:rsidRPr="00F90339">
              <w:rPr>
                <w:rFonts w:ascii="Times New Roman" w:eastAsia="Times New Roman" w:hAnsi="Times New Roman" w:cs="Times New Roman"/>
                <w:lang w:eastAsia="uk-UA"/>
              </w:rPr>
              <w:t>(мм</w:t>
            </w:r>
            <w:r>
              <w:rPr>
                <w:rFonts w:ascii="Times New Roman" w:eastAsia="Times New Roman" w:hAnsi="Times New Roman" w:cs="Times New Roman"/>
                <w:lang w:eastAsia="uk-UA"/>
              </w:rPr>
              <w:t xml:space="preserve">: </w:t>
            </w:r>
            <w:r w:rsidRPr="00F90339">
              <w:rPr>
                <w:rFonts w:ascii="Times New Roman" w:eastAsia="Times New Roman" w:hAnsi="Times New Roman" w:cs="Times New Roman"/>
                <w:lang w:eastAsia="uk-UA"/>
              </w:rPr>
              <w:t>2220</w:t>
            </w:r>
          </w:p>
          <w:p w14:paraId="78AA1208" w14:textId="17679519" w:rsidR="00C21701" w:rsidRPr="00F90339" w:rsidRDefault="00C21701" w:rsidP="00C21701">
            <w:pPr>
              <w:spacing w:after="0" w:line="240" w:lineRule="exact"/>
              <w:rPr>
                <w:rFonts w:ascii="Times New Roman" w:eastAsia="Times New Roman" w:hAnsi="Times New Roman" w:cs="Times New Roman"/>
                <w:lang w:eastAsia="uk-UA"/>
              </w:rPr>
            </w:pPr>
            <w:r w:rsidRPr="00F90339">
              <w:rPr>
                <w:rFonts w:ascii="Times New Roman" w:eastAsia="Times New Roman" w:hAnsi="Times New Roman" w:cs="Times New Roman"/>
                <w:lang w:eastAsia="uk-UA"/>
              </w:rPr>
              <w:t>Висота</w:t>
            </w:r>
            <w:r>
              <w:rPr>
                <w:rFonts w:ascii="Times New Roman" w:eastAsia="Times New Roman" w:hAnsi="Times New Roman" w:cs="Times New Roman"/>
                <w:lang w:eastAsia="uk-UA"/>
              </w:rPr>
              <w:t xml:space="preserve">, </w:t>
            </w:r>
            <w:r w:rsidRPr="00F90339">
              <w:rPr>
                <w:rFonts w:ascii="Times New Roman" w:eastAsia="Times New Roman" w:hAnsi="Times New Roman" w:cs="Times New Roman"/>
                <w:lang w:eastAsia="uk-UA"/>
              </w:rPr>
              <w:t>мм</w:t>
            </w:r>
            <w:r>
              <w:rPr>
                <w:rFonts w:ascii="Times New Roman" w:eastAsia="Times New Roman" w:hAnsi="Times New Roman" w:cs="Times New Roman"/>
                <w:lang w:eastAsia="uk-UA"/>
              </w:rPr>
              <w:t xml:space="preserve">: </w:t>
            </w:r>
            <w:r w:rsidRPr="00F90339">
              <w:rPr>
                <w:rFonts w:ascii="Times New Roman" w:eastAsia="Times New Roman" w:hAnsi="Times New Roman" w:cs="Times New Roman"/>
                <w:lang w:eastAsia="uk-UA"/>
              </w:rPr>
              <w:t>1810</w:t>
            </w:r>
          </w:p>
          <w:p w14:paraId="68116774" w14:textId="77777777" w:rsidR="00C21701" w:rsidRDefault="00C21701" w:rsidP="00C21701">
            <w:pPr>
              <w:spacing w:after="0" w:line="240" w:lineRule="exact"/>
              <w:rPr>
                <w:rFonts w:ascii="Times New Roman" w:eastAsia="Times New Roman" w:hAnsi="Times New Roman" w:cs="Times New Roman"/>
                <w:lang w:eastAsia="uk-UA"/>
              </w:rPr>
            </w:pPr>
            <w:r w:rsidRPr="00F90339">
              <w:rPr>
                <w:rFonts w:ascii="Times New Roman" w:eastAsia="Times New Roman" w:hAnsi="Times New Roman" w:cs="Times New Roman"/>
                <w:lang w:eastAsia="uk-UA"/>
              </w:rPr>
              <w:t xml:space="preserve">Матеріали: </w:t>
            </w:r>
            <w:proofErr w:type="spellStart"/>
            <w:r w:rsidRPr="00F90339">
              <w:rPr>
                <w:rFonts w:ascii="Times New Roman" w:eastAsia="Times New Roman" w:hAnsi="Times New Roman" w:cs="Times New Roman"/>
                <w:lang w:eastAsia="uk-UA"/>
              </w:rPr>
              <w:t>тканева</w:t>
            </w:r>
            <w:proofErr w:type="spellEnd"/>
            <w:r w:rsidRPr="00F90339">
              <w:rPr>
                <w:rFonts w:ascii="Times New Roman" w:eastAsia="Times New Roman" w:hAnsi="Times New Roman" w:cs="Times New Roman"/>
                <w:lang w:eastAsia="uk-UA"/>
              </w:rPr>
              <w:t xml:space="preserve"> основа, </w:t>
            </w:r>
          </w:p>
          <w:p w14:paraId="2F82A848" w14:textId="7BCFA59D" w:rsidR="00C21701" w:rsidRPr="00F90339" w:rsidRDefault="00C21701" w:rsidP="00C21701">
            <w:pPr>
              <w:spacing w:after="0" w:line="240" w:lineRule="exact"/>
              <w:rPr>
                <w:rFonts w:ascii="Times New Roman" w:eastAsia="Times New Roman" w:hAnsi="Times New Roman" w:cs="Times New Roman"/>
                <w:lang w:eastAsia="uk-UA"/>
              </w:rPr>
            </w:pPr>
            <w:r w:rsidRPr="00F90339">
              <w:rPr>
                <w:rFonts w:ascii="Times New Roman" w:eastAsia="Times New Roman" w:hAnsi="Times New Roman" w:cs="Times New Roman"/>
                <w:lang w:eastAsia="uk-UA"/>
              </w:rPr>
              <w:t>металева конструкція, що</w:t>
            </w:r>
          </w:p>
          <w:p w14:paraId="5A3A3621" w14:textId="77777777" w:rsidR="00C21701" w:rsidRDefault="00C21701" w:rsidP="00C21701">
            <w:pPr>
              <w:spacing w:after="0" w:line="240" w:lineRule="exact"/>
              <w:rPr>
                <w:rFonts w:ascii="Times New Roman" w:eastAsia="Times New Roman" w:hAnsi="Times New Roman" w:cs="Times New Roman"/>
                <w:lang w:eastAsia="uk-UA"/>
              </w:rPr>
            </w:pPr>
            <w:r w:rsidRPr="00F90339">
              <w:rPr>
                <w:rFonts w:ascii="Times New Roman" w:eastAsia="Times New Roman" w:hAnsi="Times New Roman" w:cs="Times New Roman"/>
                <w:lang w:eastAsia="uk-UA"/>
              </w:rPr>
              <w:t xml:space="preserve">дозволять обробку її </w:t>
            </w:r>
          </w:p>
          <w:p w14:paraId="32ADA0CA" w14:textId="77777777" w:rsidR="00C21701" w:rsidRDefault="00C21701" w:rsidP="00C21701">
            <w:pPr>
              <w:spacing w:after="0" w:line="240" w:lineRule="exact"/>
              <w:rPr>
                <w:rFonts w:ascii="Times New Roman" w:eastAsia="Times New Roman" w:hAnsi="Times New Roman" w:cs="Times New Roman"/>
                <w:lang w:eastAsia="uk-UA"/>
              </w:rPr>
            </w:pPr>
            <w:r w:rsidRPr="00F90339">
              <w:rPr>
                <w:rFonts w:ascii="Times New Roman" w:eastAsia="Times New Roman" w:hAnsi="Times New Roman" w:cs="Times New Roman"/>
                <w:lang w:eastAsia="uk-UA"/>
              </w:rPr>
              <w:t>дезінфекційними засобами</w:t>
            </w:r>
          </w:p>
          <w:p w14:paraId="48451D53" w14:textId="77777777" w:rsidR="00C21701" w:rsidRDefault="00C21701" w:rsidP="00C21701">
            <w:pPr>
              <w:spacing w:after="0" w:line="240" w:lineRule="exact"/>
              <w:rPr>
                <w:rFonts w:ascii="Times New Roman" w:eastAsia="Times New Roman" w:hAnsi="Times New Roman" w:cs="Times New Roman"/>
                <w:lang w:eastAsia="uk-UA"/>
              </w:rPr>
            </w:pPr>
          </w:p>
          <w:p w14:paraId="66AF2F74" w14:textId="1EC7406B" w:rsidR="00C21701" w:rsidRPr="00DE7C39" w:rsidRDefault="00C21701" w:rsidP="00C21701">
            <w:pPr>
              <w:spacing w:after="0" w:line="240" w:lineRule="exact"/>
              <w:jc w:val="right"/>
              <w:rPr>
                <w:rFonts w:ascii="Times New Roman" w:eastAsia="Times New Roman" w:hAnsi="Times New Roman" w:cs="Times New Roman"/>
                <w:lang w:eastAsia="uk-UA"/>
              </w:rPr>
            </w:pPr>
            <w:r>
              <w:rPr>
                <w:noProof/>
              </w:rPr>
              <w:drawing>
                <wp:inline distT="0" distB="0" distL="0" distR="0" wp14:anchorId="5CFF1718" wp14:editId="4125E5D6">
                  <wp:extent cx="1143000" cy="1318260"/>
                  <wp:effectExtent l="0" t="0" r="0" b="0"/>
                  <wp:docPr id="13" name="Рисунок 13">
                    <a:extLst xmlns:a="http://schemas.openxmlformats.org/drawingml/2006/main">
                      <a:ext uri="{FF2B5EF4-FFF2-40B4-BE49-F238E27FC236}">
                        <a16:creationId xmlns:a16="http://schemas.microsoft.com/office/drawing/2014/main" id="{56F7C855-4096-411C-A92C-73F6E958E6B1}"/>
                      </a:ext>
                      <a:ext uri="{147F2762-F138-4A5C-976F-8EAC2B608ADB}">
                        <a16:predDERef xmlns:a16="http://schemas.microsoft.com/office/drawing/2014/main" pred="{F8EA5C07-4CAC-7D08-57E1-ED4A8D1DF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a:extLst>
                              <a:ext uri="{FF2B5EF4-FFF2-40B4-BE49-F238E27FC236}">
                                <a16:creationId xmlns:a16="http://schemas.microsoft.com/office/drawing/2014/main" id="{56F7C855-4096-411C-A92C-73F6E958E6B1}"/>
                              </a:ext>
                              <a:ext uri="{147F2762-F138-4A5C-976F-8EAC2B608ADB}">
                                <a16:predDERef xmlns:a16="http://schemas.microsoft.com/office/drawing/2014/main" pred="{F8EA5C07-4CAC-7D08-57E1-ED4A8D1DF889}"/>
                              </a:ext>
                            </a:extLst>
                          </pic:cNvPr>
                          <pic:cNvPicPr>
                            <a:picLocks noChangeAspect="1"/>
                          </pic:cNvPicPr>
                        </pic:nvPicPr>
                        <pic:blipFill>
                          <a:blip r:embed="rId15"/>
                          <a:stretch>
                            <a:fillRect/>
                          </a:stretch>
                        </pic:blipFill>
                        <pic:spPr>
                          <a:xfrm>
                            <a:off x="0" y="0"/>
                            <a:ext cx="1143000" cy="1318260"/>
                          </a:xfrm>
                          <a:prstGeom prst="rect">
                            <a:avLst/>
                          </a:prstGeom>
                        </pic:spPr>
                      </pic:pic>
                    </a:graphicData>
                  </a:graphic>
                </wp:inline>
              </w:drawing>
            </w:r>
          </w:p>
        </w:tc>
        <w:tc>
          <w:tcPr>
            <w:tcW w:w="450" w:type="pct"/>
            <w:tcBorders>
              <w:top w:val="single" w:sz="4" w:space="0" w:color="auto"/>
              <w:left w:val="single" w:sz="4" w:space="0" w:color="auto"/>
              <w:bottom w:val="single" w:sz="4" w:space="0" w:color="auto"/>
              <w:right w:val="single" w:sz="4" w:space="0" w:color="000000"/>
            </w:tcBorders>
          </w:tcPr>
          <w:p w14:paraId="69BC63CF" w14:textId="254EB6CB" w:rsidR="00C21701" w:rsidRPr="00366632" w:rsidRDefault="00C21701" w:rsidP="00C21701">
            <w:pPr>
              <w:spacing w:after="0" w:line="240" w:lineRule="exact"/>
              <w:jc w:val="center"/>
              <w:rPr>
                <w:rFonts w:ascii="Times New Roman" w:eastAsia="Times New Roman" w:hAnsi="Times New Roman" w:cs="Times New Roman"/>
                <w:lang w:eastAsia="uk-UA"/>
              </w:rPr>
            </w:pPr>
            <w:r w:rsidRPr="003C6910">
              <w:rPr>
                <w:rFonts w:ascii="Times New Roman" w:hAnsi="Times New Roman" w:cs="Times New Roman"/>
                <w:color w:val="000000"/>
              </w:rPr>
              <w:t>5</w:t>
            </w:r>
          </w:p>
        </w:tc>
        <w:tc>
          <w:tcPr>
            <w:tcW w:w="592" w:type="pct"/>
            <w:tcBorders>
              <w:top w:val="single" w:sz="6" w:space="0" w:color="auto"/>
              <w:left w:val="single" w:sz="6" w:space="0" w:color="000000" w:themeColor="text1"/>
              <w:bottom w:val="single" w:sz="4" w:space="0" w:color="auto"/>
              <w:right w:val="single" w:sz="6" w:space="0" w:color="auto"/>
            </w:tcBorders>
            <w:shd w:val="clear" w:color="auto" w:fill="auto"/>
          </w:tcPr>
          <w:p w14:paraId="7B4DE0E6"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c>
          <w:tcPr>
            <w:tcW w:w="592" w:type="pct"/>
            <w:tcBorders>
              <w:top w:val="single" w:sz="6" w:space="0" w:color="auto"/>
              <w:left w:val="single" w:sz="6" w:space="0" w:color="000000" w:themeColor="text1"/>
              <w:bottom w:val="single" w:sz="4" w:space="0" w:color="auto"/>
              <w:right w:val="single" w:sz="6" w:space="0" w:color="auto"/>
            </w:tcBorders>
          </w:tcPr>
          <w:p w14:paraId="6DA66B1A" w14:textId="77777777" w:rsidR="00C21701" w:rsidRPr="007C492F" w:rsidRDefault="00C21701" w:rsidP="00C21701">
            <w:pPr>
              <w:spacing w:after="0" w:line="240" w:lineRule="auto"/>
              <w:jc w:val="center"/>
              <w:textAlignment w:val="baseline"/>
              <w:rPr>
                <w:rFonts w:ascii="Times New Roman" w:eastAsia="Times New Roman" w:hAnsi="Times New Roman" w:cs="Times New Roman"/>
                <w:lang w:eastAsia="uk-UA"/>
              </w:rPr>
            </w:pPr>
          </w:p>
        </w:tc>
      </w:tr>
      <w:tr w:rsidR="00D03F88" w:rsidRPr="007C492F" w14:paraId="49210795" w14:textId="76184846" w:rsidTr="00D03F88">
        <w:trPr>
          <w:trHeight w:val="355"/>
        </w:trPr>
        <w:tc>
          <w:tcPr>
            <w:tcW w:w="5000" w:type="pct"/>
            <w:gridSpan w:val="6"/>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1C998E1B" w14:textId="25CE6B97" w:rsidR="00D03F88" w:rsidRPr="002C156D" w:rsidRDefault="00D03F88" w:rsidP="00C21701">
            <w:pPr>
              <w:spacing w:after="0" w:line="240" w:lineRule="auto"/>
              <w:textAlignment w:val="baseline"/>
              <w:rPr>
                <w:rFonts w:ascii="Times New Roman" w:eastAsia="Times New Roman" w:hAnsi="Times New Roman" w:cs="Times New Roman"/>
                <w:b/>
                <w:bCs/>
                <w:lang w:eastAsia="uk-UA"/>
              </w:rPr>
            </w:pPr>
            <w:r w:rsidRPr="002C156D">
              <w:rPr>
                <w:rFonts w:ascii="Times New Roman" w:eastAsia="Times New Roman" w:hAnsi="Times New Roman" w:cs="Times New Roman"/>
                <w:b/>
                <w:bCs/>
                <w:lang w:eastAsia="uk-UA"/>
              </w:rPr>
              <w:t>Всього, грн.</w:t>
            </w:r>
          </w:p>
        </w:tc>
      </w:tr>
    </w:tbl>
    <w:p w14:paraId="38C54B15" w14:textId="77777777" w:rsidR="00862413" w:rsidRDefault="00862413" w:rsidP="009C2244">
      <w:pPr>
        <w:spacing w:after="0" w:line="240" w:lineRule="auto"/>
        <w:textAlignment w:val="baseline"/>
        <w:rPr>
          <w:rFonts w:ascii="Times New Roman" w:eastAsia="Times New Roman" w:hAnsi="Times New Roman" w:cs="Times New Roman"/>
          <w:i/>
          <w:iCs/>
          <w:lang w:eastAsia="uk-UA"/>
        </w:rPr>
      </w:pPr>
    </w:p>
    <w:p w14:paraId="2505C84A" w14:textId="6808A5A2" w:rsidR="009C2244" w:rsidRDefault="00455A97" w:rsidP="004D7047">
      <w:pPr>
        <w:spacing w:line="240" w:lineRule="exact"/>
        <w:rPr>
          <w:rFonts w:ascii="Times New Roman" w:eastAsia="Times New Roman" w:hAnsi="Times New Roman" w:cs="Times New Roman"/>
          <w:color w:val="000000"/>
          <w:lang w:eastAsia="uk-UA"/>
        </w:rPr>
      </w:pPr>
      <w:r w:rsidRPr="00455A97">
        <w:rPr>
          <w:rFonts w:ascii="Times New Roman" w:eastAsia="Times New Roman" w:hAnsi="Times New Roman" w:cs="Times New Roman"/>
          <w:b/>
          <w:bCs/>
          <w:color w:val="000000" w:themeColor="text1"/>
          <w:lang w:eastAsia="uk-UA"/>
        </w:rPr>
        <w:t xml:space="preserve">Доставка: </w:t>
      </w:r>
      <w:r w:rsidRPr="007A4E38">
        <w:rPr>
          <w:rFonts w:ascii="Times New Roman" w:eastAsia="Times New Roman" w:hAnsi="Times New Roman" w:cs="Times New Roman"/>
          <w:color w:val="000000" w:themeColor="text1"/>
          <w:lang w:eastAsia="uk-UA"/>
        </w:rPr>
        <w:t>цінова пропозиція включає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w:t>
      </w:r>
      <w:r w:rsidR="002044B9">
        <w:rPr>
          <w:rFonts w:ascii="Times New Roman" w:eastAsia="Times New Roman" w:hAnsi="Times New Roman" w:cs="Times New Roman"/>
          <w:color w:val="000000" w:themeColor="text1"/>
          <w:lang w:eastAsia="uk-UA"/>
        </w:rPr>
        <w:t xml:space="preserve">в </w:t>
      </w:r>
      <w:r w:rsidR="00617E31" w:rsidRPr="00617E31">
        <w:rPr>
          <w:rFonts w:ascii="Times New Roman" w:eastAsia="Times New Roman" w:hAnsi="Times New Roman" w:cs="Times New Roman"/>
          <w:color w:val="000000" w:themeColor="text1"/>
          <w:lang w:eastAsia="uk-UA"/>
        </w:rPr>
        <w:t xml:space="preserve">м. </w:t>
      </w:r>
      <w:r w:rsidR="00356269">
        <w:rPr>
          <w:rFonts w:ascii="Times New Roman" w:eastAsia="Times New Roman" w:hAnsi="Times New Roman" w:cs="Times New Roman"/>
          <w:color w:val="000000" w:themeColor="text1"/>
          <w:lang w:eastAsia="uk-UA"/>
        </w:rPr>
        <w:t>Херсон</w:t>
      </w:r>
      <w:r w:rsidR="00507F93">
        <w:rPr>
          <w:rFonts w:ascii="Times New Roman" w:eastAsia="Times New Roman" w:hAnsi="Times New Roman" w:cs="Times New Roman"/>
          <w:color w:val="000000" w:themeColor="text1"/>
          <w:lang w:eastAsia="uk-UA"/>
        </w:rPr>
        <w:t xml:space="preserve">, </w:t>
      </w:r>
      <w:r w:rsidR="00507F93" w:rsidRPr="00507F93">
        <w:rPr>
          <w:rFonts w:ascii="Times New Roman" w:eastAsia="Times New Roman" w:hAnsi="Times New Roman" w:cs="Times New Roman"/>
          <w:color w:val="000000" w:themeColor="text1"/>
          <w:lang w:eastAsia="uk-UA"/>
        </w:rPr>
        <w:t>проспект Ушакова,22/1</w:t>
      </w:r>
      <w:r w:rsidR="00617E31" w:rsidRPr="00617E31">
        <w:rPr>
          <w:rFonts w:ascii="Times New Roman" w:eastAsia="Times New Roman" w:hAnsi="Times New Roman" w:cs="Times New Roman"/>
          <w:color w:val="000000" w:themeColor="text1"/>
          <w:lang w:eastAsia="uk-UA"/>
        </w:rPr>
        <w:t>.</w:t>
      </w:r>
    </w:p>
    <w:p w14:paraId="7508F1C7" w14:textId="3AF7BFE4" w:rsidR="009A0470" w:rsidRPr="009C2244" w:rsidRDefault="009A0470" w:rsidP="009C2244">
      <w:pPr>
        <w:spacing w:line="240" w:lineRule="exact"/>
        <w:ind w:left="709" w:hanging="709"/>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r w:rsidR="00507F93">
        <w:rPr>
          <w:rFonts w:ascii="Times New Roman" w:eastAsia="Times New Roman" w:hAnsi="Times New Roman" w:cs="Times New Roman"/>
          <w:color w:val="000000"/>
          <w:lang w:eastAsia="uk-UA"/>
        </w:rPr>
        <w:t>(кількість днів).</w:t>
      </w:r>
    </w:p>
    <w:p w14:paraId="278EFF73" w14:textId="77777777" w:rsidR="00366DD5" w:rsidRDefault="009A0470" w:rsidP="009C2244">
      <w:pPr>
        <w:spacing w:after="0" w:line="240" w:lineRule="exact"/>
        <w:ind w:left="709" w:hanging="709"/>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9C2244">
      <w:pPr>
        <w:spacing w:after="0"/>
        <w:ind w:left="709" w:hanging="709"/>
        <w:rPr>
          <w:rFonts w:ascii="Times New Roman" w:hAnsi="Times New Roman" w:cs="Times New Roman"/>
          <w:spacing w:val="-4"/>
        </w:rPr>
      </w:pPr>
    </w:p>
    <w:p w14:paraId="655A587E" w14:textId="662AEA67" w:rsidR="00366DD5" w:rsidRDefault="00366DD5" w:rsidP="00617E31">
      <w:pPr>
        <w:spacing w:after="0"/>
        <w:ind w:firstLine="357"/>
        <w:jc w:val="both"/>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617E31">
      <w:pPr>
        <w:spacing w:after="0"/>
        <w:ind w:firstLine="357"/>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201B9DB0" w:rsidR="00366DD5" w:rsidRPr="00366DD5" w:rsidRDefault="00366DD5" w:rsidP="00617E31">
      <w:pPr>
        <w:spacing w:after="0"/>
        <w:ind w:firstLine="357"/>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sidR="00F53D67">
        <w:rPr>
          <w:rFonts w:ascii="Times New Roman" w:hAnsi="Times New Roman" w:cs="Times New Roman"/>
          <w:spacing w:val="-4"/>
        </w:rPr>
        <w:t>3</w:t>
      </w:r>
      <w:r>
        <w:rPr>
          <w:rFonts w:ascii="Times New Roman" w:hAnsi="Times New Roman" w:cs="Times New Roman"/>
          <w:spacing w:val="-4"/>
        </w:rPr>
        <w:t>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617E31">
      <w:pPr>
        <w:spacing w:after="0" w:line="240" w:lineRule="auto"/>
        <w:ind w:firstLine="357"/>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7EE30D0E" w14:textId="77777777" w:rsidR="00147E27" w:rsidRDefault="00147E27" w:rsidP="00617E31">
      <w:pPr>
        <w:spacing w:after="0" w:line="240" w:lineRule="auto"/>
        <w:ind w:firstLine="357"/>
        <w:jc w:val="both"/>
        <w:textAlignment w:val="baseline"/>
        <w:rPr>
          <w:rFonts w:ascii="Times New Roman" w:eastAsia="Times New Roman" w:hAnsi="Times New Roman" w:cs="Times New Roman"/>
          <w:color w:val="000000"/>
          <w:lang w:eastAsia="uk-UA"/>
        </w:rPr>
      </w:pPr>
    </w:p>
    <w:p w14:paraId="1FFA6049" w14:textId="634C9C32" w:rsidR="00147E27" w:rsidRDefault="00147E27" w:rsidP="00617E31">
      <w:pPr>
        <w:spacing w:after="0" w:line="240" w:lineRule="auto"/>
        <w:ind w:firstLine="357"/>
        <w:jc w:val="both"/>
        <w:textAlignment w:val="baseline"/>
        <w:rPr>
          <w:rFonts w:ascii="Times New Roman" w:eastAsia="Times New Roman" w:hAnsi="Times New Roman" w:cs="Times New Roman"/>
          <w:b/>
          <w:b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r w:rsidRPr="00C41DEB">
        <w:rPr>
          <w:rFonts w:ascii="Times New Roman" w:eastAsia="Times New Roman" w:hAnsi="Times New Roman" w:cs="Times New Roman"/>
          <w:b/>
          <w:bCs/>
          <w:lang w:eastAsia="uk-UA"/>
        </w:rPr>
        <w:tab/>
      </w:r>
    </w:p>
    <w:p w14:paraId="7F581F42" w14:textId="77777777" w:rsidR="00147E27" w:rsidRDefault="00147E27" w:rsidP="00617E31">
      <w:pPr>
        <w:spacing w:after="0" w:line="240" w:lineRule="auto"/>
        <w:ind w:firstLine="357"/>
        <w:jc w:val="both"/>
        <w:textAlignment w:val="baseline"/>
        <w:rPr>
          <w:rFonts w:ascii="Times New Roman" w:eastAsia="Times New Roman" w:hAnsi="Times New Roman" w:cs="Times New Roman"/>
          <w:color w:val="000000"/>
          <w:lang w:eastAsia="uk-UA"/>
        </w:rPr>
      </w:pPr>
    </w:p>
    <w:p w14:paraId="5BD88F58" w14:textId="77777777" w:rsidR="002A3F13" w:rsidRDefault="002A3F13" w:rsidP="009C2244">
      <w:pPr>
        <w:spacing w:after="0" w:line="240" w:lineRule="auto"/>
        <w:ind w:left="709" w:hanging="709"/>
        <w:textAlignment w:val="baseline"/>
        <w:rPr>
          <w:rFonts w:ascii="Times New Roman" w:eastAsia="Times New Roman" w:hAnsi="Times New Roman" w:cs="Times New Roman"/>
          <w:color w:val="000000"/>
          <w:lang w:eastAsia="uk-UA"/>
        </w:rPr>
      </w:pPr>
    </w:p>
    <w:p w14:paraId="015DDB78" w14:textId="063C98B5" w:rsidR="009A0470" w:rsidRPr="00366DD5" w:rsidRDefault="009A0470" w:rsidP="007D50CE">
      <w:pPr>
        <w:spacing w:after="0" w:line="240" w:lineRule="auto"/>
        <w:jc w:val="center"/>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w:t>
      </w:r>
    </w:p>
    <w:p w14:paraId="4E6AA250" w14:textId="06EC1984" w:rsidR="00A51403" w:rsidRDefault="009A0470" w:rsidP="00082121">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23532778" w14:textId="77777777" w:rsidR="00212EDE" w:rsidRDefault="00212EDE" w:rsidP="00366DD5">
      <w:pPr>
        <w:spacing w:after="0" w:line="240" w:lineRule="auto"/>
        <w:rPr>
          <w:rFonts w:ascii="Times New Roman" w:eastAsia="Times New Roman" w:hAnsi="Times New Roman" w:cs="Times New Roman"/>
          <w:color w:val="000000" w:themeColor="text1"/>
          <w:lang w:eastAsia="uk-UA"/>
        </w:rPr>
      </w:pPr>
    </w:p>
    <w:p w14:paraId="41797A34" w14:textId="77777777" w:rsidR="00212EDE" w:rsidRDefault="00212EDE" w:rsidP="00366DD5">
      <w:pPr>
        <w:spacing w:after="0" w:line="240" w:lineRule="auto"/>
        <w:rPr>
          <w:rFonts w:ascii="Times New Roman" w:eastAsia="Times New Roman" w:hAnsi="Times New Roman" w:cs="Times New Roman"/>
          <w:color w:val="000000" w:themeColor="text1"/>
          <w:lang w:eastAsia="uk-UA"/>
        </w:rPr>
      </w:pPr>
    </w:p>
    <w:p w14:paraId="2047EC0A" w14:textId="77777777" w:rsidR="00212EDE" w:rsidRDefault="00212EDE" w:rsidP="00366DD5">
      <w:pPr>
        <w:spacing w:after="0" w:line="240" w:lineRule="auto"/>
        <w:rPr>
          <w:rFonts w:ascii="Times New Roman" w:eastAsia="Times New Roman" w:hAnsi="Times New Roman" w:cs="Times New Roman"/>
          <w:color w:val="000000" w:themeColor="text1"/>
          <w:lang w:eastAsia="uk-UA"/>
        </w:rPr>
      </w:pPr>
    </w:p>
    <w:p w14:paraId="10B95443" w14:textId="77777777" w:rsidR="00212EDE" w:rsidRDefault="00212EDE" w:rsidP="00366DD5">
      <w:pPr>
        <w:spacing w:after="0" w:line="240" w:lineRule="auto"/>
        <w:rPr>
          <w:rFonts w:ascii="Times New Roman" w:eastAsia="Times New Roman" w:hAnsi="Times New Roman" w:cs="Times New Roman"/>
          <w:color w:val="000000" w:themeColor="text1"/>
          <w:lang w:eastAsia="uk-UA"/>
        </w:rPr>
      </w:pPr>
    </w:p>
    <w:p w14:paraId="4D958FC6" w14:textId="2BB5BCD8" w:rsidR="00A50025" w:rsidRPr="003C6910" w:rsidRDefault="00A50025" w:rsidP="003C6910">
      <w:pPr>
        <w:rPr>
          <w:rFonts w:ascii="Times New Roman" w:eastAsia="Times New Roman" w:hAnsi="Times New Roman" w:cs="Times New Roman"/>
          <w:b/>
          <w:lang w:eastAsia="ru-RU"/>
        </w:rPr>
      </w:pPr>
    </w:p>
    <w:sectPr w:rsidR="00A50025" w:rsidRPr="003C6910"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6A6E" w14:textId="77777777" w:rsidR="00315B65" w:rsidRDefault="00315B65" w:rsidP="00386548">
      <w:pPr>
        <w:spacing w:after="0" w:line="240" w:lineRule="auto"/>
      </w:pPr>
      <w:r>
        <w:separator/>
      </w:r>
    </w:p>
  </w:endnote>
  <w:endnote w:type="continuationSeparator" w:id="0">
    <w:p w14:paraId="0F952BDF" w14:textId="77777777" w:rsidR="00315B65" w:rsidRDefault="00315B65" w:rsidP="00386548">
      <w:pPr>
        <w:spacing w:after="0" w:line="240" w:lineRule="auto"/>
      </w:pPr>
      <w:r>
        <w:continuationSeparator/>
      </w:r>
    </w:p>
  </w:endnote>
  <w:endnote w:type="continuationNotice" w:id="1">
    <w:p w14:paraId="48850FCD" w14:textId="77777777" w:rsidR="00315B65" w:rsidRDefault="00315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2711" w14:textId="77777777" w:rsidR="00315B65" w:rsidRDefault="00315B65" w:rsidP="00386548">
      <w:pPr>
        <w:spacing w:after="0" w:line="240" w:lineRule="auto"/>
      </w:pPr>
      <w:r>
        <w:separator/>
      </w:r>
    </w:p>
  </w:footnote>
  <w:footnote w:type="continuationSeparator" w:id="0">
    <w:p w14:paraId="0B0C48ED" w14:textId="77777777" w:rsidR="00315B65" w:rsidRDefault="00315B65" w:rsidP="00386548">
      <w:pPr>
        <w:spacing w:after="0" w:line="240" w:lineRule="auto"/>
      </w:pPr>
      <w:r>
        <w:continuationSeparator/>
      </w:r>
    </w:p>
  </w:footnote>
  <w:footnote w:type="continuationNotice" w:id="1">
    <w:p w14:paraId="18588AB1" w14:textId="77777777" w:rsidR="00315B65" w:rsidRDefault="00315B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62B84"/>
    <w:multiLevelType w:val="hybridMultilevel"/>
    <w:tmpl w:val="2DECFEC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40601165">
    <w:abstractNumId w:val="5"/>
  </w:num>
  <w:num w:numId="2" w16cid:durableId="925843560">
    <w:abstractNumId w:val="3"/>
  </w:num>
  <w:num w:numId="3" w16cid:durableId="542403900">
    <w:abstractNumId w:val="13"/>
  </w:num>
  <w:num w:numId="4" w16cid:durableId="854735755">
    <w:abstractNumId w:val="9"/>
  </w:num>
  <w:num w:numId="5" w16cid:durableId="1631671227">
    <w:abstractNumId w:val="7"/>
  </w:num>
  <w:num w:numId="6" w16cid:durableId="2082947834">
    <w:abstractNumId w:val="4"/>
  </w:num>
  <w:num w:numId="7" w16cid:durableId="386607848">
    <w:abstractNumId w:val="12"/>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 w:numId="14" w16cid:durableId="91895966">
    <w:abstractNumId w:val="11"/>
  </w:num>
  <w:num w:numId="15" w16cid:durableId="1849532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176B3"/>
    <w:rsid w:val="000204CD"/>
    <w:rsid w:val="00020E05"/>
    <w:rsid w:val="000265A4"/>
    <w:rsid w:val="00026664"/>
    <w:rsid w:val="00031432"/>
    <w:rsid w:val="00032A35"/>
    <w:rsid w:val="00035626"/>
    <w:rsid w:val="000445F4"/>
    <w:rsid w:val="00045A29"/>
    <w:rsid w:val="00050F47"/>
    <w:rsid w:val="0005407D"/>
    <w:rsid w:val="00054E47"/>
    <w:rsid w:val="00063C7A"/>
    <w:rsid w:val="000771E0"/>
    <w:rsid w:val="000819B1"/>
    <w:rsid w:val="00082121"/>
    <w:rsid w:val="00083161"/>
    <w:rsid w:val="00083BEA"/>
    <w:rsid w:val="000A723C"/>
    <w:rsid w:val="000B5493"/>
    <w:rsid w:val="000B7E96"/>
    <w:rsid w:val="000C0D85"/>
    <w:rsid w:val="000C460E"/>
    <w:rsid w:val="000D3676"/>
    <w:rsid w:val="000D645A"/>
    <w:rsid w:val="000D71E6"/>
    <w:rsid w:val="000E3E84"/>
    <w:rsid w:val="001018FE"/>
    <w:rsid w:val="00102C6A"/>
    <w:rsid w:val="0011503D"/>
    <w:rsid w:val="001276F9"/>
    <w:rsid w:val="001368E2"/>
    <w:rsid w:val="00140238"/>
    <w:rsid w:val="00142FE2"/>
    <w:rsid w:val="00147E27"/>
    <w:rsid w:val="00150B1E"/>
    <w:rsid w:val="00151055"/>
    <w:rsid w:val="00156853"/>
    <w:rsid w:val="00161721"/>
    <w:rsid w:val="001639DD"/>
    <w:rsid w:val="00163D94"/>
    <w:rsid w:val="001675D4"/>
    <w:rsid w:val="00171D24"/>
    <w:rsid w:val="00174AF5"/>
    <w:rsid w:val="00197A94"/>
    <w:rsid w:val="001A09E5"/>
    <w:rsid w:val="001A5CC5"/>
    <w:rsid w:val="001B0068"/>
    <w:rsid w:val="001B3944"/>
    <w:rsid w:val="001B7B2B"/>
    <w:rsid w:val="001D1B82"/>
    <w:rsid w:val="001D37A7"/>
    <w:rsid w:val="001D42CE"/>
    <w:rsid w:val="001D4EF3"/>
    <w:rsid w:val="001D6C9F"/>
    <w:rsid w:val="001E55CC"/>
    <w:rsid w:val="001E5A61"/>
    <w:rsid w:val="001F311C"/>
    <w:rsid w:val="002044B9"/>
    <w:rsid w:val="00212EDE"/>
    <w:rsid w:val="0021754B"/>
    <w:rsid w:val="0022391C"/>
    <w:rsid w:val="00226710"/>
    <w:rsid w:val="00227633"/>
    <w:rsid w:val="00240729"/>
    <w:rsid w:val="002538FE"/>
    <w:rsid w:val="00263CE7"/>
    <w:rsid w:val="002715C7"/>
    <w:rsid w:val="00272206"/>
    <w:rsid w:val="00275DBB"/>
    <w:rsid w:val="00276658"/>
    <w:rsid w:val="00280037"/>
    <w:rsid w:val="002827EC"/>
    <w:rsid w:val="002828DB"/>
    <w:rsid w:val="002919B1"/>
    <w:rsid w:val="0029277C"/>
    <w:rsid w:val="002A2680"/>
    <w:rsid w:val="002A36DA"/>
    <w:rsid w:val="002A3F13"/>
    <w:rsid w:val="002A429D"/>
    <w:rsid w:val="002A63FA"/>
    <w:rsid w:val="002B11B0"/>
    <w:rsid w:val="002C0264"/>
    <w:rsid w:val="002C3FEF"/>
    <w:rsid w:val="002C4DEE"/>
    <w:rsid w:val="002C656E"/>
    <w:rsid w:val="002E036B"/>
    <w:rsid w:val="002F6E33"/>
    <w:rsid w:val="0030099C"/>
    <w:rsid w:val="00302AB8"/>
    <w:rsid w:val="003078E1"/>
    <w:rsid w:val="00310273"/>
    <w:rsid w:val="00311F2F"/>
    <w:rsid w:val="00315B65"/>
    <w:rsid w:val="0032087E"/>
    <w:rsid w:val="00323720"/>
    <w:rsid w:val="00327896"/>
    <w:rsid w:val="003403A8"/>
    <w:rsid w:val="00347F37"/>
    <w:rsid w:val="00350A00"/>
    <w:rsid w:val="00351481"/>
    <w:rsid w:val="00356117"/>
    <w:rsid w:val="00356269"/>
    <w:rsid w:val="00363725"/>
    <w:rsid w:val="003638D3"/>
    <w:rsid w:val="0036614B"/>
    <w:rsid w:val="00366632"/>
    <w:rsid w:val="00366DD5"/>
    <w:rsid w:val="003752C2"/>
    <w:rsid w:val="00375650"/>
    <w:rsid w:val="003863DF"/>
    <w:rsid w:val="00386544"/>
    <w:rsid w:val="00386548"/>
    <w:rsid w:val="003957C3"/>
    <w:rsid w:val="00395F96"/>
    <w:rsid w:val="00397E53"/>
    <w:rsid w:val="003A2D5B"/>
    <w:rsid w:val="003A38C3"/>
    <w:rsid w:val="003A593D"/>
    <w:rsid w:val="003A6D47"/>
    <w:rsid w:val="003B046B"/>
    <w:rsid w:val="003B2891"/>
    <w:rsid w:val="003B5932"/>
    <w:rsid w:val="003B59FA"/>
    <w:rsid w:val="003C22BE"/>
    <w:rsid w:val="003C2817"/>
    <w:rsid w:val="003C43D3"/>
    <w:rsid w:val="003C6910"/>
    <w:rsid w:val="003D3ADC"/>
    <w:rsid w:val="003D65CE"/>
    <w:rsid w:val="003E5808"/>
    <w:rsid w:val="003E6389"/>
    <w:rsid w:val="003F1EF2"/>
    <w:rsid w:val="003F25BF"/>
    <w:rsid w:val="00402D68"/>
    <w:rsid w:val="004035E2"/>
    <w:rsid w:val="00404206"/>
    <w:rsid w:val="004059DA"/>
    <w:rsid w:val="00412EFA"/>
    <w:rsid w:val="004226F7"/>
    <w:rsid w:val="00424CD9"/>
    <w:rsid w:val="0042512C"/>
    <w:rsid w:val="00441CFE"/>
    <w:rsid w:val="00442B79"/>
    <w:rsid w:val="00444021"/>
    <w:rsid w:val="0045340A"/>
    <w:rsid w:val="00455A97"/>
    <w:rsid w:val="004577CD"/>
    <w:rsid w:val="0046736A"/>
    <w:rsid w:val="0047091A"/>
    <w:rsid w:val="00475E20"/>
    <w:rsid w:val="00480CE6"/>
    <w:rsid w:val="00481699"/>
    <w:rsid w:val="00482C6B"/>
    <w:rsid w:val="00491749"/>
    <w:rsid w:val="00492F1C"/>
    <w:rsid w:val="00493160"/>
    <w:rsid w:val="004A7BFA"/>
    <w:rsid w:val="004B1ED5"/>
    <w:rsid w:val="004B218E"/>
    <w:rsid w:val="004B4FF7"/>
    <w:rsid w:val="004B543E"/>
    <w:rsid w:val="004C6902"/>
    <w:rsid w:val="004D3A52"/>
    <w:rsid w:val="004D7047"/>
    <w:rsid w:val="004E017E"/>
    <w:rsid w:val="004E4552"/>
    <w:rsid w:val="00507F93"/>
    <w:rsid w:val="005135DE"/>
    <w:rsid w:val="00513C40"/>
    <w:rsid w:val="0051626A"/>
    <w:rsid w:val="00532B86"/>
    <w:rsid w:val="00543CDB"/>
    <w:rsid w:val="0055475B"/>
    <w:rsid w:val="00557C33"/>
    <w:rsid w:val="005715C1"/>
    <w:rsid w:val="00573881"/>
    <w:rsid w:val="005779A6"/>
    <w:rsid w:val="00580B62"/>
    <w:rsid w:val="0058707B"/>
    <w:rsid w:val="00590C01"/>
    <w:rsid w:val="005933CD"/>
    <w:rsid w:val="005943E9"/>
    <w:rsid w:val="005A3F70"/>
    <w:rsid w:val="005C0DF1"/>
    <w:rsid w:val="005C2C08"/>
    <w:rsid w:val="005C5AFF"/>
    <w:rsid w:val="005D295A"/>
    <w:rsid w:val="005F28BE"/>
    <w:rsid w:val="005F6C58"/>
    <w:rsid w:val="00613FE5"/>
    <w:rsid w:val="0061639B"/>
    <w:rsid w:val="00617E31"/>
    <w:rsid w:val="00624939"/>
    <w:rsid w:val="006269C3"/>
    <w:rsid w:val="00635E7E"/>
    <w:rsid w:val="006377B2"/>
    <w:rsid w:val="006511C4"/>
    <w:rsid w:val="0065218F"/>
    <w:rsid w:val="00652933"/>
    <w:rsid w:val="00653181"/>
    <w:rsid w:val="00665ED9"/>
    <w:rsid w:val="00674B16"/>
    <w:rsid w:val="00686CFF"/>
    <w:rsid w:val="00691EE6"/>
    <w:rsid w:val="006A5075"/>
    <w:rsid w:val="006C0FC7"/>
    <w:rsid w:val="006C24D4"/>
    <w:rsid w:val="006C380E"/>
    <w:rsid w:val="006D07E1"/>
    <w:rsid w:val="006D3380"/>
    <w:rsid w:val="006D519A"/>
    <w:rsid w:val="006D6A51"/>
    <w:rsid w:val="006E10FE"/>
    <w:rsid w:val="006E3500"/>
    <w:rsid w:val="006E3CA4"/>
    <w:rsid w:val="006E53F4"/>
    <w:rsid w:val="006E5F42"/>
    <w:rsid w:val="006E6D47"/>
    <w:rsid w:val="006F12B8"/>
    <w:rsid w:val="006F2838"/>
    <w:rsid w:val="006F3970"/>
    <w:rsid w:val="006F6D9C"/>
    <w:rsid w:val="006F7D47"/>
    <w:rsid w:val="0072167F"/>
    <w:rsid w:val="00721845"/>
    <w:rsid w:val="00745BEB"/>
    <w:rsid w:val="0074748D"/>
    <w:rsid w:val="00756822"/>
    <w:rsid w:val="00765FF3"/>
    <w:rsid w:val="00770CC0"/>
    <w:rsid w:val="00774906"/>
    <w:rsid w:val="00774BB9"/>
    <w:rsid w:val="00775FFA"/>
    <w:rsid w:val="00786E0F"/>
    <w:rsid w:val="007876F9"/>
    <w:rsid w:val="00791D67"/>
    <w:rsid w:val="00795770"/>
    <w:rsid w:val="007A4E38"/>
    <w:rsid w:val="007A6614"/>
    <w:rsid w:val="007A6644"/>
    <w:rsid w:val="007B544F"/>
    <w:rsid w:val="007C213A"/>
    <w:rsid w:val="007C492F"/>
    <w:rsid w:val="007C738B"/>
    <w:rsid w:val="007C7F23"/>
    <w:rsid w:val="007D50CE"/>
    <w:rsid w:val="007D70FB"/>
    <w:rsid w:val="007E13B3"/>
    <w:rsid w:val="007E5A90"/>
    <w:rsid w:val="007E708C"/>
    <w:rsid w:val="00805659"/>
    <w:rsid w:val="00805753"/>
    <w:rsid w:val="008068D4"/>
    <w:rsid w:val="00816F2D"/>
    <w:rsid w:val="00817635"/>
    <w:rsid w:val="00842333"/>
    <w:rsid w:val="0084505D"/>
    <w:rsid w:val="00847763"/>
    <w:rsid w:val="008479C6"/>
    <w:rsid w:val="00855530"/>
    <w:rsid w:val="00862413"/>
    <w:rsid w:val="00864E50"/>
    <w:rsid w:val="00866DF6"/>
    <w:rsid w:val="008734DD"/>
    <w:rsid w:val="008754CB"/>
    <w:rsid w:val="00875F6D"/>
    <w:rsid w:val="0088243B"/>
    <w:rsid w:val="008A36A4"/>
    <w:rsid w:val="008A3A72"/>
    <w:rsid w:val="008B21CD"/>
    <w:rsid w:val="008B6B1D"/>
    <w:rsid w:val="008C18F5"/>
    <w:rsid w:val="008D17FF"/>
    <w:rsid w:val="008D3A9E"/>
    <w:rsid w:val="008E1338"/>
    <w:rsid w:val="008E36FC"/>
    <w:rsid w:val="008F06CC"/>
    <w:rsid w:val="008F5CB9"/>
    <w:rsid w:val="00900CB6"/>
    <w:rsid w:val="00901F8C"/>
    <w:rsid w:val="00902DDA"/>
    <w:rsid w:val="00904465"/>
    <w:rsid w:val="00904B21"/>
    <w:rsid w:val="00912828"/>
    <w:rsid w:val="00916C8C"/>
    <w:rsid w:val="009216A0"/>
    <w:rsid w:val="00927CA0"/>
    <w:rsid w:val="00941E59"/>
    <w:rsid w:val="00943D2C"/>
    <w:rsid w:val="009443F0"/>
    <w:rsid w:val="009471CF"/>
    <w:rsid w:val="009529F2"/>
    <w:rsid w:val="00966880"/>
    <w:rsid w:val="009669D5"/>
    <w:rsid w:val="00974E54"/>
    <w:rsid w:val="00974EB8"/>
    <w:rsid w:val="00976720"/>
    <w:rsid w:val="0098330E"/>
    <w:rsid w:val="0098635F"/>
    <w:rsid w:val="009A0470"/>
    <w:rsid w:val="009A15A1"/>
    <w:rsid w:val="009A29A8"/>
    <w:rsid w:val="009B1728"/>
    <w:rsid w:val="009C07CB"/>
    <w:rsid w:val="009C1677"/>
    <w:rsid w:val="009C2244"/>
    <w:rsid w:val="009D70F1"/>
    <w:rsid w:val="009E5A9D"/>
    <w:rsid w:val="00A012B6"/>
    <w:rsid w:val="00A046AA"/>
    <w:rsid w:val="00A16BA4"/>
    <w:rsid w:val="00A21EA3"/>
    <w:rsid w:val="00A27936"/>
    <w:rsid w:val="00A327AC"/>
    <w:rsid w:val="00A33D6F"/>
    <w:rsid w:val="00A34CB4"/>
    <w:rsid w:val="00A363E5"/>
    <w:rsid w:val="00A36B5C"/>
    <w:rsid w:val="00A50025"/>
    <w:rsid w:val="00A51403"/>
    <w:rsid w:val="00A52967"/>
    <w:rsid w:val="00A5386E"/>
    <w:rsid w:val="00A53CB4"/>
    <w:rsid w:val="00A55BE6"/>
    <w:rsid w:val="00A56146"/>
    <w:rsid w:val="00A61F90"/>
    <w:rsid w:val="00A66E82"/>
    <w:rsid w:val="00A74B60"/>
    <w:rsid w:val="00A74B98"/>
    <w:rsid w:val="00A778E8"/>
    <w:rsid w:val="00A9366F"/>
    <w:rsid w:val="00A95637"/>
    <w:rsid w:val="00A97751"/>
    <w:rsid w:val="00AB5B79"/>
    <w:rsid w:val="00AC03AE"/>
    <w:rsid w:val="00AD18CF"/>
    <w:rsid w:val="00AD263A"/>
    <w:rsid w:val="00AF08B4"/>
    <w:rsid w:val="00AF3545"/>
    <w:rsid w:val="00B045E7"/>
    <w:rsid w:val="00B04DC9"/>
    <w:rsid w:val="00B11DB0"/>
    <w:rsid w:val="00B17F50"/>
    <w:rsid w:val="00B35AD1"/>
    <w:rsid w:val="00B41873"/>
    <w:rsid w:val="00B41E32"/>
    <w:rsid w:val="00B43BE0"/>
    <w:rsid w:val="00B4623D"/>
    <w:rsid w:val="00B463CF"/>
    <w:rsid w:val="00B47D1E"/>
    <w:rsid w:val="00B547AC"/>
    <w:rsid w:val="00B55BF9"/>
    <w:rsid w:val="00B57AC6"/>
    <w:rsid w:val="00B60C0F"/>
    <w:rsid w:val="00B70B92"/>
    <w:rsid w:val="00B74C04"/>
    <w:rsid w:val="00B76B0C"/>
    <w:rsid w:val="00B8167C"/>
    <w:rsid w:val="00B81BC1"/>
    <w:rsid w:val="00B825E6"/>
    <w:rsid w:val="00BA32CF"/>
    <w:rsid w:val="00BB0438"/>
    <w:rsid w:val="00BB11B3"/>
    <w:rsid w:val="00BC070D"/>
    <w:rsid w:val="00BC1301"/>
    <w:rsid w:val="00BD2C60"/>
    <w:rsid w:val="00BD41AB"/>
    <w:rsid w:val="00BD5A3D"/>
    <w:rsid w:val="00BE0961"/>
    <w:rsid w:val="00BE1241"/>
    <w:rsid w:val="00BE56E7"/>
    <w:rsid w:val="00BF4BB3"/>
    <w:rsid w:val="00C052DC"/>
    <w:rsid w:val="00C106D6"/>
    <w:rsid w:val="00C15971"/>
    <w:rsid w:val="00C15DFD"/>
    <w:rsid w:val="00C20DB6"/>
    <w:rsid w:val="00C21701"/>
    <w:rsid w:val="00C22259"/>
    <w:rsid w:val="00C33FB1"/>
    <w:rsid w:val="00C34086"/>
    <w:rsid w:val="00C36498"/>
    <w:rsid w:val="00C36A5B"/>
    <w:rsid w:val="00C50018"/>
    <w:rsid w:val="00C51A85"/>
    <w:rsid w:val="00C6259E"/>
    <w:rsid w:val="00C6637D"/>
    <w:rsid w:val="00C67D30"/>
    <w:rsid w:val="00C745AD"/>
    <w:rsid w:val="00C76035"/>
    <w:rsid w:val="00C77121"/>
    <w:rsid w:val="00C87319"/>
    <w:rsid w:val="00C95B33"/>
    <w:rsid w:val="00CA1584"/>
    <w:rsid w:val="00CA6833"/>
    <w:rsid w:val="00CA6888"/>
    <w:rsid w:val="00CB31F7"/>
    <w:rsid w:val="00CC3273"/>
    <w:rsid w:val="00CC4B15"/>
    <w:rsid w:val="00CC6219"/>
    <w:rsid w:val="00CC7C57"/>
    <w:rsid w:val="00CD3EC4"/>
    <w:rsid w:val="00CE0F45"/>
    <w:rsid w:val="00CE19EA"/>
    <w:rsid w:val="00CE1CBF"/>
    <w:rsid w:val="00CE3B36"/>
    <w:rsid w:val="00CF60E4"/>
    <w:rsid w:val="00D03F88"/>
    <w:rsid w:val="00D0643C"/>
    <w:rsid w:val="00D15BC4"/>
    <w:rsid w:val="00D20116"/>
    <w:rsid w:val="00D25478"/>
    <w:rsid w:val="00D26B19"/>
    <w:rsid w:val="00D3303D"/>
    <w:rsid w:val="00D341D8"/>
    <w:rsid w:val="00D51497"/>
    <w:rsid w:val="00D51C61"/>
    <w:rsid w:val="00D5595E"/>
    <w:rsid w:val="00D604E0"/>
    <w:rsid w:val="00D613C7"/>
    <w:rsid w:val="00D70866"/>
    <w:rsid w:val="00D75036"/>
    <w:rsid w:val="00D7543C"/>
    <w:rsid w:val="00D814ED"/>
    <w:rsid w:val="00D84619"/>
    <w:rsid w:val="00D84D54"/>
    <w:rsid w:val="00D8558A"/>
    <w:rsid w:val="00D9125E"/>
    <w:rsid w:val="00D955FC"/>
    <w:rsid w:val="00D97C1C"/>
    <w:rsid w:val="00DA12FA"/>
    <w:rsid w:val="00DA33A0"/>
    <w:rsid w:val="00DB7FBE"/>
    <w:rsid w:val="00DC21A6"/>
    <w:rsid w:val="00DC2C05"/>
    <w:rsid w:val="00DC2D59"/>
    <w:rsid w:val="00DC3A23"/>
    <w:rsid w:val="00DD21DC"/>
    <w:rsid w:val="00DE7C39"/>
    <w:rsid w:val="00DE7CA6"/>
    <w:rsid w:val="00DF7444"/>
    <w:rsid w:val="00E03ADE"/>
    <w:rsid w:val="00E05446"/>
    <w:rsid w:val="00E07B7F"/>
    <w:rsid w:val="00E12B72"/>
    <w:rsid w:val="00E13638"/>
    <w:rsid w:val="00E25CE9"/>
    <w:rsid w:val="00E2656A"/>
    <w:rsid w:val="00E2695D"/>
    <w:rsid w:val="00E37618"/>
    <w:rsid w:val="00E461AB"/>
    <w:rsid w:val="00E469C2"/>
    <w:rsid w:val="00E47500"/>
    <w:rsid w:val="00E50B47"/>
    <w:rsid w:val="00E51DC9"/>
    <w:rsid w:val="00E54BAB"/>
    <w:rsid w:val="00E60BBA"/>
    <w:rsid w:val="00E61B2D"/>
    <w:rsid w:val="00E66B5A"/>
    <w:rsid w:val="00E7466C"/>
    <w:rsid w:val="00E75408"/>
    <w:rsid w:val="00EA099D"/>
    <w:rsid w:val="00EA608D"/>
    <w:rsid w:val="00EC1DCF"/>
    <w:rsid w:val="00EC60C9"/>
    <w:rsid w:val="00ED0EE0"/>
    <w:rsid w:val="00ED3DD7"/>
    <w:rsid w:val="00ED6041"/>
    <w:rsid w:val="00EE00EB"/>
    <w:rsid w:val="00EE1911"/>
    <w:rsid w:val="00F01955"/>
    <w:rsid w:val="00F13996"/>
    <w:rsid w:val="00F14CB9"/>
    <w:rsid w:val="00F151FC"/>
    <w:rsid w:val="00F173F3"/>
    <w:rsid w:val="00F31F14"/>
    <w:rsid w:val="00F31F6C"/>
    <w:rsid w:val="00F34A0B"/>
    <w:rsid w:val="00F3657E"/>
    <w:rsid w:val="00F46106"/>
    <w:rsid w:val="00F53D67"/>
    <w:rsid w:val="00F65039"/>
    <w:rsid w:val="00F74611"/>
    <w:rsid w:val="00F7742D"/>
    <w:rsid w:val="00F844A0"/>
    <w:rsid w:val="00F848AC"/>
    <w:rsid w:val="00F90339"/>
    <w:rsid w:val="00F92F7F"/>
    <w:rsid w:val="00F96CA2"/>
    <w:rsid w:val="00FA68FE"/>
    <w:rsid w:val="00FB156E"/>
    <w:rsid w:val="00FC0F4C"/>
    <w:rsid w:val="00FC6E2A"/>
    <w:rsid w:val="00FC7597"/>
    <w:rsid w:val="00FD0BB0"/>
    <w:rsid w:val="00FE22A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CEA4C31-2862-440F-9964-2E726A1A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95770"/>
    <w:rPr>
      <w:color w:val="0563C1" w:themeColor="hyperlink"/>
      <w:u w:val="single"/>
    </w:rPr>
  </w:style>
  <w:style w:type="character" w:styleId="ae">
    <w:name w:val="Unresolved Mention"/>
    <w:basedOn w:val="a0"/>
    <w:uiPriority w:val="99"/>
    <w:semiHidden/>
    <w:unhideWhenUsed/>
    <w:rsid w:val="0079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17919345">
      <w:bodyDiv w:val="1"/>
      <w:marLeft w:val="0"/>
      <w:marRight w:val="0"/>
      <w:marTop w:val="0"/>
      <w:marBottom w:val="0"/>
      <w:divBdr>
        <w:top w:val="none" w:sz="0" w:space="0" w:color="auto"/>
        <w:left w:val="none" w:sz="0" w:space="0" w:color="auto"/>
        <w:bottom w:val="none" w:sz="0" w:space="0" w:color="auto"/>
        <w:right w:val="none" w:sz="0" w:space="0" w:color="auto"/>
      </w:divBdr>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8788330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00019585">
      <w:bodyDiv w:val="1"/>
      <w:marLeft w:val="0"/>
      <w:marRight w:val="0"/>
      <w:marTop w:val="0"/>
      <w:marBottom w:val="0"/>
      <w:divBdr>
        <w:top w:val="none" w:sz="0" w:space="0" w:color="auto"/>
        <w:left w:val="none" w:sz="0" w:space="0" w:color="auto"/>
        <w:bottom w:val="none" w:sz="0" w:space="0" w:color="auto"/>
        <w:right w:val="none" w:sz="0" w:space="0" w:color="auto"/>
      </w:divBdr>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575619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55931707">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8082</Words>
  <Characters>4607</Characters>
  <Application>Microsoft Office Word</Application>
  <DocSecurity>4</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12664</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Олександра Маркова</cp:lastModifiedBy>
  <cp:revision>220</cp:revision>
  <cp:lastPrinted>2023-01-20T19:57:00Z</cp:lastPrinted>
  <dcterms:created xsi:type="dcterms:W3CDTF">2023-02-09T00:34:00Z</dcterms:created>
  <dcterms:modified xsi:type="dcterms:W3CDTF">2023-04-27T13:56:00Z</dcterms:modified>
</cp:coreProperties>
</file>