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6278" w14:textId="77777777" w:rsidR="00587A4F" w:rsidRPr="00667258" w:rsidRDefault="00587A4F" w:rsidP="00587A4F">
      <w:pPr>
        <w:jc w:val="center"/>
        <w:rPr>
          <w:b/>
          <w:bCs/>
          <w:lang w:val="uk-UA"/>
        </w:rPr>
      </w:pPr>
      <w:r w:rsidRPr="00667258">
        <w:rPr>
          <w:b/>
          <w:bCs/>
          <w:lang w:val="uk-UA"/>
        </w:rPr>
        <w:t>ФОРМА ПОДАННЯ ТЕНДЕРНОЇ ПРОПОЗИЦІЇ</w:t>
      </w:r>
    </w:p>
    <w:p w14:paraId="269A5848" w14:textId="77777777" w:rsidR="00587A4F" w:rsidRDefault="00587A4F" w:rsidP="00587A4F">
      <w:pPr>
        <w:pStyle w:val="a3"/>
        <w:numPr>
          <w:ilvl w:val="0"/>
          <w:numId w:val="1"/>
        </w:num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Загальна інформація про заявника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7A4F" w:rsidRPr="008A1013" w14:paraId="4FA0521D" w14:textId="77777777" w:rsidTr="007B0C33">
        <w:tc>
          <w:tcPr>
            <w:tcW w:w="4675" w:type="dxa"/>
          </w:tcPr>
          <w:p w14:paraId="0A398EF6" w14:textId="1648F7CE" w:rsidR="00587A4F" w:rsidRPr="00DB1B21" w:rsidRDefault="00587A4F" w:rsidP="007B0C33">
            <w:pPr>
              <w:jc w:val="both"/>
              <w:rPr>
                <w:lang w:val="uk-UA"/>
              </w:rPr>
            </w:pPr>
            <w:r w:rsidRPr="008A1013">
              <w:rPr>
                <w:lang w:val="uk-UA"/>
              </w:rPr>
              <w:t>Назва</w:t>
            </w:r>
            <w:r>
              <w:t xml:space="preserve"> </w:t>
            </w:r>
            <w:proofErr w:type="spellStart"/>
            <w:r>
              <w:t>Проектувальник</w:t>
            </w:r>
            <w:proofErr w:type="spellEnd"/>
            <w:r w:rsidR="00DB1B21">
              <w:rPr>
                <w:lang w:val="uk-UA"/>
              </w:rPr>
              <w:t>а</w:t>
            </w:r>
          </w:p>
        </w:tc>
        <w:tc>
          <w:tcPr>
            <w:tcW w:w="4675" w:type="dxa"/>
          </w:tcPr>
          <w:p w14:paraId="5D2E2DCF" w14:textId="77777777" w:rsidR="00587A4F" w:rsidRPr="008A1013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:rsidRPr="008A1013" w14:paraId="34112A5C" w14:textId="77777777" w:rsidTr="007B0C33">
        <w:tc>
          <w:tcPr>
            <w:tcW w:w="4675" w:type="dxa"/>
          </w:tcPr>
          <w:p w14:paraId="547AFC4C" w14:textId="77777777" w:rsidR="00587A4F" w:rsidRPr="008A1013" w:rsidRDefault="00587A4F" w:rsidP="007B0C33">
            <w:pPr>
              <w:jc w:val="both"/>
              <w:rPr>
                <w:lang w:val="uk-UA"/>
              </w:rPr>
            </w:pPr>
            <w:r w:rsidRPr="008A1013">
              <w:rPr>
                <w:lang w:val="uk-UA"/>
              </w:rPr>
              <w:t>Форма власності</w:t>
            </w:r>
          </w:p>
        </w:tc>
        <w:tc>
          <w:tcPr>
            <w:tcW w:w="4675" w:type="dxa"/>
          </w:tcPr>
          <w:p w14:paraId="0D2DE0AE" w14:textId="77777777" w:rsidR="00587A4F" w:rsidRPr="008A1013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:rsidRPr="008A1013" w14:paraId="0567D6FA" w14:textId="77777777" w:rsidTr="007B0C33">
        <w:tc>
          <w:tcPr>
            <w:tcW w:w="4675" w:type="dxa"/>
          </w:tcPr>
          <w:p w14:paraId="1192D947" w14:textId="77777777" w:rsidR="00587A4F" w:rsidRPr="008A1013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Рік заснування</w:t>
            </w:r>
          </w:p>
        </w:tc>
        <w:tc>
          <w:tcPr>
            <w:tcW w:w="4675" w:type="dxa"/>
          </w:tcPr>
          <w:p w14:paraId="49A621B4" w14:textId="77777777" w:rsidR="00587A4F" w:rsidRPr="008A1013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:rsidRPr="008A1013" w14:paraId="19579714" w14:textId="77777777" w:rsidTr="007B0C33">
        <w:tc>
          <w:tcPr>
            <w:tcW w:w="4675" w:type="dxa"/>
          </w:tcPr>
          <w:p w14:paraId="7BAEED76" w14:textId="4A3B8F53" w:rsidR="00587A4F" w:rsidRPr="00DB1B21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Сфера діяльності </w:t>
            </w:r>
            <w:proofErr w:type="spellStart"/>
            <w:r>
              <w:t>Проектувальник</w:t>
            </w:r>
            <w:proofErr w:type="spellEnd"/>
            <w:r w:rsidR="00DB1B21">
              <w:rPr>
                <w:lang w:val="uk-UA"/>
              </w:rPr>
              <w:t>а</w:t>
            </w:r>
          </w:p>
        </w:tc>
        <w:tc>
          <w:tcPr>
            <w:tcW w:w="4675" w:type="dxa"/>
          </w:tcPr>
          <w:p w14:paraId="00D8D45D" w14:textId="77777777" w:rsidR="00587A4F" w:rsidRPr="008A1013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:rsidRPr="008A1013" w14:paraId="091E684D" w14:textId="77777777" w:rsidTr="007B0C33">
        <w:tc>
          <w:tcPr>
            <w:tcW w:w="4675" w:type="dxa"/>
          </w:tcPr>
          <w:p w14:paraId="504BA2F2" w14:textId="77777777" w:rsidR="00587A4F" w:rsidRPr="008A1013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Адреса реєстрації</w:t>
            </w:r>
          </w:p>
        </w:tc>
        <w:tc>
          <w:tcPr>
            <w:tcW w:w="4675" w:type="dxa"/>
          </w:tcPr>
          <w:p w14:paraId="00B70A9A" w14:textId="77777777" w:rsidR="00587A4F" w:rsidRPr="008A1013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:rsidRPr="008A1013" w14:paraId="0A6633DC" w14:textId="77777777" w:rsidTr="007B0C33">
        <w:tc>
          <w:tcPr>
            <w:tcW w:w="4675" w:type="dxa"/>
          </w:tcPr>
          <w:p w14:paraId="6E9407D8" w14:textId="77777777" w:rsidR="00587A4F" w:rsidRPr="008A1013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Адреса фізичного місцезнаходження</w:t>
            </w:r>
          </w:p>
        </w:tc>
        <w:tc>
          <w:tcPr>
            <w:tcW w:w="4675" w:type="dxa"/>
          </w:tcPr>
          <w:p w14:paraId="3FFDE5D0" w14:textId="77777777" w:rsidR="00587A4F" w:rsidRPr="008A1013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:rsidRPr="008A1013" w14:paraId="1F6F1CB8" w14:textId="77777777" w:rsidTr="007B0C33">
        <w:tc>
          <w:tcPr>
            <w:tcW w:w="4675" w:type="dxa"/>
          </w:tcPr>
          <w:p w14:paraId="0DE0237E" w14:textId="77777777" w:rsidR="00587A4F" w:rsidRPr="008A1013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Платник ПДВ (</w:t>
            </w:r>
            <w:r w:rsidRPr="008A1013">
              <w:rPr>
                <w:i/>
                <w:iCs/>
                <w:lang w:val="uk-UA"/>
              </w:rPr>
              <w:t>так/ні</w:t>
            </w:r>
            <w:r>
              <w:rPr>
                <w:lang w:val="uk-UA"/>
              </w:rPr>
              <w:t>)</w:t>
            </w:r>
          </w:p>
        </w:tc>
        <w:tc>
          <w:tcPr>
            <w:tcW w:w="4675" w:type="dxa"/>
          </w:tcPr>
          <w:p w14:paraId="6ABE3E76" w14:textId="77777777" w:rsidR="00587A4F" w:rsidRPr="008A1013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:rsidRPr="00A02E61" w14:paraId="3AC3830E" w14:textId="77777777" w:rsidTr="007B0C33">
        <w:tc>
          <w:tcPr>
            <w:tcW w:w="4675" w:type="dxa"/>
          </w:tcPr>
          <w:p w14:paraId="04AD8F3F" w14:textId="77777777" w:rsidR="00587A4F" w:rsidRPr="008A1013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ПІБ та посада контактної особи</w:t>
            </w:r>
          </w:p>
        </w:tc>
        <w:tc>
          <w:tcPr>
            <w:tcW w:w="4675" w:type="dxa"/>
          </w:tcPr>
          <w:p w14:paraId="115D138B" w14:textId="77777777" w:rsidR="00587A4F" w:rsidRPr="008A1013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:rsidRPr="00A02E61" w14:paraId="41CFE4E1" w14:textId="77777777" w:rsidTr="007B0C33">
        <w:tc>
          <w:tcPr>
            <w:tcW w:w="4675" w:type="dxa"/>
          </w:tcPr>
          <w:p w14:paraId="79877577" w14:textId="77777777" w:rsidR="00587A4F" w:rsidRPr="008A1013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Контактні дані (телефон, </w:t>
            </w:r>
            <w:r>
              <w:t>e</w:t>
            </w:r>
            <w:r w:rsidRPr="008A1013">
              <w:rPr>
                <w:lang w:val="ru-RU"/>
              </w:rPr>
              <w:t>-</w:t>
            </w:r>
            <w:r>
              <w:t>mail</w:t>
            </w:r>
            <w:r>
              <w:rPr>
                <w:lang w:val="uk-UA"/>
              </w:rPr>
              <w:t>)</w:t>
            </w:r>
          </w:p>
        </w:tc>
        <w:tc>
          <w:tcPr>
            <w:tcW w:w="4675" w:type="dxa"/>
          </w:tcPr>
          <w:p w14:paraId="5CB25E13" w14:textId="77777777" w:rsidR="00587A4F" w:rsidRPr="008A1013" w:rsidRDefault="00587A4F" w:rsidP="007B0C33">
            <w:pPr>
              <w:jc w:val="both"/>
              <w:rPr>
                <w:lang w:val="uk-UA"/>
              </w:rPr>
            </w:pPr>
          </w:p>
        </w:tc>
      </w:tr>
    </w:tbl>
    <w:p w14:paraId="5F8C6DBE" w14:textId="77777777" w:rsidR="00587A4F" w:rsidRPr="00667258" w:rsidRDefault="00587A4F" w:rsidP="00587A4F">
      <w:pPr>
        <w:jc w:val="both"/>
        <w:rPr>
          <w:b/>
          <w:bCs/>
          <w:lang w:val="uk-UA"/>
        </w:rPr>
      </w:pPr>
    </w:p>
    <w:p w14:paraId="295B0258" w14:textId="77777777" w:rsidR="00587A4F" w:rsidRPr="00A44427" w:rsidRDefault="00587A4F" w:rsidP="00587A4F">
      <w:pPr>
        <w:pStyle w:val="a3"/>
        <w:numPr>
          <w:ilvl w:val="0"/>
          <w:numId w:val="1"/>
        </w:numPr>
        <w:jc w:val="both"/>
        <w:rPr>
          <w:b/>
          <w:bCs/>
          <w:lang w:val="uk-UA"/>
        </w:rPr>
      </w:pPr>
      <w:r w:rsidRPr="00A44427">
        <w:rPr>
          <w:b/>
          <w:bCs/>
          <w:lang w:val="uk-UA"/>
        </w:rPr>
        <w:t>Готовність виконання функцій</w:t>
      </w:r>
      <w:r>
        <w:rPr>
          <w:b/>
          <w:bCs/>
          <w:lang w:val="uk-UA"/>
        </w:rPr>
        <w:t xml:space="preserve"> </w:t>
      </w:r>
      <w:r w:rsidRPr="00827195">
        <w:rPr>
          <w:lang w:val="uk-UA"/>
        </w:rPr>
        <w:t>(заповнити)</w:t>
      </w:r>
    </w:p>
    <w:tbl>
      <w:tblPr>
        <w:tblStyle w:val="a5"/>
        <w:tblW w:w="9355" w:type="dxa"/>
        <w:tblInd w:w="-5" w:type="dxa"/>
        <w:tblLook w:val="04A0" w:firstRow="1" w:lastRow="0" w:firstColumn="1" w:lastColumn="0" w:noHBand="0" w:noVBand="1"/>
      </w:tblPr>
      <w:tblGrid>
        <w:gridCol w:w="7065"/>
        <w:gridCol w:w="2290"/>
      </w:tblGrid>
      <w:tr w:rsidR="00587A4F" w14:paraId="4DCD7BBF" w14:textId="77777777" w:rsidTr="007B0C33">
        <w:tc>
          <w:tcPr>
            <w:tcW w:w="7065" w:type="dxa"/>
            <w:shd w:val="clear" w:color="auto" w:fill="BFBFBF" w:themeFill="background1" w:themeFillShade="BF"/>
          </w:tcPr>
          <w:p w14:paraId="2375A829" w14:textId="77777777" w:rsidR="00587A4F" w:rsidRPr="00A44427" w:rsidRDefault="00587A4F" w:rsidP="007B0C33">
            <w:pPr>
              <w:jc w:val="center"/>
              <w:rPr>
                <w:b/>
                <w:bCs/>
                <w:lang w:val="uk-UA"/>
              </w:rPr>
            </w:pPr>
            <w:r w:rsidRPr="00A44427">
              <w:rPr>
                <w:b/>
                <w:bCs/>
                <w:lang w:val="uk-UA"/>
              </w:rPr>
              <w:t>Функція</w:t>
            </w:r>
          </w:p>
        </w:tc>
        <w:tc>
          <w:tcPr>
            <w:tcW w:w="2290" w:type="dxa"/>
            <w:shd w:val="clear" w:color="auto" w:fill="BFBFBF" w:themeFill="background1" w:themeFillShade="BF"/>
          </w:tcPr>
          <w:p w14:paraId="73C0FD97" w14:textId="77777777" w:rsidR="00587A4F" w:rsidRPr="00A44427" w:rsidRDefault="00587A4F" w:rsidP="007B0C33">
            <w:pPr>
              <w:jc w:val="center"/>
              <w:rPr>
                <w:b/>
                <w:bCs/>
                <w:lang w:val="uk-UA"/>
              </w:rPr>
            </w:pPr>
            <w:r w:rsidRPr="00A44427">
              <w:rPr>
                <w:b/>
                <w:bCs/>
                <w:lang w:val="uk-UA"/>
              </w:rPr>
              <w:t xml:space="preserve">Зазначити </w:t>
            </w:r>
            <w:r w:rsidRPr="00A44427">
              <w:rPr>
                <w:b/>
                <w:bCs/>
                <w:i/>
                <w:iCs/>
                <w:lang w:val="uk-UA"/>
              </w:rPr>
              <w:t>ТАК</w:t>
            </w:r>
            <w:r w:rsidRPr="00A44427">
              <w:rPr>
                <w:b/>
                <w:bCs/>
                <w:lang w:val="uk-UA"/>
              </w:rPr>
              <w:t xml:space="preserve"> чи </w:t>
            </w:r>
            <w:r w:rsidRPr="00A44427">
              <w:rPr>
                <w:b/>
                <w:bCs/>
                <w:i/>
                <w:iCs/>
                <w:lang w:val="uk-UA"/>
              </w:rPr>
              <w:t>НІ</w:t>
            </w:r>
          </w:p>
        </w:tc>
      </w:tr>
      <w:tr w:rsidR="00587A4F" w14:paraId="7779CF29" w14:textId="77777777" w:rsidTr="007B0C33">
        <w:tc>
          <w:tcPr>
            <w:tcW w:w="7065" w:type="dxa"/>
            <w:vAlign w:val="center"/>
          </w:tcPr>
          <w:p w14:paraId="5F112BD2" w14:textId="4AAB1307" w:rsidR="00587A4F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Технічн</w:t>
            </w:r>
            <w:r w:rsidR="00DB1B21">
              <w:rPr>
                <w:lang w:val="uk-UA"/>
              </w:rPr>
              <w:t xml:space="preserve">е обстеження </w:t>
            </w:r>
            <w:r>
              <w:rPr>
                <w:lang w:val="uk-UA"/>
              </w:rPr>
              <w:t>приміщень + функції служби замовника (</w:t>
            </w:r>
            <w:r w:rsidRPr="00A44427">
              <w:rPr>
                <w:lang w:val="uk-UA"/>
              </w:rPr>
              <w:t>підготовка</w:t>
            </w:r>
            <w:r>
              <w:rPr>
                <w:lang w:val="uk-UA"/>
              </w:rPr>
              <w:t xml:space="preserve"> звітів та</w:t>
            </w:r>
            <w:r w:rsidRPr="00A44427">
              <w:rPr>
                <w:lang w:val="uk-UA"/>
              </w:rPr>
              <w:t xml:space="preserve"> завдання на проектування;</w:t>
            </w:r>
            <w:r>
              <w:rPr>
                <w:lang w:val="uk-UA"/>
              </w:rPr>
              <w:t xml:space="preserve"> </w:t>
            </w:r>
            <w:r w:rsidRPr="00A44427">
              <w:rPr>
                <w:lang w:val="uk-UA"/>
              </w:rPr>
              <w:t>збір вихідних даних для проектування;</w:t>
            </w:r>
            <w:r>
              <w:rPr>
                <w:lang w:val="uk-UA"/>
              </w:rPr>
              <w:t xml:space="preserve"> </w:t>
            </w:r>
            <w:r w:rsidRPr="00A44427">
              <w:rPr>
                <w:lang w:val="uk-UA"/>
              </w:rPr>
              <w:t>погодження проектної документації та її затвердження</w:t>
            </w:r>
            <w:r>
              <w:rPr>
                <w:lang w:val="uk-UA"/>
              </w:rPr>
              <w:t>)</w:t>
            </w:r>
          </w:p>
        </w:tc>
        <w:tc>
          <w:tcPr>
            <w:tcW w:w="2290" w:type="dxa"/>
            <w:vAlign w:val="center"/>
          </w:tcPr>
          <w:p w14:paraId="30CB0489" w14:textId="77777777" w:rsidR="00587A4F" w:rsidRDefault="00587A4F" w:rsidP="007B0C33">
            <w:pPr>
              <w:jc w:val="center"/>
              <w:rPr>
                <w:lang w:val="uk-UA"/>
              </w:rPr>
            </w:pPr>
          </w:p>
        </w:tc>
      </w:tr>
      <w:tr w:rsidR="00587A4F" w14:paraId="1E615636" w14:textId="77777777" w:rsidTr="007B0C33">
        <w:trPr>
          <w:trHeight w:val="431"/>
        </w:trPr>
        <w:tc>
          <w:tcPr>
            <w:tcW w:w="7065" w:type="dxa"/>
            <w:vAlign w:val="center"/>
          </w:tcPr>
          <w:p w14:paraId="170D5E78" w14:textId="77777777" w:rsidR="00587A4F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Розробка ПКД</w:t>
            </w:r>
          </w:p>
        </w:tc>
        <w:tc>
          <w:tcPr>
            <w:tcW w:w="2290" w:type="dxa"/>
            <w:vAlign w:val="center"/>
          </w:tcPr>
          <w:p w14:paraId="76EDDDC2" w14:textId="77777777" w:rsidR="00587A4F" w:rsidRDefault="00587A4F" w:rsidP="007B0C33">
            <w:pPr>
              <w:jc w:val="center"/>
              <w:rPr>
                <w:lang w:val="uk-UA"/>
              </w:rPr>
            </w:pPr>
          </w:p>
        </w:tc>
      </w:tr>
      <w:tr w:rsidR="00587A4F" w:rsidRPr="0069073F" w14:paraId="21E7EAFB" w14:textId="77777777" w:rsidTr="007B0C33">
        <w:trPr>
          <w:trHeight w:val="431"/>
        </w:trPr>
        <w:tc>
          <w:tcPr>
            <w:tcW w:w="7065" w:type="dxa"/>
            <w:vAlign w:val="center"/>
          </w:tcPr>
          <w:p w14:paraId="17351D7A" w14:textId="77777777" w:rsidR="00587A4F" w:rsidRPr="0069073F" w:rsidRDefault="00587A4F" w:rsidP="007B0C33">
            <w:pPr>
              <w:jc w:val="both"/>
              <w:rPr>
                <w:lang w:val="uk-UA"/>
              </w:rPr>
            </w:pPr>
            <w:r w:rsidRPr="0069073F">
              <w:rPr>
                <w:lang w:val="uk-UA"/>
              </w:rPr>
              <w:t>Авторський нагляд</w:t>
            </w:r>
          </w:p>
        </w:tc>
        <w:tc>
          <w:tcPr>
            <w:tcW w:w="2290" w:type="dxa"/>
            <w:vAlign w:val="center"/>
          </w:tcPr>
          <w:p w14:paraId="6BB88C36" w14:textId="77777777" w:rsidR="00587A4F" w:rsidRPr="0069073F" w:rsidRDefault="00587A4F" w:rsidP="007B0C33">
            <w:pPr>
              <w:jc w:val="center"/>
              <w:rPr>
                <w:lang w:val="uk-UA"/>
              </w:rPr>
            </w:pPr>
          </w:p>
        </w:tc>
      </w:tr>
    </w:tbl>
    <w:p w14:paraId="592E604C" w14:textId="77777777" w:rsidR="00587A4F" w:rsidRPr="00EF59AF" w:rsidRDefault="00587A4F" w:rsidP="00587A4F">
      <w:pPr>
        <w:pStyle w:val="a3"/>
        <w:jc w:val="both"/>
        <w:rPr>
          <w:lang w:val="uk-UA"/>
        </w:rPr>
      </w:pPr>
    </w:p>
    <w:p w14:paraId="63311787" w14:textId="77777777" w:rsidR="00587A4F" w:rsidRPr="00A45E4C" w:rsidRDefault="00587A4F" w:rsidP="00587A4F">
      <w:pPr>
        <w:pStyle w:val="a3"/>
        <w:numPr>
          <w:ilvl w:val="0"/>
          <w:numId w:val="1"/>
        </w:numPr>
        <w:jc w:val="both"/>
        <w:rPr>
          <w:b/>
          <w:bCs/>
          <w:lang w:val="uk-UA"/>
        </w:rPr>
      </w:pPr>
      <w:r w:rsidRPr="00EF59AF">
        <w:rPr>
          <w:b/>
          <w:bCs/>
          <w:lang w:val="uk-UA"/>
        </w:rPr>
        <w:t xml:space="preserve">Інженерний персонал </w:t>
      </w:r>
      <w:r>
        <w:rPr>
          <w:b/>
          <w:bCs/>
          <w:lang w:val="uk-UA"/>
        </w:rPr>
        <w:t>Проектувальник</w:t>
      </w:r>
      <w:r w:rsidRPr="00EF59AF">
        <w:rPr>
          <w:b/>
          <w:bCs/>
          <w:lang w:val="uk-UA"/>
        </w:rPr>
        <w:t xml:space="preserve"> </w:t>
      </w:r>
      <w:r w:rsidRPr="00EF59AF">
        <w:rPr>
          <w:lang w:val="uk-UA"/>
        </w:rPr>
        <w:t>(</w:t>
      </w:r>
      <w:r>
        <w:rPr>
          <w:lang w:val="uk-UA"/>
        </w:rPr>
        <w:t xml:space="preserve">заповнити та </w:t>
      </w:r>
      <w:r w:rsidRPr="00EF59AF">
        <w:rPr>
          <w:lang w:val="uk-UA"/>
        </w:rPr>
        <w:t>додати копії кваліфікаційних сертифікатів)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580"/>
        <w:gridCol w:w="2160"/>
        <w:gridCol w:w="1615"/>
      </w:tblGrid>
      <w:tr w:rsidR="00587A4F" w14:paraId="0289E82E" w14:textId="77777777" w:rsidTr="007B0C33">
        <w:tc>
          <w:tcPr>
            <w:tcW w:w="5580" w:type="dxa"/>
            <w:shd w:val="clear" w:color="auto" w:fill="BFBFBF" w:themeFill="background1" w:themeFillShade="BF"/>
          </w:tcPr>
          <w:p w14:paraId="6D6080AA" w14:textId="77777777" w:rsidR="00587A4F" w:rsidRDefault="00587A4F" w:rsidP="007B0C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Досвід Головного інженера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2A34E5CE" w14:textId="77777777" w:rsidR="00587A4F" w:rsidRDefault="00587A4F" w:rsidP="007B0C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Кваліфікація</w:t>
            </w:r>
          </w:p>
        </w:tc>
        <w:tc>
          <w:tcPr>
            <w:tcW w:w="1615" w:type="dxa"/>
            <w:shd w:val="clear" w:color="auto" w:fill="BFBFBF" w:themeFill="background1" w:themeFillShade="BF"/>
          </w:tcPr>
          <w:p w14:paraId="4A60E6FA" w14:textId="77777777" w:rsidR="00587A4F" w:rsidRDefault="00587A4F" w:rsidP="007B0C33">
            <w:pPr>
              <w:jc w:val="center"/>
              <w:rPr>
                <w:b/>
                <w:bCs/>
                <w:lang w:val="uk-UA"/>
              </w:rPr>
            </w:pPr>
            <w:r w:rsidRPr="00EF59AF">
              <w:rPr>
                <w:b/>
                <w:bCs/>
                <w:lang w:val="uk-UA"/>
              </w:rPr>
              <w:t>Досвід (років)</w:t>
            </w:r>
          </w:p>
        </w:tc>
      </w:tr>
      <w:tr w:rsidR="00587A4F" w14:paraId="7A5945B3" w14:textId="77777777" w:rsidTr="007B0C33">
        <w:tc>
          <w:tcPr>
            <w:tcW w:w="5580" w:type="dxa"/>
          </w:tcPr>
          <w:p w14:paraId="7F9CDAA3" w14:textId="77777777" w:rsidR="00587A4F" w:rsidRPr="00A45E4C" w:rsidRDefault="00587A4F" w:rsidP="007B0C33">
            <w:pPr>
              <w:jc w:val="both"/>
              <w:rPr>
                <w:lang w:val="uk-UA"/>
              </w:rPr>
            </w:pPr>
            <w:r w:rsidRPr="00A45E4C">
              <w:rPr>
                <w:lang w:val="uk-UA"/>
              </w:rPr>
              <w:t>Загальний досвід</w:t>
            </w:r>
          </w:p>
        </w:tc>
        <w:tc>
          <w:tcPr>
            <w:tcW w:w="2160" w:type="dxa"/>
          </w:tcPr>
          <w:p w14:paraId="3F7CACAF" w14:textId="77777777" w:rsidR="00587A4F" w:rsidRPr="00A45E4C" w:rsidRDefault="00587A4F" w:rsidP="007B0C33">
            <w:pPr>
              <w:jc w:val="both"/>
              <w:rPr>
                <w:lang w:val="uk-UA"/>
              </w:rPr>
            </w:pPr>
          </w:p>
        </w:tc>
        <w:tc>
          <w:tcPr>
            <w:tcW w:w="1615" w:type="dxa"/>
          </w:tcPr>
          <w:p w14:paraId="2CF97DBB" w14:textId="77777777" w:rsidR="00587A4F" w:rsidRPr="00A45E4C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14:paraId="59C44E1B" w14:textId="77777777" w:rsidTr="007B0C33">
        <w:tc>
          <w:tcPr>
            <w:tcW w:w="5580" w:type="dxa"/>
          </w:tcPr>
          <w:p w14:paraId="4DD3CAE7" w14:textId="77777777" w:rsidR="00587A4F" w:rsidRPr="00A45E4C" w:rsidRDefault="00587A4F" w:rsidP="007B0C33">
            <w:pPr>
              <w:jc w:val="both"/>
              <w:rPr>
                <w:lang w:val="uk-UA"/>
              </w:rPr>
            </w:pPr>
            <w:r w:rsidRPr="00A45E4C">
              <w:rPr>
                <w:lang w:val="uk-UA"/>
              </w:rPr>
              <w:t xml:space="preserve">Досвід ГІП </w:t>
            </w:r>
            <w:r>
              <w:rPr>
                <w:lang w:val="uk-UA"/>
              </w:rPr>
              <w:t>/</w:t>
            </w:r>
            <w:r w:rsidRPr="00A45E4C">
              <w:rPr>
                <w:lang w:val="uk-UA"/>
              </w:rPr>
              <w:t xml:space="preserve"> ГАП</w:t>
            </w:r>
          </w:p>
        </w:tc>
        <w:tc>
          <w:tcPr>
            <w:tcW w:w="2160" w:type="dxa"/>
          </w:tcPr>
          <w:p w14:paraId="511BE8E4" w14:textId="77777777" w:rsidR="00587A4F" w:rsidRPr="00A45E4C" w:rsidRDefault="00587A4F" w:rsidP="007B0C33">
            <w:pPr>
              <w:jc w:val="both"/>
              <w:rPr>
                <w:lang w:val="uk-UA"/>
              </w:rPr>
            </w:pPr>
          </w:p>
        </w:tc>
        <w:tc>
          <w:tcPr>
            <w:tcW w:w="1615" w:type="dxa"/>
          </w:tcPr>
          <w:p w14:paraId="36C25F07" w14:textId="77777777" w:rsidR="00587A4F" w:rsidRPr="00A45E4C" w:rsidRDefault="00587A4F" w:rsidP="007B0C33">
            <w:pPr>
              <w:jc w:val="both"/>
              <w:rPr>
                <w:lang w:val="uk-UA"/>
              </w:rPr>
            </w:pPr>
          </w:p>
        </w:tc>
      </w:tr>
    </w:tbl>
    <w:p w14:paraId="5AF55559" w14:textId="77777777" w:rsidR="00587A4F" w:rsidRPr="00A45E4C" w:rsidRDefault="00587A4F" w:rsidP="00587A4F">
      <w:pPr>
        <w:pStyle w:val="a4"/>
        <w:rPr>
          <w:lang w:val="uk-UA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580"/>
        <w:gridCol w:w="2160"/>
        <w:gridCol w:w="1615"/>
      </w:tblGrid>
      <w:tr w:rsidR="00587A4F" w14:paraId="46CA5AC9" w14:textId="77777777" w:rsidTr="007B0C33">
        <w:trPr>
          <w:trHeight w:val="465"/>
        </w:trPr>
        <w:tc>
          <w:tcPr>
            <w:tcW w:w="5580" w:type="dxa"/>
            <w:shd w:val="clear" w:color="auto" w:fill="BFBFBF" w:themeFill="background1" w:themeFillShade="BF"/>
          </w:tcPr>
          <w:p w14:paraId="10D8149F" w14:textId="77777777" w:rsidR="00587A4F" w:rsidRPr="003558B7" w:rsidRDefault="00587A4F" w:rsidP="007B0C33">
            <w:pPr>
              <w:jc w:val="center"/>
              <w:rPr>
                <w:b/>
                <w:bCs/>
                <w:lang w:val="ru-RU"/>
              </w:rPr>
            </w:pPr>
            <w:r w:rsidRPr="003558B7">
              <w:rPr>
                <w:b/>
                <w:bCs/>
                <w:lang w:val="uk-UA"/>
              </w:rPr>
              <w:t>Фахівці відповідальні за розробку наступних секцій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4C9BD0B5" w14:textId="77777777" w:rsidR="00587A4F" w:rsidRPr="00EF59AF" w:rsidRDefault="00587A4F" w:rsidP="007B0C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Кваліфікація</w:t>
            </w:r>
          </w:p>
        </w:tc>
        <w:tc>
          <w:tcPr>
            <w:tcW w:w="1615" w:type="dxa"/>
            <w:shd w:val="clear" w:color="auto" w:fill="BFBFBF" w:themeFill="background1" w:themeFillShade="BF"/>
          </w:tcPr>
          <w:p w14:paraId="10A28B65" w14:textId="77777777" w:rsidR="00587A4F" w:rsidRPr="00EF59AF" w:rsidRDefault="00587A4F" w:rsidP="007B0C33">
            <w:pPr>
              <w:jc w:val="center"/>
              <w:rPr>
                <w:b/>
                <w:bCs/>
                <w:lang w:val="uk-UA"/>
              </w:rPr>
            </w:pPr>
            <w:r w:rsidRPr="00EF59AF">
              <w:rPr>
                <w:b/>
                <w:bCs/>
                <w:lang w:val="uk-UA"/>
              </w:rPr>
              <w:t>Досвід (років)</w:t>
            </w:r>
          </w:p>
        </w:tc>
      </w:tr>
      <w:tr w:rsidR="00587A4F" w14:paraId="07C73C8F" w14:textId="77777777" w:rsidTr="007B0C33">
        <w:tc>
          <w:tcPr>
            <w:tcW w:w="5580" w:type="dxa"/>
          </w:tcPr>
          <w:p w14:paraId="5C09BA98" w14:textId="77777777" w:rsidR="00587A4F" w:rsidRPr="003558B7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3558B7">
              <w:rPr>
                <w:lang w:val="uk-UA"/>
              </w:rPr>
              <w:t>рхітектурно-будівельні рішення</w:t>
            </w:r>
          </w:p>
        </w:tc>
        <w:tc>
          <w:tcPr>
            <w:tcW w:w="2160" w:type="dxa"/>
          </w:tcPr>
          <w:p w14:paraId="7C48306F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  <w:tc>
          <w:tcPr>
            <w:tcW w:w="1615" w:type="dxa"/>
          </w:tcPr>
          <w:p w14:paraId="7876FCA5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14:paraId="293E227E" w14:textId="77777777" w:rsidTr="007B0C33">
        <w:tc>
          <w:tcPr>
            <w:tcW w:w="5580" w:type="dxa"/>
          </w:tcPr>
          <w:p w14:paraId="016ADBBF" w14:textId="77777777" w:rsidR="00587A4F" w:rsidRPr="003558B7" w:rsidRDefault="00587A4F" w:rsidP="007B0C33">
            <w:pPr>
              <w:jc w:val="both"/>
              <w:rPr>
                <w:lang w:val="uk-UA"/>
              </w:rPr>
            </w:pPr>
            <w:r w:rsidRPr="003558B7">
              <w:rPr>
                <w:lang w:val="uk-UA"/>
              </w:rPr>
              <w:t>Електропостачання</w:t>
            </w:r>
            <w:r>
              <w:rPr>
                <w:lang w:val="uk-UA"/>
              </w:rPr>
              <w:t xml:space="preserve"> та електрообладнання</w:t>
            </w:r>
          </w:p>
        </w:tc>
        <w:tc>
          <w:tcPr>
            <w:tcW w:w="2160" w:type="dxa"/>
          </w:tcPr>
          <w:p w14:paraId="7B7CDEC9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  <w:tc>
          <w:tcPr>
            <w:tcW w:w="1615" w:type="dxa"/>
          </w:tcPr>
          <w:p w14:paraId="007BD244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14:paraId="12A334D8" w14:textId="77777777" w:rsidTr="007B0C33">
        <w:tc>
          <w:tcPr>
            <w:tcW w:w="5580" w:type="dxa"/>
          </w:tcPr>
          <w:p w14:paraId="4FBE008F" w14:textId="77777777" w:rsidR="00587A4F" w:rsidRPr="003558B7" w:rsidRDefault="00587A4F" w:rsidP="007B0C33">
            <w:pPr>
              <w:jc w:val="both"/>
              <w:rPr>
                <w:lang w:val="uk-UA"/>
              </w:rPr>
            </w:pPr>
            <w:r w:rsidRPr="003558B7">
              <w:rPr>
                <w:lang w:val="uk-UA"/>
              </w:rPr>
              <w:t>Водопостачання та водовідведення</w:t>
            </w:r>
          </w:p>
        </w:tc>
        <w:tc>
          <w:tcPr>
            <w:tcW w:w="2160" w:type="dxa"/>
          </w:tcPr>
          <w:p w14:paraId="4728498D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  <w:tc>
          <w:tcPr>
            <w:tcW w:w="1615" w:type="dxa"/>
          </w:tcPr>
          <w:p w14:paraId="6F9A6F0D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14:paraId="10EF4043" w14:textId="77777777" w:rsidTr="007B0C33">
        <w:tc>
          <w:tcPr>
            <w:tcW w:w="5580" w:type="dxa"/>
          </w:tcPr>
          <w:p w14:paraId="1A2F0455" w14:textId="77777777" w:rsidR="00587A4F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Опалення та вентиляція</w:t>
            </w:r>
          </w:p>
        </w:tc>
        <w:tc>
          <w:tcPr>
            <w:tcW w:w="2160" w:type="dxa"/>
          </w:tcPr>
          <w:p w14:paraId="18C5FDC2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  <w:tc>
          <w:tcPr>
            <w:tcW w:w="1615" w:type="dxa"/>
          </w:tcPr>
          <w:p w14:paraId="7EA4BCE3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14:paraId="0471B980" w14:textId="77777777" w:rsidTr="007B0C33">
        <w:tc>
          <w:tcPr>
            <w:tcW w:w="5580" w:type="dxa"/>
          </w:tcPr>
          <w:p w14:paraId="4580FE1E" w14:textId="77777777" w:rsidR="00587A4F" w:rsidRDefault="00587A4F" w:rsidP="007B0C33">
            <w:pPr>
              <w:jc w:val="both"/>
              <w:rPr>
                <w:lang w:val="uk-UA"/>
              </w:rPr>
            </w:pPr>
            <w:proofErr w:type="spellStart"/>
            <w:r w:rsidRPr="055C869B">
              <w:rPr>
                <w:lang w:val="uk-UA"/>
              </w:rPr>
              <w:t>Слабкострумні</w:t>
            </w:r>
            <w:proofErr w:type="spellEnd"/>
            <w:r w:rsidRPr="055C869B">
              <w:rPr>
                <w:lang w:val="uk-UA"/>
              </w:rPr>
              <w:t xml:space="preserve"> мережі (</w:t>
            </w:r>
            <w:proofErr w:type="spellStart"/>
            <w:r w:rsidRPr="055C869B">
              <w:rPr>
                <w:lang w:val="uk-UA"/>
              </w:rPr>
              <w:t>вкл</w:t>
            </w:r>
            <w:proofErr w:type="spellEnd"/>
            <w:r w:rsidRPr="055C869B">
              <w:rPr>
                <w:lang w:val="uk-UA"/>
              </w:rPr>
              <w:t>. пожежну сигналізацію)</w:t>
            </w:r>
          </w:p>
        </w:tc>
        <w:tc>
          <w:tcPr>
            <w:tcW w:w="2160" w:type="dxa"/>
          </w:tcPr>
          <w:p w14:paraId="00A18C16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  <w:tc>
          <w:tcPr>
            <w:tcW w:w="1615" w:type="dxa"/>
          </w:tcPr>
          <w:p w14:paraId="5087CA89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14:paraId="62332144" w14:textId="77777777" w:rsidTr="007B0C33">
        <w:tc>
          <w:tcPr>
            <w:tcW w:w="5580" w:type="dxa"/>
          </w:tcPr>
          <w:p w14:paraId="19E60645" w14:textId="77777777" w:rsidR="00587A4F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A45E4C">
              <w:rPr>
                <w:lang w:val="uk-UA"/>
              </w:rPr>
              <w:t>лагоустр</w:t>
            </w:r>
            <w:r>
              <w:rPr>
                <w:lang w:val="uk-UA"/>
              </w:rPr>
              <w:t>ій</w:t>
            </w:r>
            <w:r w:rsidRPr="00A45E4C">
              <w:rPr>
                <w:lang w:val="uk-UA"/>
              </w:rPr>
              <w:t xml:space="preserve"> прилеглої території</w:t>
            </w:r>
          </w:p>
        </w:tc>
        <w:tc>
          <w:tcPr>
            <w:tcW w:w="2160" w:type="dxa"/>
          </w:tcPr>
          <w:p w14:paraId="288B4355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  <w:tc>
          <w:tcPr>
            <w:tcW w:w="1615" w:type="dxa"/>
          </w:tcPr>
          <w:p w14:paraId="01A2EB8D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14:paraId="0754DD56" w14:textId="77777777" w:rsidTr="007B0C33">
        <w:tc>
          <w:tcPr>
            <w:tcW w:w="5580" w:type="dxa"/>
          </w:tcPr>
          <w:p w14:paraId="5E900B83" w14:textId="77777777" w:rsidR="00587A4F" w:rsidRDefault="00587A4F" w:rsidP="007B0C33">
            <w:pPr>
              <w:jc w:val="both"/>
              <w:rPr>
                <w:lang w:val="uk-UA"/>
              </w:rPr>
            </w:pPr>
            <w:r w:rsidRPr="00827195">
              <w:rPr>
                <w:lang w:val="uk-UA"/>
              </w:rPr>
              <w:t xml:space="preserve">3D візуалізації </w:t>
            </w:r>
            <w:r>
              <w:rPr>
                <w:lang w:val="uk-UA"/>
              </w:rPr>
              <w:t xml:space="preserve">та </w:t>
            </w:r>
            <w:r w:rsidRPr="00827195">
              <w:rPr>
                <w:lang w:val="uk-UA"/>
              </w:rPr>
              <w:t>дизайн інтер’єру</w:t>
            </w:r>
          </w:p>
        </w:tc>
        <w:tc>
          <w:tcPr>
            <w:tcW w:w="2160" w:type="dxa"/>
          </w:tcPr>
          <w:p w14:paraId="571695C7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  <w:tc>
          <w:tcPr>
            <w:tcW w:w="1615" w:type="dxa"/>
          </w:tcPr>
          <w:p w14:paraId="187CD06E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14:paraId="303A555E" w14:textId="77777777" w:rsidTr="007B0C33">
        <w:tc>
          <w:tcPr>
            <w:tcW w:w="5580" w:type="dxa"/>
          </w:tcPr>
          <w:p w14:paraId="5DBBE9C2" w14:textId="77777777" w:rsidR="00587A4F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60" w:type="dxa"/>
          </w:tcPr>
          <w:p w14:paraId="0D039630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  <w:tc>
          <w:tcPr>
            <w:tcW w:w="1615" w:type="dxa"/>
          </w:tcPr>
          <w:p w14:paraId="5DA579B1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:rsidRPr="00A02E61" w14:paraId="2297D333" w14:textId="77777777" w:rsidTr="007B0C33">
        <w:tc>
          <w:tcPr>
            <w:tcW w:w="5580" w:type="dxa"/>
          </w:tcPr>
          <w:p w14:paraId="48E9B75D" w14:textId="77777777" w:rsidR="00587A4F" w:rsidRDefault="00587A4F" w:rsidP="007B0C33">
            <w:pPr>
              <w:jc w:val="both"/>
              <w:rPr>
                <w:lang w:val="uk-UA"/>
              </w:rPr>
            </w:pPr>
            <w:r w:rsidRPr="00827195">
              <w:rPr>
                <w:lang w:val="uk-UA"/>
              </w:rPr>
              <w:t>Матеріали оцінки впливу на навколишнє середовище</w:t>
            </w:r>
          </w:p>
        </w:tc>
        <w:tc>
          <w:tcPr>
            <w:tcW w:w="2160" w:type="dxa"/>
          </w:tcPr>
          <w:p w14:paraId="492C37D0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  <w:tc>
          <w:tcPr>
            <w:tcW w:w="1615" w:type="dxa"/>
          </w:tcPr>
          <w:p w14:paraId="4065F5E9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</w:tr>
      <w:tr w:rsidR="00587A4F" w14:paraId="392B6176" w14:textId="77777777" w:rsidTr="007B0C33">
        <w:tc>
          <w:tcPr>
            <w:tcW w:w="5580" w:type="dxa"/>
          </w:tcPr>
          <w:p w14:paraId="358E000E" w14:textId="77777777" w:rsidR="00587A4F" w:rsidRPr="00827195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Кошторисна документація</w:t>
            </w:r>
          </w:p>
        </w:tc>
        <w:tc>
          <w:tcPr>
            <w:tcW w:w="2160" w:type="dxa"/>
          </w:tcPr>
          <w:p w14:paraId="23A4D93A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  <w:tc>
          <w:tcPr>
            <w:tcW w:w="1615" w:type="dxa"/>
          </w:tcPr>
          <w:p w14:paraId="062E4C22" w14:textId="77777777" w:rsidR="00587A4F" w:rsidRDefault="00587A4F" w:rsidP="007B0C33">
            <w:pPr>
              <w:jc w:val="both"/>
              <w:rPr>
                <w:lang w:val="uk-UA"/>
              </w:rPr>
            </w:pPr>
          </w:p>
        </w:tc>
      </w:tr>
    </w:tbl>
    <w:p w14:paraId="5046ACAE" w14:textId="77777777" w:rsidR="00587A4F" w:rsidRDefault="00587A4F" w:rsidP="00587A4F">
      <w:pPr>
        <w:pStyle w:val="a4"/>
        <w:rPr>
          <w:lang w:val="uk-UA"/>
        </w:rPr>
      </w:pPr>
    </w:p>
    <w:p w14:paraId="425B6D9F" w14:textId="1C1EF42C" w:rsidR="00587A4F" w:rsidRDefault="00587A4F" w:rsidP="00587A4F">
      <w:pPr>
        <w:jc w:val="both"/>
        <w:rPr>
          <w:lang w:val="uk-UA"/>
        </w:rPr>
      </w:pPr>
      <w:r w:rsidRPr="00EF59AF">
        <w:rPr>
          <w:lang w:val="uk-UA"/>
        </w:rPr>
        <w:t xml:space="preserve">Інженерний персонал </w:t>
      </w:r>
      <w:r w:rsidRPr="00BC5309">
        <w:rPr>
          <w:b/>
          <w:bCs/>
          <w:lang w:val="uk-UA"/>
        </w:rPr>
        <w:t>«Проектувальника»</w:t>
      </w:r>
      <w:r w:rsidRPr="00EF59AF">
        <w:rPr>
          <w:lang w:val="uk-UA"/>
        </w:rPr>
        <w:t xml:space="preserve"> </w:t>
      </w:r>
      <w:r>
        <w:rPr>
          <w:lang w:val="uk-UA"/>
        </w:rPr>
        <w:t xml:space="preserve">може бути змінений у процесі виконання цього доручення за умови попереднього повідомлення та погодження </w:t>
      </w:r>
      <w:r w:rsidRPr="00BC5309">
        <w:rPr>
          <w:b/>
          <w:bCs/>
          <w:lang w:val="uk-UA"/>
        </w:rPr>
        <w:t>«Замовника»</w:t>
      </w:r>
      <w:r>
        <w:rPr>
          <w:lang w:val="uk-UA"/>
        </w:rPr>
        <w:t xml:space="preserve">. </w:t>
      </w:r>
      <w:r w:rsidRPr="00BC5309">
        <w:rPr>
          <w:b/>
          <w:bCs/>
          <w:lang w:val="uk-UA"/>
        </w:rPr>
        <w:t>«Замовник»</w:t>
      </w:r>
      <w:r>
        <w:rPr>
          <w:lang w:val="uk-UA"/>
        </w:rPr>
        <w:t xml:space="preserve"> залишає за собою право вимагати зміни персоналу </w:t>
      </w:r>
      <w:r w:rsidRPr="00BC5309">
        <w:rPr>
          <w:b/>
          <w:bCs/>
          <w:lang w:val="uk-UA"/>
        </w:rPr>
        <w:t>«Проектувальника»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за попереднім письмовим повідомленням у разі незадовільного виконання своїх функцій.</w:t>
      </w:r>
    </w:p>
    <w:p w14:paraId="6A89FF0B" w14:textId="4B0A38A4" w:rsidR="00A02E61" w:rsidRDefault="00A02E61" w:rsidP="00587A4F">
      <w:pPr>
        <w:jc w:val="both"/>
        <w:rPr>
          <w:lang w:val="uk-UA"/>
        </w:rPr>
      </w:pPr>
    </w:p>
    <w:p w14:paraId="622BB7C7" w14:textId="42364315" w:rsidR="00A02E61" w:rsidRDefault="00A02E61" w:rsidP="00587A4F">
      <w:pPr>
        <w:jc w:val="both"/>
        <w:rPr>
          <w:lang w:val="uk-UA"/>
        </w:rPr>
      </w:pPr>
    </w:p>
    <w:p w14:paraId="36B844C9" w14:textId="77777777" w:rsidR="00A02E61" w:rsidRDefault="00A02E61" w:rsidP="00587A4F">
      <w:pPr>
        <w:jc w:val="both"/>
        <w:rPr>
          <w:lang w:val="uk-UA"/>
        </w:rPr>
      </w:pPr>
    </w:p>
    <w:p w14:paraId="48894181" w14:textId="77777777" w:rsidR="00587A4F" w:rsidRPr="00B2382F" w:rsidRDefault="00587A4F" w:rsidP="00587A4F">
      <w:pPr>
        <w:pStyle w:val="a3"/>
        <w:numPr>
          <w:ilvl w:val="0"/>
          <w:numId w:val="1"/>
        </w:num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Попередній досвід</w:t>
      </w:r>
      <w:r w:rsidRPr="00EF59AF">
        <w:rPr>
          <w:b/>
          <w:bCs/>
          <w:lang w:val="uk-UA"/>
        </w:rPr>
        <w:t xml:space="preserve"> </w:t>
      </w:r>
      <w:r w:rsidRPr="00BC5309">
        <w:rPr>
          <w:b/>
          <w:bCs/>
          <w:lang w:val="uk-UA"/>
        </w:rPr>
        <w:t>«Проектувальника»</w:t>
      </w:r>
      <w:r w:rsidRPr="00EF59AF">
        <w:rPr>
          <w:lang w:val="uk-UA"/>
        </w:rPr>
        <w:t xml:space="preserve"> (</w:t>
      </w:r>
      <w:r>
        <w:rPr>
          <w:lang w:val="uk-UA"/>
        </w:rPr>
        <w:t xml:space="preserve">заповнити, за наявності </w:t>
      </w:r>
      <w:r w:rsidRPr="00EF59AF">
        <w:rPr>
          <w:lang w:val="uk-UA"/>
        </w:rPr>
        <w:t xml:space="preserve">додати копії </w:t>
      </w:r>
      <w:r>
        <w:rPr>
          <w:lang w:val="uk-UA"/>
        </w:rPr>
        <w:t>рекомендаційних листів</w:t>
      </w:r>
      <w:r w:rsidRPr="00EF59AF">
        <w:rPr>
          <w:lang w:val="uk-UA"/>
        </w:rPr>
        <w:t>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2160"/>
        <w:gridCol w:w="2340"/>
        <w:gridCol w:w="2065"/>
      </w:tblGrid>
      <w:tr w:rsidR="00587A4F" w:rsidRPr="00A02E61" w14:paraId="7F1702C7" w14:textId="77777777" w:rsidTr="007B0C33"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54A2DC69" w14:textId="77777777" w:rsidR="00587A4F" w:rsidRDefault="00587A4F" w:rsidP="007B0C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Замовник, контактні дані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06EE8D3A" w14:textId="77777777" w:rsidR="00587A4F" w:rsidRDefault="00587A4F" w:rsidP="007B0C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Період виконання проектних робіт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08AC9ED3" w14:textId="77777777" w:rsidR="00587A4F" w:rsidRDefault="00587A4F" w:rsidP="007B0C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Склад наданих послуг</w:t>
            </w:r>
          </w:p>
        </w:tc>
        <w:tc>
          <w:tcPr>
            <w:tcW w:w="2065" w:type="dxa"/>
            <w:shd w:val="clear" w:color="auto" w:fill="BFBFBF" w:themeFill="background1" w:themeFillShade="BF"/>
            <w:vAlign w:val="center"/>
          </w:tcPr>
          <w:p w14:paraId="6155B355" w14:textId="77777777" w:rsidR="00587A4F" w:rsidRDefault="00587A4F" w:rsidP="007B0C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Вартість контракту на проектні роботи</w:t>
            </w:r>
          </w:p>
          <w:p w14:paraId="2FCDA3F0" w14:textId="77777777" w:rsidR="00587A4F" w:rsidRDefault="00587A4F" w:rsidP="007B0C3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грн. без ПДВ</w:t>
            </w:r>
          </w:p>
        </w:tc>
      </w:tr>
      <w:tr w:rsidR="00587A4F" w:rsidRPr="00A02E61" w14:paraId="5F5F3C08" w14:textId="77777777" w:rsidTr="007B0C33">
        <w:tc>
          <w:tcPr>
            <w:tcW w:w="2790" w:type="dxa"/>
          </w:tcPr>
          <w:p w14:paraId="30D28F45" w14:textId="77777777" w:rsidR="00587A4F" w:rsidRDefault="00587A4F" w:rsidP="007B0C3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14:paraId="18CF1107" w14:textId="77777777" w:rsidR="00587A4F" w:rsidRDefault="00587A4F" w:rsidP="007B0C3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340" w:type="dxa"/>
          </w:tcPr>
          <w:p w14:paraId="5ACCED8B" w14:textId="77777777" w:rsidR="00587A4F" w:rsidRDefault="00587A4F" w:rsidP="007B0C3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065" w:type="dxa"/>
          </w:tcPr>
          <w:p w14:paraId="02C1C996" w14:textId="77777777" w:rsidR="00587A4F" w:rsidRDefault="00587A4F" w:rsidP="007B0C3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587A4F" w:rsidRPr="00A02E61" w14:paraId="5B561287" w14:textId="77777777" w:rsidTr="007B0C33">
        <w:tc>
          <w:tcPr>
            <w:tcW w:w="2790" w:type="dxa"/>
          </w:tcPr>
          <w:p w14:paraId="638EF61E" w14:textId="77777777" w:rsidR="00587A4F" w:rsidRDefault="00587A4F" w:rsidP="007B0C3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14:paraId="7E84CD5D" w14:textId="77777777" w:rsidR="00587A4F" w:rsidRDefault="00587A4F" w:rsidP="007B0C3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340" w:type="dxa"/>
          </w:tcPr>
          <w:p w14:paraId="47C75B47" w14:textId="77777777" w:rsidR="00587A4F" w:rsidRDefault="00587A4F" w:rsidP="007B0C3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065" w:type="dxa"/>
          </w:tcPr>
          <w:p w14:paraId="46057B40" w14:textId="77777777" w:rsidR="00587A4F" w:rsidRDefault="00587A4F" w:rsidP="007B0C3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587A4F" w:rsidRPr="00A02E61" w14:paraId="21FD403C" w14:textId="77777777" w:rsidTr="007B0C33">
        <w:tc>
          <w:tcPr>
            <w:tcW w:w="2790" w:type="dxa"/>
          </w:tcPr>
          <w:p w14:paraId="10119B70" w14:textId="77777777" w:rsidR="00587A4F" w:rsidRDefault="00587A4F" w:rsidP="007B0C3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14:paraId="0E84DBBA" w14:textId="77777777" w:rsidR="00587A4F" w:rsidRDefault="00587A4F" w:rsidP="007B0C3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340" w:type="dxa"/>
          </w:tcPr>
          <w:p w14:paraId="19EE1F5A" w14:textId="77777777" w:rsidR="00587A4F" w:rsidRDefault="00587A4F" w:rsidP="007B0C3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065" w:type="dxa"/>
          </w:tcPr>
          <w:p w14:paraId="5F357CAF" w14:textId="77777777" w:rsidR="00587A4F" w:rsidRDefault="00587A4F" w:rsidP="007B0C33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0B95FE8A" w14:textId="77777777" w:rsidR="00587A4F" w:rsidRDefault="00587A4F" w:rsidP="00587A4F">
      <w:pPr>
        <w:pStyle w:val="a4"/>
        <w:rPr>
          <w:lang w:val="uk-UA"/>
        </w:rPr>
      </w:pPr>
    </w:p>
    <w:p w14:paraId="1452A537" w14:textId="77777777" w:rsidR="00587A4F" w:rsidRDefault="00587A4F" w:rsidP="00587A4F">
      <w:pPr>
        <w:jc w:val="both"/>
        <w:rPr>
          <w:lang w:val="uk-UA"/>
        </w:rPr>
      </w:pPr>
      <w:r w:rsidRPr="005852F9">
        <w:rPr>
          <w:lang w:val="uk-UA"/>
        </w:rPr>
        <w:t xml:space="preserve">Надати </w:t>
      </w:r>
      <w:r>
        <w:rPr>
          <w:lang w:val="uk-UA"/>
        </w:rPr>
        <w:t>щонайменше три проекту аналогічних до цього завдання виконаних впродовж останніх п’яти років</w:t>
      </w:r>
    </w:p>
    <w:p w14:paraId="4198E17B" w14:textId="77777777" w:rsidR="00587A4F" w:rsidRPr="00A71FFF" w:rsidRDefault="00587A4F" w:rsidP="00587A4F">
      <w:pPr>
        <w:pStyle w:val="a3"/>
        <w:numPr>
          <w:ilvl w:val="0"/>
          <w:numId w:val="1"/>
        </w:numPr>
        <w:jc w:val="both"/>
        <w:rPr>
          <w:b/>
          <w:bCs/>
          <w:lang w:val="uk-UA"/>
        </w:rPr>
      </w:pPr>
      <w:r w:rsidRPr="00A71FFF">
        <w:rPr>
          <w:b/>
          <w:bCs/>
          <w:lang w:val="uk-UA"/>
        </w:rPr>
        <w:t>Система управління якістю</w:t>
      </w:r>
    </w:p>
    <w:p w14:paraId="210F15DC" w14:textId="77777777" w:rsidR="00587A4F" w:rsidRDefault="00587A4F" w:rsidP="00587A4F">
      <w:pPr>
        <w:jc w:val="both"/>
        <w:rPr>
          <w:lang w:val="uk-UA"/>
        </w:rPr>
      </w:pPr>
      <w:r>
        <w:rPr>
          <w:lang w:val="uk-UA"/>
        </w:rPr>
        <w:t xml:space="preserve">Від заявника очікується надання </w:t>
      </w:r>
      <w:r w:rsidRPr="005F5A1D">
        <w:rPr>
          <w:lang w:val="uk-UA"/>
        </w:rPr>
        <w:t>загальн</w:t>
      </w:r>
      <w:r>
        <w:rPr>
          <w:lang w:val="uk-UA"/>
        </w:rPr>
        <w:t>ого</w:t>
      </w:r>
      <w:r w:rsidRPr="005F5A1D">
        <w:rPr>
          <w:lang w:val="uk-UA"/>
        </w:rPr>
        <w:t xml:space="preserve"> план</w:t>
      </w:r>
      <w:r>
        <w:rPr>
          <w:lang w:val="uk-UA"/>
        </w:rPr>
        <w:t>у</w:t>
      </w:r>
      <w:r w:rsidRPr="005F5A1D">
        <w:rPr>
          <w:lang w:val="uk-UA"/>
        </w:rPr>
        <w:t xml:space="preserve"> управління якістю </w:t>
      </w:r>
      <w:r>
        <w:rPr>
          <w:lang w:val="uk-UA"/>
        </w:rPr>
        <w:t>проекту</w:t>
      </w:r>
    </w:p>
    <w:p w14:paraId="5AC65B28" w14:textId="77777777" w:rsidR="00587A4F" w:rsidRPr="00954D5B" w:rsidRDefault="00587A4F" w:rsidP="00587A4F">
      <w:pPr>
        <w:pStyle w:val="a3"/>
        <w:numPr>
          <w:ilvl w:val="0"/>
          <w:numId w:val="1"/>
        </w:numPr>
        <w:jc w:val="both"/>
        <w:rPr>
          <w:b/>
          <w:bCs/>
          <w:lang w:val="uk-UA"/>
        </w:rPr>
      </w:pPr>
      <w:r w:rsidRPr="005F5A1D">
        <w:rPr>
          <w:b/>
          <w:bCs/>
          <w:lang w:val="uk-UA"/>
        </w:rPr>
        <w:t xml:space="preserve">Цінова пропозиція </w:t>
      </w:r>
      <w:r w:rsidRPr="005F5A1D">
        <w:rPr>
          <w:lang w:val="uk-UA"/>
        </w:rPr>
        <w:t>(заповнити</w:t>
      </w:r>
      <w:r w:rsidRPr="005F5A1D">
        <w:rPr>
          <w:lang w:val="ru-RU"/>
        </w:rPr>
        <w:t xml:space="preserve"> </w:t>
      </w:r>
      <w:r>
        <w:rPr>
          <w:lang w:val="uk-UA"/>
        </w:rPr>
        <w:t>з урахуванням повторного використання проектних рішень</w:t>
      </w:r>
      <w:r w:rsidRPr="005F5A1D">
        <w:rPr>
          <w:lang w:val="uk-UA"/>
        </w:rPr>
        <w:t>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90"/>
        <w:gridCol w:w="6660"/>
        <w:gridCol w:w="1984"/>
      </w:tblGrid>
      <w:tr w:rsidR="00587A4F" w:rsidRPr="005F5A1D" w14:paraId="6E7B73A9" w14:textId="77777777" w:rsidTr="0000468E">
        <w:tc>
          <w:tcPr>
            <w:tcW w:w="990" w:type="dxa"/>
            <w:shd w:val="clear" w:color="auto" w:fill="BFBFBF" w:themeFill="background1" w:themeFillShade="BF"/>
          </w:tcPr>
          <w:p w14:paraId="06A3FD41" w14:textId="77777777" w:rsidR="00587A4F" w:rsidRPr="00213A75" w:rsidRDefault="00587A4F" w:rsidP="007B0C33">
            <w:pPr>
              <w:jc w:val="center"/>
              <w:rPr>
                <w:b/>
                <w:bCs/>
                <w:lang w:val="uk-UA"/>
              </w:rPr>
            </w:pPr>
            <w:r w:rsidRPr="00213A75">
              <w:rPr>
                <w:b/>
                <w:bCs/>
                <w:lang w:val="uk-UA"/>
              </w:rPr>
              <w:t>№</w:t>
            </w:r>
          </w:p>
        </w:tc>
        <w:tc>
          <w:tcPr>
            <w:tcW w:w="6660" w:type="dxa"/>
            <w:shd w:val="clear" w:color="auto" w:fill="BFBFBF" w:themeFill="background1" w:themeFillShade="BF"/>
          </w:tcPr>
          <w:p w14:paraId="5C37536B" w14:textId="77777777" w:rsidR="00587A4F" w:rsidRPr="00213A75" w:rsidRDefault="00587A4F" w:rsidP="007B0C33">
            <w:pPr>
              <w:jc w:val="center"/>
              <w:rPr>
                <w:b/>
                <w:bCs/>
                <w:lang w:val="uk-UA"/>
              </w:rPr>
            </w:pPr>
            <w:r w:rsidRPr="00213A75">
              <w:rPr>
                <w:b/>
                <w:bCs/>
                <w:lang w:val="uk-UA"/>
              </w:rPr>
              <w:t>Послуги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1882189" w14:textId="77777777" w:rsidR="00587A4F" w:rsidRPr="00213A75" w:rsidRDefault="00587A4F" w:rsidP="007B0C33">
            <w:pPr>
              <w:jc w:val="center"/>
              <w:rPr>
                <w:b/>
                <w:bCs/>
                <w:lang w:val="uk-UA"/>
              </w:rPr>
            </w:pPr>
            <w:r w:rsidRPr="00213A75">
              <w:rPr>
                <w:b/>
                <w:bCs/>
                <w:lang w:val="uk-UA"/>
              </w:rPr>
              <w:t>Ціна, грн. без ПДВ</w:t>
            </w:r>
          </w:p>
        </w:tc>
      </w:tr>
      <w:tr w:rsidR="00587A4F" w:rsidRPr="00A02E61" w14:paraId="24A0DC57" w14:textId="77777777" w:rsidTr="0000468E">
        <w:tc>
          <w:tcPr>
            <w:tcW w:w="990" w:type="dxa"/>
            <w:shd w:val="clear" w:color="auto" w:fill="auto"/>
            <w:vAlign w:val="center"/>
          </w:tcPr>
          <w:p w14:paraId="11111402" w14:textId="77777777" w:rsidR="00587A4F" w:rsidRPr="005F5A1D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7393CB5" w14:textId="77777777" w:rsidR="00587A4F" w:rsidRDefault="00587A4F" w:rsidP="007B0C33">
            <w:pPr>
              <w:jc w:val="both"/>
              <w:rPr>
                <w:lang w:val="uk-UA"/>
              </w:rPr>
            </w:pPr>
            <w:r w:rsidRPr="00D431A3">
              <w:rPr>
                <w:lang w:val="uk-UA"/>
              </w:rPr>
              <w:t xml:space="preserve">Технічна оцінка приміщень </w:t>
            </w:r>
            <w:r>
              <w:rPr>
                <w:lang w:val="uk-UA"/>
              </w:rPr>
              <w:t>та виконання</w:t>
            </w:r>
            <w:r w:rsidRPr="00D431A3">
              <w:rPr>
                <w:lang w:val="uk-UA"/>
              </w:rPr>
              <w:t xml:space="preserve"> функці</w:t>
            </w:r>
            <w:r>
              <w:rPr>
                <w:lang w:val="uk-UA"/>
              </w:rPr>
              <w:t xml:space="preserve">й </w:t>
            </w:r>
            <w:r w:rsidRPr="00D431A3">
              <w:rPr>
                <w:lang w:val="uk-UA"/>
              </w:rPr>
              <w:t>служби замовника</w:t>
            </w:r>
          </w:p>
          <w:p w14:paraId="49DADD7F" w14:textId="77777777" w:rsidR="00587A4F" w:rsidRPr="005F5A1D" w:rsidRDefault="00587A4F" w:rsidP="007B0C33">
            <w:pPr>
              <w:jc w:val="both"/>
              <w:rPr>
                <w:lang w:val="uk-UA"/>
              </w:rPr>
            </w:pPr>
            <w:r w:rsidRPr="00D431A3">
              <w:rPr>
                <w:lang w:val="uk-UA"/>
              </w:rPr>
              <w:t>(</w:t>
            </w:r>
            <w:r w:rsidRPr="00213A75">
              <w:rPr>
                <w:i/>
                <w:iCs/>
                <w:lang w:val="uk-UA"/>
              </w:rPr>
              <w:t>Одна фіксована вартість на 1 (один) молодіжний центр за підготовку звітів та завдання на проектування</w:t>
            </w:r>
            <w:r>
              <w:rPr>
                <w:i/>
                <w:iCs/>
                <w:lang w:val="uk-UA"/>
              </w:rPr>
              <w:t>,</w:t>
            </w:r>
            <w:r w:rsidRPr="00213A75">
              <w:rPr>
                <w:i/>
                <w:iCs/>
                <w:lang w:val="uk-UA"/>
              </w:rPr>
              <w:t xml:space="preserve"> збір вихідних даних для проектування</w:t>
            </w:r>
            <w:r>
              <w:rPr>
                <w:i/>
                <w:iCs/>
                <w:lang w:val="uk-UA"/>
              </w:rPr>
              <w:t xml:space="preserve">, </w:t>
            </w:r>
            <w:r w:rsidRPr="00213A75">
              <w:rPr>
                <w:i/>
                <w:iCs/>
                <w:lang w:val="uk-UA"/>
              </w:rPr>
              <w:t xml:space="preserve">погодження </w:t>
            </w:r>
            <w:r>
              <w:rPr>
                <w:i/>
                <w:iCs/>
                <w:lang w:val="uk-UA"/>
              </w:rPr>
              <w:t>ПКД</w:t>
            </w:r>
            <w:r w:rsidRPr="00213A75">
              <w:rPr>
                <w:i/>
                <w:iCs/>
                <w:lang w:val="uk-UA"/>
              </w:rPr>
              <w:t xml:space="preserve"> та її затвердження</w:t>
            </w:r>
            <w:r w:rsidRPr="00D431A3">
              <w:rPr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7020A2" w14:textId="77777777" w:rsidR="00587A4F" w:rsidRPr="005F5A1D" w:rsidRDefault="00587A4F" w:rsidP="007B0C33">
            <w:pPr>
              <w:jc w:val="center"/>
              <w:rPr>
                <w:lang w:val="uk-UA"/>
              </w:rPr>
            </w:pPr>
          </w:p>
        </w:tc>
      </w:tr>
      <w:tr w:rsidR="00587A4F" w:rsidRPr="005F5A1D" w14:paraId="1867A538" w14:textId="77777777" w:rsidTr="0000468E">
        <w:trPr>
          <w:trHeight w:val="944"/>
        </w:trPr>
        <w:tc>
          <w:tcPr>
            <w:tcW w:w="990" w:type="dxa"/>
            <w:shd w:val="clear" w:color="auto" w:fill="auto"/>
            <w:vAlign w:val="center"/>
          </w:tcPr>
          <w:p w14:paraId="4A31C840" w14:textId="77777777" w:rsidR="00587A4F" w:rsidRPr="005F5A1D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2DC2680" w14:textId="77777777" w:rsidR="00587A4F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Розробка ПКД за 1 м</w:t>
            </w:r>
            <w:r w:rsidRPr="00D431A3"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 приміщення, у складі наступних розділів:</w:t>
            </w:r>
          </w:p>
          <w:p w14:paraId="02BDE1E2" w14:textId="77777777" w:rsidR="00587A4F" w:rsidRPr="005F5A1D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i/>
                <w:iCs/>
                <w:lang w:val="uk-UA"/>
              </w:rPr>
              <w:t>С</w:t>
            </w:r>
            <w:r w:rsidRPr="00A326D1">
              <w:rPr>
                <w:i/>
                <w:iCs/>
                <w:lang w:val="uk-UA"/>
              </w:rPr>
              <w:t>ума за розділами 2.1. – 2.11.</w:t>
            </w:r>
            <w:r>
              <w:rPr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8F4570" w14:textId="77777777" w:rsidR="00587A4F" w:rsidRPr="005F5A1D" w:rsidRDefault="00587A4F" w:rsidP="007B0C33">
            <w:pPr>
              <w:jc w:val="center"/>
              <w:rPr>
                <w:lang w:val="uk-UA"/>
              </w:rPr>
            </w:pPr>
          </w:p>
        </w:tc>
      </w:tr>
      <w:tr w:rsidR="00587A4F" w:rsidRPr="00A02E61" w14:paraId="251CAFB0" w14:textId="77777777" w:rsidTr="0000468E">
        <w:tc>
          <w:tcPr>
            <w:tcW w:w="990" w:type="dxa"/>
            <w:shd w:val="clear" w:color="auto" w:fill="auto"/>
          </w:tcPr>
          <w:p w14:paraId="5B3A236B" w14:textId="77777777" w:rsidR="00587A4F" w:rsidRDefault="00587A4F" w:rsidP="007B0C33">
            <w:pPr>
              <w:ind w:left="220"/>
              <w:rPr>
                <w:lang w:val="uk-UA"/>
              </w:rPr>
            </w:pPr>
            <w:r>
              <w:rPr>
                <w:lang w:val="uk-UA"/>
              </w:rPr>
              <w:t>2.1.</w:t>
            </w:r>
          </w:p>
        </w:tc>
        <w:tc>
          <w:tcPr>
            <w:tcW w:w="6660" w:type="dxa"/>
            <w:shd w:val="clear" w:color="auto" w:fill="auto"/>
          </w:tcPr>
          <w:p w14:paraId="606DA40C" w14:textId="77777777" w:rsidR="00587A4F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пояснювальна записка (включаючи </w:t>
            </w:r>
            <w:r w:rsidRPr="00213A75">
              <w:rPr>
                <w:lang w:val="uk-UA"/>
              </w:rPr>
              <w:t>план з охорони праці</w:t>
            </w:r>
            <w:r>
              <w:rPr>
                <w:lang w:val="uk-UA"/>
              </w:rPr>
              <w:t xml:space="preserve"> та </w:t>
            </w:r>
            <w:r w:rsidRPr="00213A75">
              <w:rPr>
                <w:lang w:val="uk-UA"/>
              </w:rPr>
              <w:t>матеріали оцінки впливу на навколишнє середовище</w:t>
            </w:r>
            <w:r>
              <w:rPr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3B5AF1" w14:textId="77777777" w:rsidR="00587A4F" w:rsidRPr="005F5A1D" w:rsidRDefault="00587A4F" w:rsidP="007B0C33">
            <w:pPr>
              <w:jc w:val="center"/>
              <w:rPr>
                <w:lang w:val="uk-UA"/>
              </w:rPr>
            </w:pPr>
          </w:p>
        </w:tc>
      </w:tr>
      <w:tr w:rsidR="00587A4F" w:rsidRPr="005F5A1D" w14:paraId="60288055" w14:textId="77777777" w:rsidTr="0000468E">
        <w:tc>
          <w:tcPr>
            <w:tcW w:w="990" w:type="dxa"/>
            <w:shd w:val="clear" w:color="auto" w:fill="auto"/>
          </w:tcPr>
          <w:p w14:paraId="588CA823" w14:textId="77777777" w:rsidR="00587A4F" w:rsidRPr="005F5A1D" w:rsidRDefault="00587A4F" w:rsidP="007B0C33">
            <w:pPr>
              <w:ind w:left="220"/>
              <w:rPr>
                <w:lang w:val="uk-UA"/>
              </w:rPr>
            </w:pPr>
            <w:r>
              <w:rPr>
                <w:lang w:val="uk-UA"/>
              </w:rPr>
              <w:t>2.2.</w:t>
            </w:r>
          </w:p>
        </w:tc>
        <w:tc>
          <w:tcPr>
            <w:tcW w:w="6660" w:type="dxa"/>
            <w:shd w:val="clear" w:color="auto" w:fill="auto"/>
          </w:tcPr>
          <w:p w14:paraId="271B1F35" w14:textId="77777777" w:rsidR="00587A4F" w:rsidRPr="005F5A1D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3558B7">
              <w:rPr>
                <w:lang w:val="uk-UA"/>
              </w:rPr>
              <w:t>рхітектурно-будівельні рішення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88FB96" w14:textId="77777777" w:rsidR="00587A4F" w:rsidRPr="005F5A1D" w:rsidRDefault="00587A4F" w:rsidP="007B0C33">
            <w:pPr>
              <w:jc w:val="center"/>
              <w:rPr>
                <w:lang w:val="uk-UA"/>
              </w:rPr>
            </w:pPr>
          </w:p>
        </w:tc>
      </w:tr>
      <w:tr w:rsidR="00587A4F" w:rsidRPr="005F5A1D" w14:paraId="723D1354" w14:textId="77777777" w:rsidTr="0000468E">
        <w:tc>
          <w:tcPr>
            <w:tcW w:w="990" w:type="dxa"/>
            <w:shd w:val="clear" w:color="auto" w:fill="auto"/>
          </w:tcPr>
          <w:p w14:paraId="0CD02ABA" w14:textId="77777777" w:rsidR="00587A4F" w:rsidRPr="005F5A1D" w:rsidRDefault="00587A4F" w:rsidP="007B0C33">
            <w:pPr>
              <w:ind w:left="220"/>
              <w:rPr>
                <w:lang w:val="uk-UA"/>
              </w:rPr>
            </w:pPr>
            <w:r>
              <w:rPr>
                <w:lang w:val="uk-UA"/>
              </w:rPr>
              <w:t>2.3.</w:t>
            </w:r>
          </w:p>
        </w:tc>
        <w:tc>
          <w:tcPr>
            <w:tcW w:w="6660" w:type="dxa"/>
            <w:shd w:val="clear" w:color="auto" w:fill="auto"/>
          </w:tcPr>
          <w:p w14:paraId="2903DFFD" w14:textId="77777777" w:rsidR="00587A4F" w:rsidRPr="005F5A1D" w:rsidRDefault="00587A4F" w:rsidP="007B0C33">
            <w:pPr>
              <w:jc w:val="both"/>
              <w:rPr>
                <w:lang w:val="uk-UA"/>
              </w:rPr>
            </w:pPr>
            <w:r w:rsidRPr="003558B7">
              <w:rPr>
                <w:lang w:val="uk-UA"/>
              </w:rPr>
              <w:t>Електропостачання</w:t>
            </w:r>
            <w:r>
              <w:rPr>
                <w:lang w:val="uk-UA"/>
              </w:rPr>
              <w:t xml:space="preserve"> та електрообладнання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B4AC27" w14:textId="77777777" w:rsidR="00587A4F" w:rsidRPr="005F5A1D" w:rsidRDefault="00587A4F" w:rsidP="007B0C33">
            <w:pPr>
              <w:jc w:val="center"/>
              <w:rPr>
                <w:lang w:val="uk-UA"/>
              </w:rPr>
            </w:pPr>
          </w:p>
        </w:tc>
      </w:tr>
      <w:tr w:rsidR="00587A4F" w:rsidRPr="005F5A1D" w14:paraId="17EB00C1" w14:textId="77777777" w:rsidTr="0000468E">
        <w:tc>
          <w:tcPr>
            <w:tcW w:w="990" w:type="dxa"/>
            <w:shd w:val="clear" w:color="auto" w:fill="auto"/>
          </w:tcPr>
          <w:p w14:paraId="2C1B8271" w14:textId="77777777" w:rsidR="00587A4F" w:rsidRPr="005F5A1D" w:rsidRDefault="00587A4F" w:rsidP="007B0C33">
            <w:pPr>
              <w:ind w:left="220"/>
              <w:rPr>
                <w:lang w:val="uk-UA"/>
              </w:rPr>
            </w:pPr>
            <w:r>
              <w:rPr>
                <w:lang w:val="uk-UA"/>
              </w:rPr>
              <w:t>2.4.</w:t>
            </w:r>
          </w:p>
        </w:tc>
        <w:tc>
          <w:tcPr>
            <w:tcW w:w="6660" w:type="dxa"/>
            <w:shd w:val="clear" w:color="auto" w:fill="auto"/>
          </w:tcPr>
          <w:p w14:paraId="3667E585" w14:textId="77777777" w:rsidR="00587A4F" w:rsidRPr="005F5A1D" w:rsidRDefault="00587A4F" w:rsidP="007B0C33">
            <w:pPr>
              <w:jc w:val="both"/>
              <w:rPr>
                <w:lang w:val="uk-UA"/>
              </w:rPr>
            </w:pPr>
            <w:r w:rsidRPr="003558B7">
              <w:rPr>
                <w:lang w:val="uk-UA"/>
              </w:rPr>
              <w:t>Водопостачання та водовідведення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DCE932" w14:textId="77777777" w:rsidR="00587A4F" w:rsidRPr="005F5A1D" w:rsidRDefault="00587A4F" w:rsidP="007B0C33">
            <w:pPr>
              <w:jc w:val="center"/>
              <w:rPr>
                <w:lang w:val="uk-UA"/>
              </w:rPr>
            </w:pPr>
          </w:p>
        </w:tc>
      </w:tr>
      <w:tr w:rsidR="00587A4F" w:rsidRPr="005F5A1D" w14:paraId="3702541D" w14:textId="77777777" w:rsidTr="0000468E">
        <w:tc>
          <w:tcPr>
            <w:tcW w:w="990" w:type="dxa"/>
            <w:shd w:val="clear" w:color="auto" w:fill="auto"/>
          </w:tcPr>
          <w:p w14:paraId="2D889A92" w14:textId="77777777" w:rsidR="00587A4F" w:rsidRPr="005F5A1D" w:rsidRDefault="00587A4F" w:rsidP="007B0C33">
            <w:pPr>
              <w:ind w:left="220"/>
              <w:rPr>
                <w:lang w:val="uk-UA"/>
              </w:rPr>
            </w:pPr>
            <w:r>
              <w:rPr>
                <w:lang w:val="uk-UA"/>
              </w:rPr>
              <w:t>2.5.</w:t>
            </w:r>
          </w:p>
        </w:tc>
        <w:tc>
          <w:tcPr>
            <w:tcW w:w="6660" w:type="dxa"/>
            <w:shd w:val="clear" w:color="auto" w:fill="auto"/>
          </w:tcPr>
          <w:p w14:paraId="6C9E9E31" w14:textId="77777777" w:rsidR="00587A4F" w:rsidRPr="003558B7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Опалення та вентиляція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279EC3" w14:textId="77777777" w:rsidR="00587A4F" w:rsidRPr="005F5A1D" w:rsidRDefault="00587A4F" w:rsidP="007B0C33">
            <w:pPr>
              <w:jc w:val="center"/>
              <w:rPr>
                <w:lang w:val="uk-UA"/>
              </w:rPr>
            </w:pPr>
          </w:p>
        </w:tc>
      </w:tr>
      <w:tr w:rsidR="00587A4F" w:rsidRPr="00A02E61" w14:paraId="220F2A8E" w14:textId="77777777" w:rsidTr="0000468E">
        <w:tc>
          <w:tcPr>
            <w:tcW w:w="990" w:type="dxa"/>
            <w:shd w:val="clear" w:color="auto" w:fill="auto"/>
          </w:tcPr>
          <w:p w14:paraId="6F61BBFE" w14:textId="77777777" w:rsidR="00587A4F" w:rsidRPr="005F5A1D" w:rsidRDefault="00587A4F" w:rsidP="007B0C33">
            <w:pPr>
              <w:ind w:left="220"/>
              <w:rPr>
                <w:lang w:val="uk-UA"/>
              </w:rPr>
            </w:pPr>
            <w:r>
              <w:rPr>
                <w:lang w:val="uk-UA"/>
              </w:rPr>
              <w:t>2.6.</w:t>
            </w:r>
          </w:p>
        </w:tc>
        <w:tc>
          <w:tcPr>
            <w:tcW w:w="6660" w:type="dxa"/>
            <w:shd w:val="clear" w:color="auto" w:fill="auto"/>
          </w:tcPr>
          <w:p w14:paraId="1375E8DA" w14:textId="77777777" w:rsidR="00587A4F" w:rsidRDefault="00587A4F" w:rsidP="007B0C33">
            <w:pPr>
              <w:jc w:val="both"/>
              <w:rPr>
                <w:lang w:val="uk-UA"/>
              </w:rPr>
            </w:pPr>
            <w:proofErr w:type="spellStart"/>
            <w:r w:rsidRPr="055C869B">
              <w:rPr>
                <w:lang w:val="uk-UA"/>
              </w:rPr>
              <w:t>Слабкострумні</w:t>
            </w:r>
            <w:proofErr w:type="spellEnd"/>
            <w:r w:rsidRPr="055C869B">
              <w:rPr>
                <w:lang w:val="uk-UA"/>
              </w:rPr>
              <w:t xml:space="preserve"> мережі (</w:t>
            </w:r>
            <w:proofErr w:type="spellStart"/>
            <w:r w:rsidRPr="055C869B">
              <w:rPr>
                <w:lang w:val="uk-UA"/>
              </w:rPr>
              <w:t>вкл</w:t>
            </w:r>
            <w:proofErr w:type="spellEnd"/>
            <w:r w:rsidRPr="055C869B">
              <w:rPr>
                <w:lang w:val="uk-UA"/>
              </w:rPr>
              <w:t>. пожежну сигналізацію)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72A420" w14:textId="77777777" w:rsidR="00587A4F" w:rsidRPr="005F5A1D" w:rsidRDefault="00587A4F" w:rsidP="007B0C33">
            <w:pPr>
              <w:jc w:val="center"/>
              <w:rPr>
                <w:lang w:val="uk-UA"/>
              </w:rPr>
            </w:pPr>
          </w:p>
        </w:tc>
      </w:tr>
      <w:tr w:rsidR="00587A4F" w14:paraId="7A39AF6B" w14:textId="77777777" w:rsidTr="0000468E">
        <w:tc>
          <w:tcPr>
            <w:tcW w:w="990" w:type="dxa"/>
            <w:shd w:val="clear" w:color="auto" w:fill="auto"/>
          </w:tcPr>
          <w:p w14:paraId="3AE055A4" w14:textId="77777777" w:rsidR="00587A4F" w:rsidRDefault="00587A4F" w:rsidP="007B0C33">
            <w:pPr>
              <w:ind w:left="220"/>
              <w:rPr>
                <w:lang w:val="uk-UA"/>
              </w:rPr>
            </w:pPr>
            <w:r w:rsidRPr="664F6133">
              <w:rPr>
                <w:lang w:val="uk-UA"/>
              </w:rPr>
              <w:t>2.7.</w:t>
            </w:r>
          </w:p>
        </w:tc>
        <w:tc>
          <w:tcPr>
            <w:tcW w:w="6660" w:type="dxa"/>
            <w:shd w:val="clear" w:color="auto" w:fill="auto"/>
          </w:tcPr>
          <w:p w14:paraId="4B423611" w14:textId="77777777" w:rsidR="00587A4F" w:rsidRDefault="00587A4F" w:rsidP="007B0C33">
            <w:pPr>
              <w:jc w:val="both"/>
              <w:rPr>
                <w:lang w:val="uk-UA"/>
              </w:rPr>
            </w:pPr>
            <w:r w:rsidRPr="664F6133">
              <w:rPr>
                <w:lang w:val="uk-UA"/>
              </w:rPr>
              <w:t>Благоустрій прилеглої території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20FA93" w14:textId="77777777" w:rsidR="00587A4F" w:rsidRDefault="00587A4F" w:rsidP="007B0C33">
            <w:pPr>
              <w:jc w:val="center"/>
              <w:rPr>
                <w:lang w:val="uk-UA"/>
              </w:rPr>
            </w:pPr>
          </w:p>
        </w:tc>
      </w:tr>
      <w:tr w:rsidR="00587A4F" w:rsidRPr="00A02E61" w14:paraId="13891864" w14:textId="77777777" w:rsidTr="0000468E">
        <w:tc>
          <w:tcPr>
            <w:tcW w:w="990" w:type="dxa"/>
            <w:shd w:val="clear" w:color="auto" w:fill="auto"/>
          </w:tcPr>
          <w:p w14:paraId="120B89CB" w14:textId="77777777" w:rsidR="00587A4F" w:rsidRDefault="00587A4F" w:rsidP="007B0C33">
            <w:pPr>
              <w:ind w:left="220"/>
              <w:rPr>
                <w:lang w:val="uk-UA"/>
              </w:rPr>
            </w:pPr>
            <w:r w:rsidRPr="664F6133">
              <w:rPr>
                <w:lang w:val="uk-UA"/>
              </w:rPr>
              <w:t>2.8.</w:t>
            </w:r>
          </w:p>
        </w:tc>
        <w:tc>
          <w:tcPr>
            <w:tcW w:w="6660" w:type="dxa"/>
            <w:shd w:val="clear" w:color="auto" w:fill="auto"/>
          </w:tcPr>
          <w:p w14:paraId="5FB1F634" w14:textId="77777777" w:rsidR="00587A4F" w:rsidRDefault="00587A4F" w:rsidP="007B0C33">
            <w:pPr>
              <w:jc w:val="both"/>
              <w:rPr>
                <w:lang w:val="uk-UA"/>
              </w:rPr>
            </w:pPr>
            <w:r w:rsidRPr="664F6133">
              <w:rPr>
                <w:lang w:val="uk-UA"/>
              </w:rPr>
              <w:t xml:space="preserve">3D візуалізації та дизайн інтер’єру (2-3 </w:t>
            </w:r>
            <w:proofErr w:type="spellStart"/>
            <w:r w:rsidRPr="664F6133">
              <w:rPr>
                <w:lang w:val="uk-UA"/>
              </w:rPr>
              <w:t>принта</w:t>
            </w:r>
            <w:proofErr w:type="spellEnd"/>
            <w:r w:rsidRPr="664F6133">
              <w:rPr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3F1157" w14:textId="77777777" w:rsidR="00587A4F" w:rsidRPr="005F5A1D" w:rsidRDefault="00587A4F" w:rsidP="007B0C33">
            <w:pPr>
              <w:jc w:val="center"/>
              <w:rPr>
                <w:lang w:val="uk-UA"/>
              </w:rPr>
            </w:pPr>
          </w:p>
        </w:tc>
      </w:tr>
      <w:tr w:rsidR="00587A4F" w:rsidRPr="005F5A1D" w14:paraId="6EB1C6E1" w14:textId="77777777" w:rsidTr="0000468E">
        <w:tc>
          <w:tcPr>
            <w:tcW w:w="990" w:type="dxa"/>
            <w:shd w:val="clear" w:color="auto" w:fill="auto"/>
          </w:tcPr>
          <w:p w14:paraId="0D796961" w14:textId="77777777" w:rsidR="00587A4F" w:rsidRDefault="00587A4F" w:rsidP="007B0C33">
            <w:pPr>
              <w:ind w:left="220"/>
              <w:rPr>
                <w:lang w:val="uk-UA"/>
              </w:rPr>
            </w:pPr>
            <w:r w:rsidRPr="664F6133">
              <w:rPr>
                <w:lang w:val="uk-UA"/>
              </w:rPr>
              <w:t>2.9.</w:t>
            </w:r>
          </w:p>
        </w:tc>
        <w:tc>
          <w:tcPr>
            <w:tcW w:w="6660" w:type="dxa"/>
            <w:shd w:val="clear" w:color="auto" w:fill="auto"/>
          </w:tcPr>
          <w:p w14:paraId="05CC78CC" w14:textId="77777777" w:rsidR="00587A4F" w:rsidRDefault="00587A4F" w:rsidP="007B0C33">
            <w:pPr>
              <w:jc w:val="both"/>
              <w:rPr>
                <w:lang w:val="uk-UA"/>
              </w:rPr>
            </w:pPr>
            <w:r w:rsidRPr="664F6133">
              <w:rPr>
                <w:lang w:val="uk-UA"/>
              </w:rPr>
              <w:t>Проект організації капітального ремонту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42D353" w14:textId="77777777" w:rsidR="00587A4F" w:rsidRPr="005F5A1D" w:rsidRDefault="00587A4F" w:rsidP="007B0C33">
            <w:pPr>
              <w:jc w:val="center"/>
              <w:rPr>
                <w:lang w:val="uk-UA"/>
              </w:rPr>
            </w:pPr>
          </w:p>
        </w:tc>
      </w:tr>
      <w:tr w:rsidR="00587A4F" w:rsidRPr="005F5A1D" w14:paraId="793772B0" w14:textId="77777777" w:rsidTr="0000468E">
        <w:tc>
          <w:tcPr>
            <w:tcW w:w="990" w:type="dxa"/>
            <w:shd w:val="clear" w:color="auto" w:fill="auto"/>
          </w:tcPr>
          <w:p w14:paraId="35279AA1" w14:textId="77777777" w:rsidR="00587A4F" w:rsidRDefault="00587A4F" w:rsidP="007B0C33">
            <w:pPr>
              <w:ind w:left="220"/>
              <w:rPr>
                <w:lang w:val="uk-UA"/>
              </w:rPr>
            </w:pPr>
            <w:r w:rsidRPr="664F6133">
              <w:rPr>
                <w:lang w:val="uk-UA"/>
              </w:rPr>
              <w:t>2.10.</w:t>
            </w:r>
          </w:p>
        </w:tc>
        <w:tc>
          <w:tcPr>
            <w:tcW w:w="6660" w:type="dxa"/>
            <w:shd w:val="clear" w:color="auto" w:fill="auto"/>
          </w:tcPr>
          <w:p w14:paraId="4B63D3C0" w14:textId="77777777" w:rsidR="00587A4F" w:rsidRDefault="00587A4F" w:rsidP="007B0C33">
            <w:pPr>
              <w:jc w:val="both"/>
              <w:rPr>
                <w:lang w:val="uk-UA"/>
              </w:rPr>
            </w:pPr>
            <w:r w:rsidRPr="664F6133">
              <w:rPr>
                <w:lang w:val="uk-UA"/>
              </w:rPr>
              <w:t>Кошторисна документація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BF4E9B" w14:textId="77777777" w:rsidR="00587A4F" w:rsidRPr="005F5A1D" w:rsidRDefault="00587A4F" w:rsidP="007B0C33">
            <w:pPr>
              <w:jc w:val="center"/>
              <w:rPr>
                <w:lang w:val="uk-UA"/>
              </w:rPr>
            </w:pPr>
          </w:p>
        </w:tc>
      </w:tr>
      <w:tr w:rsidR="00587A4F" w:rsidRPr="00A02E61" w14:paraId="3DA729F0" w14:textId="77777777" w:rsidTr="0000468E">
        <w:tc>
          <w:tcPr>
            <w:tcW w:w="990" w:type="dxa"/>
            <w:shd w:val="clear" w:color="auto" w:fill="auto"/>
          </w:tcPr>
          <w:p w14:paraId="5F37B6BB" w14:textId="77777777" w:rsidR="00587A4F" w:rsidRDefault="00587A4F" w:rsidP="007B0C33">
            <w:pPr>
              <w:ind w:left="220"/>
              <w:rPr>
                <w:lang w:val="uk-UA"/>
              </w:rPr>
            </w:pPr>
            <w:r w:rsidRPr="664F6133">
              <w:rPr>
                <w:lang w:val="uk-UA"/>
              </w:rPr>
              <w:t>2.11.</w:t>
            </w:r>
          </w:p>
        </w:tc>
        <w:tc>
          <w:tcPr>
            <w:tcW w:w="6660" w:type="dxa"/>
            <w:shd w:val="clear" w:color="auto" w:fill="auto"/>
          </w:tcPr>
          <w:p w14:paraId="776A1A3E" w14:textId="77777777" w:rsidR="00587A4F" w:rsidRDefault="00587A4F" w:rsidP="007B0C33">
            <w:pPr>
              <w:jc w:val="both"/>
              <w:rPr>
                <w:lang w:val="uk-UA"/>
              </w:rPr>
            </w:pPr>
            <w:r w:rsidRPr="664F6133">
              <w:rPr>
                <w:lang w:val="uk-UA"/>
              </w:rPr>
              <w:t>Інші розділи необхідні для належного надання послуг (будь ласка додайте)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7DB575" w14:textId="77777777" w:rsidR="00587A4F" w:rsidRPr="005F5A1D" w:rsidRDefault="00587A4F" w:rsidP="007B0C33">
            <w:pPr>
              <w:jc w:val="center"/>
              <w:rPr>
                <w:lang w:val="uk-UA"/>
              </w:rPr>
            </w:pPr>
          </w:p>
        </w:tc>
      </w:tr>
      <w:tr w:rsidR="00587A4F" w:rsidRPr="00A02E61" w14:paraId="70034D3D" w14:textId="77777777" w:rsidTr="0000468E">
        <w:tc>
          <w:tcPr>
            <w:tcW w:w="990" w:type="dxa"/>
            <w:shd w:val="clear" w:color="auto" w:fill="auto"/>
            <w:vAlign w:val="center"/>
          </w:tcPr>
          <w:p w14:paraId="5100AD42" w14:textId="77777777" w:rsidR="00587A4F" w:rsidRPr="005F5A1D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203AB59" w14:textId="77777777" w:rsidR="00587A4F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Авторський нагляд за будівництвом</w:t>
            </w:r>
          </w:p>
          <w:p w14:paraId="01D13E2B" w14:textId="77777777" w:rsidR="00587A4F" w:rsidRPr="00267E84" w:rsidRDefault="00587A4F" w:rsidP="007B0C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(Фіксована вартість авторського супроводу будівельних робіт на одному молодіжному центру, за умови мінімум трьох виїздів під час виконання будівельних робіт)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4A9A03" w14:textId="77777777" w:rsidR="00587A4F" w:rsidRPr="005F5A1D" w:rsidRDefault="00587A4F" w:rsidP="007B0C33">
            <w:pPr>
              <w:jc w:val="center"/>
              <w:rPr>
                <w:lang w:val="uk-UA"/>
              </w:rPr>
            </w:pPr>
          </w:p>
        </w:tc>
      </w:tr>
    </w:tbl>
    <w:p w14:paraId="49B7206F" w14:textId="77777777" w:rsidR="00587A4F" w:rsidRDefault="00587A4F" w:rsidP="00587A4F">
      <w:pPr>
        <w:jc w:val="both"/>
        <w:rPr>
          <w:lang w:val="uk-UA"/>
        </w:rPr>
      </w:pPr>
    </w:p>
    <w:p w14:paraId="11642528" w14:textId="5633A9C9" w:rsidR="00587A4F" w:rsidRDefault="00587A4F" w:rsidP="00587A4F">
      <w:pPr>
        <w:jc w:val="both"/>
        <w:rPr>
          <w:lang w:val="uk-UA"/>
        </w:rPr>
      </w:pPr>
      <w:r w:rsidRPr="1409DE24">
        <w:rPr>
          <w:lang w:val="uk-UA"/>
        </w:rPr>
        <w:t xml:space="preserve">Ціна контракту залишається фіксованою протягом усього періоду дії контракту. Ціна контракту може буди перерахована 1 (один) раз на рік за умови суттєвих змін чинного законодавства в частині правил визначення вартості проектно-вишукувальних робіт та експертизи проектної документації на будівництво, а також за умови зміни співвідношення </w:t>
      </w:r>
      <w:r w:rsidR="009A0EEF">
        <w:rPr>
          <w:lang w:val="uk-UA"/>
        </w:rPr>
        <w:t xml:space="preserve">офіційного курсу НБУ </w:t>
      </w:r>
      <w:r w:rsidRPr="1409DE24">
        <w:rPr>
          <w:lang w:val="uk-UA"/>
        </w:rPr>
        <w:t xml:space="preserve">гривні до </w:t>
      </w:r>
      <w:r w:rsidR="009A0EEF">
        <w:rPr>
          <w:lang w:val="uk-UA"/>
        </w:rPr>
        <w:t>швейцарського франку</w:t>
      </w:r>
      <w:r w:rsidRPr="1409DE24">
        <w:rPr>
          <w:lang w:val="uk-UA"/>
        </w:rPr>
        <w:t xml:space="preserve"> більш ніж на </w:t>
      </w:r>
      <w:r w:rsidR="009A0EEF">
        <w:rPr>
          <w:lang w:val="uk-UA"/>
        </w:rPr>
        <w:t>1</w:t>
      </w:r>
      <w:r>
        <w:rPr>
          <w:lang w:val="uk-UA"/>
        </w:rPr>
        <w:t>0</w:t>
      </w:r>
      <w:r w:rsidRPr="1409DE24">
        <w:rPr>
          <w:lang w:val="uk-UA"/>
        </w:rPr>
        <w:t>%. Заявники повинні включити всі витрати, пов’язані з виконанням робіт, у свою цінову пропозицію (зарплата персоналу, витрати на відрядження та проїзд, адміністративні витрати, як оренда офісу, придбання ліцензованого програмного забезпечення та канцелярії, роздрукування ПКД тощо).</w:t>
      </w:r>
    </w:p>
    <w:p w14:paraId="17056AE6" w14:textId="77777777" w:rsidR="00A02E61" w:rsidRDefault="00A02E61" w:rsidP="00587A4F">
      <w:pPr>
        <w:jc w:val="both"/>
        <w:rPr>
          <w:lang w:val="uk-UA"/>
        </w:rPr>
      </w:pPr>
    </w:p>
    <w:p w14:paraId="49F23969" w14:textId="77777777" w:rsidR="00587A4F" w:rsidRDefault="00587A4F" w:rsidP="00587A4F">
      <w:pPr>
        <w:pStyle w:val="a3"/>
        <w:numPr>
          <w:ilvl w:val="0"/>
          <w:numId w:val="1"/>
        </w:numPr>
        <w:jc w:val="both"/>
        <w:rPr>
          <w:rFonts w:eastAsiaTheme="minorEastAsia"/>
          <w:b/>
          <w:bCs/>
          <w:lang w:val="uk-UA"/>
        </w:rPr>
      </w:pPr>
      <w:r w:rsidRPr="1409DE24">
        <w:rPr>
          <w:b/>
          <w:bCs/>
          <w:lang w:val="uk-UA"/>
        </w:rPr>
        <w:lastRenderedPageBreak/>
        <w:t>Супровідний лист</w:t>
      </w:r>
    </w:p>
    <w:p w14:paraId="6C914EBA" w14:textId="77777777" w:rsidR="00587A4F" w:rsidRDefault="00587A4F" w:rsidP="00587A4F">
      <w:pPr>
        <w:jc w:val="both"/>
        <w:rPr>
          <w:lang w:val="uk-UA"/>
        </w:rPr>
      </w:pPr>
      <w:r w:rsidRPr="1409DE24">
        <w:rPr>
          <w:lang w:val="uk-UA"/>
        </w:rPr>
        <w:t xml:space="preserve">У супровідному листі зазначається одна контактна особа за іменем, посадою, </w:t>
      </w:r>
      <w:proofErr w:type="spellStart"/>
      <w:r w:rsidRPr="1409DE24">
        <w:rPr>
          <w:lang w:val="uk-UA"/>
        </w:rPr>
        <w:t>адресою</w:t>
      </w:r>
      <w:proofErr w:type="spellEnd"/>
      <w:r w:rsidRPr="1409DE24">
        <w:rPr>
          <w:lang w:val="uk-UA"/>
        </w:rPr>
        <w:t>, електронною поштою та номером телефону. У ньому коротко описується кваліфікація учасника торгів і чому учасник відповідає проекту. У супровідному листі зазначається, що заявка є дійсною протягом 60 календарних днів з дати подання заявки, включаючи всі ціни та умови. Учасник також повинен підтвердити готовність розпочати проект негайно після повідомлення про присудження контракту та зобов'язання завершити проект протягом періоду виконання, зазначеного у контракті між двома сторонами.</w:t>
      </w:r>
    </w:p>
    <w:p w14:paraId="1D8630C1" w14:textId="77777777" w:rsidR="00587A4F" w:rsidRDefault="00587A4F" w:rsidP="00587A4F">
      <w:pPr>
        <w:pStyle w:val="a3"/>
        <w:numPr>
          <w:ilvl w:val="0"/>
          <w:numId w:val="1"/>
        </w:numPr>
        <w:jc w:val="both"/>
        <w:rPr>
          <w:b/>
          <w:bCs/>
          <w:lang w:val="uk-UA"/>
        </w:rPr>
      </w:pPr>
      <w:r w:rsidRPr="1409DE24">
        <w:rPr>
          <w:b/>
          <w:bCs/>
          <w:lang w:val="uk-UA"/>
        </w:rPr>
        <w:t>Додатки до тендерної пропозиції</w:t>
      </w:r>
    </w:p>
    <w:p w14:paraId="40092744" w14:textId="77777777" w:rsidR="00587A4F" w:rsidRPr="00771625" w:rsidRDefault="00587A4F" w:rsidP="00587A4F">
      <w:pPr>
        <w:pStyle w:val="a4"/>
      </w:pPr>
    </w:p>
    <w:p w14:paraId="3A343CA9" w14:textId="77777777" w:rsidR="00587A4F" w:rsidRPr="001F4AF2" w:rsidRDefault="00587A4F" w:rsidP="00587A4F">
      <w:pPr>
        <w:pStyle w:val="a3"/>
        <w:numPr>
          <w:ilvl w:val="1"/>
          <w:numId w:val="1"/>
        </w:numPr>
        <w:ind w:left="900" w:hanging="540"/>
        <w:jc w:val="both"/>
        <w:rPr>
          <w:rFonts w:eastAsiaTheme="minorEastAsia"/>
          <w:lang w:val="uk-UA"/>
        </w:rPr>
      </w:pPr>
      <w:r w:rsidRPr="001F4AF2">
        <w:rPr>
          <w:lang w:val="uk-UA"/>
        </w:rPr>
        <w:t xml:space="preserve">Реєстраційні документи </w:t>
      </w:r>
      <w:r w:rsidRPr="001F4AF2">
        <w:rPr>
          <w:b/>
          <w:bCs/>
          <w:lang w:val="uk-UA"/>
        </w:rPr>
        <w:t>«Проектувальника»</w:t>
      </w:r>
      <w:r w:rsidRPr="001F4AF2">
        <w:rPr>
          <w:lang w:val="uk-UA"/>
        </w:rPr>
        <w:t>, витяг або виписка, дані про взяття на облік платника податків</w:t>
      </w:r>
    </w:p>
    <w:p w14:paraId="0107FAE3" w14:textId="77777777" w:rsidR="00587A4F" w:rsidRPr="001F4AF2" w:rsidRDefault="00587A4F" w:rsidP="00587A4F">
      <w:pPr>
        <w:pStyle w:val="a3"/>
        <w:numPr>
          <w:ilvl w:val="1"/>
          <w:numId w:val="1"/>
        </w:numPr>
        <w:ind w:left="900" w:hanging="540"/>
        <w:jc w:val="both"/>
        <w:rPr>
          <w:lang w:val="uk-UA"/>
        </w:rPr>
      </w:pPr>
      <w:r w:rsidRPr="001F4AF2">
        <w:rPr>
          <w:lang w:val="uk-UA"/>
        </w:rPr>
        <w:t>Довідка про банківські реквізити</w:t>
      </w:r>
    </w:p>
    <w:p w14:paraId="2A3081A0" w14:textId="77777777" w:rsidR="00587A4F" w:rsidRPr="001F4AF2" w:rsidRDefault="00587A4F" w:rsidP="00587A4F">
      <w:pPr>
        <w:pStyle w:val="a3"/>
        <w:numPr>
          <w:ilvl w:val="1"/>
          <w:numId w:val="1"/>
        </w:numPr>
        <w:ind w:left="900" w:hanging="540"/>
        <w:jc w:val="both"/>
        <w:rPr>
          <w:lang w:val="uk-UA"/>
        </w:rPr>
      </w:pPr>
      <w:r w:rsidRPr="001F4AF2">
        <w:rPr>
          <w:lang w:val="uk-UA"/>
        </w:rPr>
        <w:t>Фінансова звітність за 2019-2021 рр.</w:t>
      </w:r>
    </w:p>
    <w:p w14:paraId="21E9A295" w14:textId="1F880324" w:rsidR="00587A4F" w:rsidRDefault="00587A4F" w:rsidP="00587A4F">
      <w:pPr>
        <w:pStyle w:val="a3"/>
        <w:numPr>
          <w:ilvl w:val="1"/>
          <w:numId w:val="1"/>
        </w:numPr>
        <w:ind w:left="900" w:hanging="540"/>
        <w:jc w:val="both"/>
        <w:rPr>
          <w:lang w:val="uk-UA"/>
        </w:rPr>
      </w:pPr>
      <w:r w:rsidRPr="001F4AF2">
        <w:rPr>
          <w:lang w:val="uk-UA"/>
        </w:rPr>
        <w:t>Кваліфікаційний сертифікат головного інженеру</w:t>
      </w:r>
    </w:p>
    <w:p w14:paraId="3FED4429" w14:textId="31729599" w:rsidR="00DD4B39" w:rsidRPr="001F4AF2" w:rsidRDefault="00DD4B39" w:rsidP="00587A4F">
      <w:pPr>
        <w:pStyle w:val="a3"/>
        <w:numPr>
          <w:ilvl w:val="1"/>
          <w:numId w:val="1"/>
        </w:numPr>
        <w:ind w:left="900" w:hanging="540"/>
        <w:jc w:val="both"/>
        <w:rPr>
          <w:lang w:val="uk-UA"/>
        </w:rPr>
      </w:pPr>
      <w:r>
        <w:rPr>
          <w:lang w:val="uk-UA"/>
        </w:rPr>
        <w:t>Кваліфікаційний сертифікат експерта з обстеження будівель і споруд</w:t>
      </w:r>
    </w:p>
    <w:p w14:paraId="1B0EE9BD" w14:textId="77777777" w:rsidR="00587A4F" w:rsidRPr="001F4AF2" w:rsidRDefault="00587A4F" w:rsidP="00587A4F">
      <w:pPr>
        <w:pStyle w:val="a3"/>
        <w:numPr>
          <w:ilvl w:val="1"/>
          <w:numId w:val="1"/>
        </w:numPr>
        <w:ind w:left="900" w:hanging="540"/>
        <w:jc w:val="both"/>
        <w:rPr>
          <w:lang w:val="uk-UA"/>
        </w:rPr>
      </w:pPr>
      <w:r w:rsidRPr="001F4AF2">
        <w:rPr>
          <w:lang w:val="uk-UA"/>
        </w:rPr>
        <w:t>Кваліфікаційні сертифікати інженерного персоналу</w:t>
      </w:r>
    </w:p>
    <w:p w14:paraId="2629AAF3" w14:textId="77777777" w:rsidR="00587A4F" w:rsidRPr="001F4AF2" w:rsidRDefault="00587A4F" w:rsidP="00587A4F">
      <w:pPr>
        <w:pStyle w:val="a3"/>
        <w:numPr>
          <w:ilvl w:val="1"/>
          <w:numId w:val="1"/>
        </w:numPr>
        <w:ind w:left="900" w:hanging="540"/>
        <w:jc w:val="both"/>
        <w:rPr>
          <w:lang w:val="uk-UA"/>
        </w:rPr>
      </w:pPr>
      <w:r w:rsidRPr="001F4AF2">
        <w:rPr>
          <w:lang w:val="uk-UA"/>
        </w:rPr>
        <w:t xml:space="preserve">Ліцензії, сертифікати </w:t>
      </w:r>
      <w:r w:rsidRPr="001F4AF2">
        <w:rPr>
          <w:b/>
          <w:bCs/>
          <w:lang w:val="uk-UA"/>
        </w:rPr>
        <w:t>«Проектувальника»</w:t>
      </w:r>
    </w:p>
    <w:p w14:paraId="278FFFB6" w14:textId="77777777" w:rsidR="00587A4F" w:rsidRPr="001F4AF2" w:rsidRDefault="00587A4F" w:rsidP="00587A4F">
      <w:pPr>
        <w:pStyle w:val="a3"/>
        <w:numPr>
          <w:ilvl w:val="1"/>
          <w:numId w:val="1"/>
        </w:numPr>
        <w:ind w:left="900" w:hanging="540"/>
        <w:jc w:val="both"/>
        <w:rPr>
          <w:lang w:val="uk-UA"/>
        </w:rPr>
      </w:pPr>
      <w:r w:rsidRPr="001F4AF2">
        <w:rPr>
          <w:lang w:val="uk-UA"/>
        </w:rPr>
        <w:t xml:space="preserve">Портфоліо </w:t>
      </w:r>
      <w:r w:rsidRPr="001F4AF2">
        <w:rPr>
          <w:b/>
          <w:bCs/>
          <w:lang w:val="uk-UA"/>
        </w:rPr>
        <w:t>«Проектувальника»</w:t>
      </w:r>
      <w:r w:rsidRPr="001F4AF2">
        <w:rPr>
          <w:lang w:val="uk-UA"/>
        </w:rPr>
        <w:t xml:space="preserve"> за останні 5 (п’ять) років</w:t>
      </w:r>
    </w:p>
    <w:p w14:paraId="5A51B9A0" w14:textId="77777777" w:rsidR="00587A4F" w:rsidRPr="001F4AF2" w:rsidRDefault="00587A4F" w:rsidP="00587A4F">
      <w:pPr>
        <w:pStyle w:val="a3"/>
        <w:numPr>
          <w:ilvl w:val="1"/>
          <w:numId w:val="1"/>
        </w:numPr>
        <w:ind w:left="900" w:hanging="540"/>
        <w:jc w:val="both"/>
        <w:rPr>
          <w:lang w:val="uk-UA"/>
        </w:rPr>
      </w:pPr>
      <w:r w:rsidRPr="001F4AF2">
        <w:rPr>
          <w:lang w:val="uk-UA"/>
        </w:rPr>
        <w:t>Рекомендаційні листи (за наявністю/вимогою)</w:t>
      </w:r>
    </w:p>
    <w:p w14:paraId="398200D0" w14:textId="77777777" w:rsidR="00587A4F" w:rsidRPr="001F4AF2" w:rsidRDefault="00587A4F" w:rsidP="00587A4F">
      <w:pPr>
        <w:pStyle w:val="a3"/>
        <w:numPr>
          <w:ilvl w:val="1"/>
          <w:numId w:val="1"/>
        </w:numPr>
        <w:ind w:left="900" w:hanging="540"/>
        <w:jc w:val="both"/>
        <w:rPr>
          <w:lang w:val="uk-UA"/>
        </w:rPr>
      </w:pPr>
      <w:r w:rsidRPr="001F4AF2">
        <w:rPr>
          <w:lang w:val="uk-UA"/>
        </w:rPr>
        <w:t>Заповнена та підписна Форма подання тендерної пропозиції</w:t>
      </w:r>
    </w:p>
    <w:p w14:paraId="4B660135" w14:textId="77777777" w:rsidR="00587A4F" w:rsidRPr="001F4AF2" w:rsidRDefault="00587A4F" w:rsidP="00587A4F">
      <w:pPr>
        <w:pStyle w:val="a3"/>
        <w:numPr>
          <w:ilvl w:val="1"/>
          <w:numId w:val="1"/>
        </w:numPr>
        <w:ind w:left="900" w:hanging="540"/>
        <w:jc w:val="both"/>
        <w:rPr>
          <w:rFonts w:eastAsiaTheme="minorEastAsia"/>
          <w:lang w:val="uk-UA"/>
        </w:rPr>
      </w:pPr>
      <w:r w:rsidRPr="001F4AF2">
        <w:rPr>
          <w:lang w:val="uk-UA"/>
        </w:rPr>
        <w:t>Супровідний лист</w:t>
      </w:r>
    </w:p>
    <w:p w14:paraId="5F74C47D" w14:textId="77777777" w:rsidR="00F73EFC" w:rsidRDefault="00F73EFC"/>
    <w:sectPr w:rsidR="00F73E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C7880"/>
    <w:multiLevelType w:val="multilevel"/>
    <w:tmpl w:val="75DAB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9193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4F"/>
    <w:rsid w:val="0000468E"/>
    <w:rsid w:val="00587A4F"/>
    <w:rsid w:val="009A0EEF"/>
    <w:rsid w:val="00A02E61"/>
    <w:rsid w:val="00C811D7"/>
    <w:rsid w:val="00DB1B21"/>
    <w:rsid w:val="00DD4B39"/>
    <w:rsid w:val="00F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033F"/>
  <w15:chartTrackingRefBased/>
  <w15:docId w15:val="{3D3F6205-E3F6-47D3-9521-F9C95534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A4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4F"/>
    <w:pPr>
      <w:ind w:left="720"/>
      <w:contextualSpacing/>
    </w:pPr>
  </w:style>
  <w:style w:type="paragraph" w:styleId="a4">
    <w:name w:val="No Spacing"/>
    <w:uiPriority w:val="1"/>
    <w:qFormat/>
    <w:rsid w:val="00587A4F"/>
    <w:pPr>
      <w:spacing w:after="0" w:line="240" w:lineRule="auto"/>
    </w:pPr>
    <w:rPr>
      <w:lang w:val="en-US"/>
    </w:rPr>
  </w:style>
  <w:style w:type="table" w:styleId="a5">
    <w:name w:val="Table Grid"/>
    <w:basedOn w:val="a1"/>
    <w:uiPriority w:val="39"/>
    <w:rsid w:val="00587A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3259</Words>
  <Characters>1859</Characters>
  <Application>Microsoft Office Word</Application>
  <DocSecurity>0</DocSecurity>
  <Lines>15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Салій</dc:creator>
  <cp:keywords/>
  <dc:description/>
  <cp:lastModifiedBy>Наталія Мариненко</cp:lastModifiedBy>
  <cp:revision>7</cp:revision>
  <dcterms:created xsi:type="dcterms:W3CDTF">2022-09-23T08:40:00Z</dcterms:created>
  <dcterms:modified xsi:type="dcterms:W3CDTF">2022-10-04T11:46:00Z</dcterms:modified>
</cp:coreProperties>
</file>