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537" w14:textId="77777777"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14:paraId="3A3C5538" w14:textId="77777777"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14:paraId="3A3C5539" w14:textId="77777777"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14:paraId="3A3C553A" w14:textId="77777777"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3B" w14:textId="77777777"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14:paraId="3A3C553C" w14:textId="57B18290" w:rsidR="00043B9C" w:rsidRPr="00043B9C" w:rsidRDefault="00C006BB" w:rsidP="00043B9C">
      <w:pPr>
        <w:ind w:firstLine="708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86D90">
        <w:rPr>
          <w:rFonts w:asciiTheme="minorHAnsi" w:hAnsiTheme="minorHAnsi" w:cstheme="minorHAnsi"/>
          <w:color w:val="212121"/>
          <w:lang w:val="uk-UA" w:eastAsia="uk-UA"/>
        </w:rPr>
        <w:t>Запит</w:t>
      </w:r>
      <w:r w:rsidR="0056793A" w:rsidRPr="00A86D90">
        <w:rPr>
          <w:rFonts w:asciiTheme="minorHAnsi" w:hAnsiTheme="minorHAnsi" w:cstheme="minorHAnsi"/>
          <w:color w:val="212121"/>
          <w:lang w:val="uk-UA" w:eastAsia="uk-UA"/>
        </w:rPr>
        <w:t>у</w:t>
      </w:r>
      <w:r w:rsidRPr="00043B9C">
        <w:rPr>
          <w:rFonts w:asciiTheme="minorHAnsi" w:hAnsiTheme="minorHAnsi" w:cstheme="minorHAnsi"/>
          <w:color w:val="212121"/>
          <w:lang w:val="uk-UA" w:eastAsia="uk-UA"/>
        </w:rPr>
        <w:t xml:space="preserve"> </w:t>
      </w:r>
      <w:r w:rsidR="009568E0" w:rsidRPr="00043B9C">
        <w:rPr>
          <w:rFonts w:asciiTheme="minorHAnsi" w:hAnsiTheme="minorHAnsi" w:cstheme="minorHAnsi"/>
          <w:color w:val="212121"/>
          <w:lang w:val="uk-UA" w:eastAsia="uk-UA"/>
        </w:rPr>
        <w:t>цінових пропозиції на</w:t>
      </w:r>
      <w:r w:rsidRPr="00043B9C">
        <w:rPr>
          <w:lang w:val="uk-UA"/>
        </w:rPr>
        <w:t xml:space="preserve"> </w:t>
      </w:r>
      <w:r w:rsidR="005D2DB2" w:rsidRPr="00043B9C">
        <w:rPr>
          <w:lang w:val="uk-UA"/>
        </w:rPr>
        <w:t>місцеву закупівлю</w:t>
      </w:r>
      <w:r w:rsidR="005D2DB2" w:rsidRPr="00043B9C">
        <w:rPr>
          <w:b/>
          <w:bCs/>
          <w:lang w:val="uk-UA"/>
        </w:rPr>
        <w:t xml:space="preserve">  </w:t>
      </w:r>
      <w:r w:rsidR="00043B9C" w:rsidRPr="00043B9C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043B9C" w:rsidRPr="00043B9C">
        <w:rPr>
          <w:rFonts w:ascii="Times New Roman" w:hAnsi="Times New Roman"/>
          <w:i/>
          <w:sz w:val="24"/>
          <w:szCs w:val="24"/>
          <w:lang w:val="uk-UA" w:eastAsia="ru-RU"/>
        </w:rPr>
        <w:t xml:space="preserve">виконання будівельно-монтажних робіт </w:t>
      </w:r>
      <w:r w:rsidR="00043B9C" w:rsidRPr="007D6E59">
        <w:rPr>
          <w:rFonts w:ascii="Times New Roman" w:hAnsi="Times New Roman"/>
          <w:i/>
          <w:sz w:val="24"/>
          <w:szCs w:val="24"/>
          <w:lang w:val="uk-UA" w:eastAsia="ru-RU"/>
        </w:rPr>
        <w:t>«</w:t>
      </w:r>
      <w:r w:rsidR="007D6E59" w:rsidRPr="007D6E59">
        <w:rPr>
          <w:bCs/>
          <w:i/>
          <w:lang w:val="uk-UA"/>
        </w:rPr>
        <w:t xml:space="preserve">Забезпечення першочергових аварійно-ремонтних робіт з демонтажу та </w:t>
      </w:r>
      <w:proofErr w:type="spellStart"/>
      <w:r w:rsidR="007D6E59" w:rsidRPr="007D6E59">
        <w:rPr>
          <w:bCs/>
          <w:i/>
          <w:lang w:val="uk-UA"/>
        </w:rPr>
        <w:t>відновлювально</w:t>
      </w:r>
      <w:proofErr w:type="spellEnd"/>
      <w:r w:rsidR="007D6E59" w:rsidRPr="007D6E59">
        <w:rPr>
          <w:bCs/>
          <w:i/>
          <w:lang w:val="uk-UA"/>
        </w:rPr>
        <w:t xml:space="preserve">-ремонтних робіт на об’єкті, який постраждав в результаті ракетного обстрілу 23.04.2022 за </w:t>
      </w:r>
      <w:proofErr w:type="spellStart"/>
      <w:r w:rsidR="007D6E59" w:rsidRPr="007D6E59">
        <w:rPr>
          <w:bCs/>
          <w:i/>
          <w:lang w:val="uk-UA"/>
        </w:rPr>
        <w:t>адресою</w:t>
      </w:r>
      <w:proofErr w:type="spellEnd"/>
      <w:r w:rsidR="007D6E59" w:rsidRPr="007D6E59">
        <w:rPr>
          <w:bCs/>
          <w:i/>
          <w:lang w:val="uk-UA"/>
        </w:rPr>
        <w:t xml:space="preserve">: Україна, 65101, м. Одеса, вул. </w:t>
      </w:r>
      <w:proofErr w:type="spellStart"/>
      <w:r w:rsidR="007D6E59" w:rsidRPr="007D6E59">
        <w:rPr>
          <w:bCs/>
          <w:i/>
          <w:lang w:val="uk-UA"/>
        </w:rPr>
        <w:t>Ак</w:t>
      </w:r>
      <w:proofErr w:type="spellEnd"/>
      <w:r w:rsidR="007D6E59" w:rsidRPr="007D6E59">
        <w:rPr>
          <w:bCs/>
          <w:i/>
          <w:lang w:val="uk-UA"/>
        </w:rPr>
        <w:t>. Корольова, буд. 5/4.</w:t>
      </w:r>
      <w:r w:rsidR="00043B9C" w:rsidRPr="007D6E59">
        <w:rPr>
          <w:rFonts w:ascii="Times New Roman" w:hAnsi="Times New Roman"/>
          <w:i/>
          <w:sz w:val="24"/>
          <w:szCs w:val="24"/>
          <w:lang w:val="uk-UA" w:eastAsia="ru-RU"/>
        </w:rPr>
        <w:t>»</w:t>
      </w:r>
      <w:r w:rsidR="00043B9C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</w:p>
    <w:p w14:paraId="3A3C553D" w14:textId="77777777" w:rsidR="00FA00BC" w:rsidRPr="00043B9C" w:rsidRDefault="009568E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043B9C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3A3C5540" w14:textId="77777777"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41" w14:textId="77777777"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>на момент заключення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14:paraId="3A3C5542" w14:textId="77777777"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43" w14:textId="77777777"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14:paraId="3A3C5544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3A3C5545" w14:textId="77777777"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3A3C5546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3A3C5547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3A3C5548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3A3C5549" w14:textId="77777777"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4A" w14:textId="77777777"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3A3C554B" w14:textId="77777777"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4D" w14:textId="0C0D3283" w:rsidR="00C10ECB" w:rsidRP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</w:p>
    <w:p w14:paraId="3A3C554E" w14:textId="77777777"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A3C554F" w14:textId="77777777"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14:paraId="3A3C5550" w14:textId="77777777"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14:paraId="3A3C5551" w14:textId="77777777"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14:paraId="3A3C5552" w14:textId="77777777"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14:paraId="3A3C5553" w14:textId="77777777"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14:paraId="3A3C5554" w14:textId="77777777"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3A3C5555" w14:textId="77777777"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3A3C5556" w14:textId="77777777"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14:paraId="3A3C5557" w14:textId="77777777"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3A3C5558" w14:textId="77777777"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14:paraId="3A3C5559" w14:textId="77777777"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14:paraId="3A3C555A" w14:textId="77777777"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14:paraId="3A3C555B" w14:textId="77777777"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555E" w14:textId="77777777" w:rsidR="003134AF" w:rsidRDefault="003134AF">
      <w:pPr>
        <w:spacing w:after="0" w:line="240" w:lineRule="auto"/>
      </w:pPr>
      <w:r>
        <w:separator/>
      </w:r>
    </w:p>
  </w:endnote>
  <w:endnote w:type="continuationSeparator" w:id="0">
    <w:p w14:paraId="3A3C555F" w14:textId="77777777" w:rsidR="003134AF" w:rsidRDefault="003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5560" w14:textId="77777777"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3C5561" wp14:editId="3A3C5562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5565" w14:textId="77777777"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C55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" o:allowincell="f" filled="f" stroked="f">
              <v:textbox inset="0,0,0,0">
                <w:txbxContent>
                  <w:p w14:paraId="3A3C5565" w14:textId="77777777"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A3C5563" wp14:editId="3A3C5564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5566" w14:textId="77777777"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6D9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C5563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" o:allowincell="f" filled="f" stroked="f">
              <v:textbox inset="0,0,0,0">
                <w:txbxContent>
                  <w:p w14:paraId="3A3C5566" w14:textId="77777777"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86D9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555C" w14:textId="77777777" w:rsidR="003134AF" w:rsidRDefault="003134AF">
      <w:pPr>
        <w:spacing w:after="0" w:line="240" w:lineRule="auto"/>
      </w:pPr>
      <w:r>
        <w:separator/>
      </w:r>
    </w:p>
  </w:footnote>
  <w:footnote w:type="continuationSeparator" w:id="0">
    <w:p w14:paraId="3A3C555D" w14:textId="77777777" w:rsidR="003134AF" w:rsidRDefault="003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916491">
    <w:abstractNumId w:val="2"/>
  </w:num>
  <w:num w:numId="2" w16cid:durableId="1172644587">
    <w:abstractNumId w:val="1"/>
  </w:num>
  <w:num w:numId="3" w16cid:durableId="5770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6FF5"/>
    <w:rsid w:val="007C3F18"/>
    <w:rsid w:val="007D6E59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86D90"/>
    <w:rsid w:val="00AC6A36"/>
    <w:rsid w:val="00AF5D94"/>
    <w:rsid w:val="00B04676"/>
    <w:rsid w:val="00B0565A"/>
    <w:rsid w:val="00B077A4"/>
    <w:rsid w:val="00B45517"/>
    <w:rsid w:val="00B605CD"/>
    <w:rsid w:val="00B862E3"/>
    <w:rsid w:val="00BB787C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C5537"/>
  <w15:docId w15:val="{5D6EE4DE-B73B-4182-8D82-EF3ABDAE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058C-5A94-4AC2-8D7F-E3D2DC3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Микита Ільїн</cp:lastModifiedBy>
  <cp:revision>23</cp:revision>
  <cp:lastPrinted>2017-01-25T10:14:00Z</cp:lastPrinted>
  <dcterms:created xsi:type="dcterms:W3CDTF">2022-08-11T07:04:00Z</dcterms:created>
  <dcterms:modified xsi:type="dcterms:W3CDTF">2022-09-05T07:51:00Z</dcterms:modified>
</cp:coreProperties>
</file>