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rPr>
          <w:rFonts w:ascii="Arial" w:hAnsi="Arial" w:eastAsia="Arial" w:cs="Arial"/>
          <w:i/>
          <w:iCs/>
          <w:color w:val="231F20"/>
          <w:sz w:val="21"/>
          <w:szCs w:val="21"/>
        </w:rPr>
      </w:pPr>
    </w:p>
    <w:p>
      <w:pPr>
        <w:pStyle w:val="3"/>
        <w:spacing w:before="7"/>
        <w:rPr>
          <w:rFonts w:ascii="Times New Roman"/>
          <w:sz w:val="22"/>
        </w:rPr>
      </w:pPr>
    </w:p>
    <w:p>
      <w:pPr>
        <w:pStyle w:val="6"/>
        <w:spacing w:line="290" w:lineRule="auto"/>
        <w:ind w:left="0" w:leftChars="0" w:firstLine="0" w:firstLineChars="0"/>
        <w:rPr>
          <w:rFonts w:ascii="Gill Sans MT"/>
          <w:b/>
          <w:bCs/>
          <w:sz w:val="25"/>
          <w:szCs w:val="25"/>
        </w:rPr>
      </w:pPr>
      <w:r>
        <w:rPr>
          <w:color w:val="F04B54"/>
        </w:rPr>
        <w:t xml:space="preserve">ЯК </w:t>
      </w:r>
      <w:r>
        <w:rPr>
          <w:rFonts w:ascii="Calibri" w:hAnsi="Calibri" w:cs="Calibri"/>
          <w:color w:val="F04B54"/>
        </w:rPr>
        <w:t xml:space="preserve">КОНТРОЛЮВАТИ ВПЛИВ </w:t>
      </w:r>
      <w:r>
        <w:rPr>
          <w:color w:val="F04B54"/>
        </w:rPr>
        <w:t xml:space="preserve">НОВИН </w:t>
      </w:r>
      <w:r>
        <w:rPr>
          <w:rFonts w:ascii="Calibri" w:hAnsi="Calibri" w:cs="Calibri"/>
          <w:color w:val="F04B54"/>
        </w:rPr>
        <w:t>І</w:t>
      </w:r>
      <w:r>
        <w:rPr>
          <w:color w:val="F04B54"/>
        </w:rPr>
        <w:t xml:space="preserve"> СОЦІАЛЬНИХ ЗМІ</w:t>
      </w:r>
      <w:r>
        <w:rPr>
          <w:rFonts w:asciiTheme="minorHAnsi" w:hAnsiTheme="minorHAnsi"/>
          <w:color w:val="F04B54"/>
        </w:rPr>
        <w:t xml:space="preserve"> НА СЕБЕ</w:t>
      </w:r>
    </w:p>
    <w:p>
      <w:pPr>
        <w:pStyle w:val="3"/>
        <w:spacing w:before="1"/>
        <w:rPr>
          <w:rFonts w:ascii="Gill Sans MT"/>
          <w:b/>
          <w:bCs/>
          <w:sz w:val="18"/>
          <w:szCs w:val="18"/>
        </w:rPr>
      </w:pPr>
    </w:p>
    <w:p>
      <w:pPr>
        <w:spacing w:before="183" w:line="295" w:lineRule="auto"/>
        <w:ind w:left="100" w:right="410"/>
        <w:jc w:val="both"/>
        <w:rPr>
          <w:b/>
          <w:color w:val="313232"/>
          <w:sz w:val="24"/>
        </w:rPr>
      </w:pPr>
      <w:r>
        <w:rPr>
          <w:b/>
          <w:color w:val="313232"/>
          <w:sz w:val="24"/>
        </w:rPr>
        <w:t>У наш час новин, що надходять цілодобово, час громадської журналістики та широкого доступу до платформ соціальних медіа, де відео та матеріали можна публікувати постійно та без фільтрів, матеріали, представлені в стрічці новин, що постійно оновлюється, сприймати та обмірковувати може бути складно. Через це ви можете відчувати сум, пригніченість, переповненість, тривогу та не знати, що робити.</w:t>
      </w:r>
    </w:p>
    <w:p>
      <w:pPr>
        <w:spacing w:before="183" w:line="295" w:lineRule="auto"/>
        <w:ind w:left="100" w:right="410"/>
        <w:jc w:val="both"/>
        <w:rPr>
          <w:b/>
          <w:color w:val="313232"/>
          <w:sz w:val="24"/>
        </w:rPr>
      </w:pPr>
      <w:r>
        <w:rPr>
          <w:b/>
          <w:color w:val="313232"/>
          <w:sz w:val="24"/>
        </w:rPr>
        <w:t>Ці відчуття також можуть вплинути на вашу поведінку, взаємодію з іншими та навіть на вашу спроможність спати. Ми повинні себе захищати, продовжуючи використовувати позитивні аспекти соціальних мереж (наприклад, вони дозволяють зберігати зв’язок із родиною, друзями та близькими за кордоном або долучатися до спільноти/мобілізуватися). Майте на увазі, що постійне відвідування стрічки новин і соціальних мереж може вплинути на мозок і призвести до звикання. Тому важливо контролювати час, що ви на них витрачаєте.</w:t>
      </w:r>
    </w:p>
    <w:p>
      <w:pPr>
        <w:spacing w:before="183" w:line="295" w:lineRule="auto"/>
        <w:ind w:left="100" w:right="410"/>
        <w:jc w:val="both"/>
        <w:rPr>
          <w:b/>
          <w:bCs/>
          <w:sz w:val="24"/>
          <w:szCs w:val="24"/>
        </w:rPr>
      </w:pPr>
      <w:r>
        <w:rPr>
          <w:b/>
          <w:bCs/>
          <w:color w:val="313232"/>
          <w:sz w:val="24"/>
          <w:szCs w:val="24"/>
        </w:rPr>
        <w:t>Нижче наведено декілька практичних стратегій, які можуть допомогти вам контролювати вплив новин і соціальних мереж на вас, а також змінити свою поведінку або зупинити формування шкідливих звичок. Ми пропонуємо спробувати вжити ці кроки протягом одного дня та розвивати їх далі.</w:t>
      </w:r>
    </w:p>
    <w:p>
      <w:pPr>
        <w:pStyle w:val="3"/>
        <w:spacing w:before="11"/>
        <w:rPr>
          <w:b/>
          <w:sz w:val="34"/>
        </w:rPr>
      </w:pPr>
    </w:p>
    <w:p>
      <w:pPr>
        <w:pStyle w:val="10"/>
        <w:numPr>
          <w:ilvl w:val="0"/>
          <w:numId w:val="1"/>
        </w:numPr>
        <w:tabs>
          <w:tab w:val="left" w:pos="459"/>
          <w:tab w:val="left" w:pos="461"/>
        </w:tabs>
        <w:spacing w:before="0"/>
        <w:ind w:hanging="361"/>
        <w:rPr>
          <w:b/>
          <w:sz w:val="24"/>
        </w:rPr>
      </w:pPr>
      <w:r>
        <w:rPr>
          <w:b/>
          <w:color w:val="F04B54"/>
          <w:sz w:val="24"/>
        </w:rPr>
        <w:t>ОБМЕЖУЙТЕ ВПЛИВ</w:t>
      </w:r>
    </w:p>
    <w:p>
      <w:pPr>
        <w:pStyle w:val="3"/>
        <w:spacing w:line="314" w:lineRule="auto"/>
        <w:ind w:left="460" w:right="127"/>
        <w:rPr>
          <w:color w:val="231F20"/>
        </w:rPr>
      </w:pPr>
      <w:r>
        <w:rPr>
          <w:color w:val="231F20"/>
        </w:rPr>
        <w:t>Переглядайте стрічки новин та/або свої акаунти в соціальних мережах лише 2-3 рази на день.  Уникайте звички тягнутися до свого</w:t>
      </w:r>
      <w:r>
        <w:rPr>
          <w:rFonts w:ascii="Arial Black"/>
          <w:color w:val="231F20"/>
        </w:rPr>
        <w:t xml:space="preserve"> телефону/планшету перш за все вранці та перед сном, оскільки це той час, коли ми </w:t>
      </w:r>
      <w:r>
        <w:rPr>
          <w:color w:val="231F20"/>
        </w:rPr>
        <w:t xml:space="preserve">часто почуваємося найвразливішими. Це особливо важливо для дітей і молоді - </w:t>
      </w:r>
      <w:r>
        <w:rPr>
          <w:color w:val="231F20"/>
        </w:rPr>
        <w:t xml:space="preserve"> </w:t>
      </w:r>
      <w:r>
        <w:rPr>
          <w:color w:val="231F20"/>
        </w:rPr>
        <w:t>вони можуть бути збентежені або хвилюватися через зображення, які побачать.</w:t>
      </w:r>
    </w:p>
    <w:p>
      <w:pPr>
        <w:pStyle w:val="3"/>
        <w:spacing w:line="314" w:lineRule="auto"/>
        <w:ind w:left="460" w:right="127"/>
        <w:rPr>
          <w:color w:val="231F20"/>
        </w:rPr>
      </w:pPr>
    </w:p>
    <w:p>
      <w:pPr>
        <w:pStyle w:val="3"/>
        <w:spacing w:line="314" w:lineRule="auto"/>
        <w:ind w:left="460" w:right="127"/>
        <w:rPr>
          <w:color w:val="231F20"/>
        </w:rPr>
      </w:pPr>
    </w:p>
    <w:p>
      <w:pPr>
        <w:pStyle w:val="3"/>
        <w:spacing w:line="314" w:lineRule="auto"/>
        <w:ind w:right="127"/>
        <w:rPr>
          <w:color w:val="231F20"/>
        </w:rPr>
      </w:pPr>
    </w:p>
    <w:p>
      <w:pPr>
        <w:pStyle w:val="10"/>
        <w:numPr>
          <w:numId w:val="0"/>
        </w:numPr>
        <w:tabs>
          <w:tab w:val="left" w:pos="459"/>
          <w:tab w:val="left" w:pos="461"/>
        </w:tabs>
        <w:spacing w:before="175"/>
        <w:ind w:left="99" w:leftChars="0"/>
        <w:rPr>
          <w:b/>
          <w:sz w:val="24"/>
        </w:rPr>
      </w:pPr>
      <w:bookmarkStart w:id="0" w:name="_GoBack"/>
      <w:bookmarkEnd w:id="0"/>
    </w:p>
    <w:p>
      <w:pPr>
        <w:pStyle w:val="10"/>
        <w:numPr>
          <w:ilvl w:val="0"/>
          <w:numId w:val="1"/>
        </w:numPr>
        <w:tabs>
          <w:tab w:val="left" w:pos="459"/>
          <w:tab w:val="left" w:pos="461"/>
        </w:tabs>
        <w:spacing w:before="175"/>
        <w:ind w:hanging="361"/>
        <w:rPr>
          <w:b/>
          <w:sz w:val="24"/>
        </w:rPr>
      </w:pPr>
      <w:r>
        <w:rPr>
          <w:b/>
          <w:color w:val="F04B54"/>
          <w:sz w:val="24"/>
        </w:rPr>
        <w:t>БУДЬТЕ ВЗІРЦЕМ ДЛЯ НАСЛІДУВАННЯ</w:t>
      </w:r>
    </w:p>
    <w:p>
      <w:pPr>
        <w:pStyle w:val="3"/>
        <w:spacing w:line="338" w:lineRule="auto"/>
        <w:ind w:left="460" w:right="405"/>
        <w:jc w:val="both"/>
      </w:pPr>
      <w:r>
        <w:rPr>
          <w:color w:val="231F20"/>
        </w:rPr>
        <w:t>Маленькі діти вчаться поводитися, наслідуючи дорослих у своєму оточенні – педагогів, вчителів, старших братів і сестер, батьків, бабусь і дідусів, дядьків, тіток тощо. Якщо вони бачать, що дорослі переглядають телефон/планшет під час їжі, купання, перед сном тощо, вони вважатимуть, що це природна поведінка та бажатимуть діяти так само. Показуйте своїм дітям приклад безпечного користування соціальними мережами й ознайомлення зі стрічками новин.</w:t>
      </w:r>
    </w:p>
    <w:p>
      <w:pPr>
        <w:pStyle w:val="10"/>
        <w:numPr>
          <w:ilvl w:val="0"/>
          <w:numId w:val="1"/>
        </w:numPr>
        <w:tabs>
          <w:tab w:val="left" w:pos="459"/>
          <w:tab w:val="left" w:pos="461"/>
        </w:tabs>
        <w:ind w:hanging="361"/>
        <w:rPr>
          <w:b/>
          <w:sz w:val="24"/>
        </w:rPr>
      </w:pPr>
      <w:r>
        <w:rPr>
          <w:b/>
          <w:color w:val="F04B54"/>
          <w:sz w:val="24"/>
        </w:rPr>
        <w:t>ВИМКНІТЬ СПОВІЩЕННЯ</w:t>
      </w:r>
    </w:p>
    <w:p>
      <w:pPr>
        <w:pStyle w:val="3"/>
        <w:spacing w:before="58" w:line="302" w:lineRule="auto"/>
        <w:ind w:left="460" w:right="288"/>
      </w:pPr>
      <w:r>
        <w:rPr>
          <w:rFonts w:ascii="Arial Black"/>
          <w:color w:val="231F20"/>
        </w:rPr>
        <w:t xml:space="preserve">Вимкніть сповіщення про новини та сповіщення додатків соціальних мереж на своєму мобільному/планшеті.  Ви все одно </w:t>
      </w:r>
      <w:r>
        <w:rPr>
          <w:color w:val="231F20"/>
        </w:rPr>
        <w:t xml:space="preserve">отримуватимете інформацію, але вам потрібно буде ініціативно зайти в додаток, щоб його відкрити та прочитати повідомлення, </w:t>
      </w:r>
      <w:r>
        <w:rPr>
          <w:rFonts w:ascii="Arial Black"/>
          <w:color w:val="231F20"/>
        </w:rPr>
        <w:t xml:space="preserve">ви не будете мимовільно й постійно отримувати сповіщення з інформацією. Так ви зможете контролювати, як і </w:t>
      </w:r>
      <w:r>
        <w:rPr>
          <w:color w:val="231F20"/>
        </w:rPr>
        <w:t>коли отримуєте інформацію.</w:t>
      </w:r>
    </w:p>
    <w:p>
      <w:pPr>
        <w:pStyle w:val="10"/>
        <w:numPr>
          <w:ilvl w:val="0"/>
          <w:numId w:val="1"/>
        </w:numPr>
        <w:tabs>
          <w:tab w:val="left" w:pos="459"/>
          <w:tab w:val="left" w:pos="461"/>
        </w:tabs>
        <w:spacing w:before="191"/>
        <w:ind w:hanging="361"/>
        <w:rPr>
          <w:b/>
          <w:sz w:val="24"/>
        </w:rPr>
      </w:pPr>
      <w:r>
        <w:rPr>
          <w:b/>
          <w:color w:val="F04B54"/>
          <w:sz w:val="24"/>
        </w:rPr>
        <w:t>РОЗМІСТІТЬ ТЕЛЕФОН В ІНШІЙ КІМНАТІ</w:t>
      </w:r>
    </w:p>
    <w:p>
      <w:pPr>
        <w:pStyle w:val="3"/>
        <w:spacing w:line="338" w:lineRule="auto"/>
        <w:ind w:left="460" w:right="509"/>
      </w:pPr>
      <w:r>
        <w:rPr>
          <w:color w:val="231F20"/>
        </w:rPr>
        <w:t>Якщо ви читаєте новини та перевіряєте свої додатки соціальних мереж на мобільному телефоні, спробуйте протягом кількох годин використовувати його як стаціонарний телефон. Тобто помістіть телефон в іншій кімнаті або подалі від себе – так, щоб він був не на вашому столі, біля вас на дивані чи в кишені. Ви все одно зможете почути дзвінок телефону або отримати повідомлення, але вам доведеться фізично встати та підійти, щоб отримати доступ до телефону. Ця стратегія також може допомогти вам не «сіпатися» та не відчувати бажання перевіряти оновлення на телефоні, працюючи над іншими завданнями або займаючись іншою діяльністю.</w:t>
      </w:r>
    </w:p>
    <w:p>
      <w:pPr>
        <w:pStyle w:val="10"/>
        <w:numPr>
          <w:ilvl w:val="0"/>
          <w:numId w:val="1"/>
        </w:numPr>
        <w:tabs>
          <w:tab w:val="left" w:pos="459"/>
          <w:tab w:val="left" w:pos="461"/>
        </w:tabs>
        <w:spacing w:before="149"/>
        <w:ind w:hanging="361"/>
        <w:rPr>
          <w:b/>
          <w:sz w:val="24"/>
        </w:rPr>
      </w:pPr>
      <w:r>
        <w:rPr>
          <w:b/>
          <w:color w:val="F04B54"/>
          <w:sz w:val="24"/>
        </w:rPr>
        <w:t>ВИДІЛІТЬ ЧАС НА ОБГОВОРЕННЯ</w:t>
      </w:r>
    </w:p>
    <w:p>
      <w:pPr>
        <w:pStyle w:val="3"/>
        <w:spacing w:before="58" w:line="321" w:lineRule="auto"/>
        <w:ind w:left="460" w:right="133"/>
        <w:rPr>
          <w:b/>
          <w:sz w:val="24"/>
        </w:rPr>
      </w:pPr>
      <w:r>
        <w:rPr>
          <w:rFonts w:ascii="Arial Black"/>
          <w:color w:val="231F20"/>
        </w:rPr>
        <w:t>Ми всі можемо зазнавати вплив новин, які ми читаємо. Якщо ви чи, можливо, ваші діти відчуваєте перенасиченість,</w:t>
      </w:r>
      <w:r>
        <w:rPr>
          <w:color w:val="231F20"/>
        </w:rPr>
        <w:t xml:space="preserve"> знайдіть час, щоб обговорити зі своєю дитиною, близьким другом або родичом те, що ви прочитали, які почуття це в вас викликає, що ви можете зробити.</w:t>
      </w:r>
    </w:p>
    <w:p>
      <w:pPr>
        <w:pStyle w:val="10"/>
        <w:numPr>
          <w:ilvl w:val="0"/>
          <w:numId w:val="2"/>
        </w:numPr>
        <w:tabs>
          <w:tab w:val="left" w:pos="459"/>
          <w:tab w:val="left" w:pos="461"/>
        </w:tabs>
        <w:spacing w:before="162"/>
        <w:ind w:hanging="361"/>
        <w:rPr>
          <w:b/>
          <w:sz w:val="24"/>
        </w:rPr>
      </w:pPr>
      <w:r>
        <w:rPr>
          <w:b/>
          <w:color w:val="F04B54"/>
          <w:sz w:val="24"/>
        </w:rPr>
        <w:t>ДОБРЕ СПІТЬ</w:t>
      </w:r>
    </w:p>
    <w:p>
      <w:pPr>
        <w:pStyle w:val="3"/>
        <w:spacing w:line="338" w:lineRule="auto"/>
        <w:ind w:left="460" w:right="410"/>
        <w:rPr>
          <w:color w:val="F04B54"/>
          <w:u w:val="single"/>
        </w:rPr>
      </w:pPr>
      <w:r>
        <w:rPr>
          <w:color w:val="231F20"/>
        </w:rPr>
        <w:t xml:space="preserve">Якщо вам важко заснути або ви постійно просинаєтесь, в нашому посібнику з підтримання належного стану ми пропонуємо декілька практичних вправ, які допоможуть вам розслабитися, щоб заснути. Дивіться тут: </w:t>
      </w:r>
      <w:r>
        <w:rPr>
          <w:color w:val="F04B54"/>
          <w:u w:val="single"/>
        </w:rPr>
        <w:fldChar w:fldCharType="begin"/>
      </w:r>
      <w:r>
        <w:rPr>
          <w:color w:val="F04B54"/>
          <w:u w:val="single"/>
        </w:rPr>
        <w:instrText xml:space="preserve"> HYPERLINK "https://pscentre.org/?resource=the-well-being-guide" </w:instrText>
      </w:r>
      <w:r>
        <w:rPr>
          <w:color w:val="F04B54"/>
          <w:u w:val="single"/>
        </w:rPr>
        <w:fldChar w:fldCharType="separate"/>
      </w:r>
      <w:r>
        <w:rPr>
          <w:rStyle w:val="8"/>
          <w:color w:val="F04B54"/>
        </w:rPr>
        <w:t>https://pscentre.org/?resource=the-well-being-guide</w:t>
      </w:r>
      <w:r>
        <w:rPr>
          <w:color w:val="F04B54"/>
          <w:u w:val="single"/>
        </w:rPr>
        <w:fldChar w:fldCharType="end"/>
      </w:r>
    </w:p>
    <w:p>
      <w:pPr>
        <w:pStyle w:val="3"/>
        <w:spacing w:line="338" w:lineRule="auto"/>
        <w:ind w:left="460" w:right="410"/>
        <w:rPr>
          <w:color w:val="F04B54"/>
          <w:u w:val="single"/>
        </w:rPr>
      </w:pPr>
    </w:p>
    <w:p>
      <w:pPr>
        <w:pStyle w:val="3"/>
        <w:spacing w:line="338" w:lineRule="auto"/>
        <w:ind w:left="460" w:right="410"/>
        <w:rPr>
          <w:color w:val="F04B54"/>
          <w:u w:val="single"/>
        </w:rPr>
      </w:pPr>
    </w:p>
    <w:p>
      <w:pPr>
        <w:pStyle w:val="10"/>
        <w:numPr>
          <w:numId w:val="0"/>
        </w:numPr>
        <w:tabs>
          <w:tab w:val="left" w:pos="459"/>
          <w:tab w:val="left" w:pos="461"/>
        </w:tabs>
        <w:ind w:left="99" w:leftChars="0"/>
        <w:rPr>
          <w:b/>
          <w:sz w:val="24"/>
        </w:rPr>
      </w:pPr>
    </w:p>
    <w:p>
      <w:pPr>
        <w:pStyle w:val="10"/>
        <w:numPr>
          <w:ilvl w:val="0"/>
          <w:numId w:val="2"/>
        </w:numPr>
        <w:tabs>
          <w:tab w:val="left" w:pos="459"/>
          <w:tab w:val="left" w:pos="461"/>
        </w:tabs>
        <w:ind w:hanging="361"/>
        <w:rPr>
          <w:b/>
          <w:sz w:val="24"/>
        </w:rPr>
      </w:pPr>
      <w:r>
        <w:rPr>
          <w:b/>
          <w:color w:val="F04B54"/>
          <w:sz w:val="24"/>
        </w:rPr>
        <w:t>ДІЙТЕ</w:t>
      </w:r>
    </w:p>
    <w:p>
      <w:pPr>
        <w:pStyle w:val="3"/>
        <w:spacing w:line="304" w:lineRule="auto"/>
        <w:ind w:left="460" w:right="439"/>
        <w:rPr>
          <w:rFonts w:ascii="Arial" w:hAnsi="Arial" w:eastAsia="Arial" w:cs="Arial"/>
          <w:color w:val="231F20"/>
          <w:sz w:val="21"/>
          <w:szCs w:val="21"/>
        </w:rPr>
      </w:pPr>
      <w:r>
        <w:rPr>
          <w:color w:val="231F20"/>
        </w:rPr>
        <w:t xml:space="preserve">Діяти – це потужний спосіб долати почуття безсилля та тривоги. Це те, що дає відчуття </w:t>
      </w:r>
      <w:r>
        <w:rPr>
          <w:rFonts w:ascii="Arial Black"/>
          <w:color w:val="231F20"/>
        </w:rPr>
        <w:t>контролю та є корисною стратегією справляння зі стресо</w:t>
      </w:r>
      <w:r>
        <w:rPr>
          <w:rFonts w:ascii="Arial" w:hAnsi="Arial" w:eastAsia="Arial" w:cs="Arial"/>
          <w:color w:val="231F20"/>
          <w:sz w:val="21"/>
          <w:szCs w:val="21"/>
        </w:rPr>
        <w:t>м. Використайте те, що в вас або вашої дитини виходить добре, на користь для людства. Все те, що ви маєте натхнення робити, може допомогти змінювати життя людей, які переживають труднощі та кризи в</w:t>
      </w:r>
      <w:r>
        <w:rPr>
          <w:rFonts w:ascii="Arial Black"/>
          <w:color w:val="231F20"/>
        </w:rPr>
        <w:t xml:space="preserve"> ситуації ко</w:t>
      </w:r>
      <w:r>
        <w:rPr>
          <w:rFonts w:ascii="Arial" w:hAnsi="Arial" w:eastAsia="Arial" w:cs="Arial"/>
          <w:color w:val="231F20"/>
          <w:sz w:val="21"/>
          <w:szCs w:val="21"/>
        </w:rPr>
        <w:t>нфлікту, а також ближче, в громаді вашого регіону. Усі вчинки заради людяності та доброти важливі.</w:t>
      </w:r>
    </w:p>
    <w:p>
      <w:pPr>
        <w:spacing w:line="304" w:lineRule="auto"/>
        <w:ind w:left="460" w:right="439"/>
        <w:rPr>
          <w:rFonts w:ascii="Calibri"/>
          <w:i/>
          <w:iCs/>
          <w:color w:val="231F20"/>
          <w:sz w:val="20"/>
          <w:szCs w:val="20"/>
        </w:rPr>
      </w:pPr>
      <w:r>
        <mc:AlternateContent>
          <mc:Choice Requires="wps">
            <w:drawing>
              <wp:anchor distT="0" distB="0" distL="114300" distR="114300" simplePos="0" relativeHeight="487537664" behindDoc="1" locked="0" layoutInCell="1" allowOverlap="1">
                <wp:simplePos x="0" y="0"/>
                <wp:positionH relativeFrom="page">
                  <wp:posOffset>1164590</wp:posOffset>
                </wp:positionH>
                <wp:positionV relativeFrom="paragraph">
                  <wp:posOffset>346075</wp:posOffset>
                </wp:positionV>
                <wp:extent cx="33655" cy="0"/>
                <wp:effectExtent l="0" t="0" r="0" b="0"/>
                <wp:wrapNone/>
                <wp:docPr id="10" name="Line 2"/>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6325">
                          <a:solidFill>
                            <a:srgbClr val="205E9E"/>
                          </a:solidFill>
                          <a:prstDash val="solid"/>
                          <a:round/>
                        </a:ln>
                      </wps:spPr>
                      <wps:bodyPr/>
                    </wps:wsp>
                  </a:graphicData>
                </a:graphic>
              </wp:anchor>
            </w:drawing>
          </mc:Choice>
          <mc:Fallback>
            <w:pict>
              <v:line id="Line 2" o:spid="_x0000_s1026" o:spt="20" style="position:absolute;left:0pt;margin-left:91.7pt;margin-top:27.25pt;height:0pt;width:2.65pt;mso-position-horizontal-relative:page;z-index:-15778816;mso-width-relative:page;mso-height-relative:page;" filled="f" stroked="t" coordsize="21600,21600" o:gfxdata="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62B1CNUAAAAJAQAADwAAAAAAAAABACAAAAA4AAAA&#10;ZHJzL2Rvd25yZXYueG1sUEsBAhQAFAAAAAgAh07iQAbvQJ27AQAAaQMAAA4AAAAAAAAAAQAgAAAA&#10;OgEAAGRycy9lMm9Eb2MueG1sUEsFBgAAAAAGAAYAWQEAAGcFAAAAAA==&#10;">
                <v:fill on="f" focussize="0,0"/>
                <v:stroke weight="0.498031496062992pt" color="#205E9E" joinstyle="round"/>
                <v:imagedata o:title=""/>
                <o:lock v:ext="edit" aspectratio="f"/>
              </v:line>
            </w:pict>
          </mc:Fallback>
        </mc:AlternateContent>
      </w:r>
    </w:p>
    <w:p>
      <w:pPr>
        <w:spacing w:line="304" w:lineRule="auto"/>
        <w:ind w:left="460" w:right="439"/>
        <w:rPr>
          <w:rFonts w:ascii="Calibri"/>
          <w:i/>
          <w:iCs/>
          <w:sz w:val="20"/>
          <w:szCs w:val="20"/>
        </w:rPr>
      </w:pPr>
      <w:r>
        <w:rPr>
          <w:rFonts w:ascii="Calibri"/>
          <w:i/>
          <w:iCs/>
          <w:color w:val="231F20"/>
          <w:sz w:val="20"/>
          <w:szCs w:val="20"/>
        </w:rPr>
        <w:t xml:space="preserve">Дивіться додаткові ресурси про психічне здоров’я та психосоціальну підтримку на веб-сайті </w:t>
      </w:r>
      <w:r>
        <w:rPr>
          <w:rFonts w:ascii="Calibri" w:hAnsi="Arial" w:eastAsia="Arial" w:cs="Arial"/>
          <w:i/>
          <w:iCs/>
          <w:color w:val="231F20"/>
          <w:sz w:val="20"/>
          <w:szCs w:val="20"/>
        </w:rPr>
        <w:t>Методичного Центру психосоціальної підтримки МФТЧХ і ЧП</w:t>
      </w:r>
      <w:r>
        <w:rPr>
          <w:rFonts w:ascii="Calibri"/>
          <w:i/>
          <w:iCs/>
          <w:color w:val="231F20"/>
          <w:sz w:val="20"/>
          <w:szCs w:val="20"/>
        </w:rPr>
        <w:t xml:space="preserve">, </w:t>
      </w:r>
      <w:r>
        <w:rPr>
          <w:rFonts w:ascii="Calibri"/>
          <w:i/>
          <w:iCs/>
          <w:color w:val="F04B54"/>
          <w:sz w:val="20"/>
          <w:szCs w:val="20"/>
          <w:u w:val="single" w:color="F04B54"/>
        </w:rPr>
        <w:t>pscentre.org</w:t>
      </w:r>
      <w:r>
        <w:rPr>
          <w:rFonts w:ascii="Calibri"/>
          <w:i/>
          <w:iCs/>
          <w:color w:val="205E9E"/>
          <w:sz w:val="20"/>
          <w:szCs w:val="20"/>
        </w:rPr>
        <w:t xml:space="preserve">. </w:t>
      </w:r>
      <w:r>
        <w:rPr>
          <w:rFonts w:ascii="Calibri"/>
          <w:i/>
          <w:iCs/>
          <w:color w:val="231F20"/>
          <w:sz w:val="20"/>
          <w:szCs w:val="20"/>
        </w:rPr>
        <w:t>Ці ресурси включають настанови та посібники, подкасти, відео з інструкціями й інформацію про майбутні тренінги та інші події.</w:t>
      </w:r>
    </w:p>
    <w:sectPr>
      <w:headerReference r:id="rId5" w:type="first"/>
      <w:footerReference r:id="rId8" w:type="first"/>
      <w:headerReference r:id="rId3" w:type="default"/>
      <w:footerReference r:id="rId6" w:type="default"/>
      <w:headerReference r:id="rId4" w:type="even"/>
      <w:footerReference r:id="rId7" w:type="even"/>
      <w:pgSz w:w="11910" w:h="16840"/>
      <w:pgMar w:top="1440" w:right="1080" w:bottom="1440" w:left="1080" w:header="729" w:footer="228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宋体-简"/>
    <w:panose1 w:val="00000000000000000000"/>
    <w:charset w:val="86"/>
    <w:family w:val="auto"/>
    <w:pitch w:val="default"/>
    <w:sig w:usb0="00000000" w:usb1="00000000" w:usb2="00000000" w:usb3="00000000" w:csb0="00000000" w:csb1="00000000"/>
  </w:font>
  <w:font w:name="Gill Sans MT">
    <w:altName w:val="苹方-简"/>
    <w:panose1 w:val="020B0502020104020203"/>
    <w:charset w:val="00"/>
    <w:family w:val="swiss"/>
    <w:pitch w:val="default"/>
    <w:sig w:usb0="00000000" w:usb1="00000000" w:usb2="00000000" w:usb3="00000000" w:csb0="00000003" w:csb1="00000000"/>
  </w:font>
  <w:font w:name="Arial Black">
    <w:panose1 w:val="020B0A04020102020204"/>
    <w:charset w:val="00"/>
    <w:family w:val="swiss"/>
    <w:pitch w:val="default"/>
    <w:sig w:usb0="00000287" w:usb1="00000000" w:usb2="00000000" w:usb3="00000000" w:csb0="2000009F" w:csb1="DFD70000"/>
  </w:font>
  <w:font w:name="Trebuchet MS">
    <w:panose1 w:val="020B0703020202090204"/>
    <w:charset w:val="00"/>
    <w:family w:val="swiss"/>
    <w:pitch w:val="default"/>
    <w:sig w:usb0="00000287" w:usb1="00000000" w:usb2="00000000" w:usb3="00000000" w:csb0="2000009F" w:csb1="00000000"/>
  </w:font>
  <w:font w:name="Calibri">
    <w:altName w:val="Helvetica Neue"/>
    <w:panose1 w:val="00000000000000000000"/>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rPr>
        <w:sz w:val="20"/>
      </w:rPr>
    </w:pPr>
    <w:r>
      <w:drawing>
        <wp:anchor distT="0" distB="0" distL="0" distR="0" simplePos="0" relativeHeight="251660288" behindDoc="1" locked="0" layoutInCell="1" allowOverlap="1">
          <wp:simplePos x="0" y="0"/>
          <wp:positionH relativeFrom="page">
            <wp:posOffset>3298825</wp:posOffset>
          </wp:positionH>
          <wp:positionV relativeFrom="page">
            <wp:posOffset>9346565</wp:posOffset>
          </wp:positionV>
          <wp:extent cx="976630" cy="97345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1" cstate="print"/>
                  <a:stretch>
                    <a:fillRect/>
                  </a:stretch>
                </pic:blipFill>
                <pic:spPr>
                  <a:xfrm>
                    <a:off x="0" y="0"/>
                    <a:ext cx="976503" cy="973464"/>
                  </a:xfrm>
                  <a:prstGeom prst="rect">
                    <a:avLst/>
                  </a:prstGeom>
                </pic:spPr>
              </pic:pic>
            </a:graphicData>
          </a:graphic>
        </wp:anchor>
      </w:drawing>
    </w:r>
    <w:r>
      <mc:AlternateContent>
        <mc:Choice Requires="wps">
          <w:drawing>
            <wp:anchor distT="0" distB="0" distL="114300" distR="114300" simplePos="0" relativeHeight="487540736" behindDoc="1" locked="0" layoutInCell="1" allowOverlap="1">
              <wp:simplePos x="0" y="0"/>
              <wp:positionH relativeFrom="page">
                <wp:posOffset>1189990</wp:posOffset>
              </wp:positionH>
              <wp:positionV relativeFrom="page">
                <wp:posOffset>9117330</wp:posOffset>
              </wp:positionV>
              <wp:extent cx="5195570" cy="0"/>
              <wp:effectExtent l="0" t="0" r="0" b="0"/>
              <wp:wrapNone/>
              <wp:docPr id="6" name="Line 3"/>
              <wp:cNvGraphicFramePr/>
              <a:graphic xmlns:a="http://schemas.openxmlformats.org/drawingml/2006/main">
                <a:graphicData uri="http://schemas.microsoft.com/office/word/2010/wordprocessingShape">
                  <wps:wsp>
                    <wps:cNvCnPr>
                      <a:cxnSpLocks noChangeShapeType="1"/>
                    </wps:cNvCnPr>
                    <wps:spPr bwMode="auto">
                      <a:xfrm>
                        <a:off x="0" y="0"/>
                        <a:ext cx="5195570" cy="0"/>
                      </a:xfrm>
                      <a:prstGeom prst="line">
                        <a:avLst/>
                      </a:prstGeom>
                      <a:noFill/>
                      <a:ln w="8763">
                        <a:solidFill>
                          <a:srgbClr val="ED2124"/>
                        </a:solidFill>
                        <a:prstDash val="solid"/>
                        <a:round/>
                      </a:ln>
                    </wps:spPr>
                    <wps:bodyPr/>
                  </wps:wsp>
                </a:graphicData>
              </a:graphic>
            </wp:anchor>
          </w:drawing>
        </mc:Choice>
        <mc:Fallback>
          <w:pict>
            <v:line id="Line 3" o:spid="_x0000_s1026" o:spt="20" style="position:absolute;left:0pt;margin-left:93.7pt;margin-top:717.9pt;height:0pt;width:409.1pt;mso-position-horizontal-relative:page;mso-position-vertical-relative:page;z-index:-15775744;mso-width-relative:page;mso-height-relative:page;" filled="f" stroked="t" coordsize="21600,21600" o:gfxdata="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cD7st2wAAAA4BAAAPAAAAAAAAAAEA&#10;IAAAADgAAABkcnMvZG93bnJldi54bWxQSwECFAAUAAAACACHTuJAOLbE9b0BAABqAwAADgAAAAAA&#10;AAABACAAAABAAQAAZHJzL2Uyb0RvYy54bWxQSwUGAAAAAAYABgBZAQAAbwUAAAAA&#10;">
              <v:fill on="f" focussize="0,0"/>
              <v:stroke weight="0.69pt" color="#ED2124" joinstyle="round"/>
              <v:imagedata o:title=""/>
              <o:lock v:ext="edit" aspectratio="f"/>
            </v:line>
          </w:pict>
        </mc:Fallback>
      </mc:AlternateContent>
    </w:r>
    <w:r>
      <mc:AlternateContent>
        <mc:Choice Requires="wps">
          <w:drawing>
            <wp:anchor distT="0" distB="0" distL="114300" distR="114300" simplePos="0" relativeHeight="487540736" behindDoc="1" locked="0" layoutInCell="1" allowOverlap="1">
              <wp:simplePos x="0" y="0"/>
              <wp:positionH relativeFrom="page">
                <wp:posOffset>4455160</wp:posOffset>
              </wp:positionH>
              <wp:positionV relativeFrom="page">
                <wp:posOffset>9296400</wp:posOffset>
              </wp:positionV>
              <wp:extent cx="2057400" cy="1070610"/>
              <wp:effectExtent l="0" t="0" r="0" b="0"/>
              <wp:wrapNone/>
              <wp:docPr id="4" name="Text Box 2"/>
              <wp:cNvGraphicFramePr/>
              <a:graphic xmlns:a="http://schemas.openxmlformats.org/drawingml/2006/main">
                <a:graphicData uri="http://schemas.microsoft.com/office/word/2010/wordprocessingShape">
                  <wps:wsp>
                    <wps:cNvSpPr txBox="1">
                      <a:spLocks noChangeArrowheads="1"/>
                    </wps:cNvSpPr>
                    <wps:spPr bwMode="auto">
                      <a:xfrm>
                        <a:off x="0" y="0"/>
                        <a:ext cx="2057400" cy="1070610"/>
                      </a:xfrm>
                      <a:prstGeom prst="rect">
                        <a:avLst/>
                      </a:prstGeom>
                      <a:noFill/>
                      <a:ln>
                        <a:noFill/>
                      </a:ln>
                    </wps:spPr>
                    <wps:txbx>
                      <w:txbxContent>
                        <w:p>
                          <w:pPr>
                            <w:spacing w:before="43" w:line="324" w:lineRule="auto"/>
                            <w:ind w:left="20" w:right="252"/>
                            <w:rPr>
                              <w:sz w:val="18"/>
                            </w:rPr>
                          </w:pPr>
                          <w:r>
                            <w:fldChar w:fldCharType="begin"/>
                          </w:r>
                          <w:r>
                            <w:instrText xml:space="preserve"> HYPERLINK "http://www.pscentre.org/" \h </w:instrText>
                          </w:r>
                          <w:r>
                            <w:fldChar w:fldCharType="separate"/>
                          </w:r>
                          <w:r>
                            <w:rPr>
                              <w:color w:val="231F20"/>
                              <w:sz w:val="18"/>
                            </w:rPr>
                            <w:t>www.pscentre.org</w:t>
                          </w:r>
                          <w:r>
                            <w:rPr>
                              <w:color w:val="231F20"/>
                              <w:sz w:val="18"/>
                            </w:rPr>
                            <w:fldChar w:fldCharType="end"/>
                          </w:r>
                          <w:r>
                            <w:rPr>
                              <w:color w:val="231F20"/>
                              <w:sz w:val="18"/>
                            </w:rPr>
                            <w:t xml:space="preserve"> </w:t>
                          </w:r>
                          <w:r>
                            <w:fldChar w:fldCharType="begin"/>
                          </w:r>
                          <w:r>
                            <w:instrText xml:space="preserve"> HYPERLINK "mailto:psychosocial.centre@ifrc.org" \h </w:instrText>
                          </w:r>
                          <w:r>
                            <w:fldChar w:fldCharType="separate"/>
                          </w:r>
                          <w:r>
                            <w:rPr>
                              <w:color w:val="231F20"/>
                              <w:sz w:val="18"/>
                            </w:rPr>
                            <w:t>psychosocial.centre@ifrc.org</w:t>
                          </w:r>
                          <w:r>
                            <w:rPr>
                              <w:color w:val="231F20"/>
                              <w:sz w:val="18"/>
                            </w:rPr>
                            <w:fldChar w:fldCharType="end"/>
                          </w:r>
                          <w:r>
                            <w:rPr>
                              <w:color w:val="231F20"/>
                              <w:sz w:val="18"/>
                            </w:rPr>
                            <w:t xml:space="preserve"> facebook.com/Psychosocial.Center linkedin.com/companyifrc-ps-centre twitter.com/IFRC_PS_Centre</w:t>
                          </w:r>
                        </w:p>
                        <w:p>
                          <w:pPr>
                            <w:spacing w:before="3"/>
                            <w:ind w:left="20"/>
                            <w:rPr>
                              <w:sz w:val="18"/>
                            </w:rPr>
                          </w:pPr>
                          <w:r>
                            <w:rPr>
                              <w:color w:val="231F20"/>
                              <w:sz w:val="18"/>
                            </w:rPr>
                            <w:t>instagram.com/ifrc_psychosocialcentre</w:t>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350.8pt;margin-top:732pt;height:84.3pt;width:162pt;mso-position-horizontal-relative:page;mso-position-vertical-relative:page;z-index:-15775744;mso-width-relative:page;mso-height-relative:page;" filled="f" stroked="f" coordsize="21600,21600" o:gfxdata="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BhAeUO2gAAAA4BAAAPAAAAAAAAAAEAIAAAADgAAABkcnMvZG93bnJldi54&#10;bWxQSwECFAAUAAAACACHTuJAzJpB7+IBAAC3AwAADgAAAAAAAAABACAAAAA/AQAAZHJzL2Uyb0Rv&#10;Yy54bWxQSwUGAAAAAAYABgBZAQAAkwUAAAAA&#10;">
              <v:fill on="f" focussize="0,0"/>
              <v:stroke on="f"/>
              <v:imagedata o:title=""/>
              <o:lock v:ext="edit" aspectratio="f"/>
              <v:textbox inset="0mm,0mm,0mm,0mm">
                <w:txbxContent>
                  <w:p>
                    <w:pPr>
                      <w:spacing w:before="43" w:line="324" w:lineRule="auto"/>
                      <w:ind w:left="20" w:right="252"/>
                      <w:rPr>
                        <w:sz w:val="18"/>
                      </w:rPr>
                    </w:pPr>
                    <w:r>
                      <w:fldChar w:fldCharType="begin"/>
                    </w:r>
                    <w:r>
                      <w:instrText xml:space="preserve"> HYPERLINK "http://www.pscentre.org/" \h </w:instrText>
                    </w:r>
                    <w:r>
                      <w:fldChar w:fldCharType="separate"/>
                    </w:r>
                    <w:r>
                      <w:rPr>
                        <w:color w:val="231F20"/>
                        <w:sz w:val="18"/>
                      </w:rPr>
                      <w:t>www.pscentre.org</w:t>
                    </w:r>
                    <w:r>
                      <w:rPr>
                        <w:color w:val="231F20"/>
                        <w:sz w:val="18"/>
                      </w:rPr>
                      <w:fldChar w:fldCharType="end"/>
                    </w:r>
                    <w:r>
                      <w:rPr>
                        <w:color w:val="231F20"/>
                        <w:sz w:val="18"/>
                      </w:rPr>
                      <w:t xml:space="preserve"> </w:t>
                    </w:r>
                    <w:r>
                      <w:fldChar w:fldCharType="begin"/>
                    </w:r>
                    <w:r>
                      <w:instrText xml:space="preserve"> HYPERLINK "mailto:psychosocial.centre@ifrc.org" \h </w:instrText>
                    </w:r>
                    <w:r>
                      <w:fldChar w:fldCharType="separate"/>
                    </w:r>
                    <w:r>
                      <w:rPr>
                        <w:color w:val="231F20"/>
                        <w:sz w:val="18"/>
                      </w:rPr>
                      <w:t>psychosocial.centre@ifrc.org</w:t>
                    </w:r>
                    <w:r>
                      <w:rPr>
                        <w:color w:val="231F20"/>
                        <w:sz w:val="18"/>
                      </w:rPr>
                      <w:fldChar w:fldCharType="end"/>
                    </w:r>
                    <w:r>
                      <w:rPr>
                        <w:color w:val="231F20"/>
                        <w:sz w:val="18"/>
                      </w:rPr>
                      <w:t xml:space="preserve"> facebook.com/Psychosocial.Center linkedin.com/companyifrc-ps-centre twitter.com/IFRC_PS_Centre</w:t>
                    </w:r>
                  </w:p>
                  <w:p>
                    <w:pPr>
                      <w:spacing w:before="3"/>
                      <w:ind w:left="20"/>
                      <w:rPr>
                        <w:sz w:val="18"/>
                      </w:rPr>
                    </w:pPr>
                    <w:r>
                      <w:rPr>
                        <w:color w:val="231F20"/>
                        <w:sz w:val="18"/>
                      </w:rPr>
                      <w:t>instagram.com/ifrc_psychosocialcentre</w:t>
                    </w:r>
                  </w:p>
                </w:txbxContent>
              </v:textbox>
            </v:shape>
          </w:pict>
        </mc:Fallback>
      </mc:AlternateContent>
    </w:r>
    <w:r>
      <mc:AlternateContent>
        <mc:Choice Requires="wps">
          <w:drawing>
            <wp:anchor distT="0" distB="0" distL="114300" distR="114300" simplePos="0" relativeHeight="487541760" behindDoc="1" locked="0" layoutInCell="1" allowOverlap="1">
              <wp:simplePos x="0" y="0"/>
              <wp:positionH relativeFrom="page">
                <wp:posOffset>1703705</wp:posOffset>
              </wp:positionH>
              <wp:positionV relativeFrom="page">
                <wp:posOffset>9474200</wp:posOffset>
              </wp:positionV>
              <wp:extent cx="1416050" cy="715010"/>
              <wp:effectExtent l="0" t="0" r="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1416050" cy="715010"/>
                      </a:xfrm>
                      <a:prstGeom prst="rect">
                        <a:avLst/>
                      </a:prstGeom>
                      <a:noFill/>
                      <a:ln>
                        <a:noFill/>
                      </a:ln>
                    </wps:spPr>
                    <wps:txbx>
                      <w:txbxContent>
                        <w:p>
                          <w:pPr>
                            <w:spacing w:before="43"/>
                            <w:ind w:left="20"/>
                            <w:rPr>
                              <w:rFonts w:ascii="Trebuchet MS"/>
                              <w:b/>
                              <w:sz w:val="18"/>
                            </w:rPr>
                          </w:pPr>
                          <w:r>
                            <w:rPr>
                              <w:rFonts w:ascii="Trebuchet MS"/>
                              <w:b/>
                              <w:color w:val="231F20"/>
                              <w:sz w:val="18"/>
                            </w:rPr>
                            <w:t>Психосоціальний центр МФ</w:t>
                          </w:r>
                          <w:r>
                            <w:rPr>
                              <w:rFonts w:ascii="Trebuchet MS"/>
                              <w:b/>
                              <w:color w:val="231F20"/>
                              <w:sz w:val="18"/>
                            </w:rPr>
                            <w:t>Т</w:t>
                          </w:r>
                          <w:r>
                            <w:rPr>
                              <w:rFonts w:ascii="Trebuchet MS"/>
                              <w:b/>
                              <w:color w:val="231F20"/>
                              <w:sz w:val="18"/>
                            </w:rPr>
                            <w:t>ЧХ</w:t>
                          </w:r>
                          <w:r>
                            <w:rPr>
                              <w:rFonts w:ascii="Trebuchet MS"/>
                              <w:b/>
                              <w:color w:val="231F20"/>
                              <w:sz w:val="18"/>
                            </w:rPr>
                            <w:t xml:space="preserve"> і ЧП</w:t>
                          </w:r>
                        </w:p>
                        <w:p>
                          <w:pPr>
                            <w:spacing w:before="71"/>
                            <w:ind w:right="20"/>
                            <w:jc w:val="right"/>
                            <w:rPr>
                              <w:sz w:val="18"/>
                            </w:rPr>
                          </w:pPr>
                          <w:r>
                            <w:rPr>
                              <w:color w:val="231F20"/>
                              <w:sz w:val="18"/>
                            </w:rPr>
                            <w:t xml:space="preserve">Блегдамсвай </w:t>
                          </w:r>
                          <w:r>
                            <w:rPr>
                              <w:color w:val="231F20"/>
                              <w:sz w:val="18"/>
                            </w:rPr>
                            <w:t>27</w:t>
                          </w:r>
                        </w:p>
                        <w:p>
                          <w:pPr>
                            <w:spacing w:before="73"/>
                            <w:ind w:right="18"/>
                            <w:jc w:val="right"/>
                            <w:rPr>
                              <w:sz w:val="18"/>
                            </w:rPr>
                          </w:pPr>
                          <w:r>
                            <w:rPr>
                              <w:color w:val="231F20"/>
                              <w:sz w:val="18"/>
                            </w:rPr>
                            <w:t xml:space="preserve">2100 </w:t>
                          </w:r>
                          <w:r>
                            <w:rPr>
                              <w:color w:val="231F20"/>
                              <w:sz w:val="18"/>
                            </w:rPr>
                            <w:t>Копенгаген</w:t>
                          </w:r>
                        </w:p>
                        <w:p>
                          <w:pPr>
                            <w:spacing w:before="73"/>
                            <w:ind w:right="20"/>
                            <w:jc w:val="right"/>
                            <w:rPr>
                              <w:sz w:val="18"/>
                            </w:rPr>
                          </w:pPr>
                          <w:r>
                            <w:rPr>
                              <w:color w:val="231F20"/>
                              <w:sz w:val="18"/>
                            </w:rPr>
                            <w:t>Denmark</w:t>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134.15pt;margin-top:746pt;height:56.3pt;width:111.5pt;mso-position-horizontal-relative:page;mso-position-vertical-relative:page;z-index:-15774720;mso-width-relative:page;mso-height-relative:page;" filled="f" stroked="f" coordsize="21600,21600" o:gfxdata="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DV0Ot32gAAAA0BAAAPAAAAAAAAAAEAIAAAADgAAABkcnMvZG93bnJldi54bWxQ&#10;SwECFAAUAAAACACHTuJASSR6W98BAAC2AwAADgAAAAAAAAABACAAAAA/AQAAZHJzL2Uyb0RvYy54&#10;bWxQSwUGAAAAAAYABgBZAQAAkAUAAAAA&#10;">
              <v:fill on="f" focussize="0,0"/>
              <v:stroke on="f"/>
              <v:imagedata o:title=""/>
              <o:lock v:ext="edit" aspectratio="f"/>
              <v:textbox inset="0mm,0mm,0mm,0mm">
                <w:txbxContent>
                  <w:p>
                    <w:pPr>
                      <w:spacing w:before="43"/>
                      <w:ind w:left="20"/>
                      <w:rPr>
                        <w:rFonts w:ascii="Trebuchet MS"/>
                        <w:b/>
                        <w:sz w:val="18"/>
                      </w:rPr>
                    </w:pPr>
                    <w:r>
                      <w:rPr>
                        <w:rFonts w:ascii="Trebuchet MS"/>
                        <w:b/>
                        <w:color w:val="231F20"/>
                        <w:sz w:val="18"/>
                      </w:rPr>
                      <w:t>Психосоціальний центр МФ</w:t>
                    </w:r>
                    <w:r>
                      <w:rPr>
                        <w:rFonts w:ascii="Trebuchet MS"/>
                        <w:b/>
                        <w:color w:val="231F20"/>
                        <w:sz w:val="18"/>
                      </w:rPr>
                      <w:t>Т</w:t>
                    </w:r>
                    <w:r>
                      <w:rPr>
                        <w:rFonts w:ascii="Trebuchet MS"/>
                        <w:b/>
                        <w:color w:val="231F20"/>
                        <w:sz w:val="18"/>
                      </w:rPr>
                      <w:t>ЧХ</w:t>
                    </w:r>
                    <w:r>
                      <w:rPr>
                        <w:rFonts w:ascii="Trebuchet MS"/>
                        <w:b/>
                        <w:color w:val="231F20"/>
                        <w:sz w:val="18"/>
                      </w:rPr>
                      <w:t xml:space="preserve"> і ЧП</w:t>
                    </w:r>
                  </w:p>
                  <w:p>
                    <w:pPr>
                      <w:spacing w:before="71"/>
                      <w:ind w:right="20"/>
                      <w:jc w:val="right"/>
                      <w:rPr>
                        <w:sz w:val="18"/>
                      </w:rPr>
                    </w:pPr>
                    <w:r>
                      <w:rPr>
                        <w:color w:val="231F20"/>
                        <w:sz w:val="18"/>
                      </w:rPr>
                      <w:t xml:space="preserve">Блегдамсвай </w:t>
                    </w:r>
                    <w:r>
                      <w:rPr>
                        <w:color w:val="231F20"/>
                        <w:sz w:val="18"/>
                      </w:rPr>
                      <w:t>27</w:t>
                    </w:r>
                  </w:p>
                  <w:p>
                    <w:pPr>
                      <w:spacing w:before="73"/>
                      <w:ind w:right="18"/>
                      <w:jc w:val="right"/>
                      <w:rPr>
                        <w:sz w:val="18"/>
                      </w:rPr>
                    </w:pPr>
                    <w:r>
                      <w:rPr>
                        <w:color w:val="231F20"/>
                        <w:sz w:val="18"/>
                      </w:rPr>
                      <w:t xml:space="preserve">2100 </w:t>
                    </w:r>
                    <w:r>
                      <w:rPr>
                        <w:color w:val="231F20"/>
                        <w:sz w:val="18"/>
                      </w:rPr>
                      <w:t>Копенгаген</w:t>
                    </w:r>
                  </w:p>
                  <w:p>
                    <w:pPr>
                      <w:spacing w:before="73"/>
                      <w:ind w:right="20"/>
                      <w:jc w:val="right"/>
                      <w:rPr>
                        <w:sz w:val="18"/>
                      </w:rPr>
                    </w:pPr>
                    <w:r>
                      <w:rPr>
                        <w:color w:val="231F20"/>
                        <w:sz w:val="18"/>
                      </w:rPr>
                      <w:t>Denmark</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rPr>
        <w:sz w:val="20"/>
      </w:rPr>
    </w:pPr>
    <w:r>
      <w:drawing>
        <wp:anchor distT="0" distB="0" distL="114300" distR="114300" simplePos="0" relativeHeight="487542784" behindDoc="0" locked="0" layoutInCell="1" allowOverlap="1">
          <wp:simplePos x="0" y="0"/>
          <wp:positionH relativeFrom="column">
            <wp:posOffset>3746500</wp:posOffset>
          </wp:positionH>
          <wp:positionV relativeFrom="paragraph">
            <wp:posOffset>-285115</wp:posOffset>
          </wp:positionV>
          <wp:extent cx="980440" cy="980440"/>
          <wp:effectExtent l="0" t="0" r="10160" b="10160"/>
          <wp:wrapSquare wrapText="bothSides"/>
          <wp:docPr id="11" name="Picture 11" descr="Логотип_ТЧХУ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Логотип_ТЧХУ_page-0001"/>
                  <pic:cNvPicPr>
                    <a:picLocks noChangeAspect="1"/>
                  </pic:cNvPicPr>
                </pic:nvPicPr>
                <pic:blipFill>
                  <a:blip r:embed="rId1"/>
                  <a:stretch>
                    <a:fillRect/>
                  </a:stretch>
                </pic:blipFill>
                <pic:spPr>
                  <a:xfrm>
                    <a:off x="0" y="0"/>
                    <a:ext cx="980440" cy="980440"/>
                  </a:xfrm>
                  <a:prstGeom prst="rect">
                    <a:avLst/>
                  </a:prstGeom>
                </pic:spPr>
              </pic:pic>
            </a:graphicData>
          </a:graphic>
        </wp:anchor>
      </w:drawing>
    </w:r>
    <w:r>
      <mc:AlternateContent>
        <mc:Choice Requires="wps">
          <w:drawing>
            <wp:anchor distT="0" distB="0" distL="114300" distR="114300" simplePos="0" relativeHeight="487539712" behindDoc="1" locked="0" layoutInCell="1" allowOverlap="1">
              <wp:simplePos x="0" y="0"/>
              <wp:positionH relativeFrom="page">
                <wp:posOffset>435610</wp:posOffset>
              </wp:positionH>
              <wp:positionV relativeFrom="page">
                <wp:posOffset>848995</wp:posOffset>
              </wp:positionV>
              <wp:extent cx="2204720" cy="168275"/>
              <wp:effectExtent l="0" t="0" r="0" b="0"/>
              <wp:wrapNone/>
              <wp:docPr id="9" name="Text Box 4"/>
              <wp:cNvGraphicFramePr/>
              <a:graphic xmlns:a="http://schemas.openxmlformats.org/drawingml/2006/main">
                <a:graphicData uri="http://schemas.microsoft.com/office/word/2010/wordprocessingShape">
                  <wps:wsp>
                    <wps:cNvSpPr txBox="1">
                      <a:spLocks noChangeArrowheads="1"/>
                    </wps:cNvSpPr>
                    <wps:spPr bwMode="auto">
                      <a:xfrm>
                        <a:off x="0" y="0"/>
                        <a:ext cx="2204720" cy="168275"/>
                      </a:xfrm>
                      <a:prstGeom prst="rect">
                        <a:avLst/>
                      </a:prstGeom>
                      <a:noFill/>
                      <a:ln>
                        <a:noFill/>
                      </a:ln>
                    </wps:spPr>
                    <wps:txbx>
                      <w:txbxContent>
                        <w:p>
                          <w:pPr>
                            <w:spacing w:before="31"/>
                            <w:ind w:left="20"/>
                            <w:rPr>
                              <w:rFonts w:ascii="Gill Sans MT"/>
                              <w:b/>
                              <w:sz w:val="19"/>
                            </w:rPr>
                          </w:pPr>
                          <w:r>
                            <w:rPr>
                              <w:rFonts w:ascii="Gill Sans MT"/>
                              <w:b/>
                              <w:color w:val="323231"/>
                              <w:sz w:val="19"/>
                            </w:rPr>
                            <w:t>Психосоціальний центр</w:t>
                          </w:r>
                        </w:p>
                      </w:txbxContent>
                    </wps:txbx>
                    <wps:bodyPr rot="0" vert="horz" wrap="square" lIns="0" tIns="0" rIns="0" bIns="0" anchor="t" anchorCtr="0" upright="1">
                      <a:noAutofit/>
                    </wps:bodyPr>
                  </wps:wsp>
                </a:graphicData>
              </a:graphic>
            </wp:anchor>
          </w:drawing>
        </mc:Choice>
        <mc:Fallback>
          <w:pict>
            <v:shape id="Text Box 4" o:spid="_x0000_s1026" o:spt="202" type="#_x0000_t202" style="position:absolute;left:0pt;margin-left:34.3pt;margin-top:66.85pt;height:13.25pt;width:173.6pt;mso-position-horizontal-relative:page;mso-position-vertical-relative:page;z-index:-15776768;mso-width-relative:page;mso-height-relative:page;" filled="f" stroked="f" coordsize="21600,21600" o:gfxdata="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9sHntgAAAAKAQAADwAAAAAAAAABACAAAAA4AAAAZHJzL2Rvd25yZXYueG1s&#10;UEsBAhQAFAAAAAgAh07iQLpN1jLiAQAAtgMAAA4AAAAAAAAAAQAgAAAAPQEAAGRycy9lMm9Eb2Mu&#10;eG1sUEsFBgAAAAAGAAYAWQEAAJEFAAAAAA==&#10;">
              <v:fill on="f" focussize="0,0"/>
              <v:stroke on="f"/>
              <v:imagedata o:title=""/>
              <o:lock v:ext="edit" aspectratio="f"/>
              <v:textbox inset="0mm,0mm,0mm,0mm">
                <w:txbxContent>
                  <w:p>
                    <w:pPr>
                      <w:spacing w:before="31"/>
                      <w:ind w:left="20"/>
                      <w:rPr>
                        <w:rFonts w:ascii="Gill Sans MT"/>
                        <w:b/>
                        <w:sz w:val="19"/>
                      </w:rPr>
                    </w:pPr>
                    <w:r>
                      <w:rPr>
                        <w:rFonts w:ascii="Gill Sans MT"/>
                        <w:b/>
                        <w:color w:val="323231"/>
                        <w:sz w:val="19"/>
                      </w:rPr>
                      <w:t>Психосоціальний центр</w:t>
                    </w:r>
                  </w:p>
                </w:txbxContent>
              </v:textbox>
            </v:shape>
          </w:pict>
        </mc:Fallback>
      </mc:AlternateContent>
    </w:r>
    <w:r>
      <w:drawing>
        <wp:anchor distT="0" distB="0" distL="0" distR="0" simplePos="0" relativeHeight="251656192" behindDoc="1" locked="0" layoutInCell="1" allowOverlap="1">
          <wp:simplePos x="0" y="0"/>
          <wp:positionH relativeFrom="page">
            <wp:posOffset>728980</wp:posOffset>
          </wp:positionH>
          <wp:positionV relativeFrom="page">
            <wp:posOffset>462280</wp:posOffset>
          </wp:positionV>
          <wp:extent cx="184150" cy="2247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2" cstate="print"/>
                  <a:stretch>
                    <a:fillRect/>
                  </a:stretch>
                </pic:blipFill>
                <pic:spPr>
                  <a:xfrm>
                    <a:off x="0" y="0"/>
                    <a:ext cx="184213" cy="225069"/>
                  </a:xfrm>
                  <a:prstGeom prst="rect">
                    <a:avLst/>
                  </a:prstGeom>
                </pic:spPr>
              </pic:pic>
            </a:graphicData>
          </a:graphic>
        </wp:anchor>
      </w:drawing>
    </w:r>
    <w:r>
      <mc:AlternateContent>
        <mc:Choice Requires="wps">
          <w:drawing>
            <wp:anchor distT="0" distB="0" distL="114300" distR="114300" simplePos="0" relativeHeight="487537664" behindDoc="1" locked="0" layoutInCell="1" allowOverlap="1">
              <wp:simplePos x="0" y="0"/>
              <wp:positionH relativeFrom="page">
                <wp:posOffset>989965</wp:posOffset>
              </wp:positionH>
              <wp:positionV relativeFrom="page">
                <wp:posOffset>462915</wp:posOffset>
              </wp:positionV>
              <wp:extent cx="739140" cy="225425"/>
              <wp:effectExtent l="0" t="0" r="0" b="0"/>
              <wp:wrapNone/>
              <wp:docPr id="8" name="AutoShape 6"/>
              <wp:cNvGraphicFramePr/>
              <a:graphic xmlns:a="http://schemas.openxmlformats.org/drawingml/2006/main">
                <a:graphicData uri="http://schemas.microsoft.com/office/word/2010/wordprocessingShape">
                  <wps:wsp>
                    <wps:cNvSpPr/>
                    <wps:spPr bwMode="auto">
                      <a:xfrm>
                        <a:off x="0" y="0"/>
                        <a:ext cx="739140" cy="225425"/>
                      </a:xfrm>
                      <a:custGeom>
                        <a:avLst/>
                        <a:gdLst>
                          <a:gd name="T0" fmla="+- 0 1559 1559"/>
                          <a:gd name="T1" fmla="*/ T0 w 1164"/>
                          <a:gd name="T2" fmla="+- 0 1078 729"/>
                          <a:gd name="T3" fmla="*/ 1078 h 355"/>
                          <a:gd name="T4" fmla="+- 0 1978 1559"/>
                          <a:gd name="T5" fmla="*/ T4 w 1164"/>
                          <a:gd name="T6" fmla="+- 0 735 729"/>
                          <a:gd name="T7" fmla="*/ 735 h 355"/>
                          <a:gd name="T8" fmla="+- 0 1799 1559"/>
                          <a:gd name="T9" fmla="*/ T8 w 1164"/>
                          <a:gd name="T10" fmla="+- 0 1078 729"/>
                          <a:gd name="T11" fmla="*/ 1078 h 355"/>
                          <a:gd name="T12" fmla="+- 0 1957 1559"/>
                          <a:gd name="T13" fmla="*/ T12 w 1164"/>
                          <a:gd name="T14" fmla="+- 0 889 729"/>
                          <a:gd name="T15" fmla="*/ 889 h 355"/>
                          <a:gd name="T16" fmla="+- 0 1978 1559"/>
                          <a:gd name="T17" fmla="*/ T16 w 1164"/>
                          <a:gd name="T18" fmla="+- 0 798 729"/>
                          <a:gd name="T19" fmla="*/ 798 h 355"/>
                          <a:gd name="T20" fmla="+- 0 2047 1559"/>
                          <a:gd name="T21" fmla="*/ T20 w 1164"/>
                          <a:gd name="T22" fmla="+- 0 735 729"/>
                          <a:gd name="T23" fmla="*/ 735 h 355"/>
                          <a:gd name="T24" fmla="+- 0 2126 1559"/>
                          <a:gd name="T25" fmla="*/ T24 w 1164"/>
                          <a:gd name="T26" fmla="+- 0 982 729"/>
                          <a:gd name="T27" fmla="*/ 982 h 355"/>
                          <a:gd name="T28" fmla="+- 0 2290 1559"/>
                          <a:gd name="T29" fmla="*/ T28 w 1164"/>
                          <a:gd name="T30" fmla="+- 0 959 729"/>
                          <a:gd name="T31" fmla="*/ 959 h 355"/>
                          <a:gd name="T32" fmla="+- 0 2326 1559"/>
                          <a:gd name="T33" fmla="*/ T32 w 1164"/>
                          <a:gd name="T34" fmla="+- 0 925 729"/>
                          <a:gd name="T35" fmla="*/ 925 h 355"/>
                          <a:gd name="T36" fmla="+- 0 2126 1559"/>
                          <a:gd name="T37" fmla="*/ T36 w 1164"/>
                          <a:gd name="T38" fmla="+- 0 799 729"/>
                          <a:gd name="T39" fmla="*/ 799 h 355"/>
                          <a:gd name="T40" fmla="+- 0 2316 1559"/>
                          <a:gd name="T41" fmla="*/ T40 w 1164"/>
                          <a:gd name="T42" fmla="+- 0 780 729"/>
                          <a:gd name="T43" fmla="*/ 780 h 355"/>
                          <a:gd name="T44" fmla="+- 0 2274 1559"/>
                          <a:gd name="T45" fmla="*/ T44 w 1164"/>
                          <a:gd name="T46" fmla="+- 0 750 729"/>
                          <a:gd name="T47" fmla="*/ 750 h 355"/>
                          <a:gd name="T48" fmla="+- 0 2217 1559"/>
                          <a:gd name="T49" fmla="*/ T48 w 1164"/>
                          <a:gd name="T50" fmla="+- 0 736 729"/>
                          <a:gd name="T51" fmla="*/ 736 h 355"/>
                          <a:gd name="T52" fmla="+- 0 2199 1559"/>
                          <a:gd name="T53" fmla="*/ T52 w 1164"/>
                          <a:gd name="T54" fmla="+- 0 982 729"/>
                          <a:gd name="T55" fmla="*/ 982 h 355"/>
                          <a:gd name="T56" fmla="+- 0 2284 1559"/>
                          <a:gd name="T57" fmla="*/ T56 w 1164"/>
                          <a:gd name="T58" fmla="+- 0 982 729"/>
                          <a:gd name="T59" fmla="*/ 982 h 355"/>
                          <a:gd name="T60" fmla="+- 0 2208 1559"/>
                          <a:gd name="T61" fmla="*/ T60 w 1164"/>
                          <a:gd name="T62" fmla="+- 0 800 729"/>
                          <a:gd name="T63" fmla="*/ 800 h 355"/>
                          <a:gd name="T64" fmla="+- 0 2245 1559"/>
                          <a:gd name="T65" fmla="*/ T64 w 1164"/>
                          <a:gd name="T66" fmla="+- 0 815 729"/>
                          <a:gd name="T67" fmla="*/ 815 h 355"/>
                          <a:gd name="T68" fmla="+- 0 2263 1559"/>
                          <a:gd name="T69" fmla="*/ T68 w 1164"/>
                          <a:gd name="T70" fmla="+- 0 845 729"/>
                          <a:gd name="T71" fmla="*/ 845 h 355"/>
                          <a:gd name="T72" fmla="+- 0 2259 1559"/>
                          <a:gd name="T73" fmla="*/ T72 w 1164"/>
                          <a:gd name="T74" fmla="+- 0 884 729"/>
                          <a:gd name="T75" fmla="*/ 884 h 355"/>
                          <a:gd name="T76" fmla="+- 0 2235 1559"/>
                          <a:gd name="T77" fmla="*/ T76 w 1164"/>
                          <a:gd name="T78" fmla="+- 0 910 729"/>
                          <a:gd name="T79" fmla="*/ 910 h 355"/>
                          <a:gd name="T80" fmla="+- 0 2191 1559"/>
                          <a:gd name="T81" fmla="*/ T80 w 1164"/>
                          <a:gd name="T82" fmla="+- 0 919 729"/>
                          <a:gd name="T83" fmla="*/ 919 h 355"/>
                          <a:gd name="T84" fmla="+- 0 2340 1559"/>
                          <a:gd name="T85" fmla="*/ T84 w 1164"/>
                          <a:gd name="T86" fmla="+- 0 895 729"/>
                          <a:gd name="T87" fmla="*/ 895 h 355"/>
                          <a:gd name="T88" fmla="+- 0 2343 1559"/>
                          <a:gd name="T89" fmla="*/ T88 w 1164"/>
                          <a:gd name="T90" fmla="+- 0 841 729"/>
                          <a:gd name="T91" fmla="*/ 841 h 355"/>
                          <a:gd name="T92" fmla="+- 0 2330 1559"/>
                          <a:gd name="T93" fmla="*/ T92 w 1164"/>
                          <a:gd name="T94" fmla="+- 0 799 729"/>
                          <a:gd name="T95" fmla="*/ 799 h 355"/>
                          <a:gd name="T96" fmla="+- 0 2531 1559"/>
                          <a:gd name="T97" fmla="*/ T96 w 1164"/>
                          <a:gd name="T98" fmla="+- 0 734 729"/>
                          <a:gd name="T99" fmla="*/ 734 h 355"/>
                          <a:gd name="T100" fmla="+- 0 2466 1559"/>
                          <a:gd name="T101" fmla="*/ T100 w 1164"/>
                          <a:gd name="T102" fmla="+- 0 764 729"/>
                          <a:gd name="T103" fmla="*/ 764 h 355"/>
                          <a:gd name="T104" fmla="+- 0 2419 1559"/>
                          <a:gd name="T105" fmla="*/ T104 w 1164"/>
                          <a:gd name="T106" fmla="+- 0 815 729"/>
                          <a:gd name="T107" fmla="*/ 815 h 355"/>
                          <a:gd name="T108" fmla="+- 0 2397 1559"/>
                          <a:gd name="T109" fmla="*/ T108 w 1164"/>
                          <a:gd name="T110" fmla="+- 0 881 729"/>
                          <a:gd name="T111" fmla="*/ 881 h 355"/>
                          <a:gd name="T112" fmla="+- 0 2401 1559"/>
                          <a:gd name="T113" fmla="*/ T112 w 1164"/>
                          <a:gd name="T114" fmla="+- 0 954 729"/>
                          <a:gd name="T115" fmla="*/ 954 h 355"/>
                          <a:gd name="T116" fmla="+- 0 2433 1559"/>
                          <a:gd name="T117" fmla="*/ T116 w 1164"/>
                          <a:gd name="T118" fmla="+- 0 1017 729"/>
                          <a:gd name="T119" fmla="*/ 1017 h 355"/>
                          <a:gd name="T120" fmla="+- 0 2486 1559"/>
                          <a:gd name="T121" fmla="*/ T120 w 1164"/>
                          <a:gd name="T122" fmla="+- 0 1061 729"/>
                          <a:gd name="T123" fmla="*/ 1061 h 355"/>
                          <a:gd name="T124" fmla="+- 0 2555 1559"/>
                          <a:gd name="T125" fmla="*/ T124 w 1164"/>
                          <a:gd name="T126" fmla="+- 0 1082 729"/>
                          <a:gd name="T127" fmla="*/ 1082 h 355"/>
                          <a:gd name="T128" fmla="+- 0 2623 1559"/>
                          <a:gd name="T129" fmla="*/ T128 w 1164"/>
                          <a:gd name="T130" fmla="+- 0 1079 729"/>
                          <a:gd name="T131" fmla="*/ 1079 h 355"/>
                          <a:gd name="T132" fmla="+- 0 2679 1559"/>
                          <a:gd name="T133" fmla="*/ T132 w 1164"/>
                          <a:gd name="T134" fmla="+- 0 1059 729"/>
                          <a:gd name="T135" fmla="*/ 1059 h 355"/>
                          <a:gd name="T136" fmla="+- 0 2722 1559"/>
                          <a:gd name="T137" fmla="*/ T136 w 1164"/>
                          <a:gd name="T138" fmla="+- 0 1022 729"/>
                          <a:gd name="T139" fmla="*/ 1022 h 355"/>
                          <a:gd name="T140" fmla="+- 0 2570 1559"/>
                          <a:gd name="T141" fmla="*/ T140 w 1164"/>
                          <a:gd name="T142" fmla="+- 0 1015 729"/>
                          <a:gd name="T143" fmla="*/ 1015 h 355"/>
                          <a:gd name="T144" fmla="+- 0 2528 1559"/>
                          <a:gd name="T145" fmla="*/ T144 w 1164"/>
                          <a:gd name="T146" fmla="+- 0 1002 729"/>
                          <a:gd name="T147" fmla="*/ 1002 h 355"/>
                          <a:gd name="T148" fmla="+- 0 2497 1559"/>
                          <a:gd name="T149" fmla="*/ T148 w 1164"/>
                          <a:gd name="T150" fmla="+- 0 975 729"/>
                          <a:gd name="T151" fmla="*/ 975 h 355"/>
                          <a:gd name="T152" fmla="+- 0 2479 1559"/>
                          <a:gd name="T153" fmla="*/ T152 w 1164"/>
                          <a:gd name="T154" fmla="+- 0 936 729"/>
                          <a:gd name="T155" fmla="*/ 936 h 355"/>
                          <a:gd name="T156" fmla="+- 0 2476 1559"/>
                          <a:gd name="T157" fmla="*/ T156 w 1164"/>
                          <a:gd name="T158" fmla="+- 0 891 729"/>
                          <a:gd name="T159" fmla="*/ 891 h 355"/>
                          <a:gd name="T160" fmla="+- 0 2489 1559"/>
                          <a:gd name="T161" fmla="*/ T160 w 1164"/>
                          <a:gd name="T162" fmla="+- 0 849 729"/>
                          <a:gd name="T163" fmla="*/ 849 h 355"/>
                          <a:gd name="T164" fmla="+- 0 2517 1559"/>
                          <a:gd name="T165" fmla="*/ T164 w 1164"/>
                          <a:gd name="T166" fmla="+- 0 818 729"/>
                          <a:gd name="T167" fmla="*/ 818 h 355"/>
                          <a:gd name="T168" fmla="+- 0 2555 1559"/>
                          <a:gd name="T169" fmla="*/ T168 w 1164"/>
                          <a:gd name="T170" fmla="+- 0 800 729"/>
                          <a:gd name="T171" fmla="*/ 800 h 355"/>
                          <a:gd name="T172" fmla="+- 0 2715 1559"/>
                          <a:gd name="T173" fmla="*/ T172 w 1164"/>
                          <a:gd name="T174" fmla="+- 0 796 729"/>
                          <a:gd name="T175" fmla="*/ 796 h 355"/>
                          <a:gd name="T176" fmla="+- 0 2695 1559"/>
                          <a:gd name="T177" fmla="*/ T176 w 1164"/>
                          <a:gd name="T178" fmla="+- 0 764 729"/>
                          <a:gd name="T179" fmla="*/ 764 h 355"/>
                          <a:gd name="T180" fmla="+- 0 2643 1559"/>
                          <a:gd name="T181" fmla="*/ T180 w 1164"/>
                          <a:gd name="T182" fmla="+- 0 738 729"/>
                          <a:gd name="T183" fmla="*/ 738 h 355"/>
                          <a:gd name="T184" fmla="+- 0 2581 1559"/>
                          <a:gd name="T185" fmla="*/ T184 w 1164"/>
                          <a:gd name="T186" fmla="+- 0 729 729"/>
                          <a:gd name="T187" fmla="*/ 729 h 355"/>
                          <a:gd name="T188" fmla="+- 0 2632 1559"/>
                          <a:gd name="T189" fmla="*/ T188 w 1164"/>
                          <a:gd name="T190" fmla="+- 0 1006 729"/>
                          <a:gd name="T191" fmla="*/ 1006 h 355"/>
                          <a:gd name="T192" fmla="+- 0 2715 1559"/>
                          <a:gd name="T193" fmla="*/ T192 w 1164"/>
                          <a:gd name="T194" fmla="+- 0 1016 729"/>
                          <a:gd name="T195" fmla="*/ 1016 h 355"/>
                          <a:gd name="T196" fmla="+- 0 2585 1559"/>
                          <a:gd name="T197" fmla="*/ T196 w 1164"/>
                          <a:gd name="T198" fmla="+- 0 796 729"/>
                          <a:gd name="T199" fmla="*/ 796 h 355"/>
                          <a:gd name="T200" fmla="+- 0 2653 1559"/>
                          <a:gd name="T201" fmla="*/ T200 w 1164"/>
                          <a:gd name="T202" fmla="+- 0 819 729"/>
                          <a:gd name="T203" fmla="*/ 819 h 3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164" h="355">
                            <a:moveTo>
                              <a:pt x="79" y="6"/>
                            </a:moveTo>
                            <a:lnTo>
                              <a:pt x="0" y="6"/>
                            </a:lnTo>
                            <a:lnTo>
                              <a:pt x="0" y="349"/>
                            </a:lnTo>
                            <a:lnTo>
                              <a:pt x="79" y="349"/>
                            </a:lnTo>
                            <a:lnTo>
                              <a:pt x="79" y="6"/>
                            </a:lnTo>
                            <a:close/>
                            <a:moveTo>
                              <a:pt x="419" y="6"/>
                            </a:moveTo>
                            <a:lnTo>
                              <a:pt x="160" y="6"/>
                            </a:lnTo>
                            <a:lnTo>
                              <a:pt x="160" y="349"/>
                            </a:lnTo>
                            <a:lnTo>
                              <a:pt x="240" y="349"/>
                            </a:lnTo>
                            <a:lnTo>
                              <a:pt x="240" y="224"/>
                            </a:lnTo>
                            <a:lnTo>
                              <a:pt x="398" y="224"/>
                            </a:lnTo>
                            <a:lnTo>
                              <a:pt x="398" y="160"/>
                            </a:lnTo>
                            <a:lnTo>
                              <a:pt x="240" y="160"/>
                            </a:lnTo>
                            <a:lnTo>
                              <a:pt x="240" y="69"/>
                            </a:lnTo>
                            <a:lnTo>
                              <a:pt x="419" y="69"/>
                            </a:lnTo>
                            <a:lnTo>
                              <a:pt x="419" y="6"/>
                            </a:lnTo>
                            <a:close/>
                            <a:moveTo>
                              <a:pt x="636" y="6"/>
                            </a:moveTo>
                            <a:lnTo>
                              <a:pt x="488" y="6"/>
                            </a:lnTo>
                            <a:lnTo>
                              <a:pt x="488" y="349"/>
                            </a:lnTo>
                            <a:lnTo>
                              <a:pt x="567" y="349"/>
                            </a:lnTo>
                            <a:lnTo>
                              <a:pt x="567" y="253"/>
                            </a:lnTo>
                            <a:lnTo>
                              <a:pt x="725" y="253"/>
                            </a:lnTo>
                            <a:lnTo>
                              <a:pt x="715" y="238"/>
                            </a:lnTo>
                            <a:lnTo>
                              <a:pt x="731" y="230"/>
                            </a:lnTo>
                            <a:lnTo>
                              <a:pt x="745" y="220"/>
                            </a:lnTo>
                            <a:lnTo>
                              <a:pt x="757" y="209"/>
                            </a:lnTo>
                            <a:lnTo>
                              <a:pt x="767" y="196"/>
                            </a:lnTo>
                            <a:lnTo>
                              <a:pt x="770" y="190"/>
                            </a:lnTo>
                            <a:lnTo>
                              <a:pt x="567" y="190"/>
                            </a:lnTo>
                            <a:lnTo>
                              <a:pt x="567" y="70"/>
                            </a:lnTo>
                            <a:lnTo>
                              <a:pt x="771" y="70"/>
                            </a:lnTo>
                            <a:lnTo>
                              <a:pt x="767" y="64"/>
                            </a:lnTo>
                            <a:lnTo>
                              <a:pt x="757" y="51"/>
                            </a:lnTo>
                            <a:lnTo>
                              <a:pt x="745" y="39"/>
                            </a:lnTo>
                            <a:lnTo>
                              <a:pt x="731" y="29"/>
                            </a:lnTo>
                            <a:lnTo>
                              <a:pt x="715" y="21"/>
                            </a:lnTo>
                            <a:lnTo>
                              <a:pt x="698" y="14"/>
                            </a:lnTo>
                            <a:lnTo>
                              <a:pt x="679" y="9"/>
                            </a:lnTo>
                            <a:lnTo>
                              <a:pt x="658" y="7"/>
                            </a:lnTo>
                            <a:lnTo>
                              <a:pt x="636" y="6"/>
                            </a:lnTo>
                            <a:close/>
                            <a:moveTo>
                              <a:pt x="725" y="253"/>
                            </a:moveTo>
                            <a:lnTo>
                              <a:pt x="640" y="253"/>
                            </a:lnTo>
                            <a:lnTo>
                              <a:pt x="706" y="349"/>
                            </a:lnTo>
                            <a:lnTo>
                              <a:pt x="792" y="349"/>
                            </a:lnTo>
                            <a:lnTo>
                              <a:pt x="725" y="253"/>
                            </a:lnTo>
                            <a:close/>
                            <a:moveTo>
                              <a:pt x="771" y="70"/>
                            </a:moveTo>
                            <a:lnTo>
                              <a:pt x="632" y="70"/>
                            </a:lnTo>
                            <a:lnTo>
                              <a:pt x="649" y="71"/>
                            </a:lnTo>
                            <a:lnTo>
                              <a:pt x="663" y="74"/>
                            </a:lnTo>
                            <a:lnTo>
                              <a:pt x="676" y="79"/>
                            </a:lnTo>
                            <a:lnTo>
                              <a:pt x="686" y="86"/>
                            </a:lnTo>
                            <a:lnTo>
                              <a:pt x="694" y="94"/>
                            </a:lnTo>
                            <a:lnTo>
                              <a:pt x="700" y="105"/>
                            </a:lnTo>
                            <a:lnTo>
                              <a:pt x="704" y="116"/>
                            </a:lnTo>
                            <a:lnTo>
                              <a:pt x="705" y="130"/>
                            </a:lnTo>
                            <a:lnTo>
                              <a:pt x="704" y="143"/>
                            </a:lnTo>
                            <a:lnTo>
                              <a:pt x="700" y="155"/>
                            </a:lnTo>
                            <a:lnTo>
                              <a:pt x="694" y="166"/>
                            </a:lnTo>
                            <a:lnTo>
                              <a:pt x="686" y="174"/>
                            </a:lnTo>
                            <a:lnTo>
                              <a:pt x="676" y="181"/>
                            </a:lnTo>
                            <a:lnTo>
                              <a:pt x="663" y="186"/>
                            </a:lnTo>
                            <a:lnTo>
                              <a:pt x="649" y="189"/>
                            </a:lnTo>
                            <a:lnTo>
                              <a:pt x="632" y="190"/>
                            </a:lnTo>
                            <a:lnTo>
                              <a:pt x="770" y="190"/>
                            </a:lnTo>
                            <a:lnTo>
                              <a:pt x="775" y="181"/>
                            </a:lnTo>
                            <a:lnTo>
                              <a:pt x="781" y="166"/>
                            </a:lnTo>
                            <a:lnTo>
                              <a:pt x="784" y="149"/>
                            </a:lnTo>
                            <a:lnTo>
                              <a:pt x="785" y="130"/>
                            </a:lnTo>
                            <a:lnTo>
                              <a:pt x="784" y="112"/>
                            </a:lnTo>
                            <a:lnTo>
                              <a:pt x="781" y="94"/>
                            </a:lnTo>
                            <a:lnTo>
                              <a:pt x="775" y="79"/>
                            </a:lnTo>
                            <a:lnTo>
                              <a:pt x="771" y="70"/>
                            </a:lnTo>
                            <a:close/>
                            <a:moveTo>
                              <a:pt x="1022" y="0"/>
                            </a:moveTo>
                            <a:lnTo>
                              <a:pt x="996" y="1"/>
                            </a:lnTo>
                            <a:lnTo>
                              <a:pt x="972" y="5"/>
                            </a:lnTo>
                            <a:lnTo>
                              <a:pt x="949" y="13"/>
                            </a:lnTo>
                            <a:lnTo>
                              <a:pt x="927" y="23"/>
                            </a:lnTo>
                            <a:lnTo>
                              <a:pt x="907" y="35"/>
                            </a:lnTo>
                            <a:lnTo>
                              <a:pt x="889" y="50"/>
                            </a:lnTo>
                            <a:lnTo>
                              <a:pt x="874" y="67"/>
                            </a:lnTo>
                            <a:lnTo>
                              <a:pt x="860" y="86"/>
                            </a:lnTo>
                            <a:lnTo>
                              <a:pt x="850" y="107"/>
                            </a:lnTo>
                            <a:lnTo>
                              <a:pt x="842" y="129"/>
                            </a:lnTo>
                            <a:lnTo>
                              <a:pt x="838" y="152"/>
                            </a:lnTo>
                            <a:lnTo>
                              <a:pt x="836" y="177"/>
                            </a:lnTo>
                            <a:lnTo>
                              <a:pt x="838" y="202"/>
                            </a:lnTo>
                            <a:lnTo>
                              <a:pt x="842" y="225"/>
                            </a:lnTo>
                            <a:lnTo>
                              <a:pt x="850" y="248"/>
                            </a:lnTo>
                            <a:lnTo>
                              <a:pt x="860" y="268"/>
                            </a:lnTo>
                            <a:lnTo>
                              <a:pt x="874" y="288"/>
                            </a:lnTo>
                            <a:lnTo>
                              <a:pt x="889" y="304"/>
                            </a:lnTo>
                            <a:lnTo>
                              <a:pt x="907" y="319"/>
                            </a:lnTo>
                            <a:lnTo>
                              <a:pt x="927" y="332"/>
                            </a:lnTo>
                            <a:lnTo>
                              <a:pt x="949" y="342"/>
                            </a:lnTo>
                            <a:lnTo>
                              <a:pt x="972" y="349"/>
                            </a:lnTo>
                            <a:lnTo>
                              <a:pt x="996" y="353"/>
                            </a:lnTo>
                            <a:lnTo>
                              <a:pt x="1022" y="354"/>
                            </a:lnTo>
                            <a:lnTo>
                              <a:pt x="1044" y="353"/>
                            </a:lnTo>
                            <a:lnTo>
                              <a:pt x="1064" y="350"/>
                            </a:lnTo>
                            <a:lnTo>
                              <a:pt x="1084" y="346"/>
                            </a:lnTo>
                            <a:lnTo>
                              <a:pt x="1103" y="339"/>
                            </a:lnTo>
                            <a:lnTo>
                              <a:pt x="1120" y="330"/>
                            </a:lnTo>
                            <a:lnTo>
                              <a:pt x="1136" y="319"/>
                            </a:lnTo>
                            <a:lnTo>
                              <a:pt x="1150" y="307"/>
                            </a:lnTo>
                            <a:lnTo>
                              <a:pt x="1163" y="293"/>
                            </a:lnTo>
                            <a:lnTo>
                              <a:pt x="1156" y="287"/>
                            </a:lnTo>
                            <a:lnTo>
                              <a:pt x="1026" y="287"/>
                            </a:lnTo>
                            <a:lnTo>
                              <a:pt x="1011" y="286"/>
                            </a:lnTo>
                            <a:lnTo>
                              <a:pt x="996" y="283"/>
                            </a:lnTo>
                            <a:lnTo>
                              <a:pt x="982" y="279"/>
                            </a:lnTo>
                            <a:lnTo>
                              <a:pt x="969" y="273"/>
                            </a:lnTo>
                            <a:lnTo>
                              <a:pt x="958" y="265"/>
                            </a:lnTo>
                            <a:lnTo>
                              <a:pt x="947" y="256"/>
                            </a:lnTo>
                            <a:lnTo>
                              <a:pt x="938" y="246"/>
                            </a:lnTo>
                            <a:lnTo>
                              <a:pt x="930" y="234"/>
                            </a:lnTo>
                            <a:lnTo>
                              <a:pt x="924" y="221"/>
                            </a:lnTo>
                            <a:lnTo>
                              <a:pt x="920" y="207"/>
                            </a:lnTo>
                            <a:lnTo>
                              <a:pt x="917" y="193"/>
                            </a:lnTo>
                            <a:lnTo>
                              <a:pt x="916" y="177"/>
                            </a:lnTo>
                            <a:lnTo>
                              <a:pt x="917" y="162"/>
                            </a:lnTo>
                            <a:lnTo>
                              <a:pt x="920" y="147"/>
                            </a:lnTo>
                            <a:lnTo>
                              <a:pt x="924" y="133"/>
                            </a:lnTo>
                            <a:lnTo>
                              <a:pt x="930" y="120"/>
                            </a:lnTo>
                            <a:lnTo>
                              <a:pt x="938" y="108"/>
                            </a:lnTo>
                            <a:lnTo>
                              <a:pt x="947" y="98"/>
                            </a:lnTo>
                            <a:lnTo>
                              <a:pt x="958" y="89"/>
                            </a:lnTo>
                            <a:lnTo>
                              <a:pt x="969" y="81"/>
                            </a:lnTo>
                            <a:lnTo>
                              <a:pt x="982" y="75"/>
                            </a:lnTo>
                            <a:lnTo>
                              <a:pt x="996" y="71"/>
                            </a:lnTo>
                            <a:lnTo>
                              <a:pt x="1011" y="68"/>
                            </a:lnTo>
                            <a:lnTo>
                              <a:pt x="1026" y="67"/>
                            </a:lnTo>
                            <a:lnTo>
                              <a:pt x="1156" y="67"/>
                            </a:lnTo>
                            <a:lnTo>
                              <a:pt x="1163" y="61"/>
                            </a:lnTo>
                            <a:lnTo>
                              <a:pt x="1150" y="47"/>
                            </a:lnTo>
                            <a:lnTo>
                              <a:pt x="1136" y="35"/>
                            </a:lnTo>
                            <a:lnTo>
                              <a:pt x="1120" y="24"/>
                            </a:lnTo>
                            <a:lnTo>
                              <a:pt x="1103" y="15"/>
                            </a:lnTo>
                            <a:lnTo>
                              <a:pt x="1084" y="9"/>
                            </a:lnTo>
                            <a:lnTo>
                              <a:pt x="1065" y="4"/>
                            </a:lnTo>
                            <a:lnTo>
                              <a:pt x="1044" y="1"/>
                            </a:lnTo>
                            <a:lnTo>
                              <a:pt x="1022" y="0"/>
                            </a:lnTo>
                            <a:close/>
                            <a:moveTo>
                              <a:pt x="1112" y="246"/>
                            </a:moveTo>
                            <a:lnTo>
                              <a:pt x="1094" y="264"/>
                            </a:lnTo>
                            <a:lnTo>
                              <a:pt x="1073" y="277"/>
                            </a:lnTo>
                            <a:lnTo>
                              <a:pt x="1051" y="284"/>
                            </a:lnTo>
                            <a:lnTo>
                              <a:pt x="1026" y="287"/>
                            </a:lnTo>
                            <a:lnTo>
                              <a:pt x="1156" y="287"/>
                            </a:lnTo>
                            <a:lnTo>
                              <a:pt x="1112" y="246"/>
                            </a:lnTo>
                            <a:close/>
                            <a:moveTo>
                              <a:pt x="1156" y="67"/>
                            </a:moveTo>
                            <a:lnTo>
                              <a:pt x="1026" y="67"/>
                            </a:lnTo>
                            <a:lnTo>
                              <a:pt x="1051" y="70"/>
                            </a:lnTo>
                            <a:lnTo>
                              <a:pt x="1073" y="77"/>
                            </a:lnTo>
                            <a:lnTo>
                              <a:pt x="1094" y="90"/>
                            </a:lnTo>
                            <a:lnTo>
                              <a:pt x="1112" y="108"/>
                            </a:lnTo>
                            <a:lnTo>
                              <a:pt x="1156" y="67"/>
                            </a:lnTo>
                            <a:close/>
                          </a:path>
                        </a:pathLst>
                      </a:custGeom>
                      <a:solidFill>
                        <a:srgbClr val="323231"/>
                      </a:solidFill>
                      <a:ln>
                        <a:noFill/>
                      </a:ln>
                    </wps:spPr>
                    <wps:bodyPr rot="0" vert="horz" wrap="square" lIns="91440" tIns="45720" rIns="91440" bIns="45720" anchor="t" anchorCtr="0" upright="1">
                      <a:noAutofit/>
                    </wps:bodyPr>
                  </wps:wsp>
                </a:graphicData>
              </a:graphic>
            </wp:anchor>
          </w:drawing>
        </mc:Choice>
        <mc:Fallback>
          <w:pict>
            <v:shape id="AutoShape 6" o:spid="_x0000_s1026" o:spt="100" style="position:absolute;left:0pt;margin-left:77.95pt;margin-top:36.45pt;height:17.75pt;width:58.2pt;mso-position-horizontal-relative:page;mso-position-vertical-relative:page;z-index:-15778816;mso-width-relative:page;mso-height-relative:page;" fillcolor="#323231" filled="t" stroked="f" coordsize="1164,355" o:gfxdata="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" path="m79,6l0,6,0,349,79,349,79,6xm419,6l160,6,160,349,240,349,240,224,398,224,398,160,240,160,240,69,419,69,419,6xm636,6l488,6,488,349,567,349,567,253,725,253,715,238,731,230,745,220,757,209,767,196,770,190,567,190,567,70,771,70,767,64,757,51,745,39,731,29,715,21,698,14,679,9,658,7,636,6xm725,253l640,253,706,349,792,349,725,253xm771,70l632,70,649,71,663,74,676,79,686,86,694,94,700,105,704,116,705,130,704,143,700,155,694,166,686,174,676,181,663,186,649,189,632,190,770,190,775,181,781,166,784,149,785,130,784,112,781,94,775,79,771,70xm1022,0l996,1,972,5,949,13,927,23,907,35,889,50,874,67,860,86,850,107,842,129,838,152,836,177,838,202,842,225,850,248,860,268,874,288,889,304,907,319,927,332,949,342,972,349,996,353,1022,354,1044,353,1064,350,1084,346,1103,339,1120,330,1136,319,1150,307,1163,293,1156,287,1026,287,1011,286,996,283,982,279,969,273,958,265,947,256,938,246,930,234,924,221,920,207,917,193,916,177,917,162,920,147,924,133,930,120,938,108,947,98,958,89,969,81,982,75,996,71,1011,68,1026,67,1156,67,1163,61,1150,47,1136,35,1120,24,1103,15,1084,9,1065,4,1044,1,1022,0xm1112,246l1094,264,1073,277,1051,284,1026,287,1156,287,1112,246xm1156,67l1026,67,1051,70,1073,77,1094,90,1112,108,1156,67xe">
              <v:path o:connectlocs="0,684530;266065,466725;152400,684530;252730,564515;266065,506730;309880,466725;360045,623570;464185,608965;487045,587375;360045,507365;480695,495300;454025,476250;417830,467360;406400,623570;460375,623570;412115,508000;435610,517525;447040,536575;444500,561340;429260,577850;401320,583565;495935,568325;497840,534035;489585,507365;617220,466090;575945,485140;546100,517525;532130,559435;534670,605790;554990,645795;588645,673735;632460,687070;675640,685165;711200,672465;738505,648970;641985,644525;615315,636270;595630,619125;584200,594360;582295,565785;590550,539115;608330,519430;632460,508000;734060,505460;721360,485140;688340,468630;648970,462915;681355,638810;734060,645160;651510,505460;694690,520065" o:connectangles="0,0,0,0,0,0,0,0,0,0,0,0,0,0,0,0,0,0,0,0,0,0,0,0,0,0,0,0,0,0,0,0,0,0,0,0,0,0,0,0,0,0,0,0,0,0,0,0,0,0,0"/>
              <v:fill on="t" focussize="0,0"/>
              <v:stroke on="f"/>
              <v:imagedata o:title=""/>
              <o:lock v:ext="edit" aspectratio="f"/>
            </v:shape>
          </w:pict>
        </mc:Fallback>
      </mc:AlternateContent>
    </w:r>
    <w:r>
      <w:drawing>
        <wp:anchor distT="0" distB="0" distL="0" distR="0" simplePos="0" relativeHeight="251658240" behindDoc="1" locked="0" layoutInCell="1" allowOverlap="1">
          <wp:simplePos x="0" y="0"/>
          <wp:positionH relativeFrom="page">
            <wp:posOffset>459740</wp:posOffset>
          </wp:positionH>
          <wp:positionV relativeFrom="page">
            <wp:posOffset>464820</wp:posOffset>
          </wp:positionV>
          <wp:extent cx="222250" cy="2222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3" cstate="print"/>
                  <a:stretch>
                    <a:fillRect/>
                  </a:stretch>
                </pic:blipFill>
                <pic:spPr>
                  <a:xfrm>
                    <a:off x="0" y="0"/>
                    <a:ext cx="222199" cy="222211"/>
                  </a:xfrm>
                  <a:prstGeom prst="rect">
                    <a:avLst/>
                  </a:prstGeom>
                </pic:spPr>
              </pic:pic>
            </a:graphicData>
          </a:graphic>
        </wp:anchor>
      </w:drawing>
    </w:r>
    <w:r>
      <mc:AlternateContent>
        <mc:Choice Requires="wps">
          <w:drawing>
            <wp:anchor distT="0" distB="0" distL="114300" distR="114300" simplePos="0" relativeHeight="487538688" behindDoc="1" locked="0" layoutInCell="1" allowOverlap="1">
              <wp:simplePos x="0" y="0"/>
              <wp:positionH relativeFrom="page">
                <wp:posOffset>459740</wp:posOffset>
              </wp:positionH>
              <wp:positionV relativeFrom="page">
                <wp:posOffset>796290</wp:posOffset>
              </wp:positionV>
              <wp:extent cx="1264920" cy="1270"/>
              <wp:effectExtent l="0" t="0" r="0" b="0"/>
              <wp:wrapNone/>
              <wp:docPr id="7" name="Freeform 5"/>
              <wp:cNvGraphicFramePr/>
              <a:graphic xmlns:a="http://schemas.openxmlformats.org/drawingml/2006/main">
                <a:graphicData uri="http://schemas.microsoft.com/office/word/2010/wordprocessingShape">
                  <wps:wsp>
                    <wps:cNvSpPr/>
                    <wps:spPr bwMode="auto">
                      <a:xfrm>
                        <a:off x="0" y="0"/>
                        <a:ext cx="1264920" cy="1270"/>
                      </a:xfrm>
                      <a:custGeom>
                        <a:avLst/>
                        <a:gdLst>
                          <a:gd name="T0" fmla="+- 0 724 724"/>
                          <a:gd name="T1" fmla="*/ T0 w 1992"/>
                          <a:gd name="T2" fmla="+- 0 2715 724"/>
                          <a:gd name="T3" fmla="*/ T2 w 1992"/>
                          <a:gd name="T4" fmla="+- 0 724 724"/>
                          <a:gd name="T5" fmla="*/ T4 w 1992"/>
                        </a:gdLst>
                        <a:ahLst/>
                        <a:cxnLst>
                          <a:cxn ang="0">
                            <a:pos x="T1" y="0"/>
                          </a:cxn>
                          <a:cxn ang="0">
                            <a:pos x="T3" y="0"/>
                          </a:cxn>
                          <a:cxn ang="0">
                            <a:pos x="T5" y="0"/>
                          </a:cxn>
                        </a:cxnLst>
                        <a:rect l="0" t="0" r="r" b="b"/>
                        <a:pathLst>
                          <a:path w="1992">
                            <a:moveTo>
                              <a:pt x="0" y="0"/>
                            </a:moveTo>
                            <a:lnTo>
                              <a:pt x="1991" y="0"/>
                            </a:lnTo>
                            <a:lnTo>
                              <a:pt x="0" y="0"/>
                            </a:lnTo>
                            <a:close/>
                          </a:path>
                        </a:pathLst>
                      </a:custGeom>
                      <a:noFill/>
                      <a:ln w="11417">
                        <a:solidFill>
                          <a:srgbClr val="E3E3E3"/>
                        </a:solidFill>
                        <a:prstDash val="solid"/>
                        <a:round/>
                      </a:ln>
                    </wps:spPr>
                    <wps:bodyPr rot="0" vert="horz" wrap="square" lIns="91440" tIns="45720" rIns="91440" bIns="45720" anchor="t" anchorCtr="0" upright="1">
                      <a:noAutofit/>
                    </wps:bodyPr>
                  </wps:wsp>
                </a:graphicData>
              </a:graphic>
            </wp:anchor>
          </w:drawing>
        </mc:Choice>
        <mc:Fallback>
          <w:pict>
            <v:shape id="Freeform 5" o:spid="_x0000_s1026" o:spt="100" style="position:absolute;left:0pt;margin-left:36.2pt;margin-top:62.7pt;height:0.1pt;width:99.6pt;mso-position-horizontal-relative:page;mso-position-vertical-relative:page;z-index:-15777792;mso-width-relative:page;mso-height-relative:page;" filled="f" stroked="t" coordsize="1992,1" o:gfxdata="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FgAAAGRycy9QSwECFAAUAAAACACHTuJAk3UaatgAAAAKAQAADwAA&#10;AAAAAAABACAAAAA4AAAAZHJzL2Rvd25yZXYueG1sUEsBAhQAFAAAAAgAh07iQLygK1WrAgAALQYA&#10;AA4AAAAAAAAAAQAgAAAAPQEAAGRycy9lMm9Eb2MueG1sUEsFBgAAAAAGAAYAWQEAAFoGAAAAAA==&#10;" path="m0,0l1991,0,0,0xe">
              <v:path o:connectlocs="0,0;1264285,0;0,0" o:connectangles="0,0,0"/>
              <v:fill on="f" focussize="0,0"/>
              <v:stroke weight="0.898976377952756pt" color="#E3E3E3" joinstyle="round"/>
              <v:imagedata o:title=""/>
              <o:lock v:ext="edit" aspectratio="f"/>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72F0"/>
    <w:multiLevelType w:val="multilevel"/>
    <w:tmpl w:val="07D772F0"/>
    <w:lvl w:ilvl="0" w:tentative="0">
      <w:start w:val="0"/>
      <w:numFmt w:val="bullet"/>
      <w:lvlText w:val="•"/>
      <w:lvlJc w:val="left"/>
      <w:pPr>
        <w:ind w:left="460" w:hanging="360"/>
      </w:pPr>
      <w:rPr>
        <w:rFonts w:hint="default" w:ascii="Arial" w:hAnsi="Arial" w:eastAsia="Arial" w:cs="Arial"/>
        <w:color w:val="231F20"/>
        <w:sz w:val="21"/>
        <w:szCs w:val="21"/>
        <w:lang w:val="en-US" w:eastAsia="en-US" w:bidi="ar-SA"/>
      </w:rPr>
    </w:lvl>
    <w:lvl w:ilvl="1" w:tentative="0">
      <w:start w:val="0"/>
      <w:numFmt w:val="bullet"/>
      <w:lvlText w:val="•"/>
      <w:lvlJc w:val="left"/>
      <w:pPr>
        <w:ind w:left="1482" w:hanging="360"/>
      </w:pPr>
      <w:rPr>
        <w:rFonts w:hint="default"/>
        <w:lang w:val="en-US" w:eastAsia="en-US" w:bidi="ar-SA"/>
      </w:rPr>
    </w:lvl>
    <w:lvl w:ilvl="2" w:tentative="0">
      <w:start w:val="0"/>
      <w:numFmt w:val="bullet"/>
      <w:lvlText w:val="•"/>
      <w:lvlJc w:val="left"/>
      <w:pPr>
        <w:ind w:left="2505" w:hanging="360"/>
      </w:pPr>
      <w:rPr>
        <w:rFonts w:hint="default"/>
        <w:lang w:val="en-US" w:eastAsia="en-US" w:bidi="ar-SA"/>
      </w:rPr>
    </w:lvl>
    <w:lvl w:ilvl="3" w:tentative="0">
      <w:start w:val="0"/>
      <w:numFmt w:val="bullet"/>
      <w:lvlText w:val="•"/>
      <w:lvlJc w:val="left"/>
      <w:pPr>
        <w:ind w:left="3527" w:hanging="360"/>
      </w:pPr>
      <w:rPr>
        <w:rFonts w:hint="default"/>
        <w:lang w:val="en-US" w:eastAsia="en-US" w:bidi="ar-SA"/>
      </w:rPr>
    </w:lvl>
    <w:lvl w:ilvl="4" w:tentative="0">
      <w:start w:val="0"/>
      <w:numFmt w:val="bullet"/>
      <w:lvlText w:val="•"/>
      <w:lvlJc w:val="left"/>
      <w:pPr>
        <w:ind w:left="4550" w:hanging="360"/>
      </w:pPr>
      <w:rPr>
        <w:rFonts w:hint="default"/>
        <w:lang w:val="en-US" w:eastAsia="en-US" w:bidi="ar-SA"/>
      </w:rPr>
    </w:lvl>
    <w:lvl w:ilvl="5" w:tentative="0">
      <w:start w:val="0"/>
      <w:numFmt w:val="bullet"/>
      <w:lvlText w:val="•"/>
      <w:lvlJc w:val="left"/>
      <w:pPr>
        <w:ind w:left="5572" w:hanging="360"/>
      </w:pPr>
      <w:rPr>
        <w:rFonts w:hint="default"/>
        <w:lang w:val="en-US" w:eastAsia="en-US" w:bidi="ar-SA"/>
      </w:rPr>
    </w:lvl>
    <w:lvl w:ilvl="6" w:tentative="0">
      <w:start w:val="0"/>
      <w:numFmt w:val="bullet"/>
      <w:lvlText w:val="•"/>
      <w:lvlJc w:val="left"/>
      <w:pPr>
        <w:ind w:left="6595" w:hanging="360"/>
      </w:pPr>
      <w:rPr>
        <w:rFonts w:hint="default"/>
        <w:lang w:val="en-US" w:eastAsia="en-US" w:bidi="ar-SA"/>
      </w:rPr>
    </w:lvl>
    <w:lvl w:ilvl="7" w:tentative="0">
      <w:start w:val="0"/>
      <w:numFmt w:val="bullet"/>
      <w:lvlText w:val="•"/>
      <w:lvlJc w:val="left"/>
      <w:pPr>
        <w:ind w:left="7617" w:hanging="360"/>
      </w:pPr>
      <w:rPr>
        <w:rFonts w:hint="default"/>
        <w:lang w:val="en-US" w:eastAsia="en-US" w:bidi="ar-SA"/>
      </w:rPr>
    </w:lvl>
    <w:lvl w:ilvl="8" w:tentative="0">
      <w:start w:val="0"/>
      <w:numFmt w:val="bullet"/>
      <w:lvlText w:val="•"/>
      <w:lvlJc w:val="left"/>
      <w:pPr>
        <w:ind w:left="8640" w:hanging="360"/>
      </w:pPr>
      <w:rPr>
        <w:rFonts w:hint="default"/>
        <w:lang w:val="en-US" w:eastAsia="en-US" w:bidi="ar-SA"/>
      </w:rPr>
    </w:lvl>
  </w:abstractNum>
  <w:abstractNum w:abstractNumId="1">
    <w:nsid w:val="0E29725F"/>
    <w:multiLevelType w:val="multilevel"/>
    <w:tmpl w:val="0E29725F"/>
    <w:lvl w:ilvl="0" w:tentative="0">
      <w:start w:val="0"/>
      <w:numFmt w:val="bullet"/>
      <w:lvlText w:val="•"/>
      <w:lvlJc w:val="left"/>
      <w:pPr>
        <w:ind w:left="460" w:hanging="360"/>
      </w:pPr>
      <w:rPr>
        <w:rFonts w:hint="default" w:ascii="Arial" w:hAnsi="Arial" w:eastAsia="Arial" w:cs="Arial"/>
        <w:b/>
        <w:bCs/>
        <w:color w:val="F04B54"/>
        <w:sz w:val="24"/>
        <w:szCs w:val="24"/>
        <w:lang w:val="en-US" w:eastAsia="en-US" w:bidi="ar-SA"/>
      </w:rPr>
    </w:lvl>
    <w:lvl w:ilvl="1" w:tentative="0">
      <w:start w:val="0"/>
      <w:numFmt w:val="bullet"/>
      <w:lvlText w:val="•"/>
      <w:lvlJc w:val="left"/>
      <w:pPr>
        <w:ind w:left="1482" w:hanging="360"/>
      </w:pPr>
      <w:rPr>
        <w:rFonts w:hint="default"/>
        <w:lang w:val="en-US" w:eastAsia="en-US" w:bidi="ar-SA"/>
      </w:rPr>
    </w:lvl>
    <w:lvl w:ilvl="2" w:tentative="0">
      <w:start w:val="0"/>
      <w:numFmt w:val="bullet"/>
      <w:lvlText w:val="•"/>
      <w:lvlJc w:val="left"/>
      <w:pPr>
        <w:ind w:left="2505" w:hanging="360"/>
      </w:pPr>
      <w:rPr>
        <w:rFonts w:hint="default"/>
        <w:lang w:val="en-US" w:eastAsia="en-US" w:bidi="ar-SA"/>
      </w:rPr>
    </w:lvl>
    <w:lvl w:ilvl="3" w:tentative="0">
      <w:start w:val="0"/>
      <w:numFmt w:val="bullet"/>
      <w:lvlText w:val="•"/>
      <w:lvlJc w:val="left"/>
      <w:pPr>
        <w:ind w:left="3527" w:hanging="360"/>
      </w:pPr>
      <w:rPr>
        <w:rFonts w:hint="default"/>
        <w:lang w:val="en-US" w:eastAsia="en-US" w:bidi="ar-SA"/>
      </w:rPr>
    </w:lvl>
    <w:lvl w:ilvl="4" w:tentative="0">
      <w:start w:val="0"/>
      <w:numFmt w:val="bullet"/>
      <w:lvlText w:val="•"/>
      <w:lvlJc w:val="left"/>
      <w:pPr>
        <w:ind w:left="4550" w:hanging="360"/>
      </w:pPr>
      <w:rPr>
        <w:rFonts w:hint="default"/>
        <w:lang w:val="en-US" w:eastAsia="en-US" w:bidi="ar-SA"/>
      </w:rPr>
    </w:lvl>
    <w:lvl w:ilvl="5" w:tentative="0">
      <w:start w:val="0"/>
      <w:numFmt w:val="bullet"/>
      <w:lvlText w:val="•"/>
      <w:lvlJc w:val="left"/>
      <w:pPr>
        <w:ind w:left="5572" w:hanging="360"/>
      </w:pPr>
      <w:rPr>
        <w:rFonts w:hint="default"/>
        <w:lang w:val="en-US" w:eastAsia="en-US" w:bidi="ar-SA"/>
      </w:rPr>
    </w:lvl>
    <w:lvl w:ilvl="6" w:tentative="0">
      <w:start w:val="0"/>
      <w:numFmt w:val="bullet"/>
      <w:lvlText w:val="•"/>
      <w:lvlJc w:val="left"/>
      <w:pPr>
        <w:ind w:left="6595" w:hanging="360"/>
      </w:pPr>
      <w:rPr>
        <w:rFonts w:hint="default"/>
        <w:lang w:val="en-US" w:eastAsia="en-US" w:bidi="ar-SA"/>
      </w:rPr>
    </w:lvl>
    <w:lvl w:ilvl="7" w:tentative="0">
      <w:start w:val="0"/>
      <w:numFmt w:val="bullet"/>
      <w:lvlText w:val="•"/>
      <w:lvlJc w:val="left"/>
      <w:pPr>
        <w:ind w:left="7617" w:hanging="360"/>
      </w:pPr>
      <w:rPr>
        <w:rFonts w:hint="default"/>
        <w:lang w:val="en-US" w:eastAsia="en-US" w:bidi="ar-SA"/>
      </w:rPr>
    </w:lvl>
    <w:lvl w:ilvl="8" w:tentative="0">
      <w:start w:val="0"/>
      <w:numFmt w:val="bullet"/>
      <w:lvlText w:val="•"/>
      <w:lvlJc w:val="left"/>
      <w:pPr>
        <w:ind w:left="8640"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D4C"/>
    <w:rsid w:val="001972C8"/>
    <w:rsid w:val="002042B6"/>
    <w:rsid w:val="00320F47"/>
    <w:rsid w:val="003F36B9"/>
    <w:rsid w:val="00454DBE"/>
    <w:rsid w:val="00516521"/>
    <w:rsid w:val="007D62CE"/>
    <w:rsid w:val="009B16FC"/>
    <w:rsid w:val="00F644CC"/>
    <w:rsid w:val="00F71D4C"/>
    <w:rsid w:val="08F0975C"/>
    <w:rsid w:val="0942D8A6"/>
    <w:rsid w:val="12935655"/>
    <w:rsid w:val="2A631503"/>
    <w:rsid w:val="2BCC62D4"/>
    <w:rsid w:val="2BFEE564"/>
    <w:rsid w:val="32A3DB3E"/>
    <w:rsid w:val="3695FEC8"/>
    <w:rsid w:val="3EDA50D8"/>
    <w:rsid w:val="3F2214E6"/>
    <w:rsid w:val="5CF1564E"/>
    <w:rsid w:val="5D67A0DD"/>
    <w:rsid w:val="5E8D26AF"/>
    <w:rsid w:val="6739BA3D"/>
    <w:rsid w:val="6A296FB3"/>
    <w:rsid w:val="6F9F9D0F"/>
    <w:rsid w:val="7A8F6C4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Arial" w:hAnsi="Arial" w:eastAsia="Arial" w:cs="Arial"/>
      <w:sz w:val="22"/>
      <w:szCs w:val="22"/>
      <w:lang w:val="uk-UA" w:eastAsia="en-US" w:bidi="ar-SA"/>
    </w:rPr>
  </w:style>
  <w:style w:type="paragraph" w:styleId="2">
    <w:name w:val="heading 1"/>
    <w:basedOn w:val="1"/>
    <w:next w:val="1"/>
    <w:qFormat/>
    <w:uiPriority w:val="9"/>
    <w:pPr>
      <w:ind w:left="460" w:hanging="361"/>
      <w:outlineLvl w:val="0"/>
    </w:pPr>
    <w:rPr>
      <w:b/>
      <w:bCs/>
      <w:sz w:val="24"/>
      <w:szCs w:val="24"/>
    </w:rPr>
  </w:style>
  <w:style w:type="character" w:default="1" w:styleId="7">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Body Text"/>
    <w:basedOn w:val="1"/>
    <w:qFormat/>
    <w:uiPriority w:val="1"/>
    <w:pPr>
      <w:spacing w:before="92"/>
    </w:pPr>
    <w:rPr>
      <w:sz w:val="21"/>
      <w:szCs w:val="21"/>
    </w:rPr>
  </w:style>
  <w:style w:type="paragraph" w:styleId="4">
    <w:name w:val="footer"/>
    <w:basedOn w:val="1"/>
    <w:link w:val="13"/>
    <w:unhideWhenUsed/>
    <w:qFormat/>
    <w:uiPriority w:val="99"/>
    <w:pPr>
      <w:tabs>
        <w:tab w:val="center" w:pos="4513"/>
        <w:tab w:val="right" w:pos="9026"/>
      </w:tabs>
    </w:pPr>
  </w:style>
  <w:style w:type="paragraph" w:styleId="5">
    <w:name w:val="header"/>
    <w:basedOn w:val="1"/>
    <w:link w:val="12"/>
    <w:unhideWhenUsed/>
    <w:qFormat/>
    <w:uiPriority w:val="99"/>
    <w:pPr>
      <w:tabs>
        <w:tab w:val="center" w:pos="4513"/>
        <w:tab w:val="right" w:pos="9026"/>
      </w:tabs>
    </w:pPr>
  </w:style>
  <w:style w:type="paragraph" w:styleId="6">
    <w:name w:val="Title"/>
    <w:basedOn w:val="1"/>
    <w:qFormat/>
    <w:uiPriority w:val="10"/>
    <w:pPr>
      <w:spacing w:before="154"/>
      <w:ind w:left="1655" w:right="748" w:hanging="454"/>
    </w:pPr>
    <w:rPr>
      <w:rFonts w:ascii="Gill Sans MT" w:hAnsi="Gill Sans MT" w:eastAsia="Gill Sans MT" w:cs="Gill Sans MT"/>
      <w:b/>
      <w:bCs/>
      <w:sz w:val="40"/>
      <w:szCs w:val="40"/>
    </w:rPr>
  </w:style>
  <w:style w:type="character" w:styleId="8">
    <w:name w:val="Hyperlink"/>
    <w:basedOn w:val="7"/>
    <w:unhideWhenUsed/>
    <w:uiPriority w:val="99"/>
    <w:rPr>
      <w:color w:val="0000FF"/>
      <w:u w:val="single"/>
    </w:rPr>
  </w:style>
  <w:style w:type="paragraph" w:customStyle="1" w:styleId="10">
    <w:name w:val="List Paragraph"/>
    <w:basedOn w:val="1"/>
    <w:qFormat/>
    <w:uiPriority w:val="1"/>
    <w:pPr>
      <w:spacing w:before="151"/>
      <w:ind w:left="460" w:hanging="361"/>
    </w:pPr>
  </w:style>
  <w:style w:type="paragraph" w:customStyle="1" w:styleId="11">
    <w:name w:val="Table Paragraph"/>
    <w:basedOn w:val="1"/>
    <w:qFormat/>
    <w:uiPriority w:val="1"/>
  </w:style>
  <w:style w:type="character" w:customStyle="1" w:styleId="12">
    <w:name w:val="Header Char"/>
    <w:basedOn w:val="7"/>
    <w:link w:val="5"/>
    <w:qFormat/>
    <w:uiPriority w:val="99"/>
    <w:rPr>
      <w:rFonts w:ascii="Arial" w:hAnsi="Arial" w:eastAsia="Arial" w:cs="Arial"/>
    </w:rPr>
  </w:style>
  <w:style w:type="character" w:customStyle="1" w:styleId="13">
    <w:name w:val="Footer Char"/>
    <w:basedOn w:val="7"/>
    <w:link w:val="4"/>
    <w:qFormat/>
    <w:uiPriority w:val="99"/>
    <w:rPr>
      <w:rFonts w:ascii="Arial" w:hAnsi="Arial" w:eastAsia="Arial" w:cs="Arial"/>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ScaleCrop>false</ScaleCrop>
  <LinksUpToDate>false</LinksUpToDate>
  <Application>WPS Office_3.2.0.6370_F1E327BC-269C-435d-A152-05C5408002CA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Ganna Stembkovska</dc:creator>
  <cp:lastModifiedBy>annadidenko</cp:lastModifiedBy>
  <dcterms:modified xsi:type="dcterms:W3CDTF">2022-03-03T16:05:34Z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Adobe InDesign 17.0 (Windows)</vt:lpwstr>
  </property>
  <property fmtid="{D5CDD505-2E9C-101B-9397-08002B2CF9AE}" pid="4" name="LastSaved">
    <vt:filetime>2022-03-03T00:00:00Z</vt:filetime>
  </property>
  <property fmtid="{D5CDD505-2E9C-101B-9397-08002B2CF9AE}" pid="5" name="KSOProductBuildVer">
    <vt:lpwstr>1033-3.2.0.6370</vt:lpwstr>
  </property>
</Properties>
</file>